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BD4E" w14:textId="77777777" w:rsidR="00C32F4A" w:rsidRPr="00722926" w:rsidRDefault="00C32F4A" w:rsidP="00714A8E">
      <w:pPr>
        <w:pBdr>
          <w:bottom w:val="single" w:sz="12" w:space="1" w:color="auto"/>
        </w:pBdr>
        <w:spacing w:after="0" w:line="240" w:lineRule="auto"/>
        <w:jc w:val="center"/>
        <w:rPr>
          <w:rFonts w:ascii="Times New Roman" w:hAnsi="Times New Roman" w:cs="Times New Roman"/>
          <w:sz w:val="28"/>
          <w:szCs w:val="28"/>
        </w:rPr>
      </w:pPr>
      <w:r w:rsidRPr="00722926">
        <w:rPr>
          <w:rFonts w:ascii="Times New Roman" w:hAnsi="Times New Roman" w:cs="Times New Roman"/>
          <w:sz w:val="28"/>
          <w:szCs w:val="28"/>
        </w:rPr>
        <w:t>Общество с ограниченной ответственностью «Э</w:t>
      </w:r>
      <w:r w:rsidR="00714A8E" w:rsidRPr="00722926">
        <w:rPr>
          <w:rFonts w:ascii="Times New Roman" w:hAnsi="Times New Roman" w:cs="Times New Roman"/>
          <w:sz w:val="28"/>
          <w:szCs w:val="28"/>
        </w:rPr>
        <w:t>котранс-про</w:t>
      </w:r>
      <w:r w:rsidRPr="00722926">
        <w:rPr>
          <w:rFonts w:ascii="Times New Roman" w:hAnsi="Times New Roman" w:cs="Times New Roman"/>
          <w:sz w:val="28"/>
          <w:szCs w:val="28"/>
        </w:rPr>
        <w:t>»</w:t>
      </w:r>
    </w:p>
    <w:p w14:paraId="29A857AB" w14:textId="77777777" w:rsidR="00C32F4A" w:rsidRPr="00722926" w:rsidRDefault="00C32F4A" w:rsidP="00714A8E">
      <w:pPr>
        <w:spacing w:after="0" w:line="240" w:lineRule="auto"/>
        <w:jc w:val="center"/>
        <w:rPr>
          <w:rFonts w:ascii="Times New Roman" w:hAnsi="Times New Roman" w:cs="Times New Roman"/>
          <w:sz w:val="28"/>
          <w:szCs w:val="28"/>
        </w:rPr>
      </w:pPr>
    </w:p>
    <w:p w14:paraId="3A37F830" w14:textId="77777777" w:rsidR="00C32F4A" w:rsidRPr="00722926" w:rsidRDefault="00C32F4A" w:rsidP="00714A8E">
      <w:pPr>
        <w:spacing w:after="0" w:line="240" w:lineRule="auto"/>
        <w:jc w:val="center"/>
        <w:rPr>
          <w:rFonts w:ascii="Times New Roman" w:hAnsi="Times New Roman" w:cs="Times New Roman"/>
          <w:b/>
          <w:sz w:val="28"/>
          <w:szCs w:val="28"/>
        </w:rPr>
      </w:pPr>
    </w:p>
    <w:p w14:paraId="103924B4" w14:textId="77777777" w:rsidR="00C32F4A" w:rsidRPr="00722926" w:rsidRDefault="00C32F4A"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«УТВЕРЖДАЮ»</w:t>
      </w:r>
    </w:p>
    <w:p w14:paraId="7B41CA01" w14:textId="6E9A1650" w:rsidR="00C32F4A" w:rsidRPr="00722926" w:rsidRDefault="00C02FA3"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Генеральный д</w:t>
      </w:r>
      <w:r w:rsidR="00C32F4A" w:rsidRPr="00722926">
        <w:rPr>
          <w:rFonts w:ascii="Times New Roman" w:hAnsi="Times New Roman" w:cs="Times New Roman"/>
          <w:sz w:val="24"/>
          <w:szCs w:val="24"/>
        </w:rPr>
        <w:t>иректор ООО «Э</w:t>
      </w:r>
      <w:r w:rsidR="00714A8E" w:rsidRPr="00722926">
        <w:rPr>
          <w:rFonts w:ascii="Times New Roman" w:hAnsi="Times New Roman" w:cs="Times New Roman"/>
          <w:sz w:val="24"/>
          <w:szCs w:val="24"/>
        </w:rPr>
        <w:t>котранс-про</w:t>
      </w:r>
      <w:r w:rsidR="00C32F4A" w:rsidRPr="00722926">
        <w:rPr>
          <w:rFonts w:ascii="Times New Roman" w:hAnsi="Times New Roman" w:cs="Times New Roman"/>
          <w:sz w:val="24"/>
          <w:szCs w:val="24"/>
        </w:rPr>
        <w:t>»</w:t>
      </w:r>
    </w:p>
    <w:p w14:paraId="25EF868B" w14:textId="6DE9E308" w:rsidR="00CD7B7B" w:rsidRPr="00722926" w:rsidRDefault="0048351C"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Руф</w:t>
      </w:r>
      <w:r w:rsidR="00F070E4" w:rsidRPr="00722926">
        <w:rPr>
          <w:rFonts w:ascii="Times New Roman" w:hAnsi="Times New Roman" w:cs="Times New Roman"/>
          <w:sz w:val="24"/>
          <w:szCs w:val="24"/>
        </w:rPr>
        <w:t xml:space="preserve"> </w:t>
      </w:r>
      <w:r w:rsidRPr="00722926">
        <w:rPr>
          <w:rFonts w:ascii="Times New Roman" w:hAnsi="Times New Roman" w:cs="Times New Roman"/>
          <w:sz w:val="24"/>
          <w:szCs w:val="24"/>
        </w:rPr>
        <w:t>С</w:t>
      </w:r>
      <w:r w:rsidR="00F070E4" w:rsidRPr="00722926">
        <w:rPr>
          <w:rFonts w:ascii="Times New Roman" w:hAnsi="Times New Roman" w:cs="Times New Roman"/>
          <w:sz w:val="24"/>
          <w:szCs w:val="24"/>
        </w:rPr>
        <w:t>.</w:t>
      </w:r>
      <w:r w:rsidRPr="00722926">
        <w:rPr>
          <w:rFonts w:ascii="Times New Roman" w:hAnsi="Times New Roman" w:cs="Times New Roman"/>
          <w:sz w:val="24"/>
          <w:szCs w:val="24"/>
        </w:rPr>
        <w:t>Ю</w:t>
      </w:r>
      <w:r w:rsidR="00E338FA" w:rsidRPr="00722926">
        <w:rPr>
          <w:rFonts w:ascii="Times New Roman" w:hAnsi="Times New Roman" w:cs="Times New Roman"/>
          <w:sz w:val="24"/>
          <w:szCs w:val="24"/>
        </w:rPr>
        <w:t xml:space="preserve">. </w:t>
      </w:r>
      <w:r w:rsidR="00CD7B7B" w:rsidRPr="00722926">
        <w:rPr>
          <w:rFonts w:ascii="Times New Roman" w:hAnsi="Times New Roman" w:cs="Times New Roman"/>
          <w:sz w:val="24"/>
          <w:szCs w:val="24"/>
        </w:rPr>
        <w:t xml:space="preserve"> </w:t>
      </w:r>
    </w:p>
    <w:p w14:paraId="710957D6" w14:textId="77777777" w:rsidR="00C32F4A" w:rsidRPr="00722926" w:rsidRDefault="00C32F4A" w:rsidP="00714A8E">
      <w:pPr>
        <w:spacing w:after="0" w:line="240" w:lineRule="auto"/>
        <w:jc w:val="right"/>
        <w:rPr>
          <w:rFonts w:ascii="Times New Roman" w:hAnsi="Times New Roman" w:cs="Times New Roman"/>
          <w:sz w:val="24"/>
          <w:szCs w:val="24"/>
        </w:rPr>
      </w:pPr>
      <w:r w:rsidRPr="00722926">
        <w:rPr>
          <w:rFonts w:ascii="Times New Roman" w:hAnsi="Times New Roman" w:cs="Times New Roman"/>
          <w:sz w:val="24"/>
          <w:szCs w:val="24"/>
        </w:rPr>
        <w:t>________________________ (Подпись)</w:t>
      </w:r>
    </w:p>
    <w:p w14:paraId="0E7BA8AD" w14:textId="77777777" w:rsidR="00C32F4A" w:rsidRPr="00722926" w:rsidRDefault="00C32F4A" w:rsidP="00714A8E">
      <w:pPr>
        <w:spacing w:after="0" w:line="240" w:lineRule="auto"/>
        <w:rPr>
          <w:rFonts w:ascii="Times New Roman" w:hAnsi="Times New Roman" w:cs="Times New Roman"/>
          <w:sz w:val="28"/>
          <w:szCs w:val="28"/>
        </w:rPr>
      </w:pPr>
    </w:p>
    <w:p w14:paraId="3902B91C" w14:textId="77777777" w:rsidR="00C32F4A" w:rsidRPr="00722926" w:rsidRDefault="00C32F4A" w:rsidP="00714A8E">
      <w:pPr>
        <w:spacing w:after="0" w:line="240" w:lineRule="auto"/>
        <w:rPr>
          <w:rFonts w:ascii="Times New Roman" w:hAnsi="Times New Roman" w:cs="Times New Roman"/>
          <w:sz w:val="28"/>
          <w:szCs w:val="28"/>
        </w:rPr>
      </w:pPr>
    </w:p>
    <w:p w14:paraId="38842CDB" w14:textId="77777777" w:rsidR="00C32F4A" w:rsidRPr="00722926" w:rsidRDefault="00C32F4A" w:rsidP="00714A8E">
      <w:pPr>
        <w:spacing w:after="0" w:line="240" w:lineRule="auto"/>
        <w:rPr>
          <w:rFonts w:ascii="Times New Roman" w:hAnsi="Times New Roman" w:cs="Times New Roman"/>
          <w:sz w:val="28"/>
          <w:szCs w:val="28"/>
        </w:rPr>
      </w:pPr>
    </w:p>
    <w:p w14:paraId="41B9A48D" w14:textId="77777777" w:rsidR="00603A8C" w:rsidRPr="00722926" w:rsidRDefault="00603A8C" w:rsidP="00714A8E">
      <w:pPr>
        <w:spacing w:after="0" w:line="300" w:lineRule="auto"/>
        <w:rPr>
          <w:rFonts w:ascii="Times New Roman" w:hAnsi="Times New Roman" w:cs="Times New Roman"/>
          <w:sz w:val="28"/>
          <w:szCs w:val="28"/>
        </w:rPr>
      </w:pPr>
    </w:p>
    <w:p w14:paraId="09EA8AA5" w14:textId="77777777" w:rsidR="00603A8C" w:rsidRPr="00722926" w:rsidRDefault="00603A8C" w:rsidP="00714A8E">
      <w:pPr>
        <w:spacing w:after="0" w:line="300" w:lineRule="auto"/>
        <w:rPr>
          <w:rFonts w:ascii="Times New Roman" w:hAnsi="Times New Roman" w:cs="Times New Roman"/>
          <w:sz w:val="28"/>
          <w:szCs w:val="28"/>
        </w:rPr>
      </w:pPr>
    </w:p>
    <w:p w14:paraId="05D5921E" w14:textId="77777777" w:rsidR="00603A8C" w:rsidRPr="00722926" w:rsidRDefault="00603A8C" w:rsidP="00714A8E">
      <w:pPr>
        <w:spacing w:after="0" w:line="300" w:lineRule="auto"/>
        <w:ind w:left="52"/>
        <w:jc w:val="center"/>
        <w:rPr>
          <w:rFonts w:ascii="Times New Roman" w:hAnsi="Times New Roman" w:cs="Times New Roman"/>
          <w:sz w:val="28"/>
          <w:szCs w:val="28"/>
        </w:rPr>
      </w:pPr>
    </w:p>
    <w:p w14:paraId="6D5348E2" w14:textId="77777777" w:rsidR="00603A8C" w:rsidRPr="00722926" w:rsidRDefault="004B7A23" w:rsidP="00714A8E">
      <w:pPr>
        <w:spacing w:after="0" w:line="300" w:lineRule="auto"/>
        <w:jc w:val="center"/>
        <w:rPr>
          <w:rFonts w:ascii="Times New Roman" w:hAnsi="Times New Roman" w:cs="Times New Roman"/>
          <w:b/>
          <w:sz w:val="28"/>
          <w:szCs w:val="28"/>
        </w:rPr>
      </w:pPr>
      <w:r w:rsidRPr="00722926">
        <w:rPr>
          <w:rFonts w:ascii="Times New Roman" w:eastAsia="Times New Roman" w:hAnsi="Times New Roman" w:cs="Times New Roman"/>
          <w:b/>
          <w:bCs/>
          <w:sz w:val="28"/>
          <w:szCs w:val="28"/>
        </w:rPr>
        <w:t>КОНКУРСНАЯ ДОКУМЕНТАЦИЯ</w:t>
      </w:r>
    </w:p>
    <w:p w14:paraId="2F200AF3" w14:textId="5BE779AE" w:rsidR="00C06534" w:rsidRPr="00722926" w:rsidRDefault="00714A8E" w:rsidP="00714A8E">
      <w:pPr>
        <w:spacing w:after="0" w:line="240" w:lineRule="auto"/>
        <w:ind w:left="52"/>
        <w:jc w:val="center"/>
        <w:rPr>
          <w:rFonts w:ascii="Times New Roman" w:eastAsia="Times New Roman" w:hAnsi="Times New Roman" w:cs="Times New Roman"/>
          <w:sz w:val="28"/>
          <w:szCs w:val="28"/>
        </w:rPr>
      </w:pPr>
      <w:r w:rsidRPr="00722926">
        <w:rPr>
          <w:rFonts w:ascii="Times New Roman" w:hAnsi="Times New Roman" w:cs="Times New Roman"/>
          <w:sz w:val="28"/>
          <w:szCs w:val="28"/>
        </w:rPr>
        <w:t>«</w:t>
      </w:r>
      <w:r w:rsidR="00E23C43" w:rsidRPr="00722926">
        <w:rPr>
          <w:rFonts w:ascii="Times New Roman" w:eastAsia="Times New Roman" w:hAnsi="Times New Roman" w:cs="Times New Roman"/>
          <w:sz w:val="28"/>
          <w:szCs w:val="28"/>
        </w:rPr>
        <w:t>Аренда транспортных средств (</w:t>
      </w:r>
      <w:r w:rsidR="00F8301B" w:rsidRPr="00722926">
        <w:rPr>
          <w:rFonts w:ascii="Times New Roman" w:eastAsia="Times New Roman" w:hAnsi="Times New Roman" w:cs="Times New Roman"/>
          <w:sz w:val="28"/>
          <w:szCs w:val="28"/>
        </w:rPr>
        <w:t>спецтехники</w:t>
      </w:r>
      <w:r w:rsidR="00E23C43" w:rsidRPr="00722926">
        <w:rPr>
          <w:rFonts w:ascii="Times New Roman" w:eastAsia="Times New Roman" w:hAnsi="Times New Roman" w:cs="Times New Roman"/>
          <w:sz w:val="28"/>
          <w:szCs w:val="28"/>
        </w:rPr>
        <w:t>) без экипажа</w:t>
      </w:r>
      <w:r w:rsidRPr="00722926">
        <w:rPr>
          <w:rFonts w:ascii="Times New Roman" w:hAnsi="Times New Roman" w:cs="Times New Roman"/>
          <w:sz w:val="28"/>
          <w:szCs w:val="28"/>
        </w:rPr>
        <w:t>»</w:t>
      </w:r>
    </w:p>
    <w:p w14:paraId="7B50E810" w14:textId="77777777" w:rsidR="00603A8C" w:rsidRPr="00722926" w:rsidRDefault="00603A8C" w:rsidP="00714A8E">
      <w:pPr>
        <w:spacing w:after="0" w:line="240" w:lineRule="auto"/>
        <w:jc w:val="center"/>
        <w:rPr>
          <w:rFonts w:ascii="Times New Roman" w:eastAsia="Times New Roman" w:hAnsi="Times New Roman" w:cs="Times New Roman"/>
          <w:sz w:val="28"/>
          <w:szCs w:val="28"/>
        </w:rPr>
      </w:pPr>
    </w:p>
    <w:p w14:paraId="69E39B35" w14:textId="77777777" w:rsidR="00603A8C" w:rsidRPr="00722926" w:rsidRDefault="00603A8C" w:rsidP="00714A8E">
      <w:pPr>
        <w:spacing w:after="0" w:line="240" w:lineRule="auto"/>
        <w:rPr>
          <w:rFonts w:ascii="Times New Roman" w:eastAsia="Times New Roman" w:hAnsi="Times New Roman" w:cs="Times New Roman"/>
          <w:sz w:val="28"/>
          <w:szCs w:val="28"/>
        </w:rPr>
      </w:pPr>
    </w:p>
    <w:p w14:paraId="5BC62196" w14:textId="77777777" w:rsidR="00864BBB" w:rsidRPr="00722926" w:rsidRDefault="00864BBB" w:rsidP="00714A8E">
      <w:pPr>
        <w:spacing w:after="0" w:line="240" w:lineRule="auto"/>
        <w:rPr>
          <w:rFonts w:ascii="Times New Roman" w:hAnsi="Times New Roman" w:cs="Times New Roman"/>
          <w:sz w:val="28"/>
          <w:szCs w:val="28"/>
        </w:rPr>
      </w:pPr>
    </w:p>
    <w:p w14:paraId="5B034F75" w14:textId="77777777" w:rsidR="00603A8C" w:rsidRPr="00722926" w:rsidRDefault="00603A8C" w:rsidP="00714A8E">
      <w:pPr>
        <w:spacing w:after="0" w:line="240" w:lineRule="auto"/>
        <w:rPr>
          <w:rFonts w:ascii="Times New Roman" w:hAnsi="Times New Roman" w:cs="Times New Roman"/>
          <w:sz w:val="28"/>
          <w:szCs w:val="28"/>
        </w:rPr>
      </w:pPr>
    </w:p>
    <w:p w14:paraId="290C1EC9" w14:textId="77777777" w:rsidR="00603A8C" w:rsidRPr="00722926" w:rsidRDefault="00603A8C" w:rsidP="00714A8E">
      <w:pPr>
        <w:spacing w:after="0" w:line="300" w:lineRule="auto"/>
        <w:rPr>
          <w:rFonts w:ascii="Times New Roman" w:hAnsi="Times New Roman" w:cs="Times New Roman"/>
          <w:sz w:val="28"/>
          <w:szCs w:val="28"/>
        </w:rPr>
      </w:pPr>
    </w:p>
    <w:p w14:paraId="5105D258" w14:textId="77777777" w:rsidR="00603A8C" w:rsidRPr="00722926" w:rsidRDefault="00603A8C" w:rsidP="00714A8E">
      <w:pPr>
        <w:spacing w:after="0" w:line="300" w:lineRule="auto"/>
        <w:rPr>
          <w:rFonts w:ascii="Times New Roman" w:hAnsi="Times New Roman" w:cs="Times New Roman"/>
          <w:sz w:val="28"/>
          <w:szCs w:val="28"/>
        </w:rPr>
      </w:pPr>
    </w:p>
    <w:p w14:paraId="67636530" w14:textId="77777777" w:rsidR="00603A8C" w:rsidRPr="00722926" w:rsidRDefault="00603A8C" w:rsidP="00714A8E">
      <w:pPr>
        <w:spacing w:after="0" w:line="300" w:lineRule="auto"/>
        <w:rPr>
          <w:rFonts w:ascii="Times New Roman" w:hAnsi="Times New Roman" w:cs="Times New Roman"/>
          <w:sz w:val="28"/>
          <w:szCs w:val="28"/>
        </w:rPr>
      </w:pPr>
    </w:p>
    <w:p w14:paraId="6B2DDFDD" w14:textId="77777777" w:rsidR="007C3DEF" w:rsidRPr="00722926" w:rsidRDefault="007C3DEF" w:rsidP="00714A8E">
      <w:pPr>
        <w:spacing w:after="0" w:line="300" w:lineRule="auto"/>
        <w:rPr>
          <w:rFonts w:ascii="Times New Roman" w:hAnsi="Times New Roman" w:cs="Times New Roman"/>
          <w:sz w:val="28"/>
          <w:szCs w:val="28"/>
        </w:rPr>
      </w:pPr>
    </w:p>
    <w:p w14:paraId="59F22409" w14:textId="77777777" w:rsidR="00603A8C" w:rsidRPr="00722926" w:rsidRDefault="00603A8C" w:rsidP="00714A8E">
      <w:pPr>
        <w:spacing w:after="0" w:line="300" w:lineRule="auto"/>
        <w:rPr>
          <w:rFonts w:ascii="Times New Roman" w:hAnsi="Times New Roman" w:cs="Times New Roman"/>
          <w:sz w:val="28"/>
          <w:szCs w:val="28"/>
        </w:rPr>
      </w:pPr>
    </w:p>
    <w:p w14:paraId="395D45C3" w14:textId="77777777" w:rsidR="00603A8C" w:rsidRPr="00722926" w:rsidRDefault="00603A8C" w:rsidP="00714A8E">
      <w:pPr>
        <w:spacing w:after="0" w:line="300" w:lineRule="auto"/>
        <w:rPr>
          <w:rFonts w:ascii="Times New Roman" w:hAnsi="Times New Roman" w:cs="Times New Roman"/>
          <w:sz w:val="28"/>
          <w:szCs w:val="28"/>
        </w:rPr>
      </w:pPr>
    </w:p>
    <w:p w14:paraId="4A4A112C" w14:textId="77777777" w:rsidR="00AB77E2" w:rsidRPr="00722926" w:rsidRDefault="00AB77E2" w:rsidP="00714A8E">
      <w:pPr>
        <w:spacing w:after="0" w:line="300" w:lineRule="auto"/>
        <w:rPr>
          <w:rFonts w:ascii="Times New Roman" w:hAnsi="Times New Roman" w:cs="Times New Roman"/>
          <w:sz w:val="16"/>
          <w:szCs w:val="16"/>
        </w:rPr>
      </w:pPr>
    </w:p>
    <w:p w14:paraId="16819BD4" w14:textId="77777777" w:rsidR="00127A36" w:rsidRPr="00722926" w:rsidRDefault="00127A36" w:rsidP="00714A8E">
      <w:pPr>
        <w:spacing w:after="0" w:line="300" w:lineRule="auto"/>
        <w:rPr>
          <w:rFonts w:ascii="Times New Roman" w:hAnsi="Times New Roman" w:cs="Times New Roman"/>
          <w:sz w:val="16"/>
          <w:szCs w:val="16"/>
        </w:rPr>
      </w:pPr>
    </w:p>
    <w:p w14:paraId="0543DB80" w14:textId="77777777" w:rsidR="00127A36" w:rsidRPr="00722926" w:rsidRDefault="00127A36" w:rsidP="00714A8E">
      <w:pPr>
        <w:spacing w:after="0" w:line="300" w:lineRule="auto"/>
        <w:rPr>
          <w:rFonts w:ascii="Times New Roman" w:hAnsi="Times New Roman" w:cs="Times New Roman"/>
          <w:sz w:val="16"/>
          <w:szCs w:val="16"/>
        </w:rPr>
      </w:pPr>
    </w:p>
    <w:p w14:paraId="17487BEB" w14:textId="77777777" w:rsidR="00127A36" w:rsidRPr="00722926" w:rsidRDefault="00127A36" w:rsidP="00714A8E">
      <w:pPr>
        <w:spacing w:after="0" w:line="300" w:lineRule="auto"/>
        <w:rPr>
          <w:rFonts w:ascii="Times New Roman" w:hAnsi="Times New Roman" w:cs="Times New Roman"/>
          <w:sz w:val="16"/>
          <w:szCs w:val="16"/>
        </w:rPr>
      </w:pPr>
    </w:p>
    <w:p w14:paraId="52C6A59C" w14:textId="77777777" w:rsidR="00EB6F8C" w:rsidRPr="00722926" w:rsidRDefault="00EB6F8C" w:rsidP="00714A8E">
      <w:pPr>
        <w:spacing w:after="0" w:line="300" w:lineRule="auto"/>
        <w:rPr>
          <w:rFonts w:ascii="Times New Roman" w:hAnsi="Times New Roman" w:cs="Times New Roman"/>
          <w:sz w:val="16"/>
          <w:szCs w:val="16"/>
        </w:rPr>
      </w:pPr>
    </w:p>
    <w:p w14:paraId="29CC3734" w14:textId="77777777" w:rsidR="00EB6F8C" w:rsidRPr="00722926" w:rsidRDefault="00EB6F8C" w:rsidP="00714A8E">
      <w:pPr>
        <w:spacing w:after="0" w:line="300" w:lineRule="auto"/>
        <w:rPr>
          <w:rFonts w:ascii="Times New Roman" w:hAnsi="Times New Roman" w:cs="Times New Roman"/>
          <w:sz w:val="16"/>
          <w:szCs w:val="16"/>
        </w:rPr>
      </w:pPr>
    </w:p>
    <w:p w14:paraId="1A6E7E17" w14:textId="77777777" w:rsidR="00EB6F8C" w:rsidRPr="00722926" w:rsidRDefault="00EB6F8C" w:rsidP="00714A8E">
      <w:pPr>
        <w:spacing w:after="0" w:line="300" w:lineRule="auto"/>
        <w:rPr>
          <w:rFonts w:ascii="Times New Roman" w:hAnsi="Times New Roman" w:cs="Times New Roman"/>
          <w:sz w:val="16"/>
          <w:szCs w:val="16"/>
        </w:rPr>
      </w:pPr>
    </w:p>
    <w:p w14:paraId="1BE7F4AD" w14:textId="77777777" w:rsidR="00EB6F8C" w:rsidRPr="00722926" w:rsidRDefault="00EB6F8C" w:rsidP="00714A8E">
      <w:pPr>
        <w:spacing w:after="0" w:line="300" w:lineRule="auto"/>
        <w:rPr>
          <w:rFonts w:ascii="Times New Roman" w:hAnsi="Times New Roman" w:cs="Times New Roman"/>
          <w:sz w:val="16"/>
          <w:szCs w:val="16"/>
        </w:rPr>
      </w:pPr>
    </w:p>
    <w:p w14:paraId="2CA24CCB" w14:textId="77777777" w:rsidR="00846AC7" w:rsidRPr="00722926" w:rsidRDefault="00846AC7" w:rsidP="00714A8E">
      <w:pPr>
        <w:spacing w:after="0" w:line="300" w:lineRule="auto"/>
        <w:rPr>
          <w:rFonts w:ascii="Times New Roman" w:hAnsi="Times New Roman" w:cs="Times New Roman"/>
          <w:sz w:val="16"/>
          <w:szCs w:val="16"/>
        </w:rPr>
      </w:pPr>
    </w:p>
    <w:p w14:paraId="6968C735" w14:textId="77777777" w:rsidR="00A421D4" w:rsidRPr="00722926" w:rsidRDefault="00A421D4" w:rsidP="00714A8E">
      <w:pPr>
        <w:spacing w:after="0" w:line="300" w:lineRule="auto"/>
        <w:rPr>
          <w:rFonts w:ascii="Times New Roman" w:hAnsi="Times New Roman" w:cs="Times New Roman"/>
          <w:sz w:val="16"/>
          <w:szCs w:val="16"/>
        </w:rPr>
      </w:pPr>
    </w:p>
    <w:p w14:paraId="73AF36AF" w14:textId="77777777" w:rsidR="00A421D4" w:rsidRPr="00722926" w:rsidRDefault="00A421D4" w:rsidP="00714A8E">
      <w:pPr>
        <w:spacing w:after="0" w:line="300" w:lineRule="auto"/>
        <w:rPr>
          <w:rFonts w:ascii="Times New Roman" w:hAnsi="Times New Roman" w:cs="Times New Roman"/>
          <w:sz w:val="16"/>
          <w:szCs w:val="16"/>
        </w:rPr>
      </w:pPr>
    </w:p>
    <w:p w14:paraId="23D1D023" w14:textId="77777777" w:rsidR="00A421D4" w:rsidRPr="00722926" w:rsidRDefault="00A421D4" w:rsidP="00714A8E">
      <w:pPr>
        <w:spacing w:after="0" w:line="300" w:lineRule="auto"/>
        <w:rPr>
          <w:rFonts w:ascii="Times New Roman" w:hAnsi="Times New Roman" w:cs="Times New Roman"/>
          <w:sz w:val="16"/>
          <w:szCs w:val="16"/>
        </w:rPr>
      </w:pPr>
    </w:p>
    <w:p w14:paraId="432A8C3B" w14:textId="77777777" w:rsidR="00A421D4" w:rsidRPr="00722926" w:rsidRDefault="00A421D4" w:rsidP="00714A8E">
      <w:pPr>
        <w:spacing w:after="0" w:line="300" w:lineRule="auto"/>
        <w:rPr>
          <w:rFonts w:ascii="Times New Roman" w:hAnsi="Times New Roman" w:cs="Times New Roman"/>
          <w:sz w:val="16"/>
          <w:szCs w:val="16"/>
        </w:rPr>
      </w:pPr>
    </w:p>
    <w:p w14:paraId="52529224" w14:textId="77777777" w:rsidR="00A421D4" w:rsidRPr="00722926" w:rsidRDefault="00A421D4" w:rsidP="00714A8E">
      <w:pPr>
        <w:spacing w:after="0" w:line="300" w:lineRule="auto"/>
        <w:rPr>
          <w:rFonts w:ascii="Times New Roman" w:hAnsi="Times New Roman" w:cs="Times New Roman"/>
          <w:sz w:val="16"/>
          <w:szCs w:val="16"/>
        </w:rPr>
      </w:pPr>
    </w:p>
    <w:p w14:paraId="44BD5FB2" w14:textId="77777777" w:rsidR="00A421D4" w:rsidRPr="00722926" w:rsidRDefault="00A421D4" w:rsidP="00714A8E">
      <w:pPr>
        <w:spacing w:after="0" w:line="300" w:lineRule="auto"/>
        <w:rPr>
          <w:rFonts w:ascii="Times New Roman" w:hAnsi="Times New Roman" w:cs="Times New Roman"/>
          <w:sz w:val="16"/>
          <w:szCs w:val="16"/>
        </w:rPr>
      </w:pPr>
    </w:p>
    <w:p w14:paraId="300D09BB" w14:textId="77777777" w:rsidR="00714A8E" w:rsidRPr="00722926" w:rsidRDefault="00714A8E" w:rsidP="00714A8E">
      <w:pPr>
        <w:spacing w:after="0" w:line="300" w:lineRule="auto"/>
        <w:rPr>
          <w:rFonts w:ascii="Times New Roman" w:hAnsi="Times New Roman" w:cs="Times New Roman"/>
          <w:sz w:val="16"/>
          <w:szCs w:val="16"/>
        </w:rPr>
      </w:pPr>
    </w:p>
    <w:p w14:paraId="7F3B0B25" w14:textId="77777777" w:rsidR="00714A8E" w:rsidRPr="00722926" w:rsidRDefault="00714A8E" w:rsidP="00714A8E">
      <w:pPr>
        <w:spacing w:after="0" w:line="300" w:lineRule="auto"/>
        <w:rPr>
          <w:rFonts w:ascii="Times New Roman" w:hAnsi="Times New Roman" w:cs="Times New Roman"/>
          <w:sz w:val="16"/>
          <w:szCs w:val="16"/>
        </w:rPr>
      </w:pPr>
    </w:p>
    <w:p w14:paraId="17277DD5" w14:textId="77777777" w:rsidR="00714A8E" w:rsidRPr="00722926" w:rsidRDefault="00714A8E" w:rsidP="00714A8E">
      <w:pPr>
        <w:spacing w:after="0" w:line="300" w:lineRule="auto"/>
        <w:rPr>
          <w:rFonts w:ascii="Times New Roman" w:hAnsi="Times New Roman" w:cs="Times New Roman"/>
          <w:sz w:val="16"/>
          <w:szCs w:val="16"/>
        </w:rPr>
      </w:pPr>
    </w:p>
    <w:p w14:paraId="611323BA" w14:textId="77777777" w:rsidR="00846AC7" w:rsidRPr="00722926" w:rsidRDefault="00846AC7" w:rsidP="00714A8E">
      <w:pPr>
        <w:spacing w:after="0" w:line="300" w:lineRule="auto"/>
        <w:rPr>
          <w:rFonts w:ascii="Times New Roman" w:hAnsi="Times New Roman" w:cs="Times New Roman"/>
          <w:sz w:val="16"/>
          <w:szCs w:val="16"/>
        </w:rPr>
      </w:pPr>
    </w:p>
    <w:p w14:paraId="364E7E1F" w14:textId="77777777" w:rsidR="00180E1C" w:rsidRPr="00722926" w:rsidRDefault="00180E1C" w:rsidP="00714A8E">
      <w:pPr>
        <w:spacing w:after="0" w:line="240" w:lineRule="auto"/>
        <w:rPr>
          <w:rFonts w:ascii="Times New Roman" w:eastAsia="Times New Roman" w:hAnsi="Times New Roman" w:cs="Times New Roman"/>
          <w:sz w:val="28"/>
          <w:szCs w:val="28"/>
        </w:rPr>
      </w:pPr>
    </w:p>
    <w:p w14:paraId="7C494625" w14:textId="77777777" w:rsidR="00E338FA" w:rsidRPr="00722926" w:rsidRDefault="00E338FA" w:rsidP="00714A8E">
      <w:pPr>
        <w:spacing w:after="0" w:line="240" w:lineRule="auto"/>
        <w:rPr>
          <w:rFonts w:ascii="Times New Roman" w:eastAsia="Times New Roman" w:hAnsi="Times New Roman" w:cs="Times New Roman"/>
          <w:sz w:val="28"/>
          <w:szCs w:val="28"/>
        </w:rPr>
      </w:pPr>
    </w:p>
    <w:p w14:paraId="2215064F" w14:textId="6D176A96" w:rsidR="00DA789C" w:rsidRPr="00722926" w:rsidRDefault="00F8301B" w:rsidP="00714A8E">
      <w:pPr>
        <w:spacing w:after="0" w:line="240" w:lineRule="auto"/>
        <w:jc w:val="center"/>
        <w:rPr>
          <w:rFonts w:ascii="Times New Roman" w:hAnsi="Times New Roman" w:cs="Times New Roman"/>
          <w:sz w:val="28"/>
          <w:szCs w:val="28"/>
        </w:rPr>
      </w:pPr>
      <w:r w:rsidRPr="00722926">
        <w:rPr>
          <w:rFonts w:ascii="Times New Roman" w:eastAsia="Times New Roman" w:hAnsi="Times New Roman" w:cs="Times New Roman"/>
          <w:sz w:val="28"/>
          <w:szCs w:val="28"/>
        </w:rPr>
        <w:t>с</w:t>
      </w:r>
      <w:r w:rsidR="00DA789C" w:rsidRPr="00722926">
        <w:rPr>
          <w:rFonts w:ascii="Times New Roman" w:eastAsia="Times New Roman" w:hAnsi="Times New Roman" w:cs="Times New Roman"/>
          <w:sz w:val="28"/>
          <w:szCs w:val="28"/>
        </w:rPr>
        <w:t xml:space="preserve">. </w:t>
      </w:r>
      <w:r w:rsidRPr="00722926">
        <w:rPr>
          <w:rFonts w:ascii="Times New Roman" w:eastAsia="Times New Roman" w:hAnsi="Times New Roman" w:cs="Times New Roman"/>
          <w:sz w:val="28"/>
          <w:szCs w:val="28"/>
        </w:rPr>
        <w:t>Покровское</w:t>
      </w:r>
    </w:p>
    <w:p w14:paraId="1B9FCAC2" w14:textId="03C83B9F" w:rsidR="00603A8C" w:rsidRPr="00722926" w:rsidRDefault="00DA789C" w:rsidP="00714A8E">
      <w:pPr>
        <w:spacing w:after="0" w:line="240" w:lineRule="auto"/>
        <w:jc w:val="center"/>
        <w:rPr>
          <w:rFonts w:ascii="Times New Roman" w:hAnsi="Times New Roman" w:cs="Times New Roman"/>
          <w:sz w:val="28"/>
          <w:szCs w:val="28"/>
        </w:rPr>
      </w:pPr>
      <w:r w:rsidRPr="00722926">
        <w:rPr>
          <w:rFonts w:ascii="Times New Roman" w:eastAsia="Times New Roman" w:hAnsi="Times New Roman" w:cs="Times New Roman"/>
          <w:sz w:val="28"/>
          <w:szCs w:val="28"/>
        </w:rPr>
        <w:t>20</w:t>
      </w:r>
      <w:r w:rsidR="009B2AF7" w:rsidRPr="00722926">
        <w:rPr>
          <w:rFonts w:ascii="Times New Roman" w:eastAsia="Times New Roman" w:hAnsi="Times New Roman" w:cs="Times New Roman"/>
          <w:sz w:val="28"/>
          <w:szCs w:val="28"/>
        </w:rPr>
        <w:t>2</w:t>
      </w:r>
      <w:r w:rsidR="000846DC" w:rsidRPr="00722926">
        <w:rPr>
          <w:rFonts w:ascii="Times New Roman" w:eastAsia="Times New Roman" w:hAnsi="Times New Roman" w:cs="Times New Roman"/>
          <w:sz w:val="28"/>
          <w:szCs w:val="28"/>
        </w:rPr>
        <w:t>5</w:t>
      </w:r>
      <w:r w:rsidRPr="00722926">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4"/>
          <w:szCs w:val="24"/>
          <w:lang w:eastAsia="en-US"/>
        </w:rPr>
        <w:id w:val="-1021708808"/>
        <w:docPartObj>
          <w:docPartGallery w:val="Table of Contents"/>
          <w:docPartUnique/>
        </w:docPartObj>
      </w:sdtPr>
      <w:sdtEndPr>
        <w:rPr>
          <w:bCs/>
        </w:rPr>
      </w:sdtEndPr>
      <w:sdtContent>
        <w:p w14:paraId="5C3247F2" w14:textId="77777777" w:rsidR="00603A8C" w:rsidRPr="00722926" w:rsidRDefault="00603A8C" w:rsidP="00714A8E">
          <w:pPr>
            <w:pStyle w:val="a6"/>
            <w:spacing w:before="0" w:line="240" w:lineRule="auto"/>
            <w:jc w:val="center"/>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Оглавление</w:t>
          </w:r>
        </w:p>
        <w:p w14:paraId="0FFEF618" w14:textId="419CFD46" w:rsidR="00864BBB" w:rsidRPr="00722926" w:rsidRDefault="001D3205" w:rsidP="00714A8E">
          <w:pPr>
            <w:pStyle w:val="12"/>
            <w:tabs>
              <w:tab w:val="clear" w:pos="426"/>
              <w:tab w:val="clear" w:pos="9344"/>
            </w:tabs>
            <w:rPr>
              <w:rFonts w:eastAsiaTheme="minorEastAsia"/>
              <w:noProof/>
              <w:lang w:eastAsia="ru-RU"/>
            </w:rPr>
          </w:pPr>
          <w:r w:rsidRPr="00722926">
            <w:rPr>
              <w:color w:val="000000" w:themeColor="text1"/>
            </w:rPr>
            <w:fldChar w:fldCharType="begin"/>
          </w:r>
          <w:r w:rsidR="00603A8C" w:rsidRPr="00722926">
            <w:rPr>
              <w:color w:val="000000" w:themeColor="text1"/>
            </w:rPr>
            <w:instrText xml:space="preserve"> TOC \o "1-3" \h \z \u </w:instrText>
          </w:r>
          <w:r w:rsidRPr="00722926">
            <w:rPr>
              <w:color w:val="000000" w:themeColor="text1"/>
            </w:rPr>
            <w:fldChar w:fldCharType="separate"/>
          </w:r>
          <w:hyperlink w:anchor="_Toc527550192" w:history="1">
            <w:r w:rsidR="00864BBB" w:rsidRPr="00722926">
              <w:rPr>
                <w:rStyle w:val="a7"/>
                <w:rFonts w:ascii="Times New Roman" w:eastAsia="Times New Roman" w:hAnsi="Times New Roman" w:cs="Times New Roman"/>
                <w:bCs/>
                <w:noProof/>
                <w:sz w:val="24"/>
                <w:szCs w:val="24"/>
              </w:rPr>
              <w:t>РАЗДЕЛ 1. ОБЩИЕ ПОЛОЖЕНИЯ</w:t>
            </w:r>
            <w:r w:rsidR="00864BBB" w:rsidRPr="00722926">
              <w:rPr>
                <w:noProof/>
                <w:webHidden/>
              </w:rPr>
              <w:tab/>
            </w:r>
            <w:r w:rsidRPr="00722926">
              <w:rPr>
                <w:noProof/>
                <w:webHidden/>
              </w:rPr>
              <w:fldChar w:fldCharType="begin"/>
            </w:r>
            <w:r w:rsidR="00864BBB" w:rsidRPr="00722926">
              <w:rPr>
                <w:noProof/>
                <w:webHidden/>
              </w:rPr>
              <w:instrText xml:space="preserve"> PAGEREF _Toc527550192 \h </w:instrText>
            </w:r>
            <w:r w:rsidRPr="00722926">
              <w:rPr>
                <w:noProof/>
                <w:webHidden/>
              </w:rPr>
            </w:r>
            <w:r w:rsidRPr="00722926">
              <w:rPr>
                <w:noProof/>
                <w:webHidden/>
              </w:rPr>
              <w:fldChar w:fldCharType="separate"/>
            </w:r>
            <w:r w:rsidR="00B901F7" w:rsidRPr="00722926">
              <w:rPr>
                <w:noProof/>
                <w:webHidden/>
              </w:rPr>
              <w:t>3</w:t>
            </w:r>
            <w:r w:rsidRPr="00722926">
              <w:rPr>
                <w:noProof/>
                <w:webHidden/>
              </w:rPr>
              <w:fldChar w:fldCharType="end"/>
            </w:r>
          </w:hyperlink>
        </w:p>
        <w:p w14:paraId="4333AEC4" w14:textId="7A623ABF" w:rsidR="00864BBB" w:rsidRPr="00722926" w:rsidRDefault="00886D3E" w:rsidP="00714A8E">
          <w:pPr>
            <w:pStyle w:val="12"/>
            <w:tabs>
              <w:tab w:val="clear" w:pos="426"/>
              <w:tab w:val="clear" w:pos="9344"/>
            </w:tabs>
            <w:rPr>
              <w:rFonts w:eastAsiaTheme="minorEastAsia"/>
              <w:noProof/>
              <w:lang w:eastAsia="ru-RU"/>
            </w:rPr>
          </w:pPr>
          <w:hyperlink w:anchor="_Toc527550193" w:history="1">
            <w:r w:rsidR="00864BBB" w:rsidRPr="00722926">
              <w:rPr>
                <w:rStyle w:val="a7"/>
                <w:rFonts w:ascii="Times New Roman" w:eastAsia="Times New Roman" w:hAnsi="Times New Roman" w:cs="Times New Roman"/>
                <w:bCs/>
                <w:noProof/>
                <w:sz w:val="24"/>
                <w:szCs w:val="24"/>
              </w:rPr>
              <w:t>1.1.</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Законодательное регулирование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_Toc527550193 \h </w:instrText>
            </w:r>
            <w:r w:rsidR="001D3205" w:rsidRPr="00722926">
              <w:rPr>
                <w:noProof/>
                <w:webHidden/>
              </w:rPr>
            </w:r>
            <w:r w:rsidR="001D3205" w:rsidRPr="00722926">
              <w:rPr>
                <w:noProof/>
                <w:webHidden/>
              </w:rPr>
              <w:fldChar w:fldCharType="separate"/>
            </w:r>
            <w:r w:rsidR="00B901F7" w:rsidRPr="00722926">
              <w:rPr>
                <w:noProof/>
                <w:webHidden/>
              </w:rPr>
              <w:t>3</w:t>
            </w:r>
            <w:r w:rsidR="001D3205" w:rsidRPr="00722926">
              <w:rPr>
                <w:noProof/>
                <w:webHidden/>
              </w:rPr>
              <w:fldChar w:fldCharType="end"/>
            </w:r>
          </w:hyperlink>
        </w:p>
        <w:p w14:paraId="30C469F3" w14:textId="08C51FEB" w:rsidR="00864BBB" w:rsidRPr="00722926" w:rsidRDefault="00886D3E" w:rsidP="00714A8E">
          <w:pPr>
            <w:pStyle w:val="12"/>
            <w:tabs>
              <w:tab w:val="clear" w:pos="426"/>
              <w:tab w:val="clear" w:pos="9344"/>
            </w:tabs>
            <w:rPr>
              <w:rFonts w:eastAsiaTheme="minorEastAsia"/>
              <w:noProof/>
              <w:lang w:eastAsia="ru-RU"/>
            </w:rPr>
          </w:pPr>
          <w:hyperlink w:anchor="_Toc527550194" w:history="1">
            <w:r w:rsidR="00864BBB" w:rsidRPr="00722926">
              <w:rPr>
                <w:rStyle w:val="a7"/>
                <w:rFonts w:ascii="Times New Roman" w:eastAsia="Times New Roman" w:hAnsi="Times New Roman" w:cs="Times New Roman"/>
                <w:bCs/>
                <w:noProof/>
                <w:sz w:val="24"/>
                <w:szCs w:val="24"/>
              </w:rPr>
              <w:t>1.2.</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Требования к участникам закупки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_Toc527550194 \h </w:instrText>
            </w:r>
            <w:r w:rsidR="001D3205" w:rsidRPr="00722926">
              <w:rPr>
                <w:noProof/>
                <w:webHidden/>
              </w:rPr>
            </w:r>
            <w:r w:rsidR="001D3205" w:rsidRPr="00722926">
              <w:rPr>
                <w:noProof/>
                <w:webHidden/>
              </w:rPr>
              <w:fldChar w:fldCharType="separate"/>
            </w:r>
            <w:r w:rsidR="00B901F7" w:rsidRPr="00722926">
              <w:rPr>
                <w:noProof/>
                <w:webHidden/>
              </w:rPr>
              <w:t>5</w:t>
            </w:r>
            <w:r w:rsidR="001D3205" w:rsidRPr="00722926">
              <w:rPr>
                <w:noProof/>
                <w:webHidden/>
              </w:rPr>
              <w:fldChar w:fldCharType="end"/>
            </w:r>
          </w:hyperlink>
        </w:p>
        <w:p w14:paraId="7A215375" w14:textId="25C2BAF1" w:rsidR="00864BBB" w:rsidRPr="00722926" w:rsidRDefault="00886D3E" w:rsidP="00714A8E">
          <w:pPr>
            <w:pStyle w:val="12"/>
            <w:tabs>
              <w:tab w:val="clear" w:pos="426"/>
              <w:tab w:val="clear" w:pos="9344"/>
            </w:tabs>
            <w:rPr>
              <w:rFonts w:eastAsiaTheme="minorEastAsia"/>
              <w:noProof/>
              <w:lang w:eastAsia="ru-RU"/>
            </w:rPr>
          </w:pPr>
          <w:hyperlink w:anchor="_Toc527550195" w:history="1">
            <w:r w:rsidR="00864BBB" w:rsidRPr="00722926">
              <w:rPr>
                <w:rStyle w:val="a7"/>
                <w:rFonts w:ascii="Times New Roman" w:eastAsia="Times New Roman" w:hAnsi="Times New Roman" w:cs="Times New Roman"/>
                <w:bCs/>
                <w:noProof/>
                <w:sz w:val="24"/>
                <w:szCs w:val="24"/>
              </w:rPr>
              <w:t>1.3. Обеспечение заявки на участие в открытом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_Toc527550195 \h </w:instrText>
            </w:r>
            <w:r w:rsidR="001D3205" w:rsidRPr="00722926">
              <w:rPr>
                <w:noProof/>
                <w:webHidden/>
              </w:rPr>
            </w:r>
            <w:r w:rsidR="001D3205" w:rsidRPr="00722926">
              <w:rPr>
                <w:noProof/>
                <w:webHidden/>
              </w:rPr>
              <w:fldChar w:fldCharType="separate"/>
            </w:r>
            <w:r w:rsidR="00B901F7" w:rsidRPr="00722926">
              <w:rPr>
                <w:noProof/>
                <w:webHidden/>
              </w:rPr>
              <w:t>7</w:t>
            </w:r>
            <w:r w:rsidR="001D3205" w:rsidRPr="00722926">
              <w:rPr>
                <w:noProof/>
                <w:webHidden/>
              </w:rPr>
              <w:fldChar w:fldCharType="end"/>
            </w:r>
          </w:hyperlink>
        </w:p>
        <w:p w14:paraId="6B8BBAF1" w14:textId="6F3E7913" w:rsidR="00864BBB" w:rsidRPr="00722926" w:rsidRDefault="00886D3E" w:rsidP="00714A8E">
          <w:pPr>
            <w:pStyle w:val="23"/>
            <w:spacing w:after="0" w:line="240" w:lineRule="auto"/>
            <w:ind w:left="142"/>
            <w:rPr>
              <w:rFonts w:ascii="Times New Roman" w:eastAsiaTheme="minorEastAsia" w:hAnsi="Times New Roman" w:cs="Times New Roman"/>
              <w:noProof/>
              <w:sz w:val="24"/>
              <w:szCs w:val="24"/>
              <w:lang w:eastAsia="ru-RU"/>
            </w:rPr>
          </w:pPr>
          <w:hyperlink w:anchor="_Toc527550196" w:history="1">
            <w:r w:rsidR="00864BBB" w:rsidRPr="00722926">
              <w:rPr>
                <w:rStyle w:val="a7"/>
                <w:rFonts w:ascii="Times New Roman" w:eastAsia="Times New Roman" w:hAnsi="Times New Roman" w:cs="Times New Roman"/>
                <w:noProof/>
                <w:sz w:val="24"/>
                <w:szCs w:val="24"/>
                <w:lang w:eastAsia="ru-RU"/>
              </w:rPr>
              <w:t>1.3.1. Размер обеспечения Конкурсной заявки.</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_Toc527550196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noProof/>
                <w:webHidden/>
                <w:sz w:val="24"/>
                <w:szCs w:val="24"/>
              </w:rPr>
              <w:t>7</w:t>
            </w:r>
            <w:r w:rsidR="001D3205" w:rsidRPr="00722926">
              <w:rPr>
                <w:rFonts w:ascii="Times New Roman" w:hAnsi="Times New Roman" w:cs="Times New Roman"/>
                <w:noProof/>
                <w:webHidden/>
                <w:sz w:val="24"/>
                <w:szCs w:val="24"/>
              </w:rPr>
              <w:fldChar w:fldCharType="end"/>
            </w:r>
          </w:hyperlink>
        </w:p>
        <w:p w14:paraId="6A8FB119" w14:textId="08A1512D" w:rsidR="00864BBB" w:rsidRPr="00722926" w:rsidRDefault="00886D3E" w:rsidP="00714A8E">
          <w:pPr>
            <w:pStyle w:val="31"/>
            <w:tabs>
              <w:tab w:val="clear" w:pos="9344"/>
            </w:tabs>
            <w:ind w:left="142"/>
            <w:rPr>
              <w:rFonts w:ascii="Times New Roman" w:eastAsiaTheme="minorEastAsia" w:hAnsi="Times New Roman" w:cs="Times New Roman"/>
              <w:noProof/>
              <w:sz w:val="24"/>
              <w:szCs w:val="24"/>
              <w:lang w:eastAsia="ru-RU"/>
            </w:rPr>
          </w:pPr>
          <w:hyperlink w:anchor="_Toc527550197" w:history="1">
            <w:r w:rsidR="00864BBB" w:rsidRPr="00722926">
              <w:rPr>
                <w:rStyle w:val="a7"/>
                <w:rFonts w:ascii="Times New Roman" w:eastAsia="Times New Roman" w:hAnsi="Times New Roman" w:cs="Times New Roman"/>
                <w:noProof/>
                <w:sz w:val="24"/>
                <w:szCs w:val="24"/>
                <w:lang w:eastAsia="ru-RU"/>
              </w:rPr>
              <w:t>1.3.2. Способ обеспечения Конкурсной заявки.</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_Toc527550197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noProof/>
                <w:webHidden/>
                <w:sz w:val="24"/>
                <w:szCs w:val="24"/>
              </w:rPr>
              <w:t>7</w:t>
            </w:r>
            <w:r w:rsidR="001D3205" w:rsidRPr="00722926">
              <w:rPr>
                <w:rFonts w:ascii="Times New Roman" w:hAnsi="Times New Roman" w:cs="Times New Roman"/>
                <w:noProof/>
                <w:webHidden/>
                <w:sz w:val="24"/>
                <w:szCs w:val="24"/>
              </w:rPr>
              <w:fldChar w:fldCharType="end"/>
            </w:r>
          </w:hyperlink>
        </w:p>
        <w:p w14:paraId="258A0E89" w14:textId="244121C3" w:rsidR="00864BBB" w:rsidRPr="00722926" w:rsidRDefault="00886D3E" w:rsidP="00714A8E">
          <w:pPr>
            <w:pStyle w:val="12"/>
            <w:tabs>
              <w:tab w:val="clear" w:pos="426"/>
              <w:tab w:val="clear" w:pos="9344"/>
            </w:tabs>
            <w:rPr>
              <w:rFonts w:eastAsiaTheme="minorEastAsia"/>
              <w:noProof/>
              <w:lang w:eastAsia="ru-RU"/>
            </w:rPr>
          </w:pPr>
          <w:hyperlink w:anchor="_Toc527550198" w:history="1">
            <w:r w:rsidR="00864BBB" w:rsidRPr="00722926">
              <w:rPr>
                <w:rStyle w:val="a7"/>
                <w:rFonts w:ascii="Times New Roman" w:eastAsia="Times New Roman" w:hAnsi="Times New Roman" w:cs="Times New Roman"/>
                <w:noProof/>
                <w:sz w:val="24"/>
                <w:szCs w:val="24"/>
                <w:lang w:eastAsia="ru-RU"/>
              </w:rPr>
              <w:t>1.3.3. Порядок возврата денежных средств, внесенных в качестве обеспечения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_Toc527550198 \h </w:instrText>
            </w:r>
            <w:r w:rsidR="001D3205" w:rsidRPr="00722926">
              <w:rPr>
                <w:noProof/>
                <w:webHidden/>
              </w:rPr>
            </w:r>
            <w:r w:rsidR="001D3205" w:rsidRPr="00722926">
              <w:rPr>
                <w:noProof/>
                <w:webHidden/>
              </w:rPr>
              <w:fldChar w:fldCharType="separate"/>
            </w:r>
            <w:r w:rsidR="00B901F7" w:rsidRPr="00722926">
              <w:rPr>
                <w:noProof/>
                <w:webHidden/>
              </w:rPr>
              <w:t>7</w:t>
            </w:r>
            <w:r w:rsidR="001D3205" w:rsidRPr="00722926">
              <w:rPr>
                <w:noProof/>
                <w:webHidden/>
              </w:rPr>
              <w:fldChar w:fldCharType="end"/>
            </w:r>
          </w:hyperlink>
        </w:p>
        <w:p w14:paraId="3C5C5A50" w14:textId="63143DF6" w:rsidR="00864BBB" w:rsidRPr="00722926" w:rsidRDefault="00886D3E" w:rsidP="00714A8E">
          <w:pPr>
            <w:pStyle w:val="12"/>
            <w:tabs>
              <w:tab w:val="clear" w:pos="426"/>
              <w:tab w:val="clear" w:pos="9344"/>
            </w:tabs>
            <w:rPr>
              <w:rFonts w:eastAsiaTheme="minorEastAsia"/>
              <w:noProof/>
              <w:lang w:eastAsia="ru-RU"/>
            </w:rPr>
          </w:pPr>
          <w:hyperlink w:anchor="_Toc527550199" w:history="1">
            <w:r w:rsidR="00864BBB" w:rsidRPr="00722926">
              <w:rPr>
                <w:rStyle w:val="a7"/>
                <w:rFonts w:ascii="Times New Roman" w:eastAsia="Times New Roman" w:hAnsi="Times New Roman" w:cs="Times New Roman"/>
                <w:bCs/>
                <w:noProof/>
                <w:sz w:val="24"/>
                <w:szCs w:val="24"/>
              </w:rPr>
              <w:t>1.4.</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_Toc527550199 \h </w:instrText>
            </w:r>
            <w:r w:rsidR="001D3205" w:rsidRPr="00722926">
              <w:rPr>
                <w:noProof/>
                <w:webHidden/>
              </w:rPr>
            </w:r>
            <w:r w:rsidR="001D3205" w:rsidRPr="00722926">
              <w:rPr>
                <w:noProof/>
                <w:webHidden/>
              </w:rPr>
              <w:fldChar w:fldCharType="separate"/>
            </w:r>
            <w:r w:rsidR="00B901F7" w:rsidRPr="00722926">
              <w:rPr>
                <w:noProof/>
                <w:webHidden/>
              </w:rPr>
              <w:t>9</w:t>
            </w:r>
            <w:r w:rsidR="001D3205" w:rsidRPr="00722926">
              <w:rPr>
                <w:noProof/>
                <w:webHidden/>
              </w:rPr>
              <w:fldChar w:fldCharType="end"/>
            </w:r>
          </w:hyperlink>
        </w:p>
        <w:p w14:paraId="3E017FE9" w14:textId="1C74A057" w:rsidR="00864BBB" w:rsidRPr="00722926" w:rsidRDefault="00886D3E" w:rsidP="00714A8E">
          <w:pPr>
            <w:pStyle w:val="12"/>
            <w:tabs>
              <w:tab w:val="clear" w:pos="426"/>
              <w:tab w:val="clear" w:pos="9344"/>
            </w:tabs>
            <w:rPr>
              <w:rFonts w:eastAsiaTheme="minorEastAsia"/>
              <w:noProof/>
              <w:lang w:eastAsia="ru-RU"/>
            </w:rPr>
          </w:pPr>
          <w:hyperlink w:anchor="_Toc527550200" w:history="1">
            <w:r w:rsidR="00864BBB" w:rsidRPr="00722926">
              <w:rPr>
                <w:rStyle w:val="a7"/>
                <w:rFonts w:ascii="Times New Roman" w:eastAsia="Times New Roman" w:hAnsi="Times New Roman" w:cs="Times New Roman"/>
                <w:bCs/>
                <w:noProof/>
                <w:sz w:val="24"/>
                <w:szCs w:val="24"/>
              </w:rPr>
              <w:t>1.5.</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Порядок подачи заявок на участие в открытом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_Toc527550200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5A94E71C" w14:textId="1BFD48B1" w:rsidR="00864BBB" w:rsidRPr="00722926" w:rsidRDefault="00886D3E" w:rsidP="00714A8E">
          <w:pPr>
            <w:pStyle w:val="12"/>
            <w:tabs>
              <w:tab w:val="clear" w:pos="426"/>
              <w:tab w:val="clear" w:pos="9344"/>
            </w:tabs>
            <w:ind w:left="142"/>
            <w:rPr>
              <w:rFonts w:eastAsiaTheme="minorEastAsia"/>
              <w:noProof/>
              <w:lang w:eastAsia="ru-RU"/>
            </w:rPr>
          </w:pPr>
          <w:hyperlink w:anchor="_Toc527550201" w:history="1">
            <w:r w:rsidR="00864BBB" w:rsidRPr="00722926">
              <w:rPr>
                <w:rStyle w:val="a7"/>
                <w:rFonts w:ascii="Times New Roman" w:eastAsia="Times New Roman" w:hAnsi="Times New Roman" w:cs="Times New Roman"/>
                <w:noProof/>
                <w:sz w:val="24"/>
                <w:szCs w:val="24"/>
                <w:lang w:eastAsia="ru-RU"/>
              </w:rPr>
              <w:t>1.5.1. Порядок подготовки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_Toc527550201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1D72F25E" w14:textId="7F7AAC32" w:rsidR="00864BBB" w:rsidRPr="00722926" w:rsidRDefault="00886D3E" w:rsidP="00714A8E">
          <w:pPr>
            <w:pStyle w:val="12"/>
            <w:tabs>
              <w:tab w:val="clear" w:pos="426"/>
              <w:tab w:val="clear" w:pos="9344"/>
            </w:tabs>
            <w:ind w:left="142"/>
            <w:rPr>
              <w:rFonts w:eastAsiaTheme="minorEastAsia"/>
              <w:noProof/>
              <w:lang w:eastAsia="ru-RU"/>
            </w:rPr>
          </w:pPr>
          <w:hyperlink w:anchor="_Toc527550202" w:history="1">
            <w:r w:rsidR="00864BBB" w:rsidRPr="00722926">
              <w:rPr>
                <w:rStyle w:val="a7"/>
                <w:rFonts w:ascii="Times New Roman" w:eastAsia="Times New Roman" w:hAnsi="Times New Roman" w:cs="Times New Roman"/>
                <w:noProof/>
                <w:sz w:val="24"/>
                <w:szCs w:val="24"/>
                <w:lang w:eastAsia="ru-RU"/>
              </w:rPr>
              <w:t>1.5.2. Требования к языку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_Toc527550202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5DC8C7C7" w14:textId="79796F4A" w:rsidR="00864BBB" w:rsidRPr="00722926" w:rsidRDefault="00886D3E" w:rsidP="00714A8E">
          <w:pPr>
            <w:pStyle w:val="12"/>
            <w:tabs>
              <w:tab w:val="clear" w:pos="426"/>
              <w:tab w:val="clear" w:pos="9344"/>
            </w:tabs>
            <w:ind w:left="142"/>
            <w:rPr>
              <w:rFonts w:eastAsiaTheme="minorEastAsia"/>
              <w:noProof/>
              <w:lang w:eastAsia="ru-RU"/>
            </w:rPr>
          </w:pPr>
          <w:hyperlink w:anchor="_Toc527550203" w:history="1">
            <w:r w:rsidR="00864BBB" w:rsidRPr="00722926">
              <w:rPr>
                <w:rStyle w:val="a7"/>
                <w:rFonts w:ascii="Times New Roman" w:eastAsia="Times New Roman" w:hAnsi="Times New Roman" w:cs="Times New Roman"/>
                <w:noProof/>
                <w:sz w:val="24"/>
                <w:szCs w:val="24"/>
                <w:lang w:eastAsia="ru-RU"/>
              </w:rPr>
              <w:t>1.5.3. Порядок подачи конкурсных заявок.</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_Toc527550203 \h </w:instrText>
            </w:r>
            <w:r w:rsidR="001D3205" w:rsidRPr="00722926">
              <w:rPr>
                <w:noProof/>
                <w:webHidden/>
              </w:rPr>
            </w:r>
            <w:r w:rsidR="001D3205" w:rsidRPr="00722926">
              <w:rPr>
                <w:noProof/>
                <w:webHidden/>
              </w:rPr>
              <w:fldChar w:fldCharType="separate"/>
            </w:r>
            <w:r w:rsidR="00B901F7" w:rsidRPr="00722926">
              <w:rPr>
                <w:noProof/>
                <w:webHidden/>
              </w:rPr>
              <w:t>10</w:t>
            </w:r>
            <w:r w:rsidR="001D3205" w:rsidRPr="00722926">
              <w:rPr>
                <w:noProof/>
                <w:webHidden/>
              </w:rPr>
              <w:fldChar w:fldCharType="end"/>
            </w:r>
          </w:hyperlink>
        </w:p>
        <w:p w14:paraId="7AA51001" w14:textId="5AD9A9F4" w:rsidR="00864BBB" w:rsidRPr="00722926" w:rsidRDefault="00886D3E" w:rsidP="00714A8E">
          <w:pPr>
            <w:pStyle w:val="12"/>
            <w:tabs>
              <w:tab w:val="clear" w:pos="426"/>
              <w:tab w:val="clear" w:pos="9344"/>
            </w:tabs>
            <w:ind w:left="142"/>
            <w:rPr>
              <w:rFonts w:eastAsiaTheme="minorEastAsia"/>
              <w:noProof/>
              <w:lang w:eastAsia="ru-RU"/>
            </w:rPr>
          </w:pPr>
          <w:hyperlink w:anchor="_Toc527550204" w:history="1">
            <w:r w:rsidR="00864BBB" w:rsidRPr="00722926">
              <w:rPr>
                <w:rStyle w:val="a7"/>
                <w:rFonts w:ascii="Times New Roman" w:eastAsia="Times New Roman" w:hAnsi="Times New Roman" w:cs="Times New Roman"/>
                <w:noProof/>
                <w:sz w:val="24"/>
                <w:szCs w:val="24"/>
                <w:lang w:eastAsia="ru-RU"/>
              </w:rPr>
              <w:t>1.5.4. Документы, входящие в состав конкурсной заявки: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_Toc527550204 \h </w:instrText>
            </w:r>
            <w:r w:rsidR="001D3205" w:rsidRPr="00722926">
              <w:rPr>
                <w:noProof/>
                <w:webHidden/>
              </w:rPr>
            </w:r>
            <w:r w:rsidR="001D3205" w:rsidRPr="00722926">
              <w:rPr>
                <w:noProof/>
                <w:webHidden/>
              </w:rPr>
              <w:fldChar w:fldCharType="separate"/>
            </w:r>
            <w:r w:rsidR="00B901F7" w:rsidRPr="00722926">
              <w:rPr>
                <w:noProof/>
                <w:webHidden/>
              </w:rPr>
              <w:t>11</w:t>
            </w:r>
            <w:r w:rsidR="001D3205" w:rsidRPr="00722926">
              <w:rPr>
                <w:noProof/>
                <w:webHidden/>
              </w:rPr>
              <w:fldChar w:fldCharType="end"/>
            </w:r>
          </w:hyperlink>
        </w:p>
        <w:p w14:paraId="2963FA17" w14:textId="70230BB9" w:rsidR="00864BBB" w:rsidRPr="00722926" w:rsidRDefault="00886D3E" w:rsidP="00714A8E">
          <w:pPr>
            <w:pStyle w:val="12"/>
            <w:tabs>
              <w:tab w:val="clear" w:pos="426"/>
              <w:tab w:val="clear" w:pos="9344"/>
            </w:tabs>
            <w:rPr>
              <w:rFonts w:eastAsiaTheme="minorEastAsia"/>
              <w:noProof/>
              <w:lang w:eastAsia="ru-RU"/>
            </w:rPr>
          </w:pPr>
          <w:hyperlink w:anchor="_Toc527550205" w:history="1">
            <w:r w:rsidR="00864BBB" w:rsidRPr="00722926">
              <w:rPr>
                <w:rStyle w:val="a7"/>
                <w:rFonts w:ascii="Times New Roman" w:eastAsia="Times New Roman" w:hAnsi="Times New Roman" w:cs="Times New Roman"/>
                <w:bCs/>
                <w:noProof/>
                <w:sz w:val="24"/>
                <w:szCs w:val="24"/>
              </w:rPr>
              <w:t>1.6.</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Открытие доступа к заявкам на участие в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_Toc527550205 \h </w:instrText>
            </w:r>
            <w:r w:rsidR="001D3205" w:rsidRPr="00722926">
              <w:rPr>
                <w:noProof/>
                <w:webHidden/>
              </w:rPr>
            </w:r>
            <w:r w:rsidR="001D3205" w:rsidRPr="00722926">
              <w:rPr>
                <w:noProof/>
                <w:webHidden/>
              </w:rPr>
              <w:fldChar w:fldCharType="separate"/>
            </w:r>
            <w:r w:rsidR="00B901F7" w:rsidRPr="00722926">
              <w:rPr>
                <w:noProof/>
                <w:webHidden/>
              </w:rPr>
              <w:t>14</w:t>
            </w:r>
            <w:r w:rsidR="001D3205" w:rsidRPr="00722926">
              <w:rPr>
                <w:noProof/>
                <w:webHidden/>
              </w:rPr>
              <w:fldChar w:fldCharType="end"/>
            </w:r>
          </w:hyperlink>
        </w:p>
        <w:p w14:paraId="7B7E046A" w14:textId="2200BCEA" w:rsidR="00864BBB" w:rsidRPr="00722926" w:rsidRDefault="00886D3E" w:rsidP="00714A8E">
          <w:pPr>
            <w:pStyle w:val="12"/>
            <w:tabs>
              <w:tab w:val="clear" w:pos="426"/>
              <w:tab w:val="clear" w:pos="9344"/>
            </w:tabs>
            <w:rPr>
              <w:rFonts w:eastAsiaTheme="minorEastAsia"/>
              <w:noProof/>
              <w:lang w:eastAsia="ru-RU"/>
            </w:rPr>
          </w:pPr>
          <w:hyperlink w:anchor="_Toc527550206" w:history="1">
            <w:r w:rsidR="00864BBB" w:rsidRPr="00722926">
              <w:rPr>
                <w:rStyle w:val="a7"/>
                <w:rFonts w:ascii="Times New Roman" w:eastAsia="Times New Roman" w:hAnsi="Times New Roman" w:cs="Times New Roman"/>
                <w:bCs/>
                <w:noProof/>
                <w:sz w:val="24"/>
                <w:szCs w:val="24"/>
              </w:rPr>
              <w:t>1.7.</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Рассмотрение и оценка заявок на участие в конкурсе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_Toc527550206 \h </w:instrText>
            </w:r>
            <w:r w:rsidR="001D3205" w:rsidRPr="00722926">
              <w:rPr>
                <w:noProof/>
                <w:webHidden/>
              </w:rPr>
            </w:r>
            <w:r w:rsidR="001D3205" w:rsidRPr="00722926">
              <w:rPr>
                <w:noProof/>
                <w:webHidden/>
              </w:rPr>
              <w:fldChar w:fldCharType="separate"/>
            </w:r>
            <w:r w:rsidR="00B901F7" w:rsidRPr="00722926">
              <w:rPr>
                <w:noProof/>
                <w:webHidden/>
              </w:rPr>
              <w:t>15</w:t>
            </w:r>
            <w:r w:rsidR="001D3205" w:rsidRPr="00722926">
              <w:rPr>
                <w:noProof/>
                <w:webHidden/>
              </w:rPr>
              <w:fldChar w:fldCharType="end"/>
            </w:r>
          </w:hyperlink>
        </w:p>
        <w:p w14:paraId="2C7C6253" w14:textId="159D8374" w:rsidR="00864BBB" w:rsidRPr="00722926" w:rsidRDefault="00886D3E" w:rsidP="00714A8E">
          <w:pPr>
            <w:pStyle w:val="12"/>
            <w:tabs>
              <w:tab w:val="clear" w:pos="426"/>
              <w:tab w:val="clear" w:pos="9344"/>
            </w:tabs>
            <w:rPr>
              <w:rFonts w:eastAsiaTheme="minorEastAsia"/>
              <w:noProof/>
              <w:lang w:eastAsia="ru-RU"/>
            </w:rPr>
          </w:pPr>
          <w:hyperlink w:anchor="_Toc527550207" w:history="1">
            <w:r w:rsidR="00864BBB" w:rsidRPr="00722926">
              <w:rPr>
                <w:rStyle w:val="a7"/>
                <w:rFonts w:ascii="Times New Roman" w:eastAsia="Times New Roman" w:hAnsi="Times New Roman" w:cs="Times New Roman"/>
                <w:bCs/>
                <w:noProof/>
                <w:sz w:val="24"/>
                <w:szCs w:val="24"/>
              </w:rPr>
              <w:t>1.8.</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Разъяснение результатов открытого конкурса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_Toc527550207 \h </w:instrText>
            </w:r>
            <w:r w:rsidR="001D3205" w:rsidRPr="00722926">
              <w:rPr>
                <w:noProof/>
                <w:webHidden/>
              </w:rPr>
            </w:r>
            <w:r w:rsidR="001D3205" w:rsidRPr="00722926">
              <w:rPr>
                <w:noProof/>
                <w:webHidden/>
              </w:rPr>
              <w:fldChar w:fldCharType="separate"/>
            </w:r>
            <w:r w:rsidR="00B901F7" w:rsidRPr="00722926">
              <w:rPr>
                <w:noProof/>
                <w:webHidden/>
              </w:rPr>
              <w:t>17</w:t>
            </w:r>
            <w:r w:rsidR="001D3205" w:rsidRPr="00722926">
              <w:rPr>
                <w:noProof/>
                <w:webHidden/>
              </w:rPr>
              <w:fldChar w:fldCharType="end"/>
            </w:r>
          </w:hyperlink>
        </w:p>
        <w:p w14:paraId="3AD4E1E5" w14:textId="6B791C3B" w:rsidR="00864BBB" w:rsidRPr="00722926" w:rsidRDefault="00886D3E" w:rsidP="00714A8E">
          <w:pPr>
            <w:pStyle w:val="12"/>
            <w:tabs>
              <w:tab w:val="clear" w:pos="426"/>
              <w:tab w:val="clear" w:pos="9344"/>
            </w:tabs>
            <w:rPr>
              <w:rFonts w:eastAsiaTheme="minorEastAsia"/>
              <w:noProof/>
              <w:lang w:eastAsia="ru-RU"/>
            </w:rPr>
          </w:pPr>
          <w:hyperlink w:anchor="_Toc527550208" w:history="1">
            <w:r w:rsidR="00864BBB" w:rsidRPr="00722926">
              <w:rPr>
                <w:rStyle w:val="a7"/>
                <w:rFonts w:ascii="Times New Roman" w:eastAsia="Times New Roman" w:hAnsi="Times New Roman" w:cs="Times New Roman"/>
                <w:bCs/>
                <w:noProof/>
                <w:sz w:val="24"/>
                <w:szCs w:val="24"/>
              </w:rPr>
              <w:t>1.9.</w:t>
            </w:r>
            <w:r w:rsidR="00864BBB" w:rsidRPr="00722926">
              <w:rPr>
                <w:rFonts w:eastAsiaTheme="minorEastAsia"/>
                <w:noProof/>
                <w:lang w:eastAsia="ru-RU"/>
              </w:rPr>
              <w:tab/>
            </w:r>
            <w:r w:rsidR="00864BBB" w:rsidRPr="00722926">
              <w:rPr>
                <w:rStyle w:val="a7"/>
                <w:rFonts w:ascii="Times New Roman" w:eastAsia="Times New Roman" w:hAnsi="Times New Roman" w:cs="Times New Roman"/>
                <w:bCs/>
                <w:noProof/>
                <w:sz w:val="24"/>
                <w:szCs w:val="24"/>
              </w:rPr>
              <w:t>Внесение изменений в конкурсную документацию</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_Toc527550208 \h </w:instrText>
            </w:r>
            <w:r w:rsidR="001D3205" w:rsidRPr="00722926">
              <w:rPr>
                <w:noProof/>
                <w:webHidden/>
              </w:rPr>
            </w:r>
            <w:r w:rsidR="001D3205" w:rsidRPr="00722926">
              <w:rPr>
                <w:noProof/>
                <w:webHidden/>
              </w:rPr>
              <w:fldChar w:fldCharType="separate"/>
            </w:r>
            <w:r w:rsidR="00B901F7" w:rsidRPr="00722926">
              <w:rPr>
                <w:noProof/>
                <w:webHidden/>
              </w:rPr>
              <w:t>18</w:t>
            </w:r>
            <w:r w:rsidR="001D3205" w:rsidRPr="00722926">
              <w:rPr>
                <w:noProof/>
                <w:webHidden/>
              </w:rPr>
              <w:fldChar w:fldCharType="end"/>
            </w:r>
          </w:hyperlink>
        </w:p>
        <w:p w14:paraId="13EADC92" w14:textId="5F7F38DC" w:rsidR="00864BBB" w:rsidRPr="00722926" w:rsidRDefault="00886D3E" w:rsidP="00714A8E">
          <w:pPr>
            <w:pStyle w:val="12"/>
            <w:tabs>
              <w:tab w:val="clear" w:pos="426"/>
              <w:tab w:val="clear" w:pos="9344"/>
            </w:tabs>
            <w:rPr>
              <w:rFonts w:eastAsiaTheme="minorEastAsia"/>
              <w:noProof/>
              <w:lang w:eastAsia="ru-RU"/>
            </w:rPr>
          </w:pPr>
          <w:hyperlink w:anchor="_Toc527550209" w:history="1">
            <w:r w:rsidR="00864BBB" w:rsidRPr="00722926">
              <w:rPr>
                <w:rStyle w:val="a7"/>
                <w:rFonts w:ascii="Times New Roman" w:eastAsia="Times New Roman" w:hAnsi="Times New Roman" w:cs="Times New Roman"/>
                <w:bCs/>
                <w:noProof/>
                <w:sz w:val="24"/>
                <w:szCs w:val="24"/>
              </w:rPr>
              <w:t>1.10.Заключение договора по результатам проведения конкурса в электронной форме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_Toc527550209 \h </w:instrText>
            </w:r>
            <w:r w:rsidR="001D3205" w:rsidRPr="00722926">
              <w:rPr>
                <w:noProof/>
                <w:webHidden/>
              </w:rPr>
            </w:r>
            <w:r w:rsidR="001D3205" w:rsidRPr="00722926">
              <w:rPr>
                <w:noProof/>
                <w:webHidden/>
              </w:rPr>
              <w:fldChar w:fldCharType="separate"/>
            </w:r>
            <w:r w:rsidR="00B901F7" w:rsidRPr="00722926">
              <w:rPr>
                <w:noProof/>
                <w:webHidden/>
              </w:rPr>
              <w:t>19</w:t>
            </w:r>
            <w:r w:rsidR="001D3205" w:rsidRPr="00722926">
              <w:rPr>
                <w:noProof/>
                <w:webHidden/>
              </w:rPr>
              <w:fldChar w:fldCharType="end"/>
            </w:r>
          </w:hyperlink>
        </w:p>
        <w:p w14:paraId="341C805E" w14:textId="79B3711E" w:rsidR="00864BBB" w:rsidRPr="00722926" w:rsidRDefault="00886D3E" w:rsidP="00714A8E">
          <w:pPr>
            <w:pStyle w:val="12"/>
            <w:tabs>
              <w:tab w:val="clear" w:pos="426"/>
              <w:tab w:val="clear" w:pos="9344"/>
            </w:tabs>
            <w:rPr>
              <w:rFonts w:eastAsiaTheme="minorEastAsia"/>
              <w:noProof/>
              <w:lang w:eastAsia="ru-RU"/>
            </w:rPr>
          </w:pPr>
          <w:hyperlink w:anchor="_Toc527550210" w:history="1">
            <w:r w:rsidR="00864BBB" w:rsidRPr="00722926">
              <w:rPr>
                <w:rStyle w:val="a7"/>
                <w:rFonts w:ascii="Times New Roman" w:eastAsia="Times New Roman" w:hAnsi="Times New Roman" w:cs="Times New Roman"/>
                <w:bCs/>
                <w:noProof/>
                <w:sz w:val="24"/>
                <w:szCs w:val="24"/>
              </w:rPr>
              <w:t>1.11.Признание электронного конкурса несостоявшимся и порядок заключения договора при несостоявшемся электронном конкурсе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_Toc527550210 \h </w:instrText>
            </w:r>
            <w:r w:rsidR="001D3205" w:rsidRPr="00722926">
              <w:rPr>
                <w:noProof/>
                <w:webHidden/>
              </w:rPr>
            </w:r>
            <w:r w:rsidR="001D3205" w:rsidRPr="00722926">
              <w:rPr>
                <w:noProof/>
                <w:webHidden/>
              </w:rPr>
              <w:fldChar w:fldCharType="separate"/>
            </w:r>
            <w:r w:rsidR="00B901F7" w:rsidRPr="00722926">
              <w:rPr>
                <w:noProof/>
                <w:webHidden/>
              </w:rPr>
              <w:t>20</w:t>
            </w:r>
            <w:r w:rsidR="001D3205" w:rsidRPr="00722926">
              <w:rPr>
                <w:noProof/>
                <w:webHidden/>
              </w:rPr>
              <w:fldChar w:fldCharType="end"/>
            </w:r>
          </w:hyperlink>
        </w:p>
        <w:p w14:paraId="447559E2" w14:textId="5F1E040F" w:rsidR="00864BBB" w:rsidRPr="00722926" w:rsidRDefault="00886D3E" w:rsidP="00714A8E">
          <w:pPr>
            <w:pStyle w:val="12"/>
            <w:tabs>
              <w:tab w:val="clear" w:pos="426"/>
              <w:tab w:val="clear" w:pos="9344"/>
            </w:tabs>
            <w:rPr>
              <w:rFonts w:eastAsiaTheme="minorEastAsia"/>
              <w:noProof/>
              <w:lang w:eastAsia="ru-RU"/>
            </w:rPr>
          </w:pPr>
          <w:hyperlink w:anchor="_Toc527550211" w:history="1">
            <w:r w:rsidR="00864BBB" w:rsidRPr="00722926">
              <w:rPr>
                <w:rStyle w:val="a7"/>
                <w:rFonts w:ascii="Times New Roman" w:eastAsia="Times New Roman" w:hAnsi="Times New Roman" w:cs="Times New Roman"/>
                <w:bCs/>
                <w:noProof/>
                <w:sz w:val="24"/>
                <w:szCs w:val="24"/>
              </w:rPr>
              <w:t>1.12.Обеспечение исполнения договора и гарантийных обязательств</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_Toc527550211 \h </w:instrText>
            </w:r>
            <w:r w:rsidR="001D3205" w:rsidRPr="00722926">
              <w:rPr>
                <w:noProof/>
                <w:webHidden/>
              </w:rPr>
            </w:r>
            <w:r w:rsidR="001D3205" w:rsidRPr="00722926">
              <w:rPr>
                <w:noProof/>
                <w:webHidden/>
              </w:rPr>
              <w:fldChar w:fldCharType="separate"/>
            </w:r>
            <w:r w:rsidR="00B901F7" w:rsidRPr="00722926">
              <w:rPr>
                <w:noProof/>
                <w:webHidden/>
              </w:rPr>
              <w:t>21</w:t>
            </w:r>
            <w:r w:rsidR="001D3205" w:rsidRPr="00722926">
              <w:rPr>
                <w:noProof/>
                <w:webHidden/>
              </w:rPr>
              <w:fldChar w:fldCharType="end"/>
            </w:r>
          </w:hyperlink>
        </w:p>
        <w:p w14:paraId="650614BB" w14:textId="012B1D6C" w:rsidR="00864BBB" w:rsidRPr="00722926" w:rsidRDefault="00886D3E" w:rsidP="00714A8E">
          <w:pPr>
            <w:pStyle w:val="12"/>
            <w:tabs>
              <w:tab w:val="clear" w:pos="426"/>
              <w:tab w:val="clear" w:pos="9344"/>
            </w:tabs>
            <w:rPr>
              <w:rFonts w:eastAsiaTheme="minorEastAsia"/>
              <w:noProof/>
              <w:lang w:eastAsia="ru-RU"/>
            </w:rPr>
          </w:pPr>
          <w:hyperlink w:anchor="_Toc527550212" w:history="1">
            <w:r w:rsidR="00864BBB" w:rsidRPr="00722926">
              <w:rPr>
                <w:rStyle w:val="a7"/>
                <w:rFonts w:ascii="Times New Roman" w:eastAsia="Times New Roman" w:hAnsi="Times New Roman" w:cs="Times New Roman"/>
                <w:bCs/>
                <w:noProof/>
                <w:sz w:val="24"/>
                <w:szCs w:val="24"/>
              </w:rPr>
              <w:t>1.13.Исполнение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_Toc527550212 \h </w:instrText>
            </w:r>
            <w:r w:rsidR="001D3205" w:rsidRPr="00722926">
              <w:rPr>
                <w:noProof/>
                <w:webHidden/>
              </w:rPr>
            </w:r>
            <w:r w:rsidR="001D3205" w:rsidRPr="00722926">
              <w:rPr>
                <w:noProof/>
                <w:webHidden/>
              </w:rPr>
              <w:fldChar w:fldCharType="separate"/>
            </w:r>
            <w:r w:rsidR="00B901F7" w:rsidRPr="00722926">
              <w:rPr>
                <w:noProof/>
                <w:webHidden/>
              </w:rPr>
              <w:t>22</w:t>
            </w:r>
            <w:r w:rsidR="001D3205" w:rsidRPr="00722926">
              <w:rPr>
                <w:noProof/>
                <w:webHidden/>
              </w:rPr>
              <w:fldChar w:fldCharType="end"/>
            </w:r>
          </w:hyperlink>
        </w:p>
        <w:p w14:paraId="35563DC6" w14:textId="1DDFD48A" w:rsidR="00864BBB" w:rsidRPr="00722926" w:rsidRDefault="00886D3E" w:rsidP="00714A8E">
          <w:pPr>
            <w:pStyle w:val="12"/>
            <w:tabs>
              <w:tab w:val="clear" w:pos="426"/>
              <w:tab w:val="clear" w:pos="9344"/>
            </w:tabs>
            <w:rPr>
              <w:rFonts w:eastAsiaTheme="minorEastAsia"/>
              <w:noProof/>
              <w:lang w:eastAsia="ru-RU"/>
            </w:rPr>
          </w:pPr>
          <w:hyperlink w:anchor="_Toc527550213" w:history="1">
            <w:r w:rsidR="00864BBB" w:rsidRPr="00722926">
              <w:rPr>
                <w:rStyle w:val="a7"/>
                <w:rFonts w:ascii="Times New Roman" w:eastAsia="Times New Roman" w:hAnsi="Times New Roman" w:cs="Times New Roman"/>
                <w:bCs/>
                <w:noProof/>
                <w:sz w:val="24"/>
                <w:szCs w:val="24"/>
              </w:rPr>
              <w:t>1.14.Изменение и расторжение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_Toc527550213 \h </w:instrText>
            </w:r>
            <w:r w:rsidR="001D3205" w:rsidRPr="00722926">
              <w:rPr>
                <w:noProof/>
                <w:webHidden/>
              </w:rPr>
            </w:r>
            <w:r w:rsidR="001D3205" w:rsidRPr="00722926">
              <w:rPr>
                <w:noProof/>
                <w:webHidden/>
              </w:rPr>
              <w:fldChar w:fldCharType="separate"/>
            </w:r>
            <w:r w:rsidR="00B901F7" w:rsidRPr="00722926">
              <w:rPr>
                <w:noProof/>
                <w:webHidden/>
              </w:rPr>
              <w:t>24</w:t>
            </w:r>
            <w:r w:rsidR="001D3205" w:rsidRPr="00722926">
              <w:rPr>
                <w:noProof/>
                <w:webHidden/>
              </w:rPr>
              <w:fldChar w:fldCharType="end"/>
            </w:r>
          </w:hyperlink>
        </w:p>
        <w:p w14:paraId="488CA7BA" w14:textId="79F0AC93" w:rsidR="00864BBB" w:rsidRPr="00722926" w:rsidRDefault="00886D3E" w:rsidP="00714A8E">
          <w:pPr>
            <w:pStyle w:val="23"/>
            <w:spacing w:after="0" w:line="240" w:lineRule="auto"/>
            <w:ind w:left="142"/>
            <w:rPr>
              <w:rFonts w:ascii="Times New Roman" w:eastAsiaTheme="minorEastAsia" w:hAnsi="Times New Roman" w:cs="Times New Roman"/>
              <w:noProof/>
              <w:sz w:val="24"/>
              <w:szCs w:val="24"/>
              <w:lang w:eastAsia="ru-RU"/>
            </w:rPr>
          </w:pPr>
          <w:hyperlink w:anchor="_Toc527550214" w:history="1">
            <w:r w:rsidR="00864BBB" w:rsidRPr="00722926">
              <w:rPr>
                <w:rStyle w:val="a7"/>
                <w:rFonts w:ascii="Times New Roman" w:hAnsi="Times New Roman" w:cs="Times New Roman"/>
                <w:noProof/>
                <w:sz w:val="24"/>
                <w:szCs w:val="24"/>
              </w:rPr>
              <w:t>1.14.1. Условия изменения договора</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_Toc527550214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b/>
                <w:bCs/>
                <w:noProof/>
                <w:webHidden/>
                <w:sz w:val="24"/>
                <w:szCs w:val="24"/>
              </w:rPr>
              <w:t>Ошибка! Закладка не определена.</w:t>
            </w:r>
            <w:r w:rsidR="001D3205" w:rsidRPr="00722926">
              <w:rPr>
                <w:rFonts w:ascii="Times New Roman" w:hAnsi="Times New Roman" w:cs="Times New Roman"/>
                <w:noProof/>
                <w:webHidden/>
                <w:sz w:val="24"/>
                <w:szCs w:val="24"/>
              </w:rPr>
              <w:fldChar w:fldCharType="end"/>
            </w:r>
          </w:hyperlink>
        </w:p>
        <w:p w14:paraId="570B5965" w14:textId="69005878" w:rsidR="00864BBB" w:rsidRPr="00722926" w:rsidRDefault="00886D3E" w:rsidP="00714A8E">
          <w:pPr>
            <w:pStyle w:val="23"/>
            <w:spacing w:after="0" w:line="240" w:lineRule="auto"/>
            <w:ind w:left="142"/>
            <w:rPr>
              <w:rFonts w:ascii="Times New Roman" w:eastAsiaTheme="minorEastAsia" w:hAnsi="Times New Roman" w:cs="Times New Roman"/>
              <w:noProof/>
              <w:sz w:val="24"/>
              <w:szCs w:val="24"/>
              <w:lang w:eastAsia="ru-RU"/>
            </w:rPr>
          </w:pPr>
          <w:hyperlink w:anchor="_Toc527550215" w:history="1">
            <w:r w:rsidR="00864BBB" w:rsidRPr="00722926">
              <w:rPr>
                <w:rStyle w:val="a7"/>
                <w:rFonts w:ascii="Times New Roman" w:hAnsi="Times New Roman" w:cs="Times New Roman"/>
                <w:noProof/>
                <w:sz w:val="24"/>
                <w:szCs w:val="24"/>
              </w:rPr>
              <w:t>1.14.2. Условия расторжения договора</w:t>
            </w:r>
            <w:r w:rsidR="00864BBB" w:rsidRPr="00722926">
              <w:rPr>
                <w:rFonts w:ascii="Times New Roman" w:hAnsi="Times New Roman" w:cs="Times New Roman"/>
                <w:noProof/>
                <w:webHidden/>
                <w:sz w:val="24"/>
                <w:szCs w:val="24"/>
              </w:rPr>
              <w:tab/>
            </w:r>
            <w:r w:rsidR="001D3205" w:rsidRPr="00722926">
              <w:rPr>
                <w:rFonts w:ascii="Times New Roman" w:hAnsi="Times New Roman" w:cs="Times New Roman"/>
                <w:noProof/>
                <w:webHidden/>
                <w:sz w:val="24"/>
                <w:szCs w:val="24"/>
              </w:rPr>
              <w:fldChar w:fldCharType="begin"/>
            </w:r>
            <w:r w:rsidR="00864BBB" w:rsidRPr="00722926">
              <w:rPr>
                <w:rFonts w:ascii="Times New Roman" w:hAnsi="Times New Roman" w:cs="Times New Roman"/>
                <w:noProof/>
                <w:webHidden/>
                <w:sz w:val="24"/>
                <w:szCs w:val="24"/>
              </w:rPr>
              <w:instrText xml:space="preserve"> PAGEREF _Toc527550215 \h </w:instrText>
            </w:r>
            <w:r w:rsidR="001D3205" w:rsidRPr="00722926">
              <w:rPr>
                <w:rFonts w:ascii="Times New Roman" w:hAnsi="Times New Roman" w:cs="Times New Roman"/>
                <w:noProof/>
                <w:webHidden/>
                <w:sz w:val="24"/>
                <w:szCs w:val="24"/>
              </w:rPr>
            </w:r>
            <w:r w:rsidR="001D3205" w:rsidRPr="00722926">
              <w:rPr>
                <w:rFonts w:ascii="Times New Roman" w:hAnsi="Times New Roman" w:cs="Times New Roman"/>
                <w:noProof/>
                <w:webHidden/>
                <w:sz w:val="24"/>
                <w:szCs w:val="24"/>
              </w:rPr>
              <w:fldChar w:fldCharType="separate"/>
            </w:r>
            <w:r w:rsidR="00B901F7" w:rsidRPr="00722926">
              <w:rPr>
                <w:rFonts w:ascii="Times New Roman" w:hAnsi="Times New Roman" w:cs="Times New Roman"/>
                <w:noProof/>
                <w:webHidden/>
                <w:sz w:val="24"/>
                <w:szCs w:val="24"/>
              </w:rPr>
              <w:t>24</w:t>
            </w:r>
            <w:r w:rsidR="001D3205" w:rsidRPr="00722926">
              <w:rPr>
                <w:rFonts w:ascii="Times New Roman" w:hAnsi="Times New Roman" w:cs="Times New Roman"/>
                <w:noProof/>
                <w:webHidden/>
                <w:sz w:val="24"/>
                <w:szCs w:val="24"/>
              </w:rPr>
              <w:fldChar w:fldCharType="end"/>
            </w:r>
          </w:hyperlink>
        </w:p>
        <w:p w14:paraId="697154D3" w14:textId="639C07F3" w:rsidR="00864BBB" w:rsidRPr="00722926" w:rsidRDefault="00886D3E" w:rsidP="00714A8E">
          <w:pPr>
            <w:pStyle w:val="12"/>
            <w:tabs>
              <w:tab w:val="clear" w:pos="426"/>
              <w:tab w:val="clear" w:pos="9344"/>
            </w:tabs>
            <w:rPr>
              <w:rFonts w:eastAsiaTheme="minorEastAsia"/>
              <w:noProof/>
              <w:lang w:eastAsia="ru-RU"/>
            </w:rPr>
          </w:pPr>
          <w:hyperlink w:anchor="_Toc527550216" w:history="1">
            <w:r w:rsidR="00864BBB" w:rsidRPr="00722926">
              <w:rPr>
                <w:rStyle w:val="a7"/>
                <w:rFonts w:ascii="Times New Roman" w:eastAsia="Times New Roman" w:hAnsi="Times New Roman" w:cs="Times New Roman"/>
                <w:bCs/>
                <w:noProof/>
                <w:sz w:val="24"/>
                <w:szCs w:val="24"/>
              </w:rPr>
              <w:t>1.15.Антидемпинговые меры</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_Toc527550216 \h </w:instrText>
            </w:r>
            <w:r w:rsidR="001D3205" w:rsidRPr="00722926">
              <w:rPr>
                <w:noProof/>
                <w:webHidden/>
              </w:rPr>
            </w:r>
            <w:r w:rsidR="001D3205" w:rsidRPr="00722926">
              <w:rPr>
                <w:noProof/>
                <w:webHidden/>
              </w:rPr>
              <w:fldChar w:fldCharType="separate"/>
            </w:r>
            <w:r w:rsidR="00B901F7" w:rsidRPr="00722926">
              <w:rPr>
                <w:noProof/>
                <w:webHidden/>
              </w:rPr>
              <w:t>25</w:t>
            </w:r>
            <w:r w:rsidR="001D3205" w:rsidRPr="00722926">
              <w:rPr>
                <w:noProof/>
                <w:webHidden/>
              </w:rPr>
              <w:fldChar w:fldCharType="end"/>
            </w:r>
          </w:hyperlink>
        </w:p>
        <w:p w14:paraId="3BD01A63" w14:textId="70532EAC" w:rsidR="00864BBB" w:rsidRPr="00722926" w:rsidRDefault="00886D3E" w:rsidP="00714A8E">
          <w:pPr>
            <w:pStyle w:val="12"/>
            <w:tabs>
              <w:tab w:val="clear" w:pos="426"/>
              <w:tab w:val="clear" w:pos="9344"/>
            </w:tabs>
            <w:rPr>
              <w:rFonts w:eastAsiaTheme="minorEastAsia"/>
              <w:noProof/>
              <w:lang w:eastAsia="ru-RU"/>
            </w:rPr>
          </w:pPr>
          <w:hyperlink w:anchor="_Toc527550217" w:history="1">
            <w:r w:rsidR="00864BBB" w:rsidRPr="00722926">
              <w:rPr>
                <w:rStyle w:val="a7"/>
                <w:rFonts w:ascii="Times New Roman" w:eastAsia="Times New Roman" w:hAnsi="Times New Roman" w:cs="Times New Roman"/>
                <w:bCs/>
                <w:noProof/>
                <w:sz w:val="24"/>
                <w:szCs w:val="24"/>
              </w:rPr>
              <w:t>1.16.Переторжка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_Toc527550217 \h </w:instrText>
            </w:r>
            <w:r w:rsidR="001D3205" w:rsidRPr="00722926">
              <w:rPr>
                <w:noProof/>
                <w:webHidden/>
              </w:rPr>
            </w:r>
            <w:r w:rsidR="001D3205" w:rsidRPr="00722926">
              <w:rPr>
                <w:noProof/>
                <w:webHidden/>
              </w:rPr>
              <w:fldChar w:fldCharType="separate"/>
            </w:r>
            <w:r w:rsidR="00B901F7" w:rsidRPr="00722926">
              <w:rPr>
                <w:noProof/>
                <w:webHidden/>
              </w:rPr>
              <w:t>27</w:t>
            </w:r>
            <w:r w:rsidR="001D3205" w:rsidRPr="00722926">
              <w:rPr>
                <w:noProof/>
                <w:webHidden/>
              </w:rPr>
              <w:fldChar w:fldCharType="end"/>
            </w:r>
          </w:hyperlink>
        </w:p>
        <w:p w14:paraId="39912BD8" w14:textId="2636BA11" w:rsidR="00864BBB" w:rsidRPr="00722926" w:rsidRDefault="00886D3E" w:rsidP="00714A8E">
          <w:pPr>
            <w:pStyle w:val="12"/>
            <w:tabs>
              <w:tab w:val="clear" w:pos="426"/>
              <w:tab w:val="clear" w:pos="9344"/>
            </w:tabs>
            <w:rPr>
              <w:rFonts w:eastAsiaTheme="minorEastAsia"/>
              <w:noProof/>
              <w:lang w:eastAsia="ru-RU"/>
            </w:rPr>
          </w:pPr>
          <w:hyperlink w:anchor="_Toc527550218" w:history="1">
            <w:r w:rsidR="00864BBB" w:rsidRPr="00722926">
              <w:rPr>
                <w:rStyle w:val="a7"/>
                <w:rFonts w:ascii="Times New Roman" w:eastAsia="Times New Roman" w:hAnsi="Times New Roman" w:cs="Times New Roman"/>
                <w:bCs/>
                <w:noProof/>
                <w:sz w:val="24"/>
                <w:szCs w:val="24"/>
              </w:rPr>
              <w:t>РАЗДЕЛ 2. ИНФОРМАЦИОННАЯ КАРТА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_Toc527550218 \h </w:instrText>
            </w:r>
            <w:r w:rsidR="001D3205" w:rsidRPr="00722926">
              <w:rPr>
                <w:noProof/>
                <w:webHidden/>
              </w:rPr>
            </w:r>
            <w:r w:rsidR="001D3205" w:rsidRPr="00722926">
              <w:rPr>
                <w:noProof/>
                <w:webHidden/>
              </w:rPr>
              <w:fldChar w:fldCharType="separate"/>
            </w:r>
            <w:r w:rsidR="00B901F7" w:rsidRPr="00722926">
              <w:rPr>
                <w:noProof/>
                <w:webHidden/>
              </w:rPr>
              <w:t>28</w:t>
            </w:r>
            <w:r w:rsidR="001D3205" w:rsidRPr="00722926">
              <w:rPr>
                <w:noProof/>
                <w:webHidden/>
              </w:rPr>
              <w:fldChar w:fldCharType="end"/>
            </w:r>
          </w:hyperlink>
        </w:p>
        <w:p w14:paraId="114BDC2E" w14:textId="62425A9B" w:rsidR="00864BBB" w:rsidRPr="00722926" w:rsidRDefault="00886D3E" w:rsidP="00714A8E">
          <w:pPr>
            <w:pStyle w:val="12"/>
            <w:tabs>
              <w:tab w:val="clear" w:pos="426"/>
              <w:tab w:val="clear" w:pos="9344"/>
            </w:tabs>
            <w:rPr>
              <w:rFonts w:eastAsiaTheme="minorEastAsia"/>
              <w:noProof/>
              <w:lang w:eastAsia="ru-RU"/>
            </w:rPr>
          </w:pPr>
          <w:hyperlink w:anchor="_Toc527550219" w:history="1">
            <w:r w:rsidR="00864BBB" w:rsidRPr="00722926">
              <w:rPr>
                <w:rStyle w:val="a7"/>
                <w:rFonts w:ascii="Times New Roman" w:eastAsia="Times New Roman" w:hAnsi="Times New Roman" w:cs="Times New Roman"/>
                <w:bCs/>
                <w:noProof/>
                <w:sz w:val="24"/>
                <w:szCs w:val="24"/>
              </w:rPr>
              <w:t>РАЗДЕЛ 3. КРИТЕРИИ ОЦЕНКИ ЗАЯВОК НА УЧАСТИЕ В КОНКУРСЕ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_Toc527550219 \h </w:instrText>
            </w:r>
            <w:r w:rsidR="001D3205" w:rsidRPr="00722926">
              <w:rPr>
                <w:noProof/>
                <w:webHidden/>
              </w:rPr>
            </w:r>
            <w:r w:rsidR="001D3205" w:rsidRPr="00722926">
              <w:rPr>
                <w:noProof/>
                <w:webHidden/>
              </w:rPr>
              <w:fldChar w:fldCharType="separate"/>
            </w:r>
            <w:r w:rsidR="00B901F7" w:rsidRPr="00722926">
              <w:rPr>
                <w:noProof/>
                <w:webHidden/>
              </w:rPr>
              <w:t>36</w:t>
            </w:r>
            <w:r w:rsidR="001D3205" w:rsidRPr="00722926">
              <w:rPr>
                <w:noProof/>
                <w:webHidden/>
              </w:rPr>
              <w:fldChar w:fldCharType="end"/>
            </w:r>
          </w:hyperlink>
        </w:p>
        <w:p w14:paraId="264A9AF7" w14:textId="1B1ACCB2" w:rsidR="00864BBB" w:rsidRPr="00722926" w:rsidRDefault="00886D3E" w:rsidP="00714A8E">
          <w:pPr>
            <w:pStyle w:val="12"/>
            <w:tabs>
              <w:tab w:val="clear" w:pos="426"/>
              <w:tab w:val="clear" w:pos="9344"/>
            </w:tabs>
            <w:rPr>
              <w:rFonts w:eastAsiaTheme="minorEastAsia"/>
              <w:noProof/>
              <w:lang w:eastAsia="ru-RU"/>
            </w:rPr>
          </w:pPr>
          <w:hyperlink w:anchor="_Toc527550220" w:history="1">
            <w:r w:rsidR="00864BBB" w:rsidRPr="00722926">
              <w:rPr>
                <w:rStyle w:val="a7"/>
                <w:rFonts w:ascii="Times New Roman" w:eastAsia="Times New Roman" w:hAnsi="Times New Roman" w:cs="Times New Roman"/>
                <w:bCs/>
                <w:noProof/>
                <w:sz w:val="24"/>
                <w:szCs w:val="24"/>
              </w:rPr>
              <w:t>РАЗДЕЛ 4. ТЕХНИЧЕСКОЕ ЗАДАНИЕ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_Toc527550220 \h </w:instrText>
            </w:r>
            <w:r w:rsidR="001D3205" w:rsidRPr="00722926">
              <w:rPr>
                <w:noProof/>
                <w:webHidden/>
              </w:rPr>
            </w:r>
            <w:r w:rsidR="001D3205" w:rsidRPr="00722926">
              <w:rPr>
                <w:noProof/>
                <w:webHidden/>
              </w:rPr>
              <w:fldChar w:fldCharType="separate"/>
            </w:r>
            <w:r w:rsidR="00B901F7" w:rsidRPr="00722926">
              <w:rPr>
                <w:noProof/>
                <w:webHidden/>
              </w:rPr>
              <w:t>38</w:t>
            </w:r>
            <w:r w:rsidR="001D3205" w:rsidRPr="00722926">
              <w:rPr>
                <w:noProof/>
                <w:webHidden/>
              </w:rPr>
              <w:fldChar w:fldCharType="end"/>
            </w:r>
          </w:hyperlink>
        </w:p>
        <w:p w14:paraId="1727CFCC" w14:textId="155A61D9" w:rsidR="00864BBB" w:rsidRPr="00722926" w:rsidRDefault="00886D3E" w:rsidP="00714A8E">
          <w:pPr>
            <w:pStyle w:val="12"/>
            <w:tabs>
              <w:tab w:val="clear" w:pos="426"/>
              <w:tab w:val="clear" w:pos="9344"/>
            </w:tabs>
            <w:rPr>
              <w:rFonts w:eastAsiaTheme="minorEastAsia"/>
              <w:noProof/>
              <w:lang w:eastAsia="ru-RU"/>
            </w:rPr>
          </w:pPr>
          <w:hyperlink w:anchor="_Toc527550221" w:history="1">
            <w:r w:rsidR="00864BBB" w:rsidRPr="00722926">
              <w:rPr>
                <w:rStyle w:val="a7"/>
                <w:rFonts w:ascii="Times New Roman" w:eastAsia="Times New Roman" w:hAnsi="Times New Roman" w:cs="Times New Roman"/>
                <w:bCs/>
                <w:noProof/>
                <w:sz w:val="24"/>
                <w:szCs w:val="24"/>
              </w:rPr>
              <w:t>РАЗДЕЛ 5. РАСЧЕТ НАЧАЛЬНОЙ (МАКСИМАЛЬНОЙ) ЦЕНЫ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_Toc527550221 \h </w:instrText>
            </w:r>
            <w:r w:rsidR="001D3205" w:rsidRPr="00722926">
              <w:rPr>
                <w:noProof/>
                <w:webHidden/>
              </w:rPr>
            </w:r>
            <w:r w:rsidR="001D3205" w:rsidRPr="00722926">
              <w:rPr>
                <w:noProof/>
                <w:webHidden/>
              </w:rPr>
              <w:fldChar w:fldCharType="separate"/>
            </w:r>
            <w:r w:rsidR="00B901F7" w:rsidRPr="00722926">
              <w:rPr>
                <w:noProof/>
                <w:webHidden/>
              </w:rPr>
              <w:t>39</w:t>
            </w:r>
            <w:r w:rsidR="001D3205" w:rsidRPr="00722926">
              <w:rPr>
                <w:noProof/>
                <w:webHidden/>
              </w:rPr>
              <w:fldChar w:fldCharType="end"/>
            </w:r>
          </w:hyperlink>
        </w:p>
        <w:p w14:paraId="6D5B8552" w14:textId="0EC7D999" w:rsidR="00864BBB" w:rsidRPr="00722926" w:rsidRDefault="00886D3E" w:rsidP="00714A8E">
          <w:pPr>
            <w:pStyle w:val="12"/>
            <w:tabs>
              <w:tab w:val="clear" w:pos="426"/>
              <w:tab w:val="clear" w:pos="9344"/>
            </w:tabs>
            <w:rPr>
              <w:rFonts w:eastAsiaTheme="minorEastAsia"/>
              <w:noProof/>
              <w:lang w:eastAsia="ru-RU"/>
            </w:rPr>
          </w:pPr>
          <w:hyperlink w:anchor="_Toc527550222" w:history="1">
            <w:r w:rsidR="00864BBB" w:rsidRPr="00722926">
              <w:rPr>
                <w:rStyle w:val="a7"/>
                <w:rFonts w:ascii="Times New Roman" w:eastAsia="Times New Roman" w:hAnsi="Times New Roman" w:cs="Times New Roman"/>
                <w:bCs/>
                <w:noProof/>
                <w:sz w:val="24"/>
                <w:szCs w:val="24"/>
                <w:lang w:eastAsia="ru-RU"/>
              </w:rPr>
              <w:t>РАЗДЕЛ 6. ПРОЕКТ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_Toc527550222 \h </w:instrText>
            </w:r>
            <w:r w:rsidR="001D3205" w:rsidRPr="00722926">
              <w:rPr>
                <w:noProof/>
                <w:webHidden/>
              </w:rPr>
            </w:r>
            <w:r w:rsidR="001D3205" w:rsidRPr="00722926">
              <w:rPr>
                <w:noProof/>
                <w:webHidden/>
              </w:rPr>
              <w:fldChar w:fldCharType="separate"/>
            </w:r>
            <w:r w:rsidR="00B901F7" w:rsidRPr="00722926">
              <w:rPr>
                <w:noProof/>
                <w:webHidden/>
              </w:rPr>
              <w:t>40</w:t>
            </w:r>
            <w:r w:rsidR="001D3205" w:rsidRPr="00722926">
              <w:rPr>
                <w:noProof/>
                <w:webHidden/>
              </w:rPr>
              <w:fldChar w:fldCharType="end"/>
            </w:r>
          </w:hyperlink>
        </w:p>
        <w:p w14:paraId="6B168E2D" w14:textId="4D5876E1" w:rsidR="00864BBB" w:rsidRPr="00722926" w:rsidRDefault="00886D3E" w:rsidP="00714A8E">
          <w:pPr>
            <w:pStyle w:val="12"/>
            <w:tabs>
              <w:tab w:val="clear" w:pos="426"/>
              <w:tab w:val="clear" w:pos="9344"/>
            </w:tabs>
            <w:rPr>
              <w:rFonts w:eastAsiaTheme="minorEastAsia"/>
              <w:noProof/>
              <w:lang w:eastAsia="ru-RU"/>
            </w:rPr>
          </w:pPr>
          <w:hyperlink w:anchor="_Toc527550223" w:history="1">
            <w:r w:rsidR="00864BBB" w:rsidRPr="00722926">
              <w:rPr>
                <w:rStyle w:val="a7"/>
                <w:rFonts w:ascii="Times New Roman" w:eastAsia="Times New Roman" w:hAnsi="Times New Roman" w:cs="Times New Roman"/>
                <w:bCs/>
                <w:noProof/>
                <w:sz w:val="24"/>
                <w:szCs w:val="24"/>
                <w:lang w:eastAsia="ru-RU"/>
              </w:rPr>
              <w:t>РАЗДЕЛ 7. РЕКОМЕНДУЕМЫЕ ФОРМЫ</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_Toc527550223 \h </w:instrText>
            </w:r>
            <w:r w:rsidR="001D3205" w:rsidRPr="00722926">
              <w:rPr>
                <w:noProof/>
                <w:webHidden/>
              </w:rPr>
            </w:r>
            <w:r w:rsidR="001D3205" w:rsidRPr="00722926">
              <w:rPr>
                <w:noProof/>
                <w:webHidden/>
              </w:rPr>
              <w:fldChar w:fldCharType="separate"/>
            </w:r>
            <w:r w:rsidR="00B901F7" w:rsidRPr="00722926">
              <w:rPr>
                <w:noProof/>
                <w:webHidden/>
              </w:rPr>
              <w:t>41</w:t>
            </w:r>
            <w:r w:rsidR="001D3205" w:rsidRPr="00722926">
              <w:rPr>
                <w:noProof/>
                <w:webHidden/>
              </w:rPr>
              <w:fldChar w:fldCharType="end"/>
            </w:r>
          </w:hyperlink>
        </w:p>
        <w:p w14:paraId="5B594A0F" w14:textId="7AA475B9" w:rsidR="00864BBB" w:rsidRPr="00722926" w:rsidRDefault="00886D3E" w:rsidP="00714A8E">
          <w:pPr>
            <w:pStyle w:val="12"/>
            <w:tabs>
              <w:tab w:val="clear" w:pos="426"/>
              <w:tab w:val="clear" w:pos="9344"/>
            </w:tabs>
            <w:rPr>
              <w:rFonts w:eastAsiaTheme="minorEastAsia"/>
              <w:noProof/>
              <w:lang w:eastAsia="ru-RU"/>
            </w:rPr>
          </w:pPr>
          <w:hyperlink w:anchor="_Toc527550224" w:history="1">
            <w:r w:rsidR="00864BBB" w:rsidRPr="00722926">
              <w:rPr>
                <w:rStyle w:val="a7"/>
                <w:rFonts w:ascii="Times New Roman" w:eastAsia="Times New Roman" w:hAnsi="Times New Roman" w:cs="Times New Roman"/>
                <w:noProof/>
                <w:sz w:val="24"/>
                <w:szCs w:val="24"/>
                <w:lang w:eastAsia="ru-RU"/>
              </w:rPr>
              <w:t xml:space="preserve">Форма 1. </w:t>
            </w:r>
            <w:r w:rsidR="00864BBB" w:rsidRPr="00722926">
              <w:rPr>
                <w:rStyle w:val="a7"/>
                <w:rFonts w:ascii="Times New Roman" w:eastAsia="Times New Roman" w:hAnsi="Times New Roman" w:cs="Times New Roman"/>
                <w:bCs/>
                <w:noProof/>
                <w:sz w:val="24"/>
                <w:szCs w:val="24"/>
              </w:rPr>
              <w:t>СВЕДЕНИЯ ОБ УЧАСТНИКЕ ЗАКУПКИ</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_Toc527550224 \h </w:instrText>
            </w:r>
            <w:r w:rsidR="001D3205" w:rsidRPr="00722926">
              <w:rPr>
                <w:noProof/>
                <w:webHidden/>
              </w:rPr>
            </w:r>
            <w:r w:rsidR="001D3205" w:rsidRPr="00722926">
              <w:rPr>
                <w:noProof/>
                <w:webHidden/>
              </w:rPr>
              <w:fldChar w:fldCharType="separate"/>
            </w:r>
            <w:r w:rsidR="00B901F7" w:rsidRPr="00722926">
              <w:rPr>
                <w:noProof/>
                <w:webHidden/>
              </w:rPr>
              <w:t>41</w:t>
            </w:r>
            <w:r w:rsidR="001D3205" w:rsidRPr="00722926">
              <w:rPr>
                <w:noProof/>
                <w:webHidden/>
              </w:rPr>
              <w:fldChar w:fldCharType="end"/>
            </w:r>
          </w:hyperlink>
        </w:p>
        <w:p w14:paraId="0B7B0914" w14:textId="05AD9695" w:rsidR="00864BBB" w:rsidRPr="00722926" w:rsidRDefault="00886D3E" w:rsidP="00714A8E">
          <w:pPr>
            <w:pStyle w:val="12"/>
            <w:tabs>
              <w:tab w:val="clear" w:pos="426"/>
              <w:tab w:val="clear" w:pos="9344"/>
            </w:tabs>
            <w:rPr>
              <w:rFonts w:eastAsiaTheme="minorEastAsia"/>
              <w:noProof/>
              <w:lang w:eastAsia="ru-RU"/>
            </w:rPr>
          </w:pPr>
          <w:hyperlink w:anchor="_Toc527550225" w:history="1">
            <w:r w:rsidR="00864BBB" w:rsidRPr="00722926">
              <w:rPr>
                <w:rStyle w:val="a7"/>
                <w:rFonts w:ascii="Times New Roman" w:eastAsia="Times New Roman" w:hAnsi="Times New Roman" w:cs="Times New Roman"/>
                <w:bCs/>
                <w:noProof/>
                <w:sz w:val="24"/>
                <w:szCs w:val="24"/>
              </w:rPr>
              <w:t>Форма 2. ОПИСЬ ДОКУМЕНТОВ</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_Toc527550225 \h </w:instrText>
            </w:r>
            <w:r w:rsidR="001D3205" w:rsidRPr="00722926">
              <w:rPr>
                <w:noProof/>
                <w:webHidden/>
              </w:rPr>
            </w:r>
            <w:r w:rsidR="001D3205" w:rsidRPr="00722926">
              <w:rPr>
                <w:noProof/>
                <w:webHidden/>
              </w:rPr>
              <w:fldChar w:fldCharType="separate"/>
            </w:r>
            <w:r w:rsidR="00B901F7" w:rsidRPr="00722926">
              <w:rPr>
                <w:noProof/>
                <w:webHidden/>
              </w:rPr>
              <w:t>43</w:t>
            </w:r>
            <w:r w:rsidR="001D3205" w:rsidRPr="00722926">
              <w:rPr>
                <w:noProof/>
                <w:webHidden/>
              </w:rPr>
              <w:fldChar w:fldCharType="end"/>
            </w:r>
          </w:hyperlink>
        </w:p>
        <w:p w14:paraId="0A17FFC3" w14:textId="33716024" w:rsidR="00864BBB" w:rsidRPr="00722926" w:rsidRDefault="00886D3E" w:rsidP="00714A8E">
          <w:pPr>
            <w:pStyle w:val="12"/>
            <w:tabs>
              <w:tab w:val="clear" w:pos="426"/>
              <w:tab w:val="clear" w:pos="9344"/>
            </w:tabs>
            <w:rPr>
              <w:rFonts w:eastAsiaTheme="minorEastAsia"/>
              <w:noProof/>
              <w:lang w:eastAsia="ru-RU"/>
            </w:rPr>
          </w:pPr>
          <w:hyperlink w:anchor="_Toc527550226" w:history="1">
            <w:r w:rsidR="00864BBB" w:rsidRPr="00722926">
              <w:rPr>
                <w:rStyle w:val="a7"/>
                <w:rFonts w:ascii="Times New Roman" w:eastAsia="Times New Roman" w:hAnsi="Times New Roman" w:cs="Times New Roman"/>
                <w:bCs/>
                <w:noProof/>
                <w:sz w:val="24"/>
                <w:szCs w:val="24"/>
              </w:rPr>
              <w:t>Форма 3. ЗАЯВКА НА УЧАСТИЕ В ЗАКУПКЕ</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_Toc527550226 \h </w:instrText>
            </w:r>
            <w:r w:rsidR="001D3205" w:rsidRPr="00722926">
              <w:rPr>
                <w:noProof/>
                <w:webHidden/>
              </w:rPr>
            </w:r>
            <w:r w:rsidR="001D3205" w:rsidRPr="00722926">
              <w:rPr>
                <w:noProof/>
                <w:webHidden/>
              </w:rPr>
              <w:fldChar w:fldCharType="separate"/>
            </w:r>
            <w:r w:rsidR="00B901F7" w:rsidRPr="00722926">
              <w:rPr>
                <w:noProof/>
                <w:webHidden/>
              </w:rPr>
              <w:t>44</w:t>
            </w:r>
            <w:r w:rsidR="001D3205" w:rsidRPr="00722926">
              <w:rPr>
                <w:noProof/>
                <w:webHidden/>
              </w:rPr>
              <w:fldChar w:fldCharType="end"/>
            </w:r>
          </w:hyperlink>
        </w:p>
        <w:p w14:paraId="55BB97DB" w14:textId="5E1CACB7" w:rsidR="00864BBB" w:rsidRPr="00722926" w:rsidRDefault="00886D3E" w:rsidP="00714A8E">
          <w:pPr>
            <w:pStyle w:val="12"/>
            <w:tabs>
              <w:tab w:val="clear" w:pos="426"/>
              <w:tab w:val="clear" w:pos="9344"/>
            </w:tabs>
            <w:rPr>
              <w:rFonts w:eastAsiaTheme="minorEastAsia"/>
              <w:noProof/>
              <w:lang w:eastAsia="ru-RU"/>
            </w:rPr>
          </w:pPr>
          <w:hyperlink w:anchor="_Toc527550227" w:history="1">
            <w:r w:rsidR="00864BBB" w:rsidRPr="00722926">
              <w:rPr>
                <w:rStyle w:val="a7"/>
                <w:rFonts w:ascii="Times New Roman" w:eastAsia="Times New Roman" w:hAnsi="Times New Roman" w:cs="Times New Roman"/>
                <w:bCs/>
                <w:noProof/>
                <w:sz w:val="24"/>
                <w:szCs w:val="24"/>
              </w:rPr>
              <w:t>Форма 4. ПРЕДЛОЖЕНИЕ О ЦЕНЕ ДОГОВОРА</w:t>
            </w:r>
            <w:r w:rsidR="00864BBB" w:rsidRPr="00722926">
              <w:rPr>
                <w:noProof/>
                <w:webHidden/>
              </w:rPr>
              <w:tab/>
            </w:r>
            <w:r w:rsidR="001D3205" w:rsidRPr="00722926">
              <w:rPr>
                <w:noProof/>
                <w:webHidden/>
              </w:rPr>
              <w:fldChar w:fldCharType="begin"/>
            </w:r>
            <w:r w:rsidR="00864BBB" w:rsidRPr="00722926">
              <w:rPr>
                <w:noProof/>
                <w:webHidden/>
              </w:rPr>
              <w:instrText xml:space="preserve"> PAGEREF _Toc527550227 \h </w:instrText>
            </w:r>
            <w:r w:rsidR="001D3205" w:rsidRPr="00722926">
              <w:rPr>
                <w:noProof/>
                <w:webHidden/>
              </w:rPr>
            </w:r>
            <w:r w:rsidR="001D3205" w:rsidRPr="00722926">
              <w:rPr>
                <w:noProof/>
                <w:webHidden/>
              </w:rPr>
              <w:fldChar w:fldCharType="separate"/>
            </w:r>
            <w:r w:rsidR="00B901F7" w:rsidRPr="00722926">
              <w:rPr>
                <w:noProof/>
                <w:webHidden/>
              </w:rPr>
              <w:t>46</w:t>
            </w:r>
            <w:r w:rsidR="001D3205" w:rsidRPr="00722926">
              <w:rPr>
                <w:noProof/>
                <w:webHidden/>
              </w:rPr>
              <w:fldChar w:fldCharType="end"/>
            </w:r>
          </w:hyperlink>
        </w:p>
        <w:p w14:paraId="18BD995B" w14:textId="56EE11D7" w:rsidR="00864BBB" w:rsidRPr="00722926" w:rsidRDefault="00886D3E" w:rsidP="00714A8E">
          <w:pPr>
            <w:pStyle w:val="12"/>
            <w:tabs>
              <w:tab w:val="clear" w:pos="426"/>
              <w:tab w:val="clear" w:pos="9344"/>
            </w:tabs>
            <w:rPr>
              <w:rFonts w:eastAsiaTheme="minorEastAsia"/>
              <w:noProof/>
              <w:lang w:eastAsia="ru-RU"/>
            </w:rPr>
          </w:pPr>
          <w:hyperlink w:anchor="_Toc527550229" w:history="1">
            <w:r w:rsidR="00864BBB" w:rsidRPr="00722926">
              <w:rPr>
                <w:rStyle w:val="a7"/>
                <w:rFonts w:ascii="Times New Roman" w:eastAsia="Times New Roman" w:hAnsi="Times New Roman" w:cs="Times New Roman"/>
                <w:bCs/>
                <w:noProof/>
                <w:sz w:val="24"/>
                <w:szCs w:val="24"/>
              </w:rPr>
              <w:t>Форма 6. СПРАВКА, ПОДТВЕРЖДАЮЩАЯ НАЛИЧИЕ НА ПРАВЕ СОБСТВЕННОСТИ ИЛИ ИНОМ ЗАКОННОМ ОСНОВАНИИ МАТЕРИАЛЬНО-ТЕХНИЧЕСКИХ РЕСУРСОВ</w:t>
            </w:r>
            <w:r w:rsidR="00180E1C" w:rsidRPr="00722926">
              <w:rPr>
                <w:noProof/>
                <w:webHidden/>
              </w:rPr>
              <w:t xml:space="preserve"> </w:t>
            </w:r>
            <w:r w:rsidR="001D3205" w:rsidRPr="00722926">
              <w:rPr>
                <w:noProof/>
                <w:webHidden/>
              </w:rPr>
              <w:fldChar w:fldCharType="begin"/>
            </w:r>
            <w:r w:rsidR="00864BBB" w:rsidRPr="00722926">
              <w:rPr>
                <w:noProof/>
                <w:webHidden/>
              </w:rPr>
              <w:instrText xml:space="preserve"> PAGEREF _Toc527550229 \h </w:instrText>
            </w:r>
            <w:r w:rsidR="001D3205" w:rsidRPr="00722926">
              <w:rPr>
                <w:noProof/>
                <w:webHidden/>
              </w:rPr>
            </w:r>
            <w:r w:rsidR="001D3205" w:rsidRPr="00722926">
              <w:rPr>
                <w:noProof/>
                <w:webHidden/>
              </w:rPr>
              <w:fldChar w:fldCharType="separate"/>
            </w:r>
            <w:r w:rsidR="00B901F7" w:rsidRPr="00722926">
              <w:rPr>
                <w:noProof/>
                <w:webHidden/>
              </w:rPr>
              <w:t>47</w:t>
            </w:r>
            <w:r w:rsidR="001D3205" w:rsidRPr="00722926">
              <w:rPr>
                <w:noProof/>
                <w:webHidden/>
              </w:rPr>
              <w:fldChar w:fldCharType="end"/>
            </w:r>
          </w:hyperlink>
        </w:p>
        <w:p w14:paraId="3CB10802" w14:textId="77777777" w:rsidR="00603A8C" w:rsidRPr="00722926" w:rsidRDefault="001D3205" w:rsidP="00714A8E">
          <w:pPr>
            <w:spacing w:after="0" w:line="240" w:lineRule="auto"/>
            <w:rPr>
              <w:rFonts w:ascii="Times New Roman" w:hAnsi="Times New Roman" w:cs="Times New Roman"/>
              <w:sz w:val="24"/>
              <w:szCs w:val="24"/>
            </w:rPr>
          </w:pPr>
          <w:r w:rsidRPr="00722926">
            <w:rPr>
              <w:rFonts w:ascii="Times New Roman" w:hAnsi="Times New Roman" w:cs="Times New Roman"/>
              <w:bCs/>
              <w:color w:val="000000" w:themeColor="text1"/>
              <w:sz w:val="24"/>
              <w:szCs w:val="24"/>
            </w:rPr>
            <w:fldChar w:fldCharType="end"/>
          </w:r>
        </w:p>
      </w:sdtContent>
    </w:sdt>
    <w:p w14:paraId="6E8D074C" w14:textId="77777777" w:rsidR="00603A8C" w:rsidRPr="00722926" w:rsidRDefault="00603A8C"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75E70177" w14:textId="77777777" w:rsidR="002157C3" w:rsidRPr="00722926" w:rsidRDefault="002157C3" w:rsidP="002157C3">
      <w:pPr>
        <w:pStyle w:val="1"/>
        <w:spacing w:before="0" w:line="240" w:lineRule="auto"/>
        <w:jc w:val="center"/>
        <w:rPr>
          <w:rFonts w:ascii="Times New Roman" w:eastAsia="Times New Roman" w:hAnsi="Times New Roman" w:cs="Times New Roman"/>
          <w:b/>
          <w:bCs/>
          <w:color w:val="000000" w:themeColor="text1"/>
          <w:sz w:val="28"/>
          <w:szCs w:val="28"/>
        </w:rPr>
      </w:pPr>
      <w:bookmarkStart w:id="0" w:name="_Toc527550192"/>
      <w:r w:rsidRPr="00722926">
        <w:rPr>
          <w:rFonts w:ascii="Times New Roman" w:eastAsia="Times New Roman" w:hAnsi="Times New Roman" w:cs="Times New Roman"/>
          <w:b/>
          <w:bCs/>
          <w:color w:val="000000" w:themeColor="text1"/>
          <w:sz w:val="28"/>
          <w:szCs w:val="28"/>
        </w:rPr>
        <w:lastRenderedPageBreak/>
        <w:t>РАЗДЕЛ 1. ОБЩИЕ ПОЛОЖЕНИЯ</w:t>
      </w:r>
      <w:bookmarkEnd w:id="0"/>
    </w:p>
    <w:p w14:paraId="3A3032A9" w14:textId="77777777" w:rsidR="002157C3" w:rsidRPr="00722926" w:rsidRDefault="002157C3" w:rsidP="002157C3">
      <w:pPr>
        <w:pStyle w:val="1"/>
        <w:numPr>
          <w:ilvl w:val="1"/>
          <w:numId w:val="14"/>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1" w:name="_Toc479233554"/>
      <w:bookmarkStart w:id="2" w:name="_Toc527550193"/>
      <w:r w:rsidRPr="00722926">
        <w:rPr>
          <w:rFonts w:ascii="Times New Roman" w:eastAsia="Times New Roman" w:hAnsi="Times New Roman" w:cs="Times New Roman"/>
          <w:b/>
          <w:bCs/>
          <w:color w:val="000000" w:themeColor="text1"/>
          <w:sz w:val="28"/>
          <w:szCs w:val="28"/>
        </w:rPr>
        <w:t>Законодательное регулирование</w:t>
      </w:r>
      <w:bookmarkEnd w:id="1"/>
      <w:bookmarkEnd w:id="2"/>
    </w:p>
    <w:p w14:paraId="66143DC2" w14:textId="77777777" w:rsidR="002157C3" w:rsidRPr="00722926" w:rsidRDefault="002157C3" w:rsidP="002157C3">
      <w:pPr>
        <w:spacing w:after="0" w:line="240" w:lineRule="auto"/>
      </w:pPr>
    </w:p>
    <w:p w14:paraId="31921671" w14:textId="77777777" w:rsidR="002157C3" w:rsidRPr="00722926" w:rsidRDefault="002157C3" w:rsidP="002157C3">
      <w:pPr>
        <w:pStyle w:val="a4"/>
        <w:numPr>
          <w:ilvl w:val="2"/>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Настоящая документация об открытом конкурсе в электронной форме (далее – документация) – подготовлена в соответствии с Федеральным законом от 18.07.2011 № 223-ФЗ«О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14:paraId="4C73B428" w14:textId="77777777" w:rsidR="002157C3" w:rsidRPr="00722926" w:rsidRDefault="002157C3" w:rsidP="002157C3">
      <w:pPr>
        <w:pStyle w:val="a4"/>
        <w:numPr>
          <w:ilvl w:val="2"/>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Понятийный аппарат </w:t>
      </w:r>
    </w:p>
    <w:p w14:paraId="0DD34AD6"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Заказчик – Общество с ограниченной ответственностью «Экотранс-про» (далее – ООО «Экотранс-про»). </w:t>
      </w:r>
    </w:p>
    <w:p w14:paraId="7DEAA138"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Официальный сайт Заказчика – сайт ООО «Экотранс-про» в информационно-телекоммуникационной сети Интернет </w:t>
      </w:r>
      <w:hyperlink r:id="rId8" w:history="1">
        <w:r w:rsidRPr="00722926">
          <w:rPr>
            <w:rStyle w:val="a7"/>
            <w:rFonts w:ascii="Times New Roman" w:eastAsia="Times New Roman" w:hAnsi="Times New Roman" w:cs="Times New Roman"/>
            <w:color w:val="auto"/>
            <w:sz w:val="24"/>
            <w:szCs w:val="24"/>
          </w:rPr>
          <w:t>http://ekotrans-rnd.ru/</w:t>
        </w:r>
      </w:hyperlink>
      <w:r w:rsidRPr="00722926">
        <w:rPr>
          <w:rFonts w:ascii="Times New Roman" w:eastAsia="Times New Roman" w:hAnsi="Times New Roman" w:cs="Times New Roman"/>
          <w:sz w:val="24"/>
          <w:szCs w:val="24"/>
        </w:rPr>
        <w:t>.</w:t>
      </w:r>
    </w:p>
    <w:p w14:paraId="2D37EB5D"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Единая информационная система в сфере закупок товаров, работ, услуг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554D18BD"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Открытый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14:paraId="09BAEF38"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Конкурсная документация–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14:paraId="6377E1AD"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 xml:space="preserve">Электронная торговая площадка – сайт в информационно-телекоммуникационной сети Интернет, на котором проводятся закупки в электронной форме </w:t>
      </w:r>
      <w:r w:rsidRPr="00722926">
        <w:rPr>
          <w:rFonts w:ascii="Times New Roman" w:hAnsi="Times New Roman" w:cs="Times New Roman"/>
          <w:sz w:val="24"/>
          <w:szCs w:val="24"/>
        </w:rPr>
        <w:t>– ООО "ЭТР",</w:t>
      </w:r>
      <w:r w:rsidRPr="00722926">
        <w:t xml:space="preserve"> https://torgi82.ru/</w:t>
      </w:r>
      <w:r w:rsidRPr="00722926">
        <w:rPr>
          <w:rFonts w:ascii="Times New Roman" w:hAnsi="Times New Roman" w:cs="Times New Roman"/>
          <w:sz w:val="24"/>
          <w:szCs w:val="24"/>
        </w:rPr>
        <w:t>.</w:t>
      </w:r>
    </w:p>
    <w:p w14:paraId="09199BBE"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Участник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6787F19"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Победитель закупки– участник закупки, который сделал лучшее предложение в соответствии с условиями документации о закупке.</w:t>
      </w:r>
    </w:p>
    <w:p w14:paraId="47B0A8F7"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Заявка на участие в закупке (заявка, предложение)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14:paraId="5F4EDF20"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14:paraId="6FD2AED5"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lastRenderedPageBreak/>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08A03EA"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14:paraId="49C4D617" w14:textId="77777777" w:rsidR="002157C3" w:rsidRPr="00722926" w:rsidRDefault="002157C3" w:rsidP="002157C3">
      <w:pPr>
        <w:pStyle w:val="a4"/>
        <w:numPr>
          <w:ilvl w:val="3"/>
          <w:numId w:val="14"/>
        </w:numPr>
        <w:spacing w:after="0" w:line="240" w:lineRule="auto"/>
        <w:ind w:left="0" w:firstLine="0"/>
        <w:jc w:val="both"/>
      </w:pPr>
      <w:r w:rsidRPr="00722926">
        <w:rPr>
          <w:rFonts w:ascii="Times New Roman" w:eastAsia="Times New Roman" w:hAnsi="Times New Roman" w:cs="Times New Roman"/>
          <w:color w:val="000000" w:themeColor="text1"/>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F55FF09" w14:textId="77777777" w:rsidR="002157C3" w:rsidRPr="00722926" w:rsidRDefault="002157C3" w:rsidP="002157C3">
      <w:pPr>
        <w:spacing w:after="0" w:line="240" w:lineRule="auto"/>
        <w:ind w:firstLine="284"/>
        <w:rPr>
          <w:rFonts w:ascii="Times New Roman" w:eastAsia="Times New Roman" w:hAnsi="Times New Roman" w:cs="Times New Roman"/>
          <w:color w:val="000000" w:themeColor="text1"/>
          <w:sz w:val="24"/>
          <w:szCs w:val="24"/>
        </w:rPr>
      </w:pPr>
      <w:r w:rsidRPr="00722926">
        <w:rPr>
          <w:rFonts w:ascii="Times New Roman" w:eastAsia="Times New Roman" w:hAnsi="Times New Roman" w:cs="Times New Roman"/>
          <w:color w:val="000000" w:themeColor="text1"/>
          <w:sz w:val="24"/>
          <w:szCs w:val="24"/>
        </w:rPr>
        <w:br w:type="page"/>
      </w:r>
    </w:p>
    <w:p w14:paraId="4125B092" w14:textId="77777777" w:rsidR="002157C3" w:rsidRPr="00722926" w:rsidRDefault="002157C3" w:rsidP="002157C3">
      <w:pPr>
        <w:pStyle w:val="1"/>
        <w:numPr>
          <w:ilvl w:val="1"/>
          <w:numId w:val="14"/>
        </w:numPr>
        <w:spacing w:before="0" w:line="240" w:lineRule="auto"/>
        <w:jc w:val="center"/>
        <w:rPr>
          <w:rFonts w:ascii="Times New Roman" w:eastAsia="Times New Roman" w:hAnsi="Times New Roman" w:cs="Times New Roman"/>
          <w:b/>
          <w:bCs/>
          <w:color w:val="000000" w:themeColor="text1"/>
          <w:sz w:val="28"/>
          <w:szCs w:val="28"/>
        </w:rPr>
      </w:pPr>
      <w:bookmarkStart w:id="3" w:name="_Toc527550194"/>
      <w:r w:rsidRPr="00722926">
        <w:rPr>
          <w:rFonts w:ascii="Times New Roman" w:eastAsia="Times New Roman" w:hAnsi="Times New Roman" w:cs="Times New Roman"/>
          <w:b/>
          <w:bCs/>
          <w:color w:val="000000" w:themeColor="text1"/>
          <w:sz w:val="28"/>
          <w:szCs w:val="28"/>
        </w:rPr>
        <w:lastRenderedPageBreak/>
        <w:t>Требования к участникам закупки</w:t>
      </w:r>
      <w:bookmarkEnd w:id="3"/>
    </w:p>
    <w:p w14:paraId="5DF3A2A2" w14:textId="77777777" w:rsidR="002157C3" w:rsidRPr="00722926" w:rsidRDefault="002157C3" w:rsidP="002157C3">
      <w:pPr>
        <w:pStyle w:val="a4"/>
        <w:ind w:left="495"/>
      </w:pPr>
    </w:p>
    <w:p w14:paraId="66B319A2" w14:textId="77777777" w:rsidR="002157C3" w:rsidRPr="00722926" w:rsidRDefault="002157C3" w:rsidP="002157C3">
      <w:pPr>
        <w:pStyle w:val="a4"/>
        <w:numPr>
          <w:ilvl w:val="2"/>
          <w:numId w:val="14"/>
        </w:numPr>
        <w:autoSpaceDE w:val="0"/>
        <w:autoSpaceDN w:val="0"/>
        <w:adjustRightInd w:val="0"/>
        <w:spacing w:after="0" w:line="240" w:lineRule="auto"/>
        <w:ind w:left="0" w:firstLine="284"/>
        <w:jc w:val="both"/>
        <w:rPr>
          <w:rFonts w:ascii="Times New Roman" w:hAnsi="Times New Roman" w:cs="Times New Roman"/>
          <w:sz w:val="24"/>
          <w:szCs w:val="24"/>
        </w:rPr>
      </w:pPr>
      <w:r w:rsidRPr="00722926">
        <w:rPr>
          <w:rFonts w:ascii="Times New Roman" w:hAnsi="Times New Roman" w:cs="Times New Roman"/>
          <w:sz w:val="24"/>
          <w:szCs w:val="24"/>
        </w:rPr>
        <w:t>К участникам открытого конкурса в электронной форме устанавливаются следующие обязательные требования:</w:t>
      </w:r>
    </w:p>
    <w:p w14:paraId="7FEB548F" w14:textId="77777777" w:rsidR="002157C3" w:rsidRPr="00722926" w:rsidRDefault="002157C3" w:rsidP="002157C3">
      <w:pPr>
        <w:autoSpaceDE w:val="0"/>
        <w:autoSpaceDN w:val="0"/>
        <w:adjustRightInd w:val="0"/>
        <w:spacing w:after="0" w:line="240" w:lineRule="auto"/>
        <w:ind w:firstLine="851"/>
        <w:jc w:val="both"/>
        <w:rPr>
          <w:rFonts w:ascii="Times New Roman" w:hAnsi="Times New Roman"/>
          <w:sz w:val="24"/>
          <w:szCs w:val="24"/>
        </w:rPr>
      </w:pPr>
      <w:r w:rsidRPr="00722926">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0217E3B2"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2) </w:t>
      </w:r>
      <w:r w:rsidRPr="00722926">
        <w:rPr>
          <w:rFonts w:ascii="Times New Roman" w:hAnsi="Times New Roman"/>
          <w:sz w:val="24"/>
          <w:szCs w:val="24"/>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722926">
        <w:rPr>
          <w:rFonts w:ascii="Times New Roman" w:hAnsi="Times New Roman"/>
          <w:sz w:val="24"/>
          <w:szCs w:val="24"/>
        </w:rPr>
        <w:t>;</w:t>
      </w:r>
    </w:p>
    <w:p w14:paraId="6986CCF3"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3) </w:t>
      </w:r>
      <w:r w:rsidRPr="00722926">
        <w:rPr>
          <w:rFonts w:ascii="Times New Roman" w:hAnsi="Times New Roman"/>
          <w:sz w:val="24"/>
          <w:szCs w:val="24"/>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3716356"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shd w:val="clear" w:color="auto" w:fill="FFFFFF"/>
        </w:rPr>
      </w:pPr>
      <w:r w:rsidRPr="00722926">
        <w:rPr>
          <w:rFonts w:ascii="Times New Roman" w:hAnsi="Times New Roman"/>
          <w:sz w:val="24"/>
          <w:szCs w:val="24"/>
        </w:rPr>
        <w:t xml:space="preserve">4) </w:t>
      </w:r>
      <w:r w:rsidRPr="00722926">
        <w:rPr>
          <w:rFonts w:ascii="Times New Roman" w:hAnsi="Times New Roman"/>
          <w:sz w:val="24"/>
          <w:szCs w:val="24"/>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5FFCE203" w14:textId="77777777" w:rsidR="002157C3" w:rsidRPr="00722926" w:rsidRDefault="002157C3" w:rsidP="002157C3">
      <w:pPr>
        <w:tabs>
          <w:tab w:val="left" w:pos="540"/>
          <w:tab w:val="left" w:pos="900"/>
        </w:tab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5) </w:t>
      </w:r>
      <w:r w:rsidRPr="00722926">
        <w:rPr>
          <w:rFonts w:ascii="Times New Roman" w:hAnsi="Times New Roman"/>
          <w:sz w:val="24"/>
          <w:szCs w:val="24"/>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776C07" w14:textId="77777777" w:rsidR="002157C3" w:rsidRPr="00722926" w:rsidRDefault="002157C3" w:rsidP="002157C3">
      <w:pPr>
        <w:spacing w:after="0" w:line="240" w:lineRule="auto"/>
        <w:ind w:firstLine="851"/>
        <w:contextualSpacing/>
        <w:jc w:val="both"/>
        <w:rPr>
          <w:rFonts w:ascii="Times New Roman" w:hAnsi="Times New Roman"/>
          <w:sz w:val="24"/>
          <w:szCs w:val="24"/>
        </w:rPr>
      </w:pPr>
      <w:r w:rsidRPr="00722926">
        <w:rPr>
          <w:rFonts w:ascii="Times New Roman" w:hAnsi="Times New Roman"/>
          <w:sz w:val="24"/>
          <w:szCs w:val="24"/>
        </w:rPr>
        <w:t xml:space="preserve">6) </w:t>
      </w:r>
      <w:r w:rsidRPr="00722926">
        <w:rPr>
          <w:rFonts w:ascii="Times New Roman" w:hAnsi="Times New Roman"/>
          <w:sz w:val="24"/>
          <w:szCs w:val="24"/>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722926">
        <w:rPr>
          <w:rFonts w:ascii="Times New Roman" w:hAnsi="Times New Roman"/>
          <w:sz w:val="24"/>
          <w:szCs w:val="24"/>
        </w:rPr>
        <w:t>ответственности за совершение административного правонарушения, предусмотренного статьёй 19.28Кодекса Российской Федерации об административных правонарушениях;</w:t>
      </w:r>
    </w:p>
    <w:p w14:paraId="17780157" w14:textId="77777777" w:rsidR="002157C3" w:rsidRPr="00722926" w:rsidRDefault="002157C3" w:rsidP="002157C3">
      <w:pPr>
        <w:spacing w:after="0" w:line="240" w:lineRule="auto"/>
        <w:ind w:firstLine="851"/>
        <w:contextualSpacing/>
        <w:jc w:val="both"/>
        <w:rPr>
          <w:rFonts w:ascii="Times New Roman" w:hAnsi="Times New Roman"/>
          <w:sz w:val="24"/>
          <w:szCs w:val="24"/>
        </w:rPr>
      </w:pPr>
      <w:r w:rsidRPr="00722926">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1D8344E" w14:textId="77777777" w:rsidR="002157C3" w:rsidRPr="00722926" w:rsidRDefault="002157C3" w:rsidP="002157C3">
      <w:pPr>
        <w:suppressAutoHyphens/>
        <w:spacing w:after="0" w:line="240" w:lineRule="auto"/>
        <w:ind w:firstLine="851"/>
        <w:jc w:val="both"/>
        <w:rPr>
          <w:rFonts w:ascii="Times New Roman" w:hAnsi="Times New Roman"/>
          <w:sz w:val="24"/>
          <w:szCs w:val="24"/>
        </w:rPr>
      </w:pPr>
      <w:r w:rsidRPr="00722926">
        <w:rPr>
          <w:rFonts w:ascii="Times New Roman" w:hAnsi="Times New Roman"/>
          <w:sz w:val="24"/>
          <w:szCs w:val="24"/>
        </w:rPr>
        <w:t xml:space="preserve">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w:t>
      </w:r>
      <w:r w:rsidRPr="00722926">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w:t>
      </w:r>
    </w:p>
    <w:p w14:paraId="0E5B7C0A" w14:textId="77777777" w:rsidR="002157C3" w:rsidRPr="00722926" w:rsidRDefault="002157C3" w:rsidP="002157C3">
      <w:pPr>
        <w:suppressAutoHyphens/>
        <w:spacing w:after="0" w:line="240" w:lineRule="auto"/>
        <w:ind w:firstLine="851"/>
        <w:jc w:val="both"/>
        <w:rPr>
          <w:rFonts w:ascii="Times New Roman" w:hAnsi="Times New Roman"/>
          <w:sz w:val="24"/>
          <w:szCs w:val="24"/>
        </w:rPr>
      </w:pPr>
      <w:r w:rsidRPr="00722926">
        <w:rPr>
          <w:rFonts w:ascii="Times New Roman" w:hAnsi="Times New Roman"/>
          <w:sz w:val="24"/>
          <w:szCs w:val="24"/>
        </w:rPr>
        <w:t>9) 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6B24E18" w14:textId="77777777" w:rsidR="002157C3" w:rsidRPr="00722926" w:rsidRDefault="002157C3" w:rsidP="002157C3">
      <w:pPr>
        <w:suppressAutoHyphens/>
        <w:spacing w:after="0" w:line="240" w:lineRule="auto"/>
        <w:ind w:firstLine="851"/>
        <w:jc w:val="both"/>
        <w:rPr>
          <w:rFonts w:ascii="Times New Roman" w:hAnsi="Times New Roman"/>
          <w:color w:val="FF0000"/>
          <w:sz w:val="40"/>
          <w:szCs w:val="40"/>
        </w:rPr>
      </w:pPr>
      <w:r w:rsidRPr="00722926">
        <w:rPr>
          <w:rFonts w:ascii="Times New Roman" w:hAnsi="Times New Roman"/>
          <w:sz w:val="24"/>
          <w:szCs w:val="24"/>
        </w:rPr>
        <w:t xml:space="preserve">10) 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w:t>
      </w:r>
    </w:p>
    <w:p w14:paraId="616ACCFA" w14:textId="77777777" w:rsidR="002157C3" w:rsidRPr="00722926" w:rsidRDefault="002157C3" w:rsidP="002157C3">
      <w:pPr>
        <w:suppressAutoHyphens/>
        <w:spacing w:after="0" w:line="240" w:lineRule="auto"/>
        <w:ind w:firstLine="851"/>
        <w:jc w:val="both"/>
        <w:rPr>
          <w:rFonts w:ascii="Times New Roman" w:hAnsi="Times New Roman"/>
          <w:sz w:val="24"/>
          <w:szCs w:val="24"/>
        </w:rPr>
      </w:pPr>
    </w:p>
    <w:p w14:paraId="59467FFD" w14:textId="77777777" w:rsidR="002157C3" w:rsidRPr="00722926" w:rsidRDefault="002157C3" w:rsidP="002157C3">
      <w:pPr>
        <w:pStyle w:val="a4"/>
        <w:numPr>
          <w:ilvl w:val="2"/>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Дополнительно к участникам закупки установлено требование об отсутствии сведений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требование об отсутствии информации об участниках закупки в реестре недобросовестных поставщиков, предусмотренном ст. 5 Федерального закона от 18.07.2011 N 223-ФЗ "О закупках товаров, работ, услуг отдельными видами юридических лиц".</w:t>
      </w:r>
    </w:p>
    <w:p w14:paraId="00A8FFB4" w14:textId="77777777" w:rsidR="002157C3" w:rsidRPr="00722926" w:rsidRDefault="002157C3" w:rsidP="002157C3">
      <w:pPr>
        <w:pStyle w:val="a4"/>
        <w:numPr>
          <w:ilvl w:val="2"/>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6E665A5B"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67A53737"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несоответствия участника закупки требованиям, установленным к нему в соответствии с пунктами 1 и 2 настоящего подраздела Документации;</w:t>
      </w:r>
    </w:p>
    <w:p w14:paraId="48441C69"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невнесения или внесения участником закупки денежных средств в качестве обеспечения заявки не в полном размере;</w:t>
      </w:r>
    </w:p>
    <w:p w14:paraId="7802C367"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1D0F4FC4" w14:textId="77777777" w:rsidR="002157C3" w:rsidRPr="00722926" w:rsidRDefault="002157C3" w:rsidP="002157C3">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представления в составе заявки недостоверной информации, в том числе в отношении участника закупки. </w:t>
      </w:r>
    </w:p>
    <w:p w14:paraId="6F73C3BA" w14:textId="77777777" w:rsidR="002157C3" w:rsidRPr="00722926" w:rsidRDefault="002157C3" w:rsidP="002157C3">
      <w:pPr>
        <w:spacing w:after="0" w:line="240" w:lineRule="auto"/>
        <w:rPr>
          <w:rFonts w:ascii="Times New Roman" w:eastAsia="Times New Roman" w:hAnsi="Times New Roman" w:cs="Times New Roman"/>
          <w:b/>
          <w:bCs/>
          <w:color w:val="000000" w:themeColor="text1"/>
          <w:sz w:val="28"/>
          <w:szCs w:val="28"/>
        </w:rPr>
      </w:pPr>
      <w:r w:rsidRPr="00722926">
        <w:rPr>
          <w:rFonts w:ascii="Times New Roman" w:eastAsia="Times New Roman" w:hAnsi="Times New Roman" w:cs="Times New Roman"/>
          <w:b/>
          <w:bCs/>
          <w:color w:val="000000" w:themeColor="text1"/>
          <w:sz w:val="28"/>
          <w:szCs w:val="28"/>
        </w:rPr>
        <w:br w:type="page"/>
      </w:r>
    </w:p>
    <w:p w14:paraId="4728B93F" w14:textId="77777777" w:rsidR="002157C3" w:rsidRPr="00722926" w:rsidRDefault="002157C3" w:rsidP="002157C3">
      <w:pPr>
        <w:pStyle w:val="1"/>
        <w:spacing w:before="0" w:line="240" w:lineRule="auto"/>
        <w:jc w:val="center"/>
      </w:pPr>
      <w:bookmarkStart w:id="4" w:name="_Toc527550195"/>
      <w:r w:rsidRPr="00722926">
        <w:rPr>
          <w:rFonts w:ascii="Times New Roman" w:eastAsia="Times New Roman" w:hAnsi="Times New Roman" w:cs="Times New Roman"/>
          <w:b/>
          <w:bCs/>
          <w:color w:val="000000" w:themeColor="text1"/>
          <w:sz w:val="28"/>
          <w:szCs w:val="28"/>
        </w:rPr>
        <w:lastRenderedPageBreak/>
        <w:t>1.3.</w:t>
      </w:r>
      <w:r w:rsidRPr="00722926">
        <w:rPr>
          <w:rFonts w:ascii="Times New Roman" w:eastAsia="Times New Roman" w:hAnsi="Times New Roman" w:cs="Times New Roman"/>
          <w:b/>
          <w:bCs/>
          <w:color w:val="000000" w:themeColor="text1"/>
          <w:sz w:val="28"/>
          <w:szCs w:val="28"/>
        </w:rPr>
        <w:tab/>
        <w:t>Обеспечение заявки на участие в открытом конкурсе в электронной форме</w:t>
      </w:r>
      <w:bookmarkEnd w:id="4"/>
    </w:p>
    <w:p w14:paraId="00577757" w14:textId="77777777" w:rsidR="002157C3" w:rsidRPr="00722926" w:rsidRDefault="002157C3" w:rsidP="002157C3">
      <w:pPr>
        <w:pStyle w:val="2"/>
        <w:rPr>
          <w:rFonts w:ascii="Times New Roman" w:eastAsia="Times New Roman" w:hAnsi="Times New Roman" w:cs="Times New Roman"/>
          <w:b/>
          <w:color w:val="auto"/>
          <w:sz w:val="24"/>
          <w:szCs w:val="24"/>
          <w:lang w:eastAsia="ru-RU"/>
        </w:rPr>
      </w:pPr>
      <w:bookmarkStart w:id="5" w:name="_Toc527550196"/>
      <w:r w:rsidRPr="00722926">
        <w:rPr>
          <w:rFonts w:ascii="Times New Roman" w:eastAsia="Times New Roman" w:hAnsi="Times New Roman" w:cs="Times New Roman"/>
          <w:b/>
          <w:color w:val="auto"/>
          <w:sz w:val="24"/>
          <w:szCs w:val="24"/>
          <w:lang w:eastAsia="ru-RU"/>
        </w:rPr>
        <w:t>1.3.1.</w:t>
      </w:r>
      <w:r w:rsidRPr="00722926">
        <w:rPr>
          <w:rFonts w:ascii="Times New Roman" w:eastAsia="Times New Roman" w:hAnsi="Times New Roman" w:cs="Times New Roman"/>
          <w:b/>
          <w:color w:val="auto"/>
          <w:sz w:val="24"/>
          <w:szCs w:val="24"/>
          <w:lang w:eastAsia="ru-RU"/>
        </w:rPr>
        <w:tab/>
        <w:t>Размер обеспечения Конкурсной заявки.</w:t>
      </w:r>
      <w:bookmarkEnd w:id="5"/>
    </w:p>
    <w:p w14:paraId="3689E2B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cs="Times New Roman"/>
          <w:sz w:val="24"/>
          <w:szCs w:val="24"/>
        </w:rPr>
        <w:t xml:space="preserve">Заказчик при проведении открытого </w:t>
      </w:r>
      <w:r w:rsidRPr="00722926">
        <w:rPr>
          <w:rFonts w:ascii="Times New Roman" w:hAnsi="Times New Roman"/>
          <w:sz w:val="24"/>
          <w:szCs w:val="24"/>
        </w:rPr>
        <w:t>конкурса в электронной форме устанавливает требование к предоставлению обеспечения Конкурсной Заявки.</w:t>
      </w:r>
    </w:p>
    <w:p w14:paraId="62CBD429"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Размер обеспечения заявки на участие в закупке составляет </w:t>
      </w:r>
      <w:r w:rsidRPr="00722926">
        <w:rPr>
          <w:rFonts w:ascii="Times New Roman" w:hAnsi="Times New Roman" w:cs="Times New Roman"/>
          <w:b/>
          <w:sz w:val="24"/>
          <w:szCs w:val="24"/>
        </w:rPr>
        <w:t>5 (пять</w:t>
      </w:r>
      <w:r w:rsidRPr="00722926">
        <w:rPr>
          <w:rFonts w:ascii="Times New Roman" w:hAnsi="Times New Roman" w:cs="Times New Roman"/>
          <w:sz w:val="24"/>
          <w:szCs w:val="24"/>
        </w:rPr>
        <w:t>) процентов от начальной (максимальной) цены договора.</w:t>
      </w:r>
    </w:p>
    <w:p w14:paraId="409701E9"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p>
    <w:p w14:paraId="7C311963" w14:textId="77777777" w:rsidR="002157C3" w:rsidRPr="00722926" w:rsidRDefault="002157C3" w:rsidP="002157C3">
      <w:pPr>
        <w:pStyle w:val="3"/>
        <w:rPr>
          <w:rFonts w:ascii="Times New Roman" w:eastAsia="Times New Roman" w:hAnsi="Times New Roman" w:cs="Times New Roman"/>
          <w:b/>
          <w:color w:val="auto"/>
          <w:lang w:eastAsia="ru-RU"/>
        </w:rPr>
      </w:pPr>
      <w:bookmarkStart w:id="6" w:name="_Toc527550197"/>
      <w:r w:rsidRPr="00722926">
        <w:rPr>
          <w:rFonts w:ascii="Times New Roman" w:eastAsia="Times New Roman" w:hAnsi="Times New Roman" w:cs="Times New Roman"/>
          <w:b/>
          <w:color w:val="auto"/>
          <w:lang w:eastAsia="ru-RU"/>
        </w:rPr>
        <w:t>1.3.2.</w:t>
      </w:r>
      <w:r w:rsidRPr="00722926">
        <w:rPr>
          <w:rFonts w:ascii="Times New Roman" w:eastAsia="Times New Roman" w:hAnsi="Times New Roman" w:cs="Times New Roman"/>
          <w:b/>
          <w:color w:val="auto"/>
          <w:lang w:eastAsia="ru-RU"/>
        </w:rPr>
        <w:tab/>
        <w:t>Способ обеспечения Конкурсной заявки.</w:t>
      </w:r>
      <w:bookmarkEnd w:id="6"/>
    </w:p>
    <w:p w14:paraId="02A7F1B1" w14:textId="77777777" w:rsidR="002157C3" w:rsidRPr="00722926" w:rsidRDefault="002157C3" w:rsidP="002157C3">
      <w:pPr>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 xml:space="preserve">Обеспечение заявки на участие в </w:t>
      </w:r>
      <w:r w:rsidRPr="00722926">
        <w:rPr>
          <w:rFonts w:ascii="Times New Roman" w:hAnsi="Times New Roman" w:cs="Times New Roman"/>
          <w:sz w:val="24"/>
          <w:szCs w:val="24"/>
        </w:rPr>
        <w:t>конкурсе в электронной форме</w:t>
      </w:r>
      <w:r w:rsidRPr="00722926">
        <w:rPr>
          <w:rFonts w:ascii="Times New Roman" w:hAnsi="Times New Roman" w:cs="Times New Roman"/>
          <w:sz w:val="24"/>
          <w:szCs w:val="24"/>
          <w:lang w:eastAsia="ru-RU"/>
        </w:rPr>
        <w:t xml:space="preserve">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7FEFB730"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Реквизиты для перечисления денежных средств в качестве обеспечения заявки: </w:t>
      </w:r>
    </w:p>
    <w:p w14:paraId="2A53ACDE"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 6164130377КПП 616401001</w:t>
      </w:r>
    </w:p>
    <w:p w14:paraId="671B97F0"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ОГРН 1206100001403</w:t>
      </w:r>
    </w:p>
    <w:p w14:paraId="28A0C37B"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р/с 40702810900050000804</w:t>
      </w:r>
    </w:p>
    <w:p w14:paraId="3A7811BD"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к/с 30101810460150000051</w:t>
      </w:r>
    </w:p>
    <w:p w14:paraId="2B4D4126"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Банк: Ф-л АКБ «ФОРА-Банк» в г. </w:t>
      </w:r>
      <w:proofErr w:type="spellStart"/>
      <w:r w:rsidRPr="00722926">
        <w:rPr>
          <w:rFonts w:ascii="Times New Roman" w:hAnsi="Times New Roman" w:cs="Times New Roman"/>
          <w:sz w:val="24"/>
          <w:szCs w:val="24"/>
        </w:rPr>
        <w:t>Ростове</w:t>
      </w:r>
      <w:proofErr w:type="spellEnd"/>
      <w:r w:rsidRPr="00722926">
        <w:rPr>
          <w:rFonts w:ascii="Times New Roman" w:hAnsi="Times New Roman" w:cs="Times New Roman"/>
          <w:sz w:val="24"/>
          <w:szCs w:val="24"/>
        </w:rPr>
        <w:t>-на-Дону</w:t>
      </w:r>
    </w:p>
    <w:p w14:paraId="4DC91F34"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БИК 046015051</w:t>
      </w:r>
    </w:p>
    <w:p w14:paraId="37BEE3E9"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cs="Times New Roman"/>
          <w:sz w:val="24"/>
          <w:szCs w:val="24"/>
        </w:rPr>
      </w:pPr>
      <w:r w:rsidRPr="00722926">
        <w:rPr>
          <w:rFonts w:ascii="Times New Roman" w:hAnsi="Times New Roman" w:cs="Times New Roman"/>
          <w:sz w:val="24"/>
          <w:szCs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313A2934"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cs="Times New Roman"/>
          <w:b/>
          <w:sz w:val="24"/>
          <w:szCs w:val="24"/>
        </w:rPr>
      </w:pPr>
      <w:r w:rsidRPr="00722926">
        <w:rPr>
          <w:rFonts w:ascii="Times New Roman" w:hAnsi="Times New Roman" w:cs="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w:t>
      </w:r>
      <w:r w:rsidRPr="00722926">
        <w:rPr>
          <w:rFonts w:ascii="Times New Roman" w:hAnsi="Times New Roman" w:cs="Times New Roman"/>
          <w:b/>
          <w:sz w:val="24"/>
          <w:szCs w:val="24"/>
        </w:rPr>
        <w:t>денежные средства не поступили</w:t>
      </w:r>
      <w:r w:rsidRPr="00722926">
        <w:rPr>
          <w:rFonts w:ascii="Times New Roman" w:hAnsi="Times New Roman" w:cs="Times New Roman"/>
          <w:sz w:val="24"/>
          <w:szCs w:val="24"/>
        </w:rPr>
        <w:t xml:space="preserve">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w:t>
      </w:r>
      <w:r w:rsidRPr="00722926">
        <w:rPr>
          <w:rFonts w:ascii="Times New Roman" w:hAnsi="Times New Roman" w:cs="Times New Roman"/>
          <w:b/>
          <w:sz w:val="24"/>
          <w:szCs w:val="24"/>
        </w:rPr>
        <w:t xml:space="preserve">такой участник признается </w:t>
      </w:r>
      <w:r w:rsidRPr="00722926">
        <w:rPr>
          <w:rFonts w:ascii="Times New Roman" w:hAnsi="Times New Roman" w:cs="Times New Roman"/>
          <w:b/>
          <w:sz w:val="24"/>
          <w:szCs w:val="24"/>
          <w:u w:val="single"/>
        </w:rPr>
        <w:t>не предоставившим обеспечение заявки.</w:t>
      </w:r>
    </w:p>
    <w:p w14:paraId="1F4B7547" w14:textId="77777777" w:rsidR="002157C3" w:rsidRPr="00722926" w:rsidRDefault="002157C3" w:rsidP="002157C3">
      <w:pPr>
        <w:pStyle w:val="1"/>
        <w:jc w:val="both"/>
        <w:rPr>
          <w:rFonts w:ascii="Times New Roman" w:eastAsia="Times New Roman" w:hAnsi="Times New Roman" w:cs="Times New Roman"/>
          <w:b/>
          <w:color w:val="auto"/>
          <w:sz w:val="24"/>
          <w:szCs w:val="24"/>
          <w:lang w:eastAsia="ru-RU"/>
        </w:rPr>
      </w:pPr>
      <w:bookmarkStart w:id="7" w:name="_Toc527550198"/>
      <w:r w:rsidRPr="00722926">
        <w:rPr>
          <w:rFonts w:ascii="Times New Roman" w:eastAsia="Times New Roman" w:hAnsi="Times New Roman" w:cs="Times New Roman"/>
          <w:b/>
          <w:color w:val="auto"/>
          <w:sz w:val="24"/>
          <w:szCs w:val="24"/>
          <w:lang w:eastAsia="ru-RU"/>
        </w:rPr>
        <w:t>1.3.3.</w:t>
      </w:r>
      <w:r w:rsidRPr="00722926">
        <w:rPr>
          <w:rFonts w:ascii="Times New Roman" w:eastAsia="Times New Roman" w:hAnsi="Times New Roman" w:cs="Times New Roman"/>
          <w:b/>
          <w:color w:val="auto"/>
          <w:sz w:val="24"/>
          <w:szCs w:val="24"/>
          <w:lang w:eastAsia="ru-RU"/>
        </w:rPr>
        <w:tab/>
        <w:t>Порядок возврата денежных средств, внесенных в качестве обеспечения заявки</w:t>
      </w:r>
      <w:bookmarkEnd w:id="7"/>
    </w:p>
    <w:p w14:paraId="2CDEDFEA"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hAnsi="Times New Roman" w:cs="Times New Roman"/>
          <w:sz w:val="24"/>
          <w:szCs w:val="24"/>
        </w:rPr>
        <w:t>1.3.3.1.</w:t>
      </w:r>
      <w:r w:rsidRPr="00722926">
        <w:rPr>
          <w:rFonts w:ascii="Times New Roman" w:hAnsi="Times New Roman" w:cs="Times New Roman"/>
          <w:sz w:val="24"/>
          <w:szCs w:val="24"/>
        </w:rPr>
        <w:tab/>
      </w:r>
      <w:r w:rsidRPr="00722926">
        <w:rPr>
          <w:rFonts w:ascii="Times New Roman" w:eastAsia="Times New Roman" w:hAnsi="Times New Roman" w:cs="Times New Roman"/>
          <w:sz w:val="24"/>
          <w:szCs w:val="24"/>
          <w:lang w:eastAsia="ru-RU"/>
        </w:rPr>
        <w:t>Заказчик возвращает денежные средства, внесённые в качестве обеспечения заявок на участие в процедуре закупки, в течение 5-ти рабочих дней со дня:</w:t>
      </w:r>
    </w:p>
    <w:p w14:paraId="7D40D38B"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 принятия Заказчиком решения об отказе от проведения процедуры закупки —участнику, подавшему заявку на участие в процедуре закупки;</w:t>
      </w:r>
    </w:p>
    <w:p w14:paraId="3B007CE6"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14:paraId="1CC451B5"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14:paraId="327F518A"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14:paraId="5967EB3B"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w:t>
      </w:r>
      <w:r w:rsidRPr="00722926">
        <w:rPr>
          <w:rFonts w:ascii="Times New Roman" w:eastAsia="Times New Roman" w:hAnsi="Times New Roman" w:cs="Times New Roman"/>
          <w:sz w:val="24"/>
          <w:szCs w:val="24"/>
          <w:lang w:eastAsia="ru-RU"/>
        </w:rPr>
        <w:lastRenderedPageBreak/>
        <w:t>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02B816F2"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6) заключения договора — победителю процедуры закупки или единственному участнику;</w:t>
      </w:r>
    </w:p>
    <w:p w14:paraId="6B54F397" w14:textId="77777777" w:rsidR="002157C3" w:rsidRPr="00722926" w:rsidRDefault="002157C3" w:rsidP="002157C3">
      <w:pPr>
        <w:suppressAutoHyphens/>
        <w:spacing w:after="0" w:line="240" w:lineRule="auto"/>
        <w:ind w:firstLine="851"/>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7) заключения договора — участнику процедуры закупки, заявке на участие которого присвоен второй номер.</w:t>
      </w:r>
    </w:p>
    <w:p w14:paraId="3511D21B" w14:textId="77777777" w:rsidR="002157C3" w:rsidRPr="00722926" w:rsidRDefault="002157C3" w:rsidP="002157C3">
      <w:pPr>
        <w:suppressAutoHyphens/>
        <w:spacing w:after="0" w:line="240" w:lineRule="auto"/>
        <w:ind w:firstLine="851"/>
        <w:jc w:val="both"/>
        <w:rPr>
          <w:rFonts w:ascii="Times New Roman" w:hAnsi="Times New Roman"/>
          <w:color w:val="FF0000"/>
          <w:sz w:val="40"/>
          <w:szCs w:val="40"/>
        </w:rPr>
      </w:pPr>
      <w:r w:rsidRPr="00722926">
        <w:rPr>
          <w:rFonts w:ascii="Times New Roman" w:eastAsia="Times New Roman" w:hAnsi="Times New Roman" w:cs="Times New Roman"/>
          <w:sz w:val="24"/>
          <w:szCs w:val="24"/>
          <w:lang w:eastAsia="ru-RU"/>
        </w:rPr>
        <w:t xml:space="preserve">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14:paraId="07B63618" w14:textId="77777777" w:rsidR="002157C3" w:rsidRPr="00722926" w:rsidRDefault="002157C3" w:rsidP="002157C3">
      <w:pPr>
        <w:suppressAutoHyphens/>
        <w:spacing w:after="0" w:line="240" w:lineRule="auto"/>
        <w:ind w:firstLine="709"/>
        <w:jc w:val="both"/>
        <w:rPr>
          <w:rFonts w:ascii="Times New Roman" w:eastAsia="Times New Roman" w:hAnsi="Times New Roman" w:cs="Times New Roman"/>
          <w:sz w:val="24"/>
          <w:szCs w:val="24"/>
          <w:lang w:eastAsia="ru-RU"/>
        </w:rPr>
      </w:pPr>
    </w:p>
    <w:p w14:paraId="7445F9DA" w14:textId="77777777" w:rsidR="002157C3" w:rsidRPr="00722926" w:rsidRDefault="002157C3" w:rsidP="002157C3">
      <w:pPr>
        <w:pStyle w:val="afd"/>
        <w:tabs>
          <w:tab w:val="clear" w:pos="0"/>
        </w:tabs>
        <w:ind w:firstLine="0"/>
        <w:rPr>
          <w:b/>
          <w:bCs/>
          <w:color w:val="000000" w:themeColor="text1"/>
          <w:sz w:val="28"/>
          <w:szCs w:val="28"/>
        </w:rPr>
      </w:pPr>
      <w:bookmarkStart w:id="8" w:name="_Toc527550199"/>
    </w:p>
    <w:bookmarkEnd w:id="8"/>
    <w:p w14:paraId="3B8F16CF" w14:textId="77777777" w:rsidR="002157C3" w:rsidRPr="00722926" w:rsidRDefault="002157C3" w:rsidP="002157C3">
      <w:pPr>
        <w:pStyle w:val="2"/>
        <w:jc w:val="center"/>
        <w:rPr>
          <w:rFonts w:ascii="Times New Roman" w:eastAsia="Times New Roman" w:hAnsi="Times New Roman" w:cs="Times New Roman"/>
          <w:b/>
          <w:bCs/>
          <w:color w:val="auto"/>
          <w:sz w:val="24"/>
          <w:szCs w:val="24"/>
          <w:lang w:eastAsia="ru-RU"/>
        </w:rPr>
      </w:pPr>
      <w:r w:rsidRPr="00722926">
        <w:rPr>
          <w:rFonts w:ascii="Times New Roman" w:eastAsia="Times New Roman" w:hAnsi="Times New Roman" w:cs="Times New Roman"/>
          <w:b/>
          <w:bCs/>
          <w:color w:val="000000" w:themeColor="text1"/>
          <w:sz w:val="28"/>
          <w:szCs w:val="28"/>
        </w:rPr>
        <w:br w:type="page"/>
      </w:r>
      <w:r w:rsidRPr="00722926">
        <w:rPr>
          <w:rFonts w:ascii="Times New Roman" w:eastAsia="Times New Roman" w:hAnsi="Times New Roman" w:cs="Times New Roman"/>
          <w:b/>
          <w:bCs/>
          <w:color w:val="000000" w:themeColor="text1"/>
          <w:sz w:val="28"/>
          <w:szCs w:val="28"/>
        </w:rPr>
        <w:lastRenderedPageBreak/>
        <w:t xml:space="preserve">1.3.4. </w:t>
      </w:r>
      <w:r w:rsidRPr="00722926">
        <w:rPr>
          <w:rFonts w:ascii="Times New Roman" w:eastAsia="Times New Roman" w:hAnsi="Times New Roman" w:cs="Times New Roman"/>
          <w:b/>
          <w:bCs/>
          <w:color w:val="auto"/>
          <w:sz w:val="24"/>
          <w:szCs w:val="24"/>
          <w:lang w:eastAsia="ru-RU"/>
        </w:rPr>
        <w:t>Предоставление национального режима при осуществлении закупок</w:t>
      </w:r>
    </w:p>
    <w:p w14:paraId="7B6ACB5A"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B0838D3"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1.3.4.2. Правительство Российской Федерации:</w:t>
      </w:r>
    </w:p>
    <w:p w14:paraId="1578DDA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58DD2CA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808129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8BCE1C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12D4881"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7143812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5BFDFE2"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1.3.4.3.4. При осуществлении закупки товара:</w:t>
      </w:r>
    </w:p>
    <w:p w14:paraId="6CFCCC0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392BE3BD"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на поставку такого товара;</w:t>
      </w:r>
    </w:p>
    <w:p w14:paraId="63CC9051"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9C95848"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7C4C885C"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w:t>
      </w:r>
      <w:r w:rsidRPr="00722926">
        <w:rPr>
          <w:rFonts w:ascii="Times New Roman" w:eastAsia="Calibri" w:hAnsi="Times New Roman" w:cs="Times New Roman"/>
          <w:sz w:val="24"/>
          <w:szCs w:val="24"/>
        </w:rPr>
        <w:lastRenderedPageBreak/>
        <w:t>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F183932"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F56EBBB"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449E6A75"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C66D85C"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6086EA55"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2D89F7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1.5. При осуществлении закупки работы, услуги:</w:t>
      </w:r>
    </w:p>
    <w:p w14:paraId="3B6A50E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78AD878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34342972"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026BC4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7911BCAB"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87FD3E6"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AF0E81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2703688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w:t>
      </w:r>
      <w:r w:rsidRPr="00722926">
        <w:rPr>
          <w:rFonts w:ascii="Times New Roman" w:eastAsia="Calibri" w:hAnsi="Times New Roman" w:cs="Times New Roman"/>
          <w:sz w:val="24"/>
          <w:szCs w:val="24"/>
        </w:rPr>
        <w:lastRenderedPageBreak/>
        <w:t>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8CEF903"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733B15F"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52855B7"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176D1CE8"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4FFAB870" w14:textId="77777777" w:rsidR="002157C3" w:rsidRPr="00722926" w:rsidRDefault="002157C3" w:rsidP="002157C3">
      <w:pPr>
        <w:spacing w:after="0" w:line="240" w:lineRule="auto"/>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p w14:paraId="60827774" w14:textId="77777777" w:rsidR="002157C3" w:rsidRPr="00722926" w:rsidRDefault="002157C3" w:rsidP="002157C3">
      <w:pPr>
        <w:spacing w:after="0" w:line="240" w:lineRule="auto"/>
        <w:rPr>
          <w:rFonts w:ascii="Times New Roman" w:eastAsia="Times New Roman" w:hAnsi="Times New Roman" w:cs="Times New Roman"/>
          <w:b/>
          <w:bCs/>
          <w:color w:val="000000" w:themeColor="text1"/>
          <w:sz w:val="28"/>
          <w:szCs w:val="28"/>
        </w:rPr>
      </w:pPr>
    </w:p>
    <w:p w14:paraId="082D8405" w14:textId="77777777" w:rsidR="002157C3" w:rsidRPr="00722926" w:rsidRDefault="002157C3" w:rsidP="002157C3">
      <w:pPr>
        <w:pStyle w:val="1"/>
        <w:numPr>
          <w:ilvl w:val="1"/>
          <w:numId w:val="15"/>
        </w:numPr>
        <w:spacing w:before="0" w:line="240" w:lineRule="auto"/>
        <w:ind w:left="0" w:firstLine="0"/>
        <w:contextualSpacing/>
        <w:jc w:val="center"/>
        <w:rPr>
          <w:rFonts w:ascii="Times New Roman" w:eastAsia="Times New Roman" w:hAnsi="Times New Roman" w:cs="Times New Roman"/>
          <w:b/>
          <w:bCs/>
          <w:color w:val="000000" w:themeColor="text1"/>
          <w:sz w:val="28"/>
          <w:szCs w:val="28"/>
        </w:rPr>
      </w:pPr>
      <w:bookmarkStart w:id="9" w:name="_Toc527550200"/>
      <w:r w:rsidRPr="00722926">
        <w:rPr>
          <w:rFonts w:ascii="Times New Roman" w:eastAsia="Times New Roman" w:hAnsi="Times New Roman" w:cs="Times New Roman"/>
          <w:b/>
          <w:bCs/>
          <w:color w:val="000000" w:themeColor="text1"/>
          <w:sz w:val="28"/>
          <w:szCs w:val="28"/>
        </w:rPr>
        <w:t>Порядок подачи заявок на участие в открытом конкурсе в электронной форме</w:t>
      </w:r>
      <w:bookmarkEnd w:id="9"/>
    </w:p>
    <w:p w14:paraId="552E765A" w14:textId="77777777" w:rsidR="002157C3" w:rsidRPr="00722926" w:rsidRDefault="002157C3" w:rsidP="002157C3">
      <w:pPr>
        <w:ind w:left="360"/>
      </w:pPr>
    </w:p>
    <w:p w14:paraId="727F3FEC" w14:textId="77777777" w:rsidR="002157C3" w:rsidRPr="00722926" w:rsidRDefault="002157C3" w:rsidP="002157C3">
      <w:pPr>
        <w:pStyle w:val="2"/>
        <w:spacing w:before="0" w:line="240" w:lineRule="auto"/>
        <w:rPr>
          <w:rFonts w:ascii="Times New Roman" w:eastAsia="Times New Roman" w:hAnsi="Times New Roman" w:cs="Times New Roman"/>
          <w:b/>
          <w:bCs/>
          <w:color w:val="auto"/>
          <w:sz w:val="24"/>
          <w:szCs w:val="24"/>
          <w:lang w:eastAsia="ru-RU"/>
        </w:rPr>
      </w:pPr>
      <w:bookmarkStart w:id="10" w:name="_Toc527550201"/>
      <w:r w:rsidRPr="00722926">
        <w:rPr>
          <w:rFonts w:ascii="Times New Roman" w:eastAsia="Times New Roman" w:hAnsi="Times New Roman" w:cs="Times New Roman"/>
          <w:b/>
          <w:color w:val="auto"/>
          <w:sz w:val="24"/>
          <w:szCs w:val="24"/>
          <w:lang w:eastAsia="ru-RU"/>
        </w:rPr>
        <w:lastRenderedPageBreak/>
        <w:t>1.4.1.</w:t>
      </w:r>
      <w:r w:rsidRPr="00722926">
        <w:rPr>
          <w:rFonts w:ascii="Times New Roman" w:eastAsia="Times New Roman" w:hAnsi="Times New Roman" w:cs="Times New Roman"/>
          <w:b/>
          <w:color w:val="auto"/>
          <w:sz w:val="24"/>
          <w:szCs w:val="24"/>
          <w:lang w:eastAsia="ru-RU"/>
        </w:rPr>
        <w:tab/>
      </w:r>
      <w:bookmarkStart w:id="11" w:name="_Toc527550202"/>
      <w:bookmarkEnd w:id="10"/>
      <w:r w:rsidRPr="00722926">
        <w:rPr>
          <w:rFonts w:ascii="Times New Roman" w:eastAsia="Times New Roman" w:hAnsi="Times New Roman" w:cs="Times New Roman"/>
          <w:b/>
          <w:bCs/>
          <w:color w:val="auto"/>
          <w:sz w:val="24"/>
          <w:szCs w:val="24"/>
          <w:lang w:eastAsia="ru-RU"/>
        </w:rPr>
        <w:t>Порядок подачи заявок на участие в конкурсе в электронной форме</w:t>
      </w:r>
    </w:p>
    <w:p w14:paraId="16C429C9"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1.4.1.1. Для участия в конкурсе в электронной форме участник закупки, аккредитованный на электронной площадке, подаёт заявку на участие в таком конкурсе. </w:t>
      </w:r>
    </w:p>
    <w:p w14:paraId="7E83D0F8"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1.4.1.2.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14:paraId="21F4A8D7"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1.4.1.3.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ив документации о закупке. </w:t>
      </w:r>
    </w:p>
    <w:p w14:paraId="41FE0590"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1.4.1.4. Заявка на участие в электронном конкурсе предоставляется участником в виде электронного документа.</w:t>
      </w:r>
    </w:p>
    <w:p w14:paraId="49284DC3"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14:paraId="2A3C139F"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1.4.1.6. Участник закупки вправе подать только одну заявку на участие в конкурсе в электронной форме в отношении каждого лота.</w:t>
      </w:r>
    </w:p>
    <w:p w14:paraId="5DC9962C"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199306E7"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1.4.1.8.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387C9B7E" w14:textId="77777777" w:rsidR="002157C3" w:rsidRPr="00722926" w:rsidRDefault="002157C3" w:rsidP="002157C3">
      <w:pPr>
        <w:pStyle w:val="1"/>
        <w:rPr>
          <w:rFonts w:ascii="Times New Roman" w:eastAsia="Times New Roman" w:hAnsi="Times New Roman" w:cs="Times New Roman"/>
          <w:b/>
          <w:color w:val="auto"/>
          <w:sz w:val="24"/>
          <w:szCs w:val="24"/>
          <w:lang w:eastAsia="ru-RU"/>
        </w:rPr>
      </w:pPr>
      <w:r w:rsidRPr="00722926">
        <w:rPr>
          <w:rFonts w:ascii="Times New Roman" w:eastAsia="Times New Roman" w:hAnsi="Times New Roman" w:cs="Times New Roman"/>
          <w:b/>
          <w:color w:val="auto"/>
          <w:sz w:val="24"/>
          <w:szCs w:val="24"/>
          <w:lang w:eastAsia="ru-RU"/>
        </w:rPr>
        <w:t>1.4.2.</w:t>
      </w:r>
      <w:r w:rsidRPr="00722926">
        <w:rPr>
          <w:rFonts w:ascii="Times New Roman" w:eastAsia="Times New Roman" w:hAnsi="Times New Roman" w:cs="Times New Roman"/>
          <w:b/>
          <w:color w:val="auto"/>
          <w:sz w:val="24"/>
          <w:szCs w:val="24"/>
          <w:lang w:eastAsia="ru-RU"/>
        </w:rPr>
        <w:tab/>
        <w:t>Требования к языку Заявки</w:t>
      </w:r>
      <w:bookmarkEnd w:id="11"/>
    </w:p>
    <w:p w14:paraId="1F6606DE" w14:textId="77777777" w:rsidR="002157C3" w:rsidRPr="00722926" w:rsidRDefault="002157C3" w:rsidP="002157C3">
      <w:pPr>
        <w:pStyle w:val="afd"/>
        <w:tabs>
          <w:tab w:val="clear" w:pos="0"/>
        </w:tabs>
        <w:ind w:firstLine="0"/>
      </w:pPr>
      <w:r w:rsidRPr="00722926">
        <w:t>1.4.2.1.</w:t>
      </w:r>
      <w:r w:rsidRPr="00722926">
        <w:tab/>
        <w:t>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2822412D" w14:textId="77777777" w:rsidR="002157C3" w:rsidRPr="00722926" w:rsidRDefault="002157C3" w:rsidP="002157C3">
      <w:pPr>
        <w:pStyle w:val="afd"/>
        <w:tabs>
          <w:tab w:val="clear" w:pos="0"/>
        </w:tabs>
        <w:ind w:firstLine="0"/>
        <w:rPr>
          <w:color w:val="FF0000"/>
        </w:rPr>
      </w:pPr>
      <w:r w:rsidRPr="00722926">
        <w:t>1.4.2.2.</w:t>
      </w:r>
      <w:r w:rsidRPr="00722926">
        <w:tab/>
        <w:t xml:space="preserve">Организатор не принимает к рассмотрению документы, не переведенные на русский язык. </w:t>
      </w:r>
    </w:p>
    <w:p w14:paraId="452B1C9C" w14:textId="77777777" w:rsidR="002157C3" w:rsidRPr="00722926" w:rsidRDefault="002157C3" w:rsidP="002157C3">
      <w:pPr>
        <w:pStyle w:val="2"/>
        <w:spacing w:before="0" w:line="240" w:lineRule="auto"/>
        <w:rPr>
          <w:rFonts w:ascii="Times New Roman" w:eastAsia="Times New Roman" w:hAnsi="Times New Roman" w:cs="Times New Roman"/>
          <w:b/>
          <w:bCs/>
          <w:color w:val="auto"/>
          <w:sz w:val="24"/>
          <w:szCs w:val="24"/>
          <w:lang w:eastAsia="ru-RU"/>
        </w:rPr>
      </w:pPr>
      <w:bookmarkStart w:id="12" w:name="_Toc527550203"/>
      <w:r w:rsidRPr="00722926">
        <w:rPr>
          <w:rFonts w:ascii="Times New Roman" w:eastAsia="Times New Roman" w:hAnsi="Times New Roman" w:cs="Times New Roman"/>
          <w:b/>
          <w:color w:val="auto"/>
          <w:sz w:val="24"/>
          <w:szCs w:val="24"/>
          <w:lang w:eastAsia="ru-RU"/>
        </w:rPr>
        <w:t>1.4.3.</w:t>
      </w:r>
      <w:r w:rsidRPr="00722926">
        <w:rPr>
          <w:rFonts w:ascii="Times New Roman" w:eastAsia="Times New Roman" w:hAnsi="Times New Roman" w:cs="Times New Roman"/>
          <w:b/>
          <w:color w:val="auto"/>
          <w:sz w:val="24"/>
          <w:szCs w:val="24"/>
          <w:lang w:eastAsia="ru-RU"/>
        </w:rPr>
        <w:tab/>
      </w:r>
      <w:bookmarkEnd w:id="12"/>
      <w:r w:rsidRPr="00722926">
        <w:rPr>
          <w:rFonts w:ascii="Times New Roman" w:eastAsia="Times New Roman" w:hAnsi="Times New Roman" w:cs="Times New Roman"/>
          <w:b/>
          <w:bCs/>
          <w:color w:val="auto"/>
          <w:sz w:val="24"/>
          <w:szCs w:val="24"/>
          <w:lang w:eastAsia="ru-RU"/>
        </w:rPr>
        <w:t>Порядок подачи заявок на участие в конкурсе в электронной форме</w:t>
      </w:r>
    </w:p>
    <w:p w14:paraId="21F56E88" w14:textId="77777777" w:rsidR="002157C3" w:rsidRPr="00722926" w:rsidRDefault="002157C3" w:rsidP="002157C3">
      <w:pPr>
        <w:spacing w:after="0" w:line="240" w:lineRule="auto"/>
        <w:jc w:val="both"/>
        <w:rPr>
          <w:rFonts w:ascii="Times New Roman" w:eastAsia="Times New Roman" w:hAnsi="Times New Roman" w:cs="Times New Roman"/>
          <w:sz w:val="24"/>
          <w:szCs w:val="24"/>
          <w:lang w:eastAsia="ru-RU"/>
        </w:rPr>
      </w:pPr>
      <w:r w:rsidRPr="00722926">
        <w:tab/>
      </w:r>
      <w:bookmarkStart w:id="13" w:name="_Toc527550204"/>
      <w:r w:rsidRPr="00722926">
        <w:rPr>
          <w:rFonts w:ascii="Times New Roman" w:hAnsi="Times New Roman" w:cs="Times New Roman"/>
          <w:sz w:val="24"/>
          <w:szCs w:val="24"/>
        </w:rPr>
        <w:t xml:space="preserve">1.4.3.1. </w:t>
      </w:r>
      <w:r w:rsidRPr="00722926">
        <w:rPr>
          <w:rFonts w:ascii="Times New Roman" w:eastAsia="Times New Roman" w:hAnsi="Times New Roman" w:cs="Times New Roman"/>
          <w:sz w:val="24"/>
          <w:szCs w:val="24"/>
          <w:lang w:eastAsia="ru-RU"/>
        </w:rPr>
        <w:t xml:space="preserve">Для участия в конкурсе в электронной форме участник закупки, аккредитованный на электронной площадке, подаёт заявку на участие в таком конкурсе. </w:t>
      </w:r>
    </w:p>
    <w:p w14:paraId="5F9E136C"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 xml:space="preserve">.2.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14:paraId="4E5C0308" w14:textId="77777777" w:rsidR="002157C3" w:rsidRPr="00722926" w:rsidRDefault="002157C3" w:rsidP="002157C3">
      <w:pPr>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 xml:space="preserve">.3.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ив документации о закупке. </w:t>
      </w:r>
    </w:p>
    <w:p w14:paraId="3AED19DB"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.4. Заявка на участие в электронном конкурсе предоставляется участником в виде электронного документа.</w:t>
      </w:r>
    </w:p>
    <w:p w14:paraId="3505B921"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14:paraId="379C0746"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lastRenderedPageBreak/>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.6. Участник закупки вправе подать только одну заявку на участие в конкурсе в электронной форме в отношении каждого лота.</w:t>
      </w:r>
    </w:p>
    <w:p w14:paraId="77CFCB90"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w:t>
      </w:r>
      <w:r w:rsidRPr="00722926">
        <w:rPr>
          <w:rFonts w:ascii="Times New Roman" w:hAnsi="Times New Roman" w:cs="Times New Roman"/>
          <w:sz w:val="24"/>
          <w:szCs w:val="24"/>
        </w:rPr>
        <w:t xml:space="preserve"> 3</w:t>
      </w:r>
      <w:r w:rsidRPr="00722926">
        <w:rPr>
          <w:rFonts w:ascii="Times New Roman" w:eastAsia="Times New Roman" w:hAnsi="Times New Roman" w:cs="Times New Roman"/>
          <w:sz w:val="24"/>
          <w:szCs w:val="24"/>
          <w:lang w:eastAsia="ru-RU"/>
        </w:rPr>
        <w:t>.7.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79C149EC"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1.4.3.8.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073DD142" w14:textId="77777777" w:rsidR="002157C3" w:rsidRPr="00722926" w:rsidRDefault="002157C3" w:rsidP="00215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9918174" w14:textId="77777777" w:rsidR="002157C3" w:rsidRPr="00722926" w:rsidRDefault="002157C3" w:rsidP="002157C3">
      <w:pPr>
        <w:pStyle w:val="Default"/>
        <w:jc w:val="both"/>
        <w:rPr>
          <w:rFonts w:eastAsia="Times New Roman"/>
          <w:b/>
          <w:color w:val="auto"/>
          <w:lang w:eastAsia="ru-RU"/>
        </w:rPr>
      </w:pPr>
      <w:r w:rsidRPr="00722926">
        <w:rPr>
          <w:rFonts w:eastAsia="Times New Roman"/>
          <w:b/>
          <w:color w:val="auto"/>
          <w:lang w:eastAsia="ru-RU"/>
        </w:rPr>
        <w:t>Документы, входящие в состав конкурсной заявки:</w:t>
      </w:r>
      <w:bookmarkEnd w:id="13"/>
    </w:p>
    <w:p w14:paraId="0E202CFD"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 xml:space="preserve">1.5.4.1. Заявка, подготовленная </w:t>
      </w:r>
      <w:r w:rsidRPr="00722926">
        <w:rPr>
          <w:rFonts w:ascii="Times New Roman" w:eastAsia="Times New Roman" w:hAnsi="Times New Roman" w:cs="Times New Roman"/>
          <w:sz w:val="24"/>
          <w:szCs w:val="24"/>
          <w:lang w:eastAsia="ru-RU"/>
        </w:rPr>
        <w:t>по установленной настоящей Документацией форме</w:t>
      </w:r>
      <w:r w:rsidRPr="00722926">
        <w:rPr>
          <w:rFonts w:ascii="Times New Roman" w:hAnsi="Times New Roman"/>
          <w:sz w:val="24"/>
          <w:szCs w:val="24"/>
        </w:rPr>
        <w:t xml:space="preserve"> (Форма 3), которую представляет Участник закупки, в соответствии с настоящей документацией о закупке, должна быть подготовлена в соответствии с описью по формам, представленным в Документации о проведении конкурса в электронной форме, и должна содержать следующие документы:</w:t>
      </w:r>
    </w:p>
    <w:p w14:paraId="036AA454"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Опись всех документов, входящих в состав заявки (с указанием наименований документов и номеров страниц)</w:t>
      </w:r>
      <w:r w:rsidRPr="00722926">
        <w:t xml:space="preserve"> </w:t>
      </w:r>
      <w:r w:rsidRPr="00722926">
        <w:rPr>
          <w:rFonts w:ascii="Times New Roman" w:eastAsia="Times New Roman" w:hAnsi="Times New Roman" w:cs="Times New Roman"/>
          <w:sz w:val="24"/>
          <w:szCs w:val="24"/>
          <w:lang w:eastAsia="ru-RU"/>
        </w:rPr>
        <w:t xml:space="preserve">по установленной настоящей Документацией форме (Форма 2) </w:t>
      </w:r>
    </w:p>
    <w:p w14:paraId="2D2EE9C2"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Сведения об участнике закупки по установленной настоящей Документацией форме (Форма 1);</w:t>
      </w:r>
    </w:p>
    <w:p w14:paraId="7BCA76A3"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Заверенная уполномоченным лицом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содержащая сведения об Участнике. Выписка из ЕГРЮЛ/выписка из ЕГРИП должна быть выдана налоговым органом не ранее одного месяца до даты опубликования Извещения. Выписка из ЕГРЮЛ/выписка из ЕГРИП должна отражать сведения, действительные на дату подачи заявки на участие в конкурсе в электронной форме.</w:t>
      </w:r>
    </w:p>
    <w:p w14:paraId="21365024" w14:textId="77777777" w:rsidR="002157C3" w:rsidRPr="00722926" w:rsidRDefault="002157C3" w:rsidP="002157C3">
      <w:pPr>
        <w:tabs>
          <w:tab w:val="left" w:pos="0"/>
        </w:tabs>
        <w:spacing w:after="0" w:line="240" w:lineRule="auto"/>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722926">
        <w:rPr>
          <w:rFonts w:ascii="Times New Roman" w:eastAsia="Times New Roman" w:hAnsi="Times New Roman" w:cs="Times New Roman"/>
          <w:sz w:val="24"/>
          <w:szCs w:val="24"/>
          <w:lang w:eastAsia="ru-RU"/>
        </w:rPr>
        <w:t>pdf</w:t>
      </w:r>
      <w:proofErr w:type="spellEnd"/>
      <w:r w:rsidRPr="00722926">
        <w:rPr>
          <w:rFonts w:ascii="Times New Roman" w:eastAsia="Times New Roman" w:hAnsi="Times New Roman" w:cs="Times New Roman"/>
          <w:sz w:val="24"/>
          <w:szCs w:val="24"/>
          <w:lang w:eastAsia="ru-RU"/>
        </w:rPr>
        <w:t>),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14:paraId="3BAD318C" w14:textId="77777777" w:rsidR="002157C3" w:rsidRPr="00722926" w:rsidRDefault="002157C3" w:rsidP="002157C3">
      <w:pPr>
        <w:tabs>
          <w:tab w:val="left" w:pos="0"/>
        </w:tabs>
        <w:spacing w:after="0" w:line="240" w:lineRule="auto"/>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Конкурсе в электронной форме.</w:t>
      </w:r>
    </w:p>
    <w:p w14:paraId="7E5291BC"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заверенную участником. В случае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p>
    <w:p w14:paraId="40ADDD3F"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Документы, подтверждающие соответствие участника процедуры закупки требованиям, указанным в документации о закупке в соответствии с пунктами 1 – 2 подраздела 1.2 Требования к участникам закупки раздела 1 «ОБЩИЕ ПОЛОЖЕНИЯ»;</w:t>
      </w:r>
    </w:p>
    <w:p w14:paraId="690D8EC7"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lastRenderedPageBreak/>
        <w:t>Устав в действующей редакции;</w:t>
      </w:r>
    </w:p>
    <w:p w14:paraId="482B60C7"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14:paraId="432C8F21" w14:textId="77777777" w:rsidR="002157C3" w:rsidRPr="00722926" w:rsidRDefault="002157C3" w:rsidP="002157C3">
      <w:pPr>
        <w:numPr>
          <w:ilvl w:val="0"/>
          <w:numId w:val="42"/>
        </w:numPr>
        <w:spacing w:after="0" w:line="240" w:lineRule="auto"/>
        <w:ind w:left="0" w:firstLine="0"/>
        <w:contextualSpacing/>
        <w:jc w:val="both"/>
        <w:rPr>
          <w:rFonts w:ascii="Times New Roman" w:eastAsia="Times New Roman" w:hAnsi="Times New Roman" w:cs="Times New Roman"/>
          <w:sz w:val="24"/>
          <w:szCs w:val="24"/>
          <w:lang w:eastAsia="ru-RU"/>
        </w:rPr>
      </w:pPr>
      <w:r w:rsidRPr="00722926">
        <w:rPr>
          <w:rFonts w:ascii="Times New Roman" w:eastAsia="Times New Roman" w:hAnsi="Times New Roman" w:cs="Times New Roman"/>
          <w:sz w:val="24"/>
          <w:szCs w:val="24"/>
          <w:lang w:eastAsia="ru-RU"/>
        </w:rPr>
        <w:t>Свидетельство о постановке на учет в налоговом органе юридического лица по месту нахождения на территории Российской Федерации (Свидетельство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14:paraId="1F7BC0DA"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 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14:paraId="69A23932"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722926">
        <w:t xml:space="preserve"> </w:t>
      </w:r>
      <w:r w:rsidRPr="00722926">
        <w:rPr>
          <w:rFonts w:ascii="Times New Roman" w:hAnsi="Times New Roman" w:cs="Times New Roman"/>
          <w:color w:val="000000" w:themeColor="text1"/>
          <w:sz w:val="24"/>
          <w:szCs w:val="24"/>
        </w:rPr>
        <w:t>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0F791061"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Согласие физического лица на обработку персональных данных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p w14:paraId="32760B37"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 xml:space="preserve">Предложение о цене договора (расчет цены) </w:t>
      </w:r>
      <w:r w:rsidRPr="00722926">
        <w:rPr>
          <w:rFonts w:ascii="Times New Roman" w:eastAsia="Times New Roman" w:hAnsi="Times New Roman" w:cs="Times New Roman"/>
          <w:sz w:val="24"/>
          <w:szCs w:val="24"/>
          <w:lang w:eastAsia="ru-RU"/>
        </w:rPr>
        <w:t xml:space="preserve">по установленной настоящей Документацией форме </w:t>
      </w:r>
      <w:r w:rsidRPr="00722926">
        <w:rPr>
          <w:rFonts w:ascii="Times New Roman" w:hAnsi="Times New Roman" w:cs="Times New Roman"/>
          <w:color w:val="000000" w:themeColor="text1"/>
          <w:sz w:val="24"/>
          <w:szCs w:val="24"/>
        </w:rPr>
        <w:t>(Форма 4);</w:t>
      </w:r>
    </w:p>
    <w:p w14:paraId="75991CBC" w14:textId="77777777" w:rsidR="002157C3" w:rsidRPr="00722926" w:rsidRDefault="002157C3" w:rsidP="002157C3">
      <w:pPr>
        <w:numPr>
          <w:ilvl w:val="0"/>
          <w:numId w:val="42"/>
        </w:numPr>
        <w:spacing w:after="0" w:line="240" w:lineRule="auto"/>
        <w:ind w:left="0" w:firstLine="0"/>
        <w:contextualSpacing/>
        <w:jc w:val="both"/>
        <w:rPr>
          <w:rFonts w:ascii="Times New Roman" w:hAnsi="Times New Roman" w:cs="Times New Roman"/>
          <w:color w:val="000000"/>
          <w:sz w:val="24"/>
          <w:szCs w:val="24"/>
        </w:rPr>
      </w:pPr>
      <w:r w:rsidRPr="00722926">
        <w:rPr>
          <w:rFonts w:ascii="Times New Roman" w:hAnsi="Times New Roman" w:cs="Times New Roman"/>
          <w:color w:val="000000"/>
          <w:sz w:val="24"/>
          <w:szCs w:val="24"/>
        </w:rPr>
        <w:t xml:space="preserve">Предложение о качественных, функциональных и экологических характеристиках объекта закупки </w:t>
      </w:r>
      <w:r w:rsidRPr="00722926">
        <w:rPr>
          <w:rFonts w:ascii="Times New Roman" w:eastAsia="Times New Roman" w:hAnsi="Times New Roman" w:cs="Times New Roman"/>
          <w:sz w:val="24"/>
          <w:szCs w:val="24"/>
          <w:lang w:eastAsia="ru-RU"/>
        </w:rPr>
        <w:t>по установленной настоящей Документацией форме</w:t>
      </w:r>
      <w:r w:rsidRPr="00722926">
        <w:rPr>
          <w:rFonts w:ascii="Times New Roman" w:hAnsi="Times New Roman" w:cs="Times New Roman"/>
          <w:color w:val="000000"/>
          <w:sz w:val="24"/>
          <w:szCs w:val="24"/>
        </w:rPr>
        <w:t xml:space="preserve"> (Форма 5);</w:t>
      </w:r>
    </w:p>
    <w:p w14:paraId="0DF05DBF" w14:textId="77777777" w:rsidR="002157C3" w:rsidRPr="00722926" w:rsidRDefault="002157C3" w:rsidP="002157C3">
      <w:pPr>
        <w:numPr>
          <w:ilvl w:val="0"/>
          <w:numId w:val="42"/>
        </w:numPr>
        <w:spacing w:after="0" w:line="240" w:lineRule="auto"/>
        <w:ind w:left="0" w:firstLine="0"/>
        <w:jc w:val="both"/>
        <w:rPr>
          <w:rFonts w:ascii="Times New Roman" w:hAnsi="Times New Roman" w:cs="Times New Roman"/>
          <w:color w:val="000000"/>
          <w:sz w:val="24"/>
          <w:szCs w:val="24"/>
          <w:lang w:bidi="en-US"/>
        </w:rPr>
      </w:pPr>
      <w:r w:rsidRPr="00722926">
        <w:rPr>
          <w:rFonts w:ascii="Times New Roman" w:hAnsi="Times New Roman" w:cs="Times New Roman"/>
          <w:color w:val="000000"/>
          <w:sz w:val="24"/>
          <w:szCs w:val="24"/>
          <w:lang w:bidi="en-US"/>
        </w:rPr>
        <w:t>Документ, подтверждающий факт внесения денежных средств в качестве обеспечения заявки, указанный в пункте 20 Раздела 2 «ИНФОРМАЦИОННАЯ КАРТА» Конкурсной документации.</w:t>
      </w:r>
    </w:p>
    <w:p w14:paraId="59492F31" w14:textId="77777777" w:rsidR="002157C3" w:rsidRPr="00722926" w:rsidRDefault="002157C3" w:rsidP="002157C3">
      <w:pPr>
        <w:numPr>
          <w:ilvl w:val="0"/>
          <w:numId w:val="17"/>
        </w:numPr>
        <w:spacing w:after="0" w:line="240" w:lineRule="auto"/>
        <w:ind w:left="0" w:firstLine="0"/>
        <w:jc w:val="both"/>
        <w:rPr>
          <w:rFonts w:ascii="Times New Roman" w:hAnsi="Times New Roman" w:cs="Times New Roman"/>
          <w:color w:val="000000"/>
          <w:sz w:val="24"/>
          <w:szCs w:val="24"/>
          <w:lang w:bidi="en-US"/>
        </w:rPr>
      </w:pPr>
      <w:r w:rsidRPr="00722926">
        <w:rPr>
          <w:rFonts w:ascii="Times New Roman" w:hAnsi="Times New Roman" w:cs="Times New Roman"/>
          <w:color w:val="000000"/>
          <w:sz w:val="24"/>
          <w:szCs w:val="24"/>
          <w:lang w:bidi="en-US"/>
        </w:rPr>
        <w:lastRenderedPageBreak/>
        <w:t xml:space="preserve">Справка, подтверждающая наличие трудовых ресурсов </w:t>
      </w:r>
      <w:r w:rsidRPr="00722926">
        <w:rPr>
          <w:rFonts w:ascii="Times New Roman" w:eastAsia="Times New Roman" w:hAnsi="Times New Roman" w:cs="Times New Roman"/>
          <w:sz w:val="24"/>
          <w:szCs w:val="24"/>
          <w:lang w:eastAsia="ru-RU"/>
        </w:rPr>
        <w:t>по установленной настоящей Документацией форме</w:t>
      </w:r>
      <w:r w:rsidRPr="00722926">
        <w:rPr>
          <w:rFonts w:ascii="Times New Roman" w:hAnsi="Times New Roman" w:cs="Times New Roman"/>
          <w:color w:val="000000"/>
          <w:sz w:val="24"/>
          <w:szCs w:val="24"/>
          <w:lang w:bidi="en-US"/>
        </w:rPr>
        <w:t xml:space="preserve"> (Форма 8);</w:t>
      </w:r>
    </w:p>
    <w:p w14:paraId="67A45D97" w14:textId="77777777" w:rsidR="002157C3" w:rsidRPr="00722926" w:rsidRDefault="002157C3" w:rsidP="002157C3">
      <w:pPr>
        <w:pStyle w:val="af6"/>
        <w:numPr>
          <w:ilvl w:val="0"/>
          <w:numId w:val="17"/>
        </w:numPr>
        <w:spacing w:after="0"/>
        <w:ind w:left="0" w:firstLine="0"/>
        <w:jc w:val="both"/>
        <w:rPr>
          <w:rFonts w:ascii="Times New Roman" w:eastAsia="Times New Roman" w:hAnsi="Times New Roman" w:cs="Times New Roman"/>
          <w:sz w:val="28"/>
          <w:szCs w:val="28"/>
          <w:lang w:eastAsia="ru-RU"/>
        </w:rPr>
      </w:pPr>
      <w:r w:rsidRPr="00722926">
        <w:rPr>
          <w:rFonts w:ascii="Times New Roman" w:eastAsia="Times New Roman" w:hAnsi="Times New Roman" w:cs="Times New Roman"/>
          <w:sz w:val="28"/>
          <w:szCs w:val="28"/>
          <w:lang w:eastAsia="ru-RU"/>
        </w:rPr>
        <w:br w:type="page"/>
      </w:r>
    </w:p>
    <w:p w14:paraId="27A74E30" w14:textId="77777777" w:rsidR="002157C3" w:rsidRPr="00722926" w:rsidRDefault="002157C3" w:rsidP="002157C3">
      <w:pPr>
        <w:pStyle w:val="1"/>
        <w:numPr>
          <w:ilvl w:val="1"/>
          <w:numId w:val="24"/>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14" w:name="_Toc527550205"/>
      <w:r w:rsidRPr="00722926">
        <w:rPr>
          <w:rFonts w:ascii="Times New Roman" w:eastAsia="Times New Roman" w:hAnsi="Times New Roman" w:cs="Times New Roman"/>
          <w:b/>
          <w:bCs/>
          <w:color w:val="000000" w:themeColor="text1"/>
          <w:sz w:val="28"/>
          <w:szCs w:val="28"/>
        </w:rPr>
        <w:lastRenderedPageBreak/>
        <w:t>Открытие доступа к заявкам на участие в конкурсе в электронной форме</w:t>
      </w:r>
      <w:bookmarkEnd w:id="14"/>
    </w:p>
    <w:p w14:paraId="586F433B" w14:textId="77777777" w:rsidR="002157C3" w:rsidRPr="00722926" w:rsidRDefault="002157C3" w:rsidP="002157C3">
      <w:pPr>
        <w:ind w:firstLine="284"/>
      </w:pPr>
    </w:p>
    <w:p w14:paraId="3F730653" w14:textId="77777777" w:rsidR="002157C3" w:rsidRPr="00722926" w:rsidRDefault="002157C3" w:rsidP="002157C3">
      <w:pPr>
        <w:spacing w:after="0" w:line="240" w:lineRule="auto"/>
        <w:jc w:val="both"/>
        <w:rPr>
          <w:rFonts w:ascii="Times New Roman" w:hAnsi="Times New Roman"/>
          <w:bCs/>
          <w:sz w:val="24"/>
          <w:szCs w:val="24"/>
        </w:rPr>
      </w:pPr>
      <w:r w:rsidRPr="00722926">
        <w:rPr>
          <w:rFonts w:ascii="Times New Roman" w:hAnsi="Times New Roman"/>
          <w:sz w:val="24"/>
          <w:szCs w:val="24"/>
        </w:rPr>
        <w:t>1.5.1.</w:t>
      </w:r>
      <w:r w:rsidRPr="00722926">
        <w:rPr>
          <w:rFonts w:ascii="Times New Roman" w:hAnsi="Times New Roman"/>
          <w:bCs/>
          <w:sz w:val="24"/>
          <w:szCs w:val="24"/>
        </w:rPr>
        <w:tab/>
        <w:t>В день и время, указанные в информационной карте Конкурсной Документации и в извещении о проведении Конкурса, оператором ЭТП открывается доступ к поданным в форме электронных документов Заявкам, которые поступили на ЭТП до окончания приема Конкурсных Заявок</w:t>
      </w:r>
    </w:p>
    <w:p w14:paraId="3AC67A77"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1.5.2.</w:t>
      </w:r>
      <w:r w:rsidRPr="00722926">
        <w:tab/>
      </w:r>
      <w:r w:rsidRPr="00722926">
        <w:rPr>
          <w:rFonts w:ascii="Times New Roman" w:hAnsi="Times New Roman"/>
          <w:sz w:val="24"/>
          <w:szCs w:val="24"/>
        </w:rPr>
        <w:t xml:space="preserve">При открытии доступа к поданным в форме электронных документов Заявкам объявляются и заносятся в </w:t>
      </w:r>
      <w:r w:rsidRPr="00722926">
        <w:rPr>
          <w:rFonts w:ascii="Times New Roman" w:hAnsi="Times New Roman"/>
          <w:b/>
          <w:sz w:val="24"/>
          <w:szCs w:val="24"/>
        </w:rPr>
        <w:t>протокол открытия доступа</w:t>
      </w:r>
      <w:r w:rsidRPr="00722926">
        <w:rPr>
          <w:rFonts w:ascii="Times New Roman" w:hAnsi="Times New Roman"/>
          <w:sz w:val="24"/>
          <w:szCs w:val="24"/>
        </w:rPr>
        <w:t xml:space="preserve"> к поданным в форме электронных документов Заявкам по каждой поданной Заявке следующие сведения:</w:t>
      </w:r>
    </w:p>
    <w:p w14:paraId="6B54F8AD"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w:t>
      </w:r>
      <w:r w:rsidRPr="00722926">
        <w:rPr>
          <w:rFonts w:ascii="Times New Roman" w:hAnsi="Times New Roman"/>
          <w:sz w:val="24"/>
          <w:szCs w:val="24"/>
        </w:rPr>
        <w:tab/>
        <w:t>наименование (для юридического лица), фамилия, имя, отчество (для физического лица) Участника Закупки, доступ к поданной в форме электронного документа Конкурсной Заявке которого открывается;</w:t>
      </w:r>
    </w:p>
    <w:p w14:paraId="35D4EFB2"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2)</w:t>
      </w:r>
      <w:r w:rsidRPr="00722926">
        <w:rPr>
          <w:rFonts w:ascii="Times New Roman" w:hAnsi="Times New Roman"/>
          <w:sz w:val="24"/>
          <w:szCs w:val="24"/>
        </w:rPr>
        <w:tab/>
        <w:t>почтовый адрес Участника Закупки, доступ к поданной в форме электронного документа Конкурсной Заявке которого открывается;</w:t>
      </w:r>
    </w:p>
    <w:p w14:paraId="44FC5A67"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3)</w:t>
      </w:r>
      <w:r w:rsidRPr="00722926">
        <w:rPr>
          <w:rFonts w:ascii="Times New Roman" w:hAnsi="Times New Roman"/>
          <w:sz w:val="24"/>
          <w:szCs w:val="24"/>
        </w:rPr>
        <w:tab/>
        <w:t>документы, входящие в состав Конкурсной Заявки, которые должны быть поданы в объеме, установленном Конкурсной Документацией;</w:t>
      </w:r>
    </w:p>
    <w:p w14:paraId="2024F9FC"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4)</w:t>
      </w:r>
      <w:r w:rsidRPr="00722926">
        <w:rPr>
          <w:rFonts w:ascii="Times New Roman" w:hAnsi="Times New Roman"/>
          <w:sz w:val="24"/>
          <w:szCs w:val="24"/>
        </w:rPr>
        <w:tab/>
        <w:t>числовые значения Конкурсного Предложения Участника Закупки по количественным Критериям Конкурса.</w:t>
      </w:r>
    </w:p>
    <w:p w14:paraId="459706D9"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1.5.3.</w:t>
      </w:r>
      <w:r w:rsidRPr="00722926">
        <w:rPr>
          <w:rFonts w:ascii="Times New Roman" w:hAnsi="Times New Roman"/>
          <w:sz w:val="24"/>
          <w:szCs w:val="24"/>
        </w:rPr>
        <w:tab/>
        <w:t>Внесение в протокол открытия доступа к поданным в форме электронных документов Заявкам сведений о наличии того или иного документа (материалов) в составе Заявки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Заявки его (их) несоответствия(-</w:t>
      </w:r>
      <w:proofErr w:type="spellStart"/>
      <w:r w:rsidRPr="00722926">
        <w:rPr>
          <w:rFonts w:ascii="Times New Roman" w:hAnsi="Times New Roman"/>
          <w:sz w:val="24"/>
          <w:szCs w:val="24"/>
        </w:rPr>
        <w:t>ий</w:t>
      </w:r>
      <w:proofErr w:type="spellEnd"/>
      <w:r w:rsidRPr="00722926">
        <w:rPr>
          <w:rFonts w:ascii="Times New Roman" w:hAnsi="Times New Roman"/>
          <w:sz w:val="24"/>
          <w:szCs w:val="24"/>
        </w:rPr>
        <w:t>) установленным требованиям Конкурсной Документации, соответствующий документ (материалы) может быть признан Конкурсной Комиссией как не подтверждающий соответствие Заявки требованиям, установленным Конкурсной Документацией и (или) как не подтверждающий информацию, содержащуюся в Заявке.</w:t>
      </w:r>
    </w:p>
    <w:p w14:paraId="4DEE858D"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1.5.4.</w:t>
      </w:r>
      <w:r w:rsidRPr="00722926">
        <w:rPr>
          <w:rFonts w:ascii="Times New Roman" w:hAnsi="Times New Roman"/>
          <w:sz w:val="24"/>
          <w:szCs w:val="24"/>
        </w:rPr>
        <w:tab/>
        <w:t>В случае, если по окончании срока подачи Конкурсных Заявок подана только 1 (одна) Конкурсная Заявка или не подано ни 1 (одной) Конкурсной Заявки, в указанный протокол вносится информация о признании Конкурса несостоявшимся.</w:t>
      </w:r>
    </w:p>
    <w:p w14:paraId="52866071"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1.5.5.</w:t>
      </w:r>
      <w:r w:rsidRPr="00722926">
        <w:rPr>
          <w:rFonts w:ascii="Times New Roman" w:hAnsi="Times New Roman"/>
          <w:sz w:val="24"/>
          <w:szCs w:val="24"/>
        </w:rPr>
        <w:tab/>
        <w:t xml:space="preserve">Протокол открытия доступа к поданным в форме электронных документов Конкурсным Заявкам ведется Конкурсной Комиссией и подписывается всеми присутствующими членами Конкурсной Комиссии непосредственно после открытия доступа к поданным в форме электронных документов Конкурсным Заявкам. Указанный протокол размещается в единой информационной системе </w:t>
      </w:r>
      <w:r w:rsidRPr="00722926">
        <w:rPr>
          <w:rFonts w:ascii="Times New Roman" w:hAnsi="Times New Roman"/>
          <w:iCs/>
          <w:sz w:val="24"/>
          <w:szCs w:val="24"/>
        </w:rPr>
        <w:t>не позднее чем через 3 (три) дня со дня подписания такого протокола</w:t>
      </w:r>
      <w:r w:rsidRPr="00722926">
        <w:rPr>
          <w:rFonts w:ascii="Times New Roman" w:hAnsi="Times New Roman"/>
          <w:sz w:val="24"/>
          <w:szCs w:val="24"/>
        </w:rPr>
        <w:t>.</w:t>
      </w:r>
    </w:p>
    <w:p w14:paraId="082EB050" w14:textId="77777777" w:rsidR="002157C3" w:rsidRPr="00722926" w:rsidRDefault="002157C3" w:rsidP="002157C3">
      <w:pPr>
        <w:spacing w:after="0" w:line="240" w:lineRule="auto"/>
        <w:jc w:val="both"/>
        <w:rPr>
          <w:rFonts w:ascii="Times New Roman" w:hAnsi="Times New Roman"/>
          <w:sz w:val="24"/>
          <w:szCs w:val="24"/>
          <w:shd w:val="clear" w:color="auto" w:fill="FFFFFF"/>
        </w:rPr>
      </w:pPr>
      <w:r w:rsidRPr="00722926">
        <w:rPr>
          <w:rFonts w:ascii="Times New Roman" w:hAnsi="Times New Roman"/>
          <w:sz w:val="24"/>
          <w:szCs w:val="24"/>
        </w:rPr>
        <w:t>1.5.6.</w:t>
      </w:r>
      <w:r w:rsidRPr="00722926">
        <w:rPr>
          <w:rFonts w:ascii="Times New Roman" w:hAnsi="Times New Roman"/>
          <w:sz w:val="24"/>
          <w:szCs w:val="24"/>
        </w:rPr>
        <w:tab/>
        <w:t>Конкурсная Комиссия осуществляет аудиозапись процедуры открытия доступа к поданным в форме электронных документов Заявкам.</w:t>
      </w:r>
    </w:p>
    <w:p w14:paraId="022E97B3" w14:textId="77777777" w:rsidR="002157C3" w:rsidRPr="00722926" w:rsidRDefault="002157C3" w:rsidP="002157C3">
      <w:pPr>
        <w:spacing w:after="0" w:line="240" w:lineRule="auto"/>
        <w:ind w:firstLine="284"/>
      </w:pPr>
      <w:r w:rsidRPr="00722926">
        <w:br w:type="page"/>
      </w:r>
    </w:p>
    <w:p w14:paraId="507E6F10"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15" w:name="_Toc527550206"/>
      <w:r w:rsidRPr="00722926">
        <w:rPr>
          <w:rFonts w:ascii="Times New Roman" w:eastAsia="Times New Roman" w:hAnsi="Times New Roman" w:cs="Times New Roman"/>
          <w:b/>
          <w:bCs/>
          <w:color w:val="000000" w:themeColor="text1"/>
          <w:sz w:val="28"/>
          <w:szCs w:val="28"/>
        </w:rPr>
        <w:lastRenderedPageBreak/>
        <w:t>Рассмотрение и оценка заявок на участие в конкурсе в электронной форме</w:t>
      </w:r>
      <w:bookmarkEnd w:id="15"/>
    </w:p>
    <w:p w14:paraId="1D77AC22" w14:textId="77777777" w:rsidR="002157C3" w:rsidRPr="00722926" w:rsidRDefault="002157C3" w:rsidP="002157C3">
      <w:pPr>
        <w:ind w:firstLine="284"/>
      </w:pPr>
    </w:p>
    <w:p w14:paraId="13134D6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bookmarkStart w:id="16" w:name="_Toc454823350"/>
      <w:r w:rsidRPr="00722926">
        <w:rPr>
          <w:rFonts w:ascii="Times New Roman" w:hAnsi="Times New Roman" w:cs="Times New Roman"/>
          <w:sz w:val="24"/>
          <w:szCs w:val="24"/>
        </w:rPr>
        <w:t>1.6.1.</w:t>
      </w:r>
      <w:r w:rsidRPr="00722926">
        <w:rPr>
          <w:rFonts w:ascii="Times New Roman" w:hAnsi="Times New Roman" w:cs="Times New Roman"/>
          <w:sz w:val="24"/>
          <w:szCs w:val="24"/>
        </w:rPr>
        <w:tab/>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668C181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1.6.2.</w:t>
      </w:r>
      <w:r w:rsidRPr="00722926">
        <w:rPr>
          <w:rFonts w:ascii="Times New Roman" w:hAnsi="Times New Roman"/>
          <w:sz w:val="24"/>
          <w:szCs w:val="24"/>
        </w:rPr>
        <w:tab/>
        <w:t xml:space="preserve">Заявка на участие в конкурсе в электронной форме рассматривается </w:t>
      </w:r>
      <w:r w:rsidRPr="00722926">
        <w:rPr>
          <w:rFonts w:ascii="Times New Roman" w:hAnsi="Times New Roman"/>
          <w:bCs/>
          <w:sz w:val="24"/>
          <w:szCs w:val="24"/>
        </w:rPr>
        <w:t xml:space="preserve">Комиссией по осуществлению закупок </w:t>
      </w:r>
      <w:r w:rsidRPr="00722926">
        <w:rPr>
          <w:rFonts w:ascii="Times New Roman" w:hAnsi="Times New Roman"/>
          <w:sz w:val="24"/>
          <w:szCs w:val="24"/>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2786123D"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lang w:val="sah-RU"/>
        </w:rPr>
      </w:pPr>
      <w:r w:rsidRPr="00722926">
        <w:rPr>
          <w:rFonts w:ascii="Times New Roman" w:hAnsi="Times New Roman"/>
          <w:sz w:val="24"/>
          <w:szCs w:val="24"/>
        </w:rPr>
        <w:t>1.6.3.</w:t>
      </w:r>
      <w:r w:rsidRPr="00722926">
        <w:rPr>
          <w:rFonts w:ascii="Times New Roman" w:hAnsi="Times New Roman"/>
          <w:sz w:val="24"/>
          <w:szCs w:val="24"/>
        </w:rPr>
        <w:tab/>
        <w:t xml:space="preserve">Срок рассмотрения заявок на участие в закупке не может превышать </w:t>
      </w:r>
      <w:r w:rsidRPr="00722926">
        <w:rPr>
          <w:rFonts w:ascii="Times New Roman" w:hAnsi="Times New Roman"/>
          <w:iCs/>
          <w:sz w:val="24"/>
          <w:szCs w:val="24"/>
          <w:lang w:val="sah-RU"/>
        </w:rPr>
        <w:t>10 (</w:t>
      </w:r>
      <w:r w:rsidRPr="00722926">
        <w:rPr>
          <w:rFonts w:ascii="Times New Roman" w:hAnsi="Times New Roman"/>
          <w:iCs/>
          <w:sz w:val="24"/>
          <w:szCs w:val="24"/>
        </w:rPr>
        <w:t>десяти</w:t>
      </w:r>
      <w:r w:rsidRPr="00722926">
        <w:rPr>
          <w:rFonts w:ascii="Times New Roman" w:hAnsi="Times New Roman"/>
          <w:iCs/>
          <w:sz w:val="24"/>
          <w:szCs w:val="24"/>
          <w:lang w:val="sah-RU"/>
        </w:rPr>
        <w:t>)рабочих</w:t>
      </w:r>
      <w:r w:rsidRPr="00722926">
        <w:rPr>
          <w:rFonts w:ascii="Times New Roman" w:hAnsi="Times New Roman"/>
          <w:iCs/>
          <w:sz w:val="24"/>
          <w:szCs w:val="24"/>
        </w:rPr>
        <w:t xml:space="preserve">дней, со дня открытия доступа к заявкам </w:t>
      </w:r>
      <w:r w:rsidRPr="00722926">
        <w:rPr>
          <w:rFonts w:ascii="Times New Roman" w:hAnsi="Times New Roman"/>
          <w:sz w:val="24"/>
          <w:szCs w:val="24"/>
        </w:rPr>
        <w:t>на участие в</w:t>
      </w:r>
      <w:r w:rsidRPr="00722926">
        <w:rPr>
          <w:rFonts w:ascii="Times New Roman" w:hAnsi="Times New Roman"/>
          <w:sz w:val="24"/>
          <w:szCs w:val="24"/>
          <w:lang w:val="sah-RU"/>
        </w:rPr>
        <w:t xml:space="preserve"> конкурсе в электронной форме.</w:t>
      </w:r>
    </w:p>
    <w:p w14:paraId="5D7671B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1.6.4.</w:t>
      </w:r>
      <w:r w:rsidRPr="00722926">
        <w:rPr>
          <w:rFonts w:ascii="Times New Roman" w:hAnsi="Times New Roman"/>
          <w:sz w:val="24"/>
          <w:szCs w:val="24"/>
        </w:rPr>
        <w:tab/>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23F68015" w14:textId="77777777" w:rsidR="002157C3" w:rsidRPr="00722926" w:rsidRDefault="002157C3" w:rsidP="002157C3">
      <w:pPr>
        <w:spacing w:after="0" w:line="240" w:lineRule="auto"/>
        <w:contextualSpacing/>
        <w:jc w:val="both"/>
        <w:rPr>
          <w:rFonts w:ascii="Times New Roman" w:hAnsi="Times New Roman"/>
          <w:sz w:val="24"/>
          <w:szCs w:val="24"/>
        </w:rPr>
      </w:pPr>
      <w:r w:rsidRPr="00722926">
        <w:rPr>
          <w:rFonts w:ascii="Times New Roman" w:hAnsi="Times New Roman"/>
          <w:sz w:val="24"/>
          <w:szCs w:val="24"/>
        </w:rPr>
        <w:t>1.6.5.</w:t>
      </w:r>
      <w:r w:rsidRPr="00722926">
        <w:rPr>
          <w:rFonts w:ascii="Times New Roman" w:hAnsi="Times New Roman"/>
          <w:sz w:val="24"/>
          <w:szCs w:val="24"/>
        </w:rPr>
        <w:tab/>
        <w:t>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429C7B59"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1.6.6.</w:t>
      </w:r>
      <w:r w:rsidRPr="00722926">
        <w:rPr>
          <w:rFonts w:ascii="Times New Roman" w:hAnsi="Times New Roman"/>
          <w:sz w:val="24"/>
          <w:szCs w:val="24"/>
        </w:rPr>
        <w:tab/>
        <w:t xml:space="preserve">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обязана отстранить такого участника от участия в конкурсе в электронной форме на любом этапе его проведения.</w:t>
      </w:r>
    </w:p>
    <w:p w14:paraId="0834D762"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1.6.7.</w:t>
      </w:r>
      <w:r w:rsidRPr="00722926">
        <w:rPr>
          <w:rFonts w:ascii="Times New Roman" w:hAnsi="Times New Roman"/>
          <w:sz w:val="24"/>
          <w:szCs w:val="24"/>
        </w:rPr>
        <w:tab/>
        <w:t xml:space="preserve">Участники, заявки которых не были отклонены </w:t>
      </w:r>
      <w:r w:rsidRPr="00722926">
        <w:rPr>
          <w:rFonts w:ascii="Times New Roman" w:hAnsi="Times New Roman"/>
          <w:bCs/>
          <w:sz w:val="24"/>
          <w:szCs w:val="24"/>
        </w:rPr>
        <w:t xml:space="preserve">Комиссией по осуществлению закупок </w:t>
      </w:r>
      <w:r w:rsidRPr="00722926">
        <w:rPr>
          <w:rFonts w:ascii="Times New Roman" w:hAnsi="Times New Roman"/>
          <w:sz w:val="24"/>
          <w:szCs w:val="24"/>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6E377A1B" w14:textId="77777777" w:rsidR="002157C3" w:rsidRPr="00722926" w:rsidRDefault="002157C3" w:rsidP="002157C3">
      <w:pPr>
        <w:autoSpaceDE w:val="0"/>
        <w:autoSpaceDN w:val="0"/>
        <w:adjustRightInd w:val="0"/>
        <w:spacing w:after="0" w:line="240" w:lineRule="auto"/>
        <w:jc w:val="both"/>
        <w:rPr>
          <w:rFonts w:ascii="Times New Roman" w:hAnsi="Times New Roman"/>
          <w:i/>
          <w:iCs/>
          <w:color w:val="FF0000"/>
          <w:sz w:val="24"/>
          <w:szCs w:val="24"/>
        </w:rPr>
      </w:pPr>
      <w:r w:rsidRPr="00722926">
        <w:rPr>
          <w:rFonts w:ascii="Times New Roman" w:hAnsi="Times New Roman"/>
          <w:sz w:val="24"/>
          <w:szCs w:val="24"/>
        </w:rPr>
        <w:t>1.6.8.</w:t>
      </w:r>
      <w:r w:rsidRPr="00722926">
        <w:rPr>
          <w:rFonts w:ascii="Times New Roman" w:hAnsi="Times New Roman"/>
          <w:sz w:val="24"/>
          <w:szCs w:val="24"/>
        </w:rPr>
        <w:tab/>
        <w:t xml:space="preserve">Результаты рассмотрения заявок на участие электронного конкурса фиксируются в </w:t>
      </w:r>
      <w:r w:rsidRPr="00722926">
        <w:rPr>
          <w:rFonts w:ascii="Times New Roman" w:hAnsi="Times New Roman"/>
          <w:b/>
          <w:sz w:val="24"/>
          <w:szCs w:val="24"/>
        </w:rPr>
        <w:t>протоколе рассмотрения заявок</w:t>
      </w:r>
      <w:r w:rsidRPr="00722926">
        <w:rPr>
          <w:rFonts w:ascii="Times New Roman" w:hAnsi="Times New Roman"/>
          <w:sz w:val="24"/>
          <w:szCs w:val="24"/>
        </w:rPr>
        <w:t xml:space="preserve"> на участие в конкурсе в электронной форме</w:t>
      </w:r>
      <w:r w:rsidRPr="00722926">
        <w:rPr>
          <w:rFonts w:ascii="Times New Roman" w:hAnsi="Times New Roman"/>
          <w:i/>
          <w:iCs/>
          <w:sz w:val="24"/>
          <w:szCs w:val="24"/>
        </w:rPr>
        <w:t>.</w:t>
      </w:r>
    </w:p>
    <w:p w14:paraId="61543DC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1.6.9.</w:t>
      </w:r>
      <w:r w:rsidRPr="00722926">
        <w:rPr>
          <w:rFonts w:ascii="Times New Roman" w:hAnsi="Times New Roman"/>
          <w:sz w:val="24"/>
          <w:szCs w:val="24"/>
        </w:rPr>
        <w:tab/>
        <w:t xml:space="preserve">Указанный протокол размещается Заказчиком в единой информационной системе не </w:t>
      </w:r>
      <w:r w:rsidRPr="00722926">
        <w:rPr>
          <w:rFonts w:ascii="Times New Roman" w:hAnsi="Times New Roman"/>
          <w:iCs/>
          <w:sz w:val="24"/>
          <w:szCs w:val="24"/>
        </w:rPr>
        <w:t>позднее чем через 3 (три) дня со</w:t>
      </w:r>
      <w:r w:rsidRPr="00722926">
        <w:rPr>
          <w:rFonts w:ascii="Times New Roman" w:hAnsi="Times New Roman"/>
          <w:sz w:val="24"/>
          <w:szCs w:val="24"/>
        </w:rPr>
        <w:t xml:space="preserve"> дня подписания такого протокола.</w:t>
      </w:r>
    </w:p>
    <w:p w14:paraId="77D36272"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1.6.10.</w:t>
      </w:r>
      <w:r w:rsidRPr="00722926">
        <w:rPr>
          <w:rFonts w:ascii="Times New Roman" w:hAnsi="Times New Roman"/>
          <w:sz w:val="24"/>
          <w:szCs w:val="24"/>
        </w:rPr>
        <w:tab/>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0374971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1.6.11.</w:t>
      </w:r>
      <w:r w:rsidRPr="00722926">
        <w:rPr>
          <w:rFonts w:ascii="Times New Roman" w:hAnsi="Times New Roman"/>
          <w:sz w:val="24"/>
          <w:szCs w:val="24"/>
        </w:rPr>
        <w:tab/>
        <w:t>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2AD61C5D"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1.6.12.</w:t>
      </w:r>
      <w:r w:rsidRPr="00722926">
        <w:rPr>
          <w:rFonts w:ascii="Times New Roman" w:hAnsi="Times New Roman"/>
          <w:sz w:val="24"/>
          <w:szCs w:val="24"/>
        </w:rPr>
        <w:tab/>
        <w:t xml:space="preserve">На основании результатов, оценки заявок на участие в конкурсе в электронной форме </w:t>
      </w:r>
      <w:r w:rsidRPr="00722926">
        <w:rPr>
          <w:rFonts w:ascii="Times New Roman" w:hAnsi="Times New Roman"/>
          <w:bCs/>
          <w:sz w:val="24"/>
          <w:szCs w:val="24"/>
        </w:rPr>
        <w:t xml:space="preserve">Комиссия по осуществлению закупок </w:t>
      </w:r>
      <w:r w:rsidRPr="00722926">
        <w:rPr>
          <w:rFonts w:ascii="Times New Roman" w:hAnsi="Times New Roman"/>
          <w:sz w:val="24"/>
          <w:szCs w:val="24"/>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30AD3A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lastRenderedPageBreak/>
        <w:t>1.6.13.</w:t>
      </w:r>
      <w:r w:rsidRPr="00722926">
        <w:rPr>
          <w:rFonts w:ascii="Times New Roman" w:hAnsi="Times New Roman"/>
          <w:sz w:val="24"/>
          <w:szCs w:val="24"/>
        </w:rPr>
        <w:tab/>
        <w:t>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0167A763" w14:textId="77777777" w:rsidR="002157C3" w:rsidRPr="00722926" w:rsidRDefault="002157C3" w:rsidP="002157C3">
      <w:pPr>
        <w:autoSpaceDE w:val="0"/>
        <w:autoSpaceDN w:val="0"/>
        <w:adjustRightInd w:val="0"/>
        <w:spacing w:after="0" w:line="240" w:lineRule="auto"/>
        <w:jc w:val="both"/>
        <w:rPr>
          <w:rFonts w:ascii="TimesNewRoman" w:hAnsi="TimesNewRoman" w:cs="TimesNewRoman"/>
          <w:sz w:val="24"/>
          <w:szCs w:val="24"/>
        </w:rPr>
      </w:pPr>
      <w:r w:rsidRPr="00722926">
        <w:rPr>
          <w:rFonts w:ascii="Times New Roman" w:hAnsi="Times New Roman"/>
          <w:sz w:val="24"/>
          <w:szCs w:val="24"/>
        </w:rPr>
        <w:t>1.6.14.</w:t>
      </w:r>
      <w:r w:rsidRPr="00722926">
        <w:rPr>
          <w:rFonts w:ascii="Times New Roman" w:hAnsi="Times New Roman"/>
          <w:sz w:val="24"/>
          <w:szCs w:val="24"/>
        </w:rPr>
        <w:tab/>
      </w:r>
      <w:r w:rsidRPr="00722926">
        <w:rPr>
          <w:rFonts w:ascii="TimesNewRoman" w:hAnsi="TimesNewRoman" w:cs="TimesNewRoman"/>
          <w:sz w:val="24"/>
          <w:szCs w:val="24"/>
        </w:rPr>
        <w:t xml:space="preserve">При установлении Заказчиком в извещении и (или) в документации о закупке приоритета </w:t>
      </w:r>
      <w:r w:rsidRPr="00722926">
        <w:rPr>
          <w:rFonts w:ascii="Times New Roman" w:hAnsi="Times New Roman"/>
          <w:sz w:val="24"/>
          <w:szCs w:val="24"/>
        </w:rPr>
        <w:t>товаров российского происхождения, работ, услуг, выполняемых, оказываемых российскими лицами</w:t>
      </w:r>
      <w:r w:rsidRPr="00722926">
        <w:rPr>
          <w:rFonts w:ascii="TimesNewRoman" w:hAnsi="TimesNewRoman" w:cs="TimesNewRoman"/>
          <w:sz w:val="24"/>
          <w:szCs w:val="24"/>
        </w:rPr>
        <w:t>,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008D271C"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1.6.15.</w:t>
      </w:r>
      <w:r w:rsidRPr="00722926">
        <w:rPr>
          <w:rFonts w:ascii="Times New Roman" w:hAnsi="Times New Roman"/>
          <w:sz w:val="24"/>
          <w:szCs w:val="24"/>
        </w:rPr>
        <w:tab/>
        <w:t xml:space="preserve">Результаты оценки и сопоставления заявок, подведения итогов заявок на участие в электронном конкурсе фиксируются </w:t>
      </w:r>
      <w:r w:rsidRPr="00722926">
        <w:rPr>
          <w:rFonts w:ascii="Times New Roman" w:hAnsi="Times New Roman"/>
          <w:b/>
          <w:sz w:val="24"/>
          <w:szCs w:val="24"/>
        </w:rPr>
        <w:t xml:space="preserve">в протоколе оценки, подведения итогов </w:t>
      </w:r>
      <w:r w:rsidRPr="00722926">
        <w:rPr>
          <w:rFonts w:ascii="Times New Roman" w:hAnsi="Times New Roman"/>
          <w:sz w:val="24"/>
          <w:szCs w:val="24"/>
        </w:rPr>
        <w:t>таких заявок.</w:t>
      </w:r>
    </w:p>
    <w:p w14:paraId="4221FBB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1.6.16.</w:t>
      </w:r>
      <w:r w:rsidRPr="00722926">
        <w:rPr>
          <w:rFonts w:ascii="Times New Roman" w:hAnsi="Times New Roman"/>
          <w:sz w:val="24"/>
          <w:szCs w:val="24"/>
        </w:rPr>
        <w:tab/>
        <w:t xml:space="preserve">Протокол составляется в одном экземпляре, подписывается всеми присутствующими членами </w:t>
      </w:r>
      <w:r w:rsidRPr="00722926">
        <w:rPr>
          <w:rFonts w:ascii="Times New Roman" w:hAnsi="Times New Roman"/>
          <w:bCs/>
          <w:sz w:val="24"/>
          <w:szCs w:val="24"/>
        </w:rPr>
        <w:t>Комиссии по осуществлению закупок</w:t>
      </w:r>
      <w:r w:rsidRPr="00722926">
        <w:rPr>
          <w:rFonts w:ascii="Times New Roman" w:hAnsi="Times New Roman"/>
          <w:sz w:val="24"/>
          <w:szCs w:val="24"/>
        </w:rPr>
        <w:t xml:space="preserve"> и размещается в единой информационной системе не позднее </w:t>
      </w:r>
      <w:r w:rsidRPr="00722926">
        <w:rPr>
          <w:rFonts w:ascii="Times New Roman" w:hAnsi="Times New Roman"/>
          <w:iCs/>
          <w:sz w:val="24"/>
          <w:szCs w:val="24"/>
        </w:rPr>
        <w:t>чем через 3 (три) дня</w:t>
      </w:r>
      <w:r w:rsidRPr="00722926">
        <w:rPr>
          <w:rFonts w:ascii="Times New Roman" w:hAnsi="Times New Roman"/>
          <w:sz w:val="24"/>
          <w:szCs w:val="24"/>
        </w:rPr>
        <w:t xml:space="preserve"> со дня подписания такого протокола.</w:t>
      </w:r>
    </w:p>
    <w:p w14:paraId="2CC3918F"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1.6.17.</w:t>
      </w:r>
      <w:r w:rsidRPr="00722926">
        <w:rPr>
          <w:rFonts w:ascii="Times New Roman" w:hAnsi="Times New Roman"/>
          <w:sz w:val="24"/>
          <w:szCs w:val="24"/>
        </w:rPr>
        <w:tab/>
        <w:t>Критерии оценки заявок на участие в конкурсе в электронной форме установлены в Разделе 3 документации о закупке.</w:t>
      </w:r>
    </w:p>
    <w:p w14:paraId="65B3EAE5"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1.6.18.</w:t>
      </w:r>
      <w:r w:rsidRPr="00722926">
        <w:rPr>
          <w:rFonts w:ascii="Times New Roman" w:hAnsi="Times New Roman"/>
          <w:sz w:val="24"/>
          <w:szCs w:val="24"/>
        </w:rPr>
        <w:tab/>
        <w:t xml:space="preserve">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r w:rsidRPr="00722926">
        <w:rPr>
          <w:rFonts w:ascii="Times New Roman" w:hAnsi="Times New Roman" w:cs="Times New Roman"/>
          <w:b/>
          <w:bCs/>
          <w:sz w:val="24"/>
          <w:szCs w:val="24"/>
        </w:rPr>
        <w:br w:type="page"/>
      </w:r>
    </w:p>
    <w:p w14:paraId="42474C20" w14:textId="77777777" w:rsidR="002157C3" w:rsidRPr="00722926" w:rsidRDefault="002157C3" w:rsidP="002157C3">
      <w:pPr>
        <w:pStyle w:val="1"/>
        <w:numPr>
          <w:ilvl w:val="1"/>
          <w:numId w:val="24"/>
        </w:numPr>
        <w:spacing w:before="0" w:line="300" w:lineRule="auto"/>
        <w:jc w:val="center"/>
        <w:rPr>
          <w:rFonts w:ascii="Times New Roman" w:eastAsia="Times New Roman" w:hAnsi="Times New Roman" w:cs="Times New Roman"/>
          <w:b/>
          <w:bCs/>
          <w:color w:val="000000" w:themeColor="text1"/>
          <w:sz w:val="28"/>
          <w:szCs w:val="28"/>
        </w:rPr>
      </w:pPr>
      <w:bookmarkStart w:id="17" w:name="_Toc527550208"/>
      <w:r w:rsidRPr="00722926">
        <w:rPr>
          <w:rFonts w:ascii="Times New Roman" w:eastAsia="Times New Roman" w:hAnsi="Times New Roman" w:cs="Times New Roman"/>
          <w:b/>
          <w:bCs/>
          <w:color w:val="000000" w:themeColor="text1"/>
          <w:sz w:val="28"/>
          <w:szCs w:val="28"/>
        </w:rPr>
        <w:lastRenderedPageBreak/>
        <w:t>Внесение изменений в конкурсную документацию</w:t>
      </w:r>
      <w:bookmarkEnd w:id="17"/>
    </w:p>
    <w:p w14:paraId="444047E8" w14:textId="77777777" w:rsidR="002157C3" w:rsidRPr="00722926" w:rsidRDefault="002157C3" w:rsidP="002157C3"/>
    <w:p w14:paraId="711378C7" w14:textId="77777777" w:rsidR="002157C3" w:rsidRPr="00722926" w:rsidRDefault="002157C3" w:rsidP="002157C3">
      <w:pPr>
        <w:shd w:val="clear" w:color="auto" w:fill="FFFFFF"/>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22926">
        <w:rPr>
          <w:rFonts w:ascii="Times New Roman" w:hAnsi="Times New Roman" w:cs="Times New Roman"/>
          <w:sz w:val="24"/>
          <w:szCs w:val="24"/>
        </w:rPr>
        <w:t>1.7.1.</w:t>
      </w:r>
      <w:r w:rsidRPr="00722926">
        <w:rPr>
          <w:rFonts w:ascii="Times New Roman" w:hAnsi="Times New Roman" w:cs="Times New Roman"/>
          <w:sz w:val="24"/>
          <w:szCs w:val="24"/>
        </w:rPr>
        <w:tab/>
      </w:r>
      <w:r w:rsidRPr="00722926">
        <w:rPr>
          <w:rFonts w:ascii="Times New Roman" w:eastAsia="Times New Roman" w:hAnsi="Times New Roman" w:cs="Times New Roman"/>
          <w:sz w:val="24"/>
          <w:szCs w:val="24"/>
          <w:lang w:eastAsia="ru-RU"/>
        </w:rPr>
        <w:t xml:space="preserve">Заказчик в праве принять решение о внесении изменений в извещение о проведении конкурса в электронной форме до даты и времени окончания срока подачи заявок на участие в конкурсе в электронной форме. </w:t>
      </w:r>
    </w:p>
    <w:p w14:paraId="130D60E8" w14:textId="77777777" w:rsidR="002157C3" w:rsidRPr="00722926" w:rsidRDefault="002157C3" w:rsidP="002157C3">
      <w:pPr>
        <w:shd w:val="clear" w:color="auto" w:fill="FFFFFF"/>
        <w:adjustRightInd w:val="0"/>
        <w:spacing w:after="0" w:line="240" w:lineRule="auto"/>
        <w:jc w:val="both"/>
        <w:rPr>
          <w:rFonts w:ascii="Times New Roman" w:hAnsi="Times New Roman"/>
          <w:sz w:val="24"/>
          <w:szCs w:val="24"/>
        </w:rPr>
      </w:pPr>
      <w:r w:rsidRPr="00722926">
        <w:rPr>
          <w:rFonts w:ascii="Times New Roman" w:hAnsi="Times New Roman"/>
          <w:sz w:val="24"/>
          <w:szCs w:val="24"/>
        </w:rPr>
        <w:t>1.7.2.</w:t>
      </w:r>
      <w:r w:rsidRPr="00722926">
        <w:rPr>
          <w:rFonts w:ascii="Times New Roman" w:hAnsi="Times New Roman"/>
          <w:sz w:val="24"/>
          <w:szCs w:val="24"/>
        </w:rPr>
        <w:tab/>
        <w:t>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w:t>
      </w:r>
      <w:r w:rsidRPr="00722926">
        <w:rPr>
          <w:rFonts w:ascii="Times New Roman" w:hAnsi="Times New Roman"/>
          <w:iCs/>
          <w:sz w:val="24"/>
          <w:szCs w:val="24"/>
        </w:rPr>
        <w:t xml:space="preserve">3 (трёх) дней </w:t>
      </w:r>
      <w:r w:rsidRPr="00722926">
        <w:rPr>
          <w:rFonts w:ascii="Times New Roman" w:hAnsi="Times New Roman"/>
          <w:sz w:val="24"/>
          <w:szCs w:val="24"/>
        </w:rPr>
        <w:t xml:space="preserve">со дня принятия решения о внесении указанных изменений. </w:t>
      </w:r>
    </w:p>
    <w:p w14:paraId="034B6C71" w14:textId="77777777" w:rsidR="002157C3" w:rsidRPr="00722926" w:rsidRDefault="002157C3" w:rsidP="002157C3">
      <w:pPr>
        <w:shd w:val="clear" w:color="auto" w:fill="FFFFFF"/>
        <w:adjustRightInd w:val="0"/>
        <w:spacing w:after="0" w:line="240" w:lineRule="auto"/>
        <w:ind w:firstLine="709"/>
        <w:jc w:val="both"/>
        <w:rPr>
          <w:rFonts w:ascii="Times New Roman" w:hAnsi="Times New Roman"/>
          <w:sz w:val="24"/>
          <w:szCs w:val="24"/>
        </w:rPr>
      </w:pPr>
      <w:r w:rsidRPr="00722926">
        <w:rPr>
          <w:rFonts w:ascii="Times New Roman" w:hAnsi="Times New Roman"/>
          <w:sz w:val="24"/>
          <w:szCs w:val="24"/>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7F8BDB73" w14:textId="77777777" w:rsidR="002157C3" w:rsidRPr="00722926" w:rsidRDefault="002157C3" w:rsidP="002157C3">
      <w:pPr>
        <w:shd w:val="clear" w:color="auto" w:fill="FFFFFF"/>
        <w:adjustRightInd w:val="0"/>
        <w:spacing w:after="0" w:line="240" w:lineRule="auto"/>
        <w:jc w:val="both"/>
        <w:rPr>
          <w:rFonts w:ascii="Times New Roman" w:hAnsi="Times New Roman"/>
          <w:sz w:val="24"/>
          <w:szCs w:val="24"/>
        </w:rPr>
      </w:pPr>
      <w:r w:rsidRPr="00722926">
        <w:rPr>
          <w:rFonts w:ascii="Times New Roman" w:hAnsi="Times New Roman"/>
          <w:sz w:val="24"/>
          <w:szCs w:val="24"/>
        </w:rPr>
        <w:t>1.7.3.</w:t>
      </w:r>
      <w:r w:rsidRPr="00722926">
        <w:rPr>
          <w:rFonts w:ascii="Times New Roman" w:hAnsi="Times New Roman"/>
          <w:sz w:val="24"/>
          <w:szCs w:val="24"/>
        </w:rPr>
        <w:tab/>
        <w:t>Заказчик устанавливает продление срока в извещении конкурса в электронной форме и (или) в документации о закупке.</w:t>
      </w:r>
    </w:p>
    <w:p w14:paraId="336ED805"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sz w:val="24"/>
          <w:szCs w:val="24"/>
        </w:rPr>
      </w:pPr>
      <w:r w:rsidRPr="00722926">
        <w:rPr>
          <w:rFonts w:ascii="Times New Roman" w:hAnsi="Times New Roman"/>
          <w:sz w:val="24"/>
          <w:szCs w:val="24"/>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3E62115B" w14:textId="77777777" w:rsidR="002157C3" w:rsidRPr="00722926" w:rsidRDefault="002157C3" w:rsidP="002157C3">
      <w:pPr>
        <w:shd w:val="clear" w:color="auto" w:fill="FFFFFF"/>
        <w:adjustRightInd w:val="0"/>
        <w:spacing w:after="0" w:line="240" w:lineRule="auto"/>
        <w:jc w:val="both"/>
        <w:rPr>
          <w:rFonts w:ascii="Arial" w:hAnsi="Arial" w:cs="Arial"/>
          <w:sz w:val="24"/>
          <w:szCs w:val="24"/>
        </w:rPr>
      </w:pPr>
      <w:r w:rsidRPr="00722926">
        <w:rPr>
          <w:rFonts w:ascii="Times New Roman" w:hAnsi="Times New Roman"/>
          <w:sz w:val="24"/>
          <w:szCs w:val="24"/>
        </w:rPr>
        <w:t>1.7.4.</w:t>
      </w:r>
      <w:r w:rsidRPr="00722926">
        <w:rPr>
          <w:rFonts w:ascii="Times New Roman" w:hAnsi="Times New Roman"/>
          <w:sz w:val="24"/>
          <w:szCs w:val="24"/>
        </w:rPr>
        <w:tab/>
        <w:t>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5340AC38" w14:textId="77777777" w:rsidR="002157C3" w:rsidRPr="00722926" w:rsidRDefault="002157C3" w:rsidP="002157C3">
      <w:pPr>
        <w:spacing w:after="0" w:line="300" w:lineRule="auto"/>
        <w:jc w:val="both"/>
        <w:rPr>
          <w:rFonts w:ascii="Times New Roman" w:eastAsia="Times New Roman" w:hAnsi="Times New Roman" w:cs="Times New Roman"/>
          <w:b/>
          <w:bCs/>
          <w:color w:val="000000" w:themeColor="text1"/>
          <w:sz w:val="28"/>
          <w:szCs w:val="28"/>
        </w:rPr>
      </w:pPr>
      <w:r w:rsidRPr="00722926">
        <w:rPr>
          <w:rFonts w:ascii="Times New Roman" w:hAnsi="Times New Roman"/>
          <w:sz w:val="24"/>
          <w:szCs w:val="24"/>
        </w:rPr>
        <w:t>1.7.5.</w:t>
      </w:r>
      <w:r w:rsidRPr="00722926">
        <w:rPr>
          <w:rFonts w:ascii="Times New Roman" w:hAnsi="Times New Roman"/>
          <w:sz w:val="24"/>
          <w:szCs w:val="24"/>
        </w:rPr>
        <w:tab/>
        <w:t>Изменение предмета конкурса в электронной форме не допускается</w:t>
      </w:r>
    </w:p>
    <w:p w14:paraId="731BCA37" w14:textId="77777777" w:rsidR="002157C3" w:rsidRPr="00722926" w:rsidRDefault="002157C3" w:rsidP="002157C3">
      <w:pPr>
        <w:spacing w:after="0" w:line="240" w:lineRule="auto"/>
        <w:ind w:firstLine="284"/>
        <w:rPr>
          <w:rFonts w:ascii="Times New Roman" w:eastAsia="Times New Roman" w:hAnsi="Times New Roman" w:cs="Times New Roman"/>
          <w:b/>
          <w:bCs/>
          <w:color w:val="000000" w:themeColor="text1"/>
          <w:sz w:val="28"/>
          <w:szCs w:val="28"/>
        </w:rPr>
      </w:pPr>
      <w:r w:rsidRPr="00722926">
        <w:rPr>
          <w:rFonts w:ascii="Times New Roman" w:eastAsia="Times New Roman" w:hAnsi="Times New Roman" w:cs="Times New Roman"/>
          <w:b/>
          <w:bCs/>
          <w:color w:val="000000" w:themeColor="text1"/>
          <w:sz w:val="28"/>
          <w:szCs w:val="28"/>
        </w:rPr>
        <w:br w:type="page"/>
      </w:r>
    </w:p>
    <w:p w14:paraId="0C299313"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18" w:name="_Toc527550209"/>
      <w:r w:rsidRPr="00722926">
        <w:rPr>
          <w:rFonts w:ascii="Times New Roman" w:eastAsia="Times New Roman" w:hAnsi="Times New Roman" w:cs="Times New Roman"/>
          <w:b/>
          <w:bCs/>
          <w:color w:val="000000" w:themeColor="text1"/>
          <w:sz w:val="28"/>
          <w:szCs w:val="28"/>
        </w:rPr>
        <w:lastRenderedPageBreak/>
        <w:t xml:space="preserve">Заключение договора по результатам </w:t>
      </w:r>
      <w:bookmarkEnd w:id="16"/>
      <w:r w:rsidRPr="00722926">
        <w:rPr>
          <w:rFonts w:ascii="Times New Roman" w:eastAsia="Times New Roman" w:hAnsi="Times New Roman" w:cs="Times New Roman"/>
          <w:b/>
          <w:bCs/>
          <w:color w:val="000000" w:themeColor="text1"/>
          <w:sz w:val="28"/>
          <w:szCs w:val="28"/>
        </w:rPr>
        <w:t>проведения конкурса в электронной форме</w:t>
      </w:r>
      <w:bookmarkEnd w:id="18"/>
    </w:p>
    <w:p w14:paraId="31FBF361" w14:textId="77777777" w:rsidR="002157C3" w:rsidRPr="00722926" w:rsidRDefault="002157C3" w:rsidP="002157C3">
      <w:pPr>
        <w:ind w:left="360"/>
      </w:pPr>
    </w:p>
    <w:p w14:paraId="29B4A1E9"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cs="Times New Roman"/>
          <w:sz w:val="24"/>
          <w:szCs w:val="24"/>
        </w:rPr>
        <w:t>1.8.1.</w:t>
      </w:r>
      <w:r w:rsidRPr="00722926">
        <w:rPr>
          <w:rFonts w:ascii="Times New Roman" w:hAnsi="Times New Roman" w:cs="Times New Roman"/>
          <w:sz w:val="24"/>
          <w:szCs w:val="24"/>
        </w:rPr>
        <w:tab/>
      </w:r>
      <w:r w:rsidRPr="00722926">
        <w:rPr>
          <w:rFonts w:ascii="Times New Roman" w:hAnsi="Times New Roman"/>
          <w:sz w:val="24"/>
          <w:szCs w:val="24"/>
        </w:rPr>
        <w:t>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14:paraId="11B4410A" w14:textId="77777777" w:rsidR="002157C3" w:rsidRPr="00722926" w:rsidRDefault="002157C3" w:rsidP="002157C3">
      <w:pPr>
        <w:spacing w:after="0" w:line="240" w:lineRule="auto"/>
        <w:jc w:val="both"/>
        <w:rPr>
          <w:rFonts w:ascii="Arial" w:hAnsi="Arial" w:cs="Arial"/>
          <w:b/>
          <w:sz w:val="20"/>
          <w:szCs w:val="20"/>
        </w:rPr>
      </w:pPr>
      <w:r w:rsidRPr="00722926">
        <w:rPr>
          <w:rFonts w:ascii="Times New Roman" w:hAnsi="Times New Roman"/>
          <w:sz w:val="24"/>
          <w:szCs w:val="24"/>
        </w:rPr>
        <w:t>1.8.2.</w:t>
      </w:r>
      <w:r w:rsidRPr="00722926">
        <w:rPr>
          <w:rFonts w:ascii="Times New Roman" w:hAnsi="Times New Roman"/>
          <w:sz w:val="24"/>
          <w:szCs w:val="24"/>
        </w:rPr>
        <w:tab/>
        <w:t xml:space="preserve">Договор по результатам конкурса в электронной форме должен быть заключён не ранее чем через 10 (десять) дней и не позднее чем через </w:t>
      </w:r>
      <w:r w:rsidRPr="00722926">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4B2FC47F" w14:textId="77777777" w:rsidR="002157C3" w:rsidRPr="00722926" w:rsidRDefault="002157C3" w:rsidP="002157C3">
      <w:pPr>
        <w:spacing w:after="0" w:line="240" w:lineRule="auto"/>
        <w:ind w:firstLine="709"/>
        <w:jc w:val="both"/>
        <w:rPr>
          <w:rFonts w:ascii="Times New Roman" w:hAnsi="Times New Roman"/>
          <w:sz w:val="24"/>
          <w:szCs w:val="24"/>
        </w:rPr>
      </w:pPr>
      <w:r w:rsidRPr="00722926">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29207E5" w14:textId="77777777" w:rsidR="002157C3" w:rsidRPr="00722926" w:rsidRDefault="002157C3" w:rsidP="002157C3">
      <w:pPr>
        <w:autoSpaceDE w:val="0"/>
        <w:autoSpaceDN w:val="0"/>
        <w:adjustRightInd w:val="0"/>
        <w:spacing w:after="0" w:line="240" w:lineRule="auto"/>
        <w:ind w:firstLine="709"/>
        <w:jc w:val="both"/>
        <w:rPr>
          <w:rFonts w:ascii="Times New Roman" w:hAnsi="Times New Roman"/>
          <w:sz w:val="24"/>
          <w:szCs w:val="24"/>
        </w:rPr>
      </w:pPr>
      <w:r w:rsidRPr="00722926">
        <w:rPr>
          <w:rFonts w:ascii="Times New Roman" w:hAnsi="Times New Roman"/>
          <w:sz w:val="24"/>
          <w:szCs w:val="24"/>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14:paraId="374581CE"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1.8.3.</w:t>
      </w:r>
      <w:r w:rsidRPr="00722926">
        <w:rPr>
          <w:rFonts w:ascii="Times New Roman" w:hAnsi="Times New Roman"/>
          <w:sz w:val="24"/>
          <w:szCs w:val="24"/>
        </w:rPr>
        <w:tab/>
        <w:t>Договор заключается через электронную площадку путём направления Заказчиком проекта договора победителю электронного конкурса.</w:t>
      </w:r>
    </w:p>
    <w:p w14:paraId="00919CB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1.8.4.</w:t>
      </w:r>
      <w:r w:rsidRPr="00722926">
        <w:rPr>
          <w:rFonts w:ascii="Times New Roman" w:hAnsi="Times New Roman"/>
          <w:sz w:val="24"/>
          <w:szCs w:val="24"/>
        </w:rPr>
        <w:tab/>
        <w:t>В течение 5 (пяти) дней Заказчик направляет победителю электронного конкурса проект договора на подпись.</w:t>
      </w:r>
    </w:p>
    <w:p w14:paraId="6D362A5D"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1.8.5.</w:t>
      </w:r>
      <w:r w:rsidRPr="00722926">
        <w:rPr>
          <w:rFonts w:ascii="Times New Roman" w:hAnsi="Times New Roman"/>
          <w:sz w:val="24"/>
          <w:szCs w:val="24"/>
        </w:rPr>
        <w:tab/>
        <w:t xml:space="preserve">Если победитель электронного конкурса </w:t>
      </w:r>
      <w:r w:rsidRPr="00722926">
        <w:rPr>
          <w:rFonts w:ascii="Times New Roman" w:hAnsi="Times New Roman"/>
          <w:iCs/>
          <w:sz w:val="24"/>
          <w:szCs w:val="24"/>
        </w:rPr>
        <w:t>в течение 5 (пяти)</w:t>
      </w:r>
      <w:r w:rsidRPr="00722926">
        <w:rPr>
          <w:rFonts w:ascii="Times New Roman" w:hAnsi="Times New Roman"/>
          <w:sz w:val="24"/>
          <w:szCs w:val="24"/>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14:paraId="520424BA"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1.8.6.</w:t>
      </w:r>
      <w:r w:rsidRPr="00722926">
        <w:rPr>
          <w:rFonts w:ascii="Times New Roman" w:hAnsi="Times New Roman"/>
          <w:sz w:val="24"/>
          <w:szCs w:val="24"/>
        </w:rPr>
        <w:tab/>
        <w:t>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0401CB04"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1.8.7.</w:t>
      </w:r>
      <w:r w:rsidRPr="00722926">
        <w:rPr>
          <w:rFonts w:ascii="Times New Roman" w:hAnsi="Times New Roman"/>
          <w:sz w:val="24"/>
          <w:szCs w:val="24"/>
        </w:rPr>
        <w:tab/>
        <w:t>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14:paraId="53D60AF4"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1.8.8.</w:t>
      </w:r>
      <w:r w:rsidRPr="00722926">
        <w:rPr>
          <w:rFonts w:ascii="Times New Roman" w:hAnsi="Times New Roman"/>
          <w:sz w:val="24"/>
          <w:szCs w:val="24"/>
        </w:rPr>
        <w:tab/>
        <w:t>Если конкурс признан несостоявшимся в связи с уклонением второго участника конкурса от заключения договора, Заказчик в праве осуществить закупку как у единственного поставщика (подрядчика, исполнителя).</w:t>
      </w:r>
    </w:p>
    <w:p w14:paraId="556F1CD0" w14:textId="77777777" w:rsidR="002157C3" w:rsidRPr="00722926" w:rsidRDefault="002157C3" w:rsidP="002157C3">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722926">
        <w:rPr>
          <w:rFonts w:ascii="Times New Roman" w:hAnsi="Times New Roman"/>
        </w:rPr>
        <w:t>1.8.</w:t>
      </w:r>
      <w:r w:rsidRPr="00722926">
        <w:rPr>
          <w:rFonts w:ascii="Times New Roman" w:hAnsi="Times New Roman"/>
          <w:sz w:val="24"/>
          <w:szCs w:val="24"/>
        </w:rPr>
        <w:t>9.</w:t>
      </w:r>
      <w:r w:rsidRPr="00722926">
        <w:rPr>
          <w:rFonts w:ascii="Times New Roman" w:hAnsi="Times New Roman"/>
          <w:sz w:val="24"/>
          <w:szCs w:val="24"/>
        </w:rPr>
        <w:tab/>
        <w:t>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r w:rsidRPr="00722926">
        <w:rPr>
          <w:rFonts w:ascii="Times New Roman" w:eastAsia="Times New Roman" w:hAnsi="Times New Roman" w:cs="Times New Roman"/>
          <w:b/>
          <w:bCs/>
          <w:color w:val="000000" w:themeColor="text1"/>
          <w:sz w:val="28"/>
          <w:szCs w:val="28"/>
        </w:rPr>
        <w:br w:type="page"/>
      </w:r>
    </w:p>
    <w:p w14:paraId="22B1402A"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19" w:name="_Toc527550210"/>
      <w:r w:rsidRPr="00722926">
        <w:rPr>
          <w:rFonts w:ascii="Times New Roman" w:eastAsia="Times New Roman" w:hAnsi="Times New Roman" w:cs="Times New Roman"/>
          <w:b/>
          <w:bCs/>
          <w:color w:val="000000" w:themeColor="text1"/>
          <w:sz w:val="28"/>
          <w:szCs w:val="28"/>
        </w:rPr>
        <w:lastRenderedPageBreak/>
        <w:t>Признание электронного конкурса несостоявшимся и порядок заключения договора при несостоявшемся электронном конкурсе</w:t>
      </w:r>
      <w:bookmarkEnd w:id="19"/>
    </w:p>
    <w:p w14:paraId="04F7549E" w14:textId="77777777" w:rsidR="002157C3" w:rsidRPr="00722926" w:rsidRDefault="002157C3" w:rsidP="002157C3">
      <w:pPr>
        <w:ind w:firstLine="284"/>
      </w:pPr>
    </w:p>
    <w:p w14:paraId="1F75DE35"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1.9.1.</w:t>
      </w:r>
      <w:r w:rsidRPr="00722926">
        <w:rPr>
          <w:rFonts w:ascii="Times New Roman" w:hAnsi="Times New Roman"/>
          <w:sz w:val="24"/>
          <w:szCs w:val="24"/>
        </w:rPr>
        <w:tab/>
        <w:t>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14:paraId="07DA629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1.9.2.</w:t>
      </w:r>
      <w:r w:rsidRPr="00722926">
        <w:rPr>
          <w:rFonts w:ascii="Times New Roman" w:hAnsi="Times New Roman"/>
          <w:sz w:val="24"/>
          <w:szCs w:val="24"/>
        </w:rPr>
        <w:tab/>
        <w:t>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14:paraId="6003D07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1.9.3.</w:t>
      </w:r>
      <w:r w:rsidRPr="00722926">
        <w:rPr>
          <w:rFonts w:ascii="Times New Roman" w:hAnsi="Times New Roman"/>
          <w:sz w:val="24"/>
          <w:szCs w:val="24"/>
        </w:rPr>
        <w:tab/>
        <w:t>Заказчик обязан заключить договор, если конкурс в электронной форме признан несостоявшимся по следующим причинам:</w:t>
      </w:r>
    </w:p>
    <w:p w14:paraId="0D61D1EF"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14:paraId="7CBF69BB"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14:paraId="564815B5"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14:paraId="2675947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 xml:space="preserve">1.9.4.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14:paraId="07CCD58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по результатам рассмотрения заявок на участие в конкурсе в электронной форме были отклонены все поданные заявки;</w:t>
      </w:r>
    </w:p>
    <w:p w14:paraId="58273B2F"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w:t>
      </w:r>
      <w:r w:rsidRPr="00722926">
        <w:rPr>
          <w:rFonts w:ascii="Times New Roman" w:hAnsi="Times New Roman"/>
          <w:sz w:val="24"/>
          <w:szCs w:val="24"/>
        </w:rPr>
        <w:tab/>
        <w:t xml:space="preserve">по окончании срока подачи заявок на участие в конкурсе в электронной форме не подано ни одной заявки. </w:t>
      </w:r>
      <w:r w:rsidRPr="00722926">
        <w:rPr>
          <w:rFonts w:ascii="Times New Roman" w:eastAsia="Times New Roman" w:hAnsi="Times New Roman" w:cs="Times New Roman"/>
          <w:b/>
          <w:bCs/>
          <w:color w:val="000000" w:themeColor="text1"/>
          <w:sz w:val="28"/>
          <w:szCs w:val="28"/>
        </w:rPr>
        <w:br w:type="page"/>
      </w:r>
    </w:p>
    <w:p w14:paraId="74164FF0"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20" w:name="_Toc527550211"/>
      <w:r w:rsidRPr="00722926">
        <w:rPr>
          <w:rFonts w:ascii="Times New Roman" w:eastAsia="Times New Roman" w:hAnsi="Times New Roman" w:cs="Times New Roman"/>
          <w:b/>
          <w:bCs/>
          <w:color w:val="000000" w:themeColor="text1"/>
          <w:sz w:val="28"/>
          <w:szCs w:val="28"/>
        </w:rPr>
        <w:lastRenderedPageBreak/>
        <w:t>Обеспечение исполнения договора и гарантийных обязательств</w:t>
      </w:r>
      <w:bookmarkEnd w:id="20"/>
    </w:p>
    <w:p w14:paraId="1705B089" w14:textId="77777777" w:rsidR="002157C3" w:rsidRPr="00722926" w:rsidRDefault="002157C3" w:rsidP="002157C3">
      <w:pPr>
        <w:ind w:firstLine="284"/>
      </w:pPr>
    </w:p>
    <w:p w14:paraId="50524578"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bCs/>
          <w:sz w:val="24"/>
          <w:szCs w:val="24"/>
        </w:rPr>
        <w:t>1.10.1.</w:t>
      </w:r>
      <w:r w:rsidRPr="00722926">
        <w:rPr>
          <w:rFonts w:ascii="Times New Roman" w:hAnsi="Times New Roman"/>
          <w:bCs/>
          <w:sz w:val="24"/>
          <w:szCs w:val="24"/>
        </w:rPr>
        <w:tab/>
      </w:r>
      <w:r w:rsidRPr="00722926">
        <w:rPr>
          <w:rFonts w:ascii="Times New Roman" w:hAnsi="Times New Roman"/>
          <w:sz w:val="24"/>
          <w:szCs w:val="24"/>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7F3FF44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bCs/>
          <w:sz w:val="24"/>
          <w:szCs w:val="24"/>
        </w:rPr>
        <w:t>1.10.2.</w:t>
      </w:r>
      <w:r w:rsidRPr="00722926">
        <w:rPr>
          <w:rFonts w:ascii="Times New Roman" w:hAnsi="Times New Roman"/>
          <w:bCs/>
          <w:sz w:val="24"/>
          <w:szCs w:val="24"/>
        </w:rPr>
        <w:tab/>
      </w:r>
      <w:r w:rsidRPr="00722926">
        <w:rPr>
          <w:rFonts w:ascii="Times New Roman" w:hAnsi="Times New Roman"/>
          <w:sz w:val="24"/>
          <w:szCs w:val="24"/>
        </w:rPr>
        <w:t>Заказчик в информационной карте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38BCA12"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1.10.3.</w:t>
      </w:r>
      <w:r w:rsidRPr="00722926">
        <w:rPr>
          <w:rFonts w:ascii="Times New Roman" w:hAnsi="Times New Roman"/>
          <w:sz w:val="24"/>
          <w:szCs w:val="24"/>
        </w:rPr>
        <w:tab/>
        <w:t>Размер обеспечения исполнения договора может составлять от 5 до 30 процентов от начальной (максимальной) цены договора;</w:t>
      </w:r>
    </w:p>
    <w:p w14:paraId="34D3F2E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bCs/>
          <w:sz w:val="24"/>
          <w:szCs w:val="24"/>
        </w:rPr>
        <w:t>1.10.4.</w:t>
      </w:r>
      <w:r w:rsidRPr="00722926">
        <w:rPr>
          <w:rFonts w:ascii="Times New Roman" w:hAnsi="Times New Roman"/>
          <w:bCs/>
          <w:sz w:val="24"/>
          <w:szCs w:val="24"/>
        </w:rPr>
        <w:tab/>
      </w:r>
      <w:r w:rsidRPr="00722926">
        <w:rPr>
          <w:rFonts w:ascii="Times New Roman" w:hAnsi="Times New Roman"/>
          <w:sz w:val="24"/>
          <w:szCs w:val="24"/>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42194927" w14:textId="77777777" w:rsidR="002157C3" w:rsidRPr="00722926" w:rsidRDefault="002157C3" w:rsidP="002157C3">
      <w:pPr>
        <w:spacing w:after="0" w:line="240" w:lineRule="auto"/>
        <w:jc w:val="both"/>
        <w:rPr>
          <w:rFonts w:ascii="Times New Roman" w:hAnsi="Times New Roman"/>
          <w:b/>
          <w:spacing w:val="1"/>
          <w:sz w:val="24"/>
          <w:szCs w:val="24"/>
          <w:lang w:val="sah-RU"/>
        </w:rPr>
      </w:pPr>
      <w:bookmarkStart w:id="21" w:name="Par11"/>
      <w:bookmarkEnd w:id="21"/>
      <w:r w:rsidRPr="00722926">
        <w:rPr>
          <w:rFonts w:ascii="Times New Roman" w:hAnsi="Times New Roman"/>
          <w:spacing w:val="1"/>
          <w:sz w:val="24"/>
          <w:szCs w:val="24"/>
          <w:lang w:val="sah-RU"/>
        </w:rPr>
        <w:t>1.10.5.</w:t>
      </w:r>
      <w:r w:rsidRPr="00722926">
        <w:rPr>
          <w:rFonts w:ascii="Times New Roman" w:hAnsi="Times New Roman"/>
          <w:spacing w:val="1"/>
          <w:sz w:val="24"/>
          <w:szCs w:val="24"/>
          <w:lang w:val="sah-RU"/>
        </w:rPr>
        <w:tab/>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5F182579" w14:textId="77777777" w:rsidR="002157C3" w:rsidRPr="00722926" w:rsidRDefault="002157C3" w:rsidP="002157C3">
      <w:pPr>
        <w:spacing w:after="0" w:line="240" w:lineRule="auto"/>
        <w:jc w:val="both"/>
        <w:rPr>
          <w:rFonts w:ascii="Times New Roman" w:hAnsi="Times New Roman"/>
          <w:sz w:val="24"/>
          <w:szCs w:val="24"/>
        </w:rPr>
      </w:pPr>
      <w:r w:rsidRPr="00722926">
        <w:rPr>
          <w:rFonts w:ascii="Times New Roman" w:hAnsi="Times New Roman"/>
          <w:sz w:val="24"/>
          <w:szCs w:val="24"/>
        </w:rPr>
        <w:t>1.10.6.</w:t>
      </w:r>
      <w:r w:rsidRPr="00722926">
        <w:rPr>
          <w:rFonts w:ascii="Times New Roman" w:hAnsi="Times New Roman"/>
          <w:sz w:val="24"/>
          <w:szCs w:val="24"/>
        </w:rPr>
        <w:tab/>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3C6277A9" w14:textId="77777777" w:rsidR="002157C3" w:rsidRPr="00722926" w:rsidRDefault="002157C3" w:rsidP="002157C3">
      <w:pPr>
        <w:spacing w:after="0" w:line="240" w:lineRule="auto"/>
        <w:ind w:firstLine="284"/>
        <w:rPr>
          <w:rFonts w:ascii="Calibri" w:eastAsia="Times New Roman" w:hAnsi="Calibri" w:cs="Calibri"/>
          <w:szCs w:val="20"/>
          <w:lang w:eastAsia="ru-RU"/>
        </w:rPr>
      </w:pPr>
      <w:r w:rsidRPr="00722926">
        <w:br w:type="page"/>
      </w:r>
    </w:p>
    <w:p w14:paraId="28956D08"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22" w:name="_Toc527550212"/>
      <w:r w:rsidRPr="00722926">
        <w:rPr>
          <w:rFonts w:ascii="Times New Roman" w:eastAsia="Times New Roman" w:hAnsi="Times New Roman" w:cs="Times New Roman"/>
          <w:b/>
          <w:bCs/>
          <w:color w:val="000000" w:themeColor="text1"/>
          <w:sz w:val="28"/>
          <w:szCs w:val="28"/>
        </w:rPr>
        <w:lastRenderedPageBreak/>
        <w:t>Исполнение договора</w:t>
      </w:r>
      <w:bookmarkEnd w:id="22"/>
    </w:p>
    <w:p w14:paraId="07848F32" w14:textId="77777777" w:rsidR="002157C3" w:rsidRPr="00722926" w:rsidRDefault="002157C3" w:rsidP="002157C3">
      <w:pPr>
        <w:pStyle w:val="a4"/>
        <w:ind w:left="0"/>
      </w:pPr>
    </w:p>
    <w:p w14:paraId="037628FD"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1.11.1.</w:t>
      </w:r>
      <w:r w:rsidRPr="00722926">
        <w:rPr>
          <w:rFonts w:ascii="Times New Roman" w:hAnsi="Times New Roman" w:cs="Times New Roman"/>
          <w:sz w:val="24"/>
          <w:szCs w:val="24"/>
        </w:rPr>
        <w:tab/>
        <w:t>Исполнение договора - комплекс мер, реализуемых после заключения договора и обеспечивающих достижение цели закупки, включая:</w:t>
      </w:r>
    </w:p>
    <w:p w14:paraId="670F31BF"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взаимодействие с поставщиком (исполнителем, подрядчиком) по вопросам исполнения договора;</w:t>
      </w:r>
    </w:p>
    <w:p w14:paraId="4CF4634C"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экспертизу представленных поставщиком результатов исполнения договора (его отдельных этапов) в соответствии с </w:t>
      </w:r>
      <w:hyperlink w:anchor="P1129" w:history="1">
        <w:r w:rsidRPr="00722926">
          <w:rPr>
            <w:rFonts w:ascii="Times New Roman" w:hAnsi="Times New Roman" w:cs="Times New Roman"/>
            <w:sz w:val="24"/>
            <w:szCs w:val="24"/>
          </w:rPr>
          <w:t>пунктом 3</w:t>
        </w:r>
      </w:hyperlink>
      <w:r w:rsidRPr="00722926">
        <w:rPr>
          <w:rFonts w:ascii="Times New Roman" w:hAnsi="Times New Roman" w:cs="Times New Roman"/>
          <w:sz w:val="24"/>
          <w:szCs w:val="24"/>
        </w:rPr>
        <w:t xml:space="preserve"> настоящего подраздела;</w:t>
      </w:r>
    </w:p>
    <w:p w14:paraId="56923E90"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приемку результатов исполнения договора (его отдельных этапов) в соответствии с пунктами 3 - 5 настоящего подраздела;</w:t>
      </w:r>
    </w:p>
    <w:p w14:paraId="4376FFFE"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исполнение Заказчиком обязательства по оплате результатов исполнения договора (его отдельных этапов);</w:t>
      </w:r>
    </w:p>
    <w:p w14:paraId="47477968"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изменение, расторжение договора, применение мер ответственности, предусмотренных договором;</w:t>
      </w:r>
    </w:p>
    <w:p w14:paraId="1C096539" w14:textId="77777777" w:rsidR="002157C3" w:rsidRPr="00722926" w:rsidRDefault="002157C3" w:rsidP="002157C3">
      <w:pPr>
        <w:pStyle w:val="ConsPlusNormal"/>
        <w:numPr>
          <w:ilvl w:val="0"/>
          <w:numId w:val="6"/>
        </w:numPr>
        <w:ind w:left="0" w:firstLine="0"/>
        <w:jc w:val="both"/>
        <w:rPr>
          <w:rFonts w:ascii="Times New Roman" w:hAnsi="Times New Roman" w:cs="Times New Roman"/>
          <w:sz w:val="24"/>
          <w:szCs w:val="24"/>
        </w:rPr>
      </w:pPr>
      <w:r w:rsidRPr="00722926">
        <w:rPr>
          <w:rFonts w:ascii="Times New Roman" w:hAnsi="Times New Roman" w:cs="Times New Roman"/>
          <w:sz w:val="24"/>
          <w:szCs w:val="24"/>
        </w:rPr>
        <w:t>подготовку отчетности по заключенным договорам.</w:t>
      </w:r>
    </w:p>
    <w:p w14:paraId="2F7CF866" w14:textId="77777777" w:rsidR="002157C3" w:rsidRPr="00722926" w:rsidRDefault="002157C3" w:rsidP="002157C3">
      <w:pPr>
        <w:pStyle w:val="ConsPlusNormal"/>
        <w:ind w:firstLine="709"/>
        <w:jc w:val="both"/>
        <w:rPr>
          <w:rFonts w:ascii="Times New Roman" w:hAnsi="Times New Roman" w:cs="Times New Roman"/>
          <w:sz w:val="24"/>
          <w:szCs w:val="24"/>
        </w:rPr>
      </w:pPr>
      <w:r w:rsidRPr="00722926">
        <w:rPr>
          <w:rFonts w:ascii="Times New Roman" w:hAnsi="Times New Roman" w:cs="Times New Roman"/>
          <w:sz w:val="24"/>
          <w:szCs w:val="24"/>
        </w:rPr>
        <w:t xml:space="preserve">Предусмотренный абзацами вторым - пятым пункта 1 настоящего подраздела комплекс мер реализуется структурным подразделением Заказчика, являющимся инициатором закупки. Предусмотренный </w:t>
      </w:r>
      <w:hyperlink w:anchor="P1125" w:history="1">
        <w:r w:rsidRPr="00722926">
          <w:rPr>
            <w:rFonts w:ascii="Times New Roman" w:hAnsi="Times New Roman" w:cs="Times New Roman"/>
            <w:sz w:val="24"/>
            <w:szCs w:val="24"/>
          </w:rPr>
          <w:t>абзацами шестым</w:t>
        </w:r>
      </w:hyperlink>
      <w:r w:rsidRPr="00722926">
        <w:rPr>
          <w:rFonts w:ascii="Times New Roman" w:hAnsi="Times New Roman" w:cs="Times New Roman"/>
          <w:sz w:val="24"/>
          <w:szCs w:val="24"/>
        </w:rPr>
        <w:t>, седьмым пункта 1 настоящего подраздела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68523FD6"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1.11.2.</w:t>
      </w:r>
      <w:r w:rsidRPr="00722926">
        <w:rPr>
          <w:rFonts w:ascii="Times New Roman" w:hAnsi="Times New Roman" w:cs="Times New Roman"/>
          <w:sz w:val="24"/>
          <w:szCs w:val="24"/>
        </w:rPr>
        <w:tab/>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3667EC54" w14:textId="77777777" w:rsidR="002157C3" w:rsidRPr="00722926" w:rsidRDefault="002157C3" w:rsidP="002157C3">
      <w:pPr>
        <w:pStyle w:val="ConsPlusNormal"/>
        <w:jc w:val="both"/>
        <w:rPr>
          <w:rFonts w:ascii="Times New Roman" w:eastAsia="Calibri" w:hAnsi="Times New Roman" w:cs="Times New Roman"/>
          <w:color w:val="000000" w:themeColor="text1"/>
          <w:sz w:val="24"/>
          <w:szCs w:val="24"/>
        </w:rPr>
      </w:pPr>
      <w:r w:rsidRPr="00722926">
        <w:rPr>
          <w:rFonts w:ascii="Times New Roman" w:hAnsi="Times New Roman" w:cs="Times New Roman"/>
          <w:color w:val="000000" w:themeColor="text1"/>
          <w:sz w:val="24"/>
          <w:szCs w:val="24"/>
        </w:rPr>
        <w:t>1.11.3.</w:t>
      </w:r>
      <w:r w:rsidRPr="00722926">
        <w:rPr>
          <w:rFonts w:ascii="Times New Roman" w:hAnsi="Times New Roman" w:cs="Times New Roman"/>
          <w:color w:val="000000" w:themeColor="text1"/>
          <w:sz w:val="24"/>
          <w:szCs w:val="24"/>
        </w:rPr>
        <w:tab/>
      </w:r>
      <w:r w:rsidRPr="00722926">
        <w:rPr>
          <w:rFonts w:ascii="Times New Roman" w:eastAsia="Calibri" w:hAnsi="Times New Roman" w:cs="Times New Roman"/>
          <w:color w:val="000000" w:themeColor="text1"/>
          <w:sz w:val="24"/>
          <w:szCs w:val="24"/>
        </w:rPr>
        <w:t>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14:paraId="4BE22875" w14:textId="77777777" w:rsidR="002157C3" w:rsidRPr="00722926" w:rsidRDefault="002157C3" w:rsidP="002157C3">
      <w:pPr>
        <w:pStyle w:val="ConsPlusNormal"/>
        <w:jc w:val="both"/>
        <w:rPr>
          <w:rFonts w:ascii="Times New Roman" w:hAnsi="Times New Roman" w:cs="Times New Roman"/>
          <w:color w:val="000000" w:themeColor="text1"/>
          <w:sz w:val="24"/>
          <w:szCs w:val="24"/>
        </w:rPr>
      </w:pPr>
      <w:r w:rsidRPr="00722926">
        <w:rPr>
          <w:rFonts w:ascii="Times New Roman" w:hAnsi="Times New Roman" w:cs="Times New Roman"/>
          <w:color w:val="000000" w:themeColor="text1"/>
          <w:sz w:val="24"/>
          <w:szCs w:val="24"/>
        </w:rPr>
        <w:t>Срок проведения экспертизы устанавливается Заказчиком в документации о закупке, в том числе в договоре.</w:t>
      </w:r>
    </w:p>
    <w:p w14:paraId="3E36F775" w14:textId="77777777" w:rsidR="002157C3" w:rsidRPr="00722926" w:rsidRDefault="002157C3" w:rsidP="002157C3">
      <w:pPr>
        <w:pStyle w:val="ConsPlusNormal"/>
        <w:ind w:firstLine="709"/>
        <w:jc w:val="both"/>
        <w:rPr>
          <w:rFonts w:ascii="Times New Roman" w:hAnsi="Times New Roman" w:cs="Times New Roman"/>
          <w:color w:val="FF0000"/>
          <w:sz w:val="24"/>
          <w:szCs w:val="24"/>
        </w:rPr>
      </w:pPr>
      <w:r w:rsidRPr="00722926">
        <w:rPr>
          <w:rFonts w:ascii="Times New Roman" w:hAnsi="Times New Roman" w:cs="Times New Roman"/>
          <w:sz w:val="24"/>
          <w:szCs w:val="24"/>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DC00D02" w14:textId="77777777" w:rsidR="002157C3" w:rsidRPr="00722926" w:rsidRDefault="002157C3" w:rsidP="002157C3">
      <w:pPr>
        <w:pStyle w:val="ConsPlusNormal"/>
        <w:ind w:firstLine="709"/>
        <w:jc w:val="both"/>
        <w:rPr>
          <w:rFonts w:ascii="Times New Roman" w:eastAsiaTheme="minorHAnsi" w:hAnsi="Times New Roman" w:cs="Times New Roman"/>
          <w:sz w:val="24"/>
          <w:szCs w:val="24"/>
          <w:lang w:eastAsia="en-US"/>
        </w:rPr>
      </w:pPr>
      <w:r w:rsidRPr="00722926">
        <w:rPr>
          <w:rFonts w:ascii="Times New Roman" w:eastAsiaTheme="minorHAnsi" w:hAnsi="Times New Roman" w:cs="Times New Roman"/>
          <w:sz w:val="24"/>
          <w:szCs w:val="24"/>
          <w:lang w:eastAsia="en-US"/>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BBFE6D6"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1.11.4.</w:t>
      </w:r>
      <w:r w:rsidRPr="00722926">
        <w:rPr>
          <w:rFonts w:ascii="Times New Roman" w:hAnsi="Times New Roman" w:cs="Times New Roman"/>
          <w:sz w:val="24"/>
          <w:szCs w:val="24"/>
        </w:rPr>
        <w:tab/>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7C0762CD"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1.11.5.</w:t>
      </w:r>
      <w:r w:rsidRPr="00722926">
        <w:rPr>
          <w:rFonts w:ascii="Times New Roman" w:hAnsi="Times New Roman" w:cs="Times New Roman"/>
          <w:sz w:val="24"/>
          <w:szCs w:val="24"/>
        </w:rPr>
        <w:tab/>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22926">
        <w:rPr>
          <w:rFonts w:ascii="Times New Roman" w:hAnsi="Times New Roman" w:cs="Times New Roman"/>
          <w:sz w:val="24"/>
          <w:szCs w:val="24"/>
        </w:rPr>
        <w:lastRenderedPageBreak/>
        <w:t>мотивированный отказ от подписания такого документа.</w:t>
      </w:r>
    </w:p>
    <w:p w14:paraId="4266421E"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1.11.6.</w:t>
      </w:r>
      <w:r w:rsidRPr="00722926">
        <w:rPr>
          <w:rFonts w:ascii="Times New Roman" w:hAnsi="Times New Roman" w:cs="Times New Roman"/>
          <w:sz w:val="24"/>
          <w:szCs w:val="24"/>
        </w:rPr>
        <w:tab/>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w:t>
      </w:r>
      <w:r w:rsidRPr="00722926">
        <w:rPr>
          <w:rFonts w:ascii="Times New Roman" w:eastAsiaTheme="minorHAnsi" w:hAnsi="Times New Roman" w:cs="Times New Roman"/>
          <w:sz w:val="24"/>
          <w:szCs w:val="24"/>
          <w:lang w:eastAsia="en-US"/>
        </w:rPr>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8034540" w14:textId="77777777" w:rsidR="002157C3" w:rsidRPr="00722926" w:rsidRDefault="002157C3" w:rsidP="002157C3">
      <w:pPr>
        <w:pStyle w:val="ConsPlusNormal"/>
        <w:jc w:val="both"/>
        <w:rPr>
          <w:rFonts w:ascii="Times New Roman" w:hAnsi="Times New Roman" w:cs="Times New Roman"/>
          <w:sz w:val="24"/>
          <w:szCs w:val="24"/>
        </w:rPr>
      </w:pPr>
      <w:r w:rsidRPr="00722926">
        <w:rPr>
          <w:rFonts w:ascii="Times New Roman" w:hAnsi="Times New Roman" w:cs="Times New Roman"/>
          <w:sz w:val="24"/>
          <w:szCs w:val="24"/>
        </w:rPr>
        <w:t>1.11.7.</w:t>
      </w:r>
      <w:r w:rsidRPr="00722926">
        <w:rPr>
          <w:rFonts w:ascii="Times New Roman" w:hAnsi="Times New Roman" w:cs="Times New Roman"/>
          <w:sz w:val="24"/>
          <w:szCs w:val="24"/>
        </w:rPr>
        <w:tab/>
        <w:t>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14:paraId="6084859C" w14:textId="77777777" w:rsidR="002157C3" w:rsidRPr="00722926" w:rsidRDefault="002157C3" w:rsidP="002157C3">
      <w:pPr>
        <w:spacing w:after="0" w:line="300" w:lineRule="auto"/>
        <w:ind w:firstLine="284"/>
        <w:rPr>
          <w:rFonts w:ascii="Times New Roman" w:eastAsia="Times New Roman" w:hAnsi="Times New Roman" w:cs="Times New Roman"/>
          <w:b/>
          <w:bCs/>
          <w:color w:val="000000" w:themeColor="text1"/>
          <w:sz w:val="24"/>
          <w:szCs w:val="24"/>
        </w:rPr>
      </w:pPr>
      <w:r w:rsidRPr="00722926">
        <w:rPr>
          <w:rFonts w:ascii="Times New Roman" w:eastAsia="Times New Roman" w:hAnsi="Times New Roman" w:cs="Times New Roman"/>
          <w:b/>
          <w:bCs/>
          <w:color w:val="000000" w:themeColor="text1"/>
          <w:sz w:val="24"/>
          <w:szCs w:val="24"/>
        </w:rPr>
        <w:br w:type="page"/>
      </w:r>
    </w:p>
    <w:p w14:paraId="570697F3" w14:textId="77777777" w:rsidR="002157C3" w:rsidRPr="00722926" w:rsidRDefault="002157C3" w:rsidP="002157C3">
      <w:pPr>
        <w:pStyle w:val="1"/>
        <w:numPr>
          <w:ilvl w:val="1"/>
          <w:numId w:val="24"/>
        </w:numPr>
        <w:spacing w:before="0" w:line="300" w:lineRule="auto"/>
        <w:ind w:left="0" w:firstLine="0"/>
        <w:jc w:val="center"/>
        <w:rPr>
          <w:rFonts w:ascii="Times New Roman" w:eastAsia="Times New Roman" w:hAnsi="Times New Roman" w:cs="Times New Roman"/>
          <w:b/>
          <w:bCs/>
          <w:color w:val="000000" w:themeColor="text1"/>
          <w:sz w:val="28"/>
          <w:szCs w:val="28"/>
        </w:rPr>
      </w:pPr>
      <w:bookmarkStart w:id="23" w:name="_Toc527550213"/>
      <w:r w:rsidRPr="00722926">
        <w:rPr>
          <w:rFonts w:ascii="Times New Roman" w:eastAsia="Times New Roman" w:hAnsi="Times New Roman" w:cs="Times New Roman"/>
          <w:b/>
          <w:bCs/>
          <w:color w:val="000000" w:themeColor="text1"/>
          <w:sz w:val="28"/>
          <w:szCs w:val="28"/>
        </w:rPr>
        <w:lastRenderedPageBreak/>
        <w:t>Изменение и расторжение договора</w:t>
      </w:r>
      <w:bookmarkEnd w:id="23"/>
    </w:p>
    <w:p w14:paraId="33001CCB" w14:textId="77777777" w:rsidR="002157C3" w:rsidRPr="00722926" w:rsidRDefault="002157C3" w:rsidP="002157C3">
      <w:pPr>
        <w:pStyle w:val="a4"/>
        <w:autoSpaceDE w:val="0"/>
        <w:autoSpaceDN w:val="0"/>
        <w:adjustRightInd w:val="0"/>
        <w:spacing w:after="0" w:line="240" w:lineRule="auto"/>
        <w:ind w:left="540"/>
        <w:jc w:val="both"/>
        <w:rPr>
          <w:rFonts w:ascii="Times New Roman" w:hAnsi="Times New Roman"/>
          <w:sz w:val="24"/>
          <w:szCs w:val="24"/>
        </w:rPr>
      </w:pPr>
    </w:p>
    <w:p w14:paraId="265D7795" w14:textId="77777777" w:rsidR="002157C3" w:rsidRPr="00722926" w:rsidRDefault="002157C3" w:rsidP="002157C3">
      <w:pPr>
        <w:pStyle w:val="2"/>
        <w:spacing w:before="0" w:line="240" w:lineRule="auto"/>
        <w:rPr>
          <w:rFonts w:ascii="Times New Roman" w:hAnsi="Times New Roman" w:cs="Times New Roman"/>
          <w:b/>
          <w:color w:val="auto"/>
          <w:sz w:val="24"/>
          <w:szCs w:val="24"/>
        </w:rPr>
      </w:pPr>
      <w:bookmarkStart w:id="24" w:name="_Toc61614999"/>
      <w:bookmarkStart w:id="25" w:name="_Toc523757644"/>
      <w:bookmarkStart w:id="26" w:name="_Toc527550215"/>
      <w:r w:rsidRPr="00722926">
        <w:rPr>
          <w:rFonts w:ascii="Times New Roman" w:hAnsi="Times New Roman" w:cs="Times New Roman"/>
          <w:b/>
          <w:color w:val="auto"/>
          <w:sz w:val="24"/>
          <w:szCs w:val="24"/>
        </w:rPr>
        <w:t>1.12.1. Условия изменения договора</w:t>
      </w:r>
      <w:bookmarkEnd w:id="24"/>
    </w:p>
    <w:p w14:paraId="6AC14ED1"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1.12.1.1. Изменение договора в ходе его исполнения допускается по соглашению сторон.</w:t>
      </w:r>
    </w:p>
    <w:p w14:paraId="14F990E7" w14:textId="77777777" w:rsidR="002157C3" w:rsidRPr="00722926" w:rsidRDefault="002157C3" w:rsidP="002157C3">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sz w:val="24"/>
          <w:szCs w:val="24"/>
        </w:rPr>
        <w:t xml:space="preserve">1.12.1.2. </w:t>
      </w:r>
      <w:r w:rsidRPr="00722926">
        <w:rPr>
          <w:rFonts w:ascii="Times New Roman" w:hAnsi="Times New Roman" w:cs="Times New Roman"/>
          <w:sz w:val="24"/>
          <w:szCs w:val="24"/>
        </w:rPr>
        <w:t>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4538B3C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1.12.1.3 Увеличение цены договора на поставку Продукции (товаров, работ, услуг) не более чем на 10 процентов от первоначальной цены договора. Такое увеличение цены может быть обусловлено общим ростом цен на поставляемую Продукцию.</w:t>
      </w:r>
    </w:p>
    <w:p w14:paraId="2B54B1A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1.12.1.4. Уменьшение цены договора на поставку Продукции (товаров, работ, услуг) без изменения объема Продукции.</w:t>
      </w:r>
    </w:p>
    <w:p w14:paraId="6B312D6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1.12.1.5 Увеличение объема поставляемой Продукции (товаров, работ, услуг) не более чем на 50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w:t>
      </w:r>
    </w:p>
    <w:p w14:paraId="58A70C40"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1.12.1.6 Уменьшение объема поставляемой Продукции (товаров, работ, услуг). При этом Заказчик обязан уменьшить цену договора соответственно уменьшаемому объему поставляемой Продукции.</w:t>
      </w:r>
    </w:p>
    <w:p w14:paraId="1B8DD2A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1.12.1.7 Допускается поставка Продукции (товаров, работ, услуг),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14:paraId="2AD67375" w14:textId="77777777" w:rsidR="002157C3" w:rsidRPr="00722926" w:rsidRDefault="002157C3" w:rsidP="002157C3">
      <w:pPr>
        <w:pStyle w:val="2"/>
        <w:spacing w:before="0" w:line="240" w:lineRule="auto"/>
        <w:rPr>
          <w:rFonts w:ascii="Times New Roman" w:hAnsi="Times New Roman" w:cs="Times New Roman"/>
          <w:b/>
          <w:color w:val="auto"/>
          <w:sz w:val="24"/>
          <w:szCs w:val="24"/>
        </w:rPr>
      </w:pPr>
      <w:r w:rsidRPr="00722926">
        <w:rPr>
          <w:rFonts w:ascii="Times New Roman" w:hAnsi="Times New Roman" w:cs="Times New Roman"/>
          <w:b/>
          <w:color w:val="auto"/>
          <w:sz w:val="24"/>
          <w:szCs w:val="24"/>
        </w:rPr>
        <w:t>1.12.2.</w:t>
      </w:r>
      <w:r w:rsidRPr="00722926">
        <w:rPr>
          <w:rFonts w:ascii="Times New Roman" w:hAnsi="Times New Roman" w:cs="Times New Roman"/>
          <w:b/>
          <w:color w:val="auto"/>
          <w:sz w:val="24"/>
          <w:szCs w:val="24"/>
        </w:rPr>
        <w:tab/>
        <w:t>Условия расторжения договора</w:t>
      </w:r>
      <w:bookmarkEnd w:id="25"/>
      <w:bookmarkEnd w:id="26"/>
    </w:p>
    <w:p w14:paraId="00182AD9"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1.12.2.1.</w:t>
      </w:r>
      <w:r w:rsidRPr="00722926">
        <w:rPr>
          <w:rFonts w:ascii="Times New Roman" w:hAnsi="Times New Roman"/>
          <w:sz w:val="24"/>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30640E"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1.12.2.2.</w:t>
      </w:r>
      <w:r w:rsidRPr="00722926">
        <w:rPr>
          <w:rFonts w:ascii="Times New Roman" w:hAnsi="Times New Roman"/>
          <w:sz w:val="24"/>
          <w:szCs w:val="24"/>
        </w:rPr>
        <w:tab/>
        <w:t>Договор может быть расторгнут Заказчиком в одностороннем порядке в случае, если это было предусмотрено документацией о закупке и договором.</w:t>
      </w:r>
    </w:p>
    <w:p w14:paraId="6D7B40C8"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1.12.2.3.</w:t>
      </w:r>
      <w:r w:rsidRPr="00722926">
        <w:rPr>
          <w:rFonts w:ascii="Times New Roman" w:hAnsi="Times New Roman"/>
          <w:sz w:val="24"/>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2C711C03"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1.12.2.4.</w:t>
      </w:r>
      <w:r w:rsidRPr="00722926">
        <w:rPr>
          <w:rFonts w:ascii="Times New Roman" w:hAnsi="Times New Roman"/>
          <w:sz w:val="24"/>
          <w:szCs w:val="24"/>
        </w:rPr>
        <w:tab/>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0A4C738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hAnsi="Times New Roman"/>
          <w:sz w:val="24"/>
          <w:szCs w:val="24"/>
        </w:rPr>
        <w:t>1.12.2.5.</w:t>
      </w:r>
      <w:r w:rsidRPr="00722926">
        <w:rPr>
          <w:rFonts w:ascii="Times New Roman" w:hAnsi="Times New Roman"/>
          <w:sz w:val="24"/>
          <w:szCs w:val="24"/>
        </w:rPr>
        <w:tab/>
        <w:t>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1F91D72" w14:textId="77777777" w:rsidR="002157C3" w:rsidRPr="00722926" w:rsidRDefault="002157C3" w:rsidP="002157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926">
        <w:rPr>
          <w:rFonts w:ascii="Times New Roman" w:hAnsi="Times New Roman"/>
          <w:sz w:val="24"/>
          <w:szCs w:val="24"/>
        </w:rPr>
        <w:t>1.12.2.6.</w:t>
      </w:r>
      <w:r w:rsidRPr="00722926">
        <w:rPr>
          <w:rFonts w:ascii="Times New Roman" w:hAnsi="Times New Roman"/>
          <w:sz w:val="24"/>
          <w:szCs w:val="24"/>
        </w:rPr>
        <w:tab/>
        <w:t>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r w:rsidRPr="00722926">
        <w:rPr>
          <w:rFonts w:ascii="Times New Roman" w:hAnsi="Times New Roman" w:cs="Times New Roman"/>
          <w:sz w:val="24"/>
          <w:szCs w:val="24"/>
        </w:rPr>
        <w:br w:type="page"/>
      </w:r>
    </w:p>
    <w:p w14:paraId="3CEB6D9D" w14:textId="77777777" w:rsidR="002157C3" w:rsidRPr="00722926" w:rsidRDefault="002157C3" w:rsidP="002157C3">
      <w:pPr>
        <w:pStyle w:val="1"/>
        <w:numPr>
          <w:ilvl w:val="1"/>
          <w:numId w:val="24"/>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27" w:name="_Toc523302507"/>
      <w:bookmarkStart w:id="28" w:name="_Toc527550216"/>
      <w:r w:rsidRPr="00722926">
        <w:rPr>
          <w:rFonts w:ascii="Times New Roman" w:eastAsia="Times New Roman" w:hAnsi="Times New Roman" w:cs="Times New Roman"/>
          <w:b/>
          <w:bCs/>
          <w:color w:val="000000" w:themeColor="text1"/>
          <w:sz w:val="28"/>
          <w:szCs w:val="28"/>
        </w:rPr>
        <w:lastRenderedPageBreak/>
        <w:t>Антидемпинговые меры</w:t>
      </w:r>
      <w:bookmarkEnd w:id="27"/>
      <w:bookmarkEnd w:id="28"/>
    </w:p>
    <w:p w14:paraId="2ED8F9A7" w14:textId="77777777" w:rsidR="002157C3" w:rsidRPr="00722926" w:rsidRDefault="002157C3" w:rsidP="002157C3">
      <w:pPr>
        <w:ind w:left="360"/>
      </w:pPr>
    </w:p>
    <w:p w14:paraId="54EE386F"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1.12.1.</w:t>
      </w:r>
      <w:r w:rsidRPr="00722926">
        <w:rPr>
          <w:rFonts w:ascii="Times New Roman" w:eastAsia="Times New Roman" w:hAnsi="Times New Roman" w:cs="Times New Roman"/>
          <w:bCs/>
          <w:color w:val="000000" w:themeColor="text1"/>
          <w:sz w:val="24"/>
          <w:szCs w:val="24"/>
        </w:rPr>
        <w:tab/>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51F7E013"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2D5C2C5E"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441EE877"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1.12.2.</w:t>
      </w:r>
      <w:r w:rsidRPr="00722926">
        <w:rPr>
          <w:rFonts w:ascii="Times New Roman" w:eastAsia="Times New Roman" w:hAnsi="Times New Roman" w:cs="Times New Roman"/>
          <w:bCs/>
          <w:color w:val="000000" w:themeColor="text1"/>
          <w:sz w:val="24"/>
          <w:szCs w:val="24"/>
        </w:rPr>
        <w:tab/>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70C900A8"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6A2B2EA8"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1.12.3.</w:t>
      </w:r>
      <w:r w:rsidRPr="00722926">
        <w:rPr>
          <w:rFonts w:ascii="Times New Roman" w:eastAsia="Times New Roman" w:hAnsi="Times New Roman" w:cs="Times New Roman"/>
          <w:bCs/>
          <w:color w:val="000000" w:themeColor="text1"/>
          <w:sz w:val="24"/>
          <w:szCs w:val="24"/>
        </w:rPr>
        <w:tab/>
        <w:t>В случае проведения конкурентных закупок информация, предусмотренная пунктом 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15A9C62A"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1.12.4.</w:t>
      </w:r>
      <w:r w:rsidRPr="00722926">
        <w:rPr>
          <w:rFonts w:ascii="Times New Roman" w:eastAsia="Times New Roman" w:hAnsi="Times New Roman" w:cs="Times New Roman"/>
          <w:bCs/>
          <w:color w:val="000000" w:themeColor="text1"/>
          <w:sz w:val="24"/>
          <w:szCs w:val="24"/>
        </w:rPr>
        <w:tab/>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2D23F8A6" w14:textId="77777777" w:rsidR="002157C3" w:rsidRPr="00722926" w:rsidRDefault="002157C3" w:rsidP="002157C3">
      <w:pPr>
        <w:spacing w:after="0" w:line="240" w:lineRule="auto"/>
        <w:ind w:firstLine="709"/>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t>Настоящий пункт применяется, если Заказчиком было установлено в документации о закупке обеспечение договора.</w:t>
      </w:r>
    </w:p>
    <w:p w14:paraId="5806C568" w14:textId="77777777" w:rsidR="002157C3" w:rsidRPr="00722926" w:rsidRDefault="002157C3" w:rsidP="002157C3">
      <w:pPr>
        <w:spacing w:after="0" w:line="240" w:lineRule="auto"/>
        <w:jc w:val="both"/>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lastRenderedPageBreak/>
        <w:t>1.12.5.</w:t>
      </w:r>
      <w:r w:rsidRPr="00722926">
        <w:rPr>
          <w:rFonts w:ascii="Times New Roman" w:eastAsia="Times New Roman" w:hAnsi="Times New Roman" w:cs="Times New Roman"/>
          <w:bCs/>
          <w:color w:val="000000" w:themeColor="text1"/>
          <w:sz w:val="24"/>
          <w:szCs w:val="24"/>
        </w:rPr>
        <w:tab/>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14:paraId="16CFFD1A" w14:textId="77777777" w:rsidR="002157C3" w:rsidRPr="00722926" w:rsidRDefault="002157C3" w:rsidP="002157C3">
      <w:pPr>
        <w:autoSpaceDE w:val="0"/>
        <w:autoSpaceDN w:val="0"/>
        <w:adjustRightInd w:val="0"/>
        <w:spacing w:after="0" w:line="240" w:lineRule="auto"/>
        <w:jc w:val="both"/>
        <w:rPr>
          <w:rFonts w:ascii="Times New Roman" w:hAnsi="Times New Roman"/>
          <w:sz w:val="24"/>
          <w:szCs w:val="24"/>
        </w:rPr>
      </w:pPr>
      <w:r w:rsidRPr="00722926">
        <w:rPr>
          <w:rFonts w:ascii="Times New Roman" w:eastAsia="Times New Roman" w:hAnsi="Times New Roman" w:cs="Times New Roman"/>
          <w:bCs/>
          <w:color w:val="000000" w:themeColor="text1"/>
          <w:sz w:val="24"/>
          <w:szCs w:val="24"/>
        </w:rPr>
        <w:t>1.12.6.</w:t>
      </w:r>
      <w:r w:rsidRPr="00722926">
        <w:rPr>
          <w:rFonts w:ascii="Times New Roman" w:eastAsia="Times New Roman" w:hAnsi="Times New Roman" w:cs="Times New Roman"/>
          <w:bCs/>
          <w:color w:val="000000" w:themeColor="text1"/>
          <w:sz w:val="24"/>
          <w:szCs w:val="24"/>
        </w:rPr>
        <w:tab/>
        <w:t xml:space="preserve">Заказчик вправе применить одновременно два способа, подтверждающих защиту добросовестной конкуренции при проведении закупок, согласно пунктам 1. и 2. </w:t>
      </w:r>
      <w:bookmarkStart w:id="29" w:name="_Hlk523303512"/>
      <w:r w:rsidRPr="00722926">
        <w:rPr>
          <w:rFonts w:ascii="Times New Roman" w:eastAsia="Times New Roman" w:hAnsi="Times New Roman" w:cs="Times New Roman"/>
          <w:bCs/>
          <w:color w:val="000000" w:themeColor="text1"/>
          <w:sz w:val="24"/>
          <w:szCs w:val="24"/>
        </w:rPr>
        <w:t>настоящего раздела, либо одного из них по усмотрению Заказчика, но при этом — отразив это в информационной карте документации о закупке.</w:t>
      </w:r>
      <w:bookmarkEnd w:id="29"/>
    </w:p>
    <w:p w14:paraId="442D8B83" w14:textId="77777777" w:rsidR="002157C3" w:rsidRPr="00722926" w:rsidRDefault="002157C3" w:rsidP="002157C3">
      <w:pPr>
        <w:spacing w:after="0" w:line="240" w:lineRule="auto"/>
        <w:rPr>
          <w:rFonts w:ascii="Times New Roman" w:eastAsia="Times New Roman" w:hAnsi="Times New Roman" w:cs="Times New Roman"/>
          <w:bCs/>
          <w:color w:val="000000" w:themeColor="text1"/>
          <w:sz w:val="24"/>
          <w:szCs w:val="24"/>
        </w:rPr>
      </w:pPr>
      <w:r w:rsidRPr="00722926">
        <w:rPr>
          <w:rFonts w:ascii="Times New Roman" w:eastAsia="Times New Roman" w:hAnsi="Times New Roman" w:cs="Times New Roman"/>
          <w:bCs/>
          <w:color w:val="000000" w:themeColor="text1"/>
          <w:sz w:val="24"/>
          <w:szCs w:val="24"/>
        </w:rPr>
        <w:br w:type="page"/>
      </w:r>
    </w:p>
    <w:p w14:paraId="224DFBDB" w14:textId="77777777" w:rsidR="002157C3" w:rsidRPr="00722926" w:rsidRDefault="002157C3" w:rsidP="002157C3">
      <w:pPr>
        <w:pStyle w:val="1"/>
        <w:numPr>
          <w:ilvl w:val="1"/>
          <w:numId w:val="13"/>
        </w:numPr>
        <w:spacing w:before="0" w:line="240" w:lineRule="auto"/>
        <w:ind w:left="0" w:firstLine="0"/>
        <w:jc w:val="center"/>
        <w:rPr>
          <w:rFonts w:ascii="Times New Roman" w:eastAsia="Times New Roman" w:hAnsi="Times New Roman" w:cs="Times New Roman"/>
          <w:b/>
          <w:bCs/>
          <w:color w:val="000000" w:themeColor="text1"/>
          <w:sz w:val="28"/>
          <w:szCs w:val="28"/>
        </w:rPr>
      </w:pPr>
      <w:bookmarkStart w:id="30" w:name="_Toc527550217"/>
      <w:r w:rsidRPr="00722926">
        <w:rPr>
          <w:rFonts w:ascii="Times New Roman" w:eastAsia="Times New Roman" w:hAnsi="Times New Roman" w:cs="Times New Roman"/>
          <w:b/>
          <w:bCs/>
          <w:color w:val="000000" w:themeColor="text1"/>
          <w:sz w:val="28"/>
          <w:szCs w:val="28"/>
        </w:rPr>
        <w:lastRenderedPageBreak/>
        <w:t>Переторжка</w:t>
      </w:r>
      <w:bookmarkEnd w:id="30"/>
    </w:p>
    <w:p w14:paraId="24C3BD2D" w14:textId="77777777" w:rsidR="002157C3" w:rsidRPr="00722926" w:rsidRDefault="002157C3" w:rsidP="002157C3">
      <w:pPr>
        <w:ind w:firstLine="284"/>
      </w:pPr>
    </w:p>
    <w:p w14:paraId="043D3F2B" w14:textId="77777777" w:rsidR="002157C3" w:rsidRPr="00722926" w:rsidRDefault="002157C3" w:rsidP="002157C3">
      <w:pPr>
        <w:pStyle w:val="a4"/>
        <w:numPr>
          <w:ilvl w:val="2"/>
          <w:numId w:val="13"/>
        </w:numPr>
        <w:autoSpaceDE w:val="0"/>
        <w:autoSpaceDN w:val="0"/>
        <w:adjustRightInd w:val="0"/>
        <w:spacing w:after="0" w:line="240" w:lineRule="auto"/>
        <w:ind w:left="0" w:firstLine="0"/>
        <w:jc w:val="both"/>
        <w:rPr>
          <w:rFonts w:ascii="Times New Roman" w:hAnsi="Times New Roman"/>
          <w:sz w:val="24"/>
          <w:szCs w:val="24"/>
        </w:rPr>
      </w:pPr>
      <w:r w:rsidRPr="00722926">
        <w:rPr>
          <w:rFonts w:ascii="Times New Roman" w:hAnsi="Times New Roman"/>
          <w:sz w:val="24"/>
          <w:szCs w:val="24"/>
        </w:rPr>
        <w:t>Участникам закупки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Проведение переторжки возможно, если соответствующее указание на возможность её проведения установлено в информационной карте документации о закупке. Результаты оценки заявок, проведённой до переторжки, могут не сообщаться участникам переторжки.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14:paraId="3CAD039A" w14:textId="77777777" w:rsidR="002157C3" w:rsidRPr="00722926" w:rsidRDefault="002157C3" w:rsidP="002157C3">
      <w:pPr>
        <w:pStyle w:val="a4"/>
        <w:numPr>
          <w:ilvl w:val="2"/>
          <w:numId w:val="13"/>
        </w:numPr>
        <w:autoSpaceDE w:val="0"/>
        <w:autoSpaceDN w:val="0"/>
        <w:adjustRightInd w:val="0"/>
        <w:spacing w:after="0" w:line="240" w:lineRule="auto"/>
        <w:ind w:left="0" w:firstLine="0"/>
        <w:jc w:val="both"/>
        <w:rPr>
          <w:rFonts w:ascii="Times New Roman" w:hAnsi="Times New Roman"/>
          <w:sz w:val="24"/>
          <w:szCs w:val="24"/>
        </w:rPr>
      </w:pPr>
      <w:r w:rsidRPr="00722926">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 В переторжке может участвовать любое количество участников из числа приглашённых.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377AEA4C" w14:textId="54700083" w:rsidR="00C70B58" w:rsidRPr="00722926" w:rsidRDefault="002157C3" w:rsidP="002157C3">
      <w:pPr>
        <w:pStyle w:val="ConsPlusNormal"/>
        <w:numPr>
          <w:ilvl w:val="2"/>
          <w:numId w:val="13"/>
        </w:numPr>
        <w:ind w:left="0" w:firstLine="284"/>
        <w:jc w:val="both"/>
        <w:rPr>
          <w:rFonts w:ascii="Times New Roman" w:hAnsi="Times New Roman" w:cs="Times New Roman"/>
          <w:b/>
          <w:bCs/>
          <w:color w:val="000000" w:themeColor="text1"/>
          <w:sz w:val="28"/>
          <w:szCs w:val="28"/>
        </w:rPr>
      </w:pPr>
      <w:r w:rsidRPr="00722926">
        <w:rPr>
          <w:rFonts w:ascii="Times New Roman" w:hAnsi="Times New Roman"/>
          <w:sz w:val="24"/>
          <w:szCs w:val="24"/>
        </w:rPr>
        <w:t xml:space="preserve">Процедура переторжки (регулирование цены) производится Участниками конкурса в электронной форме в соответствии с регламентом ЭТП «ЭТР» </w:t>
      </w:r>
      <w:hyperlink r:id="rId9" w:history="1">
        <w:r w:rsidRPr="00722926">
          <w:rPr>
            <w:rStyle w:val="a7"/>
            <w:rFonts w:eastAsiaTheme="majorEastAsia"/>
          </w:rPr>
          <w:t>https://torgi82.ru/</w:t>
        </w:r>
      </w:hyperlink>
      <w:r w:rsidRPr="00722926">
        <w:rPr>
          <w:rFonts w:ascii="Times New Roman" w:hAnsi="Times New Roman"/>
          <w:sz w:val="24"/>
          <w:szCs w:val="24"/>
        </w:rPr>
        <w:t xml:space="preserve">  В период с момента начала переторжки на ЭТП Участник должен заявить в режиме реального времени на ЭТП «окончательную» цену Заявки (Загружается новая оферта и приложения содержащие коммерческое предложение). Изменение цены в сторону снижения не должно повлечь за собой изменение иных условий Заявки.</w:t>
      </w:r>
      <w:r w:rsidR="00C70B58" w:rsidRPr="00722926">
        <w:rPr>
          <w:rFonts w:ascii="Times New Roman" w:hAnsi="Times New Roman" w:cs="Times New Roman"/>
          <w:b/>
          <w:bCs/>
          <w:color w:val="000000" w:themeColor="text1"/>
          <w:sz w:val="28"/>
          <w:szCs w:val="28"/>
        </w:rPr>
        <w:br w:type="page"/>
      </w:r>
    </w:p>
    <w:p w14:paraId="017B3E2E" w14:textId="77777777" w:rsidR="00603A8C" w:rsidRPr="00722926" w:rsidRDefault="00B512DC" w:rsidP="00714A8E">
      <w:pPr>
        <w:pStyle w:val="1"/>
        <w:spacing w:before="0" w:line="300" w:lineRule="auto"/>
        <w:jc w:val="center"/>
        <w:rPr>
          <w:rFonts w:ascii="Times New Roman" w:hAnsi="Times New Roman" w:cs="Times New Roman"/>
          <w:b/>
          <w:color w:val="000000" w:themeColor="text1"/>
          <w:sz w:val="28"/>
          <w:szCs w:val="28"/>
        </w:rPr>
      </w:pPr>
      <w:bookmarkStart w:id="31" w:name="_Toc527550218"/>
      <w:r w:rsidRPr="00722926">
        <w:rPr>
          <w:rFonts w:ascii="Times New Roman" w:eastAsia="Times New Roman" w:hAnsi="Times New Roman" w:cs="Times New Roman"/>
          <w:b/>
          <w:bCs/>
          <w:color w:val="000000" w:themeColor="text1"/>
          <w:sz w:val="28"/>
          <w:szCs w:val="28"/>
        </w:rPr>
        <w:lastRenderedPageBreak/>
        <w:t>РАЗДЕЛ 2. ИНФОРМАЦИОННАЯ КАРТА</w:t>
      </w:r>
      <w:bookmarkEnd w:id="31"/>
    </w:p>
    <w:tbl>
      <w:tblPr>
        <w:tblStyle w:val="11"/>
        <w:tblW w:w="10059" w:type="dxa"/>
        <w:tblInd w:w="-708" w:type="dxa"/>
        <w:tblCellMar>
          <w:top w:w="5" w:type="dxa"/>
          <w:left w:w="70" w:type="dxa"/>
          <w:right w:w="12" w:type="dxa"/>
        </w:tblCellMar>
        <w:tblLook w:val="04A0" w:firstRow="1" w:lastRow="0" w:firstColumn="1" w:lastColumn="0" w:noHBand="0" w:noVBand="1"/>
      </w:tblPr>
      <w:tblGrid>
        <w:gridCol w:w="1045"/>
        <w:gridCol w:w="2710"/>
        <w:gridCol w:w="6304"/>
      </w:tblGrid>
      <w:tr w:rsidR="00603A8C" w:rsidRPr="00722926" w14:paraId="19C9683A" w14:textId="77777777" w:rsidTr="00FF3AC3">
        <w:trPr>
          <w:trHeight w:val="56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D12A5" w14:textId="77777777" w:rsidR="00603A8C" w:rsidRPr="00722926" w:rsidRDefault="00603A8C" w:rsidP="00714A8E">
            <w:pPr>
              <w:spacing w:after="0" w:line="300" w:lineRule="auto"/>
              <w:rPr>
                <w:rFonts w:ascii="Times New Roman" w:hAnsi="Times New Roman" w:cs="Times New Roman"/>
                <w:sz w:val="24"/>
                <w:szCs w:val="24"/>
              </w:rPr>
            </w:pPr>
            <w:r w:rsidRPr="00722926">
              <w:rPr>
                <w:rFonts w:ascii="Times New Roman" w:eastAsia="Times New Roman" w:hAnsi="Times New Roman" w:cs="Times New Roman"/>
                <w:b/>
                <w:bCs/>
                <w:sz w:val="24"/>
                <w:szCs w:val="24"/>
              </w:rPr>
              <w:t xml:space="preserve">№ </w:t>
            </w:r>
          </w:p>
          <w:p w14:paraId="40913D07" w14:textId="77777777" w:rsidR="00603A8C" w:rsidRPr="00722926" w:rsidRDefault="00603A8C" w:rsidP="00714A8E">
            <w:pPr>
              <w:spacing w:after="0" w:line="300" w:lineRule="auto"/>
              <w:rPr>
                <w:rFonts w:ascii="Times New Roman" w:hAnsi="Times New Roman" w:cs="Times New Roman"/>
                <w:sz w:val="24"/>
                <w:szCs w:val="24"/>
              </w:rPr>
            </w:pPr>
            <w:r w:rsidRPr="00722926">
              <w:rPr>
                <w:rFonts w:ascii="Times New Roman" w:eastAsia="Times New Roman" w:hAnsi="Times New Roman" w:cs="Times New Roman"/>
                <w:b/>
                <w:bCs/>
                <w:sz w:val="24"/>
                <w:szCs w:val="24"/>
              </w:rPr>
              <w:t xml:space="preserve">п/п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F08F1" w14:textId="77777777" w:rsidR="00603A8C" w:rsidRPr="00722926" w:rsidRDefault="00603A8C" w:rsidP="00714A8E">
            <w:pPr>
              <w:spacing w:after="0" w:line="300" w:lineRule="auto"/>
              <w:ind w:right="60"/>
              <w:jc w:val="center"/>
              <w:rPr>
                <w:rFonts w:ascii="Times New Roman" w:hAnsi="Times New Roman" w:cs="Times New Roman"/>
                <w:sz w:val="24"/>
                <w:szCs w:val="24"/>
              </w:rPr>
            </w:pPr>
            <w:r w:rsidRPr="00722926">
              <w:rPr>
                <w:rFonts w:ascii="Times New Roman" w:eastAsia="Times New Roman" w:hAnsi="Times New Roman" w:cs="Times New Roman"/>
                <w:b/>
                <w:bCs/>
                <w:sz w:val="24"/>
                <w:szCs w:val="24"/>
              </w:rPr>
              <w:t xml:space="preserve">Наименование п/п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6BF65" w14:textId="77777777" w:rsidR="00603A8C" w:rsidRPr="00722926" w:rsidRDefault="00603A8C" w:rsidP="00714A8E">
            <w:pPr>
              <w:spacing w:after="0" w:line="300" w:lineRule="auto"/>
              <w:ind w:right="137"/>
              <w:jc w:val="center"/>
              <w:rPr>
                <w:rFonts w:ascii="Times New Roman" w:hAnsi="Times New Roman" w:cs="Times New Roman"/>
                <w:sz w:val="24"/>
                <w:szCs w:val="24"/>
              </w:rPr>
            </w:pPr>
            <w:r w:rsidRPr="00722926">
              <w:rPr>
                <w:rFonts w:ascii="Times New Roman" w:eastAsia="Times New Roman" w:hAnsi="Times New Roman" w:cs="Times New Roman"/>
                <w:b/>
                <w:bCs/>
                <w:sz w:val="24"/>
                <w:szCs w:val="24"/>
              </w:rPr>
              <w:t>Содержание</w:t>
            </w:r>
          </w:p>
        </w:tc>
      </w:tr>
      <w:tr w:rsidR="00603A8C" w:rsidRPr="00722926" w14:paraId="36F84707" w14:textId="77777777" w:rsidTr="00FF3AC3">
        <w:trPr>
          <w:trHeight w:val="2367"/>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02726" w14:textId="77777777" w:rsidR="00603A8C" w:rsidRPr="00722926" w:rsidRDefault="00603A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AD1D8" w14:textId="77777777" w:rsidR="00603A8C" w:rsidRPr="00722926" w:rsidRDefault="00603A8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Наименование заказчика, контактная информация</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DBCD7"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Наименование заказчика: Общество с ограниченной ответственностью «Экотранс-про»</w:t>
            </w:r>
          </w:p>
          <w:p w14:paraId="65D26489"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Фактический адрес: 346831, Ростовская область, м. р-н Неклиновский, </w:t>
            </w:r>
            <w:proofErr w:type="spellStart"/>
            <w:r w:rsidRPr="00722926">
              <w:rPr>
                <w:rFonts w:ascii="Times New Roman" w:hAnsi="Times New Roman" w:cs="Times New Roman"/>
                <w:sz w:val="24"/>
                <w:szCs w:val="24"/>
              </w:rPr>
              <w:t>с.п</w:t>
            </w:r>
            <w:proofErr w:type="spellEnd"/>
            <w:r w:rsidRPr="00722926">
              <w:rPr>
                <w:rFonts w:ascii="Times New Roman" w:hAnsi="Times New Roman" w:cs="Times New Roman"/>
                <w:sz w:val="24"/>
                <w:szCs w:val="24"/>
              </w:rPr>
              <w:t>. Покровское, с Покровской, тер. Промзона МЭОК 1, стр. 1</w:t>
            </w:r>
          </w:p>
          <w:p w14:paraId="5367D347"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Почтовый адрес: 346831, Ростовская область, м. р-н Неклиновский, </w:t>
            </w:r>
            <w:proofErr w:type="spellStart"/>
            <w:r w:rsidRPr="00722926">
              <w:rPr>
                <w:rFonts w:ascii="Times New Roman" w:hAnsi="Times New Roman" w:cs="Times New Roman"/>
                <w:sz w:val="24"/>
                <w:szCs w:val="24"/>
              </w:rPr>
              <w:t>с.п</w:t>
            </w:r>
            <w:proofErr w:type="spellEnd"/>
            <w:r w:rsidRPr="00722926">
              <w:rPr>
                <w:rFonts w:ascii="Times New Roman" w:hAnsi="Times New Roman" w:cs="Times New Roman"/>
                <w:sz w:val="24"/>
                <w:szCs w:val="24"/>
              </w:rPr>
              <w:t>. Покровское, с Покровской, тер. Промзона МЭОК 1, стр. 1</w:t>
            </w:r>
          </w:p>
          <w:p w14:paraId="51214021" w14:textId="77777777" w:rsidR="00F8301B" w:rsidRPr="00722926" w:rsidRDefault="00F8301B"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Телефон: 8 914 213 33 23</w:t>
            </w:r>
          </w:p>
          <w:p w14:paraId="11BA666E" w14:textId="345EFFB2" w:rsidR="00603A8C" w:rsidRPr="00722926" w:rsidRDefault="00E07C10" w:rsidP="00F8301B">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lang w:val="en-US"/>
              </w:rPr>
              <w:t>info</w:t>
            </w:r>
            <w:r w:rsidR="00F8301B" w:rsidRPr="00722926">
              <w:rPr>
                <w:rFonts w:ascii="Times New Roman" w:hAnsi="Times New Roman" w:cs="Times New Roman"/>
                <w:sz w:val="24"/>
                <w:szCs w:val="24"/>
              </w:rPr>
              <w:t>@ekotrans.pro</w:t>
            </w:r>
          </w:p>
        </w:tc>
      </w:tr>
      <w:tr w:rsidR="006273A0" w:rsidRPr="00722926" w14:paraId="43001447" w14:textId="77777777" w:rsidTr="00FF3AC3">
        <w:trPr>
          <w:trHeight w:val="2367"/>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B2CE" w14:textId="77777777" w:rsidR="006273A0" w:rsidRPr="00722926" w:rsidRDefault="006273A0"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D6BD0" w14:textId="77777777" w:rsidR="006273A0" w:rsidRPr="00722926" w:rsidRDefault="006273A0"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Наименование организатора закупки, контактная информация</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BC5F1" w14:textId="77777777" w:rsidR="00CD5C60" w:rsidRPr="00722926" w:rsidRDefault="00CD5C60" w:rsidP="00CD5C60">
            <w:pPr>
              <w:spacing w:after="0" w:line="240" w:lineRule="auto"/>
              <w:ind w:right="137"/>
              <w:jc w:val="both"/>
              <w:rPr>
                <w:rFonts w:asciiTheme="majorHAnsi" w:eastAsiaTheme="majorEastAsia" w:hAnsiTheme="majorHAnsi" w:cstheme="majorBidi"/>
                <w:sz w:val="32"/>
                <w:szCs w:val="32"/>
              </w:rPr>
            </w:pPr>
            <w:r w:rsidRPr="00722926">
              <w:rPr>
                <w:rFonts w:ascii="Times New Roman" w:hAnsi="Times New Roman" w:cs="Times New Roman"/>
                <w:sz w:val="24"/>
                <w:szCs w:val="24"/>
              </w:rPr>
              <w:t>Наименование заказчика: Общество с ограниченной ответственностью «</w:t>
            </w:r>
            <w:r w:rsidRPr="00722926">
              <w:rPr>
                <w:rFonts w:ascii="Times New Roman" w:eastAsia="Times New Roman" w:hAnsi="Times New Roman" w:cs="Times New Roman"/>
                <w:sz w:val="24"/>
                <w:szCs w:val="24"/>
              </w:rPr>
              <w:t>Экотранс-про</w:t>
            </w:r>
            <w:r w:rsidRPr="00722926">
              <w:rPr>
                <w:rFonts w:ascii="Times New Roman" w:hAnsi="Times New Roman" w:cs="Times New Roman"/>
                <w:sz w:val="24"/>
                <w:szCs w:val="24"/>
              </w:rPr>
              <w:t>»</w:t>
            </w:r>
          </w:p>
          <w:p w14:paraId="41A58D8F" w14:textId="77777777" w:rsidR="00CD5C60" w:rsidRPr="00722926" w:rsidRDefault="00CD5C60" w:rsidP="00CD5C60">
            <w:pPr>
              <w:spacing w:after="0" w:line="240" w:lineRule="auto"/>
              <w:ind w:right="137"/>
              <w:jc w:val="both"/>
              <w:rPr>
                <w:rFonts w:asciiTheme="majorHAnsi" w:eastAsiaTheme="majorEastAsia" w:hAnsiTheme="majorHAnsi" w:cstheme="majorBidi"/>
                <w:sz w:val="32"/>
                <w:szCs w:val="32"/>
              </w:rPr>
            </w:pPr>
            <w:r w:rsidRPr="00722926">
              <w:rPr>
                <w:rFonts w:ascii="Times New Roman" w:hAnsi="Times New Roman" w:cs="Times New Roman"/>
                <w:sz w:val="24"/>
                <w:szCs w:val="24"/>
              </w:rPr>
              <w:t xml:space="preserve">Фактический адрес: 346831, Ростовская область, м. р-н Неклиновский, </w:t>
            </w:r>
            <w:proofErr w:type="spellStart"/>
            <w:r w:rsidRPr="00722926">
              <w:rPr>
                <w:rFonts w:ascii="Times New Roman" w:hAnsi="Times New Roman" w:cs="Times New Roman"/>
                <w:sz w:val="24"/>
                <w:szCs w:val="24"/>
              </w:rPr>
              <w:t>с.п</w:t>
            </w:r>
            <w:proofErr w:type="spellEnd"/>
            <w:r w:rsidRPr="00722926">
              <w:rPr>
                <w:rFonts w:ascii="Times New Roman" w:hAnsi="Times New Roman" w:cs="Times New Roman"/>
                <w:sz w:val="24"/>
                <w:szCs w:val="24"/>
              </w:rPr>
              <w:t>. Покровское, с Покровской, тер. Промзона МЭОК 1, стр. 1</w:t>
            </w:r>
          </w:p>
          <w:p w14:paraId="07348D15" w14:textId="77777777" w:rsidR="00CD5C60" w:rsidRPr="00722926" w:rsidRDefault="00CD5C60" w:rsidP="00CD5C60">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Почтовый адрес: 346831, Ростовская область, м. р-н Неклиновский, </w:t>
            </w:r>
            <w:proofErr w:type="spellStart"/>
            <w:r w:rsidRPr="00722926">
              <w:rPr>
                <w:rFonts w:ascii="Times New Roman" w:hAnsi="Times New Roman" w:cs="Times New Roman"/>
                <w:sz w:val="24"/>
                <w:szCs w:val="24"/>
              </w:rPr>
              <w:t>с.п</w:t>
            </w:r>
            <w:proofErr w:type="spellEnd"/>
            <w:r w:rsidRPr="00722926">
              <w:rPr>
                <w:rFonts w:ascii="Times New Roman" w:hAnsi="Times New Roman" w:cs="Times New Roman"/>
                <w:sz w:val="24"/>
                <w:szCs w:val="24"/>
              </w:rPr>
              <w:t>. Покровское, с Покровской, тер. Промзона МЭОК 1, стр. 1</w:t>
            </w:r>
          </w:p>
          <w:p w14:paraId="061501D9" w14:textId="77777777" w:rsidR="00CD5C60" w:rsidRPr="00722926" w:rsidRDefault="00CD5C60" w:rsidP="00CD5C60">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Телефон: 8 914 213 33 23</w:t>
            </w:r>
          </w:p>
          <w:p w14:paraId="5D69E842" w14:textId="1657432A" w:rsidR="006273A0" w:rsidRPr="00722926" w:rsidRDefault="00E07C10" w:rsidP="00F8301B">
            <w:pPr>
              <w:pStyle w:val="af8"/>
            </w:pPr>
            <w:r w:rsidRPr="00722926">
              <w:rPr>
                <w:szCs w:val="24"/>
                <w:lang w:val="en-US"/>
              </w:rPr>
              <w:t>info</w:t>
            </w:r>
            <w:r w:rsidRPr="00722926">
              <w:rPr>
                <w:szCs w:val="24"/>
              </w:rPr>
              <w:t>@ekotrans.pro</w:t>
            </w:r>
          </w:p>
        </w:tc>
      </w:tr>
      <w:tr w:rsidR="000549E8" w:rsidRPr="00722926" w14:paraId="0F98434A"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BBA3" w14:textId="77777777" w:rsidR="000549E8" w:rsidRPr="00722926" w:rsidRDefault="000549E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93FE0" w14:textId="77777777" w:rsidR="000549E8" w:rsidRPr="00722926" w:rsidRDefault="000549E8"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Наименование электронной площадки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17F7" w14:textId="6D4F5423" w:rsidR="000549E8" w:rsidRPr="00722926" w:rsidRDefault="000549E8" w:rsidP="00714A8E">
            <w:pPr>
              <w:spacing w:after="0" w:line="240" w:lineRule="auto"/>
              <w:ind w:right="137"/>
              <w:jc w:val="both"/>
              <w:rPr>
                <w:rFonts w:ascii="Times New Roman" w:eastAsia="Times New Roman" w:hAnsi="Times New Roman" w:cs="Times New Roman"/>
                <w:color w:val="000000" w:themeColor="text1"/>
                <w:sz w:val="24"/>
                <w:szCs w:val="24"/>
                <w:u w:val="single"/>
              </w:rPr>
            </w:pPr>
            <w:r w:rsidRPr="00722926">
              <w:rPr>
                <w:rFonts w:ascii="Times New Roman" w:hAnsi="Times New Roman" w:cs="Times New Roman"/>
                <w:sz w:val="24"/>
                <w:szCs w:val="24"/>
                <w:lang w:val="en-US"/>
              </w:rPr>
              <w:t>«</w:t>
            </w:r>
            <w:r w:rsidR="000B2031" w:rsidRPr="00722926">
              <w:rPr>
                <w:rFonts w:ascii="Times New Roman" w:hAnsi="Times New Roman" w:cs="Times New Roman"/>
                <w:sz w:val="24"/>
                <w:szCs w:val="24"/>
              </w:rPr>
              <w:t>Электронные торги России</w:t>
            </w:r>
            <w:r w:rsidRPr="00722926">
              <w:rPr>
                <w:rFonts w:ascii="Times New Roman" w:hAnsi="Times New Roman" w:cs="Times New Roman"/>
                <w:sz w:val="24"/>
                <w:szCs w:val="24"/>
                <w:lang w:val="en-US"/>
              </w:rPr>
              <w:t>»</w:t>
            </w:r>
          </w:p>
        </w:tc>
      </w:tr>
      <w:tr w:rsidR="000549E8" w:rsidRPr="00722926" w14:paraId="597589A9"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A1837" w14:textId="77777777" w:rsidR="000549E8" w:rsidRPr="00722926" w:rsidRDefault="000549E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FE7E0" w14:textId="77777777" w:rsidR="000549E8" w:rsidRPr="00722926" w:rsidRDefault="000549E8"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Адрес электронной площадки в сети «Интернет»</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3372" w14:textId="734528C2" w:rsidR="000549E8" w:rsidRPr="00722926" w:rsidRDefault="00886D3E" w:rsidP="00714A8E">
            <w:pPr>
              <w:spacing w:after="0" w:line="240" w:lineRule="auto"/>
              <w:ind w:right="137"/>
              <w:jc w:val="both"/>
              <w:rPr>
                <w:rFonts w:ascii="Times New Roman" w:eastAsia="Times New Roman" w:hAnsi="Times New Roman" w:cs="Times New Roman"/>
                <w:color w:val="000000" w:themeColor="text1"/>
                <w:sz w:val="24"/>
                <w:szCs w:val="24"/>
              </w:rPr>
            </w:pPr>
            <w:hyperlink r:id="rId10" w:history="1">
              <w:r w:rsidR="000B2031" w:rsidRPr="00722926">
                <w:rPr>
                  <w:rStyle w:val="a7"/>
                </w:rPr>
                <w:t>https://torgi82.ru/</w:t>
              </w:r>
            </w:hyperlink>
          </w:p>
        </w:tc>
      </w:tr>
      <w:tr w:rsidR="000549E8" w:rsidRPr="00722926" w14:paraId="2127E556"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EEBCB" w14:textId="77777777" w:rsidR="000549E8" w:rsidRPr="00722926" w:rsidRDefault="000549E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88497" w14:textId="77777777" w:rsidR="000549E8" w:rsidRPr="00722926" w:rsidRDefault="000549E8" w:rsidP="00714A8E">
            <w:pPr>
              <w:spacing w:after="0" w:line="240" w:lineRule="auto"/>
              <w:ind w:right="60"/>
              <w:jc w:val="both"/>
              <w:rPr>
                <w:rFonts w:ascii="Times New Roman" w:eastAsia="Times New Roman" w:hAnsi="Times New Roman" w:cs="Times New Roman"/>
                <w:sz w:val="24"/>
                <w:szCs w:val="24"/>
              </w:rPr>
            </w:pPr>
            <w:r w:rsidRPr="00722926">
              <w:rPr>
                <w:rFonts w:ascii="Times New Roman" w:hAnsi="Times New Roman" w:cs="Times New Roman"/>
                <w:color w:val="000000" w:themeColor="text1"/>
                <w:sz w:val="24"/>
                <w:szCs w:val="24"/>
              </w:rPr>
              <w:t>Официальный сайт Единой информационной системы</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37763" w14:textId="77777777" w:rsidR="000549E8" w:rsidRPr="00722926" w:rsidRDefault="00886D3E" w:rsidP="00714A8E">
            <w:pPr>
              <w:spacing w:after="0" w:line="240" w:lineRule="auto"/>
              <w:ind w:right="137"/>
              <w:jc w:val="both"/>
              <w:rPr>
                <w:rFonts w:ascii="Times New Roman" w:eastAsia="Times New Roman" w:hAnsi="Times New Roman" w:cs="Times New Roman"/>
                <w:color w:val="000000" w:themeColor="text1"/>
                <w:sz w:val="24"/>
                <w:szCs w:val="24"/>
                <w:lang w:val="en-US"/>
              </w:rPr>
            </w:pPr>
            <w:hyperlink r:id="rId11" w:history="1">
              <w:r w:rsidR="000549E8" w:rsidRPr="00722926">
                <w:rPr>
                  <w:rStyle w:val="a7"/>
                  <w:rFonts w:ascii="Times New Roman" w:hAnsi="Times New Roman" w:cs="Times New Roman"/>
                  <w:sz w:val="24"/>
                  <w:szCs w:val="24"/>
                </w:rPr>
                <w:t>www.zakupki.gov.ru</w:t>
              </w:r>
            </w:hyperlink>
          </w:p>
        </w:tc>
      </w:tr>
      <w:tr w:rsidR="00B512DC" w:rsidRPr="00722926" w14:paraId="6E4678F0" w14:textId="77777777" w:rsidTr="00FF3AC3">
        <w:trPr>
          <w:trHeight w:val="125"/>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5DBF4"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3CC9A" w14:textId="77777777" w:rsidR="00B512DC" w:rsidRPr="00722926" w:rsidRDefault="00B512D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Способ закупки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CE2D2" w14:textId="77777777" w:rsidR="00B512DC" w:rsidRPr="00722926" w:rsidRDefault="009D1CDF" w:rsidP="00714A8E">
            <w:pPr>
              <w:spacing w:after="0" w:line="240" w:lineRule="auto"/>
              <w:ind w:right="137"/>
              <w:jc w:val="both"/>
              <w:rPr>
                <w:rFonts w:ascii="Times New Roman" w:hAnsi="Times New Roman" w:cs="Times New Roman"/>
                <w:sz w:val="24"/>
                <w:szCs w:val="24"/>
              </w:rPr>
            </w:pPr>
            <w:r w:rsidRPr="00722926">
              <w:rPr>
                <w:rFonts w:ascii="Times New Roman" w:eastAsia="Times New Roman" w:hAnsi="Times New Roman" w:cs="Times New Roman"/>
                <w:sz w:val="24"/>
                <w:szCs w:val="24"/>
              </w:rPr>
              <w:t>К</w:t>
            </w:r>
            <w:r w:rsidR="00B512DC" w:rsidRPr="00722926">
              <w:rPr>
                <w:rFonts w:ascii="Times New Roman" w:eastAsia="Times New Roman" w:hAnsi="Times New Roman" w:cs="Times New Roman"/>
                <w:sz w:val="24"/>
                <w:szCs w:val="24"/>
              </w:rPr>
              <w:t>онкурс в электронной форме</w:t>
            </w:r>
          </w:p>
        </w:tc>
      </w:tr>
      <w:tr w:rsidR="00F937E7" w:rsidRPr="00722926" w14:paraId="6AFF4CC2" w14:textId="77777777" w:rsidTr="00FF3AC3">
        <w:trPr>
          <w:trHeight w:val="948"/>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A898C" w14:textId="77777777" w:rsidR="00F937E7" w:rsidRPr="00722926" w:rsidRDefault="00F937E7"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B8B29" w14:textId="77777777" w:rsidR="00F937E7" w:rsidRPr="00722926" w:rsidRDefault="00F937E7" w:rsidP="00714A8E">
            <w:pPr>
              <w:spacing w:after="0" w:line="240" w:lineRule="auto"/>
              <w:ind w:right="60"/>
              <w:jc w:val="both"/>
              <w:rPr>
                <w:rFonts w:ascii="Times New Roman" w:hAnsi="Times New Roman" w:cs="Times New Roman"/>
                <w:sz w:val="24"/>
                <w:szCs w:val="24"/>
              </w:rPr>
            </w:pPr>
            <w:r w:rsidRPr="00722926">
              <w:rPr>
                <w:rFonts w:ascii="Times New Roman" w:hAnsi="Times New Roman"/>
                <w:sz w:val="24"/>
                <w:szCs w:val="24"/>
              </w:rPr>
              <w:t xml:space="preserve">Наименование и описание объекта закупки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34D33" w14:textId="420B8986" w:rsidR="00E23C43" w:rsidRPr="00722926" w:rsidRDefault="00E23C43" w:rsidP="00714A8E">
            <w:pPr>
              <w:pStyle w:val="24"/>
              <w:spacing w:after="0" w:line="240" w:lineRule="auto"/>
              <w:ind w:right="126"/>
              <w:contextualSpacing/>
              <w:jc w:val="both"/>
              <w:rPr>
                <w:rFonts w:ascii="Times New Roman" w:eastAsia="Times New Roman" w:hAnsi="Times New Roman" w:cs="Times New Roman"/>
                <w:b/>
                <w:sz w:val="24"/>
                <w:szCs w:val="24"/>
              </w:rPr>
            </w:pPr>
            <w:r w:rsidRPr="00722926">
              <w:rPr>
                <w:rFonts w:ascii="Times New Roman" w:eastAsia="Times New Roman" w:hAnsi="Times New Roman" w:cs="Times New Roman"/>
                <w:b/>
                <w:sz w:val="24"/>
                <w:szCs w:val="24"/>
              </w:rPr>
              <w:t>Аренда транспортных средств (</w:t>
            </w:r>
            <w:r w:rsidR="00F8301B" w:rsidRPr="00722926">
              <w:rPr>
                <w:rFonts w:ascii="Times New Roman" w:eastAsia="Times New Roman" w:hAnsi="Times New Roman" w:cs="Times New Roman"/>
                <w:b/>
                <w:sz w:val="24"/>
                <w:szCs w:val="24"/>
              </w:rPr>
              <w:t>спецтехники</w:t>
            </w:r>
            <w:r w:rsidRPr="00722926">
              <w:rPr>
                <w:rFonts w:ascii="Times New Roman" w:eastAsia="Times New Roman" w:hAnsi="Times New Roman" w:cs="Times New Roman"/>
                <w:b/>
                <w:sz w:val="24"/>
                <w:szCs w:val="24"/>
              </w:rPr>
              <w:t xml:space="preserve">) без экипажа </w:t>
            </w:r>
          </w:p>
          <w:p w14:paraId="05AA22A2" w14:textId="6FA0E4B8" w:rsidR="00F937E7" w:rsidRPr="00722926" w:rsidRDefault="002B60B8" w:rsidP="00714A8E">
            <w:pPr>
              <w:pStyle w:val="24"/>
              <w:spacing w:after="0" w:line="240" w:lineRule="auto"/>
              <w:ind w:right="126"/>
              <w:contextualSpacing/>
              <w:jc w:val="both"/>
              <w:rPr>
                <w:rFonts w:cs="Calibri"/>
                <w:sz w:val="24"/>
                <w:szCs w:val="24"/>
              </w:rPr>
            </w:pPr>
            <w:r w:rsidRPr="00722926">
              <w:rPr>
                <w:rFonts w:ascii="Times New Roman" w:hAnsi="Times New Roman"/>
                <w:sz w:val="24"/>
                <w:szCs w:val="24"/>
              </w:rPr>
              <w:t xml:space="preserve">Полная характеристика объема </w:t>
            </w:r>
            <w:r w:rsidR="005D0455" w:rsidRPr="00722926">
              <w:rPr>
                <w:rFonts w:ascii="Times New Roman" w:hAnsi="Times New Roman"/>
                <w:sz w:val="24"/>
                <w:szCs w:val="24"/>
              </w:rPr>
              <w:t>оказываемых услуг</w:t>
            </w:r>
            <w:r w:rsidRPr="00722926">
              <w:rPr>
                <w:rFonts w:ascii="Times New Roman" w:hAnsi="Times New Roman"/>
                <w:sz w:val="24"/>
                <w:szCs w:val="24"/>
              </w:rPr>
              <w:t xml:space="preserve"> и описание объекта закупки в соответствии с </w:t>
            </w:r>
            <w:r w:rsidR="00FC1EBF" w:rsidRPr="00722926">
              <w:rPr>
                <w:rFonts w:ascii="Times New Roman" w:hAnsi="Times New Roman"/>
                <w:sz w:val="24"/>
                <w:szCs w:val="24"/>
              </w:rPr>
              <w:t>ПРОЕКТОМ ДОГОВОРА</w:t>
            </w:r>
            <w:r w:rsidR="00E338FA" w:rsidRPr="00722926">
              <w:rPr>
                <w:rFonts w:ascii="Times New Roman" w:hAnsi="Times New Roman"/>
                <w:sz w:val="24"/>
                <w:szCs w:val="24"/>
              </w:rPr>
              <w:t xml:space="preserve"> </w:t>
            </w:r>
            <w:r w:rsidRPr="00722926">
              <w:rPr>
                <w:rFonts w:ascii="Times New Roman" w:hAnsi="Times New Roman"/>
                <w:bCs/>
                <w:color w:val="000000"/>
                <w:spacing w:val="-4"/>
                <w:sz w:val="24"/>
                <w:szCs w:val="24"/>
              </w:rPr>
              <w:t>(</w:t>
            </w:r>
            <w:r w:rsidR="00EF3B94" w:rsidRPr="00722926">
              <w:rPr>
                <w:rFonts w:ascii="Times New Roman" w:hAnsi="Times New Roman"/>
                <w:bCs/>
                <w:color w:val="000000"/>
                <w:spacing w:val="-4"/>
                <w:sz w:val="24"/>
                <w:szCs w:val="24"/>
              </w:rPr>
              <w:t>РАЗДЕЛ</w:t>
            </w:r>
            <w:r w:rsidR="00FA332C" w:rsidRPr="00722926">
              <w:rPr>
                <w:rFonts w:ascii="Times New Roman" w:hAnsi="Times New Roman"/>
                <w:bCs/>
                <w:color w:val="000000"/>
                <w:spacing w:val="-4"/>
                <w:sz w:val="24"/>
                <w:szCs w:val="24"/>
              </w:rPr>
              <w:t xml:space="preserve"> </w:t>
            </w:r>
            <w:r w:rsidR="0054586A" w:rsidRPr="00722926">
              <w:rPr>
                <w:rFonts w:ascii="Times New Roman" w:hAnsi="Times New Roman"/>
                <w:bCs/>
                <w:color w:val="000000"/>
                <w:spacing w:val="-4"/>
                <w:sz w:val="24"/>
                <w:szCs w:val="24"/>
              </w:rPr>
              <w:t>6</w:t>
            </w:r>
            <w:r w:rsidR="00FA332C" w:rsidRPr="00722926">
              <w:rPr>
                <w:rFonts w:ascii="Times New Roman" w:hAnsi="Times New Roman"/>
                <w:bCs/>
                <w:color w:val="000000"/>
                <w:spacing w:val="-4"/>
                <w:sz w:val="24"/>
                <w:szCs w:val="24"/>
              </w:rPr>
              <w:t xml:space="preserve"> </w:t>
            </w:r>
            <w:r w:rsidR="00EF3B94" w:rsidRPr="00722926">
              <w:rPr>
                <w:rFonts w:ascii="Times New Roman" w:hAnsi="Times New Roman"/>
                <w:bCs/>
                <w:color w:val="000000"/>
                <w:spacing w:val="-4"/>
                <w:sz w:val="24"/>
                <w:szCs w:val="24"/>
              </w:rPr>
              <w:t>КОНКУРСНОЙ ДОКУМЕНТАЦИИ</w:t>
            </w:r>
            <w:r w:rsidRPr="00722926">
              <w:rPr>
                <w:rFonts w:ascii="Times New Roman" w:hAnsi="Times New Roman"/>
                <w:bCs/>
                <w:color w:val="000000"/>
                <w:spacing w:val="-4"/>
                <w:sz w:val="24"/>
                <w:szCs w:val="24"/>
              </w:rPr>
              <w:t xml:space="preserve">), </w:t>
            </w:r>
            <w:r w:rsidR="00FC1EBF" w:rsidRPr="00722926">
              <w:rPr>
                <w:rFonts w:ascii="Times New Roman" w:hAnsi="Times New Roman"/>
                <w:bCs/>
                <w:color w:val="000000"/>
                <w:spacing w:val="-4"/>
                <w:sz w:val="24"/>
                <w:szCs w:val="24"/>
              </w:rPr>
              <w:t>ТЕХНИЧЕСКИМ ЗАДАНИЕМ</w:t>
            </w:r>
            <w:r w:rsidR="00AC46FA" w:rsidRPr="00722926">
              <w:rPr>
                <w:rFonts w:ascii="Times New Roman" w:hAnsi="Times New Roman"/>
                <w:bCs/>
                <w:color w:val="000000"/>
                <w:spacing w:val="-4"/>
                <w:sz w:val="24"/>
                <w:szCs w:val="24"/>
              </w:rPr>
              <w:t xml:space="preserve"> </w:t>
            </w:r>
            <w:r w:rsidR="00EF3B94" w:rsidRPr="00722926">
              <w:rPr>
                <w:rFonts w:ascii="Times New Roman" w:hAnsi="Times New Roman"/>
                <w:bCs/>
                <w:color w:val="000000"/>
                <w:spacing w:val="-4"/>
                <w:sz w:val="24"/>
                <w:szCs w:val="24"/>
              </w:rPr>
              <w:t>(РАЗДЕЛ 4 КОНКУРСНОЙ ДОКУМЕНТАЦИИ)</w:t>
            </w:r>
          </w:p>
        </w:tc>
      </w:tr>
      <w:tr w:rsidR="00F937E7" w:rsidRPr="00722926" w14:paraId="1B0764E7" w14:textId="77777777" w:rsidTr="00FF3AC3">
        <w:trPr>
          <w:trHeight w:val="72"/>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0993F" w14:textId="77777777" w:rsidR="00F937E7" w:rsidRPr="00722926" w:rsidRDefault="00F937E7"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FFF1" w14:textId="77777777" w:rsidR="00F937E7" w:rsidRPr="00722926" w:rsidRDefault="00F937E7"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Источник финансирования</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EBCA3" w14:textId="77777777" w:rsidR="00F937E7" w:rsidRPr="00722926" w:rsidRDefault="00F937E7"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hAnsi="Times New Roman" w:cs="Times New Roman"/>
                <w:sz w:val="24"/>
                <w:szCs w:val="24"/>
              </w:rPr>
              <w:t>Собственные средства ООО «Э</w:t>
            </w:r>
            <w:r w:rsidR="00714A8E" w:rsidRPr="00722926">
              <w:rPr>
                <w:rFonts w:ascii="Times New Roman" w:hAnsi="Times New Roman" w:cs="Times New Roman"/>
                <w:sz w:val="24"/>
                <w:szCs w:val="24"/>
              </w:rPr>
              <w:t>котранс-про</w:t>
            </w:r>
            <w:r w:rsidRPr="00722926">
              <w:rPr>
                <w:rFonts w:ascii="Times New Roman" w:hAnsi="Times New Roman" w:cs="Times New Roman"/>
                <w:sz w:val="24"/>
                <w:szCs w:val="24"/>
              </w:rPr>
              <w:t>»</w:t>
            </w:r>
          </w:p>
        </w:tc>
      </w:tr>
      <w:tr w:rsidR="00F937E7" w:rsidRPr="00722926" w14:paraId="04371CC5" w14:textId="77777777" w:rsidTr="00FF3AC3">
        <w:trPr>
          <w:trHeight w:val="72"/>
        </w:trPr>
        <w:tc>
          <w:tcPr>
            <w:tcW w:w="1045" w:type="dxa"/>
            <w:tcBorders>
              <w:top w:val="single" w:sz="4" w:space="0" w:color="000000" w:themeColor="text1"/>
              <w:left w:val="single" w:sz="4" w:space="0" w:color="000000" w:themeColor="text1"/>
              <w:right w:val="single" w:sz="4" w:space="0" w:color="000000" w:themeColor="text1"/>
            </w:tcBorders>
          </w:tcPr>
          <w:p w14:paraId="05B6A16D" w14:textId="77777777" w:rsidR="00F937E7" w:rsidRPr="00722926" w:rsidRDefault="00F937E7"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B8C38" w14:textId="77777777" w:rsidR="00F937E7" w:rsidRPr="00722926" w:rsidRDefault="00F937E7"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Сведения о начальной (максимальной) цене договора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011E" w14:textId="77777777" w:rsidR="00E23C43" w:rsidRPr="00722926" w:rsidRDefault="00F937E7"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Начальная (максимальная) цена договора составляет</w:t>
            </w:r>
            <w:r w:rsidR="00E338FA" w:rsidRPr="00722926">
              <w:rPr>
                <w:rFonts w:ascii="Times New Roman" w:eastAsia="Times New Roman" w:hAnsi="Times New Roman" w:cs="Times New Roman"/>
                <w:sz w:val="24"/>
                <w:szCs w:val="24"/>
              </w:rPr>
              <w:t xml:space="preserve"> </w:t>
            </w:r>
          </w:p>
          <w:p w14:paraId="351F0DF8" w14:textId="4D89B48D" w:rsidR="00F937E7" w:rsidRPr="00722926" w:rsidRDefault="00E47795" w:rsidP="00714A8E">
            <w:pPr>
              <w:spacing w:after="0" w:line="240" w:lineRule="auto"/>
              <w:ind w:right="137"/>
              <w:jc w:val="both"/>
              <w:rPr>
                <w:rFonts w:ascii="Times New Roman" w:eastAsia="Times New Roman" w:hAnsi="Times New Roman" w:cs="Times New Roman"/>
                <w:b/>
                <w:sz w:val="24"/>
                <w:szCs w:val="24"/>
              </w:rPr>
            </w:pPr>
            <w:r w:rsidRPr="00722926">
              <w:rPr>
                <w:rFonts w:ascii="Times New Roman" w:eastAsia="Times New Roman" w:hAnsi="Times New Roman" w:cs="Times New Roman"/>
                <w:b/>
                <w:bCs/>
                <w:color w:val="000000"/>
                <w:sz w:val="24"/>
                <w:szCs w:val="24"/>
              </w:rPr>
              <w:t>17 453 599,92</w:t>
            </w:r>
            <w:r w:rsidR="00E23C43" w:rsidRPr="00722926">
              <w:rPr>
                <w:rFonts w:ascii="Times New Roman" w:eastAsia="Times New Roman" w:hAnsi="Times New Roman" w:cs="Times New Roman"/>
                <w:b/>
                <w:bCs/>
                <w:color w:val="000000"/>
                <w:sz w:val="24"/>
                <w:szCs w:val="24"/>
              </w:rPr>
              <w:t xml:space="preserve"> </w:t>
            </w:r>
            <w:r w:rsidR="00BE68C0" w:rsidRPr="00722926">
              <w:rPr>
                <w:rFonts w:ascii="Times New Roman" w:eastAsia="Times New Roman" w:hAnsi="Times New Roman" w:cs="Times New Roman"/>
                <w:b/>
                <w:sz w:val="24"/>
                <w:szCs w:val="24"/>
              </w:rPr>
              <w:t>(</w:t>
            </w:r>
            <w:r w:rsidRPr="00722926">
              <w:rPr>
                <w:rFonts w:ascii="Times New Roman" w:eastAsia="Times New Roman" w:hAnsi="Times New Roman" w:cs="Times New Roman"/>
                <w:b/>
                <w:sz w:val="24"/>
                <w:szCs w:val="24"/>
              </w:rPr>
              <w:t>Семнадцать миллионов четыреста пятьдесят три тысячи пятьсот девяносто девять</w:t>
            </w:r>
            <w:r w:rsidR="009075CB" w:rsidRPr="00722926">
              <w:rPr>
                <w:rFonts w:ascii="Times New Roman" w:eastAsia="Times New Roman" w:hAnsi="Times New Roman" w:cs="Times New Roman"/>
                <w:b/>
                <w:sz w:val="24"/>
                <w:szCs w:val="24"/>
              </w:rPr>
              <w:t>)</w:t>
            </w:r>
            <w:r w:rsidR="00F937E7" w:rsidRPr="00722926">
              <w:rPr>
                <w:rFonts w:ascii="Times New Roman" w:eastAsia="Times New Roman" w:hAnsi="Times New Roman" w:cs="Times New Roman"/>
                <w:b/>
                <w:sz w:val="24"/>
                <w:szCs w:val="24"/>
              </w:rPr>
              <w:t xml:space="preserve"> руб</w:t>
            </w:r>
            <w:r w:rsidR="001028F9" w:rsidRPr="00722926">
              <w:rPr>
                <w:rFonts w:ascii="Times New Roman" w:eastAsia="Times New Roman" w:hAnsi="Times New Roman" w:cs="Times New Roman"/>
                <w:b/>
                <w:sz w:val="24"/>
                <w:szCs w:val="24"/>
              </w:rPr>
              <w:t>л</w:t>
            </w:r>
            <w:r w:rsidR="00597069" w:rsidRPr="00722926">
              <w:rPr>
                <w:rFonts w:ascii="Times New Roman" w:eastAsia="Times New Roman" w:hAnsi="Times New Roman" w:cs="Times New Roman"/>
                <w:b/>
                <w:sz w:val="24"/>
                <w:szCs w:val="24"/>
              </w:rPr>
              <w:t>ей</w:t>
            </w:r>
            <w:r w:rsidR="00E338FA" w:rsidRPr="00722926">
              <w:rPr>
                <w:rFonts w:ascii="Times New Roman" w:eastAsia="Times New Roman" w:hAnsi="Times New Roman" w:cs="Times New Roman"/>
                <w:b/>
                <w:sz w:val="24"/>
                <w:szCs w:val="24"/>
              </w:rPr>
              <w:t xml:space="preserve"> </w:t>
            </w:r>
            <w:r w:rsidRPr="00722926">
              <w:rPr>
                <w:rFonts w:ascii="Times New Roman" w:eastAsia="Times New Roman" w:hAnsi="Times New Roman" w:cs="Times New Roman"/>
                <w:b/>
                <w:sz w:val="24"/>
                <w:szCs w:val="24"/>
              </w:rPr>
              <w:t>92</w:t>
            </w:r>
            <w:r w:rsidR="001028F9" w:rsidRPr="00722926">
              <w:rPr>
                <w:rFonts w:ascii="Times New Roman" w:eastAsia="Times New Roman" w:hAnsi="Times New Roman" w:cs="Times New Roman"/>
                <w:b/>
                <w:sz w:val="24"/>
                <w:szCs w:val="24"/>
              </w:rPr>
              <w:t xml:space="preserve"> коп</w:t>
            </w:r>
            <w:r w:rsidR="005D0455" w:rsidRPr="00722926">
              <w:rPr>
                <w:rFonts w:ascii="Times New Roman" w:eastAsia="Times New Roman" w:hAnsi="Times New Roman" w:cs="Times New Roman"/>
                <w:b/>
                <w:sz w:val="24"/>
                <w:szCs w:val="24"/>
              </w:rPr>
              <w:t>еек</w:t>
            </w:r>
            <w:r w:rsidR="00F937E7" w:rsidRPr="00722926">
              <w:rPr>
                <w:rFonts w:ascii="Times New Roman" w:eastAsia="Times New Roman" w:hAnsi="Times New Roman" w:cs="Times New Roman"/>
                <w:b/>
                <w:sz w:val="24"/>
                <w:szCs w:val="24"/>
              </w:rPr>
              <w:t xml:space="preserve">, </w:t>
            </w:r>
            <w:r w:rsidR="005D0455" w:rsidRPr="00722926">
              <w:rPr>
                <w:rFonts w:ascii="Times New Roman" w:eastAsia="Times New Roman" w:hAnsi="Times New Roman" w:cs="Times New Roman"/>
                <w:b/>
                <w:sz w:val="24"/>
                <w:szCs w:val="24"/>
              </w:rPr>
              <w:t>с учетом</w:t>
            </w:r>
            <w:r w:rsidR="00F937E7" w:rsidRPr="00722926">
              <w:rPr>
                <w:rFonts w:ascii="Times New Roman" w:eastAsia="Times New Roman" w:hAnsi="Times New Roman" w:cs="Times New Roman"/>
                <w:b/>
                <w:sz w:val="24"/>
                <w:szCs w:val="24"/>
              </w:rPr>
              <w:t xml:space="preserve"> НДС</w:t>
            </w:r>
            <w:r w:rsidR="005D0455" w:rsidRPr="00722926">
              <w:rPr>
                <w:rFonts w:ascii="Times New Roman" w:eastAsia="Times New Roman" w:hAnsi="Times New Roman" w:cs="Times New Roman"/>
                <w:b/>
                <w:sz w:val="24"/>
                <w:szCs w:val="24"/>
              </w:rPr>
              <w:t>,</w:t>
            </w:r>
          </w:p>
          <w:p w14:paraId="0367C3D5" w14:textId="77777777" w:rsidR="005D0455" w:rsidRPr="00722926" w:rsidRDefault="005D0455"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в том числе:</w:t>
            </w:r>
          </w:p>
          <w:p w14:paraId="3ED06299" w14:textId="088D9437" w:rsidR="005D0455" w:rsidRPr="00722926" w:rsidRDefault="005D0455"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НДС</w:t>
            </w:r>
            <w:r w:rsidR="00AC46FA" w:rsidRPr="00722926">
              <w:rPr>
                <w:rFonts w:ascii="Times New Roman" w:eastAsia="Times New Roman" w:hAnsi="Times New Roman" w:cs="Times New Roman"/>
                <w:sz w:val="24"/>
                <w:szCs w:val="24"/>
              </w:rPr>
              <w:t xml:space="preserve"> 20% </w:t>
            </w:r>
            <w:r w:rsidR="00E47795" w:rsidRPr="00722926">
              <w:rPr>
                <w:rFonts w:ascii="Times New Roman" w:eastAsia="Times New Roman" w:hAnsi="Times New Roman" w:cs="Times New Roman"/>
                <w:sz w:val="24"/>
                <w:szCs w:val="24"/>
              </w:rPr>
              <w:t>2 908 933,32</w:t>
            </w:r>
            <w:r w:rsidR="00330AC5" w:rsidRPr="00722926">
              <w:rPr>
                <w:rFonts w:ascii="Times New Roman" w:eastAsia="Times New Roman" w:hAnsi="Times New Roman" w:cs="Times New Roman"/>
                <w:sz w:val="24"/>
                <w:szCs w:val="24"/>
              </w:rPr>
              <w:t xml:space="preserve"> </w:t>
            </w:r>
            <w:r w:rsidRPr="00722926">
              <w:rPr>
                <w:rFonts w:ascii="Times New Roman" w:eastAsia="Times New Roman" w:hAnsi="Times New Roman" w:cs="Times New Roman"/>
                <w:sz w:val="24"/>
                <w:szCs w:val="24"/>
              </w:rPr>
              <w:t>(</w:t>
            </w:r>
            <w:r w:rsidR="00E47795" w:rsidRPr="00722926">
              <w:rPr>
                <w:rFonts w:ascii="Times New Roman" w:eastAsia="Times New Roman" w:hAnsi="Times New Roman" w:cs="Times New Roman"/>
                <w:sz w:val="24"/>
                <w:szCs w:val="24"/>
              </w:rPr>
              <w:t>Два миллиона девятьсот восемь тысяч девятьсот тридцать три</w:t>
            </w:r>
            <w:r w:rsidR="00AC1431" w:rsidRPr="00722926">
              <w:rPr>
                <w:rFonts w:ascii="Times New Roman" w:eastAsia="Times New Roman" w:hAnsi="Times New Roman" w:cs="Times New Roman"/>
                <w:sz w:val="24"/>
                <w:szCs w:val="24"/>
              </w:rPr>
              <w:t>)</w:t>
            </w:r>
            <w:r w:rsidRPr="00722926">
              <w:rPr>
                <w:rFonts w:ascii="Times New Roman" w:eastAsia="Times New Roman" w:hAnsi="Times New Roman" w:cs="Times New Roman"/>
                <w:sz w:val="24"/>
                <w:szCs w:val="24"/>
              </w:rPr>
              <w:t xml:space="preserve"> рубл</w:t>
            </w:r>
            <w:r w:rsidR="00180E1C" w:rsidRPr="00722926">
              <w:rPr>
                <w:rFonts w:ascii="Times New Roman" w:eastAsia="Times New Roman" w:hAnsi="Times New Roman" w:cs="Times New Roman"/>
                <w:sz w:val="24"/>
                <w:szCs w:val="24"/>
              </w:rPr>
              <w:t>ей</w:t>
            </w:r>
            <w:r w:rsidR="00E338FA" w:rsidRPr="00722926">
              <w:rPr>
                <w:rFonts w:ascii="Times New Roman" w:eastAsia="Times New Roman" w:hAnsi="Times New Roman" w:cs="Times New Roman"/>
                <w:sz w:val="24"/>
                <w:szCs w:val="24"/>
              </w:rPr>
              <w:t xml:space="preserve"> </w:t>
            </w:r>
            <w:r w:rsidR="00E47795" w:rsidRPr="00722926">
              <w:rPr>
                <w:rFonts w:ascii="Times New Roman" w:eastAsia="Times New Roman" w:hAnsi="Times New Roman" w:cs="Times New Roman"/>
                <w:sz w:val="24"/>
                <w:szCs w:val="24"/>
              </w:rPr>
              <w:t>32</w:t>
            </w:r>
            <w:r w:rsidR="00180E1C" w:rsidRPr="00722926">
              <w:rPr>
                <w:rFonts w:ascii="Times New Roman" w:eastAsia="Times New Roman" w:hAnsi="Times New Roman" w:cs="Times New Roman"/>
                <w:sz w:val="24"/>
                <w:szCs w:val="24"/>
              </w:rPr>
              <w:t xml:space="preserve"> копе</w:t>
            </w:r>
            <w:r w:rsidR="00AC1431" w:rsidRPr="00722926">
              <w:rPr>
                <w:rFonts w:ascii="Times New Roman" w:eastAsia="Times New Roman" w:hAnsi="Times New Roman" w:cs="Times New Roman"/>
                <w:sz w:val="24"/>
                <w:szCs w:val="24"/>
              </w:rPr>
              <w:t>ек</w:t>
            </w:r>
            <w:r w:rsidR="00DA659D" w:rsidRPr="00722926">
              <w:rPr>
                <w:rFonts w:ascii="Times New Roman" w:eastAsia="Times New Roman" w:hAnsi="Times New Roman" w:cs="Times New Roman"/>
                <w:sz w:val="24"/>
                <w:szCs w:val="24"/>
              </w:rPr>
              <w:t>.</w:t>
            </w:r>
          </w:p>
          <w:p w14:paraId="5B636577" w14:textId="4B038E8B" w:rsidR="005D0455" w:rsidRPr="00722926" w:rsidRDefault="00597069"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b/>
                <w:bCs/>
                <w:sz w:val="24"/>
                <w:szCs w:val="24"/>
              </w:rPr>
              <w:lastRenderedPageBreak/>
              <w:t xml:space="preserve"> </w:t>
            </w:r>
            <w:r w:rsidRPr="00722926">
              <w:rPr>
                <w:rFonts w:ascii="Times New Roman" w:eastAsia="Times New Roman" w:hAnsi="Times New Roman" w:cs="Times New Roman"/>
                <w:sz w:val="24"/>
                <w:szCs w:val="24"/>
              </w:rPr>
              <w:t xml:space="preserve">- </w:t>
            </w:r>
            <w:r w:rsidR="00E47795" w:rsidRPr="00722926">
              <w:rPr>
                <w:rFonts w:ascii="Times New Roman" w:eastAsia="Times New Roman" w:hAnsi="Times New Roman" w:cs="Times New Roman"/>
                <w:sz w:val="24"/>
                <w:szCs w:val="24"/>
              </w:rPr>
              <w:t xml:space="preserve">14 544 666,60 </w:t>
            </w:r>
            <w:r w:rsidR="005D0455" w:rsidRPr="00722926">
              <w:rPr>
                <w:rFonts w:ascii="Times New Roman" w:eastAsia="Times New Roman" w:hAnsi="Times New Roman" w:cs="Times New Roman"/>
                <w:sz w:val="24"/>
                <w:szCs w:val="24"/>
              </w:rPr>
              <w:t>(</w:t>
            </w:r>
            <w:r w:rsidR="00E47795" w:rsidRPr="00722926">
              <w:rPr>
                <w:rFonts w:ascii="Times New Roman" w:eastAsia="Times New Roman" w:hAnsi="Times New Roman" w:cs="Times New Roman"/>
                <w:sz w:val="24"/>
                <w:szCs w:val="24"/>
              </w:rPr>
              <w:t>Четырнадцать миллиона пятьсот сорок четыре тысячи шестьсот шестьдесят шесть</w:t>
            </w:r>
            <w:r w:rsidR="005D0455" w:rsidRPr="00722926">
              <w:rPr>
                <w:rFonts w:ascii="Times New Roman" w:eastAsia="Times New Roman" w:hAnsi="Times New Roman" w:cs="Times New Roman"/>
                <w:sz w:val="24"/>
                <w:szCs w:val="24"/>
              </w:rPr>
              <w:t>) рубл</w:t>
            </w:r>
            <w:r w:rsidR="00AC1431" w:rsidRPr="00722926">
              <w:rPr>
                <w:rFonts w:ascii="Times New Roman" w:eastAsia="Times New Roman" w:hAnsi="Times New Roman" w:cs="Times New Roman"/>
                <w:sz w:val="24"/>
                <w:szCs w:val="24"/>
              </w:rPr>
              <w:t>я</w:t>
            </w:r>
            <w:r w:rsidR="00E338FA" w:rsidRPr="00722926">
              <w:rPr>
                <w:rFonts w:ascii="Times New Roman" w:eastAsia="Times New Roman" w:hAnsi="Times New Roman" w:cs="Times New Roman"/>
                <w:sz w:val="24"/>
                <w:szCs w:val="24"/>
              </w:rPr>
              <w:t xml:space="preserve"> </w:t>
            </w:r>
            <w:r w:rsidR="00E47795" w:rsidRPr="00722926">
              <w:rPr>
                <w:rFonts w:ascii="Times New Roman" w:eastAsia="Times New Roman" w:hAnsi="Times New Roman" w:cs="Times New Roman"/>
                <w:sz w:val="24"/>
                <w:szCs w:val="24"/>
              </w:rPr>
              <w:t>60</w:t>
            </w:r>
            <w:r w:rsidR="00DA659D" w:rsidRPr="00722926">
              <w:rPr>
                <w:rFonts w:ascii="Times New Roman" w:eastAsia="Times New Roman" w:hAnsi="Times New Roman" w:cs="Times New Roman"/>
                <w:sz w:val="24"/>
                <w:szCs w:val="24"/>
              </w:rPr>
              <w:t xml:space="preserve"> </w:t>
            </w:r>
            <w:r w:rsidR="005D0455" w:rsidRPr="00722926">
              <w:rPr>
                <w:rFonts w:ascii="Times New Roman" w:eastAsia="Times New Roman" w:hAnsi="Times New Roman" w:cs="Times New Roman"/>
                <w:sz w:val="24"/>
                <w:szCs w:val="24"/>
              </w:rPr>
              <w:t>копе</w:t>
            </w:r>
            <w:r w:rsidR="006C5CE7" w:rsidRPr="00722926">
              <w:rPr>
                <w:rFonts w:ascii="Times New Roman" w:eastAsia="Times New Roman" w:hAnsi="Times New Roman" w:cs="Times New Roman"/>
                <w:sz w:val="24"/>
                <w:szCs w:val="24"/>
              </w:rPr>
              <w:t>ек</w:t>
            </w:r>
            <w:r w:rsidR="00F669FB" w:rsidRPr="00722926">
              <w:rPr>
                <w:rFonts w:ascii="Times New Roman" w:eastAsia="Times New Roman" w:hAnsi="Times New Roman" w:cs="Times New Roman"/>
                <w:sz w:val="24"/>
                <w:szCs w:val="24"/>
              </w:rPr>
              <w:t xml:space="preserve"> без учета НДС</w:t>
            </w:r>
          </w:p>
          <w:p w14:paraId="0F3876ED" w14:textId="77777777" w:rsidR="00F937E7" w:rsidRPr="00722926" w:rsidRDefault="005D0455"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F937E7" w:rsidRPr="00722926">
              <w:rPr>
                <w:rFonts w:ascii="Times New Roman" w:eastAsia="Times New Roman" w:hAnsi="Times New Roman" w:cs="Times New Roman"/>
                <w:sz w:val="24"/>
                <w:szCs w:val="24"/>
              </w:rPr>
              <w:t>.</w:t>
            </w:r>
          </w:p>
        </w:tc>
      </w:tr>
      <w:tr w:rsidR="00B512DC" w:rsidRPr="00722926" w14:paraId="7B2BD421" w14:textId="77777777" w:rsidTr="00FF3AC3">
        <w:trPr>
          <w:trHeight w:val="269"/>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6DA8"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6B9CC" w14:textId="77777777" w:rsidR="00B512DC" w:rsidRPr="00722926" w:rsidRDefault="00B512D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 xml:space="preserve">Порядок формирования начальной (максимальной) цены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292EF" w14:textId="77777777" w:rsidR="00B512DC" w:rsidRPr="00722926" w:rsidRDefault="00252211" w:rsidP="002C0D63">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Определяется в РАЗДЕЛЕ 5. </w:t>
            </w:r>
            <w:r w:rsidRPr="00722926">
              <w:rPr>
                <w:rFonts w:ascii="Times New Roman" w:hAnsi="Times New Roman" w:cs="Times New Roman"/>
                <w:bCs/>
                <w:color w:val="000000"/>
                <w:sz w:val="24"/>
                <w:szCs w:val="24"/>
              </w:rPr>
              <w:t xml:space="preserve">РАСЧЕТ </w:t>
            </w:r>
            <w:r w:rsidRPr="00722926">
              <w:rPr>
                <w:rFonts w:ascii="Times New Roman" w:eastAsia="Times New Roman" w:hAnsi="Times New Roman" w:cs="Times New Roman"/>
                <w:sz w:val="24"/>
                <w:szCs w:val="24"/>
              </w:rPr>
              <w:t>НАЧАЛЬНОЙ (МАКСИМАЛЬНОЙ) ЦЕНЫ ДОГОВОРА, который является неотъемлемой частью документации об открытом конкурсе в электронной форме.</w:t>
            </w:r>
          </w:p>
        </w:tc>
      </w:tr>
      <w:tr w:rsidR="00B512DC" w:rsidRPr="00722926" w14:paraId="5B615E3F" w14:textId="77777777" w:rsidTr="00FF3AC3">
        <w:trPr>
          <w:trHeight w:val="141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F91D"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2A294" w14:textId="77777777" w:rsidR="00B512DC" w:rsidRPr="00722926" w:rsidRDefault="00B512D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Сведения о валюте, используемой для формирования цены договора и расчетов с исполнителем по договору</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3E7D3" w14:textId="77777777" w:rsidR="00B512DC" w:rsidRPr="00722926" w:rsidRDefault="00B512DC"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Валюта договора – российский рубль</w:t>
            </w:r>
          </w:p>
        </w:tc>
      </w:tr>
      <w:tr w:rsidR="00811728" w:rsidRPr="00722926" w14:paraId="4D434D34" w14:textId="77777777" w:rsidTr="00FF3AC3">
        <w:trPr>
          <w:trHeight w:val="1130"/>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97380" w14:textId="77777777" w:rsidR="00811728" w:rsidRPr="00722926" w:rsidRDefault="0081172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0BC76" w14:textId="77777777" w:rsidR="00811728" w:rsidRPr="00722926" w:rsidRDefault="00811728"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 xml:space="preserve">Место, условия и сроки (периоды) поставки товара, выполнение работ, оказания услуг </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AAEDE" w14:textId="6E136BEB" w:rsidR="009F4162" w:rsidRPr="00722926" w:rsidRDefault="009F4162" w:rsidP="00714A8E">
            <w:pPr>
              <w:spacing w:after="0" w:line="240" w:lineRule="auto"/>
              <w:ind w:right="137"/>
              <w:jc w:val="both"/>
              <w:rPr>
                <w:rFonts w:ascii="Times New Roman" w:hAnsi="Times New Roman" w:cs="Times New Roman"/>
                <w:bCs/>
                <w:sz w:val="24"/>
                <w:szCs w:val="24"/>
              </w:rPr>
            </w:pPr>
            <w:r w:rsidRPr="00722926">
              <w:rPr>
                <w:rFonts w:ascii="Times New Roman" w:hAnsi="Times New Roman" w:cs="Times New Roman"/>
                <w:b/>
                <w:bCs/>
                <w:sz w:val="24"/>
                <w:szCs w:val="24"/>
                <w:u w:val="single"/>
              </w:rPr>
              <w:t>Срок оказания услуг</w:t>
            </w:r>
            <w:r w:rsidR="000A47DD" w:rsidRPr="00722926">
              <w:rPr>
                <w:rFonts w:ascii="Times New Roman" w:hAnsi="Times New Roman" w:cs="Times New Roman"/>
                <w:b/>
                <w:bCs/>
                <w:sz w:val="24"/>
                <w:szCs w:val="24"/>
                <w:u w:val="single"/>
              </w:rPr>
              <w:t>:</w:t>
            </w:r>
            <w:r w:rsidR="00E338FA" w:rsidRPr="00722926">
              <w:rPr>
                <w:rFonts w:ascii="Times New Roman" w:hAnsi="Times New Roman" w:cs="Times New Roman"/>
                <w:b/>
                <w:bCs/>
                <w:sz w:val="24"/>
                <w:szCs w:val="24"/>
                <w:u w:val="single"/>
              </w:rPr>
              <w:t xml:space="preserve"> </w:t>
            </w:r>
            <w:r w:rsidR="00CF18CA" w:rsidRPr="00722926">
              <w:rPr>
                <w:rFonts w:ascii="Times New Roman" w:hAnsi="Times New Roman" w:cs="Times New Roman"/>
                <w:bCs/>
                <w:sz w:val="24"/>
                <w:szCs w:val="24"/>
              </w:rPr>
              <w:t>с</w:t>
            </w:r>
            <w:r w:rsidR="006C5CE7" w:rsidRPr="00722926">
              <w:rPr>
                <w:rFonts w:ascii="Times New Roman" w:hAnsi="Times New Roman" w:cs="Times New Roman"/>
                <w:bCs/>
                <w:sz w:val="24"/>
                <w:szCs w:val="24"/>
              </w:rPr>
              <w:t xml:space="preserve"> 01.01.202</w:t>
            </w:r>
            <w:r w:rsidR="00E07C10" w:rsidRPr="00722926">
              <w:rPr>
                <w:rFonts w:ascii="Times New Roman" w:hAnsi="Times New Roman" w:cs="Times New Roman"/>
                <w:bCs/>
                <w:sz w:val="24"/>
                <w:szCs w:val="24"/>
              </w:rPr>
              <w:t>6</w:t>
            </w:r>
            <w:r w:rsidR="006C5CE7" w:rsidRPr="00722926">
              <w:rPr>
                <w:rFonts w:ascii="Times New Roman" w:hAnsi="Times New Roman" w:cs="Times New Roman"/>
                <w:bCs/>
                <w:sz w:val="24"/>
                <w:szCs w:val="24"/>
              </w:rPr>
              <w:t xml:space="preserve"> по</w:t>
            </w:r>
            <w:r w:rsidR="00C96866" w:rsidRPr="00722926">
              <w:rPr>
                <w:rFonts w:ascii="Times New Roman" w:hAnsi="Times New Roman" w:cs="Times New Roman"/>
                <w:bCs/>
                <w:sz w:val="24"/>
                <w:szCs w:val="24"/>
              </w:rPr>
              <w:t xml:space="preserve"> 31.12</w:t>
            </w:r>
            <w:r w:rsidR="00BB2D75" w:rsidRPr="00722926">
              <w:rPr>
                <w:rFonts w:ascii="Times New Roman" w:hAnsi="Times New Roman" w:cs="Times New Roman"/>
                <w:bCs/>
                <w:sz w:val="24"/>
                <w:szCs w:val="24"/>
              </w:rPr>
              <w:t>.</w:t>
            </w:r>
            <w:r w:rsidR="00CF18CA" w:rsidRPr="00722926">
              <w:rPr>
                <w:rFonts w:ascii="Times New Roman" w:hAnsi="Times New Roman" w:cs="Times New Roman"/>
                <w:bCs/>
                <w:sz w:val="24"/>
                <w:szCs w:val="24"/>
              </w:rPr>
              <w:t>202</w:t>
            </w:r>
            <w:r w:rsidR="00E07C10" w:rsidRPr="00722926">
              <w:rPr>
                <w:rFonts w:ascii="Times New Roman" w:hAnsi="Times New Roman" w:cs="Times New Roman"/>
                <w:bCs/>
                <w:sz w:val="24"/>
                <w:szCs w:val="24"/>
              </w:rPr>
              <w:t>6</w:t>
            </w:r>
          </w:p>
          <w:p w14:paraId="18A356BD" w14:textId="77777777" w:rsidR="00461C89" w:rsidRPr="00722926" w:rsidRDefault="00461C89" w:rsidP="00714A8E">
            <w:pPr>
              <w:spacing w:after="0" w:line="240" w:lineRule="auto"/>
              <w:ind w:right="137"/>
              <w:jc w:val="both"/>
              <w:rPr>
                <w:rFonts w:ascii="Times New Roman" w:hAnsi="Times New Roman" w:cs="Times New Roman"/>
                <w:bCs/>
                <w:sz w:val="24"/>
                <w:szCs w:val="24"/>
              </w:rPr>
            </w:pPr>
            <w:r w:rsidRPr="00722926">
              <w:rPr>
                <w:rFonts w:ascii="Times New Roman" w:hAnsi="Times New Roman"/>
                <w:sz w:val="24"/>
                <w:szCs w:val="24"/>
              </w:rPr>
              <w:t xml:space="preserve">Полное описание условий </w:t>
            </w:r>
            <w:r w:rsidR="0090409F" w:rsidRPr="00722926">
              <w:rPr>
                <w:rFonts w:ascii="Times New Roman" w:hAnsi="Times New Roman"/>
                <w:sz w:val="24"/>
                <w:szCs w:val="24"/>
              </w:rPr>
              <w:t>оказания услуг</w:t>
            </w:r>
            <w:r w:rsidRPr="00722926">
              <w:rPr>
                <w:rFonts w:ascii="Times New Roman" w:hAnsi="Times New Roman"/>
                <w:sz w:val="24"/>
                <w:szCs w:val="24"/>
              </w:rPr>
              <w:t xml:space="preserve"> в соответствии с </w:t>
            </w:r>
            <w:r w:rsidR="00FC1EBF" w:rsidRPr="00722926">
              <w:rPr>
                <w:rFonts w:ascii="Times New Roman" w:hAnsi="Times New Roman"/>
                <w:sz w:val="24"/>
                <w:szCs w:val="24"/>
              </w:rPr>
              <w:t>ПРОЕКТОМ ДОГОВОРА</w:t>
            </w:r>
            <w:r w:rsidR="00E338FA" w:rsidRPr="00722926">
              <w:rPr>
                <w:rFonts w:ascii="Times New Roman" w:hAnsi="Times New Roman"/>
                <w:sz w:val="24"/>
                <w:szCs w:val="24"/>
              </w:rPr>
              <w:t xml:space="preserve"> </w:t>
            </w:r>
            <w:r w:rsidR="00FC1EBF" w:rsidRPr="00722926">
              <w:rPr>
                <w:rFonts w:ascii="Times New Roman" w:hAnsi="Times New Roman"/>
                <w:bCs/>
                <w:color w:val="000000"/>
                <w:spacing w:val="-4"/>
                <w:sz w:val="24"/>
                <w:szCs w:val="24"/>
              </w:rPr>
              <w:t>(РАЗДЕЛ 6 КОНКУРСНОЙ ДОКУМЕНТАЦИИ),</w:t>
            </w:r>
            <w:r w:rsidR="00E338FA" w:rsidRPr="00722926">
              <w:rPr>
                <w:rFonts w:ascii="Times New Roman" w:hAnsi="Times New Roman"/>
                <w:bCs/>
                <w:color w:val="000000"/>
                <w:spacing w:val="-4"/>
                <w:sz w:val="24"/>
                <w:szCs w:val="24"/>
              </w:rPr>
              <w:t xml:space="preserve"> </w:t>
            </w:r>
            <w:r w:rsidR="00FC1EBF" w:rsidRPr="00722926">
              <w:rPr>
                <w:rFonts w:ascii="Times New Roman" w:hAnsi="Times New Roman"/>
                <w:bCs/>
                <w:color w:val="000000"/>
                <w:spacing w:val="-4"/>
                <w:sz w:val="24"/>
                <w:szCs w:val="24"/>
              </w:rPr>
              <w:t>ТЕХНИЧЕСКИМ ЗАДАНИЕМ (РАЗДЕЛ 4 КОНКУРСНОЙ ДОКУМЕНТАЦИИ)</w:t>
            </w:r>
          </w:p>
        </w:tc>
      </w:tr>
      <w:tr w:rsidR="00811728" w:rsidRPr="00722926" w14:paraId="448ECFEC"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594BD" w14:textId="77777777" w:rsidR="00811728" w:rsidRPr="00722926" w:rsidRDefault="0081172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7F020" w14:textId="77777777" w:rsidR="00811728" w:rsidRPr="00722926" w:rsidRDefault="00811728"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Форма, сроки и порядок оплаты товара, работы, услуг</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3D0D2" w14:textId="77777777" w:rsidR="00811728" w:rsidRPr="00722926" w:rsidRDefault="00E06AFF"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Условия и порядок оплаты отражены в </w:t>
            </w:r>
            <w:r w:rsidR="00CB3420" w:rsidRPr="00722926">
              <w:rPr>
                <w:rFonts w:ascii="Times New Roman" w:hAnsi="Times New Roman" w:cs="Times New Roman"/>
                <w:sz w:val="24"/>
                <w:szCs w:val="24"/>
              </w:rPr>
              <w:t>ПРОЕКТЕ ДОГОВОРА (РАЗДЕЛ 6</w:t>
            </w:r>
            <w:r w:rsidR="00E338FA" w:rsidRPr="00722926">
              <w:rPr>
                <w:rFonts w:ascii="Times New Roman" w:hAnsi="Times New Roman" w:cs="Times New Roman"/>
                <w:sz w:val="24"/>
                <w:szCs w:val="24"/>
              </w:rPr>
              <w:t xml:space="preserve"> </w:t>
            </w:r>
            <w:r w:rsidR="00CB3420" w:rsidRPr="00722926">
              <w:rPr>
                <w:rFonts w:ascii="Times New Roman" w:hAnsi="Times New Roman"/>
                <w:bCs/>
                <w:color w:val="000000"/>
                <w:spacing w:val="-4"/>
                <w:sz w:val="24"/>
                <w:szCs w:val="24"/>
              </w:rPr>
              <w:t>КОНКУРСНОЙ ДОКУМЕНТАЦИИ</w:t>
            </w:r>
            <w:r w:rsidR="00CB3420" w:rsidRPr="00722926">
              <w:rPr>
                <w:rFonts w:ascii="Times New Roman" w:hAnsi="Times New Roman" w:cs="Times New Roman"/>
                <w:sz w:val="24"/>
                <w:szCs w:val="24"/>
              </w:rPr>
              <w:t>)</w:t>
            </w:r>
          </w:p>
        </w:tc>
      </w:tr>
      <w:tr w:rsidR="00811728" w:rsidRPr="00722926" w14:paraId="37E9C3F9"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5D16" w14:textId="77777777" w:rsidR="00811728" w:rsidRPr="00722926" w:rsidRDefault="00811728"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F25A" w14:textId="77777777" w:rsidR="00811728" w:rsidRPr="00722926" w:rsidRDefault="00811728" w:rsidP="00714A8E">
            <w:pPr>
              <w:spacing w:after="0" w:line="240" w:lineRule="auto"/>
              <w:ind w:right="60"/>
              <w:jc w:val="both"/>
              <w:rPr>
                <w:rFonts w:ascii="Times New Roman" w:eastAsia="Times New Roman" w:hAnsi="Times New Roman" w:cs="Times New Roman"/>
                <w:color w:val="000000" w:themeColor="text1"/>
                <w:sz w:val="24"/>
                <w:szCs w:val="24"/>
              </w:rPr>
            </w:pPr>
            <w:r w:rsidRPr="00722926">
              <w:rPr>
                <w:rFonts w:ascii="Times New Roman" w:eastAsia="Times New Roman" w:hAnsi="Times New Roman" w:cs="Times New Roman"/>
                <w:color w:val="000000" w:themeColor="text1"/>
                <w:sz w:val="24"/>
                <w:szCs w:val="24"/>
              </w:rPr>
              <w:t>Порядок, место, дата начала и дата окончания срока подачи заявок на участие в закупке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44CFA" w14:textId="0E909E07" w:rsidR="00811728" w:rsidRPr="00722926" w:rsidRDefault="00811728" w:rsidP="002C0D63">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Заявки на участие в открытом конкурсе в электронной форме могут быть поданы Участником закупки </w:t>
            </w:r>
            <w:r w:rsidR="00F37B1F" w:rsidRPr="00722926">
              <w:rPr>
                <w:rFonts w:ascii="Times New Roman" w:hAnsi="Times New Roman" w:cs="Times New Roman"/>
                <w:sz w:val="24"/>
                <w:szCs w:val="24"/>
              </w:rPr>
              <w:t xml:space="preserve">до </w:t>
            </w:r>
            <w:r w:rsidR="005E27D0" w:rsidRPr="00722926">
              <w:rPr>
                <w:rFonts w:ascii="Times New Roman" w:hAnsi="Times New Roman" w:cs="Times New Roman"/>
                <w:sz w:val="24"/>
                <w:szCs w:val="24"/>
              </w:rPr>
              <w:t>09</w:t>
            </w:r>
            <w:r w:rsidR="00F37B1F" w:rsidRPr="00722926">
              <w:rPr>
                <w:rFonts w:ascii="Times New Roman" w:hAnsi="Times New Roman" w:cs="Times New Roman"/>
                <w:sz w:val="24"/>
                <w:szCs w:val="24"/>
              </w:rPr>
              <w:t>:00 часов по московскому времени</w:t>
            </w:r>
            <w:r w:rsidR="009F0F8E" w:rsidRPr="00722926">
              <w:rPr>
                <w:rFonts w:ascii="Times New Roman" w:hAnsi="Times New Roman" w:cs="Times New Roman"/>
                <w:sz w:val="24"/>
                <w:szCs w:val="24"/>
              </w:rPr>
              <w:t xml:space="preserve"> </w:t>
            </w:r>
            <w:sdt>
              <w:sdtPr>
                <w:rPr>
                  <w:rFonts w:ascii="Times New Roman" w:hAnsi="Times New Roman"/>
                  <w:sz w:val="24"/>
                  <w:szCs w:val="24"/>
                </w:rPr>
                <w:id w:val="-739333858"/>
                <w:date w:fullDate="2025-03-10T00:00:00Z">
                  <w:dateFormat w:val="dd.MM.yyyy"/>
                  <w:lid w:val="ru-RU"/>
                  <w:storeMappedDataAs w:val="dateTime"/>
                  <w:calendar w:val="gregorian"/>
                </w:date>
              </w:sdtPr>
              <w:sdtEndPr/>
              <w:sdtContent>
                <w:r w:rsidR="006A710C">
                  <w:rPr>
                    <w:rFonts w:ascii="Times New Roman" w:hAnsi="Times New Roman"/>
                    <w:sz w:val="24"/>
                    <w:szCs w:val="24"/>
                  </w:rPr>
                  <w:t>10</w:t>
                </w:r>
                <w:r w:rsidR="00AC1431" w:rsidRPr="00722926">
                  <w:rPr>
                    <w:rFonts w:ascii="Times New Roman" w:hAnsi="Times New Roman"/>
                    <w:sz w:val="24"/>
                    <w:szCs w:val="24"/>
                  </w:rPr>
                  <w:t>.</w:t>
                </w:r>
                <w:r w:rsidR="006A710C">
                  <w:rPr>
                    <w:rFonts w:ascii="Times New Roman" w:hAnsi="Times New Roman"/>
                    <w:sz w:val="24"/>
                    <w:szCs w:val="24"/>
                  </w:rPr>
                  <w:t>03</w:t>
                </w:r>
                <w:r w:rsidR="00AC1431" w:rsidRPr="00722926">
                  <w:rPr>
                    <w:rFonts w:ascii="Times New Roman" w:hAnsi="Times New Roman"/>
                    <w:sz w:val="24"/>
                    <w:szCs w:val="24"/>
                  </w:rPr>
                  <w:t>.202</w:t>
                </w:r>
                <w:r w:rsidR="002157C3" w:rsidRPr="00722926">
                  <w:rPr>
                    <w:rFonts w:ascii="Times New Roman" w:hAnsi="Times New Roman"/>
                    <w:sz w:val="24"/>
                    <w:szCs w:val="24"/>
                  </w:rPr>
                  <w:t>5</w:t>
                </w:r>
              </w:sdtContent>
            </w:sdt>
            <w:r w:rsidR="009F0F8E" w:rsidRPr="00722926">
              <w:rPr>
                <w:rFonts w:ascii="Times New Roman" w:hAnsi="Times New Roman"/>
                <w:sz w:val="24"/>
                <w:szCs w:val="24"/>
              </w:rPr>
              <w:t xml:space="preserve"> </w:t>
            </w:r>
            <w:r w:rsidRPr="00722926">
              <w:rPr>
                <w:rFonts w:ascii="Times New Roman" w:hAnsi="Times New Roman" w:cs="Times New Roman"/>
                <w:sz w:val="24"/>
                <w:szCs w:val="24"/>
              </w:rPr>
              <w:t>оператору торговой площадки</w:t>
            </w:r>
            <w:r w:rsidR="00FA332C" w:rsidRPr="00722926">
              <w:rPr>
                <w:rFonts w:ascii="Times New Roman" w:hAnsi="Times New Roman" w:cs="Times New Roman"/>
                <w:sz w:val="24"/>
                <w:szCs w:val="24"/>
              </w:rPr>
              <w:t xml:space="preserve"> </w:t>
            </w:r>
            <w:hyperlink r:id="rId12" w:history="1">
              <w:r w:rsidR="005E27D0" w:rsidRPr="00722926">
                <w:rPr>
                  <w:rStyle w:val="a7"/>
                </w:rPr>
                <w:t>https://torgi82.ru/</w:t>
              </w:r>
            </w:hyperlink>
            <w:r w:rsidR="00FA332C" w:rsidRPr="00722926">
              <w:t xml:space="preserve"> </w:t>
            </w:r>
            <w:r w:rsidR="005D4E0A" w:rsidRPr="00722926">
              <w:rPr>
                <w:rFonts w:ascii="Times New Roman" w:hAnsi="Times New Roman" w:cs="Times New Roman"/>
                <w:sz w:val="24"/>
                <w:szCs w:val="24"/>
              </w:rPr>
              <w:t>в соответствии с</w:t>
            </w:r>
            <w:r w:rsidR="00E338FA" w:rsidRPr="00722926">
              <w:rPr>
                <w:rFonts w:ascii="Times New Roman" w:hAnsi="Times New Roman" w:cs="Times New Roman"/>
                <w:sz w:val="24"/>
                <w:szCs w:val="24"/>
              </w:rPr>
              <w:t xml:space="preserve"> </w:t>
            </w:r>
            <w:r w:rsidR="00C47E95" w:rsidRPr="00722926">
              <w:rPr>
                <w:rFonts w:ascii="Times New Roman" w:hAnsi="Times New Roman" w:cs="Times New Roman"/>
                <w:sz w:val="24"/>
                <w:szCs w:val="24"/>
              </w:rPr>
              <w:t>ПОДРАЗДЕЛОМ</w:t>
            </w:r>
            <w:r w:rsidR="000A5751" w:rsidRPr="00722926">
              <w:rPr>
                <w:rFonts w:ascii="Times New Roman" w:hAnsi="Times New Roman" w:cs="Times New Roman"/>
                <w:sz w:val="24"/>
                <w:szCs w:val="24"/>
              </w:rPr>
              <w:t xml:space="preserve"> 1.5</w:t>
            </w:r>
            <w:r w:rsidR="005D4E0A" w:rsidRPr="00722926">
              <w:rPr>
                <w:rFonts w:ascii="Times New Roman" w:hAnsi="Times New Roman" w:cs="Times New Roman"/>
                <w:sz w:val="24"/>
                <w:szCs w:val="24"/>
              </w:rPr>
              <w:t xml:space="preserve"> РАЗДЕЛА 1 КОНКУРСНОЙ ДОКУМЕНТАЦИИ</w:t>
            </w:r>
          </w:p>
        </w:tc>
      </w:tr>
      <w:tr w:rsidR="00A37B4D" w:rsidRPr="00722926" w14:paraId="16FDB24F" w14:textId="77777777" w:rsidTr="00FF3AC3">
        <w:trPr>
          <w:trHeight w:val="91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074B" w14:textId="77777777" w:rsidR="00A37B4D" w:rsidRPr="00722926" w:rsidRDefault="00A37B4D"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487EF" w14:textId="77777777" w:rsidR="00A37B4D" w:rsidRPr="00722926" w:rsidRDefault="00A37B4D" w:rsidP="00714A8E">
            <w:pPr>
              <w:spacing w:after="0" w:line="240" w:lineRule="auto"/>
              <w:ind w:right="60"/>
              <w:jc w:val="both"/>
              <w:rPr>
                <w:rFonts w:ascii="Times New Roman" w:eastAsia="Times New Roman" w:hAnsi="Times New Roman" w:cs="Times New Roman"/>
                <w:color w:val="000000" w:themeColor="text1"/>
                <w:sz w:val="24"/>
                <w:szCs w:val="24"/>
              </w:rPr>
            </w:pPr>
            <w:r w:rsidRPr="00722926">
              <w:rPr>
                <w:rFonts w:ascii="Times New Roman" w:hAnsi="Times New Roman"/>
                <w:color w:val="000000"/>
                <w:sz w:val="24"/>
                <w:szCs w:val="24"/>
              </w:rPr>
              <w:t xml:space="preserve">Дата окончания срока рассмотрения заявок на участие в </w:t>
            </w:r>
            <w:r w:rsidR="00524878" w:rsidRPr="00722926">
              <w:rPr>
                <w:rFonts w:ascii="Times New Roman" w:hAnsi="Times New Roman"/>
                <w:color w:val="000000"/>
                <w:sz w:val="24"/>
                <w:szCs w:val="24"/>
              </w:rPr>
              <w:t>конкурсе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FC4CD" w14:textId="279A3348" w:rsidR="00A37B4D" w:rsidRPr="00722926" w:rsidRDefault="00886D3E" w:rsidP="006A126A">
            <w:pPr>
              <w:spacing w:after="0" w:line="240" w:lineRule="auto"/>
              <w:ind w:right="137"/>
              <w:jc w:val="both"/>
              <w:rPr>
                <w:rFonts w:ascii="Times New Roman" w:hAnsi="Times New Roman" w:cs="Times New Roman"/>
                <w:iCs/>
                <w:sz w:val="24"/>
                <w:szCs w:val="24"/>
              </w:rPr>
            </w:pPr>
            <w:sdt>
              <w:sdtPr>
                <w:rPr>
                  <w:rFonts w:ascii="Times New Roman" w:hAnsi="Times New Roman"/>
                  <w:sz w:val="24"/>
                  <w:szCs w:val="24"/>
                </w:rPr>
                <w:id w:val="33155348"/>
                <w:date w:fullDate="2025-03-11T00:00:00Z">
                  <w:dateFormat w:val="dd.MM.yyyy"/>
                  <w:lid w:val="ru-RU"/>
                  <w:storeMappedDataAs w:val="dateTime"/>
                  <w:calendar w:val="gregorian"/>
                </w:date>
              </w:sdtPr>
              <w:sdtEndPr/>
              <w:sdtContent>
                <w:r w:rsidR="006A710C">
                  <w:rPr>
                    <w:rFonts w:ascii="Times New Roman" w:hAnsi="Times New Roman"/>
                    <w:sz w:val="24"/>
                    <w:szCs w:val="24"/>
                  </w:rPr>
                  <w:t>11</w:t>
                </w:r>
                <w:r w:rsidR="00CE0A57" w:rsidRPr="00722926">
                  <w:rPr>
                    <w:rFonts w:ascii="Times New Roman" w:hAnsi="Times New Roman"/>
                    <w:sz w:val="24"/>
                    <w:szCs w:val="24"/>
                  </w:rPr>
                  <w:t>.</w:t>
                </w:r>
                <w:r w:rsidR="006A710C">
                  <w:rPr>
                    <w:rFonts w:ascii="Times New Roman" w:hAnsi="Times New Roman"/>
                    <w:sz w:val="24"/>
                    <w:szCs w:val="24"/>
                  </w:rPr>
                  <w:t>03</w:t>
                </w:r>
                <w:r w:rsidR="00CE0A57" w:rsidRPr="00722926">
                  <w:rPr>
                    <w:rFonts w:ascii="Times New Roman" w:hAnsi="Times New Roman"/>
                    <w:sz w:val="24"/>
                    <w:szCs w:val="24"/>
                  </w:rPr>
                  <w:t>.202</w:t>
                </w:r>
                <w:r w:rsidR="002157C3" w:rsidRPr="00722926">
                  <w:rPr>
                    <w:rFonts w:ascii="Times New Roman" w:hAnsi="Times New Roman"/>
                    <w:sz w:val="24"/>
                    <w:szCs w:val="24"/>
                  </w:rPr>
                  <w:t>5</w:t>
                </w:r>
              </w:sdtContent>
            </w:sdt>
            <w:r w:rsidR="009F0F8E" w:rsidRPr="00722926">
              <w:rPr>
                <w:rFonts w:ascii="Times New Roman" w:hAnsi="Times New Roman"/>
                <w:sz w:val="24"/>
                <w:szCs w:val="24"/>
              </w:rPr>
              <w:t xml:space="preserve"> </w:t>
            </w:r>
            <w:r w:rsidR="009F0F8E" w:rsidRPr="00722926">
              <w:rPr>
                <w:rFonts w:ascii="Times New Roman" w:hAnsi="Times New Roman" w:cs="Times New Roman"/>
                <w:iCs/>
                <w:sz w:val="24"/>
                <w:szCs w:val="24"/>
              </w:rPr>
              <w:t>в 13</w:t>
            </w:r>
            <w:r w:rsidR="00063FD3" w:rsidRPr="00722926">
              <w:rPr>
                <w:rFonts w:ascii="Times New Roman" w:hAnsi="Times New Roman" w:cs="Times New Roman"/>
                <w:iCs/>
                <w:sz w:val="24"/>
                <w:szCs w:val="24"/>
              </w:rPr>
              <w:t>:00</w:t>
            </w:r>
            <w:r w:rsidR="00063FD3" w:rsidRPr="00722926">
              <w:rPr>
                <w:rFonts w:ascii="Times New Roman" w:hAnsi="Times New Roman" w:cs="Times New Roman"/>
                <w:sz w:val="24"/>
                <w:szCs w:val="24"/>
              </w:rPr>
              <w:t xml:space="preserve"> часов по московскому времени</w:t>
            </w:r>
          </w:p>
        </w:tc>
      </w:tr>
      <w:tr w:rsidR="00B512DC" w:rsidRPr="00722926" w14:paraId="088CC67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E3F44" w14:textId="77777777" w:rsidR="00B512DC" w:rsidRPr="00722926" w:rsidRDefault="00B512D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DE0E1" w14:textId="77777777" w:rsidR="00B512DC" w:rsidRPr="00722926" w:rsidRDefault="00B512DC"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 xml:space="preserve">Критерии оценки и сопоставления заявок на участие в </w:t>
            </w:r>
            <w:r w:rsidR="00B123CF" w:rsidRPr="00722926">
              <w:rPr>
                <w:rFonts w:ascii="Times New Roman" w:eastAsia="Times New Roman" w:hAnsi="Times New Roman" w:cs="Times New Roman"/>
                <w:color w:val="000000" w:themeColor="text1"/>
                <w:sz w:val="24"/>
                <w:szCs w:val="24"/>
              </w:rPr>
              <w:t>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8F506" w14:textId="77777777" w:rsidR="00B512DC" w:rsidRPr="00722926" w:rsidRDefault="00B512D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Указаны в </w:t>
            </w:r>
            <w:r w:rsidR="00B123CF" w:rsidRPr="00722926">
              <w:rPr>
                <w:rFonts w:ascii="Times New Roman" w:hAnsi="Times New Roman" w:cs="Times New Roman"/>
                <w:sz w:val="24"/>
                <w:szCs w:val="24"/>
              </w:rPr>
              <w:t>РАЗДЕЛЕ 3. КРИТЕРИИ ОЦЕНКИ ЗАЯВОК НА УЧАСТИЕ В КОНКУРСЕ</w:t>
            </w:r>
            <w:r w:rsidR="00A00251" w:rsidRPr="00722926">
              <w:rPr>
                <w:rFonts w:ascii="Times New Roman" w:hAnsi="Times New Roman" w:cs="Times New Roman"/>
                <w:sz w:val="24"/>
                <w:szCs w:val="24"/>
              </w:rPr>
              <w:t xml:space="preserve"> В ЭЛЕКТРОННОЙ ФОРМЕ</w:t>
            </w:r>
          </w:p>
        </w:tc>
      </w:tr>
      <w:tr w:rsidR="003B768C" w:rsidRPr="00722926" w14:paraId="40F966C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850D"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7FCD2" w14:textId="77777777" w:rsidR="003B768C" w:rsidRPr="00722926" w:rsidRDefault="003B768C" w:rsidP="00714A8E">
            <w:pPr>
              <w:spacing w:after="0" w:line="240" w:lineRule="auto"/>
              <w:ind w:right="60"/>
              <w:jc w:val="both"/>
              <w:rPr>
                <w:rFonts w:ascii="Times New Roman" w:eastAsia="Times New Roman" w:hAnsi="Times New Roman" w:cs="Times New Roman"/>
                <w:color w:val="000000" w:themeColor="text1"/>
                <w:sz w:val="24"/>
                <w:szCs w:val="24"/>
              </w:rPr>
            </w:pPr>
            <w:r w:rsidRPr="00722926">
              <w:rPr>
                <w:rFonts w:ascii="Times New Roman" w:eastAsia="Times New Roman" w:hAnsi="Times New Roman" w:cs="Times New Roman"/>
                <w:color w:val="000000" w:themeColor="text1"/>
                <w:sz w:val="24"/>
                <w:szCs w:val="24"/>
              </w:rPr>
              <w:t>Место, дата и время подведения итогов</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AC780" w14:textId="47C08700" w:rsidR="004A7DF7" w:rsidRPr="00722926" w:rsidRDefault="00713120" w:rsidP="004A7DF7">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Дата и время подведения итогов: </w:t>
            </w:r>
            <w:r w:rsidR="00113238" w:rsidRPr="00722926">
              <w:rPr>
                <w:rFonts w:ascii="Times New Roman" w:hAnsi="Times New Roman" w:cs="Times New Roman"/>
                <w:sz w:val="24"/>
                <w:szCs w:val="24"/>
              </w:rPr>
              <w:t>1</w:t>
            </w:r>
            <w:r w:rsidR="00F200DD" w:rsidRPr="00722926">
              <w:rPr>
                <w:rFonts w:ascii="Times New Roman" w:hAnsi="Times New Roman" w:cs="Times New Roman"/>
                <w:sz w:val="24"/>
                <w:szCs w:val="24"/>
              </w:rPr>
              <w:t>6</w:t>
            </w:r>
            <w:r w:rsidRPr="00722926">
              <w:rPr>
                <w:rFonts w:ascii="Times New Roman" w:hAnsi="Times New Roman" w:cs="Times New Roman"/>
                <w:sz w:val="24"/>
                <w:szCs w:val="24"/>
              </w:rPr>
              <w:t>:00 часов по московскому времени</w:t>
            </w:r>
            <w:r w:rsidR="00BD1841" w:rsidRPr="00722926">
              <w:rPr>
                <w:rFonts w:ascii="Times New Roman" w:hAnsi="Times New Roman" w:cs="Times New Roman"/>
                <w:sz w:val="24"/>
                <w:szCs w:val="24"/>
              </w:rPr>
              <w:t xml:space="preserve"> </w:t>
            </w:r>
            <w:sdt>
              <w:sdtPr>
                <w:rPr>
                  <w:rFonts w:ascii="Times New Roman" w:hAnsi="Times New Roman"/>
                  <w:sz w:val="24"/>
                  <w:szCs w:val="24"/>
                </w:rPr>
                <w:id w:val="1411496182"/>
                <w:date w:fullDate="2025-03-11T00:00:00Z">
                  <w:dateFormat w:val="dd.MM.yyyy"/>
                  <w:lid w:val="ru-RU"/>
                  <w:storeMappedDataAs w:val="dateTime"/>
                  <w:calendar w:val="gregorian"/>
                </w:date>
              </w:sdtPr>
              <w:sdtEndPr/>
              <w:sdtContent>
                <w:r w:rsidR="006A710C">
                  <w:rPr>
                    <w:rFonts w:ascii="Times New Roman" w:hAnsi="Times New Roman"/>
                    <w:sz w:val="24"/>
                    <w:szCs w:val="24"/>
                  </w:rPr>
                  <w:t>11</w:t>
                </w:r>
                <w:r w:rsidR="00AC1431" w:rsidRPr="00722926">
                  <w:rPr>
                    <w:rFonts w:ascii="Times New Roman" w:hAnsi="Times New Roman"/>
                    <w:sz w:val="24"/>
                    <w:szCs w:val="24"/>
                  </w:rPr>
                  <w:t>.0</w:t>
                </w:r>
                <w:r w:rsidR="006A710C">
                  <w:rPr>
                    <w:rFonts w:ascii="Times New Roman" w:hAnsi="Times New Roman"/>
                    <w:sz w:val="24"/>
                    <w:szCs w:val="24"/>
                  </w:rPr>
                  <w:t>3</w:t>
                </w:r>
                <w:r w:rsidR="00AC1431" w:rsidRPr="00722926">
                  <w:rPr>
                    <w:rFonts w:ascii="Times New Roman" w:hAnsi="Times New Roman"/>
                    <w:sz w:val="24"/>
                    <w:szCs w:val="24"/>
                  </w:rPr>
                  <w:t>.202</w:t>
                </w:r>
                <w:r w:rsidR="002157C3" w:rsidRPr="00722926">
                  <w:rPr>
                    <w:rFonts w:ascii="Times New Roman" w:hAnsi="Times New Roman"/>
                    <w:sz w:val="24"/>
                    <w:szCs w:val="24"/>
                  </w:rPr>
                  <w:t>5</w:t>
                </w:r>
              </w:sdtContent>
            </w:sdt>
            <w:r w:rsidR="004A7DF7" w:rsidRPr="00722926">
              <w:rPr>
                <w:rFonts w:ascii="Times New Roman" w:hAnsi="Times New Roman" w:cs="Times New Roman"/>
                <w:sz w:val="24"/>
                <w:szCs w:val="24"/>
              </w:rPr>
              <w:t>.</w:t>
            </w:r>
          </w:p>
          <w:p w14:paraId="3BE450B8" w14:textId="568B90A3" w:rsidR="003B768C" w:rsidRPr="00722926" w:rsidRDefault="00713120" w:rsidP="004A7DF7">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Место</w:t>
            </w:r>
            <w:r w:rsidR="00E338FA" w:rsidRPr="00722926">
              <w:rPr>
                <w:rFonts w:ascii="Times New Roman" w:hAnsi="Times New Roman" w:cs="Times New Roman"/>
                <w:sz w:val="24"/>
                <w:szCs w:val="24"/>
              </w:rPr>
              <w:t xml:space="preserve"> </w:t>
            </w:r>
            <w:r w:rsidR="0053536B" w:rsidRPr="00722926">
              <w:rPr>
                <w:rFonts w:ascii="Times New Roman" w:hAnsi="Times New Roman" w:cs="Times New Roman"/>
                <w:sz w:val="24"/>
                <w:szCs w:val="24"/>
              </w:rPr>
              <w:t xml:space="preserve">подведения итогов конкурса </w:t>
            </w:r>
            <w:r w:rsidR="003B768C" w:rsidRPr="00722926">
              <w:rPr>
                <w:rFonts w:ascii="Times New Roman" w:hAnsi="Times New Roman" w:cs="Times New Roman"/>
                <w:sz w:val="24"/>
                <w:szCs w:val="24"/>
              </w:rPr>
              <w:t>в электронной форме</w:t>
            </w:r>
            <w:r w:rsidRPr="00722926">
              <w:rPr>
                <w:rFonts w:ascii="Times New Roman" w:hAnsi="Times New Roman" w:cs="Times New Roman"/>
                <w:sz w:val="24"/>
                <w:szCs w:val="24"/>
              </w:rPr>
              <w:t xml:space="preserve">: </w:t>
            </w:r>
            <w:r w:rsidR="00CE0A57" w:rsidRPr="00722926">
              <w:rPr>
                <w:rFonts w:ascii="Times New Roman" w:hAnsi="Times New Roman" w:cs="Times New Roman"/>
                <w:sz w:val="24"/>
                <w:szCs w:val="24"/>
              </w:rPr>
              <w:t xml:space="preserve">346831, Ростовская область, м. р-н Неклиновский, </w:t>
            </w:r>
            <w:proofErr w:type="spellStart"/>
            <w:r w:rsidR="00CE0A57" w:rsidRPr="00722926">
              <w:rPr>
                <w:rFonts w:ascii="Times New Roman" w:hAnsi="Times New Roman" w:cs="Times New Roman"/>
                <w:sz w:val="24"/>
                <w:szCs w:val="24"/>
              </w:rPr>
              <w:t>с.п</w:t>
            </w:r>
            <w:proofErr w:type="spellEnd"/>
            <w:r w:rsidR="00CE0A57" w:rsidRPr="00722926">
              <w:rPr>
                <w:rFonts w:ascii="Times New Roman" w:hAnsi="Times New Roman" w:cs="Times New Roman"/>
                <w:sz w:val="24"/>
                <w:szCs w:val="24"/>
              </w:rPr>
              <w:t>. Покровское, с Покровской, тер. Промзона МЭОК 1, стр. 1</w:t>
            </w:r>
          </w:p>
        </w:tc>
      </w:tr>
      <w:tr w:rsidR="003B768C" w:rsidRPr="00722926" w14:paraId="10BE383D"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BD03"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4DD34"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6E7D0"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Любой участник конкурса в электронной форме вправе направить в письменной форме запрос о разъяснении положений документации.</w:t>
            </w:r>
          </w:p>
          <w:p w14:paraId="5317DAD2" w14:textId="0025EDCA" w:rsidR="003B768C" w:rsidRPr="00722926" w:rsidRDefault="003B768C" w:rsidP="00714A8E">
            <w:pPr>
              <w:autoSpaceDE w:val="0"/>
              <w:autoSpaceDN w:val="0"/>
              <w:adjustRightInd w:val="0"/>
              <w:spacing w:after="0" w:line="240" w:lineRule="auto"/>
              <w:ind w:right="137" w:firstLine="540"/>
              <w:jc w:val="both"/>
              <w:rPr>
                <w:rFonts w:ascii="Times New Roman" w:hAnsi="Times New Roman" w:cs="Times New Roman"/>
                <w:sz w:val="24"/>
                <w:szCs w:val="24"/>
              </w:rPr>
            </w:pPr>
            <w:r w:rsidRPr="00722926">
              <w:rPr>
                <w:rFonts w:ascii="Times New Roman" w:hAnsi="Times New Roman" w:cs="Times New Roman"/>
                <w:sz w:val="24"/>
                <w:szCs w:val="24"/>
              </w:rP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w:t>
            </w:r>
            <w:r w:rsidRPr="00722926">
              <w:rPr>
                <w:rFonts w:ascii="Times New Roman" w:eastAsia="Calibri" w:hAnsi="Times New Roman" w:cs="Times New Roman"/>
                <w:sz w:val="24"/>
                <w:szCs w:val="24"/>
              </w:rPr>
              <w:t>документации</w:t>
            </w:r>
            <w:r w:rsidRPr="00722926">
              <w:rPr>
                <w:rFonts w:ascii="Times New Roman" w:hAnsi="Times New Roman" w:cs="Times New Roman"/>
                <w:sz w:val="24"/>
                <w:szCs w:val="24"/>
              </w:rPr>
              <w:t xml:space="preserve">, если указанный запрос </w:t>
            </w:r>
            <w:r w:rsidR="00063FD3" w:rsidRPr="00722926">
              <w:rPr>
                <w:rFonts w:ascii="Times New Roman" w:hAnsi="Times New Roman" w:cs="Times New Roman"/>
                <w:sz w:val="24"/>
                <w:szCs w:val="24"/>
              </w:rPr>
              <w:t xml:space="preserve">поступил Заказчику не позднее </w:t>
            </w:r>
            <w:r w:rsidR="006A710C">
              <w:rPr>
                <w:rFonts w:ascii="Times New Roman" w:hAnsi="Times New Roman" w:cs="Times New Roman"/>
                <w:sz w:val="24"/>
                <w:szCs w:val="24"/>
              </w:rPr>
              <w:t>04</w:t>
            </w:r>
            <w:r w:rsidR="00E25FAB" w:rsidRPr="00722926">
              <w:rPr>
                <w:rFonts w:ascii="Times New Roman" w:hAnsi="Times New Roman" w:cs="Times New Roman"/>
                <w:sz w:val="24"/>
                <w:szCs w:val="24"/>
              </w:rPr>
              <w:t>.</w:t>
            </w:r>
            <w:r w:rsidR="006A710C">
              <w:rPr>
                <w:rFonts w:ascii="Times New Roman" w:hAnsi="Times New Roman" w:cs="Times New Roman"/>
                <w:sz w:val="24"/>
                <w:szCs w:val="24"/>
              </w:rPr>
              <w:t>03</w:t>
            </w:r>
            <w:r w:rsidR="009F0F8E" w:rsidRPr="00722926">
              <w:rPr>
                <w:rFonts w:ascii="Times New Roman" w:hAnsi="Times New Roman" w:cs="Times New Roman"/>
                <w:sz w:val="24"/>
                <w:szCs w:val="24"/>
              </w:rPr>
              <w:t>.202</w:t>
            </w:r>
            <w:r w:rsidR="002157C3" w:rsidRPr="00722926">
              <w:rPr>
                <w:rFonts w:ascii="Times New Roman" w:hAnsi="Times New Roman" w:cs="Times New Roman"/>
                <w:sz w:val="24"/>
                <w:szCs w:val="24"/>
              </w:rPr>
              <w:t>5</w:t>
            </w:r>
            <w:r w:rsidRPr="00722926">
              <w:rPr>
                <w:rFonts w:ascii="Times New Roman" w:hAnsi="Times New Roman" w:cs="Times New Roman"/>
                <w:sz w:val="24"/>
                <w:szCs w:val="24"/>
              </w:rPr>
              <w:t xml:space="preserve">. </w:t>
            </w:r>
          </w:p>
          <w:p w14:paraId="55329656"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w:t>
            </w:r>
            <w:r w:rsidRPr="00722926">
              <w:rPr>
                <w:rFonts w:ascii="Times New Roman" w:eastAsia="Calibri" w:hAnsi="Times New Roman" w:cs="Times New Roman"/>
                <w:sz w:val="24"/>
                <w:szCs w:val="24"/>
              </w:rPr>
              <w:t>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конкурса в электронной форме, от которого поступил запрос.</w:t>
            </w:r>
          </w:p>
        </w:tc>
      </w:tr>
      <w:tr w:rsidR="003B768C" w:rsidRPr="00722926" w14:paraId="3EAAE5B1"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02B36"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6B985"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Обеспечение заявки на участие в </w:t>
            </w:r>
            <w:r w:rsidRPr="00722926">
              <w:rPr>
                <w:rFonts w:ascii="Times New Roman" w:hAnsi="Times New Roman" w:cs="Times New Roman"/>
                <w:sz w:val="24"/>
                <w:szCs w:val="24"/>
              </w:rPr>
              <w:t xml:space="preserve">открытом </w:t>
            </w:r>
            <w:r w:rsidRPr="00722926">
              <w:rPr>
                <w:rFonts w:ascii="Times New Roman" w:eastAsia="Times New Roman" w:hAnsi="Times New Roman" w:cs="Times New Roman"/>
                <w:color w:val="000000" w:themeColor="text1"/>
                <w:sz w:val="24"/>
                <w:szCs w:val="24"/>
              </w:rPr>
              <w:t>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7E360" w14:textId="77777777" w:rsidR="003B768C" w:rsidRPr="00722926" w:rsidRDefault="003B768C" w:rsidP="00714A8E">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Требуется </w:t>
            </w:r>
          </w:p>
        </w:tc>
      </w:tr>
      <w:tr w:rsidR="003B768C" w:rsidRPr="00722926" w14:paraId="04569735"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A8F0B" w14:textId="77777777" w:rsidR="003B768C" w:rsidRPr="00722926" w:rsidRDefault="003B768C" w:rsidP="00714A8E">
            <w:pPr>
              <w:pStyle w:val="a4"/>
              <w:numPr>
                <w:ilvl w:val="0"/>
                <w:numId w:val="1"/>
              </w:numPr>
              <w:spacing w:after="0" w:line="24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E6760"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Вид обеспечения заявки на участие в </w:t>
            </w:r>
            <w:r w:rsidRPr="00722926">
              <w:rPr>
                <w:rFonts w:ascii="Times New Roman" w:hAnsi="Times New Roman" w:cs="Times New Roman"/>
                <w:sz w:val="24"/>
                <w:szCs w:val="24"/>
              </w:rPr>
              <w:t xml:space="preserve">открытом конкурсе </w:t>
            </w:r>
            <w:r w:rsidRPr="00722926">
              <w:rPr>
                <w:rFonts w:ascii="Times New Roman" w:eastAsia="Times New Roman" w:hAnsi="Times New Roman" w:cs="Times New Roman"/>
                <w:color w:val="000000" w:themeColor="text1"/>
                <w:sz w:val="24"/>
                <w:szCs w:val="24"/>
              </w:rPr>
              <w:t>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9C8A0" w14:textId="77777777" w:rsidR="00FA738E" w:rsidRPr="00722926" w:rsidRDefault="00FA738E"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3E096BA0" w14:textId="7758FC08" w:rsidR="00543289" w:rsidRPr="00722926" w:rsidRDefault="00543289"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Реквизиты для перечисления денежных средств в качестве обеспечения заявки: </w:t>
            </w:r>
          </w:p>
          <w:p w14:paraId="0A72BAC3"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 6164130377 / КПП 616401001</w:t>
            </w:r>
          </w:p>
          <w:p w14:paraId="6E7371F3"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ОГРН 1206100001403</w:t>
            </w:r>
          </w:p>
          <w:p w14:paraId="5DE7706F"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р/с 40702810900050000804</w:t>
            </w:r>
          </w:p>
          <w:p w14:paraId="12D14797"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к/с 30101810460150000051</w:t>
            </w:r>
          </w:p>
          <w:p w14:paraId="01B4299A"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Банк: Ф-л АКБ «ФОРА-Банк» в г. </w:t>
            </w:r>
            <w:proofErr w:type="spellStart"/>
            <w:r w:rsidRPr="00722926">
              <w:rPr>
                <w:rFonts w:ascii="Times New Roman" w:hAnsi="Times New Roman" w:cs="Times New Roman"/>
                <w:sz w:val="24"/>
                <w:szCs w:val="24"/>
              </w:rPr>
              <w:t>Ростове</w:t>
            </w:r>
            <w:proofErr w:type="spellEnd"/>
            <w:r w:rsidRPr="00722926">
              <w:rPr>
                <w:rFonts w:ascii="Times New Roman" w:hAnsi="Times New Roman" w:cs="Times New Roman"/>
                <w:sz w:val="24"/>
                <w:szCs w:val="24"/>
              </w:rPr>
              <w:t>-на-Дону</w:t>
            </w:r>
          </w:p>
          <w:p w14:paraId="77AC9FD4" w14:textId="77777777" w:rsidR="004A7DF7" w:rsidRPr="00722926" w:rsidRDefault="004A7DF7" w:rsidP="004A7DF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БИК 046015051</w:t>
            </w:r>
          </w:p>
          <w:p w14:paraId="347C92A3" w14:textId="77777777" w:rsidR="0062254E" w:rsidRPr="00722926" w:rsidRDefault="0062254E" w:rsidP="00714A8E">
            <w:pPr>
              <w:spacing w:after="0" w:line="240" w:lineRule="auto"/>
              <w:ind w:right="137"/>
              <w:jc w:val="both"/>
              <w:rPr>
                <w:rFonts w:ascii="Times New Roman" w:hAnsi="Times New Roman" w:cs="Times New Roman"/>
                <w:sz w:val="24"/>
                <w:szCs w:val="24"/>
              </w:rPr>
            </w:pPr>
          </w:p>
          <w:p w14:paraId="2A12431E" w14:textId="77777777" w:rsidR="006A1C1B" w:rsidRPr="00722926" w:rsidRDefault="006A1C1B" w:rsidP="00714A8E">
            <w:pPr>
              <w:spacing w:after="0" w:line="240" w:lineRule="auto"/>
              <w:ind w:right="58"/>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w:t>
            </w:r>
            <w:r w:rsidR="006E2CD9" w:rsidRPr="00722926">
              <w:rPr>
                <w:rFonts w:ascii="Times New Roman" w:eastAsia="Times New Roman" w:hAnsi="Times New Roman" w:cs="Times New Roman"/>
                <w:sz w:val="24"/>
                <w:szCs w:val="24"/>
              </w:rPr>
              <w:t>платежа</w:t>
            </w:r>
            <w:r w:rsidRPr="00722926">
              <w:rPr>
                <w:rFonts w:ascii="Times New Roman" w:eastAsia="Times New Roman" w:hAnsi="Times New Roman" w:cs="Times New Roman"/>
                <w:sz w:val="24"/>
                <w:szCs w:val="24"/>
              </w:rPr>
              <w:t>, выписка банка (при расчетах по системе «клиент-банк»), либо квитанци</w:t>
            </w:r>
            <w:r w:rsidR="006E2CD9" w:rsidRPr="00722926">
              <w:rPr>
                <w:rFonts w:ascii="Times New Roman" w:eastAsia="Times New Roman" w:hAnsi="Times New Roman" w:cs="Times New Roman"/>
                <w:sz w:val="24"/>
                <w:szCs w:val="24"/>
              </w:rPr>
              <w:t>я</w:t>
            </w:r>
            <w:r w:rsidRPr="00722926">
              <w:rPr>
                <w:rFonts w:ascii="Times New Roman" w:eastAsia="Times New Roman" w:hAnsi="Times New Roman" w:cs="Times New Roman"/>
                <w:sz w:val="24"/>
                <w:szCs w:val="24"/>
              </w:rPr>
              <w:t xml:space="preserve"> об оплате с отметкой операциониста</w:t>
            </w:r>
            <w:r w:rsidR="006E2CD9" w:rsidRPr="00722926">
              <w:rPr>
                <w:rFonts w:ascii="Times New Roman" w:eastAsia="Times New Roman" w:hAnsi="Times New Roman" w:cs="Times New Roman"/>
                <w:sz w:val="24"/>
                <w:szCs w:val="24"/>
              </w:rPr>
              <w:t>.</w:t>
            </w:r>
          </w:p>
          <w:p w14:paraId="19A5AFD1" w14:textId="77777777" w:rsidR="006A1C1B" w:rsidRPr="00722926" w:rsidRDefault="004E0CED"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счет, который указан Заказчиком в конкурсной документации и на </w:t>
            </w:r>
            <w:r w:rsidRPr="00722926">
              <w:rPr>
                <w:rFonts w:ascii="Times New Roman" w:hAnsi="Times New Roman" w:cs="Times New Roman"/>
                <w:sz w:val="24"/>
                <w:szCs w:val="24"/>
              </w:rPr>
              <w:lastRenderedPageBreak/>
              <w:t>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tc>
      </w:tr>
      <w:tr w:rsidR="003B768C" w:rsidRPr="00722926" w14:paraId="00AAB5E3"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7B2A"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8A27E" w14:textId="77777777" w:rsidR="003B768C" w:rsidRPr="00722926" w:rsidRDefault="003B768C" w:rsidP="00714A8E">
            <w:pPr>
              <w:spacing w:after="0" w:line="240" w:lineRule="auto"/>
              <w:ind w:right="60"/>
              <w:jc w:val="both"/>
              <w:rPr>
                <w:rFonts w:ascii="Times New Roman" w:hAnsi="Times New Roman" w:cs="Times New Roman"/>
                <w:sz w:val="24"/>
                <w:szCs w:val="24"/>
              </w:rPr>
            </w:pPr>
            <w:r w:rsidRPr="00722926">
              <w:rPr>
                <w:rFonts w:ascii="Times New Roman" w:eastAsia="Times New Roman" w:hAnsi="Times New Roman" w:cs="Times New Roman"/>
                <w:sz w:val="24"/>
                <w:szCs w:val="24"/>
              </w:rPr>
              <w:t xml:space="preserve">Размер обеспечения </w:t>
            </w:r>
            <w:r w:rsidR="001C4B54" w:rsidRPr="00722926">
              <w:rPr>
                <w:rFonts w:ascii="Times New Roman" w:eastAsia="Times New Roman" w:hAnsi="Times New Roman" w:cs="Times New Roman"/>
                <w:sz w:val="24"/>
                <w:szCs w:val="24"/>
              </w:rPr>
              <w:t>заявки на участие в открытом 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AA5E" w14:textId="15C3A5E5" w:rsidR="003B768C" w:rsidRPr="00722926" w:rsidRDefault="003B768C" w:rsidP="00C96866">
            <w:pPr>
              <w:spacing w:after="0" w:line="240" w:lineRule="auto"/>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Размер обеспечения заявки на участие в закупке</w:t>
            </w:r>
            <w:r w:rsidR="00546E5B" w:rsidRPr="00722926">
              <w:rPr>
                <w:rFonts w:ascii="Times New Roman" w:eastAsia="Times New Roman" w:hAnsi="Times New Roman" w:cs="Times New Roman"/>
                <w:sz w:val="24"/>
                <w:szCs w:val="24"/>
              </w:rPr>
              <w:t xml:space="preserve"> предусмотрен в размере </w:t>
            </w:r>
            <w:r w:rsidR="00805A58" w:rsidRPr="00722926">
              <w:rPr>
                <w:rFonts w:ascii="Times New Roman" w:eastAsia="Times New Roman" w:hAnsi="Times New Roman" w:cs="Times New Roman"/>
                <w:b/>
                <w:bCs/>
                <w:sz w:val="24"/>
                <w:szCs w:val="24"/>
              </w:rPr>
              <w:t>5</w:t>
            </w:r>
            <w:r w:rsidR="00546E5B" w:rsidRPr="00722926">
              <w:rPr>
                <w:rFonts w:ascii="Times New Roman" w:eastAsia="Times New Roman" w:hAnsi="Times New Roman" w:cs="Times New Roman"/>
                <w:b/>
                <w:sz w:val="24"/>
                <w:szCs w:val="24"/>
              </w:rPr>
              <w:t xml:space="preserve"> % от начальной (максимальной) цены договора, что составляе</w:t>
            </w:r>
            <w:r w:rsidR="001C4B54" w:rsidRPr="00722926">
              <w:rPr>
                <w:rFonts w:ascii="Times New Roman" w:eastAsia="Times New Roman" w:hAnsi="Times New Roman" w:cs="Times New Roman"/>
                <w:b/>
                <w:sz w:val="24"/>
                <w:szCs w:val="24"/>
              </w:rPr>
              <w:t xml:space="preserve">т </w:t>
            </w:r>
            <w:r w:rsidR="0049141E" w:rsidRPr="00722926">
              <w:rPr>
                <w:rFonts w:ascii="Times New Roman" w:eastAsia="Times New Roman" w:hAnsi="Times New Roman" w:cs="Times New Roman"/>
                <w:b/>
                <w:sz w:val="24"/>
                <w:szCs w:val="24"/>
              </w:rPr>
              <w:t>872 6</w:t>
            </w:r>
            <w:r w:rsidR="003962CC">
              <w:rPr>
                <w:rFonts w:ascii="Times New Roman" w:eastAsia="Times New Roman" w:hAnsi="Times New Roman" w:cs="Times New Roman"/>
                <w:b/>
                <w:sz w:val="24"/>
                <w:szCs w:val="24"/>
              </w:rPr>
              <w:t>79</w:t>
            </w:r>
            <w:r w:rsidR="0049141E" w:rsidRPr="00722926">
              <w:rPr>
                <w:rFonts w:ascii="Times New Roman" w:eastAsia="Times New Roman" w:hAnsi="Times New Roman" w:cs="Times New Roman"/>
                <w:b/>
                <w:sz w:val="24"/>
                <w:szCs w:val="24"/>
              </w:rPr>
              <w:t>,</w:t>
            </w:r>
            <w:r w:rsidR="003962CC">
              <w:rPr>
                <w:rFonts w:ascii="Times New Roman" w:eastAsia="Times New Roman" w:hAnsi="Times New Roman" w:cs="Times New Roman"/>
                <w:b/>
                <w:sz w:val="24"/>
                <w:szCs w:val="24"/>
              </w:rPr>
              <w:t>98</w:t>
            </w:r>
            <w:r w:rsidR="00F669FB" w:rsidRPr="00722926">
              <w:rPr>
                <w:rFonts w:ascii="Times New Roman" w:eastAsia="Times New Roman" w:hAnsi="Times New Roman" w:cs="Times New Roman"/>
                <w:b/>
                <w:sz w:val="24"/>
                <w:szCs w:val="24"/>
              </w:rPr>
              <w:t xml:space="preserve"> (</w:t>
            </w:r>
            <w:r w:rsidR="00886D3E">
              <w:rPr>
                <w:rFonts w:ascii="Times New Roman" w:eastAsia="Times New Roman" w:hAnsi="Times New Roman" w:cs="Times New Roman"/>
                <w:b/>
                <w:sz w:val="24"/>
                <w:szCs w:val="24"/>
              </w:rPr>
              <w:t>восемьсот семьдесят две тысячи шестьсот семьдесят девять</w:t>
            </w:r>
            <w:r w:rsidR="001C4B54" w:rsidRPr="00722926">
              <w:rPr>
                <w:rFonts w:ascii="Times New Roman" w:eastAsia="Times New Roman" w:hAnsi="Times New Roman" w:cs="Times New Roman"/>
                <w:b/>
                <w:sz w:val="24"/>
                <w:szCs w:val="24"/>
              </w:rPr>
              <w:t>) рубл</w:t>
            </w:r>
            <w:r w:rsidR="006C5CE7" w:rsidRPr="00722926">
              <w:rPr>
                <w:rFonts w:ascii="Times New Roman" w:eastAsia="Times New Roman" w:hAnsi="Times New Roman" w:cs="Times New Roman"/>
                <w:b/>
                <w:sz w:val="24"/>
                <w:szCs w:val="24"/>
              </w:rPr>
              <w:t>ей</w:t>
            </w:r>
            <w:r w:rsidR="00E338FA" w:rsidRPr="00722926">
              <w:rPr>
                <w:rFonts w:ascii="Times New Roman" w:eastAsia="Times New Roman" w:hAnsi="Times New Roman" w:cs="Times New Roman"/>
                <w:b/>
                <w:sz w:val="24"/>
                <w:szCs w:val="24"/>
              </w:rPr>
              <w:t xml:space="preserve"> </w:t>
            </w:r>
            <w:r w:rsidR="003962CC">
              <w:rPr>
                <w:rFonts w:ascii="Times New Roman" w:eastAsia="Times New Roman" w:hAnsi="Times New Roman" w:cs="Times New Roman"/>
                <w:b/>
                <w:sz w:val="24"/>
                <w:szCs w:val="24"/>
              </w:rPr>
              <w:t>98</w:t>
            </w:r>
            <w:r w:rsidR="00E338FA" w:rsidRPr="00722926">
              <w:rPr>
                <w:rFonts w:ascii="Times New Roman" w:eastAsia="Times New Roman" w:hAnsi="Times New Roman" w:cs="Times New Roman"/>
                <w:b/>
                <w:sz w:val="24"/>
                <w:szCs w:val="24"/>
              </w:rPr>
              <w:t xml:space="preserve"> </w:t>
            </w:r>
            <w:r w:rsidR="001C4B54" w:rsidRPr="00722926">
              <w:rPr>
                <w:rFonts w:ascii="Times New Roman" w:eastAsia="Times New Roman" w:hAnsi="Times New Roman" w:cs="Times New Roman"/>
                <w:b/>
                <w:sz w:val="24"/>
                <w:szCs w:val="24"/>
              </w:rPr>
              <w:t>коп</w:t>
            </w:r>
            <w:r w:rsidR="00805A58" w:rsidRPr="00722926">
              <w:rPr>
                <w:rFonts w:ascii="Times New Roman" w:eastAsia="Times New Roman" w:hAnsi="Times New Roman" w:cs="Times New Roman"/>
                <w:b/>
                <w:sz w:val="24"/>
                <w:szCs w:val="24"/>
              </w:rPr>
              <w:t>е</w:t>
            </w:r>
            <w:r w:rsidR="004A7DF7" w:rsidRPr="00722926">
              <w:rPr>
                <w:rFonts w:ascii="Times New Roman" w:eastAsia="Times New Roman" w:hAnsi="Times New Roman" w:cs="Times New Roman"/>
                <w:b/>
                <w:sz w:val="24"/>
                <w:szCs w:val="24"/>
              </w:rPr>
              <w:t>ек</w:t>
            </w:r>
            <w:r w:rsidRPr="00722926">
              <w:rPr>
                <w:rFonts w:ascii="Times New Roman" w:eastAsia="Times New Roman" w:hAnsi="Times New Roman" w:cs="Times New Roman"/>
                <w:sz w:val="24"/>
                <w:szCs w:val="24"/>
              </w:rPr>
              <w:t>.</w:t>
            </w:r>
          </w:p>
        </w:tc>
      </w:tr>
      <w:tr w:rsidR="00BA7611" w:rsidRPr="00722926" w14:paraId="6358AC71"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81DC" w14:textId="77777777" w:rsidR="00BA7611" w:rsidRPr="00722926" w:rsidRDefault="00BA7611"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297D7" w14:textId="77777777" w:rsidR="00BA7611" w:rsidRPr="00722926" w:rsidRDefault="00BA7611"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Срок и порядок возврата денежных средств, внесенных в качестве обеспечения заявки на участие в закупке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7B396" w14:textId="77777777" w:rsidR="00BA7611" w:rsidRPr="00722926" w:rsidRDefault="00877310" w:rsidP="00714A8E">
            <w:pPr>
              <w:pStyle w:val="a4"/>
              <w:numPr>
                <w:ilvl w:val="0"/>
                <w:numId w:val="12"/>
              </w:numPr>
              <w:autoSpaceDE w:val="0"/>
              <w:autoSpaceDN w:val="0"/>
              <w:adjustRightInd w:val="0"/>
              <w:spacing w:after="0" w:line="240" w:lineRule="auto"/>
              <w:ind w:left="0" w:right="137" w:firstLine="0"/>
              <w:jc w:val="both"/>
              <w:rPr>
                <w:rFonts w:ascii="Times New Roman" w:hAnsi="Times New Roman" w:cs="Times New Roman"/>
                <w:sz w:val="24"/>
                <w:szCs w:val="24"/>
              </w:rPr>
            </w:pPr>
            <w:r w:rsidRPr="00722926">
              <w:rPr>
                <w:rFonts w:ascii="Times New Roman" w:hAnsi="Times New Roman" w:cs="Times New Roman"/>
                <w:sz w:val="24"/>
                <w:szCs w:val="24"/>
              </w:rPr>
              <w:t>Денежные средства, внесенные в качестве обеспечения заявки на участие в закупке, возвращаются такому участнику закупки в срок не более 5 рабочих дней со дня наступления следующих событий</w:t>
            </w:r>
            <w:r w:rsidR="00BA7611" w:rsidRPr="00722926">
              <w:rPr>
                <w:rFonts w:ascii="Times New Roman" w:hAnsi="Times New Roman" w:cs="Times New Roman"/>
                <w:sz w:val="24"/>
                <w:szCs w:val="24"/>
              </w:rPr>
              <w:t>:</w:t>
            </w:r>
          </w:p>
          <w:p w14:paraId="29D16496"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 xml:space="preserve">подписание протокола проведения </w:t>
            </w:r>
            <w:r w:rsidR="00144300" w:rsidRPr="00722926">
              <w:rPr>
                <w:rFonts w:ascii="Times New Roman" w:hAnsi="Times New Roman" w:cs="Times New Roman"/>
                <w:sz w:val="24"/>
                <w:szCs w:val="24"/>
              </w:rPr>
              <w:t>конкурса в электронной форме</w:t>
            </w:r>
            <w:r w:rsidRPr="00722926">
              <w:rPr>
                <w:rFonts w:ascii="Times New Roman" w:hAnsi="Times New Roman" w:cs="Times New Roman"/>
                <w:sz w:val="24"/>
                <w:szCs w:val="24"/>
              </w:rPr>
              <w:t>.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610C9DB1"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 xml:space="preserve">отмена открытого </w:t>
            </w:r>
            <w:r w:rsidR="00CA0F89" w:rsidRPr="00722926">
              <w:rPr>
                <w:rFonts w:ascii="Times New Roman" w:hAnsi="Times New Roman" w:cs="Times New Roman"/>
                <w:sz w:val="24"/>
                <w:szCs w:val="24"/>
              </w:rPr>
              <w:t>конкурса</w:t>
            </w:r>
            <w:r w:rsidRPr="00722926">
              <w:rPr>
                <w:rFonts w:ascii="Times New Roman" w:hAnsi="Times New Roman" w:cs="Times New Roman"/>
                <w:sz w:val="24"/>
                <w:szCs w:val="24"/>
              </w:rPr>
              <w:t xml:space="preserve"> в электронной форме;</w:t>
            </w:r>
          </w:p>
          <w:p w14:paraId="3C0A68EA"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отзыв заявки участником закупки до окончания срока подачи заявок;</w:t>
            </w:r>
          </w:p>
          <w:p w14:paraId="7667BC23"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 xml:space="preserve">получение заявки на участие в открытом </w:t>
            </w:r>
            <w:r w:rsidR="00CA0F89" w:rsidRPr="00722926">
              <w:rPr>
                <w:rFonts w:ascii="Times New Roman" w:hAnsi="Times New Roman" w:cs="Times New Roman"/>
                <w:sz w:val="24"/>
                <w:szCs w:val="24"/>
              </w:rPr>
              <w:t>конкурсе</w:t>
            </w:r>
            <w:r w:rsidRPr="00722926">
              <w:rPr>
                <w:rFonts w:ascii="Times New Roman" w:hAnsi="Times New Roman" w:cs="Times New Roman"/>
                <w:sz w:val="24"/>
                <w:szCs w:val="24"/>
              </w:rPr>
              <w:t xml:space="preserve"> в электронной форме после окончания срока подачи заявок;</w:t>
            </w:r>
          </w:p>
          <w:p w14:paraId="04A97079" w14:textId="77777777" w:rsidR="00BA7611" w:rsidRPr="00722926" w:rsidRDefault="00BA7611" w:rsidP="00714A8E">
            <w:pPr>
              <w:pStyle w:val="a4"/>
              <w:numPr>
                <w:ilvl w:val="0"/>
                <w:numId w:val="10"/>
              </w:numPr>
              <w:adjustRightInd w:val="0"/>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отказ в допуске участника закупки к участию в закупке или отказ от заключения договора с победителем (участником закупки).</w:t>
            </w:r>
          </w:p>
          <w:p w14:paraId="734C78D8" w14:textId="77777777" w:rsidR="00BA7611" w:rsidRPr="00722926" w:rsidRDefault="00BA7611" w:rsidP="00714A8E">
            <w:pPr>
              <w:pStyle w:val="a4"/>
              <w:numPr>
                <w:ilvl w:val="0"/>
                <w:numId w:val="12"/>
              </w:numPr>
              <w:autoSpaceDE w:val="0"/>
              <w:autoSpaceDN w:val="0"/>
              <w:adjustRightInd w:val="0"/>
              <w:spacing w:after="0" w:line="240" w:lineRule="auto"/>
              <w:ind w:left="0" w:right="137" w:firstLine="222"/>
              <w:jc w:val="both"/>
              <w:rPr>
                <w:rFonts w:ascii="Times New Roman" w:hAnsi="Times New Roman" w:cs="Times New Roman"/>
                <w:sz w:val="24"/>
                <w:szCs w:val="24"/>
              </w:rPr>
            </w:pPr>
            <w:r w:rsidRPr="00722926">
              <w:rPr>
                <w:rFonts w:ascii="Times New Roman" w:hAnsi="Times New Roman" w:cs="Times New Roman"/>
                <w:sz w:val="24"/>
                <w:szCs w:val="24"/>
              </w:rPr>
              <w:t>Возврат денежных средств, внесенных в качестве обеспечения заявок, участнику закупки не осуществляется, в следующих случаях:</w:t>
            </w:r>
          </w:p>
          <w:p w14:paraId="57C4DAB9" w14:textId="77777777" w:rsidR="00BA7611" w:rsidRPr="00722926" w:rsidRDefault="00BA7611" w:rsidP="00714A8E">
            <w:pPr>
              <w:pStyle w:val="a4"/>
              <w:numPr>
                <w:ilvl w:val="0"/>
                <w:numId w:val="11"/>
              </w:numPr>
              <w:spacing w:after="0" w:line="240" w:lineRule="auto"/>
              <w:ind w:left="0" w:right="137" w:firstLine="142"/>
              <w:jc w:val="both"/>
              <w:rPr>
                <w:rFonts w:ascii="Times New Roman" w:hAnsi="Times New Roman" w:cs="Times New Roman"/>
                <w:sz w:val="24"/>
                <w:szCs w:val="24"/>
              </w:rPr>
            </w:pPr>
            <w:r w:rsidRPr="00722926">
              <w:rPr>
                <w:rFonts w:ascii="Times New Roman" w:hAnsi="Times New Roman" w:cs="Times New Roman"/>
                <w:sz w:val="24"/>
                <w:szCs w:val="24"/>
              </w:rPr>
              <w:t>уклонение или отказ участника закупки заключить договор;</w:t>
            </w:r>
          </w:p>
          <w:p w14:paraId="3607C68C" w14:textId="77777777" w:rsidR="00BA7611" w:rsidRPr="00722926" w:rsidRDefault="00BA7611" w:rsidP="00714A8E">
            <w:pPr>
              <w:pStyle w:val="a4"/>
              <w:numPr>
                <w:ilvl w:val="0"/>
                <w:numId w:val="11"/>
              </w:numPr>
              <w:autoSpaceDE w:val="0"/>
              <w:autoSpaceDN w:val="0"/>
              <w:adjustRightInd w:val="0"/>
              <w:spacing w:after="0" w:line="240" w:lineRule="auto"/>
              <w:ind w:left="0" w:right="137" w:firstLine="142"/>
              <w:jc w:val="both"/>
              <w:rPr>
                <w:rFonts w:ascii="Times New Roman" w:eastAsia="Times New Roman" w:hAnsi="Times New Roman" w:cs="Times New Roman"/>
                <w:sz w:val="24"/>
                <w:szCs w:val="24"/>
              </w:rPr>
            </w:pPr>
            <w:r w:rsidRPr="00722926">
              <w:rPr>
                <w:rFonts w:ascii="Times New Roman" w:hAnsi="Times New Roman" w:cs="Times New Roman"/>
                <w:sz w:val="24"/>
                <w:szCs w:val="24"/>
              </w:rPr>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tc>
      </w:tr>
      <w:tr w:rsidR="003B768C" w:rsidRPr="00722926" w14:paraId="39676B3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C651C"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B8E4"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Требования к участникам закупки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4D4E0" w14:textId="77777777" w:rsidR="003B768C" w:rsidRPr="00722926" w:rsidRDefault="003B768C" w:rsidP="00714A8E">
            <w:pPr>
              <w:autoSpaceDE w:val="0"/>
              <w:autoSpaceDN w:val="0"/>
              <w:adjustRightInd w:val="0"/>
              <w:spacing w:after="0" w:line="240" w:lineRule="auto"/>
              <w:ind w:right="137"/>
              <w:jc w:val="both"/>
              <w:rPr>
                <w:rFonts w:ascii="Times New Roman" w:hAnsi="Times New Roman" w:cs="Times New Roman"/>
                <w:i/>
                <w:sz w:val="24"/>
                <w:szCs w:val="24"/>
              </w:rPr>
            </w:pPr>
            <w:r w:rsidRPr="00722926">
              <w:rPr>
                <w:rFonts w:ascii="Times New Roman" w:hAnsi="Times New Roman" w:cs="Times New Roman"/>
                <w:sz w:val="24"/>
                <w:szCs w:val="24"/>
              </w:rPr>
              <w:t xml:space="preserve">Установлены в </w:t>
            </w:r>
            <w:r w:rsidR="00481E3B" w:rsidRPr="00722926">
              <w:rPr>
                <w:rFonts w:ascii="Times New Roman" w:hAnsi="Times New Roman" w:cs="Times New Roman"/>
                <w:sz w:val="24"/>
                <w:szCs w:val="24"/>
              </w:rPr>
              <w:t xml:space="preserve">ПОДРАЗДЕЛЕ 1.2. РАЗДЕЛА1. ТРЕБОВАНИЯ К УЧАСТНИКАМ ЗАКУПКИ </w:t>
            </w:r>
            <w:r w:rsidRPr="00722926">
              <w:rPr>
                <w:rFonts w:ascii="Times New Roman" w:hAnsi="Times New Roman" w:cs="Times New Roman"/>
                <w:sz w:val="24"/>
                <w:szCs w:val="24"/>
              </w:rPr>
              <w:t>настоящей документации</w:t>
            </w:r>
          </w:p>
        </w:tc>
      </w:tr>
      <w:tr w:rsidR="003B768C" w:rsidRPr="00722926" w14:paraId="6698A51E"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0982"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B8DD9"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Требования к содержанию, форме, оформлению и составу заявки на участие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DC4ED" w14:textId="77777777" w:rsidR="003B768C" w:rsidRPr="00722926" w:rsidRDefault="003B768C" w:rsidP="00714A8E">
            <w:pPr>
              <w:autoSpaceDE w:val="0"/>
              <w:autoSpaceDN w:val="0"/>
              <w:adjustRightInd w:val="0"/>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Установлены в </w:t>
            </w:r>
            <w:r w:rsidR="00C71E64" w:rsidRPr="00722926">
              <w:rPr>
                <w:rFonts w:ascii="Times New Roman" w:hAnsi="Times New Roman" w:cs="Times New Roman"/>
                <w:sz w:val="24"/>
                <w:szCs w:val="24"/>
              </w:rPr>
              <w:t>ПОДРАЗДЕЛЕ 1.5 РАЗДЕЛА 1. ПОРЯДОК ПОДАЧИ ЗАЯВОК НА УЧАСТИЕ В ОТКРЫТОМ КОНКУРСЕ В ЭЛЕКТРОННОЙ ФОРМЕ</w:t>
            </w:r>
          </w:p>
        </w:tc>
      </w:tr>
      <w:tr w:rsidR="003B768C" w:rsidRPr="00722926" w14:paraId="1C72621A" w14:textId="77777777" w:rsidTr="00FF3AC3">
        <w:trPr>
          <w:trHeight w:val="41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354C1"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73652"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Порядок и срок отзыва заявок на участие в открытом конкурсе в электронной форме, порядок возврата заявок на участие в открытом конкурсе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BC932" w14:textId="77777777" w:rsidR="003B768C" w:rsidRPr="00722926" w:rsidRDefault="00876644" w:rsidP="00714A8E">
            <w:pPr>
              <w:spacing w:after="0" w:line="240" w:lineRule="auto"/>
              <w:ind w:right="137"/>
              <w:jc w:val="both"/>
              <w:rPr>
                <w:rFonts w:ascii="Times New Roman" w:hAnsi="Times New Roman" w:cs="Times New Roman"/>
                <w:sz w:val="24"/>
                <w:szCs w:val="24"/>
              </w:rPr>
            </w:pPr>
            <w:r w:rsidRPr="00722926">
              <w:rPr>
                <w:rFonts w:ascii="Times New Roman" w:hAnsi="Times New Roman"/>
                <w:sz w:val="24"/>
                <w:szCs w:val="24"/>
              </w:rPr>
              <w:t>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3B768C" w:rsidRPr="00722926" w14:paraId="50A6FA75" w14:textId="77777777" w:rsidTr="00FF3AC3">
        <w:trPr>
          <w:trHeight w:val="72"/>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A383D"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C7039"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Сведения о возможности изменить предусмотренные договором количество товаров, объем работ, услуг</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A227B" w14:textId="77777777" w:rsidR="003B768C" w:rsidRPr="00722926" w:rsidRDefault="00A940DC" w:rsidP="00714A8E">
            <w:pPr>
              <w:autoSpaceDE w:val="0"/>
              <w:autoSpaceDN w:val="0"/>
              <w:adjustRightInd w:val="0"/>
              <w:spacing w:after="0" w:line="240" w:lineRule="auto"/>
              <w:ind w:right="137"/>
              <w:jc w:val="both"/>
              <w:rPr>
                <w:rFonts w:ascii="Times New Roman" w:hAnsi="Times New Roman" w:cs="Times New Roman"/>
                <w:sz w:val="24"/>
              </w:rPr>
            </w:pPr>
            <w:r w:rsidRPr="00722926">
              <w:rPr>
                <w:rFonts w:ascii="Times New Roman" w:hAnsi="Times New Roman" w:cs="Times New Roman"/>
                <w:sz w:val="24"/>
              </w:rPr>
              <w:t>Заказчик вправе изменить не более чем на 50 % процентов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3B768C" w:rsidRPr="00722926">
              <w:rPr>
                <w:rFonts w:ascii="Times New Roman" w:hAnsi="Times New Roman" w:cs="Times New Roman"/>
                <w:sz w:val="24"/>
              </w:rPr>
              <w:t>.</w:t>
            </w:r>
          </w:p>
          <w:p w14:paraId="5879B87A"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tc>
      </w:tr>
      <w:tr w:rsidR="003B768C" w:rsidRPr="00722926" w14:paraId="737066A5" w14:textId="77777777" w:rsidTr="00FF3AC3">
        <w:trPr>
          <w:trHeight w:val="343"/>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3480D"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FE3A1" w14:textId="77777777" w:rsidR="003B768C" w:rsidRPr="00722926" w:rsidRDefault="003B768C" w:rsidP="00714A8E">
            <w:pPr>
              <w:spacing w:after="0" w:line="240" w:lineRule="auto"/>
              <w:ind w:right="60"/>
              <w:jc w:val="both"/>
              <w:rPr>
                <w:rFonts w:ascii="Times New Roman" w:eastAsia="Times New Roman" w:hAnsi="Times New Roman" w:cs="Times New Roman"/>
                <w:sz w:val="24"/>
                <w:szCs w:val="24"/>
              </w:rPr>
            </w:pPr>
            <w:r w:rsidRPr="00722926">
              <w:rPr>
                <w:rFonts w:ascii="Times New Roman" w:hAnsi="Times New Roman" w:cs="Times New Roman"/>
                <w:sz w:val="24"/>
                <w:szCs w:val="24"/>
              </w:rPr>
              <w:t>Возможность одностороннего отказа от исполнения договора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C6737"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Предусмотрена, в соответствии с Положени</w:t>
            </w:r>
            <w:r w:rsidR="002279C3" w:rsidRPr="00722926">
              <w:rPr>
                <w:rFonts w:ascii="Times New Roman" w:hAnsi="Times New Roman" w:cs="Times New Roman"/>
                <w:sz w:val="24"/>
                <w:szCs w:val="24"/>
              </w:rPr>
              <w:t>ем</w:t>
            </w:r>
            <w:r w:rsidRPr="00722926">
              <w:rPr>
                <w:rFonts w:ascii="Times New Roman" w:hAnsi="Times New Roman" w:cs="Times New Roman"/>
                <w:sz w:val="24"/>
                <w:szCs w:val="24"/>
              </w:rPr>
              <w:t xml:space="preserve"> о закупке </w:t>
            </w:r>
            <w:r w:rsidR="006B1CAF" w:rsidRPr="00722926">
              <w:rPr>
                <w:rFonts w:ascii="Times New Roman" w:hAnsi="Times New Roman" w:cs="Times New Roman"/>
                <w:sz w:val="24"/>
                <w:szCs w:val="24"/>
              </w:rPr>
              <w:t>З</w:t>
            </w:r>
            <w:r w:rsidRPr="00722926">
              <w:rPr>
                <w:rFonts w:ascii="Times New Roman" w:hAnsi="Times New Roman" w:cs="Times New Roman"/>
                <w:sz w:val="24"/>
                <w:szCs w:val="24"/>
              </w:rPr>
              <w:t>аказчика.</w:t>
            </w:r>
          </w:p>
        </w:tc>
      </w:tr>
      <w:tr w:rsidR="003B768C" w:rsidRPr="00722926" w14:paraId="37621B2F" w14:textId="77777777" w:rsidTr="00FF3AC3">
        <w:trPr>
          <w:trHeight w:val="844"/>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B497"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C704" w14:textId="77777777" w:rsidR="003B768C" w:rsidRPr="00722926" w:rsidRDefault="003B768C"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Обеспечение исполнения договора и (или) гарантийных обязательств</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CD34" w14:textId="77777777" w:rsidR="003B768C" w:rsidRPr="00722926" w:rsidRDefault="003B768C" w:rsidP="00714A8E">
            <w:pPr>
              <w:spacing w:after="0" w:line="240" w:lineRule="auto"/>
              <w:ind w:right="137"/>
              <w:jc w:val="both"/>
              <w:rPr>
                <w:rFonts w:ascii="Times New Roman" w:hAnsi="Times New Roman" w:cs="Times New Roman"/>
                <w:sz w:val="24"/>
                <w:szCs w:val="24"/>
              </w:rPr>
            </w:pPr>
            <w:r w:rsidRPr="00722926">
              <w:rPr>
                <w:rFonts w:ascii="Times New Roman" w:hAnsi="Times New Roman" w:cs="Times New Roman"/>
                <w:sz w:val="24"/>
                <w:szCs w:val="24"/>
              </w:rPr>
              <w:t xml:space="preserve">Требуется </w:t>
            </w:r>
          </w:p>
        </w:tc>
      </w:tr>
      <w:tr w:rsidR="003B768C" w:rsidRPr="00722926" w14:paraId="6496A479" w14:textId="77777777" w:rsidTr="00FF3AC3">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9A501"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BE36A" w14:textId="77777777" w:rsidR="003B768C" w:rsidRPr="00722926" w:rsidRDefault="00C42100"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Обеспечение исполнения договора и (или) гарантийных обязательств</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0415B" w14:textId="5A0B39AC" w:rsidR="000477E8" w:rsidRPr="00722926" w:rsidRDefault="000477E8" w:rsidP="00714A8E">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 xml:space="preserve">Обеспечение исполнения </w:t>
            </w:r>
            <w:r w:rsidR="00475ED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устанавливается в размере </w:t>
            </w:r>
            <w:r w:rsidR="006C5CE7" w:rsidRPr="00722926">
              <w:rPr>
                <w:rFonts w:ascii="Times New Roman" w:hAnsi="Times New Roman" w:cs="Times New Roman"/>
                <w:b/>
                <w:bCs/>
                <w:sz w:val="24"/>
                <w:szCs w:val="24"/>
              </w:rPr>
              <w:t>15</w:t>
            </w:r>
            <w:r w:rsidR="008D338E" w:rsidRPr="00722926">
              <w:rPr>
                <w:rFonts w:ascii="Times New Roman" w:eastAsia="Times New Roman" w:hAnsi="Times New Roman" w:cs="Times New Roman"/>
                <w:b/>
                <w:sz w:val="24"/>
                <w:szCs w:val="24"/>
              </w:rPr>
              <w:t xml:space="preserve"> % от начальной (максимальной) цены договора, что составляет</w:t>
            </w:r>
            <w:r w:rsidR="00E338FA" w:rsidRPr="00722926">
              <w:rPr>
                <w:rFonts w:ascii="Times New Roman" w:eastAsia="Times New Roman" w:hAnsi="Times New Roman" w:cs="Times New Roman"/>
                <w:b/>
                <w:sz w:val="24"/>
                <w:szCs w:val="24"/>
              </w:rPr>
              <w:t xml:space="preserve"> </w:t>
            </w:r>
            <w:r w:rsidR="0006020D" w:rsidRPr="00722926">
              <w:rPr>
                <w:rFonts w:ascii="Times New Roman" w:eastAsia="Times New Roman" w:hAnsi="Times New Roman" w:cs="Times New Roman"/>
                <w:b/>
                <w:sz w:val="24"/>
                <w:szCs w:val="24"/>
              </w:rPr>
              <w:t>3 829 920</w:t>
            </w:r>
            <w:r w:rsidR="00E338FA" w:rsidRPr="00722926">
              <w:rPr>
                <w:rFonts w:ascii="Times New Roman" w:eastAsia="Times New Roman" w:hAnsi="Times New Roman" w:cs="Times New Roman"/>
                <w:b/>
                <w:sz w:val="24"/>
                <w:szCs w:val="24"/>
              </w:rPr>
              <w:t xml:space="preserve"> </w:t>
            </w:r>
            <w:r w:rsidR="001C4B54" w:rsidRPr="00722926">
              <w:rPr>
                <w:rFonts w:ascii="Times New Roman" w:eastAsia="Times New Roman" w:hAnsi="Times New Roman" w:cs="Times New Roman"/>
                <w:b/>
                <w:sz w:val="24"/>
                <w:szCs w:val="24"/>
              </w:rPr>
              <w:t>(</w:t>
            </w:r>
            <w:r w:rsidR="0006020D" w:rsidRPr="00722926">
              <w:rPr>
                <w:rFonts w:ascii="Times New Roman" w:eastAsia="Times New Roman" w:hAnsi="Times New Roman" w:cs="Times New Roman"/>
                <w:b/>
                <w:sz w:val="24"/>
                <w:szCs w:val="24"/>
              </w:rPr>
              <w:t>три миллиона восемьсот двадцать девять тысяч девятьсот двадцать</w:t>
            </w:r>
            <w:r w:rsidR="001C4B54" w:rsidRPr="00722926">
              <w:rPr>
                <w:rFonts w:ascii="Times New Roman" w:eastAsia="Times New Roman" w:hAnsi="Times New Roman" w:cs="Times New Roman"/>
                <w:b/>
                <w:sz w:val="24"/>
                <w:szCs w:val="24"/>
              </w:rPr>
              <w:t>) рубл</w:t>
            </w:r>
            <w:r w:rsidR="0006020D" w:rsidRPr="00722926">
              <w:rPr>
                <w:rFonts w:ascii="Times New Roman" w:eastAsia="Times New Roman" w:hAnsi="Times New Roman" w:cs="Times New Roman"/>
                <w:b/>
                <w:sz w:val="24"/>
                <w:szCs w:val="24"/>
              </w:rPr>
              <w:t>ей</w:t>
            </w:r>
            <w:r w:rsidR="00E338FA" w:rsidRPr="00722926">
              <w:rPr>
                <w:rFonts w:ascii="Times New Roman" w:eastAsia="Times New Roman" w:hAnsi="Times New Roman" w:cs="Times New Roman"/>
                <w:b/>
                <w:sz w:val="24"/>
                <w:szCs w:val="24"/>
              </w:rPr>
              <w:t xml:space="preserve"> </w:t>
            </w:r>
            <w:r w:rsidR="009F4117" w:rsidRPr="00722926">
              <w:rPr>
                <w:rFonts w:ascii="Times New Roman" w:eastAsia="Times New Roman" w:hAnsi="Times New Roman" w:cs="Times New Roman"/>
                <w:b/>
                <w:sz w:val="24"/>
                <w:szCs w:val="24"/>
              </w:rPr>
              <w:t>00</w:t>
            </w:r>
            <w:r w:rsidR="00E338FA" w:rsidRPr="00722926">
              <w:rPr>
                <w:rFonts w:ascii="Times New Roman" w:eastAsia="Times New Roman" w:hAnsi="Times New Roman" w:cs="Times New Roman"/>
                <w:b/>
                <w:sz w:val="24"/>
                <w:szCs w:val="24"/>
              </w:rPr>
              <w:t xml:space="preserve"> </w:t>
            </w:r>
            <w:r w:rsidR="00C96866" w:rsidRPr="00722926">
              <w:rPr>
                <w:rFonts w:ascii="Times New Roman" w:eastAsia="Times New Roman" w:hAnsi="Times New Roman" w:cs="Times New Roman"/>
                <w:b/>
                <w:sz w:val="24"/>
                <w:szCs w:val="24"/>
              </w:rPr>
              <w:t>копеек</w:t>
            </w:r>
            <w:r w:rsidR="004A7DF7" w:rsidRPr="00722926">
              <w:rPr>
                <w:rFonts w:ascii="Times New Roman" w:eastAsia="Times New Roman" w:hAnsi="Times New Roman" w:cs="Times New Roman"/>
                <w:b/>
                <w:sz w:val="24"/>
                <w:szCs w:val="24"/>
              </w:rPr>
              <w:t>.</w:t>
            </w:r>
          </w:p>
          <w:p w14:paraId="0CE836F9" w14:textId="2B7E41C1" w:rsidR="000477E8" w:rsidRPr="00722926" w:rsidRDefault="000477E8" w:rsidP="00714A8E">
            <w:pPr>
              <w:autoSpaceDE w:val="0"/>
              <w:autoSpaceDN w:val="0"/>
              <w:adjustRightInd w:val="0"/>
              <w:spacing w:after="0" w:line="240" w:lineRule="auto"/>
              <w:ind w:right="69"/>
              <w:jc w:val="both"/>
              <w:rPr>
                <w:rFonts w:ascii="Times New Roman" w:hAnsi="Times New Roman" w:cs="Times New Roman"/>
                <w:b/>
                <w:i/>
                <w:sz w:val="24"/>
                <w:szCs w:val="24"/>
              </w:rPr>
            </w:pPr>
            <w:r w:rsidRPr="00722926">
              <w:rPr>
                <w:rFonts w:ascii="Times New Roman" w:hAnsi="Times New Roman" w:cs="Times New Roman"/>
                <w:sz w:val="24"/>
                <w:szCs w:val="24"/>
              </w:rPr>
              <w:t xml:space="preserve">В случае представления по результатам проведения </w:t>
            </w:r>
            <w:r w:rsidR="00F5607D" w:rsidRPr="00722926">
              <w:rPr>
                <w:rFonts w:ascii="Times New Roman" w:hAnsi="Times New Roman" w:cs="Times New Roman"/>
                <w:sz w:val="24"/>
                <w:szCs w:val="24"/>
              </w:rPr>
              <w:t>конкурса в электронной форме</w:t>
            </w:r>
            <w:r w:rsidRPr="00722926">
              <w:rPr>
                <w:rFonts w:ascii="Times New Roman" w:hAnsi="Times New Roman" w:cs="Times New Roman"/>
                <w:sz w:val="24"/>
                <w:szCs w:val="24"/>
              </w:rPr>
              <w:t xml:space="preserve"> предложения о цене </w:t>
            </w:r>
            <w:r w:rsidR="00475ED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на 25 и более процентов ниже начальной (максимальной) цены </w:t>
            </w:r>
            <w:r w:rsidR="006321B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участник закупки, с которым заключается </w:t>
            </w:r>
            <w:r w:rsidR="00475ED0" w:rsidRPr="00722926">
              <w:rPr>
                <w:rFonts w:ascii="Times New Roman" w:hAnsi="Times New Roman" w:cs="Times New Roman"/>
                <w:sz w:val="24"/>
                <w:szCs w:val="24"/>
              </w:rPr>
              <w:t>договор</w:t>
            </w:r>
            <w:r w:rsidRPr="00722926">
              <w:rPr>
                <w:rFonts w:ascii="Times New Roman" w:hAnsi="Times New Roman" w:cs="Times New Roman"/>
                <w:sz w:val="24"/>
                <w:szCs w:val="24"/>
              </w:rPr>
              <w:t xml:space="preserve">, при подписании </w:t>
            </w:r>
            <w:r w:rsidR="006321B0"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обязан представить обеспечение исполнения </w:t>
            </w:r>
            <w:r w:rsidR="00F50AF7"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в размере </w:t>
            </w:r>
            <w:r w:rsidR="0006020D" w:rsidRPr="00722926">
              <w:rPr>
                <w:rFonts w:ascii="Times New Roman" w:hAnsi="Times New Roman" w:cs="Times New Roman"/>
                <w:b/>
                <w:sz w:val="24"/>
                <w:szCs w:val="24"/>
              </w:rPr>
              <w:t>5 744 880</w:t>
            </w:r>
            <w:r w:rsidR="004A1E17" w:rsidRPr="00722926">
              <w:rPr>
                <w:rFonts w:ascii="Times New Roman" w:hAnsi="Times New Roman" w:cs="Times New Roman"/>
                <w:b/>
                <w:sz w:val="24"/>
                <w:szCs w:val="24"/>
              </w:rPr>
              <w:t xml:space="preserve"> </w:t>
            </w:r>
            <w:r w:rsidRPr="00722926">
              <w:rPr>
                <w:rFonts w:ascii="Times New Roman" w:hAnsi="Times New Roman" w:cs="Times New Roman"/>
                <w:sz w:val="24"/>
                <w:szCs w:val="24"/>
              </w:rPr>
              <w:t xml:space="preserve">руб. </w:t>
            </w:r>
            <w:r w:rsidR="004A7DF7" w:rsidRPr="00722926">
              <w:rPr>
                <w:rFonts w:ascii="Times New Roman" w:hAnsi="Times New Roman" w:cs="Times New Roman"/>
                <w:b/>
                <w:i/>
                <w:sz w:val="24"/>
                <w:szCs w:val="24"/>
              </w:rPr>
              <w:t>или</w:t>
            </w:r>
            <w:r w:rsidR="00E338FA" w:rsidRPr="00722926">
              <w:rPr>
                <w:rFonts w:ascii="Times New Roman" w:hAnsi="Times New Roman" w:cs="Times New Roman"/>
                <w:b/>
                <w:i/>
                <w:sz w:val="24"/>
                <w:szCs w:val="24"/>
              </w:rPr>
              <w:t xml:space="preserve"> </w:t>
            </w:r>
            <w:r w:rsidRPr="00722926">
              <w:rPr>
                <w:rFonts w:ascii="Times New Roman" w:hAnsi="Times New Roman" w:cs="Times New Roman"/>
                <w:b/>
                <w:i/>
                <w:sz w:val="24"/>
                <w:szCs w:val="24"/>
              </w:rPr>
              <w:t>информацию,</w:t>
            </w:r>
            <w:r w:rsidR="00E338FA" w:rsidRPr="00722926">
              <w:rPr>
                <w:rFonts w:ascii="Times New Roman" w:hAnsi="Times New Roman" w:cs="Times New Roman"/>
                <w:b/>
                <w:i/>
                <w:sz w:val="24"/>
                <w:szCs w:val="24"/>
              </w:rPr>
              <w:t xml:space="preserve"> </w:t>
            </w:r>
            <w:r w:rsidRPr="00722926">
              <w:rPr>
                <w:rFonts w:ascii="Times New Roman" w:hAnsi="Times New Roman" w:cs="Times New Roman"/>
                <w:b/>
                <w:i/>
                <w:sz w:val="24"/>
                <w:szCs w:val="24"/>
              </w:rPr>
              <w:t>подтверждающую</w:t>
            </w:r>
            <w:r w:rsidR="00E338FA" w:rsidRPr="00722926">
              <w:rPr>
                <w:rFonts w:ascii="Times New Roman" w:hAnsi="Times New Roman" w:cs="Times New Roman"/>
                <w:b/>
                <w:i/>
                <w:sz w:val="24"/>
                <w:szCs w:val="24"/>
              </w:rPr>
              <w:t xml:space="preserve"> </w:t>
            </w:r>
            <w:r w:rsidRPr="00722926">
              <w:rPr>
                <w:rFonts w:ascii="Times New Roman" w:hAnsi="Times New Roman" w:cs="Times New Roman"/>
                <w:b/>
                <w:i/>
                <w:sz w:val="24"/>
                <w:szCs w:val="24"/>
              </w:rPr>
              <w:t>добросовестность участника закупки.</w:t>
            </w:r>
          </w:p>
          <w:p w14:paraId="099F993D" w14:textId="49EA5345" w:rsidR="00C46266" w:rsidRPr="00722926" w:rsidRDefault="00C46266" w:rsidP="00C46266">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Антидемпинговые меры при проведении конкурса в электронной форме устанавливаются в соответствии с пунктом 1.15 Раздела 1 Конкурсной документации и Положения о закупке товаров, работ и услуг ООО «</w:t>
            </w:r>
            <w:r w:rsidR="00DA0B37" w:rsidRPr="00722926">
              <w:rPr>
                <w:rFonts w:ascii="Times New Roman" w:hAnsi="Times New Roman" w:cs="Times New Roman"/>
                <w:sz w:val="24"/>
                <w:szCs w:val="24"/>
              </w:rPr>
              <w:t>Экотранс-про</w:t>
            </w:r>
            <w:r w:rsidRPr="00722926">
              <w:rPr>
                <w:rFonts w:ascii="Times New Roman" w:hAnsi="Times New Roman" w:cs="Times New Roman"/>
                <w:sz w:val="24"/>
                <w:szCs w:val="24"/>
              </w:rPr>
              <w:t>»</w:t>
            </w:r>
          </w:p>
          <w:p w14:paraId="4AC67986" w14:textId="41FECAF6" w:rsidR="00C46266" w:rsidRPr="00722926" w:rsidRDefault="00C46266" w:rsidP="00C46266">
            <w:pPr>
              <w:autoSpaceDE w:val="0"/>
              <w:autoSpaceDN w:val="0"/>
              <w:adjustRightInd w:val="0"/>
              <w:ind w:right="69"/>
              <w:jc w:val="both"/>
              <w:rPr>
                <w:rFonts w:ascii="Times New Roman" w:hAnsi="Times New Roman" w:cs="Times New Roman"/>
                <w:sz w:val="24"/>
                <w:szCs w:val="24"/>
              </w:rPr>
            </w:pPr>
            <w:r w:rsidRPr="00722926">
              <w:rPr>
                <w:rFonts w:ascii="Times New Roman" w:hAnsi="Times New Roman" w:cs="Times New Roman"/>
                <w:sz w:val="24"/>
                <w:szCs w:val="24"/>
              </w:rPr>
              <w:t>Размер обеспечения исполнения договора устанавливается в соответствии с действующим законодательством и Положением о закупке товаров, работ услуг ООО «</w:t>
            </w:r>
            <w:r w:rsidR="00DA0B37" w:rsidRPr="00722926">
              <w:rPr>
                <w:rFonts w:ascii="Times New Roman" w:hAnsi="Times New Roman" w:cs="Times New Roman"/>
                <w:sz w:val="24"/>
                <w:szCs w:val="24"/>
              </w:rPr>
              <w:t>Экотранс-про</w:t>
            </w:r>
            <w:r w:rsidRPr="00722926">
              <w:rPr>
                <w:rFonts w:ascii="Times New Roman" w:hAnsi="Times New Roman" w:cs="Times New Roman"/>
                <w:sz w:val="24"/>
                <w:szCs w:val="24"/>
              </w:rPr>
              <w:t>»</w:t>
            </w:r>
            <w:r w:rsidR="000B2031" w:rsidRPr="00722926">
              <w:rPr>
                <w:rFonts w:ascii="Times New Roman" w:hAnsi="Times New Roman" w:cs="Times New Roman"/>
                <w:sz w:val="24"/>
                <w:szCs w:val="24"/>
              </w:rPr>
              <w:t>.</w:t>
            </w:r>
          </w:p>
          <w:p w14:paraId="015A0276" w14:textId="751D2256" w:rsidR="000B2031" w:rsidRPr="00722926" w:rsidRDefault="000B2031" w:rsidP="00C46266">
            <w:pPr>
              <w:autoSpaceDE w:val="0"/>
              <w:autoSpaceDN w:val="0"/>
              <w:adjustRightInd w:val="0"/>
              <w:ind w:right="69"/>
              <w:jc w:val="both"/>
              <w:rPr>
                <w:rFonts w:ascii="Times New Roman" w:hAnsi="Times New Roman" w:cs="Times New Roman"/>
                <w:sz w:val="24"/>
                <w:szCs w:val="24"/>
              </w:rPr>
            </w:pPr>
            <w:r w:rsidRPr="00722926">
              <w:rPr>
                <w:rFonts w:ascii="Times New Roman" w:hAnsi="Times New Roman"/>
                <w:spacing w:val="1"/>
                <w:sz w:val="24"/>
                <w:szCs w:val="24"/>
              </w:rPr>
              <w:lastRenderedPageBreak/>
              <w:t xml:space="preserve">Заказчик в качестве обеспечения заявок и исполнения договора принимает </w:t>
            </w:r>
            <w:bookmarkStart w:id="32" w:name="Par1"/>
            <w:bookmarkEnd w:id="32"/>
            <w:r w:rsidRPr="00722926">
              <w:rPr>
                <w:rFonts w:ascii="Times New Roman" w:hAnsi="Times New Roman"/>
                <w:spacing w:val="1"/>
                <w:sz w:val="24"/>
                <w:szCs w:val="24"/>
              </w:rPr>
              <w:t>банковские гарантии, выданные банками, соответствующими требованиям, установленным Правительством Российской Федерации.</w:t>
            </w:r>
          </w:p>
          <w:p w14:paraId="3B30E4A5" w14:textId="77777777" w:rsidR="00C46266" w:rsidRPr="00722926" w:rsidRDefault="00C46266" w:rsidP="00C46266">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Обеспечение исполнения договора представляется в виде внесения денежных средств и перечисляется на счет Заказчика по указанным банковским реквизитам:</w:t>
            </w:r>
          </w:p>
          <w:p w14:paraId="7E4C456F"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 6164130377КПП 616401001</w:t>
            </w:r>
          </w:p>
          <w:p w14:paraId="4F10A570"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ОГРН 1206100001403</w:t>
            </w:r>
          </w:p>
          <w:p w14:paraId="4CA7AC1A"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р/с 40702810900050000804</w:t>
            </w:r>
          </w:p>
          <w:p w14:paraId="5782494B"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к/с 30101810460150000051</w:t>
            </w:r>
          </w:p>
          <w:p w14:paraId="3C42B902"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Банк: Ф-л АКБ «ФОРА-Банк» в г. </w:t>
            </w:r>
            <w:proofErr w:type="spellStart"/>
            <w:r w:rsidRPr="00722926">
              <w:rPr>
                <w:rFonts w:ascii="Times New Roman" w:hAnsi="Times New Roman" w:cs="Times New Roman"/>
                <w:sz w:val="24"/>
                <w:szCs w:val="24"/>
              </w:rPr>
              <w:t>Ростове</w:t>
            </w:r>
            <w:proofErr w:type="spellEnd"/>
            <w:r w:rsidRPr="00722926">
              <w:rPr>
                <w:rFonts w:ascii="Times New Roman" w:hAnsi="Times New Roman" w:cs="Times New Roman"/>
                <w:sz w:val="24"/>
                <w:szCs w:val="24"/>
              </w:rPr>
              <w:t>-на-Дону</w:t>
            </w:r>
          </w:p>
          <w:p w14:paraId="66C057BE" w14:textId="77777777" w:rsidR="00DA0B37" w:rsidRPr="00722926" w:rsidRDefault="00DA0B37" w:rsidP="00DA0B37">
            <w:pPr>
              <w:autoSpaceDE w:val="0"/>
              <w:autoSpaceDN w:val="0"/>
              <w:adjustRightInd w:val="0"/>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БИК 046015051</w:t>
            </w:r>
          </w:p>
          <w:p w14:paraId="37B2E20B" w14:textId="09708A0A" w:rsidR="00320E02" w:rsidRPr="00722926" w:rsidRDefault="00C46266" w:rsidP="00C46266">
            <w:pPr>
              <w:autoSpaceDE w:val="0"/>
              <w:autoSpaceDN w:val="0"/>
              <w:adjustRightInd w:val="0"/>
              <w:spacing w:after="0" w:line="240" w:lineRule="auto"/>
              <w:ind w:right="69"/>
              <w:jc w:val="both"/>
              <w:rPr>
                <w:rFonts w:ascii="Times New Roman" w:hAnsi="Times New Roman" w:cs="Times New Roman"/>
                <w:sz w:val="24"/>
                <w:szCs w:val="24"/>
              </w:rPr>
            </w:pPr>
            <w:r w:rsidRPr="00722926">
              <w:rPr>
                <w:rFonts w:ascii="Times New Roman" w:hAnsi="Times New Roman" w:cs="Times New Roman"/>
                <w:sz w:val="24"/>
                <w:szCs w:val="24"/>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Заказчика,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или № и дата извещения о проведении закупки, а в случае, если договор заключается с физическим лицом (в том числе индивидуальным предпринимателем), то наименование (Ф.И.О.) лица.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tc>
      </w:tr>
      <w:tr w:rsidR="00312675" w:rsidRPr="00722926" w14:paraId="53A78082" w14:textId="77777777" w:rsidTr="00FF3AC3">
        <w:trPr>
          <w:trHeight w:val="12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A60E" w14:textId="77777777" w:rsidR="00312675" w:rsidRPr="00722926" w:rsidRDefault="00312675"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1060" w14:textId="77777777" w:rsidR="00312675" w:rsidRPr="00722926" w:rsidRDefault="00312675"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Срок со дня размещения в Единой информационной системе протокола открытого конкурса в электронной форме в течение которого победитель должен подписать проект договора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3E994" w14:textId="77777777" w:rsidR="00312675" w:rsidRPr="00722926" w:rsidRDefault="00312675" w:rsidP="00714A8E">
            <w:pPr>
              <w:spacing w:after="0" w:line="240" w:lineRule="auto"/>
              <w:ind w:right="137"/>
              <w:jc w:val="both"/>
              <w:rPr>
                <w:rFonts w:ascii="Times New Roman" w:hAnsi="Times New Roman" w:cs="Times New Roman"/>
                <w:sz w:val="24"/>
                <w:szCs w:val="24"/>
                <w:shd w:val="clear" w:color="auto" w:fill="FFFFFF"/>
              </w:rPr>
            </w:pPr>
            <w:r w:rsidRPr="00722926">
              <w:rPr>
                <w:rFonts w:ascii="Times New Roman" w:hAnsi="Times New Roman" w:cs="Times New Roman"/>
                <w:sz w:val="24"/>
                <w:szCs w:val="24"/>
                <w:shd w:val="clear" w:color="auto" w:fill="FFFFFF"/>
              </w:rPr>
              <w:t xml:space="preserve">Договор по результатам </w:t>
            </w:r>
            <w:r w:rsidR="00905049" w:rsidRPr="00722926">
              <w:rPr>
                <w:rFonts w:ascii="Times New Roman" w:hAnsi="Times New Roman" w:cs="Times New Roman"/>
                <w:sz w:val="24"/>
                <w:szCs w:val="24"/>
                <w:shd w:val="clear" w:color="auto" w:fill="FFFFFF"/>
              </w:rPr>
              <w:t>конкурса</w:t>
            </w:r>
            <w:r w:rsidRPr="00722926">
              <w:rPr>
                <w:rFonts w:ascii="Times New Roman" w:hAnsi="Times New Roman" w:cs="Times New Roman"/>
                <w:sz w:val="24"/>
                <w:szCs w:val="24"/>
                <w:shd w:val="clear" w:color="auto" w:fill="FFFFFF"/>
              </w:rPr>
              <w:t xml:space="preserve"> в электронной форме должен быть заключён не ранее чем через 10 (десять) дней и не позднее чем через 20 (двадцать) дней с момента подписания протокола оценки и подведения итогов заявок. </w:t>
            </w:r>
          </w:p>
          <w:p w14:paraId="3A248DCF" w14:textId="77777777" w:rsidR="00312675" w:rsidRPr="00722926" w:rsidRDefault="00312675" w:rsidP="00714A8E">
            <w:pPr>
              <w:spacing w:after="0" w:line="240" w:lineRule="auto"/>
              <w:ind w:right="137"/>
              <w:jc w:val="both"/>
              <w:rPr>
                <w:rFonts w:ascii="Times New Roman" w:hAnsi="Times New Roman" w:cs="Times New Roman"/>
                <w:sz w:val="24"/>
                <w:szCs w:val="24"/>
                <w:shd w:val="clear" w:color="auto" w:fill="FFFFFF"/>
              </w:rPr>
            </w:pPr>
            <w:r w:rsidRPr="00722926">
              <w:rPr>
                <w:rFonts w:ascii="Times New Roman" w:hAnsi="Times New Roman" w:cs="Times New Roman"/>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w:t>
            </w:r>
            <w:r w:rsidRPr="00722926">
              <w:rPr>
                <w:rFonts w:ascii="Times New Roman" w:hAnsi="Times New Roman" w:cs="Times New Roman"/>
                <w:sz w:val="24"/>
                <w:szCs w:val="24"/>
                <w:shd w:val="clear" w:color="auto" w:fill="FFFFFF"/>
              </w:rPr>
              <w:lastRenderedPageBreak/>
              <w:t>осуществлению закупки, оператора электронной площадки.</w:t>
            </w:r>
          </w:p>
          <w:p w14:paraId="27611D23" w14:textId="77777777" w:rsidR="00312675" w:rsidRPr="00722926" w:rsidRDefault="00312675" w:rsidP="00714A8E">
            <w:pPr>
              <w:spacing w:after="0" w:line="240" w:lineRule="auto"/>
              <w:ind w:right="137"/>
              <w:jc w:val="both"/>
              <w:rPr>
                <w:rFonts w:ascii="Times New Roman" w:hAnsi="Times New Roman" w:cs="Times New Roman"/>
                <w:color w:val="2E2E2E"/>
                <w:sz w:val="24"/>
                <w:szCs w:val="24"/>
                <w:shd w:val="clear" w:color="auto" w:fill="FFFFFF"/>
              </w:rPr>
            </w:pPr>
            <w:r w:rsidRPr="00722926">
              <w:rPr>
                <w:rFonts w:ascii="Times New Roman" w:hAnsi="Times New Roman" w:cs="Times New Roman"/>
                <w:sz w:val="24"/>
                <w:szCs w:val="24"/>
                <w:shd w:val="clear" w:color="auto" w:fill="FFFFFF"/>
              </w:rPr>
              <w:t xml:space="preserve">При этом договор заключается только после предоставления участником </w:t>
            </w:r>
            <w:r w:rsidR="002D014C" w:rsidRPr="00722926">
              <w:rPr>
                <w:rFonts w:ascii="Times New Roman" w:hAnsi="Times New Roman" w:cs="Times New Roman"/>
                <w:sz w:val="24"/>
                <w:szCs w:val="24"/>
                <w:shd w:val="clear" w:color="auto" w:fill="FFFFFF"/>
              </w:rPr>
              <w:t>конкурса</w:t>
            </w:r>
            <w:r w:rsidRPr="00722926">
              <w:rPr>
                <w:rFonts w:ascii="Times New Roman" w:hAnsi="Times New Roman" w:cs="Times New Roman"/>
                <w:sz w:val="24"/>
                <w:szCs w:val="24"/>
                <w:shd w:val="clear" w:color="auto" w:fill="FFFFFF"/>
              </w:rPr>
              <w:t xml:space="preserve"> в электронной форме обеспечения исполнения договора, если такое требование было установлено в документации о закупке</w:t>
            </w:r>
          </w:p>
        </w:tc>
      </w:tr>
      <w:tr w:rsidR="00DE6EB6" w:rsidRPr="00722926" w14:paraId="0E8B8BBB" w14:textId="77777777" w:rsidTr="00FF3AC3">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EF4A" w14:textId="77777777" w:rsidR="00DE6EB6" w:rsidRPr="00722926" w:rsidRDefault="00DE6EB6"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DD196" w14:textId="77777777" w:rsidR="00DE6EB6" w:rsidRPr="00722926" w:rsidRDefault="00DE6EB6" w:rsidP="00714A8E">
            <w:pPr>
              <w:spacing w:after="0" w:line="240" w:lineRule="auto"/>
              <w:ind w:right="60"/>
              <w:jc w:val="both"/>
              <w:rPr>
                <w:rFonts w:ascii="Times New Roman" w:hAnsi="Times New Roman" w:cs="Times New Roman"/>
                <w:sz w:val="24"/>
                <w:szCs w:val="24"/>
              </w:rPr>
            </w:pPr>
            <w:r w:rsidRPr="00722926">
              <w:rPr>
                <w:rFonts w:ascii="Times New Roman" w:hAnsi="Times New Roman" w:cs="Times New Roman"/>
                <w:sz w:val="24"/>
                <w:szCs w:val="24"/>
              </w:rPr>
              <w:t>Отказ от проведения открытого конкурса в электронной форме</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E29F5" w14:textId="77777777" w:rsidR="00DE6EB6" w:rsidRPr="00722926" w:rsidRDefault="00DE6EB6" w:rsidP="00714A8E">
            <w:pPr>
              <w:autoSpaceDE w:val="0"/>
              <w:autoSpaceDN w:val="0"/>
              <w:adjustRightInd w:val="0"/>
              <w:spacing w:after="0" w:line="240" w:lineRule="auto"/>
              <w:ind w:right="137"/>
              <w:jc w:val="both"/>
              <w:rPr>
                <w:rFonts w:ascii="Times New Roman" w:hAnsi="Times New Roman"/>
                <w:sz w:val="24"/>
                <w:szCs w:val="24"/>
              </w:rPr>
            </w:pPr>
            <w:r w:rsidRPr="00722926">
              <w:rPr>
                <w:rFonts w:ascii="Times New Roman" w:hAnsi="Times New Roman"/>
                <w:sz w:val="24"/>
                <w:szCs w:val="24"/>
              </w:rPr>
              <w:t>Заказчик, разместивший в единой информационной системе извещение о проведении конкурса в электронной форме, вправе отменить</w:t>
            </w:r>
            <w:r w:rsidR="00E338FA" w:rsidRPr="00722926">
              <w:rPr>
                <w:rFonts w:ascii="Times New Roman" w:hAnsi="Times New Roman"/>
                <w:sz w:val="24"/>
                <w:szCs w:val="24"/>
              </w:rPr>
              <w:t xml:space="preserve"> </w:t>
            </w:r>
            <w:r w:rsidRPr="00722926">
              <w:rPr>
                <w:rFonts w:ascii="Times New Roman" w:hAnsi="Times New Roman"/>
                <w:sz w:val="24"/>
                <w:szCs w:val="24"/>
              </w:rPr>
              <w:t>проведение</w:t>
            </w:r>
            <w:r w:rsidR="00E338FA" w:rsidRPr="00722926">
              <w:rPr>
                <w:rFonts w:ascii="Times New Roman" w:hAnsi="Times New Roman"/>
                <w:sz w:val="24"/>
                <w:szCs w:val="24"/>
              </w:rPr>
              <w:t xml:space="preserve"> </w:t>
            </w:r>
            <w:r w:rsidRPr="00722926">
              <w:rPr>
                <w:rFonts w:ascii="Times New Roman" w:hAnsi="Times New Roman"/>
                <w:sz w:val="24"/>
                <w:szCs w:val="24"/>
              </w:rPr>
              <w:t>конкурса в электронной форме до наступления даты</w:t>
            </w:r>
            <w:r w:rsidR="00E338FA" w:rsidRPr="00722926">
              <w:rPr>
                <w:rFonts w:ascii="Times New Roman" w:hAnsi="Times New Roman"/>
                <w:sz w:val="24"/>
                <w:szCs w:val="24"/>
              </w:rPr>
              <w:t xml:space="preserve"> </w:t>
            </w:r>
            <w:r w:rsidRPr="00722926">
              <w:rPr>
                <w:rFonts w:ascii="Times New Roman" w:hAnsi="Times New Roman"/>
                <w:sz w:val="24"/>
                <w:szCs w:val="24"/>
              </w:rPr>
              <w:t>и времени окончания срока подачи заявок</w:t>
            </w:r>
            <w:r w:rsidR="00E338FA" w:rsidRPr="00722926">
              <w:rPr>
                <w:rFonts w:ascii="Times New Roman" w:hAnsi="Times New Roman"/>
                <w:sz w:val="24"/>
                <w:szCs w:val="24"/>
              </w:rPr>
              <w:t xml:space="preserve"> </w:t>
            </w:r>
            <w:r w:rsidRPr="00722926">
              <w:rPr>
                <w:rFonts w:ascii="Times New Roman" w:hAnsi="Times New Roman"/>
                <w:sz w:val="24"/>
                <w:szCs w:val="24"/>
              </w:rPr>
              <w:t>на участие</w:t>
            </w:r>
            <w:r w:rsidR="00E338FA" w:rsidRPr="00722926">
              <w:rPr>
                <w:rFonts w:ascii="Times New Roman" w:hAnsi="Times New Roman"/>
                <w:sz w:val="24"/>
                <w:szCs w:val="24"/>
              </w:rPr>
              <w:t xml:space="preserve"> </w:t>
            </w:r>
            <w:r w:rsidRPr="00722926">
              <w:rPr>
                <w:rFonts w:ascii="Times New Roman" w:hAnsi="Times New Roman"/>
                <w:sz w:val="24"/>
                <w:szCs w:val="24"/>
              </w:rPr>
              <w:t>в конкурсе в электронной форме.</w:t>
            </w:r>
          </w:p>
          <w:p w14:paraId="3BDC53E7" w14:textId="77777777" w:rsidR="00DE6EB6" w:rsidRPr="00722926" w:rsidRDefault="00DE6EB6" w:rsidP="00714A8E">
            <w:pPr>
              <w:spacing w:after="0" w:line="240" w:lineRule="auto"/>
              <w:ind w:right="137"/>
              <w:jc w:val="both"/>
              <w:rPr>
                <w:rFonts w:ascii="Calibri" w:hAnsi="Calibri" w:cs="Calibri"/>
                <w:szCs w:val="20"/>
              </w:rPr>
            </w:pPr>
            <w:r w:rsidRPr="00722926">
              <w:rPr>
                <w:rFonts w:ascii="Times New Roman" w:hAnsi="Times New Roman"/>
                <w:sz w:val="24"/>
                <w:szCs w:val="24"/>
              </w:rPr>
              <w:t xml:space="preserve">Решение об отмене </w:t>
            </w:r>
            <w:r w:rsidR="00DA6538" w:rsidRPr="00722926">
              <w:rPr>
                <w:rFonts w:ascii="Times New Roman" w:hAnsi="Times New Roman"/>
                <w:sz w:val="24"/>
                <w:szCs w:val="24"/>
              </w:rPr>
              <w:t>конкурса</w:t>
            </w:r>
            <w:r w:rsidR="00E338FA" w:rsidRPr="00722926">
              <w:rPr>
                <w:rFonts w:ascii="Times New Roman" w:hAnsi="Times New Roman"/>
                <w:sz w:val="24"/>
                <w:szCs w:val="24"/>
              </w:rPr>
              <w:t xml:space="preserve"> </w:t>
            </w:r>
            <w:r w:rsidRPr="00722926">
              <w:rPr>
                <w:rFonts w:ascii="Times New Roman" w:hAnsi="Times New Roman"/>
                <w:sz w:val="24"/>
                <w:szCs w:val="24"/>
              </w:rPr>
              <w:t>в электронной форме размещается</w:t>
            </w:r>
            <w:r w:rsidR="00E338FA" w:rsidRPr="00722926">
              <w:rPr>
                <w:rFonts w:ascii="Times New Roman" w:hAnsi="Times New Roman"/>
                <w:sz w:val="24"/>
                <w:szCs w:val="24"/>
              </w:rPr>
              <w:t xml:space="preserve"> </w:t>
            </w:r>
            <w:r w:rsidRPr="00722926">
              <w:rPr>
                <w:rFonts w:ascii="Times New Roman" w:hAnsi="Times New Roman"/>
                <w:sz w:val="24"/>
                <w:szCs w:val="24"/>
              </w:rPr>
              <w:t>в единой информационной системе</w:t>
            </w:r>
            <w:r w:rsidR="00E338FA" w:rsidRPr="00722926">
              <w:rPr>
                <w:rFonts w:ascii="Times New Roman" w:hAnsi="Times New Roman"/>
                <w:sz w:val="24"/>
                <w:szCs w:val="24"/>
              </w:rPr>
              <w:t xml:space="preserve"> </w:t>
            </w:r>
            <w:r w:rsidRPr="00722926">
              <w:rPr>
                <w:rFonts w:ascii="Times New Roman" w:hAnsi="Times New Roman"/>
                <w:sz w:val="24"/>
                <w:szCs w:val="24"/>
              </w:rPr>
              <w:t xml:space="preserve">в день принятия этого решения. В течение одного часа с момента размещения в единой информационной системе извещения об отказе от осуществления </w:t>
            </w:r>
            <w:r w:rsidR="00DA6538" w:rsidRPr="00722926">
              <w:rPr>
                <w:rFonts w:ascii="Times New Roman" w:hAnsi="Times New Roman"/>
                <w:sz w:val="24"/>
                <w:szCs w:val="24"/>
              </w:rPr>
              <w:t>конкурса</w:t>
            </w:r>
            <w:r w:rsidRPr="00722926">
              <w:rPr>
                <w:rFonts w:ascii="Times New Roman" w:hAnsi="Times New Roman"/>
                <w:sz w:val="24"/>
                <w:szCs w:val="24"/>
              </w:rPr>
              <w:t xml:space="preserve"> в электронной форме оператор электронной площадки размещает указанную информацию на электронной площадке.</w:t>
            </w:r>
          </w:p>
        </w:tc>
      </w:tr>
      <w:tr w:rsidR="003B768C" w:rsidRPr="00722926" w14:paraId="6885C427" w14:textId="77777777" w:rsidTr="00FF3AC3">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C2B00" w14:textId="77777777" w:rsidR="003B768C" w:rsidRPr="00722926" w:rsidRDefault="003B768C" w:rsidP="00714A8E">
            <w:pPr>
              <w:pStyle w:val="a4"/>
              <w:numPr>
                <w:ilvl w:val="0"/>
                <w:numId w:val="1"/>
              </w:numPr>
              <w:spacing w:after="0" w:line="300" w:lineRule="auto"/>
              <w:ind w:left="0" w:firstLine="0"/>
              <w:rPr>
                <w:rFonts w:ascii="Times New Roman" w:hAnsi="Times New Roman" w:cs="Times New Roman"/>
                <w:sz w:val="24"/>
                <w:szCs w:val="24"/>
              </w:rPr>
            </w:pP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A5CF8" w14:textId="5A629444" w:rsidR="003B768C" w:rsidRPr="00722926" w:rsidRDefault="000846DC" w:rsidP="00714A8E">
            <w:pPr>
              <w:spacing w:after="0" w:line="240" w:lineRule="auto"/>
              <w:ind w:right="60"/>
              <w:jc w:val="both"/>
              <w:rPr>
                <w:rFonts w:ascii="Times New Roman" w:hAnsi="Times New Roman" w:cs="Times New Roman"/>
                <w:color w:val="000000" w:themeColor="text1"/>
                <w:sz w:val="24"/>
                <w:szCs w:val="24"/>
              </w:rPr>
            </w:pPr>
            <w:r w:rsidRPr="00722926">
              <w:rPr>
                <w:rFonts w:ascii="Times New Roman" w:hAnsi="Times New Roman"/>
                <w:sz w:val="24"/>
                <w:szCs w:val="24"/>
              </w:rPr>
              <w:t>Предоставление национального режима</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E12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D34996A"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1.2. Правительство Российской Федерации:</w:t>
            </w:r>
          </w:p>
          <w:p w14:paraId="45EE6833"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66204D8F"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а) запрет закупок товаров (в том числе поставляемых при выполнении закупаемых работ, оказании закупаемых </w:t>
            </w:r>
            <w:r w:rsidRPr="00722926">
              <w:rPr>
                <w:rFonts w:ascii="Times New Roman" w:eastAsia="Calibri" w:hAnsi="Times New Roman" w:cs="Times New Roman"/>
                <w:sz w:val="24"/>
                <w:szCs w:val="24"/>
              </w:rPr>
              <w:lastRenderedPageBreak/>
              <w:t>услуг), происходящих из иностранных государств, работ, услуг, соответственно выполняемых, оказываемых иностранными лицами;</w:t>
            </w:r>
          </w:p>
          <w:p w14:paraId="004C496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9A8E830"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FE01EE8"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440E653E"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74EC43D"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1.4. При осуществлении закупки товара:</w:t>
            </w:r>
          </w:p>
          <w:p w14:paraId="23CB500C"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49CAA7D0"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на поставку такого товара;</w:t>
            </w:r>
          </w:p>
          <w:p w14:paraId="7E94AD07"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8BED6E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3C477BBE"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62EC5C"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7125212"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14E375C7"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52A02DF"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67BD0BF6"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A80CC62"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1.5. При осуществлении закупки работы, услуги:</w:t>
            </w:r>
          </w:p>
          <w:p w14:paraId="1A2DBAA6"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675E2D1F"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14:paraId="22F5EEA8"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FD16830"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2F96EC61"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BF71124"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0596BFE"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6190C7E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A523148"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E393F65"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541CDEC"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0885B479" w14:textId="77777777" w:rsidR="000846DC"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1AD495DB" w14:textId="5C105AE5" w:rsidR="00274EA3" w:rsidRPr="00722926" w:rsidRDefault="000846DC"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w:t>
            </w:r>
            <w:r w:rsidRPr="00722926">
              <w:rPr>
                <w:rFonts w:ascii="Times New Roman" w:eastAsia="Calibri" w:hAnsi="Times New Roman" w:cs="Times New Roman"/>
                <w:sz w:val="24"/>
                <w:szCs w:val="24"/>
              </w:rPr>
              <w:lastRenderedPageBreak/>
              <w:t>(далее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tc>
      </w:tr>
      <w:tr w:rsidR="006D4CA3" w:rsidRPr="00722926" w14:paraId="5123CBE5" w14:textId="77777777" w:rsidTr="00722926">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F09F" w14:textId="77777777" w:rsidR="006D4CA3" w:rsidRPr="00722926" w:rsidRDefault="006D4CA3" w:rsidP="00FF3AC3">
            <w:pPr>
              <w:ind w:firstLine="709"/>
              <w:jc w:val="both"/>
              <w:rPr>
                <w:rFonts w:ascii="Times New Roman" w:eastAsia="Calibri" w:hAnsi="Times New Roman" w:cs="Times New Roman"/>
                <w:sz w:val="24"/>
                <w:szCs w:val="24"/>
              </w:rPr>
            </w:pPr>
          </w:p>
        </w:tc>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3DBCA" w14:textId="4D831260" w:rsidR="006D4CA3" w:rsidRPr="00722926" w:rsidRDefault="006D4CA3" w:rsidP="000846DC">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w:t>
            </w:r>
          </w:p>
        </w:tc>
      </w:tr>
      <w:tr w:rsidR="006D4CA3" w:rsidRPr="00722926" w14:paraId="41738D41" w14:textId="77777777" w:rsidTr="00722926">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304F3" w14:textId="73773B3E" w:rsidR="006D4CA3" w:rsidRPr="00722926" w:rsidRDefault="00FF3AC3" w:rsidP="00FF3AC3">
            <w:pPr>
              <w:rPr>
                <w:rFonts w:ascii="Times New Roman" w:eastAsia="Calibri" w:hAnsi="Times New Roman" w:cs="Times New Roman"/>
                <w:sz w:val="24"/>
                <w:szCs w:val="24"/>
              </w:rPr>
            </w:pPr>
            <w:r w:rsidRPr="00722926">
              <w:rPr>
                <w:rFonts w:ascii="Times New Roman" w:eastAsia="Calibri" w:hAnsi="Times New Roman" w:cs="Times New Roman"/>
                <w:sz w:val="24"/>
                <w:szCs w:val="24"/>
              </w:rPr>
              <w:t>33.</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D6FD" w14:textId="30466A67" w:rsidR="006D4CA3" w:rsidRPr="00722926" w:rsidRDefault="006D4CA3" w:rsidP="00FF3AC3">
            <w:pPr>
              <w:spacing w:after="0" w:line="240" w:lineRule="auto"/>
              <w:rPr>
                <w:rFonts w:ascii="Times New Roman" w:eastAsia="Calibri" w:hAnsi="Times New Roman" w:cs="Times New Roman"/>
                <w:sz w:val="24"/>
                <w:szCs w:val="24"/>
              </w:rPr>
            </w:pPr>
            <w:r w:rsidRPr="00722926">
              <w:rPr>
                <w:rFonts w:ascii="Times New Roman" w:hAnsi="Times New Roman"/>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w:t>
            </w:r>
            <w:r w:rsidRPr="00722926">
              <w:rPr>
                <w:rFonts w:ascii="Times New Roman" w:eastAsia="Calibri" w:hAnsi="Times New Roman" w:cs="Times New Roman"/>
                <w:sz w:val="24"/>
                <w:szCs w:val="24"/>
              </w:rPr>
              <w:t xml:space="preserve"> лицами;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1735D" w14:textId="17A03F3C" w:rsidR="006D4CA3" w:rsidRPr="00722926" w:rsidRDefault="006D4CA3" w:rsidP="00FF3AC3">
            <w:pPr>
              <w:ind w:firstLine="709"/>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 xml:space="preserve">Не применяется </w:t>
            </w:r>
          </w:p>
        </w:tc>
      </w:tr>
      <w:tr w:rsidR="006D4CA3" w:rsidRPr="00722926" w14:paraId="4897E5B8" w14:textId="77777777" w:rsidTr="00722926">
        <w:trPr>
          <w:trHeight w:val="341"/>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EC19F" w14:textId="520C3AC6" w:rsidR="006D4CA3" w:rsidRPr="00722926" w:rsidRDefault="00FF3AC3" w:rsidP="00FF3AC3">
            <w:pPr>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34.</w:t>
            </w:r>
            <w:r w:rsidR="006D4CA3" w:rsidRPr="00722926">
              <w:rPr>
                <w:rFonts w:ascii="Times New Roman" w:eastAsia="Calibri" w:hAnsi="Times New Roman" w:cs="Times New Roman"/>
                <w:sz w:val="24"/>
                <w:szCs w:val="24"/>
              </w:rPr>
              <w:t xml:space="preserve">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9D6C" w14:textId="54C9BC61" w:rsidR="006D4CA3" w:rsidRPr="00722926" w:rsidRDefault="006D4CA3" w:rsidP="00FF3AC3">
            <w:pPr>
              <w:spacing w:after="0" w:line="240" w:lineRule="auto"/>
              <w:rPr>
                <w:rFonts w:ascii="Times New Roman" w:eastAsia="Calibri" w:hAnsi="Times New Roman" w:cs="Times New Roman"/>
                <w:sz w:val="24"/>
                <w:szCs w:val="24"/>
              </w:rPr>
            </w:pPr>
            <w:r w:rsidRPr="00722926">
              <w:rPr>
                <w:rFonts w:ascii="Times New Roman" w:hAnsi="Times New Roman"/>
                <w:sz w:val="24"/>
                <w:szCs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722926">
              <w:rPr>
                <w:rFonts w:ascii="Times New Roman" w:hAnsi="Times New Roman"/>
                <w:sz w:val="24"/>
                <w:szCs w:val="24"/>
              </w:rPr>
              <w:lastRenderedPageBreak/>
              <w:t>оказываемых</w:t>
            </w:r>
            <w:r w:rsidRPr="00722926">
              <w:rPr>
                <w:rFonts w:ascii="Times New Roman" w:eastAsia="Calibri" w:hAnsi="Times New Roman" w:cs="Times New Roman"/>
                <w:sz w:val="24"/>
                <w:szCs w:val="24"/>
              </w:rPr>
              <w:t xml:space="preserve"> иностранными лицами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E1F59B" w14:textId="244A08F3" w:rsidR="008A553F" w:rsidRPr="00722926" w:rsidRDefault="008A553F" w:rsidP="00141728">
            <w:pPr>
              <w:rPr>
                <w:rFonts w:ascii="Times New Roman" w:eastAsia="Calibri" w:hAnsi="Times New Roman" w:cs="Times New Roman"/>
                <w:sz w:val="24"/>
                <w:szCs w:val="24"/>
              </w:rPr>
            </w:pPr>
            <w:r w:rsidRPr="00722926">
              <w:rPr>
                <w:rFonts w:ascii="Times New Roman" w:eastAsia="Calibri" w:hAnsi="Times New Roman" w:cs="Times New Roman"/>
                <w:sz w:val="24"/>
                <w:szCs w:val="24"/>
              </w:rPr>
              <w:lastRenderedPageBreak/>
              <w:t>П</w:t>
            </w:r>
            <w:r w:rsidR="006D4CA3" w:rsidRPr="00722926">
              <w:rPr>
                <w:rFonts w:ascii="Times New Roman" w:eastAsia="Calibri" w:hAnsi="Times New Roman" w:cs="Times New Roman"/>
                <w:sz w:val="24"/>
                <w:szCs w:val="24"/>
              </w:rPr>
              <w:t>рименяется</w:t>
            </w:r>
            <w:r w:rsidR="00141728" w:rsidRPr="00722926">
              <w:rPr>
                <w:rFonts w:ascii="Times New Roman" w:eastAsia="Calibri" w:hAnsi="Times New Roman" w:cs="Times New Roman"/>
                <w:sz w:val="24"/>
                <w:szCs w:val="24"/>
              </w:rPr>
              <w:t xml:space="preserve"> </w:t>
            </w:r>
            <w:r w:rsidR="00C21C61" w:rsidRPr="00722926">
              <w:rPr>
                <w:rFonts w:ascii="Times New Roman" w:eastAsia="Calibri" w:hAnsi="Times New Roman" w:cs="Times New Roman"/>
                <w:sz w:val="24"/>
                <w:szCs w:val="24"/>
              </w:rPr>
              <w:t>(</w:t>
            </w:r>
            <w:r w:rsidR="00141728" w:rsidRPr="00722926">
              <w:rPr>
                <w:rFonts w:ascii="Times New Roman" w:eastAsia="Calibri" w:hAnsi="Times New Roman" w:cs="Times New Roman"/>
                <w:sz w:val="24"/>
                <w:szCs w:val="24"/>
              </w:rPr>
              <w:t xml:space="preserve">в соответствии  с </w:t>
            </w:r>
            <w:proofErr w:type="spellStart"/>
            <w:r w:rsidR="00141728" w:rsidRPr="00722926">
              <w:rPr>
                <w:rFonts w:ascii="Times New Roman" w:eastAsia="Calibri" w:hAnsi="Times New Roman" w:cs="Times New Roman"/>
                <w:sz w:val="24"/>
                <w:szCs w:val="24"/>
              </w:rPr>
              <w:t>п</w:t>
            </w:r>
            <w:r w:rsidRPr="00722926">
              <w:rPr>
                <w:rFonts w:ascii="Times New Roman" w:eastAsia="Calibri" w:hAnsi="Times New Roman" w:cs="Times New Roman"/>
                <w:sz w:val="24"/>
                <w:szCs w:val="24"/>
              </w:rPr>
              <w:t>п</w:t>
            </w:r>
            <w:proofErr w:type="spellEnd"/>
            <w:r w:rsidRPr="00722926">
              <w:rPr>
                <w:rFonts w:ascii="Times New Roman" w:eastAsia="Calibri" w:hAnsi="Times New Roman" w:cs="Times New Roman"/>
                <w:sz w:val="24"/>
                <w:szCs w:val="24"/>
              </w:rPr>
              <w:t>. «к»</w:t>
            </w:r>
            <w:r w:rsidR="00141728" w:rsidRPr="00722926">
              <w:rPr>
                <w:rFonts w:ascii="Times New Roman" w:eastAsia="Calibri" w:hAnsi="Times New Roman" w:cs="Times New Roman"/>
                <w:sz w:val="24"/>
                <w:szCs w:val="24"/>
              </w:rPr>
              <w:t xml:space="preserve">, </w:t>
            </w:r>
            <w:proofErr w:type="spellStart"/>
            <w:r w:rsidR="00141728" w:rsidRPr="00722926">
              <w:rPr>
                <w:rFonts w:ascii="Times New Roman" w:eastAsia="Calibri" w:hAnsi="Times New Roman" w:cs="Times New Roman"/>
                <w:sz w:val="24"/>
                <w:szCs w:val="24"/>
              </w:rPr>
              <w:t>пп</w:t>
            </w:r>
            <w:proofErr w:type="spellEnd"/>
            <w:r w:rsidR="00141728" w:rsidRPr="00722926">
              <w:rPr>
                <w:rFonts w:ascii="Times New Roman" w:eastAsia="Calibri" w:hAnsi="Times New Roman" w:cs="Times New Roman"/>
                <w:sz w:val="24"/>
                <w:szCs w:val="24"/>
              </w:rPr>
              <w:t xml:space="preserve">. «л» </w:t>
            </w:r>
            <w:r w:rsidRPr="00722926">
              <w:rPr>
                <w:rFonts w:ascii="Times New Roman" w:eastAsia="Calibri" w:hAnsi="Times New Roman" w:cs="Times New Roman"/>
                <w:sz w:val="24"/>
                <w:szCs w:val="24"/>
              </w:rPr>
              <w:t xml:space="preserve"> п. 10 Постановлени</w:t>
            </w:r>
            <w:r w:rsidR="00141728" w:rsidRPr="00722926">
              <w:rPr>
                <w:rFonts w:ascii="Times New Roman" w:eastAsia="Calibri" w:hAnsi="Times New Roman" w:cs="Times New Roman"/>
                <w:sz w:val="24"/>
                <w:szCs w:val="24"/>
              </w:rPr>
              <w:t>я</w:t>
            </w:r>
            <w:r w:rsidRPr="00722926">
              <w:rPr>
                <w:rFonts w:ascii="Times New Roman" w:eastAsia="Calibri" w:hAnsi="Times New Roman" w:cs="Times New Roman"/>
                <w:sz w:val="24"/>
                <w:szCs w:val="24"/>
              </w:rPr>
              <w:t xml:space="preserve"> №1875)</w:t>
            </w:r>
          </w:p>
        </w:tc>
      </w:tr>
      <w:tr w:rsidR="006D4CA3" w:rsidRPr="00722926" w14:paraId="42AAE147" w14:textId="77777777" w:rsidTr="00722926">
        <w:trPr>
          <w:trHeight w:val="616"/>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9658" w14:textId="785B6664" w:rsidR="006D4CA3" w:rsidRPr="00722926" w:rsidRDefault="00FF3AC3" w:rsidP="00FF3AC3">
            <w:pPr>
              <w:jc w:val="both"/>
              <w:rPr>
                <w:rFonts w:ascii="Times New Roman" w:eastAsia="Calibri" w:hAnsi="Times New Roman" w:cs="Times New Roman"/>
                <w:sz w:val="24"/>
                <w:szCs w:val="24"/>
              </w:rPr>
            </w:pPr>
            <w:r w:rsidRPr="00722926">
              <w:rPr>
                <w:rFonts w:ascii="Times New Roman" w:eastAsia="Calibri" w:hAnsi="Times New Roman" w:cs="Times New Roman"/>
                <w:sz w:val="24"/>
                <w:szCs w:val="24"/>
              </w:rPr>
              <w:t>35.</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860EB" w14:textId="1719CBF6" w:rsidR="006D4CA3" w:rsidRPr="00722926" w:rsidRDefault="006D4CA3" w:rsidP="00FF3AC3">
            <w:pPr>
              <w:spacing w:after="0" w:line="240" w:lineRule="auto"/>
              <w:rPr>
                <w:rFonts w:ascii="Times New Roman" w:eastAsia="Calibri" w:hAnsi="Times New Roman" w:cs="Times New Roman"/>
                <w:sz w:val="24"/>
                <w:szCs w:val="24"/>
              </w:rPr>
            </w:pPr>
            <w:r w:rsidRPr="00722926">
              <w:rPr>
                <w:rFonts w:ascii="Times New Roman" w:hAnsi="Times New Roman"/>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w:t>
            </w:r>
            <w:r w:rsidRPr="00722926">
              <w:rPr>
                <w:rFonts w:ascii="Times New Roman" w:eastAsia="Calibri" w:hAnsi="Times New Roman" w:cs="Times New Roman"/>
                <w:sz w:val="24"/>
                <w:szCs w:val="24"/>
              </w:rPr>
              <w:t xml:space="preserve"> российскими лицами.</w:t>
            </w:r>
          </w:p>
        </w:tc>
        <w:tc>
          <w:tcPr>
            <w:tcW w:w="6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B5438" w14:textId="78EFCC2F" w:rsidR="006D4CA3" w:rsidRPr="00722926" w:rsidRDefault="00FF3AC3" w:rsidP="00FF3AC3">
            <w:pPr>
              <w:rPr>
                <w:rFonts w:ascii="Times New Roman" w:eastAsia="Calibri" w:hAnsi="Times New Roman" w:cs="Times New Roman"/>
                <w:sz w:val="24"/>
                <w:szCs w:val="24"/>
              </w:rPr>
            </w:pPr>
            <w:r w:rsidRPr="00722926">
              <w:rPr>
                <w:rFonts w:ascii="Times New Roman" w:eastAsia="Calibri" w:hAnsi="Times New Roman" w:cs="Times New Roman"/>
                <w:sz w:val="24"/>
                <w:szCs w:val="24"/>
              </w:rPr>
              <w:t>Предоставляется при условии, установленном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3091413A" w14:textId="77777777" w:rsidR="005A0403" w:rsidRPr="00722926" w:rsidRDefault="005A0403" w:rsidP="00FF3AC3">
      <w:pPr>
        <w:ind w:firstLine="709"/>
        <w:jc w:val="both"/>
        <w:rPr>
          <w:rFonts w:ascii="Times New Roman" w:eastAsia="Calibri" w:hAnsi="Times New Roman" w:cs="Times New Roman"/>
          <w:sz w:val="24"/>
          <w:szCs w:val="24"/>
          <w:lang w:eastAsia="ru-RU"/>
        </w:rPr>
      </w:pPr>
      <w:bookmarkStart w:id="33" w:name="_Toc454823346"/>
      <w:r w:rsidRPr="00722926">
        <w:rPr>
          <w:rFonts w:ascii="Times New Roman" w:eastAsia="Calibri" w:hAnsi="Times New Roman" w:cs="Times New Roman"/>
          <w:sz w:val="24"/>
          <w:szCs w:val="24"/>
          <w:lang w:eastAsia="ru-RU"/>
        </w:rPr>
        <w:br w:type="page"/>
      </w:r>
    </w:p>
    <w:p w14:paraId="4F801F24" w14:textId="77777777" w:rsidR="0056435E" w:rsidRPr="00722926" w:rsidRDefault="002A75FA" w:rsidP="00714A8E">
      <w:pPr>
        <w:pStyle w:val="1"/>
        <w:spacing w:before="0" w:line="300" w:lineRule="auto"/>
        <w:jc w:val="center"/>
        <w:rPr>
          <w:rFonts w:ascii="Times New Roman" w:eastAsia="Times New Roman" w:hAnsi="Times New Roman" w:cs="Times New Roman"/>
          <w:b/>
          <w:bCs/>
          <w:color w:val="000000" w:themeColor="text1"/>
          <w:sz w:val="28"/>
          <w:szCs w:val="28"/>
        </w:rPr>
      </w:pPr>
      <w:bookmarkStart w:id="34" w:name="_Toc454823348"/>
      <w:bookmarkStart w:id="35" w:name="_Toc527550219"/>
      <w:bookmarkStart w:id="36" w:name="_Toc454823352"/>
      <w:bookmarkEnd w:id="33"/>
      <w:r w:rsidRPr="00722926">
        <w:rPr>
          <w:rFonts w:ascii="Times New Roman" w:eastAsia="Times New Roman" w:hAnsi="Times New Roman" w:cs="Times New Roman"/>
          <w:b/>
          <w:bCs/>
          <w:color w:val="000000" w:themeColor="text1"/>
          <w:sz w:val="28"/>
          <w:szCs w:val="28"/>
        </w:rPr>
        <w:lastRenderedPageBreak/>
        <w:t xml:space="preserve">РАЗДЕЛ 3. </w:t>
      </w:r>
      <w:bookmarkEnd w:id="34"/>
      <w:r w:rsidRPr="00722926">
        <w:rPr>
          <w:rFonts w:ascii="Times New Roman" w:eastAsia="Times New Roman" w:hAnsi="Times New Roman" w:cs="Times New Roman"/>
          <w:b/>
          <w:bCs/>
          <w:color w:val="000000" w:themeColor="text1"/>
          <w:sz w:val="28"/>
          <w:szCs w:val="28"/>
        </w:rPr>
        <w:t>КРИТЕРИИ ОЦЕНКИ ЗАЯВОК НА УЧАСТИЕ В КОНКУРСЕ</w:t>
      </w:r>
      <w:bookmarkEnd w:id="35"/>
    </w:p>
    <w:p w14:paraId="01379674" w14:textId="77777777" w:rsidR="000B3184" w:rsidRPr="00722926" w:rsidRDefault="000B3184" w:rsidP="00714A8E">
      <w:pPr>
        <w:pStyle w:val="a4"/>
        <w:numPr>
          <w:ilvl w:val="0"/>
          <w:numId w:val="21"/>
        </w:numPr>
        <w:spacing w:after="0" w:line="240" w:lineRule="auto"/>
        <w:ind w:left="0" w:firstLine="708"/>
        <w:jc w:val="both"/>
        <w:rPr>
          <w:rFonts w:ascii="Times New Roman" w:hAnsi="Times New Roman"/>
          <w:sz w:val="24"/>
          <w:szCs w:val="24"/>
        </w:rPr>
      </w:pPr>
      <w:bookmarkStart w:id="37" w:name="_Toc454823351"/>
      <w:r w:rsidRPr="00722926">
        <w:rPr>
          <w:rFonts w:ascii="Times New Roman" w:hAnsi="Times New Roman"/>
          <w:sz w:val="24"/>
          <w:szCs w:val="24"/>
        </w:rPr>
        <w:t>Определение лучших условий исполнения договора, предложенных в заявках на участие в открытом конкурсе в электронной форме, производится в соответствии с критериями оценки заявок. Для определения веса каждого критерия в совокупности всех критериев оценки устанавливаются следующие величины значимости и коэффициентов значимости критериев оценки:</w:t>
      </w:r>
    </w:p>
    <w:p w14:paraId="4C93829B" w14:textId="77777777" w:rsidR="000B3184" w:rsidRPr="00722926" w:rsidRDefault="000B3184" w:rsidP="00714A8E">
      <w:pPr>
        <w:spacing w:after="0" w:line="240" w:lineRule="auto"/>
        <w:jc w:val="both"/>
        <w:rPr>
          <w:rFonts w:ascii="Times New Roman" w:hAnsi="Times New Roman"/>
          <w:sz w:val="24"/>
          <w:szCs w:val="24"/>
        </w:rPr>
      </w:pPr>
    </w:p>
    <w:tbl>
      <w:tblPr>
        <w:tblStyle w:val="af5"/>
        <w:tblW w:w="9243" w:type="dxa"/>
        <w:tblInd w:w="108" w:type="dxa"/>
        <w:tblLook w:val="04A0" w:firstRow="1" w:lastRow="0" w:firstColumn="1" w:lastColumn="0" w:noHBand="0" w:noVBand="1"/>
      </w:tblPr>
      <w:tblGrid>
        <w:gridCol w:w="3715"/>
        <w:gridCol w:w="2410"/>
        <w:gridCol w:w="3118"/>
      </w:tblGrid>
      <w:tr w:rsidR="000B3184" w:rsidRPr="00722926" w14:paraId="1F6AB534" w14:textId="77777777" w:rsidTr="009375A0">
        <w:tc>
          <w:tcPr>
            <w:tcW w:w="3715" w:type="dxa"/>
            <w:tcBorders>
              <w:top w:val="single" w:sz="4" w:space="0" w:color="auto"/>
              <w:left w:val="single" w:sz="4" w:space="0" w:color="auto"/>
              <w:bottom w:val="single" w:sz="4" w:space="0" w:color="auto"/>
              <w:right w:val="single" w:sz="4" w:space="0" w:color="auto"/>
            </w:tcBorders>
            <w:shd w:val="clear" w:color="auto" w:fill="E6D5F3"/>
            <w:vAlign w:val="center"/>
            <w:hideMark/>
          </w:tcPr>
          <w:p w14:paraId="5206636D" w14:textId="77777777" w:rsidR="000B3184" w:rsidRPr="00722926" w:rsidRDefault="000B3184" w:rsidP="00714A8E">
            <w:pPr>
              <w:spacing w:after="0" w:line="240" w:lineRule="auto"/>
              <w:jc w:val="center"/>
              <w:rPr>
                <w:rFonts w:ascii="Times New Roman" w:hAnsi="Times New Roman"/>
                <w:b/>
                <w:sz w:val="24"/>
                <w:szCs w:val="24"/>
              </w:rPr>
            </w:pPr>
            <w:r w:rsidRPr="00722926">
              <w:rPr>
                <w:rFonts w:ascii="Times New Roman" w:hAnsi="Times New Roman"/>
                <w:b/>
                <w:sz w:val="24"/>
                <w:szCs w:val="24"/>
              </w:rPr>
              <w:t>Критерий</w:t>
            </w:r>
          </w:p>
        </w:tc>
        <w:tc>
          <w:tcPr>
            <w:tcW w:w="2410" w:type="dxa"/>
            <w:tcBorders>
              <w:top w:val="single" w:sz="4" w:space="0" w:color="auto"/>
              <w:left w:val="single" w:sz="4" w:space="0" w:color="auto"/>
              <w:bottom w:val="single" w:sz="4" w:space="0" w:color="auto"/>
              <w:right w:val="single" w:sz="4" w:space="0" w:color="auto"/>
            </w:tcBorders>
            <w:shd w:val="clear" w:color="auto" w:fill="E6D5F3"/>
            <w:vAlign w:val="center"/>
            <w:hideMark/>
          </w:tcPr>
          <w:p w14:paraId="5A214036" w14:textId="77777777" w:rsidR="000B3184" w:rsidRPr="00722926" w:rsidRDefault="000B3184" w:rsidP="00714A8E">
            <w:pPr>
              <w:spacing w:after="0" w:line="240" w:lineRule="auto"/>
              <w:jc w:val="center"/>
              <w:rPr>
                <w:rFonts w:ascii="Times New Roman" w:hAnsi="Times New Roman"/>
                <w:b/>
                <w:sz w:val="24"/>
                <w:szCs w:val="24"/>
              </w:rPr>
            </w:pPr>
            <w:r w:rsidRPr="00722926">
              <w:rPr>
                <w:rFonts w:ascii="Times New Roman" w:hAnsi="Times New Roman"/>
                <w:b/>
                <w:sz w:val="24"/>
                <w:szCs w:val="24"/>
              </w:rPr>
              <w:t>Значимость критериев оценки</w:t>
            </w:r>
          </w:p>
        </w:tc>
        <w:tc>
          <w:tcPr>
            <w:tcW w:w="3118" w:type="dxa"/>
            <w:tcBorders>
              <w:top w:val="single" w:sz="4" w:space="0" w:color="auto"/>
              <w:left w:val="single" w:sz="4" w:space="0" w:color="auto"/>
              <w:bottom w:val="single" w:sz="4" w:space="0" w:color="auto"/>
              <w:right w:val="single" w:sz="4" w:space="0" w:color="auto"/>
            </w:tcBorders>
            <w:shd w:val="clear" w:color="auto" w:fill="E6D5F3"/>
            <w:vAlign w:val="center"/>
            <w:hideMark/>
          </w:tcPr>
          <w:p w14:paraId="48A93BDF" w14:textId="77777777" w:rsidR="000B3184" w:rsidRPr="00722926" w:rsidRDefault="000B3184" w:rsidP="00714A8E">
            <w:pPr>
              <w:spacing w:after="0" w:line="240" w:lineRule="auto"/>
              <w:jc w:val="center"/>
              <w:rPr>
                <w:rFonts w:ascii="Times New Roman" w:hAnsi="Times New Roman"/>
                <w:b/>
                <w:sz w:val="24"/>
                <w:szCs w:val="24"/>
              </w:rPr>
            </w:pPr>
            <w:r w:rsidRPr="00722926">
              <w:rPr>
                <w:rFonts w:ascii="Times New Roman" w:hAnsi="Times New Roman"/>
                <w:b/>
                <w:sz w:val="24"/>
                <w:szCs w:val="24"/>
              </w:rPr>
              <w:t>Коэффициент значимости критериев оценки</w:t>
            </w:r>
          </w:p>
        </w:tc>
      </w:tr>
      <w:tr w:rsidR="000B3184" w:rsidRPr="00722926" w14:paraId="045CFE78" w14:textId="77777777" w:rsidTr="009375A0">
        <w:tc>
          <w:tcPr>
            <w:tcW w:w="3715" w:type="dxa"/>
            <w:tcBorders>
              <w:top w:val="single" w:sz="4" w:space="0" w:color="auto"/>
              <w:left w:val="single" w:sz="4" w:space="0" w:color="auto"/>
              <w:bottom w:val="single" w:sz="4" w:space="0" w:color="auto"/>
              <w:right w:val="single" w:sz="4" w:space="0" w:color="auto"/>
            </w:tcBorders>
            <w:vAlign w:val="center"/>
            <w:hideMark/>
          </w:tcPr>
          <w:p w14:paraId="5BB6418A" w14:textId="77777777" w:rsidR="000B3184" w:rsidRPr="00722926" w:rsidRDefault="000B3184" w:rsidP="00714A8E">
            <w:pPr>
              <w:pStyle w:val="ConsPlusNormal"/>
              <w:jc w:val="center"/>
              <w:rPr>
                <w:rFonts w:ascii="Times New Roman" w:hAnsi="Times New Roman" w:cs="Times New Roman"/>
                <w:sz w:val="24"/>
                <w:szCs w:val="24"/>
              </w:rPr>
            </w:pPr>
            <w:r w:rsidRPr="00722926">
              <w:rPr>
                <w:rFonts w:ascii="Times New Roman" w:eastAsiaTheme="minorHAnsi" w:hAnsi="Times New Roman" w:cs="Times New Roman"/>
                <w:sz w:val="24"/>
                <w:szCs w:val="24"/>
              </w:rPr>
              <w:t xml:space="preserve">Цена </w:t>
            </w:r>
            <w:r w:rsidR="00F50AF7" w:rsidRPr="00722926">
              <w:rPr>
                <w:rFonts w:ascii="Times New Roman" w:eastAsiaTheme="minorHAnsi" w:hAnsi="Times New Roman" w:cs="Times New Roman"/>
                <w:sz w:val="24"/>
                <w:szCs w:val="24"/>
              </w:rPr>
              <w:t>договора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FD2711" w14:textId="21706E62" w:rsidR="000B3184" w:rsidRPr="00722926" w:rsidRDefault="009343FD" w:rsidP="00714A8E">
            <w:pPr>
              <w:spacing w:after="0" w:line="240" w:lineRule="auto"/>
              <w:jc w:val="center"/>
              <w:rPr>
                <w:rFonts w:ascii="Times New Roman" w:hAnsi="Times New Roman"/>
                <w:sz w:val="24"/>
                <w:szCs w:val="24"/>
              </w:rPr>
            </w:pPr>
            <w:r w:rsidRPr="00722926">
              <w:rPr>
                <w:rFonts w:ascii="Times New Roman" w:hAnsi="Times New Roman"/>
                <w:sz w:val="24"/>
                <w:szCs w:val="24"/>
              </w:rPr>
              <w:t>8</w:t>
            </w:r>
            <w:r w:rsidR="000B3184" w:rsidRPr="00722926">
              <w:rPr>
                <w:rFonts w:ascii="Times New Roman" w:hAnsi="Times New Roman"/>
                <w:sz w:val="24"/>
                <w:szCs w:val="24"/>
              </w:rPr>
              <w:t>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FD0B281" w14:textId="5E166D8D" w:rsidR="000B3184" w:rsidRPr="00722926" w:rsidRDefault="000B3184" w:rsidP="00714A8E">
            <w:pPr>
              <w:spacing w:after="0" w:line="240" w:lineRule="auto"/>
              <w:jc w:val="center"/>
              <w:rPr>
                <w:rFonts w:ascii="Times New Roman" w:hAnsi="Times New Roman"/>
                <w:sz w:val="24"/>
                <w:szCs w:val="24"/>
              </w:rPr>
            </w:pPr>
            <w:r w:rsidRPr="00722926">
              <w:rPr>
                <w:rFonts w:ascii="Times New Roman" w:hAnsi="Times New Roman"/>
                <w:sz w:val="24"/>
                <w:szCs w:val="24"/>
              </w:rPr>
              <w:t>К</w:t>
            </w:r>
            <w:r w:rsidRPr="00722926">
              <w:rPr>
                <w:rFonts w:ascii="Times New Roman" w:hAnsi="Times New Roman"/>
                <w:sz w:val="24"/>
                <w:szCs w:val="24"/>
                <w:vertAlign w:val="subscript"/>
              </w:rPr>
              <w:t>ЦБ</w:t>
            </w:r>
            <w:r w:rsidRPr="00722926">
              <w:rPr>
                <w:rFonts w:ascii="Times New Roman" w:hAnsi="Times New Roman"/>
                <w:sz w:val="24"/>
                <w:szCs w:val="24"/>
              </w:rPr>
              <w:t xml:space="preserve"> = 0,</w:t>
            </w:r>
            <w:r w:rsidR="009343FD" w:rsidRPr="00722926">
              <w:rPr>
                <w:rFonts w:ascii="Times New Roman" w:hAnsi="Times New Roman"/>
                <w:sz w:val="24"/>
                <w:szCs w:val="24"/>
              </w:rPr>
              <w:t>8</w:t>
            </w:r>
          </w:p>
        </w:tc>
      </w:tr>
      <w:tr w:rsidR="000B3184" w:rsidRPr="00722926" w14:paraId="6BCBB791" w14:textId="77777777" w:rsidTr="009375A0">
        <w:trPr>
          <w:trHeight w:val="616"/>
        </w:trPr>
        <w:tc>
          <w:tcPr>
            <w:tcW w:w="3715" w:type="dxa"/>
            <w:tcBorders>
              <w:top w:val="single" w:sz="4" w:space="0" w:color="auto"/>
              <w:left w:val="single" w:sz="4" w:space="0" w:color="auto"/>
              <w:bottom w:val="single" w:sz="4" w:space="0" w:color="auto"/>
              <w:right w:val="single" w:sz="4" w:space="0" w:color="auto"/>
            </w:tcBorders>
            <w:vAlign w:val="center"/>
            <w:hideMark/>
          </w:tcPr>
          <w:p w14:paraId="7E9B01F4" w14:textId="77777777" w:rsidR="000B3184" w:rsidRPr="00722926" w:rsidRDefault="002C0519" w:rsidP="00714A8E">
            <w:pPr>
              <w:autoSpaceDE w:val="0"/>
              <w:autoSpaceDN w:val="0"/>
              <w:adjustRightInd w:val="0"/>
              <w:spacing w:after="0" w:line="240" w:lineRule="auto"/>
              <w:jc w:val="center"/>
              <w:rPr>
                <w:rFonts w:ascii="Times New Roman" w:hAnsi="Times New Roman"/>
                <w:sz w:val="24"/>
                <w:szCs w:val="24"/>
              </w:rPr>
            </w:pPr>
            <w:r w:rsidRPr="00722926">
              <w:rPr>
                <w:rFonts w:ascii="Times New Roman" w:hAnsi="Times New Roman"/>
                <w:sz w:val="24"/>
                <w:szCs w:val="24"/>
              </w:rPr>
              <w:t>Срок поставки (выполнения работ, оказания услуг)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A6EEF8" w14:textId="77777777" w:rsidR="000B3184" w:rsidRPr="00722926" w:rsidRDefault="002C0519" w:rsidP="00714A8E">
            <w:pPr>
              <w:spacing w:after="0" w:line="240" w:lineRule="auto"/>
              <w:jc w:val="center"/>
              <w:rPr>
                <w:rFonts w:ascii="Times New Roman" w:hAnsi="Times New Roman"/>
                <w:sz w:val="24"/>
                <w:szCs w:val="24"/>
              </w:rPr>
            </w:pPr>
            <w:r w:rsidRPr="00722926">
              <w:rPr>
                <w:rFonts w:ascii="Times New Roman" w:hAnsi="Times New Roman"/>
                <w:sz w:val="24"/>
                <w:szCs w:val="24"/>
              </w:rPr>
              <w:t>2</w:t>
            </w:r>
            <w:r w:rsidR="000B3184" w:rsidRPr="00722926">
              <w:rPr>
                <w:rFonts w:ascii="Times New Roman" w:hAnsi="Times New Roman"/>
                <w:sz w:val="24"/>
                <w:szCs w:val="24"/>
              </w:rPr>
              <w:t>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E2A6759" w14:textId="77777777" w:rsidR="000B3184" w:rsidRPr="00722926" w:rsidRDefault="000B3184" w:rsidP="00714A8E">
            <w:pPr>
              <w:spacing w:after="0" w:line="240" w:lineRule="auto"/>
              <w:jc w:val="center"/>
              <w:rPr>
                <w:rFonts w:ascii="Times New Roman" w:hAnsi="Times New Roman"/>
                <w:sz w:val="24"/>
                <w:szCs w:val="24"/>
              </w:rPr>
            </w:pPr>
            <w:r w:rsidRPr="00722926">
              <w:rPr>
                <w:rFonts w:ascii="Times New Roman" w:hAnsi="Times New Roman"/>
                <w:sz w:val="24"/>
                <w:szCs w:val="24"/>
              </w:rPr>
              <w:t>К</w:t>
            </w:r>
            <w:r w:rsidR="00230468" w:rsidRPr="00722926">
              <w:rPr>
                <w:rFonts w:ascii="Times New Roman" w:hAnsi="Times New Roman"/>
                <w:sz w:val="24"/>
                <w:szCs w:val="24"/>
                <w:vertAlign w:val="subscript"/>
                <w:lang w:val="en-US"/>
              </w:rPr>
              <w:t>RB</w:t>
            </w:r>
            <w:r w:rsidRPr="00722926">
              <w:rPr>
                <w:rFonts w:ascii="Times New Roman" w:hAnsi="Times New Roman"/>
                <w:sz w:val="24"/>
                <w:szCs w:val="24"/>
              </w:rPr>
              <w:t xml:space="preserve"> = 0,</w:t>
            </w:r>
            <w:r w:rsidR="002C0519" w:rsidRPr="00722926">
              <w:rPr>
                <w:rFonts w:ascii="Times New Roman" w:hAnsi="Times New Roman"/>
                <w:sz w:val="24"/>
                <w:szCs w:val="24"/>
              </w:rPr>
              <w:t>2</w:t>
            </w:r>
          </w:p>
        </w:tc>
      </w:tr>
    </w:tbl>
    <w:p w14:paraId="14633569" w14:textId="77777777" w:rsidR="000B3184" w:rsidRPr="00722926" w:rsidRDefault="000B3184" w:rsidP="00714A8E">
      <w:pPr>
        <w:spacing w:after="0" w:line="240" w:lineRule="auto"/>
        <w:jc w:val="both"/>
        <w:rPr>
          <w:rFonts w:ascii="Times New Roman" w:hAnsi="Times New Roman"/>
          <w:sz w:val="24"/>
          <w:szCs w:val="24"/>
        </w:rPr>
      </w:pPr>
    </w:p>
    <w:p w14:paraId="3D04B56B" w14:textId="77777777" w:rsidR="000B3184" w:rsidRPr="00722926" w:rsidRDefault="000B3184" w:rsidP="00714A8E">
      <w:pPr>
        <w:spacing w:after="0" w:line="240" w:lineRule="auto"/>
        <w:jc w:val="both"/>
        <w:rPr>
          <w:rFonts w:ascii="Times New Roman" w:hAnsi="Times New Roman"/>
          <w:sz w:val="24"/>
          <w:szCs w:val="24"/>
        </w:rPr>
      </w:pPr>
      <w:r w:rsidRPr="00722926">
        <w:rPr>
          <w:rFonts w:ascii="Times New Roman" w:hAnsi="Times New Roman"/>
          <w:sz w:val="24"/>
          <w:szCs w:val="24"/>
        </w:rPr>
        <w:t>Величины значимости критериев, а также формулы для оценки заявок участников закупок применяются в соответствии с Положением о закупке товаров, работ и услуг для нужд ООО «Э</w:t>
      </w:r>
      <w:r w:rsidR="00D27068" w:rsidRPr="00722926">
        <w:rPr>
          <w:rFonts w:ascii="Times New Roman" w:hAnsi="Times New Roman"/>
          <w:sz w:val="24"/>
          <w:szCs w:val="24"/>
        </w:rPr>
        <w:t>котранс-про</w:t>
      </w:r>
      <w:r w:rsidRPr="00722926">
        <w:rPr>
          <w:rFonts w:ascii="Times New Roman" w:hAnsi="Times New Roman"/>
          <w:sz w:val="24"/>
          <w:szCs w:val="24"/>
        </w:rPr>
        <w:t>».</w:t>
      </w:r>
    </w:p>
    <w:p w14:paraId="78B08D27" w14:textId="77777777" w:rsidR="000B3184" w:rsidRPr="00722926" w:rsidRDefault="000B3184" w:rsidP="00714A8E">
      <w:pPr>
        <w:spacing w:after="0" w:line="240" w:lineRule="auto"/>
        <w:jc w:val="both"/>
        <w:rPr>
          <w:rFonts w:ascii="Times New Roman" w:hAnsi="Times New Roman"/>
          <w:color w:val="FF0000"/>
          <w:sz w:val="24"/>
          <w:szCs w:val="24"/>
        </w:rPr>
      </w:pPr>
    </w:p>
    <w:p w14:paraId="282415B8" w14:textId="77777777" w:rsidR="000B3184" w:rsidRPr="00722926" w:rsidRDefault="000B3184" w:rsidP="004A7DF7">
      <w:pPr>
        <w:pStyle w:val="a4"/>
        <w:numPr>
          <w:ilvl w:val="1"/>
          <w:numId w:val="20"/>
        </w:numPr>
        <w:spacing w:after="0" w:line="240" w:lineRule="auto"/>
        <w:ind w:left="0" w:firstLine="0"/>
        <w:jc w:val="both"/>
        <w:rPr>
          <w:rFonts w:ascii="Times New Roman" w:hAnsi="Times New Roman"/>
          <w:b/>
          <w:sz w:val="24"/>
          <w:szCs w:val="24"/>
        </w:rPr>
      </w:pPr>
      <w:r w:rsidRPr="00722926">
        <w:rPr>
          <w:rFonts w:ascii="Times New Roman" w:hAnsi="Times New Roman"/>
          <w:b/>
          <w:sz w:val="24"/>
          <w:szCs w:val="24"/>
        </w:rPr>
        <w:t>Оценка заявок (предложений) по критерию «Цена договора»</w:t>
      </w:r>
    </w:p>
    <w:p w14:paraId="0B61F3C3" w14:textId="4E314300" w:rsidR="00A76534" w:rsidRPr="00722926" w:rsidRDefault="00FC223B"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b/>
          <w:sz w:val="24"/>
          <w:szCs w:val="24"/>
        </w:rPr>
        <w:t xml:space="preserve">«Цена договора» </w:t>
      </w:r>
      <w:proofErr w:type="spellStart"/>
      <w:r w:rsidRPr="00722926">
        <w:rPr>
          <w:rFonts w:ascii="Times New Roman" w:hAnsi="Times New Roman"/>
          <w:b/>
          <w:sz w:val="24"/>
          <w:szCs w:val="24"/>
        </w:rPr>
        <w:t>ЦБ</w:t>
      </w:r>
      <w:r w:rsidRPr="00722926">
        <w:rPr>
          <w:rFonts w:ascii="Times New Roman" w:hAnsi="Times New Roman"/>
          <w:b/>
          <w:sz w:val="24"/>
          <w:szCs w:val="24"/>
          <w:vertAlign w:val="subscript"/>
        </w:rPr>
        <w:t>i</w:t>
      </w:r>
      <w:proofErr w:type="spellEnd"/>
      <w:r w:rsidRPr="00722926">
        <w:rPr>
          <w:rFonts w:ascii="Times New Roman" w:hAnsi="Times New Roman"/>
          <w:sz w:val="24"/>
          <w:szCs w:val="24"/>
        </w:rPr>
        <w:t>, предельная общая цена Договора (</w:t>
      </w:r>
      <w:r w:rsidR="00547F43" w:rsidRPr="00722926">
        <w:rPr>
          <w:rFonts w:ascii="Times New Roman" w:hAnsi="Times New Roman"/>
          <w:sz w:val="24"/>
          <w:szCs w:val="24"/>
        </w:rPr>
        <w:t>8</w:t>
      </w:r>
      <w:r w:rsidRPr="00722926">
        <w:rPr>
          <w:rFonts w:ascii="Times New Roman" w:hAnsi="Times New Roman"/>
          <w:sz w:val="24"/>
          <w:szCs w:val="24"/>
        </w:rPr>
        <w:t xml:space="preserve">0%). </w:t>
      </w:r>
      <w:r w:rsidR="00A375DB" w:rsidRPr="00722926">
        <w:rPr>
          <w:rFonts w:ascii="Times New Roman" w:hAnsi="Times New Roman"/>
          <w:sz w:val="24"/>
          <w:szCs w:val="24"/>
        </w:rPr>
        <w:t>К</w:t>
      </w:r>
      <w:r w:rsidR="00A375DB" w:rsidRPr="00722926">
        <w:rPr>
          <w:rFonts w:ascii="Times New Roman" w:hAnsi="Times New Roman"/>
          <w:sz w:val="24"/>
          <w:szCs w:val="24"/>
          <w:vertAlign w:val="subscript"/>
        </w:rPr>
        <w:t>ЦБ</w:t>
      </w:r>
      <w:r w:rsidR="00A375DB" w:rsidRPr="00722926">
        <w:rPr>
          <w:rFonts w:ascii="Times New Roman" w:hAnsi="Times New Roman"/>
          <w:sz w:val="24"/>
          <w:szCs w:val="24"/>
        </w:rPr>
        <w:t xml:space="preserve"> = 0,</w:t>
      </w:r>
      <w:r w:rsidR="009343FD" w:rsidRPr="00722926">
        <w:rPr>
          <w:rFonts w:ascii="Times New Roman" w:hAnsi="Times New Roman"/>
          <w:sz w:val="24"/>
          <w:szCs w:val="24"/>
        </w:rPr>
        <w:t>8</w:t>
      </w:r>
      <w:r w:rsidRPr="00722926">
        <w:rPr>
          <w:rFonts w:ascii="Times New Roman" w:hAnsi="Times New Roman"/>
          <w:sz w:val="24"/>
          <w:szCs w:val="24"/>
        </w:rPr>
        <w:t xml:space="preserve"> (коэффициент значимости);</w:t>
      </w:r>
    </w:p>
    <w:p w14:paraId="47D130FE" w14:textId="77777777" w:rsidR="00A76534" w:rsidRPr="00722926" w:rsidRDefault="00A76534"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3F51601B" w14:textId="77777777" w:rsidR="00FC223B" w:rsidRPr="00722926" w:rsidRDefault="00FC223B"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cs="Times New Roman"/>
          <w:sz w:val="24"/>
          <w:szCs w:val="24"/>
          <w:lang w:eastAsia="ru-RU"/>
        </w:rPr>
        <w:t>Количество баллов, присуждаемых по критерию, определяется по формуле</w:t>
      </w:r>
      <w:r w:rsidRPr="00722926">
        <w:rPr>
          <w:rFonts w:ascii="Times New Roman" w:hAnsi="Times New Roman"/>
          <w:sz w:val="24"/>
          <w:szCs w:val="24"/>
        </w:rPr>
        <w:t>:</w:t>
      </w:r>
    </w:p>
    <w:p w14:paraId="2FE0D1DD" w14:textId="77777777" w:rsidR="00FC223B" w:rsidRPr="00722926" w:rsidRDefault="00FC223B" w:rsidP="004A7DF7">
      <w:pPr>
        <w:pStyle w:val="a4"/>
        <w:spacing w:after="0" w:line="240" w:lineRule="auto"/>
        <w:ind w:left="0"/>
        <w:rPr>
          <w:rFonts w:ascii="Times New Roman" w:hAnsi="Times New Roman"/>
          <w:sz w:val="24"/>
          <w:szCs w:val="24"/>
        </w:rPr>
      </w:pPr>
      <w:r w:rsidRPr="00722926">
        <w:rPr>
          <w:rFonts w:ascii="Times New Roman" w:hAnsi="Times New Roman" w:cs="Times New Roman"/>
          <w:noProof/>
          <w:position w:val="-30"/>
          <w:sz w:val="28"/>
          <w:szCs w:val="28"/>
          <w:lang w:eastAsia="ru-RU"/>
        </w:rPr>
        <w:drawing>
          <wp:inline distT="0" distB="0" distL="0" distR="0" wp14:anchorId="522DE6C6" wp14:editId="45FB10D9">
            <wp:extent cx="1202055" cy="50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055" cy="508000"/>
                    </a:xfrm>
                    <a:prstGeom prst="rect">
                      <a:avLst/>
                    </a:prstGeom>
                    <a:noFill/>
                    <a:ln>
                      <a:noFill/>
                    </a:ln>
                  </pic:spPr>
                </pic:pic>
              </a:graphicData>
            </a:graphic>
          </wp:inline>
        </w:drawing>
      </w:r>
      <w:r w:rsidR="009375A0" w:rsidRPr="00722926">
        <w:rPr>
          <w:rFonts w:ascii="Times New Roman" w:hAnsi="Times New Roman"/>
          <w:sz w:val="24"/>
          <w:szCs w:val="24"/>
        </w:rPr>
        <w:t>, где</w:t>
      </w:r>
    </w:p>
    <w:p w14:paraId="5EDFCDE5" w14:textId="77777777" w:rsidR="00FC223B" w:rsidRPr="00722926" w:rsidRDefault="00FC223B" w:rsidP="004A7DF7">
      <w:pPr>
        <w:pStyle w:val="a4"/>
        <w:numPr>
          <w:ilvl w:val="0"/>
          <w:numId w:val="28"/>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Ц</w:t>
      </w:r>
      <w:proofErr w:type="spellStart"/>
      <w:r w:rsidRPr="00722926">
        <w:rPr>
          <w:rFonts w:ascii="Times New Roman" w:hAnsi="Times New Roman"/>
          <w:sz w:val="24"/>
          <w:szCs w:val="24"/>
          <w:vertAlign w:val="subscript"/>
          <w:lang w:val="en-US"/>
        </w:rPr>
        <w:t>i</w:t>
      </w:r>
      <w:proofErr w:type="spellEnd"/>
      <w:r w:rsidRPr="00722926">
        <w:rPr>
          <w:rFonts w:ascii="Times New Roman" w:hAnsi="Times New Roman"/>
          <w:sz w:val="24"/>
          <w:szCs w:val="24"/>
        </w:rPr>
        <w:t>– предложение участника закупки, заявка (предложение) которого оценивается;</w:t>
      </w:r>
    </w:p>
    <w:p w14:paraId="4AEAB663" w14:textId="77777777" w:rsidR="00A76534" w:rsidRPr="00722926" w:rsidRDefault="00FC223B" w:rsidP="004A7DF7">
      <w:pPr>
        <w:pStyle w:val="a4"/>
        <w:numPr>
          <w:ilvl w:val="0"/>
          <w:numId w:val="28"/>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Ц</w:t>
      </w:r>
      <w:r w:rsidRPr="00722926">
        <w:rPr>
          <w:rFonts w:ascii="Times New Roman" w:hAnsi="Times New Roman"/>
          <w:sz w:val="24"/>
          <w:szCs w:val="24"/>
          <w:vertAlign w:val="subscript"/>
          <w:lang w:val="en-US"/>
        </w:rPr>
        <w:t>min</w:t>
      </w:r>
      <w:r w:rsidRPr="00722926">
        <w:rPr>
          <w:rFonts w:ascii="Times New Roman" w:hAnsi="Times New Roman"/>
          <w:sz w:val="24"/>
          <w:szCs w:val="24"/>
        </w:rPr>
        <w:t>– минимальное предложение из предложений по критерию оценки, сделанных участниками закупки;</w:t>
      </w:r>
    </w:p>
    <w:p w14:paraId="2963D8E5" w14:textId="77777777" w:rsidR="00870E46" w:rsidRPr="00722926" w:rsidRDefault="00870E46" w:rsidP="004A7DF7">
      <w:pPr>
        <w:spacing w:after="0" w:line="240" w:lineRule="auto"/>
        <w:rPr>
          <w:rFonts w:ascii="Times New Roman" w:hAnsi="Times New Roman"/>
          <w:sz w:val="24"/>
          <w:szCs w:val="24"/>
        </w:rPr>
      </w:pPr>
    </w:p>
    <w:p w14:paraId="7684965D" w14:textId="77777777" w:rsidR="00FC223B" w:rsidRPr="00722926" w:rsidRDefault="00FC223B" w:rsidP="004A7DF7">
      <w:pPr>
        <w:pStyle w:val="a4"/>
        <w:numPr>
          <w:ilvl w:val="1"/>
          <w:numId w:val="20"/>
        </w:numPr>
        <w:spacing w:after="0" w:line="240" w:lineRule="auto"/>
        <w:ind w:left="0" w:firstLine="0"/>
        <w:jc w:val="both"/>
        <w:rPr>
          <w:rFonts w:ascii="Times New Roman" w:hAnsi="Times New Roman"/>
          <w:b/>
          <w:sz w:val="24"/>
          <w:szCs w:val="24"/>
        </w:rPr>
      </w:pPr>
      <w:r w:rsidRPr="00722926">
        <w:rPr>
          <w:rFonts w:ascii="Times New Roman" w:hAnsi="Times New Roman"/>
          <w:b/>
          <w:sz w:val="24"/>
          <w:szCs w:val="24"/>
        </w:rPr>
        <w:t>Оценка заявок (предложений) по Неценовому критерию «</w:t>
      </w:r>
      <w:r w:rsidR="007E6A8B" w:rsidRPr="00722926">
        <w:rPr>
          <w:rFonts w:ascii="Times New Roman" w:hAnsi="Times New Roman"/>
          <w:b/>
          <w:sz w:val="24"/>
          <w:szCs w:val="24"/>
        </w:rPr>
        <w:t>Срок поставки (выполнения работ, оказания услуг)</w:t>
      </w:r>
      <w:r w:rsidRPr="00722926">
        <w:rPr>
          <w:rFonts w:ascii="Times New Roman" w:hAnsi="Times New Roman"/>
          <w:b/>
          <w:sz w:val="24"/>
          <w:szCs w:val="24"/>
        </w:rPr>
        <w:t>»</w:t>
      </w:r>
    </w:p>
    <w:p w14:paraId="5789716F" w14:textId="77777777" w:rsidR="009375A0" w:rsidRPr="00722926" w:rsidRDefault="00FC223B" w:rsidP="004A7DF7">
      <w:pPr>
        <w:pStyle w:val="a4"/>
        <w:numPr>
          <w:ilvl w:val="2"/>
          <w:numId w:val="20"/>
        </w:numPr>
        <w:spacing w:after="0" w:line="240" w:lineRule="auto"/>
        <w:ind w:left="0" w:firstLine="0"/>
        <w:jc w:val="both"/>
        <w:rPr>
          <w:rFonts w:ascii="Times New Roman" w:hAnsi="Times New Roman"/>
          <w:sz w:val="24"/>
          <w:szCs w:val="24"/>
        </w:rPr>
      </w:pPr>
      <w:r w:rsidRPr="00722926">
        <w:rPr>
          <w:rFonts w:ascii="Times New Roman" w:hAnsi="Times New Roman"/>
          <w:sz w:val="24"/>
          <w:szCs w:val="24"/>
        </w:rPr>
        <w:t xml:space="preserve">Критерий </w:t>
      </w:r>
      <w:r w:rsidRPr="00722926">
        <w:rPr>
          <w:rFonts w:ascii="Times New Roman" w:hAnsi="Times New Roman"/>
          <w:b/>
          <w:sz w:val="24"/>
          <w:szCs w:val="24"/>
        </w:rPr>
        <w:t>«</w:t>
      </w:r>
      <w:r w:rsidR="00230468" w:rsidRPr="00722926">
        <w:rPr>
          <w:rFonts w:ascii="Times New Roman" w:hAnsi="Times New Roman"/>
          <w:b/>
          <w:sz w:val="24"/>
          <w:szCs w:val="24"/>
        </w:rPr>
        <w:t>Срок поставки (выполнения работ, оказания услуг)</w:t>
      </w:r>
      <w:r w:rsidRPr="00722926">
        <w:rPr>
          <w:rFonts w:ascii="Times New Roman" w:hAnsi="Times New Roman"/>
          <w:b/>
          <w:sz w:val="24"/>
          <w:szCs w:val="24"/>
        </w:rPr>
        <w:t>»</w:t>
      </w:r>
      <w:r w:rsidR="00E338FA" w:rsidRPr="00722926">
        <w:rPr>
          <w:rFonts w:ascii="Times New Roman" w:hAnsi="Times New Roman"/>
          <w:b/>
          <w:sz w:val="24"/>
          <w:szCs w:val="24"/>
        </w:rPr>
        <w:t xml:space="preserve"> </w:t>
      </w:r>
      <w:proofErr w:type="spellStart"/>
      <w:r w:rsidR="00230468" w:rsidRPr="00722926">
        <w:rPr>
          <w:rFonts w:ascii="Times New Roman" w:hAnsi="Times New Roman"/>
          <w:b/>
          <w:sz w:val="24"/>
          <w:szCs w:val="24"/>
        </w:rPr>
        <w:t>RB</w:t>
      </w:r>
      <w:r w:rsidRPr="00722926">
        <w:rPr>
          <w:rFonts w:ascii="Times New Roman" w:hAnsi="Times New Roman"/>
          <w:b/>
          <w:sz w:val="24"/>
          <w:szCs w:val="24"/>
          <w:vertAlign w:val="subscript"/>
        </w:rPr>
        <w:t>i</w:t>
      </w:r>
      <w:proofErr w:type="spellEnd"/>
      <w:r w:rsidR="00E338FA" w:rsidRPr="00722926">
        <w:rPr>
          <w:rFonts w:ascii="Times New Roman" w:hAnsi="Times New Roman"/>
          <w:b/>
          <w:sz w:val="24"/>
          <w:szCs w:val="24"/>
          <w:vertAlign w:val="subscript"/>
        </w:rPr>
        <w:t xml:space="preserve"> </w:t>
      </w:r>
      <w:r w:rsidRPr="00722926">
        <w:rPr>
          <w:rFonts w:ascii="Times New Roman" w:hAnsi="Times New Roman"/>
          <w:sz w:val="24"/>
          <w:szCs w:val="24"/>
        </w:rPr>
        <w:t>(</w:t>
      </w:r>
      <w:r w:rsidR="00230468" w:rsidRPr="00722926">
        <w:rPr>
          <w:rFonts w:ascii="Times New Roman" w:hAnsi="Times New Roman"/>
          <w:sz w:val="24"/>
          <w:szCs w:val="24"/>
        </w:rPr>
        <w:t>2</w:t>
      </w:r>
      <w:r w:rsidRPr="00722926">
        <w:rPr>
          <w:rFonts w:ascii="Times New Roman" w:hAnsi="Times New Roman"/>
          <w:sz w:val="24"/>
          <w:szCs w:val="24"/>
        </w:rPr>
        <w:t xml:space="preserve">0%). </w:t>
      </w:r>
      <w:r w:rsidR="00A375DB" w:rsidRPr="00722926">
        <w:rPr>
          <w:rFonts w:ascii="Times New Roman" w:hAnsi="Times New Roman"/>
          <w:sz w:val="24"/>
          <w:szCs w:val="24"/>
        </w:rPr>
        <w:t>К</w:t>
      </w:r>
      <w:r w:rsidR="00A375DB" w:rsidRPr="00722926">
        <w:rPr>
          <w:rFonts w:ascii="Times New Roman" w:hAnsi="Times New Roman"/>
          <w:sz w:val="24"/>
          <w:szCs w:val="24"/>
          <w:vertAlign w:val="subscript"/>
          <w:lang w:val="en-US"/>
        </w:rPr>
        <w:t>RB</w:t>
      </w:r>
      <w:r w:rsidR="00A375DB" w:rsidRPr="00722926">
        <w:rPr>
          <w:rFonts w:ascii="Times New Roman" w:hAnsi="Times New Roman"/>
          <w:sz w:val="24"/>
          <w:szCs w:val="24"/>
        </w:rPr>
        <w:t xml:space="preserve"> = 0,2</w:t>
      </w:r>
      <w:r w:rsidRPr="00722926">
        <w:rPr>
          <w:rFonts w:ascii="Times New Roman" w:hAnsi="Times New Roman"/>
          <w:sz w:val="24"/>
          <w:szCs w:val="24"/>
        </w:rPr>
        <w:t xml:space="preserve">(коэффициент значимости), описывается </w:t>
      </w:r>
      <w:r w:rsidR="007A3393" w:rsidRPr="00722926">
        <w:rPr>
          <w:rFonts w:ascii="Times New Roman" w:hAnsi="Times New Roman"/>
          <w:sz w:val="24"/>
          <w:szCs w:val="24"/>
        </w:rPr>
        <w:t>подкритери</w:t>
      </w:r>
      <w:r w:rsidR="00230468" w:rsidRPr="00722926">
        <w:rPr>
          <w:rFonts w:ascii="Times New Roman" w:hAnsi="Times New Roman"/>
          <w:sz w:val="24"/>
          <w:szCs w:val="24"/>
        </w:rPr>
        <w:t>е</w:t>
      </w:r>
      <w:r w:rsidR="007A3393" w:rsidRPr="00722926">
        <w:rPr>
          <w:rFonts w:ascii="Times New Roman" w:hAnsi="Times New Roman"/>
          <w:sz w:val="24"/>
          <w:szCs w:val="24"/>
        </w:rPr>
        <w:t>м</w:t>
      </w:r>
      <w:r w:rsidRPr="00722926">
        <w:rPr>
          <w:rFonts w:ascii="Times New Roman" w:hAnsi="Times New Roman"/>
          <w:sz w:val="24"/>
          <w:szCs w:val="24"/>
        </w:rPr>
        <w:t>:</w:t>
      </w:r>
    </w:p>
    <w:p w14:paraId="4ED18EB5" w14:textId="77777777" w:rsidR="00FC223B" w:rsidRPr="00722926" w:rsidRDefault="00FC223B" w:rsidP="004A7DF7">
      <w:pPr>
        <w:pStyle w:val="a4"/>
        <w:spacing w:after="0" w:line="240" w:lineRule="auto"/>
        <w:ind w:left="0"/>
        <w:jc w:val="both"/>
        <w:rPr>
          <w:rFonts w:ascii="Times New Roman" w:hAnsi="Times New Roman"/>
          <w:b/>
          <w:bCs/>
          <w:sz w:val="24"/>
          <w:szCs w:val="24"/>
        </w:rPr>
      </w:pPr>
      <w:r w:rsidRPr="00722926">
        <w:rPr>
          <w:rFonts w:ascii="Times New Roman" w:hAnsi="Times New Roman"/>
          <w:b/>
          <w:bCs/>
          <w:sz w:val="24"/>
          <w:szCs w:val="24"/>
        </w:rPr>
        <w:t>«</w:t>
      </w:r>
      <w:r w:rsidR="00230468" w:rsidRPr="00722926">
        <w:rPr>
          <w:rFonts w:ascii="Times New Roman" w:hAnsi="Times New Roman"/>
          <w:b/>
          <w:bCs/>
          <w:sz w:val="24"/>
          <w:szCs w:val="24"/>
        </w:rPr>
        <w:t>Срок передачи арендуемого автотранспорта Арендатору</w:t>
      </w:r>
      <w:r w:rsidRPr="00722926">
        <w:rPr>
          <w:rFonts w:ascii="Times New Roman" w:hAnsi="Times New Roman"/>
          <w:b/>
          <w:bCs/>
          <w:sz w:val="24"/>
          <w:szCs w:val="24"/>
        </w:rPr>
        <w:t>» (</w:t>
      </w:r>
      <w:r w:rsidR="00A375DB" w:rsidRPr="00722926">
        <w:rPr>
          <w:rFonts w:ascii="Times New Roman" w:hAnsi="Times New Roman"/>
          <w:b/>
          <w:bCs/>
          <w:sz w:val="24"/>
          <w:szCs w:val="24"/>
        </w:rPr>
        <w:t>10</w:t>
      </w:r>
      <w:r w:rsidRPr="00722926">
        <w:rPr>
          <w:rFonts w:ascii="Times New Roman" w:hAnsi="Times New Roman"/>
          <w:b/>
          <w:bCs/>
          <w:sz w:val="24"/>
          <w:szCs w:val="24"/>
        </w:rPr>
        <w:t>0 баллов).</w:t>
      </w:r>
    </w:p>
    <w:p w14:paraId="585C985C" w14:textId="77777777" w:rsidR="009375A0" w:rsidRPr="00722926" w:rsidRDefault="00FC223B" w:rsidP="004A7DF7">
      <w:pPr>
        <w:spacing w:after="0" w:line="240" w:lineRule="auto"/>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 xml:space="preserve">По данному </w:t>
      </w:r>
      <w:r w:rsidR="007A3393" w:rsidRPr="00722926">
        <w:rPr>
          <w:rFonts w:ascii="Times New Roman" w:hAnsi="Times New Roman" w:cs="Times New Roman"/>
          <w:sz w:val="24"/>
          <w:szCs w:val="24"/>
          <w:lang w:eastAsia="ru-RU"/>
        </w:rPr>
        <w:t>подкритерию</w:t>
      </w:r>
      <w:r w:rsidRPr="00722926">
        <w:rPr>
          <w:rFonts w:ascii="Times New Roman" w:hAnsi="Times New Roman" w:cs="Times New Roman"/>
          <w:sz w:val="24"/>
          <w:szCs w:val="24"/>
          <w:lang w:eastAsia="ru-RU"/>
        </w:rPr>
        <w:t xml:space="preserve"> оценивается</w:t>
      </w:r>
      <w:r w:rsidR="00E338FA" w:rsidRPr="00722926">
        <w:rPr>
          <w:rFonts w:ascii="Times New Roman" w:hAnsi="Times New Roman" w:cs="Times New Roman"/>
          <w:sz w:val="24"/>
          <w:szCs w:val="24"/>
          <w:lang w:eastAsia="ru-RU"/>
        </w:rPr>
        <w:t xml:space="preserve"> </w:t>
      </w:r>
      <w:r w:rsidR="00A375DB" w:rsidRPr="00722926">
        <w:rPr>
          <w:rFonts w:ascii="Times New Roman" w:hAnsi="Times New Roman" w:cs="Times New Roman"/>
          <w:sz w:val="24"/>
          <w:szCs w:val="24"/>
          <w:lang w:eastAsia="ru-RU"/>
        </w:rPr>
        <w:t>срок передачи автотранспорта по сравнению с установленным в документации о проведении конкурса в электронной форме сроком.</w:t>
      </w:r>
      <w:r w:rsidR="009375A0" w:rsidRPr="00722926">
        <w:rPr>
          <w:rFonts w:ascii="Times New Roman" w:hAnsi="Times New Roman" w:cs="Times New Roman"/>
          <w:sz w:val="24"/>
          <w:szCs w:val="24"/>
          <w:lang w:eastAsia="ru-RU"/>
        </w:rPr>
        <w:t xml:space="preserve"> Лучшим условием исполнения Договора по указанному критерию признается предложение участника с минимальным сроком передачи автотранспорта Арендатору. </w:t>
      </w:r>
    </w:p>
    <w:p w14:paraId="734DDCC2" w14:textId="77777777" w:rsidR="009375A0" w:rsidRPr="00722926" w:rsidRDefault="002A0CE9" w:rsidP="004A7DF7">
      <w:pPr>
        <w:pStyle w:val="a4"/>
        <w:numPr>
          <w:ilvl w:val="2"/>
          <w:numId w:val="20"/>
        </w:numPr>
        <w:spacing w:after="0" w:line="240" w:lineRule="auto"/>
        <w:ind w:left="0" w:firstLine="0"/>
        <w:jc w:val="both"/>
        <w:rPr>
          <w:rFonts w:ascii="Times New Roman" w:hAnsi="Times New Roman" w:cs="Times New Roman"/>
          <w:sz w:val="24"/>
          <w:szCs w:val="24"/>
          <w:lang w:eastAsia="ru-RU"/>
        </w:rPr>
      </w:pPr>
      <w:r w:rsidRPr="00722926">
        <w:rPr>
          <w:rFonts w:ascii="Times New Roman" w:hAnsi="Times New Roman" w:cs="Times New Roman"/>
          <w:sz w:val="24"/>
          <w:szCs w:val="24"/>
          <w:lang w:eastAsia="ru-RU"/>
        </w:rPr>
        <w:t>Количество баллов, присуждаемых по критерию,</w:t>
      </w:r>
      <w:r w:rsidR="00E338FA" w:rsidRPr="00722926">
        <w:rPr>
          <w:rFonts w:ascii="Times New Roman" w:hAnsi="Times New Roman" w:cs="Times New Roman"/>
          <w:sz w:val="24"/>
          <w:szCs w:val="24"/>
          <w:lang w:eastAsia="ru-RU"/>
        </w:rPr>
        <w:t xml:space="preserve"> </w:t>
      </w:r>
      <w:r w:rsidRPr="00722926">
        <w:rPr>
          <w:rFonts w:ascii="Times New Roman" w:hAnsi="Times New Roman" w:cs="Times New Roman"/>
          <w:sz w:val="24"/>
          <w:szCs w:val="24"/>
          <w:lang w:eastAsia="ru-RU"/>
        </w:rPr>
        <w:t>определяется по формуле:</w:t>
      </w:r>
    </w:p>
    <w:p w14:paraId="0D1AE86E" w14:textId="77777777" w:rsidR="002A0CE9" w:rsidRPr="00722926" w:rsidRDefault="002A0CE9" w:rsidP="004A7DF7">
      <w:pPr>
        <w:pStyle w:val="a4"/>
        <w:spacing w:after="0" w:line="240" w:lineRule="auto"/>
        <w:ind w:left="0"/>
        <w:jc w:val="both"/>
        <w:rPr>
          <w:rFonts w:ascii="Times New Roman" w:hAnsi="Times New Roman" w:cs="Times New Roman"/>
          <w:sz w:val="10"/>
          <w:szCs w:val="10"/>
          <w:lang w:eastAsia="ru-RU"/>
        </w:rPr>
      </w:pPr>
    </w:p>
    <w:p w14:paraId="5C537171" w14:textId="77777777" w:rsidR="007E6A8B" w:rsidRPr="00722926" w:rsidRDefault="007E6A8B" w:rsidP="004A7DF7">
      <w:pPr>
        <w:pStyle w:val="a4"/>
        <w:ind w:left="0"/>
        <w:rPr>
          <w:rFonts w:ascii="Times New Roman" w:hAnsi="Times New Roman" w:cs="Times New Roman"/>
          <w:sz w:val="28"/>
          <w:szCs w:val="28"/>
        </w:rPr>
      </w:pPr>
      <w:proofErr w:type="spellStart"/>
      <w:r w:rsidRPr="00722926">
        <w:rPr>
          <w:rFonts w:ascii="Times New Roman" w:hAnsi="Times New Roman" w:cs="Times New Roman"/>
          <w:sz w:val="28"/>
          <w:szCs w:val="28"/>
          <w:lang w:val="en-US"/>
        </w:rPr>
        <w:t>RB</w:t>
      </w:r>
      <w:r w:rsidRPr="00722926">
        <w:rPr>
          <w:rFonts w:ascii="Times New Roman" w:hAnsi="Times New Roman" w:cs="Times New Roman"/>
          <w:sz w:val="28"/>
          <w:szCs w:val="28"/>
          <w:vertAlign w:val="subscript"/>
          <w:lang w:val="en-US"/>
        </w:rPr>
        <w:t>i</w:t>
      </w:r>
      <w:proofErr w:type="spellEnd"/>
      <w:r w:rsidRPr="00722926">
        <w:rPr>
          <w:rFonts w:ascii="Times New Roman" w:hAnsi="Times New Roman" w:cs="Times New Roman"/>
          <w:sz w:val="28"/>
          <w:szCs w:val="28"/>
        </w:rPr>
        <w:t>=</w:t>
      </w:r>
      <m:oMath>
        <m:f>
          <m:fPr>
            <m:ctrlPr>
              <w:rPr>
                <w:rFonts w:ascii="Cambria Math" w:hAnsi="Cambria Math" w:cs="Times New Roman"/>
                <w:iCs/>
                <w:sz w:val="28"/>
                <w:szCs w:val="28"/>
              </w:rPr>
            </m:ctrlPr>
          </m:fPr>
          <m:num>
            <m:r>
              <m:rPr>
                <m:sty m:val="p"/>
              </m:rPr>
              <w:rPr>
                <w:rFonts w:ascii="Cambria Math" w:hAnsi="Cambria Math" w:cs="Times New Roman"/>
                <w:sz w:val="28"/>
                <w:szCs w:val="28"/>
                <w:lang w:val="en-US"/>
              </w:rPr>
              <m:t>Bmax</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Bi</m:t>
            </m:r>
          </m:num>
          <m:den>
            <m:r>
              <m:rPr>
                <m:sty m:val="p"/>
              </m:rPr>
              <w:rPr>
                <w:rFonts w:ascii="Cambria Math" w:hAnsi="Cambria Math" w:cs="Times New Roman"/>
                <w:sz w:val="28"/>
                <w:szCs w:val="28"/>
                <w:lang w:val="en-US"/>
              </w:rPr>
              <m:t>Bmax</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Bmin</m:t>
            </m:r>
          </m:den>
        </m:f>
        <m:r>
          <w:rPr>
            <w:rFonts w:ascii="Cambria Math" w:hAnsi="Cambria Math" w:cs="Times New Roman"/>
            <w:sz w:val="28"/>
            <w:szCs w:val="28"/>
          </w:rPr>
          <m:t xml:space="preserve"> ×100</m:t>
        </m:r>
      </m:oMath>
      <w:r w:rsidRPr="00722926">
        <w:rPr>
          <w:rFonts w:ascii="Times New Roman" w:eastAsiaTheme="minorEastAsia" w:hAnsi="Times New Roman" w:cs="Times New Roman"/>
          <w:sz w:val="28"/>
          <w:szCs w:val="28"/>
        </w:rPr>
        <w:t xml:space="preserve">, </w:t>
      </w:r>
      <w:r w:rsidRPr="00722926">
        <w:rPr>
          <w:rFonts w:ascii="Times New Roman" w:eastAsiaTheme="minorEastAsia" w:hAnsi="Times New Roman" w:cs="Times New Roman"/>
          <w:sz w:val="24"/>
          <w:szCs w:val="24"/>
        </w:rPr>
        <w:t>где</w:t>
      </w:r>
    </w:p>
    <w:p w14:paraId="0833DFB6" w14:textId="77777777" w:rsidR="002A0CE9" w:rsidRPr="00722926" w:rsidRDefault="002A0CE9" w:rsidP="004A7DF7">
      <w:pPr>
        <w:pStyle w:val="a4"/>
        <w:spacing w:after="0" w:line="240" w:lineRule="auto"/>
        <w:ind w:left="0"/>
        <w:jc w:val="both"/>
        <w:rPr>
          <w:rFonts w:ascii="Times New Roman" w:hAnsi="Times New Roman" w:cs="Times New Roman"/>
          <w:sz w:val="10"/>
          <w:szCs w:val="10"/>
          <w:lang w:eastAsia="ru-RU"/>
        </w:rPr>
      </w:pPr>
    </w:p>
    <w:p w14:paraId="4919EC8F" w14:textId="77777777" w:rsidR="002A0CE9"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proofErr w:type="spellStart"/>
      <w:r w:rsidRPr="00722926">
        <w:rPr>
          <w:rFonts w:ascii="Times New Roman" w:hAnsi="Times New Roman" w:cs="Times New Roman"/>
          <w:sz w:val="24"/>
          <w:szCs w:val="24"/>
          <w:lang w:eastAsia="ru-RU"/>
        </w:rPr>
        <w:t>Rв</w:t>
      </w:r>
      <w:r w:rsidRPr="00722926">
        <w:rPr>
          <w:rFonts w:ascii="Times New Roman" w:hAnsi="Times New Roman" w:cs="Times New Roman"/>
          <w:sz w:val="24"/>
          <w:szCs w:val="24"/>
          <w:vertAlign w:val="subscript"/>
          <w:lang w:eastAsia="ru-RU"/>
        </w:rPr>
        <w:t>i</w:t>
      </w:r>
      <w:proofErr w:type="spellEnd"/>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рейтинг, присуждаемый i-й заявке по указанному критерию;</w:t>
      </w:r>
    </w:p>
    <w:p w14:paraId="02950092" w14:textId="77777777" w:rsidR="002A0CE9"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proofErr w:type="spellStart"/>
      <w:r w:rsidRPr="00722926">
        <w:rPr>
          <w:rFonts w:ascii="Times New Roman" w:hAnsi="Times New Roman" w:cs="Times New Roman"/>
          <w:sz w:val="24"/>
          <w:szCs w:val="24"/>
          <w:lang w:eastAsia="ru-RU"/>
        </w:rPr>
        <w:t>В</w:t>
      </w:r>
      <w:r w:rsidRPr="00722926">
        <w:rPr>
          <w:rFonts w:ascii="Times New Roman" w:hAnsi="Times New Roman" w:cs="Times New Roman"/>
          <w:sz w:val="24"/>
          <w:szCs w:val="24"/>
          <w:vertAlign w:val="subscript"/>
          <w:lang w:eastAsia="ru-RU"/>
        </w:rPr>
        <w:t>max</w:t>
      </w:r>
      <w:proofErr w:type="spellEnd"/>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максимальный срок передачи арендуемого автотранспорта Арендатору, установленный заказчиком в документации, в единицах измерения срока передачи (количество дней) с даты заключения договора;</w:t>
      </w:r>
    </w:p>
    <w:p w14:paraId="2943939E" w14:textId="77777777" w:rsidR="002A0CE9"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proofErr w:type="spellStart"/>
      <w:r w:rsidRPr="00722926">
        <w:rPr>
          <w:rFonts w:ascii="Times New Roman" w:hAnsi="Times New Roman" w:cs="Times New Roman"/>
          <w:sz w:val="24"/>
          <w:szCs w:val="24"/>
          <w:lang w:eastAsia="ru-RU"/>
        </w:rPr>
        <w:lastRenderedPageBreak/>
        <w:t>В</w:t>
      </w:r>
      <w:r w:rsidRPr="00722926">
        <w:rPr>
          <w:rFonts w:ascii="Times New Roman" w:hAnsi="Times New Roman" w:cs="Times New Roman"/>
          <w:sz w:val="24"/>
          <w:szCs w:val="24"/>
          <w:vertAlign w:val="subscript"/>
          <w:lang w:eastAsia="ru-RU"/>
        </w:rPr>
        <w:t>min</w:t>
      </w:r>
      <w:proofErr w:type="spellEnd"/>
      <w:r w:rsidRPr="00722926">
        <w:rPr>
          <w:rFonts w:ascii="Times New Roman" w:hAnsi="Times New Roman" w:cs="Times New Roman"/>
          <w:sz w:val="24"/>
          <w:szCs w:val="24"/>
          <w:vertAlign w:val="subscript"/>
          <w:lang w:eastAsia="ru-RU"/>
        </w:rPr>
        <w:t xml:space="preserve"> </w:t>
      </w:r>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минимальный срок передачи арендуемого автотранспорта Арендатору, установленный заказчиком в документации, в единицах измерения срока передачи (количество дней) с даты заключения договора;</w:t>
      </w:r>
    </w:p>
    <w:p w14:paraId="2082DF2E" w14:textId="77777777" w:rsidR="007E6A8B" w:rsidRPr="00722926" w:rsidRDefault="002A0CE9" w:rsidP="004A7DF7">
      <w:pPr>
        <w:pStyle w:val="a4"/>
        <w:numPr>
          <w:ilvl w:val="0"/>
          <w:numId w:val="39"/>
        </w:numPr>
        <w:spacing w:after="0" w:line="240" w:lineRule="auto"/>
        <w:ind w:left="0" w:firstLine="0"/>
        <w:jc w:val="both"/>
        <w:rPr>
          <w:rFonts w:ascii="Times New Roman" w:hAnsi="Times New Roman" w:cs="Times New Roman"/>
          <w:sz w:val="24"/>
          <w:szCs w:val="24"/>
          <w:lang w:eastAsia="ru-RU"/>
        </w:rPr>
      </w:pPr>
      <w:proofErr w:type="spellStart"/>
      <w:r w:rsidRPr="00722926">
        <w:rPr>
          <w:rFonts w:ascii="Times New Roman" w:hAnsi="Times New Roman" w:cs="Times New Roman"/>
          <w:sz w:val="24"/>
          <w:szCs w:val="24"/>
          <w:lang w:eastAsia="ru-RU"/>
        </w:rPr>
        <w:t>В</w:t>
      </w:r>
      <w:r w:rsidRPr="00722926">
        <w:rPr>
          <w:rFonts w:ascii="Times New Roman" w:hAnsi="Times New Roman" w:cs="Times New Roman"/>
          <w:sz w:val="24"/>
          <w:szCs w:val="24"/>
          <w:vertAlign w:val="subscript"/>
          <w:lang w:eastAsia="ru-RU"/>
        </w:rPr>
        <w:t>i</w:t>
      </w:r>
      <w:proofErr w:type="spellEnd"/>
      <w:r w:rsidRPr="00722926">
        <w:rPr>
          <w:rFonts w:ascii="Times New Roman" w:hAnsi="Times New Roman"/>
          <w:sz w:val="24"/>
          <w:szCs w:val="24"/>
        </w:rPr>
        <w:t xml:space="preserve">– </w:t>
      </w:r>
      <w:r w:rsidRPr="00722926">
        <w:rPr>
          <w:rFonts w:ascii="Times New Roman" w:hAnsi="Times New Roman" w:cs="Times New Roman"/>
          <w:sz w:val="24"/>
          <w:szCs w:val="24"/>
          <w:lang w:eastAsia="ru-RU"/>
        </w:rPr>
        <w:t>предложение, содержащееся в i-й заявке по сроку передачи арендуемого автотранспорта Арендатору, в единицах измерения срока передачи (количество дней) с даты заключения договора.</w:t>
      </w:r>
    </w:p>
    <w:p w14:paraId="57B8BCD4" w14:textId="77777777" w:rsidR="002A0CE9" w:rsidRPr="00722926" w:rsidRDefault="002A0CE9" w:rsidP="00714A8E">
      <w:pPr>
        <w:pStyle w:val="a4"/>
        <w:spacing w:after="0" w:line="240" w:lineRule="auto"/>
        <w:ind w:left="426"/>
        <w:jc w:val="both"/>
        <w:rPr>
          <w:rFonts w:ascii="Times New Roman" w:hAnsi="Times New Roman" w:cs="Times New Roman"/>
          <w:sz w:val="24"/>
          <w:szCs w:val="24"/>
          <w:lang w:eastAsia="ru-RU"/>
        </w:rPr>
      </w:pPr>
    </w:p>
    <w:p w14:paraId="22D4656B" w14:textId="77777777" w:rsidR="007E6A8B" w:rsidRPr="00722926" w:rsidRDefault="007E6A8B" w:rsidP="00714A8E">
      <w:pPr>
        <w:pStyle w:val="a4"/>
        <w:spacing w:after="0" w:line="240" w:lineRule="auto"/>
        <w:jc w:val="both"/>
        <w:rPr>
          <w:rFonts w:ascii="Times New Roman" w:hAnsi="Times New Roman"/>
          <w:sz w:val="24"/>
          <w:szCs w:val="24"/>
        </w:rPr>
      </w:pPr>
    </w:p>
    <w:p w14:paraId="49436CE6" w14:textId="77777777" w:rsidR="00FC223B" w:rsidRPr="00722926" w:rsidRDefault="00FC223B" w:rsidP="004A7DF7">
      <w:pPr>
        <w:pStyle w:val="a4"/>
        <w:numPr>
          <w:ilvl w:val="1"/>
          <w:numId w:val="20"/>
        </w:numPr>
        <w:spacing w:after="0" w:line="240" w:lineRule="auto"/>
        <w:ind w:left="0" w:firstLine="0"/>
        <w:jc w:val="both"/>
        <w:rPr>
          <w:rFonts w:ascii="Times New Roman" w:hAnsi="Times New Roman"/>
          <w:b/>
          <w:sz w:val="24"/>
          <w:szCs w:val="24"/>
        </w:rPr>
      </w:pPr>
      <w:r w:rsidRPr="00722926">
        <w:rPr>
          <w:rFonts w:ascii="Times New Roman" w:hAnsi="Times New Roman"/>
          <w:b/>
          <w:sz w:val="24"/>
          <w:szCs w:val="24"/>
        </w:rPr>
        <w:t>Итоговый рейтинг заявки (предложения) Р</w:t>
      </w:r>
      <w:proofErr w:type="spellStart"/>
      <w:r w:rsidRPr="00722926">
        <w:rPr>
          <w:rFonts w:ascii="Times New Roman" w:hAnsi="Times New Roman"/>
          <w:b/>
          <w:sz w:val="24"/>
          <w:szCs w:val="24"/>
          <w:vertAlign w:val="subscript"/>
          <w:lang w:val="en-US"/>
        </w:rPr>
        <w:t>i</w:t>
      </w:r>
      <w:proofErr w:type="spellEnd"/>
      <w:r w:rsidRPr="00722926">
        <w:rPr>
          <w:rFonts w:ascii="Times New Roman" w:hAnsi="Times New Roman"/>
          <w:b/>
          <w:sz w:val="24"/>
          <w:szCs w:val="24"/>
        </w:rPr>
        <w:t xml:space="preserve"> вычисляется как сумма рейтингов по каждому критерию оценки:</w:t>
      </w:r>
    </w:p>
    <w:p w14:paraId="3AB581C8" w14:textId="77777777" w:rsidR="00FC223B" w:rsidRPr="00722926" w:rsidRDefault="00FC223B" w:rsidP="004A7DF7">
      <w:pPr>
        <w:spacing w:after="0" w:line="240" w:lineRule="auto"/>
        <w:jc w:val="both"/>
        <w:rPr>
          <w:rFonts w:ascii="Times New Roman" w:hAnsi="Times New Roman"/>
          <w:sz w:val="24"/>
          <w:szCs w:val="24"/>
        </w:rPr>
      </w:pPr>
    </w:p>
    <w:p w14:paraId="6040A168" w14:textId="3BB6FB02" w:rsidR="00FC223B" w:rsidRPr="00722926" w:rsidRDefault="00FC223B" w:rsidP="004A7DF7">
      <w:pPr>
        <w:spacing w:after="0" w:line="240" w:lineRule="auto"/>
        <w:jc w:val="both"/>
        <w:rPr>
          <w:rFonts w:ascii="Times New Roman" w:hAnsi="Times New Roman"/>
          <w:sz w:val="24"/>
          <w:szCs w:val="24"/>
        </w:rPr>
      </w:pPr>
      <w:bookmarkStart w:id="38" w:name="_Hlk25689126"/>
      <w:r w:rsidRPr="00722926">
        <w:rPr>
          <w:rFonts w:ascii="Times New Roman" w:hAnsi="Times New Roman"/>
          <w:sz w:val="24"/>
          <w:szCs w:val="24"/>
        </w:rPr>
        <w:t>Р</w:t>
      </w:r>
      <w:proofErr w:type="spellStart"/>
      <w:r w:rsidRPr="00722926">
        <w:rPr>
          <w:rFonts w:ascii="Times New Roman" w:hAnsi="Times New Roman"/>
          <w:sz w:val="24"/>
          <w:szCs w:val="24"/>
          <w:vertAlign w:val="subscript"/>
          <w:lang w:val="en-US"/>
        </w:rPr>
        <w:t>i</w:t>
      </w:r>
      <w:proofErr w:type="spellEnd"/>
      <w:r w:rsidRPr="00722926">
        <w:rPr>
          <w:rFonts w:ascii="Times New Roman" w:hAnsi="Times New Roman"/>
          <w:sz w:val="24"/>
          <w:szCs w:val="24"/>
        </w:rPr>
        <w:t xml:space="preserve"> = </w:t>
      </w:r>
      <w:r w:rsidR="00554461" w:rsidRPr="00722926">
        <w:rPr>
          <w:rFonts w:ascii="Times New Roman" w:hAnsi="Times New Roman"/>
          <w:sz w:val="24"/>
          <w:szCs w:val="24"/>
        </w:rPr>
        <w:t>(</w:t>
      </w:r>
      <w:r w:rsidRPr="00722926">
        <w:rPr>
          <w:rFonts w:ascii="Times New Roman" w:hAnsi="Times New Roman"/>
          <w:sz w:val="24"/>
          <w:szCs w:val="24"/>
        </w:rPr>
        <w:t>ЦБ</w:t>
      </w:r>
      <w:proofErr w:type="spellStart"/>
      <w:r w:rsidRPr="00722926">
        <w:rPr>
          <w:rFonts w:ascii="Times New Roman" w:hAnsi="Times New Roman"/>
          <w:sz w:val="24"/>
          <w:szCs w:val="24"/>
          <w:vertAlign w:val="subscript"/>
          <w:lang w:val="en-US"/>
        </w:rPr>
        <w:t>i</w:t>
      </w:r>
      <w:proofErr w:type="spellEnd"/>
      <w:r w:rsidR="00554461" w:rsidRPr="00722926">
        <w:rPr>
          <w:rFonts w:ascii="Times New Roman" w:hAnsi="Times New Roman"/>
          <w:sz w:val="24"/>
          <w:szCs w:val="24"/>
        </w:rPr>
        <w:t xml:space="preserve"> * К</w:t>
      </w:r>
      <w:r w:rsidR="00554461" w:rsidRPr="00722926">
        <w:rPr>
          <w:rFonts w:ascii="Times New Roman" w:hAnsi="Times New Roman"/>
          <w:sz w:val="24"/>
          <w:szCs w:val="24"/>
          <w:vertAlign w:val="subscript"/>
        </w:rPr>
        <w:t>ЦБ</w:t>
      </w:r>
      <w:r w:rsidR="00554461" w:rsidRPr="00722926">
        <w:rPr>
          <w:rFonts w:ascii="Times New Roman" w:hAnsi="Times New Roman"/>
          <w:sz w:val="24"/>
          <w:szCs w:val="24"/>
        </w:rPr>
        <w:t xml:space="preserve">) </w:t>
      </w:r>
      <w:r w:rsidRPr="00722926">
        <w:rPr>
          <w:rFonts w:ascii="Times New Roman" w:hAnsi="Times New Roman"/>
          <w:sz w:val="24"/>
          <w:szCs w:val="24"/>
        </w:rPr>
        <w:t xml:space="preserve">+ </w:t>
      </w:r>
      <w:r w:rsidR="00554461" w:rsidRPr="00722926">
        <w:rPr>
          <w:rFonts w:ascii="Times New Roman" w:hAnsi="Times New Roman"/>
          <w:sz w:val="24"/>
          <w:szCs w:val="24"/>
        </w:rPr>
        <w:t>(</w:t>
      </w:r>
      <w:proofErr w:type="spellStart"/>
      <w:r w:rsidR="00554461" w:rsidRPr="00722926">
        <w:rPr>
          <w:rFonts w:ascii="Times New Roman" w:hAnsi="Times New Roman"/>
          <w:bCs/>
          <w:sz w:val="24"/>
          <w:szCs w:val="24"/>
        </w:rPr>
        <w:t>RB</w:t>
      </w:r>
      <w:r w:rsidR="00554461" w:rsidRPr="00722926">
        <w:rPr>
          <w:rFonts w:ascii="Times New Roman" w:hAnsi="Times New Roman"/>
          <w:bCs/>
          <w:sz w:val="24"/>
          <w:szCs w:val="24"/>
          <w:vertAlign w:val="subscript"/>
        </w:rPr>
        <w:t>i</w:t>
      </w:r>
      <w:proofErr w:type="spellEnd"/>
      <w:r w:rsidR="00554461" w:rsidRPr="00722926">
        <w:rPr>
          <w:rFonts w:ascii="Times New Roman" w:hAnsi="Times New Roman"/>
          <w:bCs/>
          <w:sz w:val="24"/>
          <w:szCs w:val="24"/>
        </w:rPr>
        <w:t xml:space="preserve"> * </w:t>
      </w:r>
      <w:r w:rsidR="00554461" w:rsidRPr="00722926">
        <w:rPr>
          <w:rFonts w:ascii="Times New Roman" w:hAnsi="Times New Roman"/>
          <w:sz w:val="24"/>
          <w:szCs w:val="24"/>
        </w:rPr>
        <w:t>К</w:t>
      </w:r>
      <w:r w:rsidR="00554461" w:rsidRPr="00722926">
        <w:rPr>
          <w:rFonts w:ascii="Times New Roman" w:hAnsi="Times New Roman"/>
          <w:sz w:val="24"/>
          <w:szCs w:val="24"/>
          <w:vertAlign w:val="subscript"/>
          <w:lang w:val="en-US"/>
        </w:rPr>
        <w:t>RB</w:t>
      </w:r>
      <w:r w:rsidR="00554461" w:rsidRPr="00722926">
        <w:rPr>
          <w:rFonts w:ascii="Times New Roman" w:hAnsi="Times New Roman"/>
          <w:sz w:val="24"/>
          <w:szCs w:val="24"/>
        </w:rPr>
        <w:t>).</w:t>
      </w:r>
    </w:p>
    <w:bookmarkEnd w:id="38"/>
    <w:p w14:paraId="2A7D0520" w14:textId="77777777" w:rsidR="00FC223B" w:rsidRPr="00722926" w:rsidRDefault="00FC223B" w:rsidP="004A7DF7">
      <w:pPr>
        <w:spacing w:after="0" w:line="240" w:lineRule="auto"/>
        <w:jc w:val="both"/>
        <w:rPr>
          <w:rFonts w:ascii="Times New Roman" w:hAnsi="Times New Roman"/>
          <w:sz w:val="24"/>
          <w:szCs w:val="24"/>
        </w:rPr>
      </w:pPr>
    </w:p>
    <w:p w14:paraId="193A5726" w14:textId="77777777" w:rsidR="00FC223B" w:rsidRPr="00722926" w:rsidRDefault="00FC223B" w:rsidP="004A7DF7">
      <w:pPr>
        <w:spacing w:after="0" w:line="240" w:lineRule="auto"/>
        <w:ind w:firstLine="709"/>
        <w:jc w:val="both"/>
        <w:rPr>
          <w:rFonts w:ascii="Times New Roman" w:hAnsi="Times New Roman"/>
          <w:sz w:val="24"/>
          <w:szCs w:val="24"/>
        </w:rPr>
      </w:pPr>
      <w:r w:rsidRPr="00722926">
        <w:rPr>
          <w:rFonts w:ascii="Times New Roman" w:hAnsi="Times New Roman"/>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E2DFAF5" w14:textId="77777777" w:rsidR="00FC223B" w:rsidRPr="00722926" w:rsidRDefault="00FC223B" w:rsidP="004A7DF7">
      <w:pPr>
        <w:spacing w:after="0" w:line="240" w:lineRule="auto"/>
        <w:ind w:firstLine="709"/>
        <w:jc w:val="both"/>
        <w:rPr>
          <w:rFonts w:ascii="Times New Roman" w:hAnsi="Times New Roman"/>
          <w:sz w:val="24"/>
          <w:szCs w:val="24"/>
        </w:rPr>
      </w:pPr>
      <w:r w:rsidRPr="00722926">
        <w:rPr>
          <w:rFonts w:ascii="Times New Roman" w:hAnsi="Times New Roman"/>
          <w:sz w:val="24"/>
          <w:szCs w:val="24"/>
        </w:rPr>
        <w:t>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5018502" w14:textId="77777777" w:rsidR="00F14E84" w:rsidRPr="00722926" w:rsidRDefault="00FC223B" w:rsidP="00714A8E">
      <w:pPr>
        <w:spacing w:after="0" w:line="240" w:lineRule="auto"/>
        <w:rPr>
          <w:rFonts w:ascii="Times New Roman" w:hAnsi="Times New Roman"/>
          <w:sz w:val="24"/>
          <w:szCs w:val="24"/>
        </w:rPr>
      </w:pPr>
      <w:r w:rsidRPr="00722926">
        <w:rPr>
          <w:rFonts w:ascii="Times New Roman" w:hAnsi="Times New Roman"/>
          <w:sz w:val="24"/>
          <w:szCs w:val="24"/>
        </w:rPr>
        <w:br w:type="page"/>
      </w:r>
    </w:p>
    <w:p w14:paraId="56588F3E" w14:textId="77777777" w:rsidR="000A544F" w:rsidRPr="00722926" w:rsidRDefault="002A75FA" w:rsidP="00714A8E">
      <w:pPr>
        <w:pStyle w:val="1"/>
        <w:spacing w:before="0" w:line="300" w:lineRule="auto"/>
        <w:jc w:val="center"/>
        <w:rPr>
          <w:rFonts w:ascii="Times New Roman" w:hAnsi="Times New Roman" w:cs="Times New Roman"/>
          <w:b/>
          <w:color w:val="000000" w:themeColor="text1"/>
          <w:sz w:val="28"/>
          <w:szCs w:val="28"/>
        </w:rPr>
      </w:pPr>
      <w:bookmarkStart w:id="39" w:name="_Toc527550220"/>
      <w:r w:rsidRPr="00722926">
        <w:rPr>
          <w:rFonts w:ascii="Times New Roman" w:eastAsia="Times New Roman" w:hAnsi="Times New Roman" w:cs="Times New Roman"/>
          <w:b/>
          <w:bCs/>
          <w:color w:val="000000" w:themeColor="text1"/>
          <w:sz w:val="28"/>
          <w:szCs w:val="28"/>
        </w:rPr>
        <w:lastRenderedPageBreak/>
        <w:t>РАЗДЕЛ 4. ТЕХНИЧЕСКОЕ ЗАДАНИЕ</w:t>
      </w:r>
      <w:bookmarkEnd w:id="37"/>
      <w:bookmarkEnd w:id="39"/>
    </w:p>
    <w:p w14:paraId="1E7C1E8F" w14:textId="77777777" w:rsidR="0056435E" w:rsidRPr="00722926" w:rsidRDefault="0056435E" w:rsidP="00714A8E">
      <w:pPr>
        <w:autoSpaceDE w:val="0"/>
        <w:autoSpaceDN w:val="0"/>
        <w:adjustRightInd w:val="0"/>
        <w:spacing w:after="0" w:line="300" w:lineRule="auto"/>
        <w:jc w:val="both"/>
        <w:rPr>
          <w:rFonts w:ascii="Times New Roman" w:hAnsi="Times New Roman" w:cs="Times New Roman"/>
          <w:sz w:val="24"/>
          <w:szCs w:val="24"/>
        </w:rPr>
      </w:pPr>
    </w:p>
    <w:p w14:paraId="1AAD100B" w14:textId="77777777" w:rsidR="002A75FA" w:rsidRPr="00722926" w:rsidRDefault="002A75FA" w:rsidP="00714A8E">
      <w:pPr>
        <w:rPr>
          <w:rFonts w:ascii="Times New Roman" w:hAnsi="Times New Roman" w:cs="Times New Roman"/>
          <w:sz w:val="24"/>
          <w:szCs w:val="24"/>
        </w:rPr>
      </w:pPr>
      <w:r w:rsidRPr="00722926">
        <w:rPr>
          <w:rFonts w:ascii="Times New Roman" w:hAnsi="Times New Roman" w:cs="Times New Roman"/>
          <w:sz w:val="24"/>
          <w:szCs w:val="24"/>
        </w:rPr>
        <w:t xml:space="preserve">Техническое задание размещено отдельным документом </w:t>
      </w:r>
    </w:p>
    <w:p w14:paraId="7C4D4365" w14:textId="77777777" w:rsidR="0056435E" w:rsidRPr="00722926" w:rsidRDefault="0056435E" w:rsidP="00714A8E">
      <w:pPr>
        <w:spacing w:after="0" w:line="240" w:lineRule="auto"/>
        <w:rPr>
          <w:rFonts w:ascii="Times New Roman" w:eastAsia="Times New Roman" w:hAnsi="Times New Roman" w:cs="Times New Roman"/>
          <w:b/>
          <w:bCs/>
          <w:color w:val="000000" w:themeColor="text1"/>
          <w:sz w:val="28"/>
          <w:szCs w:val="28"/>
        </w:rPr>
      </w:pPr>
    </w:p>
    <w:p w14:paraId="3B1F6BE2" w14:textId="77777777" w:rsidR="002A75FA" w:rsidRPr="00722926" w:rsidRDefault="002A75FA" w:rsidP="00714A8E">
      <w:pPr>
        <w:spacing w:after="0" w:line="240" w:lineRule="auto"/>
        <w:rPr>
          <w:rFonts w:ascii="Times New Roman" w:eastAsia="Times New Roman" w:hAnsi="Times New Roman" w:cs="Times New Roman"/>
          <w:b/>
          <w:bCs/>
          <w:color w:val="000000" w:themeColor="text1"/>
          <w:sz w:val="28"/>
          <w:szCs w:val="28"/>
        </w:rPr>
      </w:pPr>
      <w:r w:rsidRPr="00722926">
        <w:rPr>
          <w:rFonts w:ascii="Times New Roman" w:eastAsia="Times New Roman" w:hAnsi="Times New Roman" w:cs="Times New Roman"/>
          <w:b/>
          <w:bCs/>
          <w:color w:val="000000" w:themeColor="text1"/>
          <w:sz w:val="28"/>
          <w:szCs w:val="28"/>
        </w:rPr>
        <w:br w:type="page"/>
      </w:r>
    </w:p>
    <w:p w14:paraId="3F7A900C" w14:textId="77777777" w:rsidR="00F26D89" w:rsidRPr="00722926" w:rsidRDefault="00F26D89" w:rsidP="00714A8E">
      <w:pPr>
        <w:pStyle w:val="1"/>
        <w:spacing w:before="0" w:line="300" w:lineRule="auto"/>
        <w:jc w:val="center"/>
        <w:rPr>
          <w:rFonts w:ascii="Times New Roman" w:eastAsia="Times New Roman" w:hAnsi="Times New Roman" w:cs="Times New Roman"/>
          <w:b/>
          <w:bCs/>
          <w:color w:val="000000" w:themeColor="text1"/>
          <w:sz w:val="28"/>
          <w:szCs w:val="28"/>
        </w:rPr>
        <w:sectPr w:rsidR="00F26D89" w:rsidRPr="00722926" w:rsidSect="00475AE8">
          <w:headerReference w:type="even" r:id="rId14"/>
          <w:footerReference w:type="even" r:id="rId15"/>
          <w:footerReference w:type="default" r:id="rId16"/>
          <w:headerReference w:type="first" r:id="rId17"/>
          <w:pgSz w:w="11906" w:h="16838"/>
          <w:pgMar w:top="1134" w:right="851" w:bottom="993" w:left="1701" w:header="709" w:footer="709" w:gutter="0"/>
          <w:cols w:space="708"/>
          <w:docGrid w:linePitch="360"/>
        </w:sectPr>
      </w:pPr>
    </w:p>
    <w:p w14:paraId="5BF4F91F" w14:textId="6D866DA3" w:rsidR="00034B2C" w:rsidRPr="00722926" w:rsidRDefault="002A75FA" w:rsidP="00714A8E">
      <w:pPr>
        <w:pStyle w:val="1"/>
        <w:spacing w:before="0" w:line="300" w:lineRule="auto"/>
        <w:jc w:val="center"/>
        <w:rPr>
          <w:rFonts w:ascii="Times New Roman" w:eastAsia="Times New Roman" w:hAnsi="Times New Roman" w:cs="Times New Roman"/>
          <w:b/>
          <w:bCs/>
          <w:color w:val="000000" w:themeColor="text1"/>
          <w:sz w:val="28"/>
          <w:szCs w:val="28"/>
        </w:rPr>
      </w:pPr>
      <w:bookmarkStart w:id="40" w:name="_Toc527550221"/>
      <w:r w:rsidRPr="00722926">
        <w:rPr>
          <w:rFonts w:ascii="Times New Roman" w:eastAsia="Times New Roman" w:hAnsi="Times New Roman" w:cs="Times New Roman"/>
          <w:b/>
          <w:bCs/>
          <w:color w:val="000000" w:themeColor="text1"/>
          <w:sz w:val="28"/>
          <w:szCs w:val="28"/>
        </w:rPr>
        <w:lastRenderedPageBreak/>
        <w:t>РАЗДЕЛ 5. РАСЧЕТ</w:t>
      </w:r>
      <w:r w:rsidR="00B901F7" w:rsidRPr="00722926">
        <w:rPr>
          <w:rFonts w:ascii="Times New Roman" w:eastAsia="Times New Roman" w:hAnsi="Times New Roman" w:cs="Times New Roman"/>
          <w:b/>
          <w:bCs/>
          <w:color w:val="000000" w:themeColor="text1"/>
          <w:sz w:val="28"/>
          <w:szCs w:val="28"/>
        </w:rPr>
        <w:t xml:space="preserve"> И ОБОСНОВАНИЕ</w:t>
      </w:r>
      <w:r w:rsidRPr="00722926">
        <w:rPr>
          <w:rFonts w:ascii="Times New Roman" w:eastAsia="Times New Roman" w:hAnsi="Times New Roman" w:cs="Times New Roman"/>
          <w:b/>
          <w:bCs/>
          <w:color w:val="000000" w:themeColor="text1"/>
          <w:sz w:val="28"/>
          <w:szCs w:val="28"/>
        </w:rPr>
        <w:t xml:space="preserve"> НАЧАЛЬНОЙ (МАКСИМАЛЬНОЙ) ЦЕНЫ ДОГОВОРА</w:t>
      </w:r>
      <w:bookmarkEnd w:id="36"/>
      <w:bookmarkEnd w:id="40"/>
    </w:p>
    <w:p w14:paraId="5EB4A3A7" w14:textId="77777777" w:rsidR="00034B2C" w:rsidRPr="00722926" w:rsidRDefault="00034B2C" w:rsidP="00714A8E">
      <w:pPr>
        <w:spacing w:after="0" w:line="300" w:lineRule="auto"/>
      </w:pPr>
    </w:p>
    <w:p w14:paraId="52F71A81" w14:textId="70FE4A03" w:rsidR="0019296A" w:rsidRPr="00722926" w:rsidRDefault="00B901F7" w:rsidP="00714A8E">
      <w:pPr>
        <w:spacing w:after="0" w:line="240" w:lineRule="auto"/>
        <w:jc w:val="both"/>
        <w:rPr>
          <w:rFonts w:ascii="Times New Roman" w:hAnsi="Times New Roman" w:cs="Times New Roman"/>
          <w:sz w:val="24"/>
          <w:szCs w:val="24"/>
        </w:rPr>
      </w:pPr>
      <w:r w:rsidRPr="00722926">
        <w:rPr>
          <w:rFonts w:ascii="Times New Roman" w:eastAsia="Times New Roman" w:hAnsi="Times New Roman" w:cs="Times New Roman"/>
          <w:color w:val="000000" w:themeColor="text1"/>
          <w:sz w:val="28"/>
          <w:szCs w:val="28"/>
        </w:rPr>
        <w:t>Расчет и обоснование начальной (максимальной) цены договора представлен отдельным файлом.</w:t>
      </w:r>
    </w:p>
    <w:p w14:paraId="6CC0A2B9" w14:textId="77777777" w:rsidR="00034B2C" w:rsidRPr="00722926" w:rsidRDefault="00034B2C"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br w:type="page"/>
      </w:r>
    </w:p>
    <w:p w14:paraId="352F8792" w14:textId="77777777" w:rsidR="00034B2C" w:rsidRPr="00722926" w:rsidRDefault="002A75FA" w:rsidP="00714A8E">
      <w:pPr>
        <w:pStyle w:val="1"/>
        <w:spacing w:before="0" w:line="300" w:lineRule="auto"/>
        <w:jc w:val="center"/>
        <w:rPr>
          <w:rFonts w:ascii="Times New Roman" w:eastAsia="Times New Roman" w:hAnsi="Times New Roman" w:cs="Times New Roman"/>
          <w:b/>
          <w:bCs/>
          <w:color w:val="000000" w:themeColor="text1"/>
          <w:sz w:val="28"/>
          <w:szCs w:val="28"/>
          <w:lang w:eastAsia="ru-RU"/>
        </w:rPr>
      </w:pPr>
      <w:bookmarkStart w:id="41" w:name="_Toc454823353"/>
      <w:bookmarkStart w:id="42" w:name="_Toc527550222"/>
      <w:r w:rsidRPr="00722926">
        <w:rPr>
          <w:rFonts w:ascii="Times New Roman" w:eastAsia="Times New Roman" w:hAnsi="Times New Roman" w:cs="Times New Roman"/>
          <w:b/>
          <w:bCs/>
          <w:color w:val="000000" w:themeColor="text1"/>
          <w:sz w:val="28"/>
          <w:szCs w:val="28"/>
          <w:lang w:eastAsia="ru-RU"/>
        </w:rPr>
        <w:lastRenderedPageBreak/>
        <w:t>РАЗДЕЛ 6. ПРОЕКТ ДОГОВОРА</w:t>
      </w:r>
      <w:bookmarkEnd w:id="41"/>
      <w:bookmarkEnd w:id="42"/>
    </w:p>
    <w:p w14:paraId="7B70C952" w14:textId="77777777" w:rsidR="002A75FA" w:rsidRPr="00722926" w:rsidRDefault="002A75FA" w:rsidP="00714A8E">
      <w:pPr>
        <w:spacing w:after="0" w:line="312" w:lineRule="auto"/>
        <w:rPr>
          <w:rFonts w:ascii="Times New Roman" w:hAnsi="Times New Roman" w:cs="Times New Roman"/>
          <w:sz w:val="24"/>
          <w:szCs w:val="24"/>
          <w:lang w:eastAsia="ru-RU"/>
        </w:rPr>
      </w:pPr>
      <w:r w:rsidRPr="00722926">
        <w:rPr>
          <w:rFonts w:ascii="Times New Roman" w:hAnsi="Times New Roman" w:cs="Times New Roman"/>
          <w:sz w:val="24"/>
          <w:szCs w:val="24"/>
          <w:lang w:eastAsia="ru-RU"/>
        </w:rPr>
        <w:t>Проект договора представлен в отдельном файле.</w:t>
      </w:r>
    </w:p>
    <w:p w14:paraId="30E85476" w14:textId="77777777" w:rsidR="00034B2C" w:rsidRPr="00722926" w:rsidRDefault="00034B2C" w:rsidP="00714A8E">
      <w:pPr>
        <w:spacing w:after="0" w:line="300" w:lineRule="auto"/>
        <w:rPr>
          <w:rFonts w:ascii="Times New Roman" w:eastAsia="Times New Roman" w:hAnsi="Times New Roman" w:cs="Times New Roman"/>
          <w:b/>
          <w:bCs/>
          <w:color w:val="000000" w:themeColor="text1"/>
          <w:sz w:val="28"/>
          <w:szCs w:val="28"/>
          <w:lang w:eastAsia="ru-RU"/>
        </w:rPr>
      </w:pPr>
    </w:p>
    <w:p w14:paraId="5BFD0E81" w14:textId="77777777" w:rsidR="002A75FA" w:rsidRPr="00722926" w:rsidRDefault="002A75FA" w:rsidP="00714A8E">
      <w:pPr>
        <w:spacing w:after="0" w:line="240" w:lineRule="auto"/>
        <w:rPr>
          <w:rFonts w:ascii="Times New Roman" w:eastAsia="Times New Roman" w:hAnsi="Times New Roman" w:cs="Times New Roman"/>
          <w:b/>
          <w:color w:val="000000" w:themeColor="text1"/>
          <w:sz w:val="28"/>
          <w:szCs w:val="28"/>
          <w:lang w:eastAsia="ru-RU"/>
        </w:rPr>
      </w:pPr>
      <w:bookmarkStart w:id="43" w:name="_Toc456089760"/>
      <w:bookmarkStart w:id="44" w:name="_Toc456215224"/>
      <w:r w:rsidRPr="00722926">
        <w:rPr>
          <w:rFonts w:ascii="Times New Roman" w:eastAsia="Times New Roman" w:hAnsi="Times New Roman" w:cs="Times New Roman"/>
          <w:b/>
          <w:color w:val="000000" w:themeColor="text1"/>
          <w:sz w:val="28"/>
          <w:szCs w:val="28"/>
          <w:lang w:eastAsia="ru-RU"/>
        </w:rPr>
        <w:br w:type="page"/>
      </w:r>
    </w:p>
    <w:p w14:paraId="16224A53" w14:textId="77777777" w:rsidR="00BF6721" w:rsidRPr="00722926" w:rsidRDefault="00BF6721" w:rsidP="00714A8E">
      <w:pPr>
        <w:pStyle w:val="1"/>
        <w:spacing w:before="0" w:line="300" w:lineRule="auto"/>
        <w:jc w:val="center"/>
        <w:rPr>
          <w:rFonts w:ascii="Times New Roman" w:eastAsia="Times New Roman" w:hAnsi="Times New Roman" w:cs="Times New Roman"/>
          <w:b/>
          <w:bCs/>
          <w:color w:val="000000" w:themeColor="text1"/>
          <w:sz w:val="28"/>
          <w:szCs w:val="28"/>
          <w:lang w:eastAsia="ru-RU"/>
        </w:rPr>
      </w:pPr>
      <w:bookmarkStart w:id="45" w:name="_Toc527550223"/>
      <w:r w:rsidRPr="00722926">
        <w:rPr>
          <w:rFonts w:ascii="Times New Roman" w:eastAsia="Times New Roman" w:hAnsi="Times New Roman" w:cs="Times New Roman"/>
          <w:b/>
          <w:bCs/>
          <w:color w:val="000000" w:themeColor="text1"/>
          <w:sz w:val="28"/>
          <w:szCs w:val="28"/>
          <w:lang w:eastAsia="ru-RU"/>
        </w:rPr>
        <w:lastRenderedPageBreak/>
        <w:t>РАЗДЕЛ 7. РЕКОМЕНДУЕМЫЕ ФОРМЫ</w:t>
      </w:r>
      <w:bookmarkEnd w:id="45"/>
    </w:p>
    <w:p w14:paraId="3C8A155D" w14:textId="77777777" w:rsidR="00BF6721" w:rsidRPr="00722926" w:rsidRDefault="00BF6721" w:rsidP="00714A8E">
      <w:pPr>
        <w:pStyle w:val="1"/>
        <w:spacing w:before="0" w:line="312" w:lineRule="auto"/>
        <w:jc w:val="center"/>
        <w:rPr>
          <w:rFonts w:ascii="Times New Roman" w:eastAsia="Times New Roman" w:hAnsi="Times New Roman" w:cs="Times New Roman"/>
          <w:b/>
          <w:color w:val="000000" w:themeColor="text1"/>
          <w:sz w:val="24"/>
          <w:szCs w:val="24"/>
          <w:lang w:eastAsia="ru-RU"/>
        </w:rPr>
      </w:pPr>
    </w:p>
    <w:p w14:paraId="18626801" w14:textId="77777777" w:rsidR="001C45E9" w:rsidRPr="00722926" w:rsidRDefault="00AB7126" w:rsidP="00714A8E">
      <w:pPr>
        <w:pStyle w:val="1"/>
        <w:spacing w:before="0" w:line="312" w:lineRule="auto"/>
        <w:jc w:val="center"/>
        <w:rPr>
          <w:rFonts w:ascii="Times New Roman" w:eastAsia="Times New Roman" w:hAnsi="Times New Roman" w:cs="Times New Roman"/>
          <w:b/>
          <w:bCs/>
          <w:color w:val="000000" w:themeColor="text1"/>
          <w:sz w:val="24"/>
          <w:szCs w:val="24"/>
        </w:rPr>
      </w:pPr>
      <w:bookmarkStart w:id="46" w:name="_Toc527550224"/>
      <w:r w:rsidRPr="00722926">
        <w:rPr>
          <w:rFonts w:ascii="Times New Roman" w:eastAsia="Times New Roman" w:hAnsi="Times New Roman" w:cs="Times New Roman"/>
          <w:b/>
          <w:color w:val="000000" w:themeColor="text1"/>
          <w:sz w:val="24"/>
          <w:szCs w:val="24"/>
          <w:lang w:eastAsia="ru-RU"/>
        </w:rPr>
        <w:t>Форма</w:t>
      </w:r>
      <w:r w:rsidR="001C45E9" w:rsidRPr="00722926">
        <w:rPr>
          <w:rFonts w:ascii="Times New Roman" w:eastAsia="Times New Roman" w:hAnsi="Times New Roman" w:cs="Times New Roman"/>
          <w:b/>
          <w:color w:val="000000" w:themeColor="text1"/>
          <w:sz w:val="24"/>
          <w:szCs w:val="24"/>
          <w:lang w:eastAsia="ru-RU"/>
        </w:rPr>
        <w:t xml:space="preserve"> 1. </w:t>
      </w:r>
      <w:r w:rsidR="009D2DC9" w:rsidRPr="00722926">
        <w:rPr>
          <w:rFonts w:ascii="Times New Roman" w:eastAsia="Times New Roman" w:hAnsi="Times New Roman" w:cs="Times New Roman"/>
          <w:b/>
          <w:bCs/>
          <w:color w:val="000000" w:themeColor="text1"/>
          <w:sz w:val="24"/>
          <w:szCs w:val="24"/>
        </w:rPr>
        <w:t>СВЕДЕНИЯ ОБ УЧАСТНИКЕ ЗАКУПКИ</w:t>
      </w:r>
      <w:bookmarkEnd w:id="43"/>
      <w:bookmarkEnd w:id="44"/>
      <w:bookmarkEnd w:id="46"/>
    </w:p>
    <w:p w14:paraId="123CB254" w14:textId="77777777" w:rsidR="001C45E9" w:rsidRPr="00722926" w:rsidRDefault="001C45E9" w:rsidP="00714A8E">
      <w:pPr>
        <w:spacing w:after="0" w:line="312" w:lineRule="auto"/>
        <w:rPr>
          <w:sz w:val="24"/>
          <w:szCs w:val="24"/>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1C45E9" w:rsidRPr="00722926" w14:paraId="698B0567" w14:textId="77777777" w:rsidTr="001C45E9">
        <w:tc>
          <w:tcPr>
            <w:tcW w:w="779" w:type="dxa"/>
          </w:tcPr>
          <w:p w14:paraId="3D91EA53"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1</w:t>
            </w:r>
          </w:p>
        </w:tc>
        <w:tc>
          <w:tcPr>
            <w:tcW w:w="3616" w:type="dxa"/>
          </w:tcPr>
          <w:p w14:paraId="21D759A1"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Дата составления заявки</w:t>
            </w:r>
          </w:p>
        </w:tc>
        <w:tc>
          <w:tcPr>
            <w:tcW w:w="5132" w:type="dxa"/>
          </w:tcPr>
          <w:p w14:paraId="5D964968" w14:textId="77777777" w:rsidR="001C45E9" w:rsidRPr="00722926" w:rsidRDefault="001C45E9" w:rsidP="00714A8E">
            <w:pPr>
              <w:spacing w:after="0" w:line="240" w:lineRule="auto"/>
              <w:rPr>
                <w:rFonts w:ascii="Times New Roman" w:hAnsi="Times New Roman" w:cs="Times New Roman"/>
                <w:i/>
              </w:rPr>
            </w:pPr>
            <w:r w:rsidRPr="00722926">
              <w:rPr>
                <w:rFonts w:ascii="Times New Roman" w:hAnsi="Times New Roman" w:cs="Times New Roman"/>
              </w:rPr>
              <w:t>«____» _____________20__г</w:t>
            </w:r>
          </w:p>
        </w:tc>
      </w:tr>
      <w:tr w:rsidR="001C45E9" w:rsidRPr="00722926" w14:paraId="4B4E7029" w14:textId="77777777" w:rsidTr="001C45E9">
        <w:tc>
          <w:tcPr>
            <w:tcW w:w="779" w:type="dxa"/>
          </w:tcPr>
          <w:p w14:paraId="155B2C78"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2</w:t>
            </w:r>
          </w:p>
        </w:tc>
        <w:tc>
          <w:tcPr>
            <w:tcW w:w="3616" w:type="dxa"/>
          </w:tcPr>
          <w:p w14:paraId="65C5A838"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14:paraId="6AD3681F" w14:textId="77777777" w:rsidR="001C45E9" w:rsidRPr="00722926" w:rsidRDefault="001C45E9" w:rsidP="00714A8E">
            <w:pPr>
              <w:spacing w:after="0" w:line="240" w:lineRule="auto"/>
              <w:rPr>
                <w:rFonts w:ascii="Times New Roman" w:hAnsi="Times New Roman" w:cs="Times New Roman"/>
                <w:i/>
              </w:rPr>
            </w:pPr>
            <w:r w:rsidRPr="00722926">
              <w:rPr>
                <w:rFonts w:ascii="Times New Roman" w:hAnsi="Times New Roman" w:cs="Times New Roman"/>
              </w:rPr>
              <w:t>Согласен / Не согласен</w:t>
            </w:r>
          </w:p>
        </w:tc>
      </w:tr>
      <w:tr w:rsidR="001C45E9" w:rsidRPr="00722926" w14:paraId="5DEC1E3E" w14:textId="77777777" w:rsidTr="001C45E9">
        <w:tc>
          <w:tcPr>
            <w:tcW w:w="9527" w:type="dxa"/>
            <w:gridSpan w:val="3"/>
          </w:tcPr>
          <w:p w14:paraId="1B31BB53" w14:textId="77777777" w:rsidR="001C45E9" w:rsidRPr="00722926" w:rsidRDefault="001C45E9" w:rsidP="00714A8E">
            <w:pPr>
              <w:spacing w:after="0" w:line="240" w:lineRule="auto"/>
              <w:jc w:val="center"/>
              <w:rPr>
                <w:rFonts w:ascii="Times New Roman" w:hAnsi="Times New Roman" w:cs="Times New Roman"/>
                <w:i/>
              </w:rPr>
            </w:pPr>
            <w:r w:rsidRPr="00722926">
              <w:rPr>
                <w:rFonts w:ascii="Times New Roman" w:hAnsi="Times New Roman" w:cs="Times New Roman"/>
              </w:rPr>
              <w:t>Сведения о предмете закупки</w:t>
            </w:r>
          </w:p>
        </w:tc>
      </w:tr>
      <w:tr w:rsidR="001C45E9" w:rsidRPr="00722926" w14:paraId="0990B156" w14:textId="77777777" w:rsidTr="001C45E9">
        <w:tc>
          <w:tcPr>
            <w:tcW w:w="779" w:type="dxa"/>
          </w:tcPr>
          <w:p w14:paraId="4651081D"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3</w:t>
            </w:r>
          </w:p>
        </w:tc>
        <w:tc>
          <w:tcPr>
            <w:tcW w:w="3616" w:type="dxa"/>
          </w:tcPr>
          <w:p w14:paraId="2DB12757" w14:textId="77777777" w:rsidR="001C45E9" w:rsidRPr="00722926" w:rsidRDefault="001C45E9" w:rsidP="00714A8E">
            <w:pPr>
              <w:spacing w:after="0" w:line="240" w:lineRule="auto"/>
              <w:rPr>
                <w:rFonts w:ascii="Times New Roman" w:hAnsi="Times New Roman" w:cs="Times New Roman"/>
              </w:rPr>
            </w:pPr>
            <w:r w:rsidRPr="00722926">
              <w:rPr>
                <w:rFonts w:ascii="Times New Roman" w:hAnsi="Times New Roman" w:cs="Times New Roman"/>
              </w:rPr>
              <w:t>Предмет договора</w:t>
            </w:r>
          </w:p>
        </w:tc>
        <w:tc>
          <w:tcPr>
            <w:tcW w:w="5132" w:type="dxa"/>
          </w:tcPr>
          <w:p w14:paraId="003EF02D" w14:textId="77777777" w:rsidR="001C45E9" w:rsidRPr="00722926" w:rsidRDefault="001C45E9" w:rsidP="00714A8E">
            <w:pPr>
              <w:spacing w:after="0" w:line="240" w:lineRule="auto"/>
              <w:rPr>
                <w:rFonts w:ascii="Times New Roman" w:hAnsi="Times New Roman" w:cs="Times New Roman"/>
              </w:rPr>
            </w:pPr>
          </w:p>
        </w:tc>
      </w:tr>
      <w:tr w:rsidR="001C45E9" w:rsidRPr="00722926" w14:paraId="0F79701A" w14:textId="77777777" w:rsidTr="001C45E9">
        <w:tc>
          <w:tcPr>
            <w:tcW w:w="779" w:type="dxa"/>
          </w:tcPr>
          <w:p w14:paraId="0EEFF28F"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lang w:val="en-US"/>
              </w:rPr>
              <w:t>4</w:t>
            </w:r>
          </w:p>
        </w:tc>
        <w:tc>
          <w:tcPr>
            <w:tcW w:w="3616" w:type="dxa"/>
          </w:tcPr>
          <w:p w14:paraId="2639104A"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Стоимость оказания услуг</w:t>
            </w:r>
          </w:p>
        </w:tc>
        <w:tc>
          <w:tcPr>
            <w:tcW w:w="5132" w:type="dxa"/>
          </w:tcPr>
          <w:p w14:paraId="7632A1E3"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1C45E9" w:rsidRPr="00722926" w14:paraId="6B302893" w14:textId="77777777" w:rsidTr="001C45E9">
        <w:tc>
          <w:tcPr>
            <w:tcW w:w="779" w:type="dxa"/>
          </w:tcPr>
          <w:p w14:paraId="40CE3D3C"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5</w:t>
            </w:r>
          </w:p>
        </w:tc>
        <w:tc>
          <w:tcPr>
            <w:tcW w:w="3616" w:type="dxa"/>
          </w:tcPr>
          <w:p w14:paraId="430FEB95"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 xml:space="preserve">Сроки </w:t>
            </w:r>
            <w:r w:rsidR="00AE6BBA" w:rsidRPr="00722926">
              <w:rPr>
                <w:rFonts w:ascii="Times New Roman" w:hAnsi="Times New Roman" w:cs="Times New Roman"/>
              </w:rPr>
              <w:t>оказания услуг</w:t>
            </w:r>
          </w:p>
        </w:tc>
        <w:tc>
          <w:tcPr>
            <w:tcW w:w="5132" w:type="dxa"/>
          </w:tcPr>
          <w:p w14:paraId="54CD833A" w14:textId="77777777" w:rsidR="001C45E9" w:rsidRPr="00722926" w:rsidRDefault="001C45E9" w:rsidP="00714A8E">
            <w:pPr>
              <w:pStyle w:val="34"/>
              <w:spacing w:after="0"/>
              <w:jc w:val="both"/>
              <w:rPr>
                <w:sz w:val="22"/>
                <w:szCs w:val="22"/>
              </w:rPr>
            </w:pPr>
            <w:r w:rsidRPr="00722926">
              <w:rPr>
                <w:i/>
                <w:sz w:val="22"/>
                <w:szCs w:val="22"/>
              </w:rPr>
              <w:t xml:space="preserve">[указываются сроки </w:t>
            </w:r>
            <w:r w:rsidR="00AE6BBA" w:rsidRPr="00722926">
              <w:rPr>
                <w:i/>
                <w:sz w:val="22"/>
                <w:szCs w:val="22"/>
              </w:rPr>
              <w:t>оказания услуг</w:t>
            </w:r>
            <w:r w:rsidRPr="00722926">
              <w:rPr>
                <w:i/>
                <w:sz w:val="22"/>
                <w:szCs w:val="22"/>
              </w:rPr>
              <w:t>]</w:t>
            </w:r>
          </w:p>
        </w:tc>
      </w:tr>
      <w:tr w:rsidR="001C45E9" w:rsidRPr="00722926" w14:paraId="37FA0229" w14:textId="77777777" w:rsidTr="001C45E9">
        <w:tc>
          <w:tcPr>
            <w:tcW w:w="9527" w:type="dxa"/>
            <w:gridSpan w:val="3"/>
          </w:tcPr>
          <w:p w14:paraId="31918DCF" w14:textId="77777777" w:rsidR="001C45E9" w:rsidRPr="00722926" w:rsidRDefault="001C45E9" w:rsidP="00714A8E">
            <w:pPr>
              <w:spacing w:after="0" w:line="240" w:lineRule="auto"/>
              <w:jc w:val="center"/>
              <w:rPr>
                <w:rFonts w:ascii="Times New Roman" w:hAnsi="Times New Roman" w:cs="Times New Roman"/>
                <w:i/>
              </w:rPr>
            </w:pPr>
            <w:r w:rsidRPr="00722926">
              <w:rPr>
                <w:rFonts w:ascii="Times New Roman" w:hAnsi="Times New Roman" w:cs="Times New Roman"/>
              </w:rPr>
              <w:t>Сведения об участнике закупки</w:t>
            </w:r>
          </w:p>
        </w:tc>
      </w:tr>
      <w:tr w:rsidR="001C45E9" w:rsidRPr="00722926" w14:paraId="25B33D95" w14:textId="77777777" w:rsidTr="001C45E9">
        <w:tc>
          <w:tcPr>
            <w:tcW w:w="779" w:type="dxa"/>
          </w:tcPr>
          <w:p w14:paraId="0D31AF12" w14:textId="77777777" w:rsidR="001C45E9" w:rsidRPr="00722926" w:rsidRDefault="001C45E9" w:rsidP="00714A8E">
            <w:pPr>
              <w:spacing w:after="0" w:line="240" w:lineRule="auto"/>
              <w:jc w:val="center"/>
              <w:rPr>
                <w:rFonts w:ascii="Times New Roman" w:hAnsi="Times New Roman" w:cs="Times New Roman"/>
              </w:rPr>
            </w:pPr>
            <w:r w:rsidRPr="00722926">
              <w:rPr>
                <w:rFonts w:ascii="Times New Roman" w:hAnsi="Times New Roman" w:cs="Times New Roman"/>
              </w:rPr>
              <w:t>6</w:t>
            </w:r>
          </w:p>
        </w:tc>
        <w:tc>
          <w:tcPr>
            <w:tcW w:w="3616" w:type="dxa"/>
          </w:tcPr>
          <w:p w14:paraId="461606A7" w14:textId="77777777" w:rsidR="001C45E9" w:rsidRPr="00722926" w:rsidRDefault="006961BE" w:rsidP="00714A8E">
            <w:pPr>
              <w:spacing w:after="0" w:line="240" w:lineRule="auto"/>
              <w:jc w:val="both"/>
              <w:rPr>
                <w:rFonts w:ascii="Times New Roman" w:hAnsi="Times New Roman" w:cs="Times New Roman"/>
              </w:rPr>
            </w:pPr>
            <w:r w:rsidRPr="00722926">
              <w:rPr>
                <w:rFonts w:ascii="Times New Roman" w:hAnsi="Times New Roman" w:cs="Times New Roman"/>
              </w:rPr>
              <w:t>Полное и сокращённое наименование участника</w:t>
            </w:r>
          </w:p>
        </w:tc>
        <w:tc>
          <w:tcPr>
            <w:tcW w:w="5132" w:type="dxa"/>
          </w:tcPr>
          <w:p w14:paraId="560A0896"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r w:rsidR="00821526" w:rsidRPr="00722926">
              <w:rPr>
                <w:rFonts w:ascii="Times New Roman" w:hAnsi="Times New Roman" w:cs="Times New Roman"/>
                <w:i/>
              </w:rPr>
              <w:t>, а также сокращенное наименование</w:t>
            </w:r>
            <w:r w:rsidRPr="00722926">
              <w:rPr>
                <w:rFonts w:ascii="Times New Roman" w:hAnsi="Times New Roman" w:cs="Times New Roman"/>
                <w:i/>
              </w:rPr>
              <w:t>].</w:t>
            </w:r>
          </w:p>
          <w:p w14:paraId="59F84D1D"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821526" w:rsidRPr="00722926" w14:paraId="64BAC6BD" w14:textId="77777777" w:rsidTr="001C45E9">
        <w:tc>
          <w:tcPr>
            <w:tcW w:w="779" w:type="dxa"/>
          </w:tcPr>
          <w:p w14:paraId="684E541E" w14:textId="77777777" w:rsidR="00821526" w:rsidRPr="00722926" w:rsidRDefault="00821526" w:rsidP="00714A8E">
            <w:pPr>
              <w:spacing w:after="0" w:line="240" w:lineRule="auto"/>
              <w:jc w:val="center"/>
              <w:rPr>
                <w:rFonts w:ascii="Times New Roman" w:hAnsi="Times New Roman" w:cs="Times New Roman"/>
              </w:rPr>
            </w:pPr>
            <w:r w:rsidRPr="00722926">
              <w:rPr>
                <w:rFonts w:ascii="Times New Roman" w:hAnsi="Times New Roman" w:cs="Times New Roman"/>
              </w:rPr>
              <w:t>7</w:t>
            </w:r>
          </w:p>
        </w:tc>
        <w:tc>
          <w:tcPr>
            <w:tcW w:w="3616" w:type="dxa"/>
          </w:tcPr>
          <w:p w14:paraId="1FFDFEAF" w14:textId="77777777" w:rsidR="00821526" w:rsidRPr="00722926" w:rsidRDefault="00821526" w:rsidP="00714A8E">
            <w:pPr>
              <w:spacing w:after="0" w:line="240" w:lineRule="auto"/>
              <w:jc w:val="both"/>
              <w:rPr>
                <w:rFonts w:ascii="Times New Roman" w:hAnsi="Times New Roman" w:cs="Times New Roman"/>
              </w:rPr>
            </w:pPr>
            <w:r w:rsidRPr="00722926">
              <w:rPr>
                <w:rFonts w:ascii="Times New Roman" w:eastAsia="SimSun" w:hAnsi="Times New Roman"/>
                <w:snapToGrid w:val="0"/>
                <w:color w:val="000000"/>
                <w:lang w:eastAsia="ru-RU"/>
              </w:rPr>
              <w:t>Должность, ФИО руководителя участника, имеющего право подписи согласно учредительным документам участника</w:t>
            </w:r>
          </w:p>
        </w:tc>
        <w:tc>
          <w:tcPr>
            <w:tcW w:w="5132" w:type="dxa"/>
          </w:tcPr>
          <w:p w14:paraId="6E2035BF" w14:textId="77777777" w:rsidR="00821526" w:rsidRPr="00722926" w:rsidRDefault="00B6133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должность, ФИО руководителя, имеющего право подписи согласно учредительным документам</w:t>
            </w:r>
            <w:r w:rsidR="00CD423B" w:rsidRPr="00722926">
              <w:rPr>
                <w:rFonts w:ascii="Times New Roman" w:hAnsi="Times New Roman" w:cs="Times New Roman"/>
                <w:i/>
              </w:rPr>
              <w:t>, а также на основании какого документа действует данное лицо].</w:t>
            </w:r>
          </w:p>
        </w:tc>
      </w:tr>
      <w:tr w:rsidR="001C45E9" w:rsidRPr="00722926" w14:paraId="30ED1C99" w14:textId="77777777" w:rsidTr="001C45E9">
        <w:tc>
          <w:tcPr>
            <w:tcW w:w="779" w:type="dxa"/>
          </w:tcPr>
          <w:p w14:paraId="6C671F4B" w14:textId="77777777" w:rsidR="001C45E9"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8</w:t>
            </w:r>
          </w:p>
        </w:tc>
        <w:tc>
          <w:tcPr>
            <w:tcW w:w="3616" w:type="dxa"/>
          </w:tcPr>
          <w:p w14:paraId="4B2869E5"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14:paraId="68735486"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2B7E8CD2"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1C45E9" w:rsidRPr="00722926" w14:paraId="5D21624B" w14:textId="77777777" w:rsidTr="001C45E9">
        <w:tc>
          <w:tcPr>
            <w:tcW w:w="779" w:type="dxa"/>
          </w:tcPr>
          <w:p w14:paraId="136ED7ED" w14:textId="77777777" w:rsidR="001C45E9"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9</w:t>
            </w:r>
          </w:p>
        </w:tc>
        <w:tc>
          <w:tcPr>
            <w:tcW w:w="3616" w:type="dxa"/>
          </w:tcPr>
          <w:p w14:paraId="1E5E575F" w14:textId="77777777" w:rsidR="001C45E9" w:rsidRPr="00722926" w:rsidRDefault="00713184" w:rsidP="00714A8E">
            <w:pPr>
              <w:spacing w:after="0" w:line="240" w:lineRule="auto"/>
              <w:jc w:val="both"/>
              <w:rPr>
                <w:rFonts w:ascii="Times New Roman" w:hAnsi="Times New Roman" w:cs="Times New Roman"/>
              </w:rPr>
            </w:pPr>
            <w:r w:rsidRPr="00722926">
              <w:rPr>
                <w:rFonts w:ascii="Times New Roman" w:hAnsi="Times New Roman" w:cs="Times New Roman"/>
              </w:rPr>
              <w:t>Почтовый адрес (для юридического лица)</w:t>
            </w:r>
          </w:p>
        </w:tc>
        <w:tc>
          <w:tcPr>
            <w:tcW w:w="5132" w:type="dxa"/>
          </w:tcPr>
          <w:p w14:paraId="244A9ACD" w14:textId="77777777" w:rsidR="001C45E9" w:rsidRPr="00722926" w:rsidRDefault="001C45E9" w:rsidP="00714A8E">
            <w:pPr>
              <w:spacing w:after="0" w:line="240" w:lineRule="auto"/>
              <w:jc w:val="both"/>
              <w:rPr>
                <w:rFonts w:ascii="Times New Roman" w:hAnsi="Times New Roman" w:cs="Times New Roman"/>
              </w:rPr>
            </w:pPr>
            <w:r w:rsidRPr="00722926">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1C45E9" w:rsidRPr="00722926" w14:paraId="15AF927D" w14:textId="77777777" w:rsidTr="001C45E9">
        <w:tc>
          <w:tcPr>
            <w:tcW w:w="779" w:type="dxa"/>
          </w:tcPr>
          <w:p w14:paraId="64C4BD72" w14:textId="77777777" w:rsidR="001C45E9"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10</w:t>
            </w:r>
          </w:p>
        </w:tc>
        <w:tc>
          <w:tcPr>
            <w:tcW w:w="3616" w:type="dxa"/>
          </w:tcPr>
          <w:p w14:paraId="6AA4B553" w14:textId="77777777" w:rsidR="001C45E9" w:rsidRPr="00722926" w:rsidRDefault="00713184" w:rsidP="00714A8E">
            <w:pPr>
              <w:spacing w:after="0" w:line="240" w:lineRule="auto"/>
              <w:jc w:val="both"/>
              <w:rPr>
                <w:rFonts w:ascii="Times New Roman" w:hAnsi="Times New Roman" w:cs="Times New Roman"/>
              </w:rPr>
            </w:pPr>
            <w:r w:rsidRPr="00722926">
              <w:rPr>
                <w:rFonts w:ascii="Times New Roman" w:hAnsi="Times New Roman" w:cs="Times New Roman"/>
              </w:rPr>
              <w:t>ИНН</w:t>
            </w:r>
            <w:r w:rsidR="00D411A6" w:rsidRPr="00722926">
              <w:rPr>
                <w:rFonts w:ascii="Times New Roman" w:hAnsi="Times New Roman" w:cs="Times New Roman"/>
              </w:rPr>
              <w:t>/КПП</w:t>
            </w:r>
            <w:r w:rsidRPr="00722926">
              <w:rPr>
                <w:rFonts w:ascii="Times New Roman" w:hAnsi="Times New Roman" w:cs="Times New Roman"/>
              </w:rPr>
              <w:t xml:space="preserve"> участника (аналог ИНН участника (для иностранного лица)</w:t>
            </w:r>
          </w:p>
        </w:tc>
        <w:tc>
          <w:tcPr>
            <w:tcW w:w="5132" w:type="dxa"/>
          </w:tcPr>
          <w:p w14:paraId="4BCD151B" w14:textId="77777777" w:rsidR="001C45E9" w:rsidRPr="00722926" w:rsidRDefault="001C45E9"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идентификационный номер налогоплательщика</w:t>
            </w:r>
            <w:r w:rsidR="009178A6" w:rsidRPr="00722926">
              <w:rPr>
                <w:rFonts w:ascii="Times New Roman" w:hAnsi="Times New Roman" w:cs="Times New Roman"/>
                <w:i/>
              </w:rPr>
              <w:t xml:space="preserve"> и </w:t>
            </w:r>
            <w:r w:rsidR="00D411A6" w:rsidRPr="00722926">
              <w:rPr>
                <w:rFonts w:ascii="Times New Roman" w:hAnsi="Times New Roman" w:cs="Times New Roman"/>
                <w:i/>
              </w:rPr>
              <w:t>код причины постановки на учет</w:t>
            </w:r>
            <w:r w:rsidRPr="00722926">
              <w:rPr>
                <w:rFonts w:ascii="Times New Roman" w:hAnsi="Times New Roman" w:cs="Times New Roman"/>
                <w:i/>
              </w:rPr>
              <w:t>].</w:t>
            </w:r>
          </w:p>
        </w:tc>
      </w:tr>
      <w:tr w:rsidR="00D411A6" w:rsidRPr="00722926" w14:paraId="42D2F286" w14:textId="77777777" w:rsidTr="001C45E9">
        <w:tc>
          <w:tcPr>
            <w:tcW w:w="779" w:type="dxa"/>
          </w:tcPr>
          <w:p w14:paraId="0B938B8C" w14:textId="77777777" w:rsidR="00D411A6"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lastRenderedPageBreak/>
              <w:t>11</w:t>
            </w:r>
          </w:p>
        </w:tc>
        <w:tc>
          <w:tcPr>
            <w:tcW w:w="3616" w:type="dxa"/>
          </w:tcPr>
          <w:p w14:paraId="365D2DEF" w14:textId="77777777" w:rsidR="00D411A6" w:rsidRPr="00722926" w:rsidRDefault="00D411A6" w:rsidP="00714A8E">
            <w:pPr>
              <w:spacing w:after="0" w:line="240" w:lineRule="auto"/>
              <w:jc w:val="both"/>
              <w:rPr>
                <w:rFonts w:ascii="Times New Roman" w:hAnsi="Times New Roman" w:cs="Times New Roman"/>
              </w:rPr>
            </w:pPr>
            <w:r w:rsidRPr="00722926">
              <w:rPr>
                <w:rFonts w:ascii="Times New Roman" w:hAnsi="Times New Roman" w:cs="Times New Roman"/>
              </w:rPr>
              <w:t>ОГРН</w:t>
            </w:r>
          </w:p>
        </w:tc>
        <w:tc>
          <w:tcPr>
            <w:tcW w:w="5132" w:type="dxa"/>
          </w:tcPr>
          <w:p w14:paraId="2FB80CE1" w14:textId="77777777" w:rsidR="00D411A6" w:rsidRPr="00722926" w:rsidRDefault="00D411A6"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основной государственн</w:t>
            </w:r>
            <w:r w:rsidR="000A19F4" w:rsidRPr="00722926">
              <w:rPr>
                <w:rFonts w:ascii="Times New Roman" w:hAnsi="Times New Roman" w:cs="Times New Roman"/>
                <w:i/>
              </w:rPr>
              <w:t>ый</w:t>
            </w:r>
            <w:r w:rsidRPr="00722926">
              <w:rPr>
                <w:rFonts w:ascii="Times New Roman" w:hAnsi="Times New Roman" w:cs="Times New Roman"/>
                <w:i/>
              </w:rPr>
              <w:t xml:space="preserve"> регистрационн</w:t>
            </w:r>
            <w:r w:rsidR="000A19F4" w:rsidRPr="00722926">
              <w:rPr>
                <w:rFonts w:ascii="Times New Roman" w:hAnsi="Times New Roman" w:cs="Times New Roman"/>
                <w:i/>
              </w:rPr>
              <w:t>ый</w:t>
            </w:r>
            <w:r w:rsidRPr="00722926">
              <w:rPr>
                <w:rFonts w:ascii="Times New Roman" w:hAnsi="Times New Roman" w:cs="Times New Roman"/>
                <w:i/>
              </w:rPr>
              <w:t xml:space="preserve"> номер</w:t>
            </w:r>
            <w:r w:rsidR="000A19F4" w:rsidRPr="00722926">
              <w:rPr>
                <w:rFonts w:ascii="Times New Roman" w:hAnsi="Times New Roman" w:cs="Times New Roman"/>
                <w:i/>
              </w:rPr>
              <w:t>].</w:t>
            </w:r>
          </w:p>
        </w:tc>
      </w:tr>
      <w:tr w:rsidR="000A19F4" w:rsidRPr="00722926" w14:paraId="1E1656E2" w14:textId="77777777" w:rsidTr="001C45E9">
        <w:tc>
          <w:tcPr>
            <w:tcW w:w="779" w:type="dxa"/>
          </w:tcPr>
          <w:p w14:paraId="31AECFE7" w14:textId="77777777" w:rsidR="000A19F4"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12</w:t>
            </w:r>
          </w:p>
        </w:tc>
        <w:tc>
          <w:tcPr>
            <w:tcW w:w="3616" w:type="dxa"/>
          </w:tcPr>
          <w:p w14:paraId="1A6AA6DD" w14:textId="77777777" w:rsidR="000A19F4" w:rsidRPr="00722926" w:rsidRDefault="000A19F4" w:rsidP="00714A8E">
            <w:pPr>
              <w:ind w:right="57"/>
              <w:jc w:val="both"/>
              <w:rPr>
                <w:rFonts w:ascii="Times New Roman" w:eastAsia="SimSun" w:hAnsi="Times New Roman"/>
                <w:snapToGrid w:val="0"/>
                <w:color w:val="000000"/>
                <w:lang w:eastAsia="ru-RU"/>
              </w:rPr>
            </w:pPr>
            <w:r w:rsidRPr="00722926">
              <w:rPr>
                <w:rFonts w:ascii="Times New Roman" w:eastAsia="SimSun" w:hAnsi="Times New Roman"/>
                <w:snapToGrid w:val="0"/>
                <w:color w:val="000000"/>
                <w:lang w:eastAsia="ru-RU"/>
              </w:rPr>
              <w:t>ОКПО</w:t>
            </w:r>
          </w:p>
        </w:tc>
        <w:tc>
          <w:tcPr>
            <w:tcW w:w="5132" w:type="dxa"/>
          </w:tcPr>
          <w:p w14:paraId="08902CE1" w14:textId="77777777" w:rsidR="000A19F4" w:rsidRPr="00722926" w:rsidRDefault="00E11AE2" w:rsidP="00714A8E">
            <w:pPr>
              <w:spacing w:after="0" w:line="240" w:lineRule="auto"/>
              <w:jc w:val="both"/>
              <w:rPr>
                <w:rFonts w:ascii="Times New Roman" w:hAnsi="Times New Roman" w:cs="Times New Roman"/>
                <w:i/>
              </w:rPr>
            </w:pPr>
            <w:r w:rsidRPr="00722926">
              <w:rPr>
                <w:rFonts w:ascii="Times New Roman" w:hAnsi="Times New Roman" w:cs="Times New Roman"/>
                <w:i/>
              </w:rPr>
              <w:t xml:space="preserve">[В данном разделе Участник закупки указывает код Общероссийского </w:t>
            </w:r>
            <w:r w:rsidR="007347F8" w:rsidRPr="00722926">
              <w:rPr>
                <w:rFonts w:ascii="Times New Roman" w:hAnsi="Times New Roman" w:cs="Times New Roman"/>
                <w:i/>
              </w:rPr>
              <w:t>к</w:t>
            </w:r>
            <w:r w:rsidRPr="00722926">
              <w:rPr>
                <w:rFonts w:ascii="Times New Roman" w:hAnsi="Times New Roman" w:cs="Times New Roman"/>
                <w:i/>
              </w:rPr>
              <w:t xml:space="preserve">лассификатора </w:t>
            </w:r>
            <w:r w:rsidR="007347F8" w:rsidRPr="00722926">
              <w:rPr>
                <w:rFonts w:ascii="Times New Roman" w:hAnsi="Times New Roman" w:cs="Times New Roman"/>
                <w:i/>
              </w:rPr>
              <w:t>п</w:t>
            </w:r>
            <w:r w:rsidRPr="00722926">
              <w:rPr>
                <w:rFonts w:ascii="Times New Roman" w:hAnsi="Times New Roman" w:cs="Times New Roman"/>
                <w:i/>
              </w:rPr>
              <w:t xml:space="preserve">редприятий и </w:t>
            </w:r>
            <w:r w:rsidR="007347F8" w:rsidRPr="00722926">
              <w:rPr>
                <w:rFonts w:ascii="Times New Roman" w:hAnsi="Times New Roman" w:cs="Times New Roman"/>
                <w:i/>
              </w:rPr>
              <w:t>о</w:t>
            </w:r>
            <w:r w:rsidRPr="00722926">
              <w:rPr>
                <w:rFonts w:ascii="Times New Roman" w:hAnsi="Times New Roman" w:cs="Times New Roman"/>
                <w:i/>
              </w:rPr>
              <w:t>рганизаций].</w:t>
            </w:r>
          </w:p>
        </w:tc>
      </w:tr>
      <w:tr w:rsidR="000A19F4" w:rsidRPr="00722926" w14:paraId="398E4D29" w14:textId="77777777" w:rsidTr="001C45E9">
        <w:tc>
          <w:tcPr>
            <w:tcW w:w="779" w:type="dxa"/>
          </w:tcPr>
          <w:p w14:paraId="5A0FD6D8" w14:textId="77777777" w:rsidR="000A19F4" w:rsidRPr="00722926" w:rsidRDefault="00641E9F" w:rsidP="00714A8E">
            <w:pPr>
              <w:spacing w:after="0" w:line="240" w:lineRule="auto"/>
              <w:jc w:val="center"/>
              <w:rPr>
                <w:rFonts w:ascii="Times New Roman" w:hAnsi="Times New Roman" w:cs="Times New Roman"/>
              </w:rPr>
            </w:pPr>
            <w:r w:rsidRPr="00722926">
              <w:rPr>
                <w:rFonts w:ascii="Times New Roman" w:hAnsi="Times New Roman" w:cs="Times New Roman"/>
              </w:rPr>
              <w:t>13</w:t>
            </w:r>
          </w:p>
        </w:tc>
        <w:tc>
          <w:tcPr>
            <w:tcW w:w="3616" w:type="dxa"/>
          </w:tcPr>
          <w:p w14:paraId="2CB205E5" w14:textId="77777777" w:rsidR="000A19F4" w:rsidRPr="00722926" w:rsidRDefault="000A19F4" w:rsidP="00714A8E">
            <w:pPr>
              <w:ind w:right="57"/>
              <w:jc w:val="both"/>
              <w:rPr>
                <w:rFonts w:ascii="Times New Roman" w:eastAsia="SimSun" w:hAnsi="Times New Roman"/>
                <w:snapToGrid w:val="0"/>
                <w:color w:val="000000"/>
                <w:lang w:eastAsia="ru-RU"/>
              </w:rPr>
            </w:pPr>
            <w:r w:rsidRPr="00722926">
              <w:rPr>
                <w:rFonts w:ascii="Times New Roman" w:eastAsia="SimSun" w:hAnsi="Times New Roman"/>
                <w:snapToGrid w:val="0"/>
                <w:color w:val="000000"/>
                <w:lang w:eastAsia="ru-RU"/>
              </w:rPr>
              <w:t>ОКТМО</w:t>
            </w:r>
          </w:p>
        </w:tc>
        <w:tc>
          <w:tcPr>
            <w:tcW w:w="5132" w:type="dxa"/>
          </w:tcPr>
          <w:p w14:paraId="4498EB79" w14:textId="77777777" w:rsidR="000A19F4" w:rsidRPr="00722926" w:rsidRDefault="00646AFD"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код Общероссийского классификатора территорий муниципальных образований</w:t>
            </w:r>
            <w:r w:rsidR="007347F8" w:rsidRPr="00722926">
              <w:rPr>
                <w:rFonts w:ascii="Times New Roman" w:hAnsi="Times New Roman" w:cs="Times New Roman"/>
                <w:i/>
              </w:rPr>
              <w:t>].</w:t>
            </w:r>
          </w:p>
        </w:tc>
      </w:tr>
      <w:tr w:rsidR="000A19F4" w:rsidRPr="00722926" w14:paraId="0D3B663E" w14:textId="77777777" w:rsidTr="001C45E9">
        <w:tc>
          <w:tcPr>
            <w:tcW w:w="779" w:type="dxa"/>
          </w:tcPr>
          <w:p w14:paraId="2332ED52"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4</w:t>
            </w:r>
          </w:p>
        </w:tc>
        <w:tc>
          <w:tcPr>
            <w:tcW w:w="3616" w:type="dxa"/>
          </w:tcPr>
          <w:p w14:paraId="73C72AF1"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5132" w:type="dxa"/>
          </w:tcPr>
          <w:p w14:paraId="3AC75CAF"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r>
      <w:tr w:rsidR="000A19F4" w:rsidRPr="00722926" w14:paraId="3D504E41" w14:textId="77777777" w:rsidTr="001C45E9">
        <w:tc>
          <w:tcPr>
            <w:tcW w:w="779" w:type="dxa"/>
          </w:tcPr>
          <w:p w14:paraId="3ACE02A2"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.1</w:t>
            </w:r>
          </w:p>
        </w:tc>
        <w:tc>
          <w:tcPr>
            <w:tcW w:w="3616" w:type="dxa"/>
          </w:tcPr>
          <w:p w14:paraId="0C47DDD7" w14:textId="77777777" w:rsidR="000A19F4" w:rsidRPr="00722926" w:rsidRDefault="000A19F4" w:rsidP="00714A8E">
            <w:pPr>
              <w:spacing w:after="0" w:line="240" w:lineRule="auto"/>
              <w:rPr>
                <w:rFonts w:ascii="Times New Roman" w:hAnsi="Times New Roman" w:cs="Times New Roman"/>
              </w:rPr>
            </w:pPr>
            <w:r w:rsidRPr="00722926">
              <w:rPr>
                <w:rFonts w:ascii="Times New Roman" w:hAnsi="Times New Roman" w:cs="Times New Roman"/>
              </w:rPr>
              <w:t>Фамилия, имя, отчество</w:t>
            </w:r>
          </w:p>
        </w:tc>
        <w:tc>
          <w:tcPr>
            <w:tcW w:w="5132" w:type="dxa"/>
          </w:tcPr>
          <w:p w14:paraId="3C16448B"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0A19F4" w:rsidRPr="00722926" w14:paraId="1BE3BA05" w14:textId="77777777" w:rsidTr="001C45E9">
        <w:tc>
          <w:tcPr>
            <w:tcW w:w="779" w:type="dxa"/>
          </w:tcPr>
          <w:p w14:paraId="4CD6F193"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.2</w:t>
            </w:r>
          </w:p>
        </w:tc>
        <w:tc>
          <w:tcPr>
            <w:tcW w:w="3616" w:type="dxa"/>
          </w:tcPr>
          <w:p w14:paraId="6CFE65B2" w14:textId="77777777" w:rsidR="000A19F4" w:rsidRPr="00722926" w:rsidRDefault="000A19F4" w:rsidP="00714A8E">
            <w:pPr>
              <w:spacing w:after="0" w:line="240" w:lineRule="auto"/>
              <w:rPr>
                <w:rFonts w:ascii="Times New Roman" w:hAnsi="Times New Roman" w:cs="Times New Roman"/>
              </w:rPr>
            </w:pPr>
            <w:r w:rsidRPr="00722926">
              <w:rPr>
                <w:rFonts w:ascii="Times New Roman" w:hAnsi="Times New Roman" w:cs="Times New Roman"/>
              </w:rPr>
              <w:t>Занимаемая должность</w:t>
            </w:r>
          </w:p>
        </w:tc>
        <w:tc>
          <w:tcPr>
            <w:tcW w:w="5132" w:type="dxa"/>
          </w:tcPr>
          <w:p w14:paraId="769060EF"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должность, занимаемую контактным лицом].</w:t>
            </w:r>
          </w:p>
        </w:tc>
      </w:tr>
      <w:tr w:rsidR="000A19F4" w:rsidRPr="00722926" w14:paraId="6C82EAE4" w14:textId="77777777" w:rsidTr="001C45E9">
        <w:tc>
          <w:tcPr>
            <w:tcW w:w="779" w:type="dxa"/>
          </w:tcPr>
          <w:p w14:paraId="0A641BC6"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.3</w:t>
            </w:r>
          </w:p>
        </w:tc>
        <w:tc>
          <w:tcPr>
            <w:tcW w:w="3616" w:type="dxa"/>
          </w:tcPr>
          <w:p w14:paraId="3D8A391F"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Номер контактного телефона</w:t>
            </w:r>
          </w:p>
        </w:tc>
        <w:tc>
          <w:tcPr>
            <w:tcW w:w="5132" w:type="dxa"/>
          </w:tcPr>
          <w:p w14:paraId="7ABE2AF5"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0A19F4" w:rsidRPr="00722926" w14:paraId="45EF45E8" w14:textId="77777777" w:rsidTr="001C45E9">
        <w:tc>
          <w:tcPr>
            <w:tcW w:w="779" w:type="dxa"/>
          </w:tcPr>
          <w:p w14:paraId="757A30A0"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5</w:t>
            </w:r>
            <w:r w:rsidRPr="00722926">
              <w:rPr>
                <w:rFonts w:ascii="Times New Roman" w:hAnsi="Times New Roman" w:cs="Times New Roman"/>
              </w:rPr>
              <w:t>.4</w:t>
            </w:r>
          </w:p>
        </w:tc>
        <w:tc>
          <w:tcPr>
            <w:tcW w:w="3616" w:type="dxa"/>
          </w:tcPr>
          <w:p w14:paraId="6BA85771"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 xml:space="preserve">Адрес электронной почты </w:t>
            </w:r>
          </w:p>
          <w:p w14:paraId="342F8ADB"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w:t>
            </w:r>
            <w:r w:rsidRPr="00722926">
              <w:rPr>
                <w:rFonts w:ascii="Times New Roman" w:hAnsi="Times New Roman" w:cs="Times New Roman"/>
                <w:lang w:val="en-US"/>
              </w:rPr>
              <w:t>E</w:t>
            </w:r>
            <w:r w:rsidRPr="00722926">
              <w:rPr>
                <w:rFonts w:ascii="Times New Roman" w:hAnsi="Times New Roman" w:cs="Times New Roman"/>
              </w:rPr>
              <w:t>-</w:t>
            </w:r>
            <w:r w:rsidRPr="00722926">
              <w:rPr>
                <w:rFonts w:ascii="Times New Roman" w:hAnsi="Times New Roman" w:cs="Times New Roman"/>
                <w:lang w:val="en-US"/>
              </w:rPr>
              <w:t>mail</w:t>
            </w:r>
            <w:r w:rsidRPr="00722926">
              <w:rPr>
                <w:rFonts w:ascii="Times New Roman" w:hAnsi="Times New Roman" w:cs="Times New Roman"/>
              </w:rPr>
              <w:t>)</w:t>
            </w:r>
          </w:p>
        </w:tc>
        <w:tc>
          <w:tcPr>
            <w:tcW w:w="5132" w:type="dxa"/>
          </w:tcPr>
          <w:p w14:paraId="1EEEB054"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адрес электронной почты (</w:t>
            </w:r>
            <w:r w:rsidRPr="00722926">
              <w:rPr>
                <w:rFonts w:ascii="Times New Roman" w:hAnsi="Times New Roman" w:cs="Times New Roman"/>
                <w:i/>
                <w:lang w:val="en-US"/>
              </w:rPr>
              <w:t>E</w:t>
            </w:r>
            <w:r w:rsidRPr="00722926">
              <w:rPr>
                <w:rFonts w:ascii="Times New Roman" w:hAnsi="Times New Roman" w:cs="Times New Roman"/>
                <w:i/>
              </w:rPr>
              <w:t>-</w:t>
            </w:r>
            <w:r w:rsidRPr="00722926">
              <w:rPr>
                <w:rFonts w:ascii="Times New Roman" w:hAnsi="Times New Roman" w:cs="Times New Roman"/>
                <w:i/>
                <w:lang w:val="en-US"/>
              </w:rPr>
              <w:t>mail</w:t>
            </w:r>
            <w:r w:rsidRPr="00722926">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0A19F4" w:rsidRPr="00722926" w14:paraId="2A92BB47" w14:textId="77777777" w:rsidTr="001C45E9">
        <w:tc>
          <w:tcPr>
            <w:tcW w:w="779" w:type="dxa"/>
          </w:tcPr>
          <w:p w14:paraId="0759A263" w14:textId="77777777" w:rsidR="000A19F4" w:rsidRPr="00722926" w:rsidRDefault="000A19F4" w:rsidP="00714A8E">
            <w:pPr>
              <w:spacing w:after="0" w:line="240" w:lineRule="auto"/>
              <w:jc w:val="center"/>
              <w:rPr>
                <w:rFonts w:ascii="Times New Roman" w:hAnsi="Times New Roman" w:cs="Times New Roman"/>
              </w:rPr>
            </w:pPr>
            <w:r w:rsidRPr="00722926">
              <w:rPr>
                <w:rFonts w:ascii="Times New Roman" w:hAnsi="Times New Roman" w:cs="Times New Roman"/>
              </w:rPr>
              <w:t>1</w:t>
            </w:r>
            <w:r w:rsidR="00641E9F" w:rsidRPr="00722926">
              <w:rPr>
                <w:rFonts w:ascii="Times New Roman" w:hAnsi="Times New Roman" w:cs="Times New Roman"/>
              </w:rPr>
              <w:t>6</w:t>
            </w:r>
          </w:p>
        </w:tc>
        <w:tc>
          <w:tcPr>
            <w:tcW w:w="3616" w:type="dxa"/>
          </w:tcPr>
          <w:p w14:paraId="14B75FEC" w14:textId="77777777" w:rsidR="000A19F4" w:rsidRPr="00722926" w:rsidRDefault="000A19F4" w:rsidP="00714A8E">
            <w:pPr>
              <w:spacing w:after="0" w:line="240" w:lineRule="auto"/>
              <w:jc w:val="both"/>
              <w:rPr>
                <w:rFonts w:ascii="Times New Roman" w:hAnsi="Times New Roman" w:cs="Times New Roman"/>
              </w:rPr>
            </w:pPr>
            <w:r w:rsidRPr="00722926">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14:paraId="59E79DCD"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i/>
              </w:rPr>
              <w:t>[В данном разделе Участник закупки указывает принадлежность к СМСП].</w:t>
            </w:r>
          </w:p>
          <w:p w14:paraId="259D9CBD" w14:textId="77777777" w:rsidR="000A19F4" w:rsidRPr="00722926" w:rsidRDefault="000A19F4" w:rsidP="00714A8E">
            <w:pPr>
              <w:spacing w:after="0" w:line="240" w:lineRule="auto"/>
              <w:jc w:val="both"/>
              <w:rPr>
                <w:rFonts w:ascii="Times New Roman" w:hAnsi="Times New Roman" w:cs="Times New Roman"/>
                <w:i/>
              </w:rPr>
            </w:pPr>
            <w:r w:rsidRPr="00722926">
              <w:rPr>
                <w:rFonts w:ascii="Times New Roman" w:hAnsi="Times New Roman" w:cs="Times New Roman"/>
              </w:rPr>
              <w:t>Да / Нет</w:t>
            </w:r>
          </w:p>
        </w:tc>
      </w:tr>
    </w:tbl>
    <w:p w14:paraId="5A276A9C" w14:textId="77777777" w:rsidR="001C45E9" w:rsidRPr="00722926" w:rsidRDefault="001C45E9" w:rsidP="00714A8E">
      <w:pPr>
        <w:pStyle w:val="32"/>
        <w:tabs>
          <w:tab w:val="clear" w:pos="227"/>
        </w:tabs>
        <w:spacing w:before="0" w:line="312" w:lineRule="auto"/>
        <w:rPr>
          <w:b/>
          <w:sz w:val="22"/>
          <w:szCs w:val="22"/>
        </w:rPr>
      </w:pPr>
    </w:p>
    <w:p w14:paraId="3531B804" w14:textId="77777777" w:rsidR="001C45E9" w:rsidRPr="00722926" w:rsidRDefault="001C45E9" w:rsidP="00714A8E">
      <w:pPr>
        <w:pStyle w:val="32"/>
        <w:tabs>
          <w:tab w:val="clear" w:pos="227"/>
        </w:tabs>
        <w:spacing w:before="0" w:line="312" w:lineRule="auto"/>
        <w:contextualSpacing/>
        <w:rPr>
          <w:sz w:val="28"/>
        </w:rPr>
      </w:pPr>
    </w:p>
    <w:p w14:paraId="4F6D4705" w14:textId="77777777" w:rsidR="001C45E9" w:rsidRPr="00722926" w:rsidRDefault="001C45E9" w:rsidP="00714A8E">
      <w:pPr>
        <w:spacing w:after="0" w:line="240" w:lineRule="auto"/>
        <w:rPr>
          <w:rFonts w:ascii="Times New Roman" w:eastAsia="Times New Roman" w:hAnsi="Times New Roman" w:cs="Times New Roman"/>
          <w:sz w:val="28"/>
          <w:szCs w:val="20"/>
          <w:lang w:eastAsia="ru-RU"/>
        </w:rPr>
      </w:pPr>
      <w:r w:rsidRPr="00722926">
        <w:rPr>
          <w:sz w:val="28"/>
        </w:rPr>
        <w:br w:type="page"/>
      </w:r>
    </w:p>
    <w:p w14:paraId="2E4A754A" w14:textId="77777777" w:rsidR="001C45E9" w:rsidRPr="00722926" w:rsidRDefault="00166C05" w:rsidP="00714A8E">
      <w:pPr>
        <w:pStyle w:val="1"/>
        <w:spacing w:before="0" w:line="240" w:lineRule="auto"/>
        <w:jc w:val="center"/>
        <w:rPr>
          <w:rFonts w:ascii="Times New Roman" w:eastAsia="Times New Roman" w:hAnsi="Times New Roman" w:cs="Times New Roman"/>
          <w:b/>
          <w:bCs/>
          <w:color w:val="000000" w:themeColor="text1"/>
          <w:sz w:val="24"/>
          <w:szCs w:val="24"/>
        </w:rPr>
      </w:pPr>
      <w:bookmarkStart w:id="47" w:name="_Toc456089761"/>
      <w:bookmarkStart w:id="48" w:name="_Toc456215225"/>
      <w:bookmarkStart w:id="49" w:name="_Toc527550225"/>
      <w:r w:rsidRPr="00722926">
        <w:rPr>
          <w:rFonts w:ascii="Times New Roman" w:eastAsia="Times New Roman" w:hAnsi="Times New Roman" w:cs="Times New Roman"/>
          <w:b/>
          <w:bCs/>
          <w:color w:val="000000" w:themeColor="text1"/>
          <w:sz w:val="24"/>
          <w:szCs w:val="24"/>
        </w:rPr>
        <w:lastRenderedPageBreak/>
        <w:t>Форма</w:t>
      </w:r>
      <w:r w:rsidR="001C45E9" w:rsidRPr="00722926">
        <w:rPr>
          <w:rFonts w:ascii="Times New Roman" w:eastAsia="Times New Roman" w:hAnsi="Times New Roman" w:cs="Times New Roman"/>
          <w:b/>
          <w:bCs/>
          <w:color w:val="000000" w:themeColor="text1"/>
          <w:sz w:val="24"/>
          <w:szCs w:val="24"/>
        </w:rPr>
        <w:t xml:space="preserve"> 2. </w:t>
      </w:r>
      <w:r w:rsidR="009D2DC9" w:rsidRPr="00722926">
        <w:rPr>
          <w:rFonts w:ascii="Times New Roman" w:eastAsia="Times New Roman" w:hAnsi="Times New Roman" w:cs="Times New Roman"/>
          <w:b/>
          <w:bCs/>
          <w:color w:val="000000" w:themeColor="text1"/>
          <w:sz w:val="24"/>
          <w:szCs w:val="24"/>
        </w:rPr>
        <w:t>ОПИСЬ ДОКУМЕНТОВ</w:t>
      </w:r>
      <w:bookmarkEnd w:id="47"/>
      <w:bookmarkEnd w:id="48"/>
      <w:bookmarkEnd w:id="49"/>
    </w:p>
    <w:p w14:paraId="798275FD" w14:textId="77777777" w:rsidR="009D2DC9" w:rsidRPr="00722926" w:rsidRDefault="009D2DC9" w:rsidP="00714A8E"/>
    <w:p w14:paraId="1CF57083" w14:textId="77777777" w:rsidR="009D2DC9" w:rsidRPr="00722926" w:rsidRDefault="009D2DC9" w:rsidP="00714A8E"/>
    <w:p w14:paraId="0EE9FFF9" w14:textId="77777777" w:rsidR="001C45E9" w:rsidRPr="00722926" w:rsidRDefault="001C45E9" w:rsidP="00714A8E">
      <w:pPr>
        <w:pStyle w:val="32"/>
        <w:tabs>
          <w:tab w:val="clear" w:pos="227"/>
        </w:tabs>
        <w:spacing w:before="0"/>
        <w:contextualSpacing/>
        <w:rPr>
          <w:szCs w:val="24"/>
        </w:rPr>
      </w:pPr>
      <w:r w:rsidRPr="00722926">
        <w:rPr>
          <w:szCs w:val="24"/>
        </w:rPr>
        <w:t>В подтверждение соответствия требованиям закупочной документации к заявке прикладываются следующие документы:</w:t>
      </w:r>
    </w:p>
    <w:p w14:paraId="420DB7A4" w14:textId="77777777" w:rsidR="001C45E9" w:rsidRPr="00722926" w:rsidRDefault="001C45E9" w:rsidP="00714A8E">
      <w:pPr>
        <w:pStyle w:val="32"/>
        <w:tabs>
          <w:tab w:val="clear" w:pos="227"/>
        </w:tabs>
        <w:spacing w:before="0"/>
        <w:ind w:firstLine="720"/>
        <w:contextualSpacing/>
        <w:rPr>
          <w:szCs w:val="24"/>
        </w:rPr>
      </w:pPr>
    </w:p>
    <w:p w14:paraId="234AF3A9" w14:textId="77777777" w:rsidR="001C45E9" w:rsidRPr="00722926" w:rsidRDefault="001C45E9" w:rsidP="00714A8E">
      <w:pPr>
        <w:numPr>
          <w:ilvl w:val="0"/>
          <w:numId w:val="2"/>
        </w:numPr>
        <w:tabs>
          <w:tab w:val="clear" w:pos="720"/>
        </w:tabs>
        <w:spacing w:after="0" w:line="240" w:lineRule="auto"/>
        <w:ind w:left="0" w:firstLine="0"/>
        <w:contextualSpacing/>
        <w:jc w:val="both"/>
        <w:rPr>
          <w:rFonts w:ascii="Times New Roman" w:hAnsi="Times New Roman" w:cs="Times New Roman"/>
          <w:sz w:val="24"/>
          <w:szCs w:val="24"/>
        </w:rPr>
      </w:pPr>
      <w:r w:rsidRPr="00722926">
        <w:rPr>
          <w:rFonts w:ascii="Times New Roman" w:hAnsi="Times New Roman" w:cs="Times New Roman"/>
          <w:i/>
          <w:sz w:val="24"/>
          <w:szCs w:val="24"/>
        </w:rPr>
        <w:t xml:space="preserve"> (название документа)</w:t>
      </w:r>
      <w:r w:rsidRPr="00722926">
        <w:rPr>
          <w:rFonts w:ascii="Times New Roman" w:hAnsi="Times New Roman" w:cs="Times New Roman"/>
          <w:sz w:val="24"/>
          <w:szCs w:val="24"/>
        </w:rPr>
        <w:t xml:space="preserve"> ____ </w:t>
      </w:r>
      <w:r w:rsidRPr="00722926">
        <w:rPr>
          <w:rFonts w:ascii="Times New Roman" w:hAnsi="Times New Roman" w:cs="Times New Roman"/>
          <w:i/>
          <w:sz w:val="24"/>
          <w:szCs w:val="24"/>
        </w:rPr>
        <w:t>(</w:t>
      </w:r>
      <w:r w:rsidR="00620DB2" w:rsidRPr="00722926">
        <w:rPr>
          <w:rFonts w:ascii="Times New Roman" w:hAnsi="Times New Roman" w:cs="Times New Roman"/>
          <w:i/>
          <w:sz w:val="24"/>
          <w:szCs w:val="24"/>
        </w:rPr>
        <w:t>номер</w:t>
      </w:r>
      <w:r w:rsidRPr="00722926">
        <w:rPr>
          <w:rFonts w:ascii="Times New Roman" w:hAnsi="Times New Roman" w:cs="Times New Roman"/>
          <w:i/>
          <w:sz w:val="24"/>
          <w:szCs w:val="24"/>
        </w:rPr>
        <w:t xml:space="preserve"> страниц</w:t>
      </w:r>
      <w:r w:rsidR="00620DB2" w:rsidRPr="00722926">
        <w:rPr>
          <w:rFonts w:ascii="Times New Roman" w:hAnsi="Times New Roman" w:cs="Times New Roman"/>
          <w:i/>
          <w:sz w:val="24"/>
          <w:szCs w:val="24"/>
        </w:rPr>
        <w:t>ы</w:t>
      </w:r>
      <w:r w:rsidRPr="00722926">
        <w:rPr>
          <w:rFonts w:ascii="Times New Roman" w:hAnsi="Times New Roman" w:cs="Times New Roman"/>
          <w:i/>
          <w:sz w:val="24"/>
          <w:szCs w:val="24"/>
        </w:rPr>
        <w:t>)</w:t>
      </w:r>
      <w:r w:rsidRPr="00722926">
        <w:rPr>
          <w:rFonts w:ascii="Times New Roman" w:hAnsi="Times New Roman" w:cs="Times New Roman"/>
          <w:sz w:val="24"/>
          <w:szCs w:val="24"/>
        </w:rPr>
        <w:t>;</w:t>
      </w:r>
    </w:p>
    <w:p w14:paraId="0D724F26" w14:textId="77777777" w:rsidR="001C45E9" w:rsidRPr="00722926" w:rsidRDefault="001C45E9" w:rsidP="00714A8E">
      <w:pPr>
        <w:spacing w:after="0" w:line="240" w:lineRule="auto"/>
        <w:contextualSpacing/>
        <w:jc w:val="both"/>
        <w:rPr>
          <w:rFonts w:ascii="Times New Roman" w:hAnsi="Times New Roman" w:cs="Times New Roman"/>
          <w:i/>
          <w:sz w:val="24"/>
          <w:szCs w:val="24"/>
        </w:rPr>
      </w:pPr>
      <w:proofErr w:type="spellStart"/>
      <w:r w:rsidRPr="00722926">
        <w:rPr>
          <w:rFonts w:ascii="Times New Roman" w:hAnsi="Times New Roman" w:cs="Times New Roman"/>
          <w:sz w:val="24"/>
          <w:szCs w:val="24"/>
        </w:rPr>
        <w:t>п.п</w:t>
      </w:r>
      <w:proofErr w:type="spellEnd"/>
      <w:r w:rsidRPr="00722926">
        <w:rPr>
          <w:rFonts w:ascii="Times New Roman" w:hAnsi="Times New Roman" w:cs="Times New Roman"/>
          <w:sz w:val="24"/>
          <w:szCs w:val="24"/>
        </w:rPr>
        <w:t xml:space="preserve">. </w:t>
      </w:r>
      <w:r w:rsidRPr="00722926">
        <w:rPr>
          <w:rFonts w:ascii="Times New Roman" w:hAnsi="Times New Roman" w:cs="Times New Roman"/>
          <w:i/>
          <w:sz w:val="24"/>
          <w:szCs w:val="24"/>
        </w:rPr>
        <w:t>(название документа)</w:t>
      </w:r>
      <w:r w:rsidRPr="00722926">
        <w:rPr>
          <w:rFonts w:ascii="Times New Roman" w:hAnsi="Times New Roman" w:cs="Times New Roman"/>
          <w:sz w:val="24"/>
          <w:szCs w:val="24"/>
        </w:rPr>
        <w:t xml:space="preserve"> ____ </w:t>
      </w:r>
      <w:r w:rsidRPr="00722926">
        <w:rPr>
          <w:rFonts w:ascii="Times New Roman" w:hAnsi="Times New Roman" w:cs="Times New Roman"/>
          <w:i/>
          <w:sz w:val="24"/>
          <w:szCs w:val="24"/>
        </w:rPr>
        <w:t>(</w:t>
      </w:r>
      <w:r w:rsidR="00620DB2" w:rsidRPr="00722926">
        <w:rPr>
          <w:rFonts w:ascii="Times New Roman" w:hAnsi="Times New Roman" w:cs="Times New Roman"/>
          <w:i/>
          <w:sz w:val="24"/>
          <w:szCs w:val="24"/>
        </w:rPr>
        <w:t>номер страницы</w:t>
      </w:r>
      <w:r w:rsidRPr="00722926">
        <w:rPr>
          <w:rFonts w:ascii="Times New Roman" w:hAnsi="Times New Roman" w:cs="Times New Roman"/>
          <w:i/>
          <w:sz w:val="24"/>
          <w:szCs w:val="24"/>
        </w:rPr>
        <w:t>).</w:t>
      </w:r>
    </w:p>
    <w:p w14:paraId="7553137B" w14:textId="77777777" w:rsidR="001C45E9" w:rsidRPr="00722926" w:rsidRDefault="001C45E9" w:rsidP="00714A8E">
      <w:pPr>
        <w:spacing w:after="0" w:line="312" w:lineRule="auto"/>
        <w:contextualSpacing/>
        <w:jc w:val="both"/>
        <w:rPr>
          <w:rFonts w:ascii="Times New Roman" w:hAnsi="Times New Roman" w:cs="Times New Roman"/>
          <w:i/>
          <w:sz w:val="24"/>
          <w:szCs w:val="24"/>
        </w:rPr>
      </w:pPr>
    </w:p>
    <w:p w14:paraId="0F1F5C1C" w14:textId="77777777" w:rsidR="001C45E9" w:rsidRPr="00722926" w:rsidRDefault="001C45E9" w:rsidP="00714A8E">
      <w:pPr>
        <w:spacing w:after="0" w:line="240" w:lineRule="auto"/>
        <w:rPr>
          <w:rFonts w:ascii="Times New Roman" w:hAnsi="Times New Roman" w:cs="Times New Roman"/>
          <w:b/>
          <w:sz w:val="24"/>
          <w:szCs w:val="24"/>
        </w:rPr>
      </w:pPr>
      <w:r w:rsidRPr="00722926">
        <w:rPr>
          <w:rFonts w:ascii="Times New Roman" w:hAnsi="Times New Roman" w:cs="Times New Roman"/>
          <w:b/>
          <w:sz w:val="24"/>
          <w:szCs w:val="24"/>
        </w:rPr>
        <w:br w:type="page"/>
      </w:r>
    </w:p>
    <w:p w14:paraId="411D4C8E" w14:textId="77777777" w:rsidR="001C45E9" w:rsidRPr="00722926" w:rsidRDefault="00620DB2" w:rsidP="00714A8E">
      <w:pPr>
        <w:pStyle w:val="1"/>
        <w:spacing w:before="0" w:line="312" w:lineRule="auto"/>
        <w:jc w:val="center"/>
        <w:rPr>
          <w:rFonts w:ascii="Times New Roman" w:eastAsia="Times New Roman" w:hAnsi="Times New Roman" w:cs="Times New Roman"/>
          <w:b/>
          <w:bCs/>
          <w:color w:val="000000" w:themeColor="text1"/>
          <w:sz w:val="24"/>
          <w:szCs w:val="24"/>
        </w:rPr>
      </w:pPr>
      <w:bookmarkStart w:id="50" w:name="_Toc456089762"/>
      <w:bookmarkStart w:id="51" w:name="_Toc456215226"/>
      <w:bookmarkStart w:id="52" w:name="_Toc527550226"/>
      <w:r w:rsidRPr="00722926">
        <w:rPr>
          <w:rFonts w:ascii="Times New Roman" w:eastAsia="Times New Roman" w:hAnsi="Times New Roman" w:cs="Times New Roman"/>
          <w:b/>
          <w:bCs/>
          <w:color w:val="000000" w:themeColor="text1"/>
          <w:sz w:val="24"/>
          <w:szCs w:val="24"/>
        </w:rPr>
        <w:lastRenderedPageBreak/>
        <w:t>Форма</w:t>
      </w:r>
      <w:r w:rsidR="001C45E9" w:rsidRPr="00722926">
        <w:rPr>
          <w:rFonts w:ascii="Times New Roman" w:eastAsia="Times New Roman" w:hAnsi="Times New Roman" w:cs="Times New Roman"/>
          <w:b/>
          <w:bCs/>
          <w:color w:val="000000" w:themeColor="text1"/>
          <w:sz w:val="24"/>
          <w:szCs w:val="24"/>
        </w:rPr>
        <w:t xml:space="preserve"> 3. </w:t>
      </w:r>
      <w:r w:rsidR="009D2DC9" w:rsidRPr="00722926">
        <w:rPr>
          <w:rFonts w:ascii="Times New Roman" w:eastAsia="Times New Roman" w:hAnsi="Times New Roman" w:cs="Times New Roman"/>
          <w:b/>
          <w:bCs/>
          <w:color w:val="000000" w:themeColor="text1"/>
          <w:sz w:val="24"/>
          <w:szCs w:val="24"/>
        </w:rPr>
        <w:t>ЗАЯВКА НА УЧАСТИЕ В ЗАКУПКЕ</w:t>
      </w:r>
      <w:bookmarkEnd w:id="50"/>
      <w:bookmarkEnd w:id="51"/>
      <w:bookmarkEnd w:id="52"/>
    </w:p>
    <w:p w14:paraId="1C0EA7C6" w14:textId="77777777" w:rsidR="001C45E9" w:rsidRPr="00722926" w:rsidRDefault="001C45E9" w:rsidP="00714A8E">
      <w:pPr>
        <w:spacing w:after="0" w:line="312" w:lineRule="auto"/>
        <w:ind w:left="720"/>
        <w:contextualSpacing/>
        <w:jc w:val="center"/>
        <w:rPr>
          <w:rFonts w:ascii="Times New Roman" w:hAnsi="Times New Roman" w:cs="Times New Roman"/>
          <w:i/>
          <w:sz w:val="24"/>
          <w:szCs w:val="24"/>
        </w:rPr>
      </w:pPr>
      <w:r w:rsidRPr="00722926">
        <w:rPr>
          <w:rFonts w:ascii="Times New Roman" w:hAnsi="Times New Roman" w:cs="Times New Roman"/>
          <w:i/>
          <w:sz w:val="24"/>
          <w:szCs w:val="24"/>
        </w:rPr>
        <w:t>Оформить на бланке участника закупки с указанием даты и исходящего номера</w:t>
      </w:r>
    </w:p>
    <w:p w14:paraId="794715A4" w14:textId="77777777" w:rsidR="001C45E9" w:rsidRPr="00722926" w:rsidRDefault="001C45E9" w:rsidP="00714A8E">
      <w:pPr>
        <w:spacing w:after="0" w:line="312" w:lineRule="auto"/>
        <w:ind w:left="720"/>
        <w:contextualSpacing/>
        <w:jc w:val="center"/>
        <w:rPr>
          <w:rFonts w:ascii="Times New Roman" w:hAnsi="Times New Roman" w:cs="Times New Roman"/>
          <w:sz w:val="24"/>
          <w:szCs w:val="24"/>
        </w:rPr>
      </w:pPr>
      <w:r w:rsidRPr="00722926">
        <w:rPr>
          <w:rFonts w:ascii="Times New Roman" w:hAnsi="Times New Roman" w:cs="Times New Roman"/>
          <w:sz w:val="24"/>
          <w:szCs w:val="24"/>
        </w:rPr>
        <w:t xml:space="preserve">Заказчику </w:t>
      </w:r>
    </w:p>
    <w:p w14:paraId="3716360E" w14:textId="77777777" w:rsidR="001C45E9" w:rsidRPr="00722926" w:rsidRDefault="001C45E9" w:rsidP="00714A8E">
      <w:pPr>
        <w:spacing w:after="0" w:line="312" w:lineRule="auto"/>
        <w:contextualSpacing/>
        <w:jc w:val="center"/>
        <w:rPr>
          <w:rFonts w:ascii="Times New Roman" w:hAnsi="Times New Roman" w:cs="Times New Roman"/>
          <w:b/>
          <w:sz w:val="24"/>
          <w:szCs w:val="24"/>
        </w:rPr>
      </w:pPr>
      <w:r w:rsidRPr="00722926">
        <w:rPr>
          <w:rFonts w:ascii="Times New Roman" w:hAnsi="Times New Roman" w:cs="Times New Roman"/>
          <w:b/>
          <w:sz w:val="24"/>
          <w:szCs w:val="24"/>
        </w:rPr>
        <w:t>Заявка на участие в закупке</w:t>
      </w:r>
    </w:p>
    <w:p w14:paraId="6A248C21" w14:textId="77777777" w:rsidR="001C45E9" w:rsidRPr="00722926" w:rsidRDefault="000E11EF" w:rsidP="00714A8E">
      <w:pPr>
        <w:spacing w:after="0" w:line="240" w:lineRule="auto"/>
        <w:contextualSpacing/>
        <w:jc w:val="both"/>
        <w:rPr>
          <w:rFonts w:ascii="Times New Roman" w:hAnsi="Times New Roman" w:cs="Times New Roman"/>
          <w:i/>
          <w:sz w:val="24"/>
          <w:szCs w:val="24"/>
        </w:rPr>
      </w:pPr>
      <w:r w:rsidRPr="00722926">
        <w:rPr>
          <w:rFonts w:ascii="Times New Roman" w:hAnsi="Times New Roman" w:cs="Times New Roman"/>
          <w:sz w:val="24"/>
          <w:szCs w:val="24"/>
        </w:rPr>
        <w:t>Изучив конкурсную документацию н</w:t>
      </w:r>
      <w:r w:rsidR="001C45E9" w:rsidRPr="00722926">
        <w:rPr>
          <w:rFonts w:ascii="Times New Roman" w:hAnsi="Times New Roman" w:cs="Times New Roman"/>
          <w:sz w:val="24"/>
          <w:szCs w:val="24"/>
        </w:rPr>
        <w:t xml:space="preserve">а право заключения с ________________________ </w:t>
      </w:r>
      <w:r w:rsidR="001C45E9" w:rsidRPr="00722926">
        <w:rPr>
          <w:rFonts w:ascii="Times New Roman" w:hAnsi="Times New Roman" w:cs="Times New Roman"/>
          <w:i/>
          <w:sz w:val="24"/>
          <w:szCs w:val="24"/>
        </w:rPr>
        <w:t xml:space="preserve">(указывается наименование Заказчика) </w:t>
      </w:r>
      <w:r w:rsidR="001C45E9" w:rsidRPr="00722926">
        <w:rPr>
          <w:rFonts w:ascii="Times New Roman" w:hAnsi="Times New Roman" w:cs="Times New Roman"/>
          <w:sz w:val="24"/>
          <w:szCs w:val="24"/>
        </w:rPr>
        <w:t xml:space="preserve">договор на ______ </w:t>
      </w:r>
      <w:r w:rsidR="001C45E9" w:rsidRPr="00722926">
        <w:rPr>
          <w:rFonts w:ascii="Times New Roman" w:hAnsi="Times New Roman" w:cs="Times New Roman"/>
          <w:i/>
          <w:sz w:val="24"/>
          <w:szCs w:val="24"/>
        </w:rPr>
        <w:t>(указывается предмет договора).</w:t>
      </w:r>
    </w:p>
    <w:p w14:paraId="1720AE0D"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________________ </w:t>
      </w:r>
      <w:r w:rsidRPr="00722926">
        <w:rPr>
          <w:rFonts w:ascii="Times New Roman" w:hAnsi="Times New Roman" w:cs="Times New Roman"/>
          <w:i/>
          <w:sz w:val="24"/>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5BC1D6F4" w14:textId="77777777" w:rsidR="001C45E9"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в лице ____________________ </w:t>
      </w:r>
      <w:r w:rsidRPr="00722926">
        <w:rPr>
          <w:rFonts w:ascii="Times New Roman" w:hAnsi="Times New Roman" w:cs="Times New Roman"/>
          <w:i/>
          <w:sz w:val="24"/>
          <w:szCs w:val="24"/>
        </w:rPr>
        <w:t xml:space="preserve">(наименование должности, ФИО руководителя, уполномоченного лица) </w:t>
      </w:r>
      <w:r w:rsidRPr="00722926">
        <w:rPr>
          <w:rFonts w:ascii="Times New Roman" w:hAnsi="Times New Roman" w:cs="Times New Roman"/>
          <w:sz w:val="24"/>
          <w:szCs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36602B41" w14:textId="77777777" w:rsidR="007B08CC" w:rsidRPr="00722926" w:rsidRDefault="007B08CC" w:rsidP="00A26D1B">
      <w:pPr>
        <w:spacing w:after="0" w:line="240" w:lineRule="auto"/>
        <w:jc w:val="both"/>
        <w:rPr>
          <w:rFonts w:ascii="Times New Roman" w:hAnsi="Times New Roman" w:cs="Times New Roman"/>
          <w:sz w:val="24"/>
          <w:szCs w:val="24"/>
        </w:rPr>
      </w:pPr>
    </w:p>
    <w:p w14:paraId="22682393"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i/>
          <w:sz w:val="24"/>
          <w:szCs w:val="24"/>
        </w:rPr>
      </w:pPr>
      <w:r w:rsidRPr="00722926">
        <w:rPr>
          <w:rFonts w:ascii="Times New Roman" w:hAnsi="Times New Roman" w:cs="Times New Roman"/>
          <w:sz w:val="24"/>
          <w:szCs w:val="24"/>
        </w:rPr>
        <w:t xml:space="preserve">___________ </w:t>
      </w:r>
      <w:r w:rsidRPr="00722926">
        <w:rPr>
          <w:rFonts w:ascii="Times New Roman" w:hAnsi="Times New Roman" w:cs="Times New Roman"/>
          <w:i/>
          <w:sz w:val="24"/>
          <w:szCs w:val="24"/>
        </w:rPr>
        <w:t>(наименование участника закупки (для юридического лица) ФИО (для физических лиц)</w:t>
      </w:r>
      <w:r w:rsidRPr="00722926">
        <w:rPr>
          <w:rFonts w:ascii="Times New Roman" w:hAnsi="Times New Roman" w:cs="Times New Roman"/>
          <w:sz w:val="24"/>
          <w:szCs w:val="24"/>
        </w:rPr>
        <w:t xml:space="preserve">сообщает о согласии поставить товары, выполнить работы, оказать услуги </w:t>
      </w:r>
      <w:r w:rsidRPr="00722926">
        <w:rPr>
          <w:rFonts w:ascii="Times New Roman" w:hAnsi="Times New Roman" w:cs="Times New Roman"/>
          <w:i/>
          <w:sz w:val="24"/>
          <w:szCs w:val="24"/>
        </w:rPr>
        <w:t xml:space="preserve">(выбрать нужное) </w:t>
      </w:r>
      <w:r w:rsidRPr="00722926">
        <w:rPr>
          <w:rFonts w:ascii="Times New Roman" w:hAnsi="Times New Roman" w:cs="Times New Roman"/>
          <w:sz w:val="24"/>
          <w:szCs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10297268" w14:textId="77777777" w:rsidR="001C45E9" w:rsidRPr="00722926" w:rsidRDefault="001C45E9" w:rsidP="00A26D1B">
      <w:pPr>
        <w:pStyle w:val="a4"/>
        <w:numPr>
          <w:ilvl w:val="0"/>
          <w:numId w:val="4"/>
        </w:numPr>
        <w:spacing w:after="0" w:line="240" w:lineRule="auto"/>
        <w:ind w:left="0" w:firstLine="0"/>
        <w:jc w:val="both"/>
        <w:rPr>
          <w:rFonts w:ascii="Times New Roman" w:hAnsi="Times New Roman" w:cs="Times New Roman"/>
          <w:i/>
          <w:sz w:val="24"/>
          <w:szCs w:val="24"/>
        </w:rPr>
      </w:pPr>
      <w:r w:rsidRPr="00722926">
        <w:rPr>
          <w:rFonts w:ascii="Times New Roman" w:hAnsi="Times New Roman" w:cs="Times New Roman"/>
          <w:sz w:val="24"/>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722926">
        <w:rPr>
          <w:rFonts w:ascii="Times New Roman" w:hAnsi="Times New Roman" w:cs="Times New Roman"/>
          <w:i/>
          <w:sz w:val="24"/>
          <w:szCs w:val="24"/>
        </w:rPr>
        <w:t>(цифрами и прописью)</w:t>
      </w:r>
      <w:r w:rsidRPr="00722926">
        <w:rPr>
          <w:rFonts w:ascii="Times New Roman" w:hAnsi="Times New Roman" w:cs="Times New Roman"/>
          <w:sz w:val="24"/>
          <w:szCs w:val="24"/>
        </w:rPr>
        <w:t>;</w:t>
      </w:r>
    </w:p>
    <w:p w14:paraId="2116B582" w14:textId="77777777" w:rsidR="001C45E9" w:rsidRPr="00722926" w:rsidRDefault="001C45E9" w:rsidP="00A26D1B">
      <w:pPr>
        <w:pStyle w:val="a4"/>
        <w:numPr>
          <w:ilvl w:val="0"/>
          <w:numId w:val="4"/>
        </w:numPr>
        <w:spacing w:after="0" w:line="240" w:lineRule="auto"/>
        <w:ind w:left="0" w:firstLine="0"/>
        <w:jc w:val="both"/>
        <w:rPr>
          <w:rFonts w:ascii="Times New Roman" w:hAnsi="Times New Roman" w:cs="Times New Roman"/>
          <w:i/>
          <w:sz w:val="24"/>
          <w:szCs w:val="24"/>
        </w:rPr>
      </w:pPr>
      <w:r w:rsidRPr="00722926">
        <w:rPr>
          <w:rFonts w:ascii="Times New Roman" w:hAnsi="Times New Roman" w:cs="Times New Roman"/>
          <w:sz w:val="24"/>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7F3DF8C4" w14:textId="77777777" w:rsidR="007B08CC" w:rsidRPr="00722926" w:rsidRDefault="007B08CC" w:rsidP="00A26D1B">
      <w:pPr>
        <w:pStyle w:val="a4"/>
        <w:spacing w:after="0" w:line="240" w:lineRule="auto"/>
        <w:ind w:left="0"/>
        <w:jc w:val="both"/>
        <w:rPr>
          <w:rFonts w:ascii="Times New Roman" w:hAnsi="Times New Roman" w:cs="Times New Roman"/>
          <w:i/>
          <w:sz w:val="24"/>
          <w:szCs w:val="24"/>
        </w:rPr>
      </w:pPr>
    </w:p>
    <w:p w14:paraId="077D6E6B"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Style w:val="ac"/>
          <w:rFonts w:ascii="Times New Roman" w:hAnsi="Times New Roman" w:cs="Times New Roman"/>
          <w:sz w:val="24"/>
          <w:szCs w:val="24"/>
        </w:rPr>
        <w:footnoteReference w:id="1"/>
      </w:r>
      <w:r w:rsidRPr="00722926">
        <w:rPr>
          <w:rFonts w:ascii="Times New Roman" w:hAnsi="Times New Roman" w:cs="Times New Roman"/>
          <w:sz w:val="24"/>
          <w:szCs w:val="24"/>
        </w:rPr>
        <w:t xml:space="preserve">Для подтверждения своей принадлежности к субъектам малого / среднего предпринимательства </w:t>
      </w:r>
      <w:r w:rsidRPr="00722926">
        <w:rPr>
          <w:rFonts w:ascii="Times New Roman" w:hAnsi="Times New Roman" w:cs="Times New Roman"/>
          <w:i/>
          <w:sz w:val="24"/>
          <w:szCs w:val="24"/>
        </w:rPr>
        <w:t xml:space="preserve">(выбрать нужное) </w:t>
      </w:r>
      <w:r w:rsidRPr="00722926">
        <w:rPr>
          <w:rFonts w:ascii="Times New Roman" w:hAnsi="Times New Roman" w:cs="Times New Roman"/>
          <w:sz w:val="24"/>
          <w:szCs w:val="24"/>
        </w:rPr>
        <w:t>прикладываем декларацию о соответствии участника закупки критериям отнесения к субъектам малого и среднего предпринимательства</w:t>
      </w:r>
      <w:r w:rsidR="00E338FA" w:rsidRPr="00722926">
        <w:rPr>
          <w:rFonts w:ascii="Times New Roman" w:hAnsi="Times New Roman" w:cs="Times New Roman"/>
          <w:sz w:val="24"/>
          <w:szCs w:val="24"/>
        </w:rPr>
        <w:t xml:space="preserve"> </w:t>
      </w:r>
      <w:r w:rsidR="00F3580B" w:rsidRPr="00722926">
        <w:rPr>
          <w:rFonts w:ascii="Times New Roman" w:hAnsi="Times New Roman" w:cs="Times New Roman"/>
          <w:sz w:val="24"/>
          <w:szCs w:val="24"/>
        </w:rPr>
        <w:t>или выписку из единого реестра субъектов малого и среднего предпринимательства</w:t>
      </w:r>
    </w:p>
    <w:p w14:paraId="7201B20B" w14:textId="77777777" w:rsidR="00940D5D" w:rsidRPr="00722926" w:rsidRDefault="00940D5D" w:rsidP="00A26D1B">
      <w:pPr>
        <w:pStyle w:val="a4"/>
        <w:spacing w:after="0" w:line="240" w:lineRule="auto"/>
        <w:ind w:left="0"/>
        <w:jc w:val="both"/>
        <w:rPr>
          <w:rFonts w:ascii="Times New Roman" w:hAnsi="Times New Roman" w:cs="Times New Roman"/>
          <w:sz w:val="24"/>
          <w:szCs w:val="24"/>
        </w:rPr>
      </w:pPr>
    </w:p>
    <w:p w14:paraId="46185285" w14:textId="77777777" w:rsidR="00940D5D" w:rsidRPr="00722926" w:rsidRDefault="00940D5D"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Мы обязуемся, в случае признания нашей заявки на участие в открытом конкурсе в электронной форме победившей, обеспечить [название предмета </w:t>
      </w:r>
      <w:r w:rsidR="008F12FB" w:rsidRPr="00722926">
        <w:rPr>
          <w:rFonts w:ascii="Times New Roman" w:hAnsi="Times New Roman" w:cs="Times New Roman"/>
          <w:sz w:val="24"/>
          <w:szCs w:val="24"/>
        </w:rPr>
        <w:t>договора</w:t>
      </w:r>
      <w:r w:rsidRPr="00722926">
        <w:rPr>
          <w:rFonts w:ascii="Times New Roman" w:hAnsi="Times New Roman" w:cs="Times New Roman"/>
          <w:sz w:val="24"/>
          <w:szCs w:val="24"/>
        </w:rPr>
        <w:t>] на условиях, указанных в конкурсной документации.</w:t>
      </w:r>
    </w:p>
    <w:p w14:paraId="2E22A257" w14:textId="77777777" w:rsidR="00940D5D" w:rsidRPr="00722926" w:rsidRDefault="00940D5D" w:rsidP="00A26D1B">
      <w:pPr>
        <w:pStyle w:val="a4"/>
        <w:spacing w:after="0" w:line="240" w:lineRule="auto"/>
        <w:ind w:left="1080"/>
        <w:jc w:val="both"/>
        <w:rPr>
          <w:rFonts w:ascii="Times New Roman" w:hAnsi="Times New Roman" w:cs="Times New Roman"/>
          <w:sz w:val="24"/>
          <w:szCs w:val="24"/>
        </w:rPr>
      </w:pPr>
    </w:p>
    <w:p w14:paraId="01BABE46" w14:textId="77777777" w:rsidR="00940D5D" w:rsidRPr="00722926" w:rsidRDefault="00940D5D"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 xml:space="preserve">До подготовки и оформления </w:t>
      </w:r>
      <w:r w:rsidR="008F12FB" w:rsidRPr="00722926">
        <w:rPr>
          <w:rFonts w:ascii="Times New Roman" w:hAnsi="Times New Roman" w:cs="Times New Roman"/>
          <w:sz w:val="24"/>
          <w:szCs w:val="24"/>
        </w:rPr>
        <w:t>договора</w:t>
      </w:r>
      <w:r w:rsidRPr="00722926">
        <w:rPr>
          <w:rFonts w:ascii="Times New Roman" w:hAnsi="Times New Roman" w:cs="Times New Roman"/>
          <w:sz w:val="24"/>
          <w:szCs w:val="24"/>
        </w:rPr>
        <w:t xml:space="preserve"> данная заявка на участие в конкурсе будет исполнять роль оферты.</w:t>
      </w:r>
    </w:p>
    <w:p w14:paraId="74222EA9" w14:textId="77777777" w:rsidR="004946BD" w:rsidRPr="00722926" w:rsidRDefault="004946BD" w:rsidP="00A26D1B">
      <w:pPr>
        <w:pStyle w:val="a4"/>
        <w:spacing w:after="0" w:line="240" w:lineRule="auto"/>
        <w:ind w:left="0"/>
        <w:jc w:val="both"/>
        <w:rPr>
          <w:rFonts w:ascii="Times New Roman" w:hAnsi="Times New Roman" w:cs="Times New Roman"/>
          <w:sz w:val="24"/>
          <w:szCs w:val="24"/>
        </w:rPr>
      </w:pPr>
    </w:p>
    <w:p w14:paraId="5E65022E" w14:textId="77777777" w:rsidR="00DB7B9F"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722926">
        <w:rPr>
          <w:rFonts w:ascii="Times New Roman" w:hAnsi="Times New Roman" w:cs="Times New Roman"/>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22926">
        <w:rPr>
          <w:rFonts w:ascii="Times New Roman" w:hAnsi="Times New Roman" w:cs="Times New Roman"/>
          <w:sz w:val="24"/>
          <w:szCs w:val="24"/>
        </w:rPr>
        <w:t>. Все сведения о проведении процедуры закупки просим сообщать указанному уполномоченному лицу. </w:t>
      </w:r>
    </w:p>
    <w:p w14:paraId="64118822" w14:textId="77777777" w:rsidR="00DB7B9F" w:rsidRPr="00722926" w:rsidRDefault="00DB7B9F" w:rsidP="00A26D1B">
      <w:pPr>
        <w:pStyle w:val="a4"/>
        <w:rPr>
          <w:rFonts w:ascii="Times New Roman" w:hAnsi="Times New Roman" w:cs="Times New Roman"/>
          <w:sz w:val="24"/>
          <w:szCs w:val="24"/>
        </w:rPr>
      </w:pPr>
    </w:p>
    <w:p w14:paraId="0FA06FFF"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Наши банковские реквизиты: </w:t>
      </w:r>
    </w:p>
    <w:p w14:paraId="18F555D7" w14:textId="77777777" w:rsidR="001C45E9"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ИНН</w:t>
      </w:r>
    </w:p>
    <w:p w14:paraId="16EAE888" w14:textId="77777777" w:rsidR="00A26D1B"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КПП</w:t>
      </w:r>
    </w:p>
    <w:p w14:paraId="4CE77190" w14:textId="77777777" w:rsidR="001C45E9"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Наименование обслуживающего банка</w:t>
      </w:r>
    </w:p>
    <w:p w14:paraId="65FC7814" w14:textId="77777777" w:rsidR="001C45E9" w:rsidRPr="00722926" w:rsidRDefault="00A26D1B"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Расчетный счет</w:t>
      </w:r>
    </w:p>
    <w:p w14:paraId="21977E25" w14:textId="77777777" w:rsidR="001C45E9" w:rsidRPr="00722926" w:rsidRDefault="00A26D1B"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Корреспондентский счет</w:t>
      </w:r>
    </w:p>
    <w:p w14:paraId="4BCF13FA" w14:textId="77777777" w:rsidR="00C77B12" w:rsidRPr="00722926" w:rsidRDefault="001C45E9" w:rsidP="00A26D1B">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Код БИК</w:t>
      </w:r>
    </w:p>
    <w:p w14:paraId="623E430C" w14:textId="77777777" w:rsidR="00C77B12" w:rsidRPr="00722926" w:rsidRDefault="00C77B12" w:rsidP="00A26D1B">
      <w:pPr>
        <w:spacing w:after="0" w:line="240" w:lineRule="auto"/>
        <w:jc w:val="both"/>
        <w:rPr>
          <w:rFonts w:ascii="Times New Roman" w:hAnsi="Times New Roman" w:cs="Times New Roman"/>
          <w:sz w:val="24"/>
          <w:szCs w:val="24"/>
        </w:rPr>
      </w:pPr>
    </w:p>
    <w:p w14:paraId="099F0C6A" w14:textId="77777777" w:rsidR="001C45E9" w:rsidRPr="00722926" w:rsidRDefault="001C45E9" w:rsidP="00A26D1B">
      <w:pPr>
        <w:pStyle w:val="a4"/>
        <w:numPr>
          <w:ilvl w:val="0"/>
          <w:numId w:val="3"/>
        </w:numPr>
        <w:spacing w:after="0" w:line="240" w:lineRule="auto"/>
        <w:ind w:left="0" w:firstLine="0"/>
        <w:jc w:val="both"/>
        <w:rPr>
          <w:rFonts w:ascii="Times New Roman" w:hAnsi="Times New Roman" w:cs="Times New Roman"/>
          <w:sz w:val="24"/>
          <w:szCs w:val="24"/>
        </w:rPr>
      </w:pPr>
      <w:r w:rsidRPr="00722926">
        <w:rPr>
          <w:rFonts w:ascii="Times New Roman" w:hAnsi="Times New Roman" w:cs="Times New Roman"/>
          <w:sz w:val="24"/>
          <w:szCs w:val="24"/>
        </w:rPr>
        <w:t>Корреспонденцию в наш адрес просим направлять по адресу: </w:t>
      </w:r>
    </w:p>
    <w:p w14:paraId="35ABE4F2" w14:textId="77777777" w:rsidR="001C45E9" w:rsidRPr="00722926" w:rsidRDefault="001C45E9" w:rsidP="00A26D1B">
      <w:pPr>
        <w:spacing w:after="0" w:line="240" w:lineRule="auto"/>
      </w:pPr>
      <w:r w:rsidRPr="00722926">
        <w:rPr>
          <w:rFonts w:ascii="Times New Roman" w:hAnsi="Times New Roman" w:cs="Times New Roman"/>
          <w:sz w:val="24"/>
          <w:szCs w:val="24"/>
        </w:rPr>
        <w:t>_______________________________________________________________</w:t>
      </w:r>
    </w:p>
    <w:p w14:paraId="1E7AF8B9" w14:textId="77777777" w:rsidR="009825BC" w:rsidRPr="00722926" w:rsidRDefault="009825BC" w:rsidP="00714A8E">
      <w:pPr>
        <w:spacing w:after="0" w:line="240" w:lineRule="auto"/>
        <w:jc w:val="both"/>
        <w:rPr>
          <w:rFonts w:ascii="Times New Roman" w:hAnsi="Times New Roman" w:cs="Times New Roman"/>
          <w:b/>
          <w:sz w:val="24"/>
          <w:szCs w:val="24"/>
        </w:rPr>
      </w:pPr>
    </w:p>
    <w:p w14:paraId="6EA49EC1" w14:textId="77777777" w:rsidR="00C77B12" w:rsidRPr="00722926" w:rsidRDefault="00C77B12" w:rsidP="00714A8E">
      <w:pPr>
        <w:spacing w:after="0" w:line="240" w:lineRule="auto"/>
        <w:jc w:val="both"/>
        <w:rPr>
          <w:rFonts w:ascii="Times New Roman" w:hAnsi="Times New Roman" w:cs="Times New Roman"/>
          <w:b/>
          <w:sz w:val="24"/>
          <w:szCs w:val="24"/>
        </w:rPr>
      </w:pPr>
    </w:p>
    <w:p w14:paraId="3C6B523E" w14:textId="77777777" w:rsidR="001C45E9" w:rsidRPr="00722926" w:rsidRDefault="001C45E9"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Руководитель участника закупки </w:t>
      </w:r>
    </w:p>
    <w:p w14:paraId="7C3EDF60" w14:textId="77777777" w:rsidR="001C45E9" w:rsidRPr="00722926" w:rsidRDefault="001C45E9"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(или уполномоченный представитель) ______________ </w:t>
      </w:r>
      <w:r w:rsidRPr="00722926">
        <w:rPr>
          <w:rFonts w:ascii="Times New Roman" w:hAnsi="Times New Roman" w:cs="Times New Roman"/>
          <w:b/>
          <w:i/>
          <w:sz w:val="24"/>
          <w:szCs w:val="24"/>
        </w:rPr>
        <w:t>(подпись)</w:t>
      </w:r>
      <w:r w:rsidRPr="00722926">
        <w:rPr>
          <w:rFonts w:ascii="Times New Roman" w:hAnsi="Times New Roman" w:cs="Times New Roman"/>
          <w:b/>
          <w:sz w:val="24"/>
          <w:szCs w:val="24"/>
        </w:rPr>
        <w:t xml:space="preserve"> _______ ФИО </w:t>
      </w:r>
    </w:p>
    <w:p w14:paraId="130C5153" w14:textId="77777777" w:rsidR="001C45E9" w:rsidRPr="00722926" w:rsidRDefault="001C45E9" w:rsidP="00714A8E">
      <w:pPr>
        <w:spacing w:after="0" w:line="240" w:lineRule="auto"/>
        <w:ind w:left="720"/>
        <w:jc w:val="both"/>
        <w:rPr>
          <w:rFonts w:ascii="Times New Roman" w:hAnsi="Times New Roman" w:cs="Times New Roman"/>
          <w:sz w:val="24"/>
          <w:szCs w:val="24"/>
        </w:rPr>
      </w:pPr>
    </w:p>
    <w:p w14:paraId="5A98A2E9" w14:textId="77777777" w:rsidR="001C45E9" w:rsidRPr="00722926" w:rsidRDefault="001C45E9" w:rsidP="00714A8E">
      <w:pPr>
        <w:spacing w:after="0" w:line="240" w:lineRule="auto"/>
        <w:ind w:left="720"/>
        <w:jc w:val="both"/>
        <w:rPr>
          <w:rFonts w:ascii="Times New Roman" w:hAnsi="Times New Roman" w:cs="Times New Roman"/>
          <w:sz w:val="24"/>
          <w:szCs w:val="24"/>
        </w:rPr>
      </w:pPr>
      <w:r w:rsidRPr="00722926">
        <w:rPr>
          <w:rFonts w:ascii="Times New Roman" w:hAnsi="Times New Roman" w:cs="Times New Roman"/>
          <w:sz w:val="24"/>
          <w:szCs w:val="24"/>
        </w:rPr>
        <w:t>М.П.</w:t>
      </w:r>
    </w:p>
    <w:p w14:paraId="2CAEA29B" w14:textId="77777777" w:rsidR="00C77B12" w:rsidRPr="00722926" w:rsidRDefault="00C77B1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42A0E59B" w14:textId="77777777" w:rsidR="00C77B12" w:rsidRPr="00722926" w:rsidRDefault="00C77B12" w:rsidP="00714A8E">
      <w:pPr>
        <w:spacing w:after="0" w:line="240" w:lineRule="auto"/>
        <w:ind w:left="720"/>
        <w:jc w:val="both"/>
        <w:rPr>
          <w:rFonts w:ascii="Times New Roman" w:hAnsi="Times New Roman" w:cs="Times New Roman"/>
          <w:sz w:val="24"/>
          <w:szCs w:val="24"/>
        </w:rPr>
      </w:pPr>
    </w:p>
    <w:p w14:paraId="31954839" w14:textId="77777777" w:rsidR="00287018" w:rsidRPr="00722926" w:rsidRDefault="00287018" w:rsidP="00714A8E">
      <w:pPr>
        <w:pStyle w:val="1"/>
        <w:spacing w:before="0" w:line="240" w:lineRule="auto"/>
        <w:jc w:val="center"/>
        <w:rPr>
          <w:rFonts w:ascii="Times New Roman" w:eastAsia="Times New Roman" w:hAnsi="Times New Roman" w:cs="Times New Roman"/>
          <w:b/>
          <w:bCs/>
          <w:color w:val="000000" w:themeColor="text1"/>
          <w:sz w:val="24"/>
          <w:szCs w:val="24"/>
        </w:rPr>
      </w:pPr>
      <w:bookmarkStart w:id="53" w:name="_Toc527550227"/>
      <w:bookmarkStart w:id="54" w:name="_Toc481504924"/>
      <w:r w:rsidRPr="00722926">
        <w:rPr>
          <w:rFonts w:ascii="Times New Roman" w:eastAsia="Times New Roman" w:hAnsi="Times New Roman" w:cs="Times New Roman"/>
          <w:b/>
          <w:bCs/>
          <w:color w:val="000000" w:themeColor="text1"/>
          <w:sz w:val="24"/>
          <w:szCs w:val="24"/>
        </w:rPr>
        <w:t xml:space="preserve">Форма 4. </w:t>
      </w:r>
      <w:r w:rsidR="00433A22" w:rsidRPr="00722926">
        <w:rPr>
          <w:rFonts w:ascii="Times New Roman" w:eastAsia="Times New Roman" w:hAnsi="Times New Roman" w:cs="Times New Roman"/>
          <w:b/>
          <w:bCs/>
          <w:color w:val="000000" w:themeColor="text1"/>
          <w:sz w:val="24"/>
          <w:szCs w:val="24"/>
        </w:rPr>
        <w:t>ПРЕДЛОЖЕНИЕ О ЦЕНЕ ДОГОВОРА</w:t>
      </w:r>
      <w:bookmarkEnd w:id="53"/>
    </w:p>
    <w:p w14:paraId="47006F2D" w14:textId="77777777" w:rsidR="00287018" w:rsidRPr="00722926" w:rsidRDefault="00287018" w:rsidP="00714A8E">
      <w:pPr>
        <w:pStyle w:val="24"/>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825"/>
        <w:gridCol w:w="1533"/>
        <w:gridCol w:w="1725"/>
        <w:gridCol w:w="1701"/>
      </w:tblGrid>
      <w:tr w:rsidR="00344EE0" w:rsidRPr="00722926" w14:paraId="2D54A113" w14:textId="77777777" w:rsidTr="00344EE0">
        <w:tc>
          <w:tcPr>
            <w:tcW w:w="300" w:type="pct"/>
            <w:vAlign w:val="center"/>
          </w:tcPr>
          <w:p w14:paraId="76B5DB39" w14:textId="77777777" w:rsidR="00344EE0" w:rsidRPr="00722926" w:rsidRDefault="00344EE0" w:rsidP="00714A8E">
            <w:pPr>
              <w:widowControl w:val="0"/>
              <w:spacing w:after="0" w:line="240" w:lineRule="auto"/>
              <w:jc w:val="center"/>
              <w:rPr>
                <w:rFonts w:ascii="Times New Roman" w:hAnsi="Times New Roman" w:cs="Times New Roman"/>
                <w:b/>
                <w:bCs/>
                <w:sz w:val="24"/>
                <w:szCs w:val="24"/>
              </w:rPr>
            </w:pPr>
            <w:r w:rsidRPr="00722926">
              <w:rPr>
                <w:rFonts w:ascii="Times New Roman" w:hAnsi="Times New Roman" w:cs="Times New Roman"/>
                <w:b/>
                <w:bCs/>
                <w:sz w:val="24"/>
                <w:szCs w:val="24"/>
              </w:rPr>
              <w:t>п/п</w:t>
            </w:r>
          </w:p>
        </w:tc>
        <w:tc>
          <w:tcPr>
            <w:tcW w:w="2047" w:type="pct"/>
            <w:vAlign w:val="center"/>
          </w:tcPr>
          <w:p w14:paraId="39A81DA8" w14:textId="77777777" w:rsidR="00344EE0" w:rsidRPr="00722926" w:rsidRDefault="00344EE0" w:rsidP="00714A8E">
            <w:pPr>
              <w:widowControl w:val="0"/>
              <w:spacing w:after="0" w:line="240" w:lineRule="auto"/>
              <w:jc w:val="center"/>
              <w:rPr>
                <w:rFonts w:ascii="Times New Roman" w:hAnsi="Times New Roman" w:cs="Times New Roman"/>
                <w:b/>
                <w:bCs/>
                <w:sz w:val="24"/>
                <w:szCs w:val="24"/>
              </w:rPr>
            </w:pPr>
            <w:r w:rsidRPr="00722926">
              <w:rPr>
                <w:rFonts w:ascii="Times New Roman" w:hAnsi="Times New Roman" w:cs="Times New Roman"/>
                <w:b/>
                <w:bCs/>
                <w:sz w:val="24"/>
                <w:szCs w:val="24"/>
              </w:rPr>
              <w:t>Наименование</w:t>
            </w:r>
          </w:p>
        </w:tc>
        <w:tc>
          <w:tcPr>
            <w:tcW w:w="820" w:type="pct"/>
          </w:tcPr>
          <w:p w14:paraId="01868AEE"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НДС</w:t>
            </w:r>
          </w:p>
        </w:tc>
        <w:tc>
          <w:tcPr>
            <w:tcW w:w="923" w:type="pct"/>
            <w:vAlign w:val="center"/>
          </w:tcPr>
          <w:p w14:paraId="218C7839"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Цена предложения без учета НДС</w:t>
            </w:r>
          </w:p>
        </w:tc>
        <w:tc>
          <w:tcPr>
            <w:tcW w:w="910" w:type="pct"/>
            <w:vAlign w:val="center"/>
          </w:tcPr>
          <w:p w14:paraId="24ECD92F"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Цена предложения с учетом НДС</w:t>
            </w:r>
          </w:p>
        </w:tc>
      </w:tr>
      <w:tr w:rsidR="00344EE0" w:rsidRPr="00722926" w14:paraId="62E828C5" w14:textId="77777777" w:rsidTr="00344EE0">
        <w:trPr>
          <w:trHeight w:val="621"/>
        </w:trPr>
        <w:tc>
          <w:tcPr>
            <w:tcW w:w="300" w:type="pct"/>
          </w:tcPr>
          <w:p w14:paraId="22B4328E" w14:textId="77777777" w:rsidR="00344EE0" w:rsidRPr="00722926" w:rsidRDefault="00344EE0" w:rsidP="00714A8E">
            <w:pPr>
              <w:widowControl w:val="0"/>
              <w:spacing w:after="0" w:line="240" w:lineRule="auto"/>
              <w:jc w:val="center"/>
              <w:rPr>
                <w:rFonts w:ascii="Times New Roman" w:hAnsi="Times New Roman" w:cs="Times New Roman"/>
                <w:bCs/>
                <w:sz w:val="24"/>
                <w:szCs w:val="24"/>
              </w:rPr>
            </w:pPr>
            <w:r w:rsidRPr="00722926">
              <w:rPr>
                <w:rFonts w:ascii="Times New Roman" w:hAnsi="Times New Roman" w:cs="Times New Roman"/>
                <w:bCs/>
                <w:sz w:val="24"/>
                <w:szCs w:val="24"/>
              </w:rPr>
              <w:t>1</w:t>
            </w:r>
          </w:p>
        </w:tc>
        <w:tc>
          <w:tcPr>
            <w:tcW w:w="2047" w:type="pct"/>
          </w:tcPr>
          <w:p w14:paraId="760428D8" w14:textId="77777777" w:rsidR="00344EE0" w:rsidRPr="00722926" w:rsidRDefault="00344EE0" w:rsidP="00714A8E">
            <w:pPr>
              <w:widowControl w:val="0"/>
              <w:spacing w:after="0" w:line="240" w:lineRule="auto"/>
              <w:rPr>
                <w:rFonts w:ascii="Times New Roman" w:hAnsi="Times New Roman" w:cs="Times New Roman"/>
                <w:i/>
                <w:sz w:val="24"/>
                <w:szCs w:val="24"/>
              </w:rPr>
            </w:pPr>
            <w:r w:rsidRPr="00722926">
              <w:rPr>
                <w:rFonts w:ascii="Times New Roman" w:eastAsia="Calibri" w:hAnsi="Times New Roman" w:cs="Times New Roman"/>
                <w:i/>
                <w:sz w:val="24"/>
                <w:szCs w:val="24"/>
              </w:rPr>
              <w:t>Указывается наименование предмета договора</w:t>
            </w:r>
          </w:p>
        </w:tc>
        <w:tc>
          <w:tcPr>
            <w:tcW w:w="820" w:type="pct"/>
          </w:tcPr>
          <w:p w14:paraId="189FD1F5"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(заполняется участником)</w:t>
            </w:r>
          </w:p>
          <w:p w14:paraId="46465A07" w14:textId="77777777" w:rsidR="00344EE0" w:rsidRPr="00722926" w:rsidRDefault="00344EE0" w:rsidP="00714A8E">
            <w:pPr>
              <w:widowControl w:val="0"/>
              <w:spacing w:after="0" w:line="240" w:lineRule="auto"/>
              <w:jc w:val="center"/>
              <w:rPr>
                <w:rFonts w:ascii="Times New Roman" w:hAnsi="Times New Roman" w:cs="Times New Roman"/>
                <w:sz w:val="24"/>
                <w:szCs w:val="24"/>
              </w:rPr>
            </w:pPr>
          </w:p>
        </w:tc>
        <w:tc>
          <w:tcPr>
            <w:tcW w:w="923" w:type="pct"/>
            <w:vAlign w:val="center"/>
          </w:tcPr>
          <w:p w14:paraId="13F896F6"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(заполняется участником)</w:t>
            </w:r>
          </w:p>
          <w:p w14:paraId="42C41BBB" w14:textId="77777777" w:rsidR="00344EE0" w:rsidRPr="00722926" w:rsidRDefault="00344EE0" w:rsidP="00714A8E">
            <w:pPr>
              <w:widowControl w:val="0"/>
              <w:spacing w:after="0" w:line="240" w:lineRule="auto"/>
              <w:jc w:val="center"/>
              <w:rPr>
                <w:rFonts w:ascii="Times New Roman" w:hAnsi="Times New Roman" w:cs="Times New Roman"/>
                <w:sz w:val="24"/>
                <w:szCs w:val="24"/>
              </w:rPr>
            </w:pPr>
          </w:p>
        </w:tc>
        <w:tc>
          <w:tcPr>
            <w:tcW w:w="910" w:type="pct"/>
            <w:vAlign w:val="center"/>
          </w:tcPr>
          <w:p w14:paraId="7868AFE5" w14:textId="77777777" w:rsidR="00344EE0" w:rsidRPr="00722926" w:rsidRDefault="00344EE0" w:rsidP="00714A8E">
            <w:pPr>
              <w:widowControl w:val="0"/>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(заполняется участником)</w:t>
            </w:r>
          </w:p>
          <w:p w14:paraId="6330D1A9" w14:textId="77777777" w:rsidR="00344EE0" w:rsidRPr="00722926" w:rsidRDefault="00344EE0" w:rsidP="00714A8E">
            <w:pPr>
              <w:widowControl w:val="0"/>
              <w:spacing w:after="0" w:line="240" w:lineRule="auto"/>
              <w:jc w:val="center"/>
              <w:rPr>
                <w:rFonts w:ascii="Times New Roman" w:hAnsi="Times New Roman" w:cs="Times New Roman"/>
                <w:sz w:val="24"/>
                <w:szCs w:val="24"/>
              </w:rPr>
            </w:pPr>
          </w:p>
        </w:tc>
      </w:tr>
    </w:tbl>
    <w:p w14:paraId="7F70E860" w14:textId="77777777" w:rsidR="007B08CC" w:rsidRPr="00722926" w:rsidRDefault="007B08CC" w:rsidP="00714A8E">
      <w:pPr>
        <w:pStyle w:val="afa"/>
        <w:tabs>
          <w:tab w:val="clear" w:pos="1985"/>
        </w:tabs>
        <w:spacing w:before="0" w:after="0"/>
        <w:rPr>
          <w:bCs/>
          <w:szCs w:val="24"/>
        </w:rPr>
      </w:pPr>
    </w:p>
    <w:p w14:paraId="298FB0C6" w14:textId="77777777" w:rsidR="00287018" w:rsidRPr="00722926" w:rsidRDefault="00287018" w:rsidP="00714A8E">
      <w:pPr>
        <w:pStyle w:val="afa"/>
        <w:tabs>
          <w:tab w:val="clear" w:pos="1985"/>
        </w:tabs>
        <w:spacing w:before="0" w:after="0"/>
        <w:rPr>
          <w:bCs/>
          <w:szCs w:val="24"/>
        </w:rPr>
      </w:pPr>
      <w:r w:rsidRPr="00722926">
        <w:rPr>
          <w:bCs/>
          <w:szCs w:val="24"/>
        </w:rPr>
        <w:t>ИТОГО цена договора составляет: _____ (указать значение цифрами и прописью) рублей</w:t>
      </w:r>
    </w:p>
    <w:p w14:paraId="087D6630" w14:textId="77777777" w:rsidR="00287018" w:rsidRPr="00722926" w:rsidRDefault="00287018" w:rsidP="00714A8E">
      <w:pPr>
        <w:spacing w:after="0" w:line="240" w:lineRule="auto"/>
        <w:jc w:val="both"/>
        <w:rPr>
          <w:rFonts w:ascii="Times New Roman" w:hAnsi="Times New Roman" w:cs="Times New Roman"/>
          <w:b/>
          <w:sz w:val="24"/>
          <w:szCs w:val="24"/>
        </w:rPr>
      </w:pPr>
    </w:p>
    <w:p w14:paraId="4DC5F323" w14:textId="77777777" w:rsidR="007B08CC" w:rsidRPr="00722926" w:rsidRDefault="007B08CC" w:rsidP="00714A8E">
      <w:pPr>
        <w:spacing w:after="0" w:line="240" w:lineRule="auto"/>
        <w:jc w:val="both"/>
        <w:rPr>
          <w:rFonts w:ascii="Times New Roman" w:hAnsi="Times New Roman" w:cs="Times New Roman"/>
          <w:b/>
          <w:sz w:val="24"/>
          <w:szCs w:val="24"/>
        </w:rPr>
      </w:pPr>
    </w:p>
    <w:p w14:paraId="3E0D6C4B" w14:textId="77777777" w:rsidR="00287018" w:rsidRPr="00722926" w:rsidRDefault="00287018"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Цена договора должна включать все налоги и другие обязательные платежи в соответствии с</w:t>
      </w:r>
      <w:r w:rsidR="00E338FA" w:rsidRPr="00722926">
        <w:rPr>
          <w:rFonts w:ascii="Times New Roman" w:hAnsi="Times New Roman" w:cs="Times New Roman"/>
          <w:sz w:val="24"/>
          <w:szCs w:val="24"/>
        </w:rPr>
        <w:t xml:space="preserve"> </w:t>
      </w:r>
      <w:r w:rsidRPr="00722926">
        <w:rPr>
          <w:rFonts w:ascii="Times New Roman" w:hAnsi="Times New Roman" w:cs="Times New Roman"/>
          <w:sz w:val="24"/>
          <w:szCs w:val="24"/>
        </w:rPr>
        <w:t>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w:t>
      </w:r>
    </w:p>
    <w:p w14:paraId="24004646" w14:textId="77777777" w:rsidR="0048339A" w:rsidRPr="00722926" w:rsidRDefault="0048339A"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722926">
        <w:rPr>
          <w:rFonts w:ascii="Times New Roman" w:eastAsia="Times New Roman" w:hAnsi="Times New Roman" w:cs="Times New Roman"/>
          <w:sz w:val="24"/>
          <w:szCs w:val="24"/>
        </w:rPr>
        <w:t>.</w:t>
      </w:r>
    </w:p>
    <w:p w14:paraId="3994BAC8" w14:textId="77777777" w:rsidR="00287018" w:rsidRPr="00722926" w:rsidRDefault="00287018" w:rsidP="00714A8E">
      <w:pPr>
        <w:spacing w:after="0" w:line="240" w:lineRule="auto"/>
        <w:jc w:val="both"/>
        <w:rPr>
          <w:b/>
          <w:sz w:val="24"/>
          <w:szCs w:val="24"/>
        </w:rPr>
      </w:pPr>
    </w:p>
    <w:p w14:paraId="19CE4BD9" w14:textId="77777777" w:rsidR="00972532" w:rsidRPr="00722926" w:rsidRDefault="00972532" w:rsidP="00714A8E">
      <w:pPr>
        <w:spacing w:after="0" w:line="240" w:lineRule="auto"/>
        <w:jc w:val="both"/>
        <w:rPr>
          <w:b/>
          <w:sz w:val="24"/>
          <w:szCs w:val="24"/>
        </w:rPr>
      </w:pPr>
    </w:p>
    <w:p w14:paraId="1A40785C" w14:textId="77777777" w:rsidR="00972532" w:rsidRPr="00722926" w:rsidRDefault="00972532" w:rsidP="00714A8E">
      <w:pPr>
        <w:spacing w:after="0" w:line="240" w:lineRule="auto"/>
        <w:jc w:val="both"/>
        <w:rPr>
          <w:b/>
          <w:sz w:val="24"/>
          <w:szCs w:val="24"/>
        </w:rPr>
      </w:pPr>
    </w:p>
    <w:p w14:paraId="36562190" w14:textId="77777777" w:rsidR="00112652" w:rsidRPr="00722926" w:rsidRDefault="00112652"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Руководитель участника закупки </w:t>
      </w:r>
    </w:p>
    <w:p w14:paraId="2152575F" w14:textId="77777777" w:rsidR="00112652" w:rsidRPr="00722926" w:rsidRDefault="00112652"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(или уполномоченный представитель) ______________ </w:t>
      </w:r>
      <w:r w:rsidRPr="00722926">
        <w:rPr>
          <w:rFonts w:ascii="Times New Roman" w:hAnsi="Times New Roman" w:cs="Times New Roman"/>
          <w:b/>
          <w:i/>
          <w:sz w:val="24"/>
          <w:szCs w:val="24"/>
        </w:rPr>
        <w:t>(подпись)</w:t>
      </w:r>
      <w:r w:rsidRPr="00722926">
        <w:rPr>
          <w:rFonts w:ascii="Times New Roman" w:hAnsi="Times New Roman" w:cs="Times New Roman"/>
          <w:b/>
          <w:sz w:val="24"/>
          <w:szCs w:val="24"/>
        </w:rPr>
        <w:t xml:space="preserve"> _______ ФИО </w:t>
      </w:r>
    </w:p>
    <w:p w14:paraId="6EEEAAFB" w14:textId="77777777" w:rsidR="00112652" w:rsidRPr="00722926" w:rsidRDefault="00112652" w:rsidP="00714A8E">
      <w:pPr>
        <w:spacing w:after="0" w:line="240" w:lineRule="auto"/>
        <w:ind w:left="720"/>
        <w:jc w:val="both"/>
        <w:rPr>
          <w:rFonts w:ascii="Times New Roman" w:hAnsi="Times New Roman" w:cs="Times New Roman"/>
          <w:b/>
          <w:sz w:val="24"/>
          <w:szCs w:val="24"/>
        </w:rPr>
      </w:pPr>
    </w:p>
    <w:p w14:paraId="5522465C" w14:textId="77777777" w:rsidR="00112652" w:rsidRPr="00722926" w:rsidRDefault="00112652" w:rsidP="00714A8E">
      <w:pPr>
        <w:spacing w:after="0" w:line="240" w:lineRule="auto"/>
        <w:ind w:left="720"/>
        <w:jc w:val="both"/>
        <w:rPr>
          <w:rFonts w:ascii="Times New Roman" w:hAnsi="Times New Roman" w:cs="Times New Roman"/>
          <w:sz w:val="24"/>
          <w:szCs w:val="24"/>
        </w:rPr>
      </w:pPr>
    </w:p>
    <w:p w14:paraId="1EF215E9" w14:textId="77777777" w:rsidR="00112652" w:rsidRPr="00722926" w:rsidRDefault="00112652" w:rsidP="00714A8E">
      <w:pPr>
        <w:spacing w:after="0" w:line="240" w:lineRule="auto"/>
        <w:ind w:left="720"/>
        <w:jc w:val="both"/>
        <w:rPr>
          <w:rFonts w:ascii="Times New Roman" w:hAnsi="Times New Roman" w:cs="Times New Roman"/>
          <w:sz w:val="24"/>
          <w:szCs w:val="24"/>
        </w:rPr>
      </w:pPr>
    </w:p>
    <w:p w14:paraId="483F40FE" w14:textId="77777777" w:rsidR="00112652" w:rsidRPr="00722926" w:rsidRDefault="00112652" w:rsidP="00714A8E">
      <w:pPr>
        <w:spacing w:after="0" w:line="240" w:lineRule="auto"/>
        <w:ind w:left="720"/>
        <w:jc w:val="both"/>
        <w:rPr>
          <w:rFonts w:ascii="Times New Roman" w:hAnsi="Times New Roman" w:cs="Times New Roman"/>
          <w:sz w:val="24"/>
          <w:szCs w:val="24"/>
        </w:rPr>
      </w:pPr>
      <w:r w:rsidRPr="00722926">
        <w:rPr>
          <w:rFonts w:ascii="Times New Roman" w:hAnsi="Times New Roman" w:cs="Times New Roman"/>
          <w:sz w:val="24"/>
          <w:szCs w:val="24"/>
        </w:rPr>
        <w:t>М.П.</w:t>
      </w:r>
    </w:p>
    <w:p w14:paraId="3DAD36B3" w14:textId="77777777" w:rsidR="00E32E4F" w:rsidRPr="00722926" w:rsidRDefault="00E32E4F"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3918567B" w14:textId="77777777" w:rsidR="00287018" w:rsidRPr="00722926" w:rsidRDefault="00287018" w:rsidP="00714A8E">
      <w:pPr>
        <w:sectPr w:rsidR="00287018" w:rsidRPr="00722926" w:rsidSect="00F26D89">
          <w:pgSz w:w="11906" w:h="16838"/>
          <w:pgMar w:top="1134" w:right="851" w:bottom="1134" w:left="1701" w:header="709" w:footer="709" w:gutter="0"/>
          <w:cols w:space="708"/>
          <w:docGrid w:linePitch="360"/>
        </w:sectPr>
      </w:pPr>
    </w:p>
    <w:p w14:paraId="75BA8446" w14:textId="77777777" w:rsidR="004100DA" w:rsidRPr="00722926" w:rsidRDefault="004100DA" w:rsidP="00714A8E">
      <w:pPr>
        <w:pStyle w:val="1"/>
        <w:spacing w:before="0" w:line="240" w:lineRule="auto"/>
        <w:jc w:val="center"/>
        <w:rPr>
          <w:rFonts w:ascii="Times New Roman" w:hAnsi="Times New Roman" w:cs="Times New Roman"/>
          <w:b/>
          <w:bCs/>
          <w:sz w:val="24"/>
          <w:szCs w:val="24"/>
        </w:rPr>
      </w:pPr>
      <w:bookmarkStart w:id="55" w:name="_Toc527550229"/>
      <w:bookmarkEnd w:id="54"/>
      <w:r w:rsidRPr="00722926">
        <w:rPr>
          <w:rFonts w:ascii="Times New Roman" w:eastAsia="Times New Roman" w:hAnsi="Times New Roman" w:cs="Times New Roman"/>
          <w:b/>
          <w:bCs/>
          <w:color w:val="000000" w:themeColor="text1"/>
          <w:sz w:val="24"/>
          <w:szCs w:val="24"/>
        </w:rPr>
        <w:lastRenderedPageBreak/>
        <w:t xml:space="preserve">Форма </w:t>
      </w:r>
      <w:r w:rsidR="00480E6D" w:rsidRPr="00722926">
        <w:rPr>
          <w:rFonts w:ascii="Times New Roman" w:eastAsia="Times New Roman" w:hAnsi="Times New Roman" w:cs="Times New Roman"/>
          <w:b/>
          <w:bCs/>
          <w:color w:val="000000" w:themeColor="text1"/>
          <w:sz w:val="24"/>
          <w:szCs w:val="24"/>
        </w:rPr>
        <w:t>5</w:t>
      </w:r>
      <w:r w:rsidRPr="00722926">
        <w:rPr>
          <w:rFonts w:ascii="Times New Roman" w:eastAsia="Times New Roman" w:hAnsi="Times New Roman" w:cs="Times New Roman"/>
          <w:b/>
          <w:bCs/>
          <w:color w:val="000000" w:themeColor="text1"/>
          <w:sz w:val="24"/>
          <w:szCs w:val="24"/>
        </w:rPr>
        <w:t xml:space="preserve">. СПРАВКА,ПОДТВЕРЖДАЮЩАЯ НАЛИЧИЕ НА ПРАВЕ СОБСТВЕННОСТИ ИЛИ ИНОМ ЗАКОННОМ ОСНОВАНИИ </w:t>
      </w:r>
      <w:r w:rsidR="00191F11" w:rsidRPr="00722926">
        <w:rPr>
          <w:rFonts w:ascii="Times New Roman" w:eastAsia="Times New Roman" w:hAnsi="Times New Roman" w:cs="Times New Roman"/>
          <w:b/>
          <w:bCs/>
          <w:color w:val="000000" w:themeColor="text1"/>
          <w:sz w:val="24"/>
          <w:szCs w:val="24"/>
        </w:rPr>
        <w:t>МАТЕРИАЛЬНО-ТЕХНИЧЕСКИХ РЕСУРСОВ</w:t>
      </w:r>
      <w:bookmarkEnd w:id="55"/>
    </w:p>
    <w:p w14:paraId="0F71583C"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p w14:paraId="0A52B15E"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p w14:paraId="216B2623"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418"/>
        <w:gridCol w:w="1842"/>
        <w:gridCol w:w="1560"/>
        <w:gridCol w:w="851"/>
        <w:gridCol w:w="1134"/>
        <w:gridCol w:w="1411"/>
      </w:tblGrid>
      <w:tr w:rsidR="00480E6D" w:rsidRPr="00722926" w14:paraId="5448181E" w14:textId="77777777" w:rsidTr="00480E6D">
        <w:trPr>
          <w:trHeight w:val="2490"/>
          <w:jc w:val="center"/>
        </w:trPr>
        <w:tc>
          <w:tcPr>
            <w:tcW w:w="568" w:type="dxa"/>
          </w:tcPr>
          <w:p w14:paraId="26A2CF07"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 п/п</w:t>
            </w:r>
          </w:p>
        </w:tc>
        <w:tc>
          <w:tcPr>
            <w:tcW w:w="1417" w:type="dxa"/>
          </w:tcPr>
          <w:p w14:paraId="4EED0FDE" w14:textId="77777777" w:rsidR="00480E6D" w:rsidRPr="00722926" w:rsidRDefault="00480E6D" w:rsidP="00714A8E">
            <w:pPr>
              <w:jc w:val="center"/>
              <w:rPr>
                <w:rFonts w:ascii="Times New Roman" w:hAnsi="Times New Roman" w:cs="Times New Roman"/>
                <w:sz w:val="18"/>
                <w:szCs w:val="18"/>
              </w:rPr>
            </w:pPr>
            <w:r w:rsidRPr="00722926">
              <w:rPr>
                <w:rFonts w:ascii="Times New Roman" w:eastAsia="Calibri" w:hAnsi="Times New Roman" w:cs="Times New Roman"/>
                <w:sz w:val="18"/>
                <w:szCs w:val="18"/>
              </w:rPr>
              <w:t>Наименование техники</w:t>
            </w:r>
          </w:p>
        </w:tc>
        <w:tc>
          <w:tcPr>
            <w:tcW w:w="1418" w:type="dxa"/>
          </w:tcPr>
          <w:p w14:paraId="778686B2" w14:textId="77777777" w:rsidR="00480E6D" w:rsidRPr="00722926" w:rsidRDefault="00480E6D" w:rsidP="00714A8E">
            <w:pPr>
              <w:spacing w:after="60"/>
              <w:jc w:val="center"/>
              <w:rPr>
                <w:rFonts w:ascii="Times New Roman" w:eastAsia="Calibri" w:hAnsi="Times New Roman" w:cs="Times New Roman"/>
                <w:sz w:val="18"/>
                <w:szCs w:val="18"/>
              </w:rPr>
            </w:pPr>
            <w:r w:rsidRPr="00722926">
              <w:rPr>
                <w:rFonts w:ascii="Times New Roman" w:eastAsia="Calibri" w:hAnsi="Times New Roman" w:cs="Times New Roman"/>
                <w:sz w:val="18"/>
                <w:szCs w:val="18"/>
              </w:rPr>
              <w:t>Идентификационные параметры с указанием номерных агрегатов</w:t>
            </w:r>
          </w:p>
          <w:p w14:paraId="7EEA4CB4" w14:textId="77777777" w:rsidR="00480E6D" w:rsidRPr="00722926" w:rsidRDefault="00480E6D" w:rsidP="00714A8E">
            <w:pPr>
              <w:jc w:val="center"/>
              <w:rPr>
                <w:rFonts w:ascii="Times New Roman" w:eastAsia="Calibri" w:hAnsi="Times New Roman" w:cs="Times New Roman"/>
                <w:sz w:val="18"/>
                <w:szCs w:val="18"/>
              </w:rPr>
            </w:pPr>
          </w:p>
        </w:tc>
        <w:tc>
          <w:tcPr>
            <w:tcW w:w="1842" w:type="dxa"/>
            <w:tcBorders>
              <w:right w:val="single" w:sz="4" w:space="0" w:color="auto"/>
            </w:tcBorders>
          </w:tcPr>
          <w:p w14:paraId="7D8D80E9" w14:textId="77777777" w:rsidR="00480E6D" w:rsidRPr="00722926" w:rsidRDefault="00480E6D" w:rsidP="00714A8E">
            <w:pPr>
              <w:jc w:val="center"/>
              <w:rPr>
                <w:rFonts w:ascii="Times New Roman" w:hAnsi="Times New Roman" w:cs="Times New Roman"/>
                <w:sz w:val="18"/>
                <w:szCs w:val="18"/>
              </w:rPr>
            </w:pPr>
            <w:r w:rsidRPr="00722926">
              <w:rPr>
                <w:rFonts w:ascii="Times New Roman" w:eastAsia="Calibri" w:hAnsi="Times New Roman" w:cs="Times New Roman"/>
                <w:sz w:val="18"/>
                <w:szCs w:val="18"/>
              </w:rPr>
              <w:t>Конкретные показатели и значения показателей товара, соответствующие значениям, установленным в документации (Технические и функциональные характеристики)</w:t>
            </w:r>
          </w:p>
        </w:tc>
        <w:tc>
          <w:tcPr>
            <w:tcW w:w="1560" w:type="dxa"/>
          </w:tcPr>
          <w:p w14:paraId="38975DA9"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Наименование страны происхождения товара</w:t>
            </w:r>
            <w:r w:rsidRPr="00722926">
              <w:rPr>
                <w:rFonts w:ascii="Times New Roman" w:hAnsi="Times New Roman" w:cs="Times New Roman"/>
                <w:b/>
                <w:sz w:val="18"/>
                <w:szCs w:val="18"/>
              </w:rPr>
              <w:t>*</w:t>
            </w:r>
          </w:p>
        </w:tc>
        <w:tc>
          <w:tcPr>
            <w:tcW w:w="851" w:type="dxa"/>
          </w:tcPr>
          <w:p w14:paraId="21F0EF58"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Ед. изм.</w:t>
            </w:r>
          </w:p>
        </w:tc>
        <w:tc>
          <w:tcPr>
            <w:tcW w:w="1134" w:type="dxa"/>
          </w:tcPr>
          <w:p w14:paraId="331AB95E"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Количество</w:t>
            </w:r>
          </w:p>
        </w:tc>
        <w:tc>
          <w:tcPr>
            <w:tcW w:w="1411" w:type="dxa"/>
          </w:tcPr>
          <w:p w14:paraId="2346200B"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 xml:space="preserve">Право собственности </w:t>
            </w:r>
          </w:p>
        </w:tc>
      </w:tr>
      <w:tr w:rsidR="00480E6D" w:rsidRPr="00722926" w14:paraId="15A92B83" w14:textId="77777777" w:rsidTr="00480E6D">
        <w:trPr>
          <w:trHeight w:val="189"/>
          <w:jc w:val="center"/>
        </w:trPr>
        <w:tc>
          <w:tcPr>
            <w:tcW w:w="568" w:type="dxa"/>
          </w:tcPr>
          <w:p w14:paraId="6CD213BB"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1</w:t>
            </w:r>
          </w:p>
        </w:tc>
        <w:tc>
          <w:tcPr>
            <w:tcW w:w="1417" w:type="dxa"/>
          </w:tcPr>
          <w:p w14:paraId="524BEF28" w14:textId="77777777" w:rsidR="00480E6D" w:rsidRPr="00722926" w:rsidRDefault="00480E6D" w:rsidP="00714A8E">
            <w:pPr>
              <w:rPr>
                <w:rFonts w:ascii="Times New Roman" w:hAnsi="Times New Roman" w:cs="Times New Roman"/>
                <w:sz w:val="18"/>
                <w:szCs w:val="18"/>
              </w:rPr>
            </w:pPr>
          </w:p>
        </w:tc>
        <w:tc>
          <w:tcPr>
            <w:tcW w:w="1418" w:type="dxa"/>
          </w:tcPr>
          <w:p w14:paraId="4622C60B" w14:textId="77777777" w:rsidR="00480E6D" w:rsidRPr="00722926" w:rsidRDefault="00480E6D" w:rsidP="00714A8E">
            <w:pPr>
              <w:rPr>
                <w:rFonts w:ascii="Times New Roman" w:hAnsi="Times New Roman" w:cs="Times New Roman"/>
                <w:sz w:val="18"/>
                <w:szCs w:val="18"/>
              </w:rPr>
            </w:pPr>
          </w:p>
        </w:tc>
        <w:tc>
          <w:tcPr>
            <w:tcW w:w="1842" w:type="dxa"/>
            <w:tcBorders>
              <w:right w:val="single" w:sz="4" w:space="0" w:color="auto"/>
            </w:tcBorders>
          </w:tcPr>
          <w:p w14:paraId="3F147F25" w14:textId="77777777" w:rsidR="00480E6D" w:rsidRPr="00722926" w:rsidRDefault="00480E6D" w:rsidP="00714A8E">
            <w:pPr>
              <w:rPr>
                <w:rFonts w:ascii="Times New Roman" w:hAnsi="Times New Roman" w:cs="Times New Roman"/>
                <w:sz w:val="18"/>
                <w:szCs w:val="18"/>
              </w:rPr>
            </w:pPr>
          </w:p>
        </w:tc>
        <w:tc>
          <w:tcPr>
            <w:tcW w:w="1560" w:type="dxa"/>
          </w:tcPr>
          <w:p w14:paraId="105E7E8B" w14:textId="77777777" w:rsidR="00480E6D" w:rsidRPr="00722926" w:rsidRDefault="00480E6D" w:rsidP="00714A8E">
            <w:pPr>
              <w:rPr>
                <w:rFonts w:ascii="Times New Roman" w:hAnsi="Times New Roman" w:cs="Times New Roman"/>
                <w:sz w:val="18"/>
                <w:szCs w:val="18"/>
              </w:rPr>
            </w:pPr>
          </w:p>
        </w:tc>
        <w:tc>
          <w:tcPr>
            <w:tcW w:w="851" w:type="dxa"/>
          </w:tcPr>
          <w:p w14:paraId="142954A5" w14:textId="77777777" w:rsidR="00480E6D" w:rsidRPr="00722926" w:rsidRDefault="00480E6D" w:rsidP="00714A8E">
            <w:pPr>
              <w:rPr>
                <w:rFonts w:ascii="Times New Roman" w:hAnsi="Times New Roman" w:cs="Times New Roman"/>
                <w:sz w:val="18"/>
                <w:szCs w:val="18"/>
              </w:rPr>
            </w:pPr>
          </w:p>
        </w:tc>
        <w:tc>
          <w:tcPr>
            <w:tcW w:w="1134" w:type="dxa"/>
          </w:tcPr>
          <w:p w14:paraId="10A0EF9F" w14:textId="77777777" w:rsidR="00480E6D" w:rsidRPr="00722926" w:rsidRDefault="00480E6D" w:rsidP="00714A8E">
            <w:pPr>
              <w:rPr>
                <w:rFonts w:ascii="Times New Roman" w:hAnsi="Times New Roman" w:cs="Times New Roman"/>
                <w:sz w:val="18"/>
                <w:szCs w:val="18"/>
              </w:rPr>
            </w:pPr>
          </w:p>
        </w:tc>
        <w:tc>
          <w:tcPr>
            <w:tcW w:w="1411" w:type="dxa"/>
          </w:tcPr>
          <w:p w14:paraId="09156AA7" w14:textId="77777777" w:rsidR="00480E6D" w:rsidRPr="00722926" w:rsidRDefault="00480E6D" w:rsidP="00714A8E">
            <w:pPr>
              <w:rPr>
                <w:rFonts w:ascii="Times New Roman" w:hAnsi="Times New Roman" w:cs="Times New Roman"/>
                <w:sz w:val="18"/>
                <w:szCs w:val="18"/>
              </w:rPr>
            </w:pPr>
          </w:p>
        </w:tc>
      </w:tr>
      <w:tr w:rsidR="00480E6D" w:rsidRPr="00722926" w14:paraId="19D33093" w14:textId="77777777" w:rsidTr="00480E6D">
        <w:trPr>
          <w:trHeight w:val="200"/>
          <w:jc w:val="center"/>
        </w:trPr>
        <w:tc>
          <w:tcPr>
            <w:tcW w:w="568" w:type="dxa"/>
          </w:tcPr>
          <w:p w14:paraId="15F705D4" w14:textId="77777777" w:rsidR="00480E6D" w:rsidRPr="00722926" w:rsidRDefault="00480E6D" w:rsidP="00714A8E">
            <w:pPr>
              <w:rPr>
                <w:rFonts w:ascii="Times New Roman" w:hAnsi="Times New Roman" w:cs="Times New Roman"/>
                <w:sz w:val="18"/>
                <w:szCs w:val="18"/>
              </w:rPr>
            </w:pPr>
            <w:r w:rsidRPr="00722926">
              <w:rPr>
                <w:rFonts w:ascii="Times New Roman" w:hAnsi="Times New Roman" w:cs="Times New Roman"/>
                <w:sz w:val="18"/>
                <w:szCs w:val="18"/>
              </w:rPr>
              <w:t>…</w:t>
            </w:r>
          </w:p>
        </w:tc>
        <w:tc>
          <w:tcPr>
            <w:tcW w:w="1417" w:type="dxa"/>
          </w:tcPr>
          <w:p w14:paraId="40A74333" w14:textId="77777777" w:rsidR="00480E6D" w:rsidRPr="00722926" w:rsidRDefault="00480E6D" w:rsidP="00714A8E">
            <w:pPr>
              <w:rPr>
                <w:rFonts w:ascii="Times New Roman" w:hAnsi="Times New Roman" w:cs="Times New Roman"/>
                <w:sz w:val="18"/>
                <w:szCs w:val="18"/>
              </w:rPr>
            </w:pPr>
          </w:p>
        </w:tc>
        <w:tc>
          <w:tcPr>
            <w:tcW w:w="1418" w:type="dxa"/>
          </w:tcPr>
          <w:p w14:paraId="6BC9C34E" w14:textId="77777777" w:rsidR="00480E6D" w:rsidRPr="00722926" w:rsidRDefault="00480E6D" w:rsidP="00714A8E">
            <w:pPr>
              <w:rPr>
                <w:rFonts w:ascii="Times New Roman" w:hAnsi="Times New Roman" w:cs="Times New Roman"/>
                <w:sz w:val="18"/>
                <w:szCs w:val="18"/>
              </w:rPr>
            </w:pPr>
          </w:p>
        </w:tc>
        <w:tc>
          <w:tcPr>
            <w:tcW w:w="1842" w:type="dxa"/>
            <w:tcBorders>
              <w:right w:val="single" w:sz="4" w:space="0" w:color="auto"/>
            </w:tcBorders>
          </w:tcPr>
          <w:p w14:paraId="365687FD" w14:textId="77777777" w:rsidR="00480E6D" w:rsidRPr="00722926" w:rsidRDefault="00480E6D" w:rsidP="00714A8E">
            <w:pPr>
              <w:rPr>
                <w:rFonts w:ascii="Times New Roman" w:hAnsi="Times New Roman" w:cs="Times New Roman"/>
                <w:sz w:val="18"/>
                <w:szCs w:val="18"/>
              </w:rPr>
            </w:pPr>
          </w:p>
        </w:tc>
        <w:tc>
          <w:tcPr>
            <w:tcW w:w="1560" w:type="dxa"/>
          </w:tcPr>
          <w:p w14:paraId="30ABCA1B" w14:textId="77777777" w:rsidR="00480E6D" w:rsidRPr="00722926" w:rsidRDefault="00480E6D" w:rsidP="00714A8E">
            <w:pPr>
              <w:rPr>
                <w:rFonts w:ascii="Times New Roman" w:hAnsi="Times New Roman" w:cs="Times New Roman"/>
                <w:sz w:val="18"/>
                <w:szCs w:val="18"/>
              </w:rPr>
            </w:pPr>
          </w:p>
        </w:tc>
        <w:tc>
          <w:tcPr>
            <w:tcW w:w="851" w:type="dxa"/>
          </w:tcPr>
          <w:p w14:paraId="49753571" w14:textId="77777777" w:rsidR="00480E6D" w:rsidRPr="00722926" w:rsidRDefault="00480E6D" w:rsidP="00714A8E">
            <w:pPr>
              <w:rPr>
                <w:rFonts w:ascii="Times New Roman" w:hAnsi="Times New Roman" w:cs="Times New Roman"/>
                <w:sz w:val="18"/>
                <w:szCs w:val="18"/>
              </w:rPr>
            </w:pPr>
          </w:p>
        </w:tc>
        <w:tc>
          <w:tcPr>
            <w:tcW w:w="1134" w:type="dxa"/>
          </w:tcPr>
          <w:p w14:paraId="308FFC67" w14:textId="77777777" w:rsidR="00480E6D" w:rsidRPr="00722926" w:rsidRDefault="00480E6D" w:rsidP="00714A8E">
            <w:pPr>
              <w:rPr>
                <w:rFonts w:ascii="Times New Roman" w:hAnsi="Times New Roman" w:cs="Times New Roman"/>
                <w:sz w:val="18"/>
                <w:szCs w:val="18"/>
              </w:rPr>
            </w:pPr>
          </w:p>
        </w:tc>
        <w:tc>
          <w:tcPr>
            <w:tcW w:w="1411" w:type="dxa"/>
          </w:tcPr>
          <w:p w14:paraId="1ED2D8C8" w14:textId="77777777" w:rsidR="00480E6D" w:rsidRPr="00722926" w:rsidRDefault="00480E6D" w:rsidP="00714A8E">
            <w:pPr>
              <w:rPr>
                <w:rFonts w:ascii="Times New Roman" w:hAnsi="Times New Roman" w:cs="Times New Roman"/>
                <w:sz w:val="18"/>
                <w:szCs w:val="18"/>
              </w:rPr>
            </w:pPr>
          </w:p>
        </w:tc>
      </w:tr>
    </w:tbl>
    <w:p w14:paraId="55FB288E" w14:textId="77777777" w:rsidR="004100DA" w:rsidRPr="00722926" w:rsidRDefault="004100DA" w:rsidP="00714A8E">
      <w:pPr>
        <w:spacing w:after="0" w:line="240" w:lineRule="auto"/>
        <w:jc w:val="both"/>
        <w:rPr>
          <w:rFonts w:ascii="Times New Roman" w:hAnsi="Times New Roman" w:cs="Times New Roman"/>
          <w:color w:val="000000" w:themeColor="text1"/>
          <w:sz w:val="24"/>
          <w:szCs w:val="24"/>
        </w:rPr>
      </w:pPr>
    </w:p>
    <w:p w14:paraId="1F4FAF6C" w14:textId="77777777" w:rsidR="004100DA" w:rsidRPr="00722926" w:rsidRDefault="004100DA" w:rsidP="00714A8E">
      <w:pPr>
        <w:spacing w:after="0" w:line="240" w:lineRule="auto"/>
        <w:jc w:val="both"/>
        <w:rPr>
          <w:rFonts w:ascii="Times New Roman" w:eastAsia="Times New Roman" w:hAnsi="Times New Roman" w:cs="Times New Roman"/>
          <w:snapToGrid w:val="0"/>
          <w:color w:val="000000" w:themeColor="text1"/>
          <w:sz w:val="24"/>
          <w:szCs w:val="24"/>
          <w:lang w:eastAsia="ru-RU"/>
        </w:rPr>
      </w:pPr>
    </w:p>
    <w:p w14:paraId="4F0981EC" w14:textId="77777777" w:rsidR="004100DA" w:rsidRPr="00722926" w:rsidRDefault="004100DA" w:rsidP="00714A8E">
      <w:pPr>
        <w:spacing w:after="0" w:line="240" w:lineRule="auto"/>
        <w:jc w:val="both"/>
        <w:rPr>
          <w:rFonts w:ascii="Times New Roman" w:eastAsia="Times New Roman" w:hAnsi="Times New Roman" w:cs="Times New Roman"/>
          <w:b/>
          <w:snapToGrid w:val="0"/>
          <w:color w:val="000000" w:themeColor="text1"/>
          <w:sz w:val="24"/>
          <w:szCs w:val="24"/>
          <w:lang w:eastAsia="ru-RU"/>
        </w:rPr>
      </w:pPr>
      <w:r w:rsidRPr="00722926">
        <w:rPr>
          <w:rFonts w:ascii="Times New Roman" w:eastAsia="Times New Roman" w:hAnsi="Times New Roman" w:cs="Times New Roman"/>
          <w:b/>
          <w:snapToGrid w:val="0"/>
          <w:color w:val="000000" w:themeColor="text1"/>
          <w:sz w:val="24"/>
          <w:szCs w:val="24"/>
          <w:lang w:eastAsia="ru-RU"/>
        </w:rPr>
        <w:t>Инструкции по заполнению:</w:t>
      </w:r>
    </w:p>
    <w:p w14:paraId="3ACA23B6" w14:textId="65A99CF3" w:rsidR="00BA4D67" w:rsidRPr="00722926" w:rsidRDefault="004100DA"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 xml:space="preserve">В данной справке перечисляются </w:t>
      </w:r>
      <w:r w:rsidR="007A6DF0" w:rsidRPr="00722926">
        <w:rPr>
          <w:rFonts w:ascii="Times New Roman" w:eastAsia="Times New Roman" w:hAnsi="Times New Roman" w:cs="Times New Roman"/>
          <w:snapToGrid w:val="0"/>
          <w:color w:val="000000" w:themeColor="text1"/>
          <w:sz w:val="24"/>
          <w:szCs w:val="24"/>
          <w:lang w:eastAsia="ru-RU"/>
        </w:rPr>
        <w:t>транспортные средства</w:t>
      </w:r>
      <w:r w:rsidR="0096505B" w:rsidRPr="00722926">
        <w:rPr>
          <w:rFonts w:ascii="Times New Roman" w:eastAsia="Times New Roman" w:hAnsi="Times New Roman" w:cs="Times New Roman"/>
          <w:snapToGrid w:val="0"/>
          <w:color w:val="000000" w:themeColor="text1"/>
          <w:sz w:val="24"/>
          <w:szCs w:val="24"/>
          <w:lang w:eastAsia="ru-RU"/>
        </w:rPr>
        <w:t xml:space="preserve"> </w:t>
      </w:r>
      <w:r w:rsidR="00BA4D67" w:rsidRPr="00722926">
        <w:rPr>
          <w:rFonts w:ascii="Times New Roman" w:eastAsia="Times New Roman" w:hAnsi="Times New Roman" w:cs="Times New Roman"/>
          <w:snapToGrid w:val="0"/>
          <w:color w:val="000000" w:themeColor="text1"/>
          <w:sz w:val="24"/>
          <w:szCs w:val="24"/>
          <w:lang w:eastAsia="ru-RU"/>
        </w:rPr>
        <w:t>и оборудование которые участник планирует использовать при исполнении договора</w:t>
      </w:r>
      <w:r w:rsidR="00480E6D" w:rsidRPr="00722926">
        <w:rPr>
          <w:rFonts w:ascii="Times New Roman" w:eastAsia="Times New Roman" w:hAnsi="Times New Roman" w:cs="Times New Roman"/>
          <w:snapToGrid w:val="0"/>
          <w:color w:val="000000" w:themeColor="text1"/>
          <w:sz w:val="24"/>
          <w:szCs w:val="24"/>
          <w:lang w:eastAsia="ru-RU"/>
        </w:rPr>
        <w:t>;</w:t>
      </w:r>
    </w:p>
    <w:p w14:paraId="77C8C2F3" w14:textId="77777777" w:rsidR="00480E6D" w:rsidRPr="00722926" w:rsidRDefault="00480E6D"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Участник закупки указывает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РАЗДЕЛОМ 4. ТЕХНИЧЕСКОЕ ЗАДАНИЕ Конкурсной документации.</w:t>
      </w:r>
    </w:p>
    <w:p w14:paraId="6BEBC934" w14:textId="77777777" w:rsidR="00480E6D" w:rsidRPr="00722926" w:rsidRDefault="005C42CA"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 xml:space="preserve">К настоящей форме должны быть приложены документы (копии документов), подтверждающие соответствие участников закупки требованиям документации о закупке, </w:t>
      </w:r>
      <w:r w:rsidR="00480E6D" w:rsidRPr="00722926">
        <w:rPr>
          <w:rFonts w:ascii="Times New Roman" w:eastAsia="Times New Roman" w:hAnsi="Times New Roman" w:cs="Times New Roman"/>
          <w:snapToGrid w:val="0"/>
          <w:color w:val="000000" w:themeColor="text1"/>
          <w:sz w:val="24"/>
          <w:szCs w:val="24"/>
          <w:lang w:eastAsia="ru-RU"/>
        </w:rPr>
        <w:t>в соответствии с РАЗДЕЛОМ 4. ТЕХНИЧЕСКОЕ ЗАДАНИЕ Конкурсной документации;</w:t>
      </w:r>
    </w:p>
    <w:p w14:paraId="4F92C381" w14:textId="77777777" w:rsidR="00251F85" w:rsidRPr="00722926" w:rsidRDefault="00B8315F" w:rsidP="00714A8E">
      <w:pPr>
        <w:pStyle w:val="a4"/>
        <w:numPr>
          <w:ilvl w:val="1"/>
          <w:numId w:val="21"/>
        </w:numPr>
        <w:spacing w:after="0" w:line="240" w:lineRule="auto"/>
        <w:ind w:left="0" w:firstLine="0"/>
        <w:jc w:val="both"/>
        <w:rPr>
          <w:rFonts w:ascii="Times New Roman" w:eastAsia="Times New Roman" w:hAnsi="Times New Roman" w:cs="Times New Roman"/>
          <w:snapToGrid w:val="0"/>
          <w:color w:val="000000" w:themeColor="text1"/>
          <w:sz w:val="24"/>
          <w:szCs w:val="24"/>
          <w:lang w:eastAsia="ru-RU"/>
        </w:rPr>
      </w:pPr>
      <w:r w:rsidRPr="00722926">
        <w:rPr>
          <w:rFonts w:ascii="Times New Roman" w:eastAsia="Times New Roman" w:hAnsi="Times New Roman" w:cs="Times New Roman"/>
          <w:snapToGrid w:val="0"/>
          <w:color w:val="000000" w:themeColor="text1"/>
          <w:sz w:val="24"/>
          <w:szCs w:val="24"/>
          <w:lang w:eastAsia="ru-RU"/>
        </w:rPr>
        <w:t xml:space="preserve">В случае непредставления участником закупки в составе заявки копий: </w:t>
      </w:r>
    </w:p>
    <w:p w14:paraId="4C631031" w14:textId="77777777" w:rsidR="00B8315F" w:rsidRPr="00722926" w:rsidRDefault="00251F85" w:rsidP="00714A8E">
      <w:pPr>
        <w:pStyle w:val="a4"/>
        <w:ind w:left="0"/>
        <w:jc w:val="both"/>
        <w:rPr>
          <w:rFonts w:ascii="Times New Roman" w:eastAsia="Times New Roman" w:hAnsi="Times New Roman" w:cs="Times New Roman"/>
          <w:snapToGrid w:val="0"/>
          <w:color w:val="000000" w:themeColor="text1"/>
          <w:sz w:val="24"/>
          <w:szCs w:val="24"/>
          <w:lang w:eastAsia="ru-RU"/>
        </w:rPr>
      </w:pPr>
      <w:r w:rsidRPr="00722926">
        <w:rPr>
          <w:rFonts w:ascii="Times New Roman" w:hAnsi="Times New Roman" w:cs="Times New Roman"/>
          <w:color w:val="000000"/>
          <w:sz w:val="24"/>
          <w:szCs w:val="24"/>
        </w:rPr>
        <w:t>технических документов (</w:t>
      </w:r>
      <w:r w:rsidR="00F076E4" w:rsidRPr="00722926">
        <w:rPr>
          <w:rFonts w:ascii="Times New Roman" w:hAnsi="Times New Roman" w:cs="Times New Roman"/>
          <w:color w:val="000000"/>
          <w:sz w:val="24"/>
          <w:szCs w:val="24"/>
        </w:rPr>
        <w:t>паспорт транспортного средства, паспорт оборудования; руководство по эксплуатации транспортного средства и (или) оборудования (при наличии); с указанием характеристик каждого транспортного средства;</w:t>
      </w:r>
      <w:r w:rsidRPr="00722926">
        <w:rPr>
          <w:rFonts w:ascii="Times New Roman" w:hAnsi="Times New Roman" w:cs="Times New Roman"/>
          <w:color w:val="000000"/>
          <w:sz w:val="24"/>
          <w:szCs w:val="24"/>
        </w:rPr>
        <w:t>);</w:t>
      </w:r>
      <w:r w:rsidR="00B8315F" w:rsidRPr="00722926">
        <w:rPr>
          <w:rFonts w:ascii="Times New Roman" w:eastAsia="Times New Roman" w:hAnsi="Times New Roman" w:cs="Times New Roman"/>
          <w:snapToGrid w:val="0"/>
          <w:color w:val="000000" w:themeColor="text1"/>
          <w:sz w:val="24"/>
          <w:szCs w:val="24"/>
          <w:lang w:eastAsia="ru-RU"/>
        </w:rPr>
        <w:t xml:space="preserve">инвентарных карточек учета объектов основных средств унифицированной формы ОС-6 или копий договоров аренды (лизинга), копий договоров безвозмездного пользования, копий договоров субаренды, а также копий иных документов, подтверждающих факт наличия машин и оборудования у участника конкурса на ином законном основании участник </w:t>
      </w:r>
      <w:r w:rsidR="00E915CE" w:rsidRPr="00722926">
        <w:rPr>
          <w:rFonts w:ascii="Times New Roman" w:eastAsia="Times New Roman" w:hAnsi="Times New Roman" w:cs="Times New Roman"/>
          <w:snapToGrid w:val="0"/>
          <w:color w:val="000000" w:themeColor="text1"/>
          <w:sz w:val="24"/>
          <w:szCs w:val="24"/>
          <w:lang w:eastAsia="ru-RU"/>
        </w:rPr>
        <w:t xml:space="preserve">закупки </w:t>
      </w:r>
      <w:r w:rsidR="00E915CE" w:rsidRPr="00722926">
        <w:rPr>
          <w:rFonts w:ascii="Times New Roman" w:eastAsia="Times New Roman" w:hAnsi="Times New Roman" w:cs="Times New Roman"/>
          <w:b/>
          <w:bCs/>
          <w:snapToGrid w:val="0"/>
          <w:color w:val="000000" w:themeColor="text1"/>
          <w:sz w:val="24"/>
          <w:szCs w:val="24"/>
          <w:lang w:eastAsia="ru-RU"/>
        </w:rPr>
        <w:t>не допускается</w:t>
      </w:r>
      <w:r w:rsidR="00E915CE" w:rsidRPr="00722926">
        <w:rPr>
          <w:rFonts w:ascii="Times New Roman" w:eastAsia="Times New Roman" w:hAnsi="Times New Roman" w:cs="Times New Roman"/>
          <w:snapToGrid w:val="0"/>
          <w:color w:val="000000" w:themeColor="text1"/>
          <w:sz w:val="24"/>
          <w:szCs w:val="24"/>
          <w:lang w:eastAsia="ru-RU"/>
        </w:rPr>
        <w:t xml:space="preserve"> до участия в конкурсе в электронной форме</w:t>
      </w:r>
    </w:p>
    <w:p w14:paraId="0F7109F6" w14:textId="77777777" w:rsidR="007A6DF0" w:rsidRPr="00722926" w:rsidRDefault="007A6DF0" w:rsidP="00714A8E">
      <w:pPr>
        <w:pStyle w:val="afb"/>
        <w:spacing w:before="0" w:after="0"/>
        <w:rPr>
          <w:color w:val="000000" w:themeColor="text1"/>
          <w:sz w:val="24"/>
          <w:szCs w:val="24"/>
        </w:rPr>
      </w:pPr>
    </w:p>
    <w:p w14:paraId="7E97D3E4" w14:textId="77777777" w:rsidR="004100DA" w:rsidRPr="00722926" w:rsidRDefault="004100DA" w:rsidP="00714A8E">
      <w:pPr>
        <w:pStyle w:val="afb"/>
        <w:spacing w:before="0" w:after="0"/>
        <w:ind w:left="0"/>
        <w:rPr>
          <w:color w:val="000000" w:themeColor="text1"/>
          <w:sz w:val="24"/>
          <w:szCs w:val="24"/>
        </w:rPr>
      </w:pPr>
    </w:p>
    <w:p w14:paraId="21A8D481" w14:textId="77777777" w:rsidR="004100DA" w:rsidRPr="00722926" w:rsidRDefault="004100DA" w:rsidP="00714A8E">
      <w:pPr>
        <w:pStyle w:val="afb"/>
        <w:spacing w:before="0" w:after="0"/>
        <w:ind w:left="0" w:firstLine="708"/>
        <w:rPr>
          <w:color w:val="000000" w:themeColor="text1"/>
          <w:sz w:val="24"/>
          <w:szCs w:val="24"/>
        </w:rPr>
      </w:pPr>
    </w:p>
    <w:p w14:paraId="64ED2A4F" w14:textId="77777777" w:rsidR="004100DA" w:rsidRPr="00722926" w:rsidRDefault="004100DA"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Руководитель участника закупки </w:t>
      </w:r>
    </w:p>
    <w:p w14:paraId="797D038B" w14:textId="77777777" w:rsidR="004100DA" w:rsidRPr="00722926" w:rsidRDefault="004100DA" w:rsidP="00714A8E">
      <w:pPr>
        <w:spacing w:after="0" w:line="240" w:lineRule="auto"/>
        <w:jc w:val="both"/>
        <w:rPr>
          <w:rFonts w:ascii="Times New Roman" w:hAnsi="Times New Roman" w:cs="Times New Roman"/>
          <w:b/>
          <w:sz w:val="24"/>
          <w:szCs w:val="24"/>
        </w:rPr>
      </w:pPr>
      <w:r w:rsidRPr="00722926">
        <w:rPr>
          <w:rFonts w:ascii="Times New Roman" w:hAnsi="Times New Roman" w:cs="Times New Roman"/>
          <w:b/>
          <w:sz w:val="24"/>
          <w:szCs w:val="24"/>
        </w:rPr>
        <w:t xml:space="preserve">(или уполномоченный представитель) ______________ </w:t>
      </w:r>
      <w:r w:rsidRPr="00722926">
        <w:rPr>
          <w:rFonts w:ascii="Times New Roman" w:hAnsi="Times New Roman" w:cs="Times New Roman"/>
          <w:b/>
          <w:i/>
          <w:sz w:val="24"/>
          <w:szCs w:val="24"/>
        </w:rPr>
        <w:t>(подпись)</w:t>
      </w:r>
      <w:r w:rsidRPr="00722926">
        <w:rPr>
          <w:rFonts w:ascii="Times New Roman" w:hAnsi="Times New Roman" w:cs="Times New Roman"/>
          <w:b/>
          <w:sz w:val="24"/>
          <w:szCs w:val="24"/>
        </w:rPr>
        <w:t xml:space="preserve"> _______ ФИО </w:t>
      </w:r>
    </w:p>
    <w:p w14:paraId="4BFDEC73" w14:textId="77777777" w:rsidR="004100DA" w:rsidRPr="00722926" w:rsidRDefault="004100DA" w:rsidP="00714A8E">
      <w:pPr>
        <w:spacing w:after="0" w:line="240" w:lineRule="auto"/>
        <w:ind w:left="720"/>
        <w:jc w:val="both"/>
        <w:rPr>
          <w:rFonts w:ascii="Times New Roman" w:hAnsi="Times New Roman" w:cs="Times New Roman"/>
          <w:b/>
          <w:sz w:val="24"/>
          <w:szCs w:val="24"/>
        </w:rPr>
      </w:pPr>
    </w:p>
    <w:p w14:paraId="6764C27B" w14:textId="77777777" w:rsidR="004100DA" w:rsidRPr="00722926" w:rsidRDefault="004100DA" w:rsidP="00714A8E">
      <w:pPr>
        <w:spacing w:after="0" w:line="240" w:lineRule="auto"/>
        <w:ind w:left="720"/>
        <w:jc w:val="both"/>
        <w:rPr>
          <w:rFonts w:ascii="Times New Roman" w:hAnsi="Times New Roman" w:cs="Times New Roman"/>
          <w:sz w:val="24"/>
          <w:szCs w:val="24"/>
        </w:rPr>
      </w:pPr>
    </w:p>
    <w:p w14:paraId="1F85C632" w14:textId="77777777" w:rsidR="004100DA" w:rsidRPr="00722926" w:rsidRDefault="004100DA" w:rsidP="00714A8E">
      <w:pPr>
        <w:spacing w:after="0" w:line="240" w:lineRule="auto"/>
        <w:ind w:left="720"/>
        <w:jc w:val="both"/>
        <w:rPr>
          <w:rFonts w:ascii="Times New Roman" w:hAnsi="Times New Roman" w:cs="Times New Roman"/>
          <w:sz w:val="24"/>
          <w:szCs w:val="24"/>
        </w:rPr>
      </w:pPr>
    </w:p>
    <w:p w14:paraId="6A113A03" w14:textId="77777777" w:rsidR="004100DA" w:rsidRPr="00722926" w:rsidRDefault="004100DA" w:rsidP="00714A8E">
      <w:pPr>
        <w:spacing w:after="0" w:line="240" w:lineRule="auto"/>
        <w:ind w:left="720"/>
        <w:jc w:val="both"/>
        <w:rPr>
          <w:rFonts w:ascii="Times New Roman" w:hAnsi="Times New Roman" w:cs="Times New Roman"/>
          <w:sz w:val="24"/>
          <w:szCs w:val="24"/>
        </w:rPr>
      </w:pPr>
      <w:r w:rsidRPr="00722926">
        <w:rPr>
          <w:rFonts w:ascii="Times New Roman" w:hAnsi="Times New Roman" w:cs="Times New Roman"/>
          <w:sz w:val="24"/>
          <w:szCs w:val="24"/>
        </w:rPr>
        <w:t>М.П.</w:t>
      </w:r>
    </w:p>
    <w:p w14:paraId="31EB7ABA" w14:textId="77777777" w:rsidR="00434AA8" w:rsidRPr="00722926" w:rsidRDefault="00434AA8"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31D01227" w14:textId="77777777" w:rsidR="00434AA8" w:rsidRPr="00722926" w:rsidRDefault="00434AA8" w:rsidP="00714A8E">
      <w:pPr>
        <w:pStyle w:val="1"/>
        <w:spacing w:line="240" w:lineRule="auto"/>
        <w:jc w:val="center"/>
        <w:rPr>
          <w:rFonts w:ascii="Times New Roman" w:eastAsia="Times New Roman" w:hAnsi="Times New Roman" w:cs="Times New Roman"/>
          <w:b/>
          <w:bCs/>
          <w:color w:val="000000" w:themeColor="text1"/>
          <w:sz w:val="24"/>
          <w:szCs w:val="24"/>
        </w:rPr>
      </w:pPr>
      <w:r w:rsidRPr="00722926">
        <w:rPr>
          <w:rFonts w:ascii="Times New Roman" w:eastAsia="Times New Roman" w:hAnsi="Times New Roman" w:cs="Times New Roman"/>
          <w:b/>
          <w:bCs/>
          <w:color w:val="000000" w:themeColor="text1"/>
          <w:sz w:val="24"/>
          <w:szCs w:val="24"/>
        </w:rPr>
        <w:lastRenderedPageBreak/>
        <w:t xml:space="preserve">Форма </w:t>
      </w:r>
      <w:r w:rsidR="00480E6D" w:rsidRPr="00722926">
        <w:rPr>
          <w:rFonts w:ascii="Times New Roman" w:eastAsia="Times New Roman" w:hAnsi="Times New Roman" w:cs="Times New Roman"/>
          <w:b/>
          <w:bCs/>
          <w:color w:val="000000" w:themeColor="text1"/>
          <w:sz w:val="24"/>
          <w:szCs w:val="24"/>
        </w:rPr>
        <w:t>6</w:t>
      </w:r>
      <w:r w:rsidRPr="00722926">
        <w:rPr>
          <w:rFonts w:ascii="Times New Roman" w:eastAsia="Times New Roman" w:hAnsi="Times New Roman" w:cs="Times New Roman"/>
          <w:b/>
          <w:bCs/>
          <w:color w:val="000000" w:themeColor="text1"/>
          <w:sz w:val="24"/>
          <w:szCs w:val="24"/>
        </w:rPr>
        <w:t xml:space="preserve">. СВЕДЕНИЯ О ЦЕПОЧКЕ СОБСТВЕННИКОВ, </w:t>
      </w:r>
    </w:p>
    <w:p w14:paraId="1655412E" w14:textId="77777777" w:rsidR="00434AA8" w:rsidRPr="00722926" w:rsidRDefault="00434AA8" w:rsidP="00714A8E">
      <w:pPr>
        <w:pStyle w:val="1"/>
        <w:spacing w:before="0" w:line="240" w:lineRule="auto"/>
        <w:jc w:val="center"/>
        <w:rPr>
          <w:rFonts w:ascii="Times New Roman" w:eastAsia="Times New Roman" w:hAnsi="Times New Roman" w:cs="Times New Roman"/>
          <w:b/>
          <w:bCs/>
          <w:color w:val="000000" w:themeColor="text1"/>
          <w:sz w:val="24"/>
          <w:szCs w:val="24"/>
        </w:rPr>
      </w:pPr>
      <w:r w:rsidRPr="00722926">
        <w:rPr>
          <w:rFonts w:ascii="Times New Roman" w:eastAsia="Times New Roman" w:hAnsi="Times New Roman" w:cs="Times New Roman"/>
          <w:b/>
          <w:bCs/>
          <w:color w:val="000000" w:themeColor="text1"/>
          <w:sz w:val="24"/>
          <w:szCs w:val="24"/>
        </w:rPr>
        <w:t>ВКЛЮЧАЯ БЕНЕФИЦИАРОВ (В ТОМ ЧИСЛЕ КОНЕЧНЫХ)</w:t>
      </w:r>
    </w:p>
    <w:p w14:paraId="5FB24179" w14:textId="77777777" w:rsidR="00434AA8" w:rsidRPr="00722926" w:rsidRDefault="00434AA8" w:rsidP="00714A8E"/>
    <w:p w14:paraId="5486AEE6" w14:textId="77777777" w:rsidR="00434AA8" w:rsidRPr="00722926" w:rsidRDefault="00434AA8" w:rsidP="00714A8E">
      <w:pPr>
        <w:jc w:val="both"/>
        <w:rPr>
          <w:rFonts w:ascii="Times New Roman" w:hAnsi="Times New Roman" w:cs="Times New Roman"/>
        </w:rPr>
      </w:pPr>
      <w:r w:rsidRPr="00722926">
        <w:rPr>
          <w:rFonts w:ascii="Times New Roman" w:hAnsi="Times New Roman" w:cs="Times New Roman"/>
        </w:rPr>
        <w:t>Наименование участника ______________________________________</w:t>
      </w:r>
    </w:p>
    <w:tbl>
      <w:tblPr>
        <w:tblStyle w:val="af5"/>
        <w:tblW w:w="0" w:type="auto"/>
        <w:jc w:val="center"/>
        <w:tblLook w:val="04A0" w:firstRow="1" w:lastRow="0" w:firstColumn="1" w:lastColumn="0" w:noHBand="0" w:noVBand="1"/>
      </w:tblPr>
      <w:tblGrid>
        <w:gridCol w:w="612"/>
        <w:gridCol w:w="543"/>
        <w:gridCol w:w="482"/>
        <w:gridCol w:w="580"/>
        <w:gridCol w:w="499"/>
        <w:gridCol w:w="462"/>
        <w:gridCol w:w="802"/>
        <w:gridCol w:w="462"/>
        <w:gridCol w:w="568"/>
        <w:gridCol w:w="496"/>
        <w:gridCol w:w="725"/>
        <w:gridCol w:w="594"/>
        <w:gridCol w:w="901"/>
        <w:gridCol w:w="787"/>
        <w:gridCol w:w="831"/>
      </w:tblGrid>
      <w:tr w:rsidR="00BC3491" w:rsidRPr="00722926" w14:paraId="0AAC536B" w14:textId="77777777" w:rsidTr="00BC3491">
        <w:trPr>
          <w:trHeight w:val="533"/>
          <w:jc w:val="center"/>
        </w:trPr>
        <w:tc>
          <w:tcPr>
            <w:tcW w:w="612" w:type="dxa"/>
            <w:vMerge w:val="restart"/>
            <w:textDirection w:val="btLr"/>
            <w:vAlign w:val="center"/>
          </w:tcPr>
          <w:p w14:paraId="4DF095A1" w14:textId="77777777" w:rsidR="00BC3491" w:rsidRPr="00722926" w:rsidRDefault="00BC3491" w:rsidP="00714A8E">
            <w:pPr>
              <w:ind w:left="113" w:right="113"/>
              <w:jc w:val="center"/>
              <w:rPr>
                <w:rFonts w:ascii="Times New Roman" w:hAnsi="Times New Roman" w:cs="Times New Roman"/>
                <w:b/>
                <w:bCs/>
                <w:sz w:val="18"/>
                <w:szCs w:val="18"/>
              </w:rPr>
            </w:pPr>
            <w:r w:rsidRPr="00722926">
              <w:rPr>
                <w:rFonts w:ascii="Times New Roman" w:hAnsi="Times New Roman" w:cs="Times New Roman"/>
                <w:b/>
                <w:bCs/>
                <w:sz w:val="18"/>
                <w:szCs w:val="18"/>
              </w:rPr>
              <w:t>№ п/п</w:t>
            </w:r>
          </w:p>
        </w:tc>
        <w:tc>
          <w:tcPr>
            <w:tcW w:w="3466" w:type="dxa"/>
            <w:gridSpan w:val="6"/>
            <w:vAlign w:val="center"/>
          </w:tcPr>
          <w:p w14:paraId="21A926CB" w14:textId="77777777" w:rsidR="00BC3491" w:rsidRPr="00722926" w:rsidRDefault="00BC3491" w:rsidP="00714A8E">
            <w:pPr>
              <w:spacing w:after="0" w:line="240" w:lineRule="auto"/>
              <w:jc w:val="center"/>
              <w:rPr>
                <w:rFonts w:ascii="Times New Roman" w:hAnsi="Times New Roman" w:cs="Times New Roman"/>
                <w:b/>
                <w:bCs/>
                <w:sz w:val="18"/>
                <w:szCs w:val="18"/>
              </w:rPr>
            </w:pPr>
            <w:r w:rsidRPr="00722926">
              <w:rPr>
                <w:rFonts w:ascii="Times New Roman" w:hAnsi="Times New Roman" w:cs="Times New Roman"/>
                <w:b/>
                <w:bCs/>
                <w:sz w:val="18"/>
                <w:szCs w:val="18"/>
              </w:rPr>
              <w:t>Наименование Участника (ИНН, вид деятельности)</w:t>
            </w:r>
          </w:p>
        </w:tc>
        <w:tc>
          <w:tcPr>
            <w:tcW w:w="4698" w:type="dxa"/>
            <w:gridSpan w:val="7"/>
            <w:vAlign w:val="center"/>
          </w:tcPr>
          <w:p w14:paraId="71420366" w14:textId="77777777" w:rsidR="00BC3491" w:rsidRPr="00722926" w:rsidRDefault="00BC3491" w:rsidP="00714A8E">
            <w:pPr>
              <w:spacing w:after="0" w:line="240" w:lineRule="auto"/>
              <w:jc w:val="center"/>
              <w:rPr>
                <w:rFonts w:ascii="Times New Roman" w:hAnsi="Times New Roman" w:cs="Times New Roman"/>
                <w:b/>
                <w:bCs/>
                <w:sz w:val="18"/>
                <w:szCs w:val="18"/>
              </w:rPr>
            </w:pPr>
            <w:r w:rsidRPr="00722926">
              <w:rPr>
                <w:rFonts w:ascii="Times New Roman" w:hAnsi="Times New Roman" w:cs="Times New Roman"/>
                <w:b/>
                <w:bCs/>
                <w:sz w:val="18"/>
                <w:szCs w:val="18"/>
              </w:rPr>
              <w:t>Информация о цепочке собственников Участника, включая бенефициаров (в том числе, конечных)</w:t>
            </w:r>
          </w:p>
        </w:tc>
        <w:tc>
          <w:tcPr>
            <w:tcW w:w="859" w:type="dxa"/>
            <w:vMerge w:val="restart"/>
            <w:textDirection w:val="btLr"/>
            <w:vAlign w:val="center"/>
          </w:tcPr>
          <w:p w14:paraId="0C894F1A" w14:textId="77777777" w:rsidR="00BC3491" w:rsidRPr="00722926" w:rsidRDefault="00BC3491" w:rsidP="00714A8E">
            <w:pPr>
              <w:ind w:left="113" w:right="113"/>
              <w:jc w:val="center"/>
              <w:rPr>
                <w:rFonts w:ascii="Times New Roman" w:hAnsi="Times New Roman" w:cs="Times New Roman"/>
                <w:b/>
                <w:bCs/>
                <w:sz w:val="18"/>
                <w:szCs w:val="18"/>
              </w:rPr>
            </w:pPr>
            <w:r w:rsidRPr="00722926">
              <w:rPr>
                <w:rFonts w:ascii="Times New Roman" w:hAnsi="Times New Roman" w:cs="Times New Roman"/>
                <w:b/>
                <w:bCs/>
                <w:sz w:val="18"/>
                <w:szCs w:val="18"/>
              </w:rPr>
              <w:t>Информация о подтверждающих документах (наименование, реквизиты и т.д.)</w:t>
            </w:r>
          </w:p>
        </w:tc>
      </w:tr>
      <w:tr w:rsidR="00BC3491" w:rsidRPr="00722926" w14:paraId="53F5EA97" w14:textId="77777777" w:rsidTr="00BC3491">
        <w:trPr>
          <w:cantSplit/>
          <w:trHeight w:val="2597"/>
          <w:jc w:val="center"/>
        </w:trPr>
        <w:tc>
          <w:tcPr>
            <w:tcW w:w="612" w:type="dxa"/>
            <w:vMerge/>
            <w:vAlign w:val="center"/>
          </w:tcPr>
          <w:p w14:paraId="1008E17A" w14:textId="77777777" w:rsidR="00BC3491" w:rsidRPr="00722926" w:rsidRDefault="00BC3491" w:rsidP="00714A8E">
            <w:pPr>
              <w:jc w:val="both"/>
              <w:rPr>
                <w:rFonts w:ascii="Times New Roman" w:hAnsi="Times New Roman" w:cs="Times New Roman"/>
                <w:sz w:val="16"/>
                <w:szCs w:val="16"/>
              </w:rPr>
            </w:pPr>
          </w:p>
        </w:tc>
        <w:tc>
          <w:tcPr>
            <w:tcW w:w="557" w:type="dxa"/>
            <w:textDirection w:val="btLr"/>
            <w:vAlign w:val="center"/>
          </w:tcPr>
          <w:p w14:paraId="3FBEC23D" w14:textId="77777777" w:rsidR="00BC3491" w:rsidRPr="00722926" w:rsidRDefault="00BC3491" w:rsidP="00714A8E">
            <w:pPr>
              <w:pStyle w:val="aff"/>
              <w:ind w:left="113" w:right="113"/>
              <w:rPr>
                <w:sz w:val="18"/>
                <w:szCs w:val="18"/>
              </w:rPr>
            </w:pPr>
            <w:r w:rsidRPr="00722926">
              <w:rPr>
                <w:sz w:val="18"/>
                <w:szCs w:val="18"/>
              </w:rPr>
              <w:t>ИНН</w:t>
            </w:r>
          </w:p>
        </w:tc>
        <w:tc>
          <w:tcPr>
            <w:tcW w:w="488" w:type="dxa"/>
            <w:textDirection w:val="btLr"/>
            <w:vAlign w:val="center"/>
          </w:tcPr>
          <w:p w14:paraId="142E6B7D" w14:textId="77777777" w:rsidR="00BC3491" w:rsidRPr="00722926" w:rsidRDefault="00BC3491" w:rsidP="00714A8E">
            <w:pPr>
              <w:pStyle w:val="aff"/>
              <w:ind w:left="113" w:right="113"/>
              <w:rPr>
                <w:sz w:val="18"/>
                <w:szCs w:val="18"/>
              </w:rPr>
            </w:pPr>
            <w:r w:rsidRPr="00722926">
              <w:rPr>
                <w:sz w:val="18"/>
                <w:szCs w:val="18"/>
              </w:rPr>
              <w:t>ОГРН</w:t>
            </w:r>
          </w:p>
        </w:tc>
        <w:tc>
          <w:tcPr>
            <w:tcW w:w="599" w:type="dxa"/>
            <w:textDirection w:val="btLr"/>
            <w:vAlign w:val="center"/>
          </w:tcPr>
          <w:p w14:paraId="53DE5F45" w14:textId="77777777" w:rsidR="00BC3491" w:rsidRPr="00722926" w:rsidRDefault="00BC3491" w:rsidP="00714A8E">
            <w:pPr>
              <w:pStyle w:val="aff"/>
              <w:ind w:left="113" w:right="113"/>
              <w:rPr>
                <w:sz w:val="18"/>
                <w:szCs w:val="18"/>
              </w:rPr>
            </w:pPr>
            <w:r w:rsidRPr="00722926">
              <w:rPr>
                <w:sz w:val="18"/>
                <w:szCs w:val="18"/>
              </w:rPr>
              <w:t>Наименование краткое</w:t>
            </w:r>
          </w:p>
        </w:tc>
        <w:tc>
          <w:tcPr>
            <w:tcW w:w="507" w:type="dxa"/>
            <w:textDirection w:val="btLr"/>
            <w:vAlign w:val="center"/>
          </w:tcPr>
          <w:p w14:paraId="14F9B123" w14:textId="77777777" w:rsidR="00BC3491" w:rsidRPr="00722926" w:rsidRDefault="00BC3491" w:rsidP="00714A8E">
            <w:pPr>
              <w:pStyle w:val="aff"/>
              <w:ind w:left="113" w:right="113"/>
              <w:rPr>
                <w:sz w:val="18"/>
                <w:szCs w:val="18"/>
              </w:rPr>
            </w:pPr>
            <w:r w:rsidRPr="00722926">
              <w:rPr>
                <w:sz w:val="18"/>
                <w:szCs w:val="18"/>
              </w:rPr>
              <w:t>Код ОКВЭД основной</w:t>
            </w:r>
          </w:p>
        </w:tc>
        <w:tc>
          <w:tcPr>
            <w:tcW w:w="466" w:type="dxa"/>
            <w:textDirection w:val="btLr"/>
            <w:vAlign w:val="center"/>
          </w:tcPr>
          <w:p w14:paraId="4A0D41BD" w14:textId="77777777" w:rsidR="00BC3491" w:rsidRPr="00722926" w:rsidRDefault="00BC3491" w:rsidP="00714A8E">
            <w:pPr>
              <w:pStyle w:val="aff"/>
              <w:ind w:left="113" w:right="113"/>
              <w:rPr>
                <w:sz w:val="18"/>
                <w:szCs w:val="18"/>
              </w:rPr>
            </w:pPr>
            <w:r w:rsidRPr="00722926">
              <w:rPr>
                <w:sz w:val="18"/>
                <w:szCs w:val="18"/>
              </w:rPr>
              <w:t>ФИО руководителя</w:t>
            </w:r>
          </w:p>
        </w:tc>
        <w:tc>
          <w:tcPr>
            <w:tcW w:w="849" w:type="dxa"/>
            <w:textDirection w:val="btLr"/>
            <w:vAlign w:val="center"/>
          </w:tcPr>
          <w:p w14:paraId="799FC813" w14:textId="77777777" w:rsidR="00BC3491" w:rsidRPr="00722926" w:rsidRDefault="00BC3491" w:rsidP="00714A8E">
            <w:pPr>
              <w:pStyle w:val="aff"/>
              <w:ind w:left="113" w:right="113"/>
              <w:rPr>
                <w:sz w:val="18"/>
                <w:szCs w:val="18"/>
              </w:rPr>
            </w:pPr>
            <w:r w:rsidRPr="00722926">
              <w:rPr>
                <w:sz w:val="18"/>
                <w:szCs w:val="18"/>
              </w:rPr>
              <w:t>Серия и номер документа, удостоверяющего личность руководителя</w:t>
            </w:r>
          </w:p>
        </w:tc>
        <w:tc>
          <w:tcPr>
            <w:tcW w:w="465" w:type="dxa"/>
            <w:textDirection w:val="btLr"/>
            <w:vAlign w:val="center"/>
          </w:tcPr>
          <w:p w14:paraId="01CB67A2" w14:textId="77777777" w:rsidR="00BC3491" w:rsidRPr="00722926" w:rsidRDefault="00BC3491" w:rsidP="00714A8E">
            <w:pPr>
              <w:pStyle w:val="aff"/>
              <w:ind w:left="113" w:right="113"/>
              <w:rPr>
                <w:sz w:val="18"/>
                <w:szCs w:val="18"/>
              </w:rPr>
            </w:pPr>
            <w:r w:rsidRPr="00722926">
              <w:rPr>
                <w:sz w:val="18"/>
                <w:szCs w:val="18"/>
              </w:rPr>
              <w:t>№</w:t>
            </w:r>
          </w:p>
        </w:tc>
        <w:tc>
          <w:tcPr>
            <w:tcW w:w="585" w:type="dxa"/>
            <w:textDirection w:val="btLr"/>
            <w:vAlign w:val="center"/>
          </w:tcPr>
          <w:p w14:paraId="73536686" w14:textId="77777777" w:rsidR="00BC3491" w:rsidRPr="00722926" w:rsidRDefault="00BC3491" w:rsidP="00714A8E">
            <w:pPr>
              <w:pStyle w:val="aff"/>
              <w:ind w:left="113" w:right="113"/>
              <w:rPr>
                <w:sz w:val="18"/>
                <w:szCs w:val="18"/>
              </w:rPr>
            </w:pPr>
            <w:r w:rsidRPr="00722926">
              <w:rPr>
                <w:sz w:val="18"/>
                <w:szCs w:val="18"/>
              </w:rPr>
              <w:t>ИНН</w:t>
            </w:r>
          </w:p>
        </w:tc>
        <w:tc>
          <w:tcPr>
            <w:tcW w:w="504" w:type="dxa"/>
            <w:textDirection w:val="btLr"/>
            <w:vAlign w:val="center"/>
          </w:tcPr>
          <w:p w14:paraId="6191171E" w14:textId="77777777" w:rsidR="00BC3491" w:rsidRPr="00722926" w:rsidRDefault="00BC3491" w:rsidP="00714A8E">
            <w:pPr>
              <w:pStyle w:val="aff"/>
              <w:ind w:left="113" w:right="113"/>
              <w:rPr>
                <w:sz w:val="18"/>
                <w:szCs w:val="18"/>
              </w:rPr>
            </w:pPr>
            <w:r w:rsidRPr="00722926">
              <w:rPr>
                <w:sz w:val="18"/>
                <w:szCs w:val="18"/>
              </w:rPr>
              <w:t>ОГРН</w:t>
            </w:r>
          </w:p>
        </w:tc>
        <w:tc>
          <w:tcPr>
            <w:tcW w:w="735" w:type="dxa"/>
            <w:textDirection w:val="btLr"/>
            <w:vAlign w:val="center"/>
          </w:tcPr>
          <w:p w14:paraId="1630D529" w14:textId="77777777" w:rsidR="00BC3491" w:rsidRPr="00722926" w:rsidRDefault="00BC3491" w:rsidP="00714A8E">
            <w:pPr>
              <w:pStyle w:val="aff"/>
              <w:ind w:left="113" w:right="113"/>
              <w:rPr>
                <w:sz w:val="18"/>
                <w:szCs w:val="18"/>
              </w:rPr>
            </w:pPr>
            <w:r w:rsidRPr="00722926">
              <w:rPr>
                <w:sz w:val="18"/>
                <w:szCs w:val="18"/>
              </w:rPr>
              <w:t>Наименование / ФИО</w:t>
            </w:r>
          </w:p>
          <w:p w14:paraId="6A6E31A7" w14:textId="77777777" w:rsidR="00BC3491" w:rsidRPr="00722926" w:rsidRDefault="00BC3491" w:rsidP="00714A8E">
            <w:pPr>
              <w:pStyle w:val="aff"/>
              <w:ind w:left="113" w:right="113"/>
              <w:rPr>
                <w:sz w:val="18"/>
                <w:szCs w:val="18"/>
              </w:rPr>
            </w:pPr>
            <w:r w:rsidRPr="00722926">
              <w:rPr>
                <w:sz w:val="18"/>
                <w:szCs w:val="18"/>
              </w:rPr>
              <w:t>Доля участия</w:t>
            </w:r>
          </w:p>
        </w:tc>
        <w:tc>
          <w:tcPr>
            <w:tcW w:w="615" w:type="dxa"/>
            <w:textDirection w:val="btLr"/>
            <w:vAlign w:val="center"/>
          </w:tcPr>
          <w:p w14:paraId="2073B082" w14:textId="77777777" w:rsidR="00BC3491" w:rsidRPr="00722926" w:rsidRDefault="00BC3491" w:rsidP="00714A8E">
            <w:pPr>
              <w:pStyle w:val="aff"/>
              <w:ind w:left="113" w:right="113"/>
              <w:rPr>
                <w:sz w:val="18"/>
                <w:szCs w:val="18"/>
              </w:rPr>
            </w:pPr>
            <w:r w:rsidRPr="00722926">
              <w:rPr>
                <w:sz w:val="18"/>
                <w:szCs w:val="18"/>
              </w:rPr>
              <w:t>Адрес регистрации</w:t>
            </w:r>
          </w:p>
        </w:tc>
        <w:tc>
          <w:tcPr>
            <w:tcW w:w="961" w:type="dxa"/>
            <w:textDirection w:val="btLr"/>
            <w:vAlign w:val="center"/>
          </w:tcPr>
          <w:p w14:paraId="114720BB" w14:textId="77777777" w:rsidR="00BC3491" w:rsidRPr="00722926" w:rsidRDefault="00BC3491" w:rsidP="00714A8E">
            <w:pPr>
              <w:pStyle w:val="aff"/>
              <w:ind w:left="113" w:right="113"/>
              <w:rPr>
                <w:sz w:val="18"/>
                <w:szCs w:val="18"/>
              </w:rPr>
            </w:pPr>
            <w:r w:rsidRPr="00722926">
              <w:rPr>
                <w:sz w:val="18"/>
                <w:szCs w:val="18"/>
              </w:rPr>
              <w:t>Серия и номер документа, удостоверяющего личность (для физического лица)</w:t>
            </w:r>
          </w:p>
        </w:tc>
        <w:tc>
          <w:tcPr>
            <w:tcW w:w="833" w:type="dxa"/>
            <w:textDirection w:val="btLr"/>
            <w:vAlign w:val="center"/>
          </w:tcPr>
          <w:p w14:paraId="70BF4D91" w14:textId="77777777" w:rsidR="00BC3491" w:rsidRPr="00722926" w:rsidRDefault="00BC3491" w:rsidP="00714A8E">
            <w:pPr>
              <w:pStyle w:val="aff"/>
              <w:ind w:left="113" w:right="113"/>
              <w:rPr>
                <w:sz w:val="18"/>
                <w:szCs w:val="18"/>
              </w:rPr>
            </w:pPr>
            <w:r w:rsidRPr="00722926">
              <w:rPr>
                <w:sz w:val="18"/>
                <w:szCs w:val="18"/>
              </w:rPr>
              <w:t>Руководитель / Участник / акционер / бенефициар</w:t>
            </w:r>
          </w:p>
        </w:tc>
        <w:tc>
          <w:tcPr>
            <w:tcW w:w="859" w:type="dxa"/>
            <w:vMerge/>
            <w:vAlign w:val="center"/>
          </w:tcPr>
          <w:p w14:paraId="760FB73F" w14:textId="77777777" w:rsidR="00BC3491" w:rsidRPr="00722926" w:rsidRDefault="00BC3491" w:rsidP="00714A8E">
            <w:pPr>
              <w:jc w:val="both"/>
              <w:rPr>
                <w:rFonts w:ascii="Times New Roman" w:hAnsi="Times New Roman" w:cs="Times New Roman"/>
                <w:sz w:val="16"/>
                <w:szCs w:val="16"/>
              </w:rPr>
            </w:pPr>
          </w:p>
        </w:tc>
      </w:tr>
      <w:tr w:rsidR="00BC3491" w:rsidRPr="00722926" w14:paraId="4AFA1AD2" w14:textId="77777777" w:rsidTr="00BC3491">
        <w:trPr>
          <w:jc w:val="center"/>
        </w:trPr>
        <w:tc>
          <w:tcPr>
            <w:tcW w:w="612" w:type="dxa"/>
          </w:tcPr>
          <w:p w14:paraId="1C3582B1" w14:textId="77777777" w:rsidR="00434AA8" w:rsidRPr="00722926" w:rsidRDefault="00434AA8" w:rsidP="00714A8E">
            <w:pPr>
              <w:jc w:val="both"/>
              <w:rPr>
                <w:rFonts w:ascii="Times New Roman" w:hAnsi="Times New Roman" w:cs="Times New Roman"/>
              </w:rPr>
            </w:pPr>
          </w:p>
        </w:tc>
        <w:tc>
          <w:tcPr>
            <w:tcW w:w="557" w:type="dxa"/>
          </w:tcPr>
          <w:p w14:paraId="4BE37FFD" w14:textId="77777777" w:rsidR="00434AA8" w:rsidRPr="00722926" w:rsidRDefault="00434AA8" w:rsidP="00714A8E">
            <w:pPr>
              <w:jc w:val="both"/>
              <w:rPr>
                <w:rFonts w:ascii="Times New Roman" w:hAnsi="Times New Roman" w:cs="Times New Roman"/>
              </w:rPr>
            </w:pPr>
          </w:p>
        </w:tc>
        <w:tc>
          <w:tcPr>
            <w:tcW w:w="488" w:type="dxa"/>
          </w:tcPr>
          <w:p w14:paraId="71B1F5E2" w14:textId="77777777" w:rsidR="00434AA8" w:rsidRPr="00722926" w:rsidRDefault="00434AA8" w:rsidP="00714A8E">
            <w:pPr>
              <w:jc w:val="both"/>
              <w:rPr>
                <w:rFonts w:ascii="Times New Roman" w:hAnsi="Times New Roman" w:cs="Times New Roman"/>
              </w:rPr>
            </w:pPr>
          </w:p>
        </w:tc>
        <w:tc>
          <w:tcPr>
            <w:tcW w:w="599" w:type="dxa"/>
          </w:tcPr>
          <w:p w14:paraId="5332CB4C" w14:textId="77777777" w:rsidR="00434AA8" w:rsidRPr="00722926" w:rsidRDefault="00434AA8" w:rsidP="00714A8E">
            <w:pPr>
              <w:jc w:val="both"/>
              <w:rPr>
                <w:rFonts w:ascii="Times New Roman" w:hAnsi="Times New Roman" w:cs="Times New Roman"/>
              </w:rPr>
            </w:pPr>
          </w:p>
        </w:tc>
        <w:tc>
          <w:tcPr>
            <w:tcW w:w="507" w:type="dxa"/>
          </w:tcPr>
          <w:p w14:paraId="5EAE0789" w14:textId="77777777" w:rsidR="00434AA8" w:rsidRPr="00722926" w:rsidRDefault="00434AA8" w:rsidP="00714A8E">
            <w:pPr>
              <w:jc w:val="both"/>
              <w:rPr>
                <w:rFonts w:ascii="Times New Roman" w:hAnsi="Times New Roman" w:cs="Times New Roman"/>
              </w:rPr>
            </w:pPr>
          </w:p>
        </w:tc>
        <w:tc>
          <w:tcPr>
            <w:tcW w:w="466" w:type="dxa"/>
          </w:tcPr>
          <w:p w14:paraId="5564064F" w14:textId="77777777" w:rsidR="00434AA8" w:rsidRPr="00722926" w:rsidRDefault="00434AA8" w:rsidP="00714A8E">
            <w:pPr>
              <w:jc w:val="both"/>
              <w:rPr>
                <w:rFonts w:ascii="Times New Roman" w:hAnsi="Times New Roman" w:cs="Times New Roman"/>
              </w:rPr>
            </w:pPr>
          </w:p>
        </w:tc>
        <w:tc>
          <w:tcPr>
            <w:tcW w:w="849" w:type="dxa"/>
          </w:tcPr>
          <w:p w14:paraId="7952E1FB" w14:textId="77777777" w:rsidR="00434AA8" w:rsidRPr="00722926" w:rsidRDefault="00434AA8" w:rsidP="00714A8E">
            <w:pPr>
              <w:jc w:val="both"/>
              <w:rPr>
                <w:rFonts w:ascii="Times New Roman" w:hAnsi="Times New Roman" w:cs="Times New Roman"/>
              </w:rPr>
            </w:pPr>
          </w:p>
        </w:tc>
        <w:tc>
          <w:tcPr>
            <w:tcW w:w="465" w:type="dxa"/>
          </w:tcPr>
          <w:p w14:paraId="7BB45FDA" w14:textId="77777777" w:rsidR="00434AA8" w:rsidRPr="00722926" w:rsidRDefault="00434AA8" w:rsidP="00714A8E">
            <w:pPr>
              <w:jc w:val="both"/>
              <w:rPr>
                <w:rFonts w:ascii="Times New Roman" w:hAnsi="Times New Roman" w:cs="Times New Roman"/>
              </w:rPr>
            </w:pPr>
          </w:p>
        </w:tc>
        <w:tc>
          <w:tcPr>
            <w:tcW w:w="585" w:type="dxa"/>
          </w:tcPr>
          <w:p w14:paraId="51CE3032" w14:textId="77777777" w:rsidR="00434AA8" w:rsidRPr="00722926" w:rsidRDefault="00434AA8" w:rsidP="00714A8E">
            <w:pPr>
              <w:jc w:val="both"/>
              <w:rPr>
                <w:rFonts w:ascii="Times New Roman" w:hAnsi="Times New Roman" w:cs="Times New Roman"/>
              </w:rPr>
            </w:pPr>
          </w:p>
        </w:tc>
        <w:tc>
          <w:tcPr>
            <w:tcW w:w="504" w:type="dxa"/>
          </w:tcPr>
          <w:p w14:paraId="6E1BCDB2" w14:textId="77777777" w:rsidR="00434AA8" w:rsidRPr="00722926" w:rsidRDefault="00434AA8" w:rsidP="00714A8E">
            <w:pPr>
              <w:jc w:val="both"/>
              <w:rPr>
                <w:rFonts w:ascii="Times New Roman" w:hAnsi="Times New Roman" w:cs="Times New Roman"/>
              </w:rPr>
            </w:pPr>
          </w:p>
        </w:tc>
        <w:tc>
          <w:tcPr>
            <w:tcW w:w="735" w:type="dxa"/>
          </w:tcPr>
          <w:p w14:paraId="3BAF1635" w14:textId="77777777" w:rsidR="00434AA8" w:rsidRPr="00722926" w:rsidRDefault="00434AA8" w:rsidP="00714A8E">
            <w:pPr>
              <w:jc w:val="both"/>
              <w:rPr>
                <w:rFonts w:ascii="Times New Roman" w:hAnsi="Times New Roman" w:cs="Times New Roman"/>
              </w:rPr>
            </w:pPr>
          </w:p>
        </w:tc>
        <w:tc>
          <w:tcPr>
            <w:tcW w:w="615" w:type="dxa"/>
          </w:tcPr>
          <w:p w14:paraId="46F3C280" w14:textId="77777777" w:rsidR="00434AA8" w:rsidRPr="00722926" w:rsidRDefault="00434AA8" w:rsidP="00714A8E">
            <w:pPr>
              <w:jc w:val="both"/>
              <w:rPr>
                <w:rFonts w:ascii="Times New Roman" w:hAnsi="Times New Roman" w:cs="Times New Roman"/>
              </w:rPr>
            </w:pPr>
          </w:p>
        </w:tc>
        <w:tc>
          <w:tcPr>
            <w:tcW w:w="961" w:type="dxa"/>
          </w:tcPr>
          <w:p w14:paraId="10797AC6" w14:textId="77777777" w:rsidR="00434AA8" w:rsidRPr="00722926" w:rsidRDefault="00434AA8" w:rsidP="00714A8E">
            <w:pPr>
              <w:jc w:val="both"/>
              <w:rPr>
                <w:rFonts w:ascii="Times New Roman" w:hAnsi="Times New Roman" w:cs="Times New Roman"/>
              </w:rPr>
            </w:pPr>
          </w:p>
        </w:tc>
        <w:tc>
          <w:tcPr>
            <w:tcW w:w="833" w:type="dxa"/>
          </w:tcPr>
          <w:p w14:paraId="1F67C257" w14:textId="77777777" w:rsidR="00434AA8" w:rsidRPr="00722926" w:rsidRDefault="00434AA8" w:rsidP="00714A8E">
            <w:pPr>
              <w:jc w:val="both"/>
              <w:rPr>
                <w:rFonts w:ascii="Times New Roman" w:hAnsi="Times New Roman" w:cs="Times New Roman"/>
              </w:rPr>
            </w:pPr>
          </w:p>
        </w:tc>
        <w:tc>
          <w:tcPr>
            <w:tcW w:w="859" w:type="dxa"/>
          </w:tcPr>
          <w:p w14:paraId="6A975739" w14:textId="77777777" w:rsidR="00434AA8" w:rsidRPr="00722926" w:rsidRDefault="00434AA8" w:rsidP="00714A8E">
            <w:pPr>
              <w:jc w:val="both"/>
              <w:rPr>
                <w:rFonts w:ascii="Times New Roman" w:hAnsi="Times New Roman" w:cs="Times New Roman"/>
              </w:rPr>
            </w:pPr>
          </w:p>
        </w:tc>
      </w:tr>
      <w:tr w:rsidR="00BC3491" w:rsidRPr="00722926" w14:paraId="2AC4BCC0" w14:textId="77777777" w:rsidTr="00BC3491">
        <w:trPr>
          <w:jc w:val="center"/>
        </w:trPr>
        <w:tc>
          <w:tcPr>
            <w:tcW w:w="612" w:type="dxa"/>
          </w:tcPr>
          <w:p w14:paraId="77E3C074" w14:textId="77777777" w:rsidR="00434AA8" w:rsidRPr="00722926" w:rsidRDefault="00434AA8" w:rsidP="00714A8E">
            <w:pPr>
              <w:jc w:val="both"/>
              <w:rPr>
                <w:rFonts w:ascii="Times New Roman" w:hAnsi="Times New Roman" w:cs="Times New Roman"/>
              </w:rPr>
            </w:pPr>
          </w:p>
        </w:tc>
        <w:tc>
          <w:tcPr>
            <w:tcW w:w="557" w:type="dxa"/>
          </w:tcPr>
          <w:p w14:paraId="775B1DFE" w14:textId="77777777" w:rsidR="00434AA8" w:rsidRPr="00722926" w:rsidRDefault="00434AA8" w:rsidP="00714A8E">
            <w:pPr>
              <w:jc w:val="both"/>
              <w:rPr>
                <w:rFonts w:ascii="Times New Roman" w:hAnsi="Times New Roman" w:cs="Times New Roman"/>
              </w:rPr>
            </w:pPr>
          </w:p>
        </w:tc>
        <w:tc>
          <w:tcPr>
            <w:tcW w:w="488" w:type="dxa"/>
          </w:tcPr>
          <w:p w14:paraId="7D9AA337" w14:textId="77777777" w:rsidR="00434AA8" w:rsidRPr="00722926" w:rsidRDefault="00434AA8" w:rsidP="00714A8E">
            <w:pPr>
              <w:jc w:val="both"/>
              <w:rPr>
                <w:rFonts w:ascii="Times New Roman" w:hAnsi="Times New Roman" w:cs="Times New Roman"/>
              </w:rPr>
            </w:pPr>
          </w:p>
        </w:tc>
        <w:tc>
          <w:tcPr>
            <w:tcW w:w="599" w:type="dxa"/>
          </w:tcPr>
          <w:p w14:paraId="30745E42" w14:textId="77777777" w:rsidR="00434AA8" w:rsidRPr="00722926" w:rsidRDefault="00434AA8" w:rsidP="00714A8E">
            <w:pPr>
              <w:jc w:val="both"/>
              <w:rPr>
                <w:rFonts w:ascii="Times New Roman" w:hAnsi="Times New Roman" w:cs="Times New Roman"/>
              </w:rPr>
            </w:pPr>
          </w:p>
        </w:tc>
        <w:tc>
          <w:tcPr>
            <w:tcW w:w="507" w:type="dxa"/>
          </w:tcPr>
          <w:p w14:paraId="7B50C564" w14:textId="77777777" w:rsidR="00434AA8" w:rsidRPr="00722926" w:rsidRDefault="00434AA8" w:rsidP="00714A8E">
            <w:pPr>
              <w:jc w:val="both"/>
              <w:rPr>
                <w:rFonts w:ascii="Times New Roman" w:hAnsi="Times New Roman" w:cs="Times New Roman"/>
              </w:rPr>
            </w:pPr>
          </w:p>
        </w:tc>
        <w:tc>
          <w:tcPr>
            <w:tcW w:w="466" w:type="dxa"/>
          </w:tcPr>
          <w:p w14:paraId="64B18F1A" w14:textId="77777777" w:rsidR="00434AA8" w:rsidRPr="00722926" w:rsidRDefault="00434AA8" w:rsidP="00714A8E">
            <w:pPr>
              <w:jc w:val="both"/>
              <w:rPr>
                <w:rFonts w:ascii="Times New Roman" w:hAnsi="Times New Roman" w:cs="Times New Roman"/>
              </w:rPr>
            </w:pPr>
          </w:p>
        </w:tc>
        <w:tc>
          <w:tcPr>
            <w:tcW w:w="849" w:type="dxa"/>
          </w:tcPr>
          <w:p w14:paraId="0ACBC95E" w14:textId="77777777" w:rsidR="00434AA8" w:rsidRPr="00722926" w:rsidRDefault="00434AA8" w:rsidP="00714A8E">
            <w:pPr>
              <w:jc w:val="both"/>
              <w:rPr>
                <w:rFonts w:ascii="Times New Roman" w:hAnsi="Times New Roman" w:cs="Times New Roman"/>
              </w:rPr>
            </w:pPr>
          </w:p>
        </w:tc>
        <w:tc>
          <w:tcPr>
            <w:tcW w:w="465" w:type="dxa"/>
          </w:tcPr>
          <w:p w14:paraId="46F8C45C" w14:textId="77777777" w:rsidR="00434AA8" w:rsidRPr="00722926" w:rsidRDefault="00434AA8" w:rsidP="00714A8E">
            <w:pPr>
              <w:jc w:val="both"/>
              <w:rPr>
                <w:rFonts w:ascii="Times New Roman" w:hAnsi="Times New Roman" w:cs="Times New Roman"/>
              </w:rPr>
            </w:pPr>
          </w:p>
        </w:tc>
        <w:tc>
          <w:tcPr>
            <w:tcW w:w="585" w:type="dxa"/>
          </w:tcPr>
          <w:p w14:paraId="5091D384" w14:textId="77777777" w:rsidR="00434AA8" w:rsidRPr="00722926" w:rsidRDefault="00434AA8" w:rsidP="00714A8E">
            <w:pPr>
              <w:jc w:val="both"/>
              <w:rPr>
                <w:rFonts w:ascii="Times New Roman" w:hAnsi="Times New Roman" w:cs="Times New Roman"/>
              </w:rPr>
            </w:pPr>
          </w:p>
        </w:tc>
        <w:tc>
          <w:tcPr>
            <w:tcW w:w="504" w:type="dxa"/>
          </w:tcPr>
          <w:p w14:paraId="056C3D7B" w14:textId="77777777" w:rsidR="00434AA8" w:rsidRPr="00722926" w:rsidRDefault="00434AA8" w:rsidP="00714A8E">
            <w:pPr>
              <w:jc w:val="both"/>
              <w:rPr>
                <w:rFonts w:ascii="Times New Roman" w:hAnsi="Times New Roman" w:cs="Times New Roman"/>
              </w:rPr>
            </w:pPr>
          </w:p>
        </w:tc>
        <w:tc>
          <w:tcPr>
            <w:tcW w:w="735" w:type="dxa"/>
          </w:tcPr>
          <w:p w14:paraId="247F58F3" w14:textId="77777777" w:rsidR="00434AA8" w:rsidRPr="00722926" w:rsidRDefault="00434AA8" w:rsidP="00714A8E">
            <w:pPr>
              <w:jc w:val="both"/>
              <w:rPr>
                <w:rFonts w:ascii="Times New Roman" w:hAnsi="Times New Roman" w:cs="Times New Roman"/>
              </w:rPr>
            </w:pPr>
          </w:p>
        </w:tc>
        <w:tc>
          <w:tcPr>
            <w:tcW w:w="615" w:type="dxa"/>
          </w:tcPr>
          <w:p w14:paraId="44841DC5" w14:textId="77777777" w:rsidR="00434AA8" w:rsidRPr="00722926" w:rsidRDefault="00434AA8" w:rsidP="00714A8E">
            <w:pPr>
              <w:jc w:val="both"/>
              <w:rPr>
                <w:rFonts w:ascii="Times New Roman" w:hAnsi="Times New Roman" w:cs="Times New Roman"/>
              </w:rPr>
            </w:pPr>
          </w:p>
        </w:tc>
        <w:tc>
          <w:tcPr>
            <w:tcW w:w="961" w:type="dxa"/>
          </w:tcPr>
          <w:p w14:paraId="1B76F0F3" w14:textId="77777777" w:rsidR="00434AA8" w:rsidRPr="00722926" w:rsidRDefault="00434AA8" w:rsidP="00714A8E">
            <w:pPr>
              <w:jc w:val="both"/>
              <w:rPr>
                <w:rFonts w:ascii="Times New Roman" w:hAnsi="Times New Roman" w:cs="Times New Roman"/>
              </w:rPr>
            </w:pPr>
          </w:p>
        </w:tc>
        <w:tc>
          <w:tcPr>
            <w:tcW w:w="833" w:type="dxa"/>
          </w:tcPr>
          <w:p w14:paraId="3D0660B6" w14:textId="77777777" w:rsidR="00434AA8" w:rsidRPr="00722926" w:rsidRDefault="00434AA8" w:rsidP="00714A8E">
            <w:pPr>
              <w:jc w:val="both"/>
              <w:rPr>
                <w:rFonts w:ascii="Times New Roman" w:hAnsi="Times New Roman" w:cs="Times New Roman"/>
              </w:rPr>
            </w:pPr>
          </w:p>
        </w:tc>
        <w:tc>
          <w:tcPr>
            <w:tcW w:w="859" w:type="dxa"/>
          </w:tcPr>
          <w:p w14:paraId="38B8F611" w14:textId="77777777" w:rsidR="00434AA8" w:rsidRPr="00722926" w:rsidRDefault="00434AA8" w:rsidP="00714A8E">
            <w:pPr>
              <w:jc w:val="both"/>
              <w:rPr>
                <w:rFonts w:ascii="Times New Roman" w:hAnsi="Times New Roman" w:cs="Times New Roman"/>
              </w:rPr>
            </w:pPr>
          </w:p>
        </w:tc>
      </w:tr>
    </w:tbl>
    <w:p w14:paraId="5889CBAB" w14:textId="77777777" w:rsidR="00434AA8" w:rsidRPr="00722926" w:rsidRDefault="00434AA8" w:rsidP="00714A8E">
      <w:pPr>
        <w:jc w:val="both"/>
        <w:rPr>
          <w:rFonts w:ascii="Times New Roman" w:hAnsi="Times New Roman" w:cs="Times New Roman"/>
        </w:rPr>
      </w:pPr>
    </w:p>
    <w:p w14:paraId="3957489F" w14:textId="77777777" w:rsidR="00434AA8" w:rsidRPr="00722926" w:rsidRDefault="00434AA8" w:rsidP="00714A8E">
      <w:pPr>
        <w:pStyle w:val="36"/>
        <w:tabs>
          <w:tab w:val="clear" w:pos="1276"/>
        </w:tabs>
      </w:pPr>
      <w:bookmarkStart w:id="56" w:name="_Toc517432502"/>
      <w:r w:rsidRPr="00722926">
        <w:t>Инструкция по заполнению</w:t>
      </w:r>
      <w:bookmarkEnd w:id="56"/>
      <w:r w:rsidR="005412A2" w:rsidRPr="00722926">
        <w:t>:</w:t>
      </w:r>
    </w:p>
    <w:p w14:paraId="6489CC02" w14:textId="77777777" w:rsidR="00434AA8" w:rsidRPr="00722926" w:rsidRDefault="00BC3491" w:rsidP="00714A8E">
      <w:pPr>
        <w:pStyle w:val="4"/>
      </w:pPr>
      <w:r w:rsidRPr="00722926">
        <w:t xml:space="preserve">1. </w:t>
      </w:r>
      <w:r w:rsidR="00434AA8" w:rsidRPr="00722926">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w:t>
      </w:r>
      <w:r w:rsidRPr="00722926">
        <w:t>м</w:t>
      </w:r>
      <w:r w:rsidR="00434AA8" w:rsidRPr="00722926">
        <w:t xml:space="preserve">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1564572C" w14:textId="77777777" w:rsidR="00434AA8" w:rsidRPr="00722926" w:rsidRDefault="00BC3491" w:rsidP="00714A8E">
      <w:pPr>
        <w:pStyle w:val="4"/>
      </w:pPr>
      <w:r w:rsidRPr="00722926">
        <w:t>2.</w:t>
      </w:r>
      <w:r w:rsidR="00434AA8" w:rsidRPr="00722926">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457102C8" w14:textId="77777777" w:rsidR="00434AA8" w:rsidRPr="00722926" w:rsidRDefault="00BC3491" w:rsidP="00714A8E">
      <w:pPr>
        <w:pStyle w:val="4"/>
      </w:pPr>
      <w:r w:rsidRPr="00722926">
        <w:t>3.</w:t>
      </w:r>
      <w:r w:rsidR="00434AA8" w:rsidRPr="00722926">
        <w:t xml:space="preserve">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w:t>
      </w:r>
      <w:r w:rsidRPr="00722926">
        <w:t>.</w:t>
      </w:r>
    </w:p>
    <w:p w14:paraId="1B849DA8" w14:textId="77777777" w:rsidR="00434AA8" w:rsidRPr="00722926" w:rsidRDefault="00BC3491" w:rsidP="00714A8E">
      <w:pPr>
        <w:pStyle w:val="4"/>
      </w:pPr>
      <w:r w:rsidRPr="00722926">
        <w:t>4.</w:t>
      </w:r>
      <w:r w:rsidR="00434AA8" w:rsidRPr="00722926">
        <w:t xml:space="preserve"> Сведения должны быть подписаны и скреплены печатью в соответствии с требованиями, установленными настоящей Документацией.</w:t>
      </w:r>
    </w:p>
    <w:p w14:paraId="49A0F831" w14:textId="77777777" w:rsidR="00BC3491" w:rsidRPr="00722926" w:rsidRDefault="00BC3491"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br w:type="page"/>
      </w:r>
    </w:p>
    <w:p w14:paraId="3F5E588D" w14:textId="77777777" w:rsidR="005412A2" w:rsidRPr="00722926" w:rsidRDefault="005412A2" w:rsidP="00714A8E">
      <w:pPr>
        <w:pStyle w:val="1"/>
        <w:spacing w:line="240" w:lineRule="auto"/>
        <w:jc w:val="center"/>
        <w:rPr>
          <w:rFonts w:ascii="Times New Roman" w:hAnsi="Times New Roman" w:cs="Times New Roman"/>
          <w:sz w:val="24"/>
          <w:szCs w:val="24"/>
        </w:rPr>
      </w:pPr>
      <w:r w:rsidRPr="00722926">
        <w:rPr>
          <w:rFonts w:ascii="Times New Roman" w:eastAsia="Times New Roman" w:hAnsi="Times New Roman" w:cs="Times New Roman"/>
          <w:b/>
          <w:bCs/>
          <w:color w:val="000000" w:themeColor="text1"/>
          <w:sz w:val="24"/>
          <w:szCs w:val="24"/>
        </w:rPr>
        <w:lastRenderedPageBreak/>
        <w:t xml:space="preserve">Форма </w:t>
      </w:r>
      <w:r w:rsidR="00A40484" w:rsidRPr="00722926">
        <w:rPr>
          <w:rFonts w:ascii="Times New Roman" w:eastAsia="Times New Roman" w:hAnsi="Times New Roman" w:cs="Times New Roman"/>
          <w:b/>
          <w:bCs/>
          <w:color w:val="000000" w:themeColor="text1"/>
          <w:sz w:val="24"/>
          <w:szCs w:val="24"/>
        </w:rPr>
        <w:t>7</w:t>
      </w:r>
      <w:r w:rsidRPr="00722926">
        <w:rPr>
          <w:rFonts w:ascii="Times New Roman" w:eastAsia="Times New Roman" w:hAnsi="Times New Roman" w:cs="Times New Roman"/>
          <w:b/>
          <w:bCs/>
          <w:color w:val="000000" w:themeColor="text1"/>
          <w:sz w:val="24"/>
          <w:szCs w:val="24"/>
        </w:rPr>
        <w:t>. СОГЛАСИЕ ФИЗИЧЕСКОГО ЛИЦА НА ОБРАБОТКУ СВОИХ ПЕРСОНАЛЬНЫХ ДАННЫХ</w:t>
      </w:r>
    </w:p>
    <w:p w14:paraId="2177F084" w14:textId="77777777" w:rsidR="005412A2" w:rsidRPr="00722926" w:rsidRDefault="005412A2" w:rsidP="00714A8E">
      <w:pPr>
        <w:spacing w:after="0" w:line="240" w:lineRule="auto"/>
        <w:jc w:val="center"/>
        <w:rPr>
          <w:rFonts w:ascii="Times New Roman" w:hAnsi="Times New Roman" w:cs="Times New Roman"/>
          <w:sz w:val="24"/>
          <w:szCs w:val="24"/>
        </w:rPr>
      </w:pPr>
    </w:p>
    <w:p w14:paraId="1152C2E2"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Конкурс в электронной форме № ___________________</w:t>
      </w:r>
    </w:p>
    <w:p w14:paraId="2F0B2428"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НаименованиеУчастника_______________________________________________________</w:t>
      </w:r>
    </w:p>
    <w:p w14:paraId="5976D404"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Я ____________________________________________________________________________</w:t>
      </w:r>
    </w:p>
    <w:p w14:paraId="3EB09437"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проживающий по адресу________________________________________________________</w:t>
      </w:r>
    </w:p>
    <w:p w14:paraId="1732D800"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паспорт серии ___________ № ____________, выдан ________________________________</w:t>
      </w:r>
    </w:p>
    <w:p w14:paraId="14953F8F" w14:textId="77777777" w:rsidR="005412A2" w:rsidRPr="00722926" w:rsidRDefault="005412A2" w:rsidP="00714A8E">
      <w:pPr>
        <w:spacing w:after="0" w:line="240" w:lineRule="auto"/>
        <w:jc w:val="right"/>
        <w:rPr>
          <w:rFonts w:ascii="Times New Roman" w:hAnsi="Times New Roman" w:cs="Times New Roman"/>
          <w:sz w:val="24"/>
          <w:szCs w:val="24"/>
          <w:vertAlign w:val="superscript"/>
        </w:rPr>
      </w:pPr>
      <w:r w:rsidRPr="00722926">
        <w:rPr>
          <w:rFonts w:ascii="Times New Roman" w:hAnsi="Times New Roman" w:cs="Times New Roman"/>
          <w:sz w:val="24"/>
          <w:szCs w:val="24"/>
          <w:vertAlign w:val="superscript"/>
        </w:rPr>
        <w:t>(орган, выдавший паспорт / дата выдачи)</w:t>
      </w:r>
    </w:p>
    <w:p w14:paraId="3CB41655" w14:textId="3E4688E0" w:rsidR="0098273C" w:rsidRPr="00722926" w:rsidRDefault="005412A2"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в соответствии с Федеральным законом «О персональных данных» своей волей и в своем интересе выражаю ООО «</w:t>
      </w:r>
      <w:r w:rsidR="00D27068" w:rsidRPr="00722926">
        <w:rPr>
          <w:rFonts w:ascii="Times New Roman" w:hAnsi="Times New Roman" w:cs="Times New Roman"/>
          <w:sz w:val="24"/>
          <w:szCs w:val="24"/>
        </w:rPr>
        <w:t>Экотранс-про</w:t>
      </w:r>
      <w:r w:rsidRPr="00722926">
        <w:rPr>
          <w:rFonts w:ascii="Times New Roman" w:hAnsi="Times New Roman" w:cs="Times New Roman"/>
          <w:sz w:val="24"/>
          <w:szCs w:val="24"/>
        </w:rPr>
        <w:t>» (</w:t>
      </w:r>
      <w:r w:rsidR="00D27068" w:rsidRPr="00722926">
        <w:rPr>
          <w:rFonts w:ascii="Times New Roman" w:hAnsi="Times New Roman" w:cs="Times New Roman"/>
          <w:sz w:val="24"/>
          <w:szCs w:val="24"/>
        </w:rPr>
        <w:t xml:space="preserve">адрес: </w:t>
      </w:r>
      <w:r w:rsidR="00826638" w:rsidRPr="00722926">
        <w:rPr>
          <w:rFonts w:ascii="Times New Roman" w:hAnsi="Times New Roman" w:cs="Times New Roman"/>
          <w:sz w:val="24"/>
          <w:szCs w:val="24"/>
        </w:rPr>
        <w:t xml:space="preserve">346831, Ростовская область, м. р-н Неклиновский, </w:t>
      </w:r>
      <w:proofErr w:type="spellStart"/>
      <w:r w:rsidR="00826638" w:rsidRPr="00722926">
        <w:rPr>
          <w:rFonts w:ascii="Times New Roman" w:hAnsi="Times New Roman" w:cs="Times New Roman"/>
          <w:sz w:val="24"/>
          <w:szCs w:val="24"/>
        </w:rPr>
        <w:t>с.п</w:t>
      </w:r>
      <w:proofErr w:type="spellEnd"/>
      <w:r w:rsidR="00826638" w:rsidRPr="00722926">
        <w:rPr>
          <w:rFonts w:ascii="Times New Roman" w:hAnsi="Times New Roman" w:cs="Times New Roman"/>
          <w:sz w:val="24"/>
          <w:szCs w:val="24"/>
        </w:rPr>
        <w:t>. Покровское, с Покровской, тер. Промзона МЭОК 1, стр. 1</w:t>
      </w:r>
      <w:r w:rsidRPr="00722926">
        <w:rPr>
          <w:rFonts w:ascii="Times New Roman" w:hAnsi="Times New Roman" w:cs="Times New Roman"/>
          <w:sz w:val="24"/>
          <w:szCs w:val="24"/>
        </w:rPr>
        <w:t xml:space="preserve">) </w:t>
      </w:r>
      <w:r w:rsidR="0098273C" w:rsidRPr="00722926">
        <w:rPr>
          <w:rFonts w:ascii="Times New Roman" w:hAnsi="Times New Roman" w:cs="Times New Roman"/>
          <w:sz w:val="24"/>
          <w:szCs w:val="24"/>
        </w:rPr>
        <w:t>согласие на обработку моих персональных данных с целью создания необходимых условий для участия в проведении вышеуказанной закупки, а также совершения Заказчиком всех необходимых действий, предусмотренных Федеральным Законом от 18.07.2011 № 223-ФЗ «О закупках товаров, работ, услуг отдельными видами юридических лиц», иных Федеральных законов, Указов Президента Российской Федерации, Постановлений Правительства Российской Федерации, регламентирующих порядок действий и обязанности Заказчика при проведении закупок.</w:t>
      </w:r>
    </w:p>
    <w:p w14:paraId="63C99C5C" w14:textId="77777777" w:rsidR="0098273C" w:rsidRPr="00722926" w:rsidRDefault="0098273C" w:rsidP="00D27068">
      <w:pPr>
        <w:spacing w:after="0" w:line="240" w:lineRule="auto"/>
        <w:ind w:firstLine="709"/>
        <w:jc w:val="both"/>
        <w:rPr>
          <w:rFonts w:ascii="Times New Roman" w:hAnsi="Times New Roman" w:cs="Times New Roman"/>
          <w:sz w:val="24"/>
          <w:szCs w:val="24"/>
        </w:rPr>
      </w:pPr>
      <w:r w:rsidRPr="00722926">
        <w:rPr>
          <w:rFonts w:ascii="Times New Roman" w:hAnsi="Times New Roman" w:cs="Times New Roman"/>
          <w:sz w:val="24"/>
          <w:szCs w:val="24"/>
        </w:rPr>
        <w:t>Мои персональные данные, в отношении которых дается данное согласие, включают:</w:t>
      </w:r>
      <w:r w:rsidRPr="00722926">
        <w:rPr>
          <w:rFonts w:ascii="Times New Roman" w:hAnsi="Times New Roman" w:cs="Times New Roman"/>
          <w:i/>
          <w:iCs/>
          <w:sz w:val="24"/>
          <w:szCs w:val="24"/>
        </w:rPr>
        <w:t>(заполняется самостоятельно)</w:t>
      </w:r>
    </w:p>
    <w:p w14:paraId="48805B53" w14:textId="77777777" w:rsidR="0098273C" w:rsidRPr="00722926" w:rsidRDefault="0098273C" w:rsidP="00D27068">
      <w:pPr>
        <w:spacing w:after="0" w:line="240" w:lineRule="auto"/>
        <w:ind w:firstLine="709"/>
        <w:jc w:val="both"/>
        <w:rPr>
          <w:rFonts w:ascii="Times New Roman" w:hAnsi="Times New Roman" w:cs="Times New Roman"/>
          <w:sz w:val="24"/>
          <w:szCs w:val="24"/>
        </w:rPr>
      </w:pPr>
      <w:r w:rsidRPr="00722926">
        <w:rPr>
          <w:rFonts w:ascii="Times New Roman" w:hAnsi="Times New Roman" w:cs="Times New Roman"/>
          <w:sz w:val="24"/>
          <w:szCs w:val="24"/>
        </w:rPr>
        <w:t>Действия с моими персональными данными включают в себя сбор персональных данных, их накопление, хранение, уточнение (обновление, изменение), систематизацию, обезличивание, блокирование, уничтожение и передачу в единую информационную систему в сфере закупок товаров, работ, услуг.</w:t>
      </w:r>
    </w:p>
    <w:p w14:paraId="7F3C5A30" w14:textId="77777777" w:rsidR="0098273C" w:rsidRPr="00722926" w:rsidRDefault="0098273C"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Настоящее согласие действует с момента предоставления и прекращается по моему письменному заявлению (отзыву), согласно п. 2 ст. 9 Федерального закона от 27.07.2006 г. № 152-ФЗ «О персональных данных», согласие может быть отозвано при условии письменного уведомления Заказчика не менее чем за 30 дней до предполагаемой даты прекращения использования данных Заказчиком.</w:t>
      </w:r>
    </w:p>
    <w:p w14:paraId="495CD7E0" w14:textId="77777777" w:rsidR="005412A2" w:rsidRPr="00722926" w:rsidRDefault="005412A2" w:rsidP="00714A8E">
      <w:pPr>
        <w:spacing w:after="0" w:line="240" w:lineRule="auto"/>
        <w:rPr>
          <w:rFonts w:ascii="Times New Roman" w:hAnsi="Times New Roman" w:cs="Times New Roman"/>
          <w:sz w:val="24"/>
          <w:szCs w:val="24"/>
        </w:rPr>
      </w:pPr>
    </w:p>
    <w:p w14:paraId="09D290B5" w14:textId="77777777" w:rsidR="001D3C66" w:rsidRPr="00722926" w:rsidRDefault="001D3C66" w:rsidP="00714A8E">
      <w:pPr>
        <w:spacing w:after="0" w:line="240" w:lineRule="auto"/>
        <w:rPr>
          <w:rFonts w:ascii="Times New Roman" w:hAnsi="Times New Roman" w:cs="Times New Roman"/>
          <w:sz w:val="24"/>
          <w:szCs w:val="24"/>
        </w:rPr>
      </w:pPr>
    </w:p>
    <w:p w14:paraId="6E062B8B"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_____________/_________________</w:t>
      </w:r>
    </w:p>
    <w:p w14:paraId="7DC171BF" w14:textId="77777777" w:rsidR="005412A2" w:rsidRPr="00722926" w:rsidRDefault="005412A2" w:rsidP="00714A8E">
      <w:pPr>
        <w:spacing w:after="0" w:line="240" w:lineRule="auto"/>
        <w:ind w:firstLine="708"/>
        <w:rPr>
          <w:rFonts w:ascii="Times New Roman" w:hAnsi="Times New Roman" w:cs="Times New Roman"/>
          <w:sz w:val="24"/>
          <w:szCs w:val="24"/>
          <w:vertAlign w:val="superscript"/>
        </w:rPr>
      </w:pPr>
      <w:r w:rsidRPr="00722926">
        <w:rPr>
          <w:rFonts w:ascii="Times New Roman" w:hAnsi="Times New Roman" w:cs="Times New Roman"/>
          <w:sz w:val="24"/>
          <w:szCs w:val="24"/>
          <w:vertAlign w:val="superscript"/>
        </w:rPr>
        <w:t>(подпись)</w:t>
      </w:r>
      <w:r w:rsidRPr="00722926">
        <w:rPr>
          <w:rFonts w:ascii="Times New Roman" w:hAnsi="Times New Roman" w:cs="Times New Roman"/>
          <w:sz w:val="24"/>
          <w:szCs w:val="24"/>
          <w:vertAlign w:val="superscript"/>
        </w:rPr>
        <w:tab/>
      </w:r>
      <w:r w:rsidRPr="00722926">
        <w:rPr>
          <w:rFonts w:ascii="Times New Roman" w:hAnsi="Times New Roman" w:cs="Times New Roman"/>
          <w:sz w:val="24"/>
          <w:szCs w:val="24"/>
          <w:vertAlign w:val="superscript"/>
        </w:rPr>
        <w:tab/>
        <w:t>(Фамилия и инициалы)</w:t>
      </w:r>
    </w:p>
    <w:p w14:paraId="0135AF24" w14:textId="77777777" w:rsidR="005412A2" w:rsidRPr="00722926" w:rsidRDefault="005412A2" w:rsidP="00714A8E">
      <w:pPr>
        <w:spacing w:after="0" w:line="240" w:lineRule="auto"/>
        <w:rPr>
          <w:rFonts w:ascii="Times New Roman" w:hAnsi="Times New Roman" w:cs="Times New Roman"/>
          <w:sz w:val="24"/>
          <w:szCs w:val="24"/>
        </w:rPr>
      </w:pPr>
      <w:r w:rsidRPr="00722926">
        <w:rPr>
          <w:rFonts w:ascii="Times New Roman" w:hAnsi="Times New Roman" w:cs="Times New Roman"/>
          <w:sz w:val="24"/>
          <w:szCs w:val="24"/>
        </w:rPr>
        <w:t>«___»__________20__г.</w:t>
      </w:r>
    </w:p>
    <w:p w14:paraId="038CAA36" w14:textId="77777777" w:rsidR="005412A2" w:rsidRPr="00722926" w:rsidRDefault="005412A2" w:rsidP="00714A8E">
      <w:pPr>
        <w:spacing w:after="0" w:line="240" w:lineRule="auto"/>
        <w:jc w:val="center"/>
        <w:rPr>
          <w:rFonts w:ascii="Times New Roman" w:hAnsi="Times New Roman" w:cs="Times New Roman"/>
          <w:sz w:val="24"/>
          <w:szCs w:val="24"/>
        </w:rPr>
      </w:pPr>
    </w:p>
    <w:p w14:paraId="466A7A96" w14:textId="77777777" w:rsidR="005412A2" w:rsidRPr="00722926" w:rsidRDefault="005412A2" w:rsidP="00714A8E">
      <w:pPr>
        <w:spacing w:after="0" w:line="240" w:lineRule="auto"/>
        <w:jc w:val="center"/>
        <w:rPr>
          <w:rFonts w:ascii="Times New Roman" w:hAnsi="Times New Roman" w:cs="Times New Roman"/>
          <w:sz w:val="24"/>
          <w:szCs w:val="24"/>
        </w:rPr>
      </w:pPr>
      <w:r w:rsidRPr="00722926">
        <w:rPr>
          <w:rFonts w:ascii="Times New Roman" w:hAnsi="Times New Roman" w:cs="Times New Roman"/>
          <w:sz w:val="24"/>
          <w:szCs w:val="24"/>
        </w:rPr>
        <w:t>конец формы</w:t>
      </w:r>
    </w:p>
    <w:p w14:paraId="7DEDAED4" w14:textId="77777777" w:rsidR="0098273C" w:rsidRPr="00722926" w:rsidRDefault="0098273C" w:rsidP="00714A8E">
      <w:pPr>
        <w:spacing w:after="0" w:line="240" w:lineRule="auto"/>
        <w:jc w:val="center"/>
        <w:rPr>
          <w:rFonts w:ascii="Times New Roman" w:hAnsi="Times New Roman" w:cs="Times New Roman"/>
          <w:sz w:val="24"/>
          <w:szCs w:val="24"/>
        </w:rPr>
      </w:pPr>
    </w:p>
    <w:p w14:paraId="2258EFE8" w14:textId="77777777" w:rsidR="005412A2" w:rsidRPr="00722926" w:rsidRDefault="005412A2" w:rsidP="00714A8E">
      <w:pPr>
        <w:spacing w:after="0" w:line="240" w:lineRule="auto"/>
        <w:jc w:val="center"/>
        <w:rPr>
          <w:rFonts w:ascii="Times New Roman" w:hAnsi="Times New Roman" w:cs="Times New Roman"/>
          <w:sz w:val="24"/>
          <w:szCs w:val="24"/>
        </w:rPr>
      </w:pPr>
    </w:p>
    <w:p w14:paraId="48F8588B" w14:textId="77777777" w:rsidR="005412A2" w:rsidRPr="00722926" w:rsidRDefault="005412A2" w:rsidP="00714A8E">
      <w:pPr>
        <w:spacing w:after="0" w:line="240" w:lineRule="auto"/>
        <w:rPr>
          <w:rFonts w:ascii="Times New Roman" w:hAnsi="Times New Roman" w:cs="Times New Roman"/>
          <w:b/>
          <w:bCs/>
          <w:sz w:val="24"/>
          <w:szCs w:val="24"/>
        </w:rPr>
      </w:pPr>
      <w:r w:rsidRPr="00722926">
        <w:rPr>
          <w:rFonts w:ascii="Times New Roman" w:hAnsi="Times New Roman" w:cs="Times New Roman"/>
          <w:b/>
          <w:bCs/>
          <w:sz w:val="24"/>
          <w:szCs w:val="24"/>
        </w:rPr>
        <w:t>Инструкция по подготовке формы</w:t>
      </w:r>
    </w:p>
    <w:p w14:paraId="7A69AE59" w14:textId="77777777" w:rsidR="00E82A1A" w:rsidRDefault="005412A2" w:rsidP="00714A8E">
      <w:pPr>
        <w:spacing w:after="0" w:line="240" w:lineRule="auto"/>
        <w:jc w:val="both"/>
        <w:rPr>
          <w:rFonts w:ascii="Times New Roman" w:hAnsi="Times New Roman" w:cs="Times New Roman"/>
          <w:sz w:val="24"/>
          <w:szCs w:val="24"/>
        </w:rPr>
      </w:pPr>
      <w:r w:rsidRPr="00722926">
        <w:rPr>
          <w:rFonts w:ascii="Times New Roman" w:hAnsi="Times New Roman" w:cs="Times New Roman"/>
          <w:sz w:val="24"/>
          <w:szCs w:val="24"/>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w:t>
      </w:r>
      <w:r w:rsidR="0098273C" w:rsidRPr="00722926">
        <w:rPr>
          <w:rFonts w:ascii="Times New Roman" w:hAnsi="Times New Roman" w:cs="Times New Roman"/>
          <w:sz w:val="24"/>
          <w:szCs w:val="24"/>
        </w:rPr>
        <w:t>Конкурса в электронной форме</w:t>
      </w:r>
      <w:r w:rsidRPr="00722926">
        <w:rPr>
          <w:rFonts w:ascii="Times New Roman" w:hAnsi="Times New Roman" w:cs="Times New Roman"/>
          <w:sz w:val="24"/>
          <w:szCs w:val="24"/>
        </w:rPr>
        <w:t>. Участник Закупки предоставляет согласие физического лица в ООО «</w:t>
      </w:r>
      <w:r w:rsidR="0098273C" w:rsidRPr="00722926">
        <w:rPr>
          <w:rFonts w:ascii="Times New Roman" w:hAnsi="Times New Roman" w:cs="Times New Roman"/>
          <w:sz w:val="24"/>
          <w:szCs w:val="24"/>
        </w:rPr>
        <w:t>Э</w:t>
      </w:r>
      <w:r w:rsidR="00D27068" w:rsidRPr="00722926">
        <w:rPr>
          <w:rFonts w:ascii="Times New Roman" w:hAnsi="Times New Roman" w:cs="Times New Roman"/>
          <w:sz w:val="24"/>
          <w:szCs w:val="24"/>
        </w:rPr>
        <w:t>котранс-про</w:t>
      </w:r>
      <w:r w:rsidRPr="00722926">
        <w:rPr>
          <w:rFonts w:ascii="Times New Roman" w:hAnsi="Times New Roman" w:cs="Times New Roman"/>
          <w:sz w:val="24"/>
          <w:szCs w:val="24"/>
        </w:rPr>
        <w:t>»</w:t>
      </w:r>
      <w:r w:rsidR="0098273C" w:rsidRPr="00722926">
        <w:rPr>
          <w:rFonts w:ascii="Times New Roman" w:hAnsi="Times New Roman" w:cs="Times New Roman"/>
          <w:sz w:val="24"/>
          <w:szCs w:val="24"/>
        </w:rPr>
        <w:t>.</w:t>
      </w:r>
    </w:p>
    <w:p w14:paraId="43529514" w14:textId="77777777" w:rsidR="003D47B9" w:rsidRDefault="003D47B9" w:rsidP="00714A8E">
      <w:pPr>
        <w:spacing w:after="0" w:line="240" w:lineRule="auto"/>
        <w:rPr>
          <w:rFonts w:ascii="Times New Roman" w:hAnsi="Times New Roman" w:cs="Times New Roman"/>
          <w:sz w:val="24"/>
          <w:szCs w:val="24"/>
        </w:rPr>
      </w:pPr>
    </w:p>
    <w:sectPr w:rsidR="003D47B9" w:rsidSect="00F26D8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900E" w14:textId="77777777" w:rsidR="0092579F" w:rsidRDefault="0092579F" w:rsidP="006273A0">
      <w:pPr>
        <w:spacing w:after="0" w:line="240" w:lineRule="auto"/>
      </w:pPr>
      <w:r>
        <w:separator/>
      </w:r>
    </w:p>
  </w:endnote>
  <w:endnote w:type="continuationSeparator" w:id="0">
    <w:p w14:paraId="03926580" w14:textId="77777777" w:rsidR="0092579F" w:rsidRDefault="0092579F" w:rsidP="0062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E0E" w14:textId="77777777" w:rsidR="00BD1841" w:rsidRDefault="00BD1841" w:rsidP="0004199F">
    <w:pPr>
      <w:pStyle w:val="34"/>
      <w:framePr w:wrap="around" w:vAnchor="text" w:hAnchor="margin" w:xAlign="right" w:y="1"/>
    </w:pPr>
    <w:r>
      <w:fldChar w:fldCharType="begin"/>
    </w:r>
    <w:r>
      <w:instrText xml:space="preserve">PAGE  </w:instrText>
    </w:r>
    <w:r>
      <w:fldChar w:fldCharType="end"/>
    </w:r>
  </w:p>
  <w:p w14:paraId="2D106EB1" w14:textId="77777777" w:rsidR="00BD1841" w:rsidRDefault="00BD1841" w:rsidP="0004199F">
    <w:pPr>
      <w:pStyle w:val="3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20B8" w14:textId="77777777" w:rsidR="00BD1841" w:rsidRDefault="0096505B" w:rsidP="0004199F">
    <w:pPr>
      <w:pStyle w:val="34"/>
      <w:framePr w:wrap="around" w:vAnchor="text" w:hAnchor="margin" w:xAlign="right" w:y="1"/>
    </w:pPr>
    <w:r>
      <w:fldChar w:fldCharType="begin"/>
    </w:r>
    <w:r>
      <w:instrText xml:space="preserve">PAGE  </w:instrText>
    </w:r>
    <w:r>
      <w:fldChar w:fldCharType="separate"/>
    </w:r>
    <w:r w:rsidR="008B011F">
      <w:rPr>
        <w:noProof/>
      </w:rPr>
      <w:t>32</w:t>
    </w:r>
    <w:r>
      <w:rPr>
        <w:noProof/>
      </w:rPr>
      <w:fldChar w:fldCharType="end"/>
    </w:r>
  </w:p>
  <w:p w14:paraId="14532051" w14:textId="77777777" w:rsidR="00BD1841" w:rsidRDefault="00BD1841" w:rsidP="0004199F">
    <w:pPr>
      <w:pStyle w:val="3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67F5" w14:textId="77777777" w:rsidR="0092579F" w:rsidRDefault="0092579F" w:rsidP="006273A0">
      <w:pPr>
        <w:spacing w:after="0" w:line="240" w:lineRule="auto"/>
      </w:pPr>
      <w:r>
        <w:separator/>
      </w:r>
    </w:p>
  </w:footnote>
  <w:footnote w:type="continuationSeparator" w:id="0">
    <w:p w14:paraId="26002C47" w14:textId="77777777" w:rsidR="0092579F" w:rsidRDefault="0092579F" w:rsidP="006273A0">
      <w:pPr>
        <w:spacing w:after="0" w:line="240" w:lineRule="auto"/>
      </w:pPr>
      <w:r>
        <w:continuationSeparator/>
      </w:r>
    </w:p>
  </w:footnote>
  <w:footnote w:id="1">
    <w:p w14:paraId="5229B081" w14:textId="77777777" w:rsidR="00BD1841" w:rsidRPr="007B08CC" w:rsidRDefault="00BD1841" w:rsidP="001C45E9">
      <w:pPr>
        <w:pStyle w:val="aa"/>
        <w:rPr>
          <w:rFonts w:ascii="Times New Roman" w:hAnsi="Times New Roman" w:cs="Times New Roman"/>
          <w:sz w:val="24"/>
          <w:szCs w:val="24"/>
        </w:rPr>
      </w:pPr>
      <w:r w:rsidRPr="007B08CC">
        <w:rPr>
          <w:rStyle w:val="ac"/>
          <w:rFonts w:ascii="Times New Roman" w:hAnsi="Times New Roman" w:cs="Times New Roman"/>
          <w:sz w:val="24"/>
          <w:szCs w:val="24"/>
        </w:rPr>
        <w:footnoteRef/>
      </w:r>
      <w:r w:rsidRPr="007B08CC">
        <w:rPr>
          <w:rFonts w:ascii="Times New Roman" w:hAnsi="Times New Roman" w:cs="Times New Roman"/>
          <w:sz w:val="24"/>
          <w:szCs w:val="24"/>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59FF" w14:textId="77777777" w:rsidR="00BD1841" w:rsidRDefault="00BD1841">
    <w:pPr>
      <w:pStyle w:val="af0"/>
      <w:framePr w:wrap="around" w:vAnchor="text" w:hAnchor="margin" w:xAlign="center" w:y="1"/>
    </w:pPr>
    <w:r>
      <w:fldChar w:fldCharType="begin"/>
    </w:r>
    <w:r>
      <w:instrText xml:space="preserve">PAGE  </w:instrText>
    </w:r>
    <w:r>
      <w:fldChar w:fldCharType="end"/>
    </w:r>
  </w:p>
  <w:p w14:paraId="682F50A5" w14:textId="77777777" w:rsidR="00BD1841" w:rsidRDefault="00BD184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14A1" w14:textId="77777777" w:rsidR="00BD1841" w:rsidRDefault="00BD1841" w:rsidP="0004199F">
    <w:pPr>
      <w:pStyle w:val="ad"/>
      <w:tabs>
        <w:tab w:val="clear" w:pos="4677"/>
        <w:tab w:val="clear" w:pos="9355"/>
        <w:tab w:val="center" w:pos="4961"/>
        <w:tab w:val="right" w:pos="9923"/>
      </w:tabs>
    </w:pPr>
    <w:r>
      <w:t>ГУП МО «</w:t>
    </w:r>
    <w:proofErr w:type="spellStart"/>
    <w:r>
      <w:t>Мосолгаз</w:t>
    </w:r>
    <w:proofErr w:type="spellEnd"/>
    <w:r>
      <w:t>»</w:t>
    </w:r>
    <w:r>
      <w:tab/>
      <w:t>[Введите текст]</w:t>
    </w:r>
    <w:r>
      <w:tab/>
      <w:t>Закупочная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ABA"/>
    <w:multiLevelType w:val="hybridMultilevel"/>
    <w:tmpl w:val="E352730E"/>
    <w:lvl w:ilvl="0" w:tplc="7E1A1C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B0832"/>
    <w:multiLevelType w:val="multilevel"/>
    <w:tmpl w:val="53E254D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273627"/>
    <w:multiLevelType w:val="multilevel"/>
    <w:tmpl w:val="E2B8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521293"/>
    <w:multiLevelType w:val="multilevel"/>
    <w:tmpl w:val="83F27AF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836DCE"/>
    <w:multiLevelType w:val="hybridMultilevel"/>
    <w:tmpl w:val="0E74D24A"/>
    <w:lvl w:ilvl="0" w:tplc="D0920032">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15:restartNumberingAfterBreak="0">
    <w:nsid w:val="08461D3C"/>
    <w:multiLevelType w:val="hybridMultilevel"/>
    <w:tmpl w:val="727CA418"/>
    <w:lvl w:ilvl="0" w:tplc="09101310">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0A9D6833"/>
    <w:multiLevelType w:val="multilevel"/>
    <w:tmpl w:val="3A4A9BE4"/>
    <w:lvl w:ilvl="0">
      <w:start w:val="1"/>
      <w:numFmt w:val="decimal"/>
      <w:lvlText w:val="%1."/>
      <w:lvlJc w:val="left"/>
      <w:pPr>
        <w:ind w:left="540" w:hanging="540"/>
      </w:pPr>
      <w:rPr>
        <w:rFonts w:hint="default"/>
      </w:rPr>
    </w:lvl>
    <w:lvl w:ilvl="1">
      <w:start w:val="6"/>
      <w:numFmt w:val="decimal"/>
      <w:lvlText w:val="%1.5."/>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0F3277"/>
    <w:multiLevelType w:val="multilevel"/>
    <w:tmpl w:val="E9120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DD085D"/>
    <w:multiLevelType w:val="hybridMultilevel"/>
    <w:tmpl w:val="EB2EE846"/>
    <w:lvl w:ilvl="0" w:tplc="6BA4F9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8A373B"/>
    <w:multiLevelType w:val="multilevel"/>
    <w:tmpl w:val="54DCFFEC"/>
    <w:lvl w:ilvl="0">
      <w:start w:val="1"/>
      <w:numFmt w:val="decimal"/>
      <w:lvlText w:val="%1."/>
      <w:lvlJc w:val="left"/>
      <w:pPr>
        <w:ind w:left="1263" w:hanging="555"/>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3A6D26"/>
    <w:multiLevelType w:val="hybridMultilevel"/>
    <w:tmpl w:val="135854A8"/>
    <w:lvl w:ilvl="0" w:tplc="D0920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E63F16"/>
    <w:multiLevelType w:val="hybridMultilevel"/>
    <w:tmpl w:val="0898346E"/>
    <w:lvl w:ilvl="0" w:tplc="C07CFCA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4629E6"/>
    <w:multiLevelType w:val="multilevel"/>
    <w:tmpl w:val="E2B8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C3C44"/>
    <w:multiLevelType w:val="hybridMultilevel"/>
    <w:tmpl w:val="68F6377C"/>
    <w:lvl w:ilvl="0" w:tplc="B79EB6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3D08B5"/>
    <w:multiLevelType w:val="hybridMultilevel"/>
    <w:tmpl w:val="89CE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5492A"/>
    <w:multiLevelType w:val="multilevel"/>
    <w:tmpl w:val="32428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CB22EE"/>
    <w:multiLevelType w:val="hybridMultilevel"/>
    <w:tmpl w:val="EB2EE846"/>
    <w:lvl w:ilvl="0" w:tplc="6BA4F9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17A85"/>
    <w:multiLevelType w:val="hybridMultilevel"/>
    <w:tmpl w:val="23F275A0"/>
    <w:lvl w:ilvl="0" w:tplc="0910131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7B14823"/>
    <w:multiLevelType w:val="hybridMultilevel"/>
    <w:tmpl w:val="3ED84860"/>
    <w:lvl w:ilvl="0" w:tplc="09101310">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3D291F"/>
    <w:multiLevelType w:val="multilevel"/>
    <w:tmpl w:val="A5CACB22"/>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16"/>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4F5FE6"/>
    <w:multiLevelType w:val="hybridMultilevel"/>
    <w:tmpl w:val="A226252A"/>
    <w:lvl w:ilvl="0" w:tplc="7E1A1C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BAD1702"/>
    <w:multiLevelType w:val="hybridMultilevel"/>
    <w:tmpl w:val="98DA8C26"/>
    <w:lvl w:ilvl="0" w:tplc="31DC270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6676E0"/>
    <w:multiLevelType w:val="hybridMultilevel"/>
    <w:tmpl w:val="79FE7620"/>
    <w:lvl w:ilvl="0" w:tplc="2000E01E">
      <w:start w:val="1"/>
      <w:numFmt w:val="decimal"/>
      <w:lvlText w:val="%1."/>
      <w:lvlJc w:val="left"/>
      <w:pPr>
        <w:ind w:left="144"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6" w15:restartNumberingAfterBreak="0">
    <w:nsid w:val="49057997"/>
    <w:multiLevelType w:val="multilevel"/>
    <w:tmpl w:val="D7B01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153212"/>
    <w:multiLevelType w:val="multilevel"/>
    <w:tmpl w:val="04187AC4"/>
    <w:lvl w:ilvl="0">
      <w:start w:val="1"/>
      <w:numFmt w:val="decimal"/>
      <w:lvlText w:val="%1."/>
      <w:lvlJc w:val="left"/>
      <w:pPr>
        <w:ind w:left="785"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15:restartNumberingAfterBreak="0">
    <w:nsid w:val="4EA55B8E"/>
    <w:multiLevelType w:val="hybridMultilevel"/>
    <w:tmpl w:val="584E22DC"/>
    <w:lvl w:ilvl="0" w:tplc="0910131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A0E033E"/>
    <w:multiLevelType w:val="hybridMultilevel"/>
    <w:tmpl w:val="387666F8"/>
    <w:lvl w:ilvl="0" w:tplc="7E1A1C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443B8"/>
    <w:multiLevelType w:val="multilevel"/>
    <w:tmpl w:val="A5AE8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A30AD4"/>
    <w:multiLevelType w:val="multilevel"/>
    <w:tmpl w:val="76B0A842"/>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15:restartNumberingAfterBreak="0">
    <w:nsid w:val="6E2C4AD2"/>
    <w:multiLevelType w:val="hybridMultilevel"/>
    <w:tmpl w:val="4CFE43A6"/>
    <w:lvl w:ilvl="0" w:tplc="B79EB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791169"/>
    <w:multiLevelType w:val="hybridMultilevel"/>
    <w:tmpl w:val="80C6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E5F6F"/>
    <w:multiLevelType w:val="multilevel"/>
    <w:tmpl w:val="DF94D326"/>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3B79B8"/>
    <w:multiLevelType w:val="multilevel"/>
    <w:tmpl w:val="3A4A9BE4"/>
    <w:lvl w:ilvl="0">
      <w:start w:val="1"/>
      <w:numFmt w:val="decimal"/>
      <w:lvlText w:val="%1."/>
      <w:lvlJc w:val="left"/>
      <w:pPr>
        <w:ind w:left="540" w:hanging="540"/>
      </w:pPr>
      <w:rPr>
        <w:rFonts w:hint="default"/>
      </w:rPr>
    </w:lvl>
    <w:lvl w:ilvl="1">
      <w:start w:val="6"/>
      <w:numFmt w:val="decimal"/>
      <w:lvlText w:val="%1.5."/>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92644D"/>
    <w:multiLevelType w:val="multilevel"/>
    <w:tmpl w:val="F0AEF12C"/>
    <w:lvl w:ilvl="0">
      <w:start w:val="1"/>
      <w:numFmt w:val="decimal"/>
      <w:lvlText w:val="%1."/>
      <w:lvlJc w:val="left"/>
      <w:pPr>
        <w:ind w:left="360" w:hanging="360"/>
      </w:pPr>
      <w:rPr>
        <w:b/>
        <w:color w:val="auto"/>
      </w:rPr>
    </w:lvl>
    <w:lvl w:ilvl="1">
      <w:start w:val="1"/>
      <w:numFmt w:val="decimal"/>
      <w:lvlText w:val="%1.%2."/>
      <w:lvlJc w:val="left"/>
      <w:pPr>
        <w:ind w:left="432" w:hanging="432"/>
      </w:pPr>
      <w:rPr>
        <w:b/>
        <w:color w:val="auto"/>
      </w:rPr>
    </w:lvl>
    <w:lvl w:ilvl="2">
      <w:start w:val="1"/>
      <w:numFmt w:val="decimal"/>
      <w:pStyle w:val="OP111"/>
      <w:lvlText w:val="%1.%2.%3."/>
      <w:lvlJc w:val="left"/>
      <w:pPr>
        <w:ind w:left="504" w:hanging="504"/>
      </w:pPr>
      <w:rPr>
        <w:b/>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8BE6106"/>
    <w:multiLevelType w:val="hybridMultilevel"/>
    <w:tmpl w:val="EB2EE846"/>
    <w:lvl w:ilvl="0" w:tplc="6BA4F9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E378DD"/>
    <w:multiLevelType w:val="hybridMultilevel"/>
    <w:tmpl w:val="1286EF88"/>
    <w:lvl w:ilvl="0" w:tplc="113C903E">
      <w:start w:val="14"/>
      <w:numFmt w:val="bullet"/>
      <w:lvlText w:val=""/>
      <w:lvlJc w:val="left"/>
      <w:pPr>
        <w:ind w:left="401" w:hanging="360"/>
      </w:pPr>
      <w:rPr>
        <w:rFonts w:ascii="Symbol" w:eastAsiaTheme="minorHAnsi" w:hAnsi="Symbol" w:cstheme="minorBidi" w:hint="default"/>
      </w:rPr>
    </w:lvl>
    <w:lvl w:ilvl="1" w:tplc="04190003" w:tentative="1">
      <w:start w:val="1"/>
      <w:numFmt w:val="bullet"/>
      <w:lvlText w:val="o"/>
      <w:lvlJc w:val="left"/>
      <w:pPr>
        <w:ind w:left="1121" w:hanging="360"/>
      </w:pPr>
      <w:rPr>
        <w:rFonts w:ascii="Courier New" w:hAnsi="Courier New" w:cs="Courier New" w:hint="default"/>
      </w:rPr>
    </w:lvl>
    <w:lvl w:ilvl="2" w:tplc="04190005" w:tentative="1">
      <w:start w:val="1"/>
      <w:numFmt w:val="bullet"/>
      <w:lvlText w:val=""/>
      <w:lvlJc w:val="left"/>
      <w:pPr>
        <w:ind w:left="1841" w:hanging="360"/>
      </w:pPr>
      <w:rPr>
        <w:rFonts w:ascii="Wingdings" w:hAnsi="Wingdings" w:hint="default"/>
      </w:rPr>
    </w:lvl>
    <w:lvl w:ilvl="3" w:tplc="04190001" w:tentative="1">
      <w:start w:val="1"/>
      <w:numFmt w:val="bullet"/>
      <w:lvlText w:val=""/>
      <w:lvlJc w:val="left"/>
      <w:pPr>
        <w:ind w:left="2561" w:hanging="360"/>
      </w:pPr>
      <w:rPr>
        <w:rFonts w:ascii="Symbol" w:hAnsi="Symbol" w:hint="default"/>
      </w:rPr>
    </w:lvl>
    <w:lvl w:ilvl="4" w:tplc="04190003" w:tentative="1">
      <w:start w:val="1"/>
      <w:numFmt w:val="bullet"/>
      <w:lvlText w:val="o"/>
      <w:lvlJc w:val="left"/>
      <w:pPr>
        <w:ind w:left="3281" w:hanging="360"/>
      </w:pPr>
      <w:rPr>
        <w:rFonts w:ascii="Courier New" w:hAnsi="Courier New" w:cs="Courier New" w:hint="default"/>
      </w:rPr>
    </w:lvl>
    <w:lvl w:ilvl="5" w:tplc="04190005" w:tentative="1">
      <w:start w:val="1"/>
      <w:numFmt w:val="bullet"/>
      <w:lvlText w:val=""/>
      <w:lvlJc w:val="left"/>
      <w:pPr>
        <w:ind w:left="4001" w:hanging="360"/>
      </w:pPr>
      <w:rPr>
        <w:rFonts w:ascii="Wingdings" w:hAnsi="Wingdings" w:hint="default"/>
      </w:rPr>
    </w:lvl>
    <w:lvl w:ilvl="6" w:tplc="04190001" w:tentative="1">
      <w:start w:val="1"/>
      <w:numFmt w:val="bullet"/>
      <w:lvlText w:val=""/>
      <w:lvlJc w:val="left"/>
      <w:pPr>
        <w:ind w:left="4721" w:hanging="360"/>
      </w:pPr>
      <w:rPr>
        <w:rFonts w:ascii="Symbol" w:hAnsi="Symbol" w:hint="default"/>
      </w:rPr>
    </w:lvl>
    <w:lvl w:ilvl="7" w:tplc="04190003" w:tentative="1">
      <w:start w:val="1"/>
      <w:numFmt w:val="bullet"/>
      <w:lvlText w:val="o"/>
      <w:lvlJc w:val="left"/>
      <w:pPr>
        <w:ind w:left="5441" w:hanging="360"/>
      </w:pPr>
      <w:rPr>
        <w:rFonts w:ascii="Courier New" w:hAnsi="Courier New" w:cs="Courier New" w:hint="default"/>
      </w:rPr>
    </w:lvl>
    <w:lvl w:ilvl="8" w:tplc="04190005" w:tentative="1">
      <w:start w:val="1"/>
      <w:numFmt w:val="bullet"/>
      <w:lvlText w:val=""/>
      <w:lvlJc w:val="left"/>
      <w:pPr>
        <w:ind w:left="6161" w:hanging="360"/>
      </w:pPr>
      <w:rPr>
        <w:rFonts w:ascii="Wingdings" w:hAnsi="Wingdings" w:hint="default"/>
      </w:rPr>
    </w:lvl>
  </w:abstractNum>
  <w:abstractNum w:abstractNumId="41" w15:restartNumberingAfterBreak="0">
    <w:nsid w:val="7F6479B2"/>
    <w:multiLevelType w:val="multilevel"/>
    <w:tmpl w:val="D212A2B8"/>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3"/>
  </w:num>
  <w:num w:numId="3">
    <w:abstractNumId w:val="23"/>
  </w:num>
  <w:num w:numId="4">
    <w:abstractNumId w:val="38"/>
  </w:num>
  <w:num w:numId="5">
    <w:abstractNumId w:val="31"/>
  </w:num>
  <w:num w:numId="6">
    <w:abstractNumId w:val="28"/>
  </w:num>
  <w:num w:numId="7">
    <w:abstractNumId w:val="27"/>
  </w:num>
  <w:num w:numId="8">
    <w:abstractNumId w:val="20"/>
  </w:num>
  <w:num w:numId="9">
    <w:abstractNumId w:val="32"/>
  </w:num>
  <w:num w:numId="10">
    <w:abstractNumId w:val="5"/>
  </w:num>
  <w:num w:numId="11">
    <w:abstractNumId w:val="19"/>
  </w:num>
  <w:num w:numId="12">
    <w:abstractNumId w:val="34"/>
  </w:num>
  <w:num w:numId="13">
    <w:abstractNumId w:val="21"/>
  </w:num>
  <w:num w:numId="14">
    <w:abstractNumId w:val="1"/>
  </w:num>
  <w:num w:numId="15">
    <w:abstractNumId w:val="35"/>
  </w:num>
  <w:num w:numId="16">
    <w:abstractNumId w:val="37"/>
  </w:num>
  <w:num w:numId="17">
    <w:abstractNumId w:val="13"/>
  </w:num>
  <w:num w:numId="18">
    <w:abstractNumId w:val="11"/>
  </w:num>
  <w:num w:numId="19">
    <w:abstractNumId w:val="26"/>
  </w:num>
  <w:num w:numId="20">
    <w:abstractNumId w:val="30"/>
  </w:num>
  <w:num w:numId="21">
    <w:abstractNumId w:val="10"/>
  </w:num>
  <w:num w:numId="22">
    <w:abstractNumId w:val="2"/>
  </w:num>
  <w:num w:numId="23">
    <w:abstractNumId w:val="14"/>
  </w:num>
  <w:num w:numId="24">
    <w:abstractNumId w:val="36"/>
  </w:num>
  <w:num w:numId="25">
    <w:abstractNumId w:val="41"/>
  </w:num>
  <w:num w:numId="26">
    <w:abstractNumId w:val="24"/>
  </w:num>
  <w:num w:numId="27">
    <w:abstractNumId w:val="40"/>
  </w:num>
  <w:num w:numId="28">
    <w:abstractNumId w:val="15"/>
  </w:num>
  <w:num w:numId="29">
    <w:abstractNumId w:val="33"/>
  </w:num>
  <w:num w:numId="30">
    <w:abstractNumId w:val="18"/>
  </w:num>
  <w:num w:numId="31">
    <w:abstractNumId w:val="9"/>
  </w:num>
  <w:num w:numId="32">
    <w:abstractNumId w:val="39"/>
  </w:num>
  <w:num w:numId="33">
    <w:abstractNumId w:val="12"/>
  </w:num>
  <w:num w:numId="34">
    <w:abstractNumId w:val="8"/>
  </w:num>
  <w:num w:numId="35">
    <w:abstractNumId w:val="7"/>
  </w:num>
  <w:num w:numId="36">
    <w:abstractNumId w:val="17"/>
  </w:num>
  <w:num w:numId="37">
    <w:abstractNumId w:val="25"/>
  </w:num>
  <w:num w:numId="38">
    <w:abstractNumId w:val="0"/>
  </w:num>
  <w:num w:numId="39">
    <w:abstractNumId w:val="29"/>
  </w:num>
  <w:num w:numId="40">
    <w:abstractNumId w:val="22"/>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8C"/>
    <w:rsid w:val="00000E8E"/>
    <w:rsid w:val="000021B0"/>
    <w:rsid w:val="00003373"/>
    <w:rsid w:val="0000393F"/>
    <w:rsid w:val="00004404"/>
    <w:rsid w:val="000049B5"/>
    <w:rsid w:val="00005A38"/>
    <w:rsid w:val="00005BBC"/>
    <w:rsid w:val="00007074"/>
    <w:rsid w:val="00013F5C"/>
    <w:rsid w:val="00014D71"/>
    <w:rsid w:val="00016B6A"/>
    <w:rsid w:val="00022C73"/>
    <w:rsid w:val="00026600"/>
    <w:rsid w:val="000307C2"/>
    <w:rsid w:val="000310B3"/>
    <w:rsid w:val="000332EC"/>
    <w:rsid w:val="00034B2C"/>
    <w:rsid w:val="000360E2"/>
    <w:rsid w:val="00037BA1"/>
    <w:rsid w:val="000401F5"/>
    <w:rsid w:val="0004199F"/>
    <w:rsid w:val="00041C90"/>
    <w:rsid w:val="000440B0"/>
    <w:rsid w:val="0004521A"/>
    <w:rsid w:val="000477E8"/>
    <w:rsid w:val="00052036"/>
    <w:rsid w:val="0005387A"/>
    <w:rsid w:val="00053C12"/>
    <w:rsid w:val="000546B3"/>
    <w:rsid w:val="000549E8"/>
    <w:rsid w:val="000549EA"/>
    <w:rsid w:val="00056D70"/>
    <w:rsid w:val="0006020D"/>
    <w:rsid w:val="00062D6F"/>
    <w:rsid w:val="00063FD3"/>
    <w:rsid w:val="00066896"/>
    <w:rsid w:val="00072D2F"/>
    <w:rsid w:val="00075275"/>
    <w:rsid w:val="00075ADD"/>
    <w:rsid w:val="0008157B"/>
    <w:rsid w:val="00082A93"/>
    <w:rsid w:val="000846DC"/>
    <w:rsid w:val="0009066B"/>
    <w:rsid w:val="00092A75"/>
    <w:rsid w:val="00093270"/>
    <w:rsid w:val="00094AAC"/>
    <w:rsid w:val="00094D87"/>
    <w:rsid w:val="000A19F4"/>
    <w:rsid w:val="000A35FA"/>
    <w:rsid w:val="000A474C"/>
    <w:rsid w:val="000A47DD"/>
    <w:rsid w:val="000A544F"/>
    <w:rsid w:val="000A5751"/>
    <w:rsid w:val="000A5F33"/>
    <w:rsid w:val="000B0FC0"/>
    <w:rsid w:val="000B1771"/>
    <w:rsid w:val="000B2031"/>
    <w:rsid w:val="000B3184"/>
    <w:rsid w:val="000B4D40"/>
    <w:rsid w:val="000B5D8F"/>
    <w:rsid w:val="000C2106"/>
    <w:rsid w:val="000C3795"/>
    <w:rsid w:val="000C3ADA"/>
    <w:rsid w:val="000C50D3"/>
    <w:rsid w:val="000C5B69"/>
    <w:rsid w:val="000C7558"/>
    <w:rsid w:val="000D0E45"/>
    <w:rsid w:val="000D588F"/>
    <w:rsid w:val="000D5C5C"/>
    <w:rsid w:val="000D5CF6"/>
    <w:rsid w:val="000D5D9F"/>
    <w:rsid w:val="000E069F"/>
    <w:rsid w:val="000E11EF"/>
    <w:rsid w:val="000E3449"/>
    <w:rsid w:val="000E44BC"/>
    <w:rsid w:val="000E4BF6"/>
    <w:rsid w:val="000E6229"/>
    <w:rsid w:val="000F11DA"/>
    <w:rsid w:val="000F24CF"/>
    <w:rsid w:val="000F5B68"/>
    <w:rsid w:val="000F6E90"/>
    <w:rsid w:val="000F6EE8"/>
    <w:rsid w:val="001028F9"/>
    <w:rsid w:val="00112652"/>
    <w:rsid w:val="00113238"/>
    <w:rsid w:val="0011638F"/>
    <w:rsid w:val="00116749"/>
    <w:rsid w:val="001172DF"/>
    <w:rsid w:val="001236D7"/>
    <w:rsid w:val="00126810"/>
    <w:rsid w:val="0012768E"/>
    <w:rsid w:val="00127A36"/>
    <w:rsid w:val="00127B3C"/>
    <w:rsid w:val="0013076C"/>
    <w:rsid w:val="00131239"/>
    <w:rsid w:val="00134397"/>
    <w:rsid w:val="00141728"/>
    <w:rsid w:val="00142648"/>
    <w:rsid w:val="00144300"/>
    <w:rsid w:val="001452BB"/>
    <w:rsid w:val="001457D3"/>
    <w:rsid w:val="001477C4"/>
    <w:rsid w:val="00147A68"/>
    <w:rsid w:val="00150CEE"/>
    <w:rsid w:val="00152A63"/>
    <w:rsid w:val="001572DE"/>
    <w:rsid w:val="00162429"/>
    <w:rsid w:val="00162D73"/>
    <w:rsid w:val="00162F81"/>
    <w:rsid w:val="00166C05"/>
    <w:rsid w:val="001716EB"/>
    <w:rsid w:val="001726BF"/>
    <w:rsid w:val="00175C2B"/>
    <w:rsid w:val="0017626C"/>
    <w:rsid w:val="00180E1C"/>
    <w:rsid w:val="0018393D"/>
    <w:rsid w:val="00185839"/>
    <w:rsid w:val="00187B52"/>
    <w:rsid w:val="00191F11"/>
    <w:rsid w:val="0019283C"/>
    <w:rsid w:val="0019296A"/>
    <w:rsid w:val="00193D05"/>
    <w:rsid w:val="00197A57"/>
    <w:rsid w:val="001A3A77"/>
    <w:rsid w:val="001A6C6E"/>
    <w:rsid w:val="001A738C"/>
    <w:rsid w:val="001A7B6E"/>
    <w:rsid w:val="001B030D"/>
    <w:rsid w:val="001B0AD1"/>
    <w:rsid w:val="001B13CD"/>
    <w:rsid w:val="001B7EDE"/>
    <w:rsid w:val="001C3531"/>
    <w:rsid w:val="001C45E9"/>
    <w:rsid w:val="001C477F"/>
    <w:rsid w:val="001C4B54"/>
    <w:rsid w:val="001C4B8E"/>
    <w:rsid w:val="001D214B"/>
    <w:rsid w:val="001D3205"/>
    <w:rsid w:val="001D3C66"/>
    <w:rsid w:val="001D5979"/>
    <w:rsid w:val="001D75A3"/>
    <w:rsid w:val="001D7704"/>
    <w:rsid w:val="001E1ECB"/>
    <w:rsid w:val="001E2688"/>
    <w:rsid w:val="001E39F9"/>
    <w:rsid w:val="001F186E"/>
    <w:rsid w:val="001F2840"/>
    <w:rsid w:val="001F3751"/>
    <w:rsid w:val="001F3A61"/>
    <w:rsid w:val="001F407D"/>
    <w:rsid w:val="002025B4"/>
    <w:rsid w:val="0020518D"/>
    <w:rsid w:val="002065A8"/>
    <w:rsid w:val="0021053A"/>
    <w:rsid w:val="00211CD3"/>
    <w:rsid w:val="00213FFD"/>
    <w:rsid w:val="002157C3"/>
    <w:rsid w:val="00217642"/>
    <w:rsid w:val="002200FD"/>
    <w:rsid w:val="00220512"/>
    <w:rsid w:val="00220FAE"/>
    <w:rsid w:val="0022143F"/>
    <w:rsid w:val="00222B94"/>
    <w:rsid w:val="00226299"/>
    <w:rsid w:val="002279C3"/>
    <w:rsid w:val="00230468"/>
    <w:rsid w:val="00231160"/>
    <w:rsid w:val="0023442A"/>
    <w:rsid w:val="00235194"/>
    <w:rsid w:val="0023526F"/>
    <w:rsid w:val="002360C1"/>
    <w:rsid w:val="00240CEA"/>
    <w:rsid w:val="00243F57"/>
    <w:rsid w:val="002440BF"/>
    <w:rsid w:val="00244541"/>
    <w:rsid w:val="002449D6"/>
    <w:rsid w:val="00251098"/>
    <w:rsid w:val="00251F85"/>
    <w:rsid w:val="00252018"/>
    <w:rsid w:val="00252211"/>
    <w:rsid w:val="00253385"/>
    <w:rsid w:val="00257E44"/>
    <w:rsid w:val="00261BCC"/>
    <w:rsid w:val="00264495"/>
    <w:rsid w:val="00271708"/>
    <w:rsid w:val="00274EA3"/>
    <w:rsid w:val="00275211"/>
    <w:rsid w:val="002775BC"/>
    <w:rsid w:val="00282197"/>
    <w:rsid w:val="00284EE9"/>
    <w:rsid w:val="00285ED7"/>
    <w:rsid w:val="00286937"/>
    <w:rsid w:val="00287018"/>
    <w:rsid w:val="00290FAF"/>
    <w:rsid w:val="00296C67"/>
    <w:rsid w:val="00297496"/>
    <w:rsid w:val="002A0CE9"/>
    <w:rsid w:val="002A1EB0"/>
    <w:rsid w:val="002A1FF3"/>
    <w:rsid w:val="002A65C0"/>
    <w:rsid w:val="002A75FA"/>
    <w:rsid w:val="002B073A"/>
    <w:rsid w:val="002B3E58"/>
    <w:rsid w:val="002B60B8"/>
    <w:rsid w:val="002B7180"/>
    <w:rsid w:val="002C0519"/>
    <w:rsid w:val="002C0D63"/>
    <w:rsid w:val="002C69FD"/>
    <w:rsid w:val="002C720E"/>
    <w:rsid w:val="002C721B"/>
    <w:rsid w:val="002D014C"/>
    <w:rsid w:val="002D480E"/>
    <w:rsid w:val="002D5FA7"/>
    <w:rsid w:val="002D779A"/>
    <w:rsid w:val="002D7E96"/>
    <w:rsid w:val="002E4B07"/>
    <w:rsid w:val="002F2707"/>
    <w:rsid w:val="002F4E24"/>
    <w:rsid w:val="002F6164"/>
    <w:rsid w:val="0030128C"/>
    <w:rsid w:val="00303805"/>
    <w:rsid w:val="0030416E"/>
    <w:rsid w:val="00304D7F"/>
    <w:rsid w:val="00307ED7"/>
    <w:rsid w:val="003103A7"/>
    <w:rsid w:val="003112F6"/>
    <w:rsid w:val="003123A0"/>
    <w:rsid w:val="003125C6"/>
    <w:rsid w:val="00312675"/>
    <w:rsid w:val="00312816"/>
    <w:rsid w:val="00312DA6"/>
    <w:rsid w:val="00313E6A"/>
    <w:rsid w:val="0031653E"/>
    <w:rsid w:val="003173B0"/>
    <w:rsid w:val="00320E02"/>
    <w:rsid w:val="00321C5A"/>
    <w:rsid w:val="003261F6"/>
    <w:rsid w:val="00330AC5"/>
    <w:rsid w:val="0033439E"/>
    <w:rsid w:val="00335D7A"/>
    <w:rsid w:val="00337967"/>
    <w:rsid w:val="00340C6F"/>
    <w:rsid w:val="00344E15"/>
    <w:rsid w:val="00344EE0"/>
    <w:rsid w:val="00345558"/>
    <w:rsid w:val="00346D56"/>
    <w:rsid w:val="003475C5"/>
    <w:rsid w:val="00347EE1"/>
    <w:rsid w:val="00350401"/>
    <w:rsid w:val="00350FA1"/>
    <w:rsid w:val="0035344D"/>
    <w:rsid w:val="003579D7"/>
    <w:rsid w:val="003628BB"/>
    <w:rsid w:val="003663DF"/>
    <w:rsid w:val="0037003F"/>
    <w:rsid w:val="00370B18"/>
    <w:rsid w:val="00377B88"/>
    <w:rsid w:val="00380685"/>
    <w:rsid w:val="0038370E"/>
    <w:rsid w:val="00390891"/>
    <w:rsid w:val="00391AFB"/>
    <w:rsid w:val="003923A1"/>
    <w:rsid w:val="003962CC"/>
    <w:rsid w:val="003A01F9"/>
    <w:rsid w:val="003A0AC0"/>
    <w:rsid w:val="003A2489"/>
    <w:rsid w:val="003A3E86"/>
    <w:rsid w:val="003A5925"/>
    <w:rsid w:val="003A5D80"/>
    <w:rsid w:val="003B768C"/>
    <w:rsid w:val="003C31D5"/>
    <w:rsid w:val="003C412E"/>
    <w:rsid w:val="003C42FE"/>
    <w:rsid w:val="003C570D"/>
    <w:rsid w:val="003C67F1"/>
    <w:rsid w:val="003D0D75"/>
    <w:rsid w:val="003D29C8"/>
    <w:rsid w:val="003D3C81"/>
    <w:rsid w:val="003D43D9"/>
    <w:rsid w:val="003D47B9"/>
    <w:rsid w:val="003E1B5B"/>
    <w:rsid w:val="003E25CB"/>
    <w:rsid w:val="003E2EB6"/>
    <w:rsid w:val="003E5E34"/>
    <w:rsid w:val="003E6CF0"/>
    <w:rsid w:val="003F2E76"/>
    <w:rsid w:val="003F356B"/>
    <w:rsid w:val="003F5532"/>
    <w:rsid w:val="004027A0"/>
    <w:rsid w:val="0040582C"/>
    <w:rsid w:val="00406BC9"/>
    <w:rsid w:val="004100DA"/>
    <w:rsid w:val="004104AD"/>
    <w:rsid w:val="004117D1"/>
    <w:rsid w:val="004126E5"/>
    <w:rsid w:val="00412FB7"/>
    <w:rsid w:val="00413740"/>
    <w:rsid w:val="004153B8"/>
    <w:rsid w:val="00416837"/>
    <w:rsid w:val="00422F05"/>
    <w:rsid w:val="00426F58"/>
    <w:rsid w:val="004315C5"/>
    <w:rsid w:val="004318E7"/>
    <w:rsid w:val="00431A21"/>
    <w:rsid w:val="00433A22"/>
    <w:rsid w:val="00433FD9"/>
    <w:rsid w:val="00434AA8"/>
    <w:rsid w:val="00437AAB"/>
    <w:rsid w:val="00442CAE"/>
    <w:rsid w:val="004536A0"/>
    <w:rsid w:val="004574F5"/>
    <w:rsid w:val="00461279"/>
    <w:rsid w:val="004613FB"/>
    <w:rsid w:val="00461C89"/>
    <w:rsid w:val="00466D6F"/>
    <w:rsid w:val="00467988"/>
    <w:rsid w:val="00472D9D"/>
    <w:rsid w:val="00474668"/>
    <w:rsid w:val="00475822"/>
    <w:rsid w:val="00475AE8"/>
    <w:rsid w:val="00475ED0"/>
    <w:rsid w:val="00480E6D"/>
    <w:rsid w:val="00481E3B"/>
    <w:rsid w:val="0048339A"/>
    <w:rsid w:val="0048351C"/>
    <w:rsid w:val="00483FDB"/>
    <w:rsid w:val="00484AB5"/>
    <w:rsid w:val="0048655C"/>
    <w:rsid w:val="00487CD2"/>
    <w:rsid w:val="0049141E"/>
    <w:rsid w:val="004946BD"/>
    <w:rsid w:val="00495835"/>
    <w:rsid w:val="004A1E17"/>
    <w:rsid w:val="004A28AC"/>
    <w:rsid w:val="004A2A70"/>
    <w:rsid w:val="004A4AB7"/>
    <w:rsid w:val="004A6E0B"/>
    <w:rsid w:val="004A7DF7"/>
    <w:rsid w:val="004B04CF"/>
    <w:rsid w:val="004B04E0"/>
    <w:rsid w:val="004B0C33"/>
    <w:rsid w:val="004B1BD1"/>
    <w:rsid w:val="004B47A1"/>
    <w:rsid w:val="004B539C"/>
    <w:rsid w:val="004B6FB7"/>
    <w:rsid w:val="004B7A23"/>
    <w:rsid w:val="004B7A2A"/>
    <w:rsid w:val="004B7E06"/>
    <w:rsid w:val="004C0058"/>
    <w:rsid w:val="004C1AB6"/>
    <w:rsid w:val="004C1BDB"/>
    <w:rsid w:val="004C2116"/>
    <w:rsid w:val="004C51E7"/>
    <w:rsid w:val="004C5D63"/>
    <w:rsid w:val="004D32A3"/>
    <w:rsid w:val="004D4819"/>
    <w:rsid w:val="004E0CED"/>
    <w:rsid w:val="004F0984"/>
    <w:rsid w:val="00503BE8"/>
    <w:rsid w:val="00503E8F"/>
    <w:rsid w:val="0050431D"/>
    <w:rsid w:val="00510B52"/>
    <w:rsid w:val="0051726C"/>
    <w:rsid w:val="00520984"/>
    <w:rsid w:val="00521C88"/>
    <w:rsid w:val="00524878"/>
    <w:rsid w:val="00525353"/>
    <w:rsid w:val="0052732C"/>
    <w:rsid w:val="005305FA"/>
    <w:rsid w:val="0053151B"/>
    <w:rsid w:val="00532B16"/>
    <w:rsid w:val="005346CE"/>
    <w:rsid w:val="0053536B"/>
    <w:rsid w:val="005412A2"/>
    <w:rsid w:val="00542060"/>
    <w:rsid w:val="00543289"/>
    <w:rsid w:val="00544940"/>
    <w:rsid w:val="005452A3"/>
    <w:rsid w:val="0054586A"/>
    <w:rsid w:val="00546E5B"/>
    <w:rsid w:val="005471DA"/>
    <w:rsid w:val="00547D99"/>
    <w:rsid w:val="00547F43"/>
    <w:rsid w:val="00550BCD"/>
    <w:rsid w:val="00550DA8"/>
    <w:rsid w:val="00550E7F"/>
    <w:rsid w:val="00552267"/>
    <w:rsid w:val="0055248D"/>
    <w:rsid w:val="00554461"/>
    <w:rsid w:val="00557357"/>
    <w:rsid w:val="00561F40"/>
    <w:rsid w:val="00563182"/>
    <w:rsid w:val="0056435E"/>
    <w:rsid w:val="0056529D"/>
    <w:rsid w:val="005660D9"/>
    <w:rsid w:val="0057012F"/>
    <w:rsid w:val="00571A42"/>
    <w:rsid w:val="00571FED"/>
    <w:rsid w:val="005762E7"/>
    <w:rsid w:val="00581E1C"/>
    <w:rsid w:val="00590CAB"/>
    <w:rsid w:val="005931EE"/>
    <w:rsid w:val="00593AD6"/>
    <w:rsid w:val="00595863"/>
    <w:rsid w:val="0059629F"/>
    <w:rsid w:val="00597069"/>
    <w:rsid w:val="005A0403"/>
    <w:rsid w:val="005A0CEC"/>
    <w:rsid w:val="005A2001"/>
    <w:rsid w:val="005A364A"/>
    <w:rsid w:val="005A75D7"/>
    <w:rsid w:val="005B1023"/>
    <w:rsid w:val="005B4B24"/>
    <w:rsid w:val="005B65C8"/>
    <w:rsid w:val="005B6AC4"/>
    <w:rsid w:val="005B783E"/>
    <w:rsid w:val="005C0B76"/>
    <w:rsid w:val="005C42CA"/>
    <w:rsid w:val="005C5E56"/>
    <w:rsid w:val="005D0455"/>
    <w:rsid w:val="005D29F0"/>
    <w:rsid w:val="005D4E0A"/>
    <w:rsid w:val="005E27D0"/>
    <w:rsid w:val="005E392A"/>
    <w:rsid w:val="005E6D60"/>
    <w:rsid w:val="005E774D"/>
    <w:rsid w:val="005F0A9A"/>
    <w:rsid w:val="005F4568"/>
    <w:rsid w:val="005F609D"/>
    <w:rsid w:val="00603A8C"/>
    <w:rsid w:val="00605A5C"/>
    <w:rsid w:val="00605B58"/>
    <w:rsid w:val="006075DC"/>
    <w:rsid w:val="00612CEA"/>
    <w:rsid w:val="00616B9F"/>
    <w:rsid w:val="00617620"/>
    <w:rsid w:val="00620DB2"/>
    <w:rsid w:val="00621A21"/>
    <w:rsid w:val="0062254E"/>
    <w:rsid w:val="006248EB"/>
    <w:rsid w:val="0062640F"/>
    <w:rsid w:val="006273A0"/>
    <w:rsid w:val="006321B0"/>
    <w:rsid w:val="00632770"/>
    <w:rsid w:val="006339D1"/>
    <w:rsid w:val="00636BF3"/>
    <w:rsid w:val="00640E45"/>
    <w:rsid w:val="00641D57"/>
    <w:rsid w:val="00641E9F"/>
    <w:rsid w:val="00646982"/>
    <w:rsid w:val="00646AAD"/>
    <w:rsid w:val="00646AFD"/>
    <w:rsid w:val="00647128"/>
    <w:rsid w:val="00652148"/>
    <w:rsid w:val="0065355E"/>
    <w:rsid w:val="00653D88"/>
    <w:rsid w:val="0065482A"/>
    <w:rsid w:val="00654F0C"/>
    <w:rsid w:val="006561B7"/>
    <w:rsid w:val="00657074"/>
    <w:rsid w:val="006577CC"/>
    <w:rsid w:val="00661BE3"/>
    <w:rsid w:val="00665BC9"/>
    <w:rsid w:val="00671A2C"/>
    <w:rsid w:val="00677A23"/>
    <w:rsid w:val="00690FD9"/>
    <w:rsid w:val="00694271"/>
    <w:rsid w:val="006961BE"/>
    <w:rsid w:val="00697C06"/>
    <w:rsid w:val="006A126A"/>
    <w:rsid w:val="006A1833"/>
    <w:rsid w:val="006A1C1B"/>
    <w:rsid w:val="006A6ADA"/>
    <w:rsid w:val="006A710C"/>
    <w:rsid w:val="006B1CAF"/>
    <w:rsid w:val="006B1E69"/>
    <w:rsid w:val="006B3971"/>
    <w:rsid w:val="006B66E9"/>
    <w:rsid w:val="006B74CA"/>
    <w:rsid w:val="006C49FE"/>
    <w:rsid w:val="006C5CE7"/>
    <w:rsid w:val="006D0D55"/>
    <w:rsid w:val="006D4CA3"/>
    <w:rsid w:val="006D53B9"/>
    <w:rsid w:val="006E11F4"/>
    <w:rsid w:val="006E161C"/>
    <w:rsid w:val="006E26C6"/>
    <w:rsid w:val="006E2CD9"/>
    <w:rsid w:val="006E58B0"/>
    <w:rsid w:val="006F4F54"/>
    <w:rsid w:val="006F549E"/>
    <w:rsid w:val="006F75D6"/>
    <w:rsid w:val="007007DF"/>
    <w:rsid w:val="00700F88"/>
    <w:rsid w:val="00703663"/>
    <w:rsid w:val="00704182"/>
    <w:rsid w:val="00710C8E"/>
    <w:rsid w:val="0071163A"/>
    <w:rsid w:val="0071221D"/>
    <w:rsid w:val="00712864"/>
    <w:rsid w:val="00713120"/>
    <w:rsid w:val="00713184"/>
    <w:rsid w:val="00713BB9"/>
    <w:rsid w:val="00714A8E"/>
    <w:rsid w:val="00714FD3"/>
    <w:rsid w:val="007178B2"/>
    <w:rsid w:val="0072129B"/>
    <w:rsid w:val="00721B1E"/>
    <w:rsid w:val="00722926"/>
    <w:rsid w:val="00723203"/>
    <w:rsid w:val="00724C5E"/>
    <w:rsid w:val="00725F7C"/>
    <w:rsid w:val="00727E1D"/>
    <w:rsid w:val="00727EBE"/>
    <w:rsid w:val="007301DC"/>
    <w:rsid w:val="007347F8"/>
    <w:rsid w:val="007353CE"/>
    <w:rsid w:val="0074135B"/>
    <w:rsid w:val="00744EB1"/>
    <w:rsid w:val="007467E1"/>
    <w:rsid w:val="007474E2"/>
    <w:rsid w:val="00751559"/>
    <w:rsid w:val="00751B90"/>
    <w:rsid w:val="007530E2"/>
    <w:rsid w:val="007602FC"/>
    <w:rsid w:val="00766F55"/>
    <w:rsid w:val="00770319"/>
    <w:rsid w:val="0077419D"/>
    <w:rsid w:val="0077459B"/>
    <w:rsid w:val="00775F15"/>
    <w:rsid w:val="00783118"/>
    <w:rsid w:val="007902AF"/>
    <w:rsid w:val="007967A4"/>
    <w:rsid w:val="007967B8"/>
    <w:rsid w:val="007A0DA9"/>
    <w:rsid w:val="007A3393"/>
    <w:rsid w:val="007A480F"/>
    <w:rsid w:val="007A5982"/>
    <w:rsid w:val="007A6DF0"/>
    <w:rsid w:val="007A79C4"/>
    <w:rsid w:val="007B08CC"/>
    <w:rsid w:val="007B1DCD"/>
    <w:rsid w:val="007B21AF"/>
    <w:rsid w:val="007B23C4"/>
    <w:rsid w:val="007B2B6E"/>
    <w:rsid w:val="007B3CFC"/>
    <w:rsid w:val="007B5945"/>
    <w:rsid w:val="007B7B5E"/>
    <w:rsid w:val="007C162B"/>
    <w:rsid w:val="007C2411"/>
    <w:rsid w:val="007C29DA"/>
    <w:rsid w:val="007C3DEF"/>
    <w:rsid w:val="007C4719"/>
    <w:rsid w:val="007C4884"/>
    <w:rsid w:val="007C4C22"/>
    <w:rsid w:val="007C5CCB"/>
    <w:rsid w:val="007C6878"/>
    <w:rsid w:val="007C692E"/>
    <w:rsid w:val="007D58AC"/>
    <w:rsid w:val="007D731C"/>
    <w:rsid w:val="007D7F84"/>
    <w:rsid w:val="007E09B3"/>
    <w:rsid w:val="007E1AD3"/>
    <w:rsid w:val="007E6A8B"/>
    <w:rsid w:val="007F0216"/>
    <w:rsid w:val="007F1566"/>
    <w:rsid w:val="007F38EF"/>
    <w:rsid w:val="007F6089"/>
    <w:rsid w:val="0080291D"/>
    <w:rsid w:val="00803B9C"/>
    <w:rsid w:val="00805A58"/>
    <w:rsid w:val="008106D1"/>
    <w:rsid w:val="00810CB8"/>
    <w:rsid w:val="00811728"/>
    <w:rsid w:val="00813A18"/>
    <w:rsid w:val="00813C19"/>
    <w:rsid w:val="008144AB"/>
    <w:rsid w:val="0081576C"/>
    <w:rsid w:val="00817385"/>
    <w:rsid w:val="00821526"/>
    <w:rsid w:val="00826638"/>
    <w:rsid w:val="008276CE"/>
    <w:rsid w:val="00830212"/>
    <w:rsid w:val="008302B5"/>
    <w:rsid w:val="00830806"/>
    <w:rsid w:val="00830CB3"/>
    <w:rsid w:val="00831C6D"/>
    <w:rsid w:val="008412A7"/>
    <w:rsid w:val="00841D2A"/>
    <w:rsid w:val="00843CBC"/>
    <w:rsid w:val="00846AC7"/>
    <w:rsid w:val="00847858"/>
    <w:rsid w:val="0085201F"/>
    <w:rsid w:val="0085320E"/>
    <w:rsid w:val="00864BBB"/>
    <w:rsid w:val="008653ED"/>
    <w:rsid w:val="00866209"/>
    <w:rsid w:val="00870E46"/>
    <w:rsid w:val="00870EE1"/>
    <w:rsid w:val="00873A15"/>
    <w:rsid w:val="00876127"/>
    <w:rsid w:val="00876644"/>
    <w:rsid w:val="00877310"/>
    <w:rsid w:val="008818DE"/>
    <w:rsid w:val="00881F29"/>
    <w:rsid w:val="008839AC"/>
    <w:rsid w:val="00886D3E"/>
    <w:rsid w:val="00887BD4"/>
    <w:rsid w:val="0089164F"/>
    <w:rsid w:val="00892753"/>
    <w:rsid w:val="0089318F"/>
    <w:rsid w:val="008939EA"/>
    <w:rsid w:val="008A1BCD"/>
    <w:rsid w:val="008A2862"/>
    <w:rsid w:val="008A40DE"/>
    <w:rsid w:val="008A4A63"/>
    <w:rsid w:val="008A553F"/>
    <w:rsid w:val="008A5574"/>
    <w:rsid w:val="008A7AA5"/>
    <w:rsid w:val="008B011F"/>
    <w:rsid w:val="008B03E7"/>
    <w:rsid w:val="008B3A3B"/>
    <w:rsid w:val="008B4212"/>
    <w:rsid w:val="008B6879"/>
    <w:rsid w:val="008B7AFD"/>
    <w:rsid w:val="008C21F0"/>
    <w:rsid w:val="008C2BC3"/>
    <w:rsid w:val="008C4737"/>
    <w:rsid w:val="008C6FE3"/>
    <w:rsid w:val="008D0901"/>
    <w:rsid w:val="008D12DE"/>
    <w:rsid w:val="008D1638"/>
    <w:rsid w:val="008D29EF"/>
    <w:rsid w:val="008D2ED0"/>
    <w:rsid w:val="008D2FA5"/>
    <w:rsid w:val="008D338E"/>
    <w:rsid w:val="008D518A"/>
    <w:rsid w:val="008D64D1"/>
    <w:rsid w:val="008E1920"/>
    <w:rsid w:val="008E3125"/>
    <w:rsid w:val="008E3531"/>
    <w:rsid w:val="008E46AA"/>
    <w:rsid w:val="008E6723"/>
    <w:rsid w:val="008E68D5"/>
    <w:rsid w:val="008E6A33"/>
    <w:rsid w:val="008F12FB"/>
    <w:rsid w:val="008F1ED2"/>
    <w:rsid w:val="008F3ADD"/>
    <w:rsid w:val="008F3F93"/>
    <w:rsid w:val="008F5D20"/>
    <w:rsid w:val="008F604A"/>
    <w:rsid w:val="00900E9D"/>
    <w:rsid w:val="0090409F"/>
    <w:rsid w:val="00904944"/>
    <w:rsid w:val="00905049"/>
    <w:rsid w:val="009075CB"/>
    <w:rsid w:val="0091326E"/>
    <w:rsid w:val="009178A6"/>
    <w:rsid w:val="00917B46"/>
    <w:rsid w:val="00920605"/>
    <w:rsid w:val="009209E8"/>
    <w:rsid w:val="00922481"/>
    <w:rsid w:val="009253FF"/>
    <w:rsid w:val="0092579F"/>
    <w:rsid w:val="009260B7"/>
    <w:rsid w:val="009323EE"/>
    <w:rsid w:val="00932697"/>
    <w:rsid w:val="00932D19"/>
    <w:rsid w:val="0093326C"/>
    <w:rsid w:val="009343FD"/>
    <w:rsid w:val="00935A15"/>
    <w:rsid w:val="009375A0"/>
    <w:rsid w:val="00937603"/>
    <w:rsid w:val="009379BA"/>
    <w:rsid w:val="009404A5"/>
    <w:rsid w:val="0094065D"/>
    <w:rsid w:val="00940D5D"/>
    <w:rsid w:val="00940EA8"/>
    <w:rsid w:val="00942195"/>
    <w:rsid w:val="00943355"/>
    <w:rsid w:val="009442E3"/>
    <w:rsid w:val="009446BF"/>
    <w:rsid w:val="00946EA3"/>
    <w:rsid w:val="009508F7"/>
    <w:rsid w:val="00952986"/>
    <w:rsid w:val="00956137"/>
    <w:rsid w:val="00964403"/>
    <w:rsid w:val="009648C8"/>
    <w:rsid w:val="0096505B"/>
    <w:rsid w:val="00965D41"/>
    <w:rsid w:val="00965E10"/>
    <w:rsid w:val="00970689"/>
    <w:rsid w:val="00972532"/>
    <w:rsid w:val="009804F8"/>
    <w:rsid w:val="0098110D"/>
    <w:rsid w:val="009825BC"/>
    <w:rsid w:val="0098273C"/>
    <w:rsid w:val="009832FC"/>
    <w:rsid w:val="0098689B"/>
    <w:rsid w:val="00986B94"/>
    <w:rsid w:val="009955AB"/>
    <w:rsid w:val="00995B86"/>
    <w:rsid w:val="009972CC"/>
    <w:rsid w:val="009A11E0"/>
    <w:rsid w:val="009A64C0"/>
    <w:rsid w:val="009A75D8"/>
    <w:rsid w:val="009B05D2"/>
    <w:rsid w:val="009B15B1"/>
    <w:rsid w:val="009B2AF7"/>
    <w:rsid w:val="009C037D"/>
    <w:rsid w:val="009C1F65"/>
    <w:rsid w:val="009C24BC"/>
    <w:rsid w:val="009C470C"/>
    <w:rsid w:val="009C5378"/>
    <w:rsid w:val="009C74D1"/>
    <w:rsid w:val="009D1CDF"/>
    <w:rsid w:val="009D2DC9"/>
    <w:rsid w:val="009D2F4E"/>
    <w:rsid w:val="009D45BC"/>
    <w:rsid w:val="009D506F"/>
    <w:rsid w:val="009E4722"/>
    <w:rsid w:val="009F057B"/>
    <w:rsid w:val="009F0F8E"/>
    <w:rsid w:val="009F2DBE"/>
    <w:rsid w:val="009F4117"/>
    <w:rsid w:val="009F4162"/>
    <w:rsid w:val="009F74AC"/>
    <w:rsid w:val="00A00251"/>
    <w:rsid w:val="00A00D1A"/>
    <w:rsid w:val="00A016C3"/>
    <w:rsid w:val="00A017E2"/>
    <w:rsid w:val="00A02162"/>
    <w:rsid w:val="00A059AB"/>
    <w:rsid w:val="00A1205A"/>
    <w:rsid w:val="00A12A5F"/>
    <w:rsid w:val="00A13CD9"/>
    <w:rsid w:val="00A200FD"/>
    <w:rsid w:val="00A2329A"/>
    <w:rsid w:val="00A24754"/>
    <w:rsid w:val="00A24DFD"/>
    <w:rsid w:val="00A25FD0"/>
    <w:rsid w:val="00A26D1B"/>
    <w:rsid w:val="00A336C3"/>
    <w:rsid w:val="00A375DB"/>
    <w:rsid w:val="00A37B4D"/>
    <w:rsid w:val="00A40046"/>
    <w:rsid w:val="00A40484"/>
    <w:rsid w:val="00A40DCB"/>
    <w:rsid w:val="00A421D4"/>
    <w:rsid w:val="00A425B4"/>
    <w:rsid w:val="00A43DCD"/>
    <w:rsid w:val="00A46396"/>
    <w:rsid w:val="00A52197"/>
    <w:rsid w:val="00A52C37"/>
    <w:rsid w:val="00A561D1"/>
    <w:rsid w:val="00A57283"/>
    <w:rsid w:val="00A602A3"/>
    <w:rsid w:val="00A6140D"/>
    <w:rsid w:val="00A6403B"/>
    <w:rsid w:val="00A6576A"/>
    <w:rsid w:val="00A66E8B"/>
    <w:rsid w:val="00A72A0E"/>
    <w:rsid w:val="00A740F4"/>
    <w:rsid w:val="00A75B1F"/>
    <w:rsid w:val="00A76534"/>
    <w:rsid w:val="00A76C86"/>
    <w:rsid w:val="00A77F54"/>
    <w:rsid w:val="00A8019A"/>
    <w:rsid w:val="00A81E85"/>
    <w:rsid w:val="00A82B16"/>
    <w:rsid w:val="00A84E8D"/>
    <w:rsid w:val="00A90EA3"/>
    <w:rsid w:val="00A92174"/>
    <w:rsid w:val="00A940DC"/>
    <w:rsid w:val="00A97859"/>
    <w:rsid w:val="00AA72DB"/>
    <w:rsid w:val="00AA7FE0"/>
    <w:rsid w:val="00AB1398"/>
    <w:rsid w:val="00AB16F4"/>
    <w:rsid w:val="00AB2B76"/>
    <w:rsid w:val="00AB4BC8"/>
    <w:rsid w:val="00AB55B7"/>
    <w:rsid w:val="00AB5CF4"/>
    <w:rsid w:val="00AB7126"/>
    <w:rsid w:val="00AB77E2"/>
    <w:rsid w:val="00AB785F"/>
    <w:rsid w:val="00AB7C62"/>
    <w:rsid w:val="00AC0E5B"/>
    <w:rsid w:val="00AC1431"/>
    <w:rsid w:val="00AC403C"/>
    <w:rsid w:val="00AC40A6"/>
    <w:rsid w:val="00AC46FA"/>
    <w:rsid w:val="00AC5B40"/>
    <w:rsid w:val="00AC67B9"/>
    <w:rsid w:val="00AD2F41"/>
    <w:rsid w:val="00AD3447"/>
    <w:rsid w:val="00AD4368"/>
    <w:rsid w:val="00AD7150"/>
    <w:rsid w:val="00AD7220"/>
    <w:rsid w:val="00AD7F6D"/>
    <w:rsid w:val="00AD7FCE"/>
    <w:rsid w:val="00AE09D9"/>
    <w:rsid w:val="00AE0D1F"/>
    <w:rsid w:val="00AE220E"/>
    <w:rsid w:val="00AE2847"/>
    <w:rsid w:val="00AE6BBA"/>
    <w:rsid w:val="00AF5FD7"/>
    <w:rsid w:val="00AF60D4"/>
    <w:rsid w:val="00B01D6B"/>
    <w:rsid w:val="00B020D5"/>
    <w:rsid w:val="00B123CF"/>
    <w:rsid w:val="00B14595"/>
    <w:rsid w:val="00B16CD4"/>
    <w:rsid w:val="00B2175A"/>
    <w:rsid w:val="00B22A55"/>
    <w:rsid w:val="00B23DAB"/>
    <w:rsid w:val="00B2473C"/>
    <w:rsid w:val="00B25288"/>
    <w:rsid w:val="00B30751"/>
    <w:rsid w:val="00B32BE2"/>
    <w:rsid w:val="00B35250"/>
    <w:rsid w:val="00B37510"/>
    <w:rsid w:val="00B403BC"/>
    <w:rsid w:val="00B42529"/>
    <w:rsid w:val="00B47208"/>
    <w:rsid w:val="00B5055C"/>
    <w:rsid w:val="00B512DC"/>
    <w:rsid w:val="00B54055"/>
    <w:rsid w:val="00B54200"/>
    <w:rsid w:val="00B57C88"/>
    <w:rsid w:val="00B60D54"/>
    <w:rsid w:val="00B61334"/>
    <w:rsid w:val="00B621CB"/>
    <w:rsid w:val="00B62F21"/>
    <w:rsid w:val="00B64A46"/>
    <w:rsid w:val="00B64E18"/>
    <w:rsid w:val="00B653F0"/>
    <w:rsid w:val="00B6697E"/>
    <w:rsid w:val="00B67F2F"/>
    <w:rsid w:val="00B7279A"/>
    <w:rsid w:val="00B74099"/>
    <w:rsid w:val="00B76819"/>
    <w:rsid w:val="00B8315F"/>
    <w:rsid w:val="00B83A40"/>
    <w:rsid w:val="00B85375"/>
    <w:rsid w:val="00B86EEE"/>
    <w:rsid w:val="00B901F7"/>
    <w:rsid w:val="00B9486B"/>
    <w:rsid w:val="00B95663"/>
    <w:rsid w:val="00B95B68"/>
    <w:rsid w:val="00B97DE7"/>
    <w:rsid w:val="00BA0B6E"/>
    <w:rsid w:val="00BA4D13"/>
    <w:rsid w:val="00BA4D67"/>
    <w:rsid w:val="00BA7611"/>
    <w:rsid w:val="00BB2D75"/>
    <w:rsid w:val="00BB64BB"/>
    <w:rsid w:val="00BB6E17"/>
    <w:rsid w:val="00BB7C07"/>
    <w:rsid w:val="00BC1F5B"/>
    <w:rsid w:val="00BC3491"/>
    <w:rsid w:val="00BC56BC"/>
    <w:rsid w:val="00BC672D"/>
    <w:rsid w:val="00BD1841"/>
    <w:rsid w:val="00BD2089"/>
    <w:rsid w:val="00BD3DE6"/>
    <w:rsid w:val="00BD6337"/>
    <w:rsid w:val="00BD6C8D"/>
    <w:rsid w:val="00BE5F14"/>
    <w:rsid w:val="00BE68C0"/>
    <w:rsid w:val="00BF171A"/>
    <w:rsid w:val="00BF29BD"/>
    <w:rsid w:val="00BF5C82"/>
    <w:rsid w:val="00BF6721"/>
    <w:rsid w:val="00BF68E5"/>
    <w:rsid w:val="00C02FA3"/>
    <w:rsid w:val="00C0329C"/>
    <w:rsid w:val="00C06534"/>
    <w:rsid w:val="00C14632"/>
    <w:rsid w:val="00C15C8C"/>
    <w:rsid w:val="00C16C88"/>
    <w:rsid w:val="00C17612"/>
    <w:rsid w:val="00C21C61"/>
    <w:rsid w:val="00C238BA"/>
    <w:rsid w:val="00C23B98"/>
    <w:rsid w:val="00C267A3"/>
    <w:rsid w:val="00C272F7"/>
    <w:rsid w:val="00C30E68"/>
    <w:rsid w:val="00C32F4A"/>
    <w:rsid w:val="00C36B6C"/>
    <w:rsid w:val="00C36E7C"/>
    <w:rsid w:val="00C3731E"/>
    <w:rsid w:val="00C37BF1"/>
    <w:rsid w:val="00C42100"/>
    <w:rsid w:val="00C42FEE"/>
    <w:rsid w:val="00C45519"/>
    <w:rsid w:val="00C46266"/>
    <w:rsid w:val="00C46604"/>
    <w:rsid w:val="00C47579"/>
    <w:rsid w:val="00C47E95"/>
    <w:rsid w:val="00C504B5"/>
    <w:rsid w:val="00C53E8A"/>
    <w:rsid w:val="00C54B67"/>
    <w:rsid w:val="00C6088B"/>
    <w:rsid w:val="00C610E3"/>
    <w:rsid w:val="00C61A07"/>
    <w:rsid w:val="00C61E0E"/>
    <w:rsid w:val="00C652A6"/>
    <w:rsid w:val="00C6735B"/>
    <w:rsid w:val="00C709FA"/>
    <w:rsid w:val="00C70B58"/>
    <w:rsid w:val="00C71E64"/>
    <w:rsid w:val="00C73323"/>
    <w:rsid w:val="00C7408B"/>
    <w:rsid w:val="00C767BF"/>
    <w:rsid w:val="00C77B12"/>
    <w:rsid w:val="00C82289"/>
    <w:rsid w:val="00C869CF"/>
    <w:rsid w:val="00C86F78"/>
    <w:rsid w:val="00C87D67"/>
    <w:rsid w:val="00C91E8F"/>
    <w:rsid w:val="00C947F2"/>
    <w:rsid w:val="00C959C6"/>
    <w:rsid w:val="00C96866"/>
    <w:rsid w:val="00C97367"/>
    <w:rsid w:val="00CA0F89"/>
    <w:rsid w:val="00CA4CAB"/>
    <w:rsid w:val="00CA4E19"/>
    <w:rsid w:val="00CA51C3"/>
    <w:rsid w:val="00CA549E"/>
    <w:rsid w:val="00CB33AC"/>
    <w:rsid w:val="00CB3420"/>
    <w:rsid w:val="00CB5826"/>
    <w:rsid w:val="00CB6A41"/>
    <w:rsid w:val="00CC088B"/>
    <w:rsid w:val="00CC20FE"/>
    <w:rsid w:val="00CC67F2"/>
    <w:rsid w:val="00CD1945"/>
    <w:rsid w:val="00CD24C4"/>
    <w:rsid w:val="00CD423B"/>
    <w:rsid w:val="00CD4547"/>
    <w:rsid w:val="00CD5C60"/>
    <w:rsid w:val="00CD7B7B"/>
    <w:rsid w:val="00CE0A57"/>
    <w:rsid w:val="00CE0E43"/>
    <w:rsid w:val="00CE53CA"/>
    <w:rsid w:val="00CE5A84"/>
    <w:rsid w:val="00CF18CA"/>
    <w:rsid w:val="00CF2AD8"/>
    <w:rsid w:val="00CF6483"/>
    <w:rsid w:val="00CF686A"/>
    <w:rsid w:val="00CF7942"/>
    <w:rsid w:val="00D05197"/>
    <w:rsid w:val="00D068B6"/>
    <w:rsid w:val="00D074B6"/>
    <w:rsid w:val="00D109BF"/>
    <w:rsid w:val="00D12B28"/>
    <w:rsid w:val="00D13C32"/>
    <w:rsid w:val="00D1502F"/>
    <w:rsid w:val="00D15AFF"/>
    <w:rsid w:val="00D164AE"/>
    <w:rsid w:val="00D21387"/>
    <w:rsid w:val="00D217E2"/>
    <w:rsid w:val="00D2201E"/>
    <w:rsid w:val="00D22568"/>
    <w:rsid w:val="00D2297A"/>
    <w:rsid w:val="00D2631C"/>
    <w:rsid w:val="00D27068"/>
    <w:rsid w:val="00D277C5"/>
    <w:rsid w:val="00D3391F"/>
    <w:rsid w:val="00D37E46"/>
    <w:rsid w:val="00D411A6"/>
    <w:rsid w:val="00D4137C"/>
    <w:rsid w:val="00D41F6A"/>
    <w:rsid w:val="00D51DC4"/>
    <w:rsid w:val="00D65CB2"/>
    <w:rsid w:val="00D7018A"/>
    <w:rsid w:val="00D71229"/>
    <w:rsid w:val="00D76AB5"/>
    <w:rsid w:val="00D779E2"/>
    <w:rsid w:val="00D82F7B"/>
    <w:rsid w:val="00D8481B"/>
    <w:rsid w:val="00D8580B"/>
    <w:rsid w:val="00D85C0A"/>
    <w:rsid w:val="00D87C86"/>
    <w:rsid w:val="00D9196C"/>
    <w:rsid w:val="00D91BAB"/>
    <w:rsid w:val="00D92BDF"/>
    <w:rsid w:val="00D92DD6"/>
    <w:rsid w:val="00D96B44"/>
    <w:rsid w:val="00D97723"/>
    <w:rsid w:val="00DA0B37"/>
    <w:rsid w:val="00DA1F81"/>
    <w:rsid w:val="00DA31CE"/>
    <w:rsid w:val="00DA4DD5"/>
    <w:rsid w:val="00DA6538"/>
    <w:rsid w:val="00DA659D"/>
    <w:rsid w:val="00DA789C"/>
    <w:rsid w:val="00DB0448"/>
    <w:rsid w:val="00DB1936"/>
    <w:rsid w:val="00DB7B9F"/>
    <w:rsid w:val="00DD18AF"/>
    <w:rsid w:val="00DD2285"/>
    <w:rsid w:val="00DD3335"/>
    <w:rsid w:val="00DD6D39"/>
    <w:rsid w:val="00DD72E7"/>
    <w:rsid w:val="00DE0586"/>
    <w:rsid w:val="00DE09C7"/>
    <w:rsid w:val="00DE359A"/>
    <w:rsid w:val="00DE3812"/>
    <w:rsid w:val="00DE3A65"/>
    <w:rsid w:val="00DE4455"/>
    <w:rsid w:val="00DE5C42"/>
    <w:rsid w:val="00DE6EB6"/>
    <w:rsid w:val="00DF08DF"/>
    <w:rsid w:val="00DF1262"/>
    <w:rsid w:val="00DF2161"/>
    <w:rsid w:val="00DF520F"/>
    <w:rsid w:val="00E004B5"/>
    <w:rsid w:val="00E009B3"/>
    <w:rsid w:val="00E05C44"/>
    <w:rsid w:val="00E06104"/>
    <w:rsid w:val="00E06AFF"/>
    <w:rsid w:val="00E07C10"/>
    <w:rsid w:val="00E11AE2"/>
    <w:rsid w:val="00E12529"/>
    <w:rsid w:val="00E22B52"/>
    <w:rsid w:val="00E23C43"/>
    <w:rsid w:val="00E25FAB"/>
    <w:rsid w:val="00E27C0A"/>
    <w:rsid w:val="00E30B08"/>
    <w:rsid w:val="00E32962"/>
    <w:rsid w:val="00E32E4F"/>
    <w:rsid w:val="00E338FA"/>
    <w:rsid w:val="00E401D2"/>
    <w:rsid w:val="00E45F49"/>
    <w:rsid w:val="00E4687F"/>
    <w:rsid w:val="00E47795"/>
    <w:rsid w:val="00E518B1"/>
    <w:rsid w:val="00E51E44"/>
    <w:rsid w:val="00E5213F"/>
    <w:rsid w:val="00E54141"/>
    <w:rsid w:val="00E6091F"/>
    <w:rsid w:val="00E64D99"/>
    <w:rsid w:val="00E70855"/>
    <w:rsid w:val="00E71515"/>
    <w:rsid w:val="00E82A1A"/>
    <w:rsid w:val="00E82E39"/>
    <w:rsid w:val="00E861FE"/>
    <w:rsid w:val="00E8624B"/>
    <w:rsid w:val="00E86516"/>
    <w:rsid w:val="00E87B1D"/>
    <w:rsid w:val="00E915CE"/>
    <w:rsid w:val="00E92C47"/>
    <w:rsid w:val="00E947C7"/>
    <w:rsid w:val="00E94B31"/>
    <w:rsid w:val="00E953BC"/>
    <w:rsid w:val="00E95B62"/>
    <w:rsid w:val="00E97635"/>
    <w:rsid w:val="00EA057B"/>
    <w:rsid w:val="00EA219B"/>
    <w:rsid w:val="00EA2340"/>
    <w:rsid w:val="00EA5267"/>
    <w:rsid w:val="00EA54D9"/>
    <w:rsid w:val="00EA6A49"/>
    <w:rsid w:val="00EA6EE8"/>
    <w:rsid w:val="00EB07A2"/>
    <w:rsid w:val="00EB6F8C"/>
    <w:rsid w:val="00ED1568"/>
    <w:rsid w:val="00ED3090"/>
    <w:rsid w:val="00ED49D7"/>
    <w:rsid w:val="00ED6234"/>
    <w:rsid w:val="00EE1620"/>
    <w:rsid w:val="00EE5278"/>
    <w:rsid w:val="00EE664A"/>
    <w:rsid w:val="00EE6F90"/>
    <w:rsid w:val="00EF2E77"/>
    <w:rsid w:val="00EF328D"/>
    <w:rsid w:val="00EF3B94"/>
    <w:rsid w:val="00EF740B"/>
    <w:rsid w:val="00F0171E"/>
    <w:rsid w:val="00F0537D"/>
    <w:rsid w:val="00F07086"/>
    <w:rsid w:val="00F070E4"/>
    <w:rsid w:val="00F076E4"/>
    <w:rsid w:val="00F14169"/>
    <w:rsid w:val="00F14E84"/>
    <w:rsid w:val="00F15696"/>
    <w:rsid w:val="00F17592"/>
    <w:rsid w:val="00F200DD"/>
    <w:rsid w:val="00F23D64"/>
    <w:rsid w:val="00F241F3"/>
    <w:rsid w:val="00F26D89"/>
    <w:rsid w:val="00F27EA9"/>
    <w:rsid w:val="00F3048A"/>
    <w:rsid w:val="00F3067D"/>
    <w:rsid w:val="00F32D4B"/>
    <w:rsid w:val="00F3580B"/>
    <w:rsid w:val="00F37B1F"/>
    <w:rsid w:val="00F45C74"/>
    <w:rsid w:val="00F47914"/>
    <w:rsid w:val="00F503B5"/>
    <w:rsid w:val="00F50792"/>
    <w:rsid w:val="00F50AF7"/>
    <w:rsid w:val="00F5607D"/>
    <w:rsid w:val="00F60550"/>
    <w:rsid w:val="00F60A0F"/>
    <w:rsid w:val="00F614DC"/>
    <w:rsid w:val="00F62C06"/>
    <w:rsid w:val="00F669FB"/>
    <w:rsid w:val="00F72207"/>
    <w:rsid w:val="00F80576"/>
    <w:rsid w:val="00F80A69"/>
    <w:rsid w:val="00F8301B"/>
    <w:rsid w:val="00F84F8D"/>
    <w:rsid w:val="00F85218"/>
    <w:rsid w:val="00F87E1F"/>
    <w:rsid w:val="00F91D88"/>
    <w:rsid w:val="00F926AA"/>
    <w:rsid w:val="00F92890"/>
    <w:rsid w:val="00F937E7"/>
    <w:rsid w:val="00F95ADC"/>
    <w:rsid w:val="00F966B5"/>
    <w:rsid w:val="00FA1A5F"/>
    <w:rsid w:val="00FA1AA7"/>
    <w:rsid w:val="00FA332C"/>
    <w:rsid w:val="00FA6BAC"/>
    <w:rsid w:val="00FA738E"/>
    <w:rsid w:val="00FB0383"/>
    <w:rsid w:val="00FB1229"/>
    <w:rsid w:val="00FB1778"/>
    <w:rsid w:val="00FB1CF7"/>
    <w:rsid w:val="00FB65B7"/>
    <w:rsid w:val="00FB78CF"/>
    <w:rsid w:val="00FC1024"/>
    <w:rsid w:val="00FC1EBF"/>
    <w:rsid w:val="00FC223B"/>
    <w:rsid w:val="00FC2C46"/>
    <w:rsid w:val="00FC42F0"/>
    <w:rsid w:val="00FC4A1F"/>
    <w:rsid w:val="00FD2AD9"/>
    <w:rsid w:val="00FD2B1A"/>
    <w:rsid w:val="00FD2D51"/>
    <w:rsid w:val="00FD6352"/>
    <w:rsid w:val="00FF18FB"/>
    <w:rsid w:val="00FF1F55"/>
    <w:rsid w:val="00FF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9583"/>
  <w15:docId w15:val="{92A0090E-595E-42F5-A09A-4D605D0B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03A8C"/>
    <w:pPr>
      <w:spacing w:after="160" w:line="259" w:lineRule="auto"/>
    </w:pPr>
    <w:rPr>
      <w:sz w:val="22"/>
      <w:szCs w:val="22"/>
    </w:rPr>
  </w:style>
  <w:style w:type="paragraph" w:styleId="1">
    <w:name w:val="heading 1"/>
    <w:basedOn w:val="a0"/>
    <w:next w:val="a0"/>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AC4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
    <w:rsid w:val="00603A8C"/>
    <w:rPr>
      <w:rFonts w:asciiTheme="majorHAnsi" w:eastAsiaTheme="majorEastAsia" w:hAnsiTheme="majorHAnsi" w:cstheme="majorBidi"/>
      <w:color w:val="1F4D78" w:themeColor="accent1" w:themeShade="7F"/>
    </w:rPr>
  </w:style>
  <w:style w:type="paragraph" w:styleId="a4">
    <w:name w:val="List Paragraph"/>
    <w:aliases w:val="Table-Normal,RSHB_Table-Normal,List Paragraph"/>
    <w:basedOn w:val="a0"/>
    <w:link w:val="a5"/>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5">
    <w:name w:val="Абзац списка Знак"/>
    <w:aliases w:val="Table-Normal Знак,RSHB_Table-Normal Знак,List Paragraph Знак"/>
    <w:link w:val="a4"/>
    <w:uiPriority w:val="34"/>
    <w:locked/>
    <w:rsid w:val="00603A8C"/>
    <w:rPr>
      <w:sz w:val="22"/>
      <w:szCs w:val="22"/>
    </w:rPr>
  </w:style>
  <w:style w:type="paragraph" w:styleId="a6">
    <w:name w:val="TOC Heading"/>
    <w:basedOn w:val="1"/>
    <w:next w:val="a0"/>
    <w:uiPriority w:val="39"/>
    <w:unhideWhenUsed/>
    <w:qFormat/>
    <w:rsid w:val="00603A8C"/>
    <w:pPr>
      <w:outlineLvl w:val="9"/>
    </w:pPr>
    <w:rPr>
      <w:lang w:eastAsia="ru-RU"/>
    </w:rPr>
  </w:style>
  <w:style w:type="paragraph" w:styleId="12">
    <w:name w:val="toc 1"/>
    <w:basedOn w:val="a0"/>
    <w:next w:val="a0"/>
    <w:autoRedefine/>
    <w:uiPriority w:val="39"/>
    <w:unhideWhenUsed/>
    <w:rsid w:val="00864BBB"/>
    <w:pPr>
      <w:tabs>
        <w:tab w:val="left" w:pos="426"/>
        <w:tab w:val="right" w:leader="dot" w:pos="9344"/>
      </w:tabs>
      <w:spacing w:after="0" w:line="240" w:lineRule="auto"/>
    </w:pPr>
  </w:style>
  <w:style w:type="character" w:styleId="a7">
    <w:name w:val="Hyperlink"/>
    <w:basedOn w:val="a1"/>
    <w:uiPriority w:val="99"/>
    <w:unhideWhenUsed/>
    <w:rsid w:val="00603A8C"/>
    <w:rPr>
      <w:color w:val="0563C1" w:themeColor="hyperlink"/>
      <w:u w:val="single"/>
    </w:rPr>
  </w:style>
  <w:style w:type="paragraph" w:styleId="a8">
    <w:name w:val="Normal (Web)"/>
    <w:aliases w:val="Обычный (веб) Знак Знак,Обычный (Web) Знак Знак Знак,Обычный (Web),Обычный (веб) Знак Знак Знак Знак"/>
    <w:basedOn w:val="a0"/>
    <w:link w:val="a9"/>
    <w:uiPriority w:val="99"/>
    <w:qFormat/>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2"/>
    <w:uiPriority w:val="39"/>
    <w:rsid w:val="00603A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0"/>
    <w:next w:val="a0"/>
    <w:autoRedefine/>
    <w:uiPriority w:val="39"/>
    <w:unhideWhenUsed/>
    <w:rsid w:val="00A24754"/>
    <w:pPr>
      <w:tabs>
        <w:tab w:val="right" w:leader="dot" w:pos="9344"/>
      </w:tabs>
      <w:spacing w:after="0" w:line="240" w:lineRule="auto"/>
      <w:ind w:left="284"/>
    </w:pPr>
  </w:style>
  <w:style w:type="paragraph" w:styleId="aa">
    <w:name w:val="footnote text"/>
    <w:aliases w:val="Знак2,Знак21, Знак"/>
    <w:basedOn w:val="a0"/>
    <w:link w:val="ab"/>
    <w:uiPriority w:val="99"/>
    <w:unhideWhenUsed/>
    <w:rsid w:val="006273A0"/>
    <w:pPr>
      <w:spacing w:after="0" w:line="240" w:lineRule="auto"/>
    </w:pPr>
    <w:rPr>
      <w:sz w:val="20"/>
      <w:szCs w:val="20"/>
    </w:rPr>
  </w:style>
  <w:style w:type="character" w:customStyle="1" w:styleId="ab">
    <w:name w:val="Текст сноски Знак"/>
    <w:aliases w:val="Знак2 Знак,Знак21 Знак, Знак Знак"/>
    <w:basedOn w:val="a1"/>
    <w:link w:val="aa"/>
    <w:uiPriority w:val="99"/>
    <w:rsid w:val="006273A0"/>
    <w:rPr>
      <w:sz w:val="20"/>
      <w:szCs w:val="20"/>
    </w:rPr>
  </w:style>
  <w:style w:type="character" w:styleId="ac">
    <w:name w:val="footnote reference"/>
    <w:basedOn w:val="a1"/>
    <w:uiPriority w:val="99"/>
    <w:unhideWhenUsed/>
    <w:rsid w:val="006273A0"/>
    <w:rPr>
      <w:vertAlign w:val="superscript"/>
    </w:rPr>
  </w:style>
  <w:style w:type="character" w:customStyle="1" w:styleId="apple-converted-space">
    <w:name w:val="apple-converted-space"/>
    <w:basedOn w:val="a1"/>
    <w:rsid w:val="00416837"/>
  </w:style>
  <w:style w:type="paragraph" w:customStyle="1" w:styleId="32">
    <w:name w:val="Стиль3 Знак Знак"/>
    <w:basedOn w:val="21"/>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1"/>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0"/>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9C24BC"/>
    <w:rPr>
      <w:rFonts w:ascii="Times New Roman" w:eastAsia="Times New Roman" w:hAnsi="Times New Roman" w:cs="Times New Roman"/>
      <w:sz w:val="16"/>
      <w:szCs w:val="16"/>
      <w:lang w:eastAsia="ru-RU"/>
    </w:rPr>
  </w:style>
  <w:style w:type="paragraph" w:styleId="ad">
    <w:name w:val="header"/>
    <w:aliases w:val="Heder,Titu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0"/>
    <w:link w:val="ae"/>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aliases w:val="Heder Знак,Titul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1"/>
    <w:link w:val="ad"/>
    <w:rsid w:val="009C24BC"/>
    <w:rPr>
      <w:rFonts w:ascii="Times New Roman" w:eastAsia="Times New Roman" w:hAnsi="Times New Roman" w:cs="Times New Roman"/>
      <w:lang w:eastAsia="ru-RU"/>
    </w:rPr>
  </w:style>
  <w:style w:type="character" w:customStyle="1" w:styleId="af">
    <w:name w:val="Основной шрифт"/>
    <w:rsid w:val="009C24BC"/>
  </w:style>
  <w:style w:type="paragraph" w:customStyle="1" w:styleId="af0">
    <w:name w:val="Словарная статья"/>
    <w:basedOn w:val="a0"/>
    <w:next w:val="a0"/>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1">
    <w:name w:val="Body Text Indent 2"/>
    <w:basedOn w:val="a0"/>
    <w:link w:val="22"/>
    <w:uiPriority w:val="99"/>
    <w:semiHidden/>
    <w:unhideWhenUsed/>
    <w:rsid w:val="009C24BC"/>
    <w:pPr>
      <w:spacing w:after="120" w:line="480" w:lineRule="auto"/>
      <w:ind w:left="283"/>
    </w:pPr>
  </w:style>
  <w:style w:type="character" w:customStyle="1" w:styleId="22">
    <w:name w:val="Основной текст с отступом 2 Знак"/>
    <w:basedOn w:val="a1"/>
    <w:link w:val="21"/>
    <w:uiPriority w:val="99"/>
    <w:semiHidden/>
    <w:rsid w:val="009C24BC"/>
    <w:rPr>
      <w:sz w:val="22"/>
      <w:szCs w:val="22"/>
    </w:rPr>
  </w:style>
  <w:style w:type="paragraph" w:styleId="af1">
    <w:name w:val="footer"/>
    <w:basedOn w:val="a0"/>
    <w:link w:val="af2"/>
    <w:uiPriority w:val="99"/>
    <w:unhideWhenUsed/>
    <w:rsid w:val="009C24B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C24BC"/>
    <w:rPr>
      <w:sz w:val="22"/>
      <w:szCs w:val="22"/>
    </w:rPr>
  </w:style>
  <w:style w:type="paragraph" w:styleId="af3">
    <w:name w:val="Balloon Text"/>
    <w:basedOn w:val="a0"/>
    <w:link w:val="af4"/>
    <w:uiPriority w:val="99"/>
    <w:semiHidden/>
    <w:unhideWhenUsed/>
    <w:rsid w:val="007A480F"/>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7A480F"/>
    <w:rPr>
      <w:rFonts w:ascii="Tahoma" w:hAnsi="Tahoma" w:cs="Tahoma"/>
      <w:sz w:val="16"/>
      <w:szCs w:val="16"/>
    </w:rPr>
  </w:style>
  <w:style w:type="paragraph" w:customStyle="1" w:styleId="ConsPlusNormal">
    <w:name w:val="ConsPlusNormal"/>
    <w:link w:val="ConsPlusNormal0"/>
    <w:rsid w:val="00876127"/>
    <w:pPr>
      <w:widowControl w:val="0"/>
      <w:autoSpaceDE w:val="0"/>
      <w:autoSpaceDN w:val="0"/>
    </w:pPr>
    <w:rPr>
      <w:rFonts w:ascii="Calibri" w:eastAsia="Times New Roman" w:hAnsi="Calibri" w:cs="Calibri"/>
      <w:sz w:val="22"/>
      <w:szCs w:val="20"/>
      <w:lang w:eastAsia="ru-RU"/>
    </w:rPr>
  </w:style>
  <w:style w:type="table" w:styleId="af5">
    <w:name w:val="Table Grid"/>
    <w:basedOn w:val="a2"/>
    <w:uiPriority w:val="59"/>
    <w:rsid w:val="00A4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0"/>
    <w:link w:val="af7"/>
    <w:uiPriority w:val="99"/>
    <w:unhideWhenUsed/>
    <w:qFormat/>
    <w:rsid w:val="00B95B68"/>
    <w:pPr>
      <w:spacing w:line="240" w:lineRule="auto"/>
    </w:pPr>
    <w:rPr>
      <w:sz w:val="20"/>
      <w:szCs w:val="20"/>
    </w:rPr>
  </w:style>
  <w:style w:type="character" w:customStyle="1" w:styleId="af7">
    <w:name w:val="Текст примечания Знак"/>
    <w:basedOn w:val="a1"/>
    <w:link w:val="af6"/>
    <w:uiPriority w:val="99"/>
    <w:rsid w:val="00B95B68"/>
    <w:rPr>
      <w:sz w:val="20"/>
      <w:szCs w:val="20"/>
    </w:rPr>
  </w:style>
  <w:style w:type="paragraph" w:styleId="af8">
    <w:name w:val="Body Text"/>
    <w:aliases w:val="body text"/>
    <w:basedOn w:val="a0"/>
    <w:link w:val="af9"/>
    <w:qFormat/>
    <w:rsid w:val="003103A7"/>
    <w:pPr>
      <w:spacing w:after="120" w:line="240" w:lineRule="auto"/>
      <w:jc w:val="both"/>
    </w:pPr>
    <w:rPr>
      <w:rFonts w:ascii="Times New Roman" w:eastAsia="Times New Roman" w:hAnsi="Times New Roman" w:cs="Times New Roman"/>
      <w:sz w:val="24"/>
      <w:szCs w:val="20"/>
      <w:lang w:eastAsia="ru-RU"/>
    </w:rPr>
  </w:style>
  <w:style w:type="character" w:customStyle="1" w:styleId="af9">
    <w:name w:val="Основной текст Знак"/>
    <w:aliases w:val="body text Знак"/>
    <w:basedOn w:val="a1"/>
    <w:link w:val="af8"/>
    <w:rsid w:val="003103A7"/>
    <w:rPr>
      <w:rFonts w:ascii="Times New Roman" w:eastAsia="Times New Roman" w:hAnsi="Times New Roman" w:cs="Times New Roman"/>
      <w:szCs w:val="20"/>
      <w:lang w:eastAsia="ru-RU"/>
    </w:rPr>
  </w:style>
  <w:style w:type="character" w:customStyle="1" w:styleId="ConsPlusNormal0">
    <w:name w:val="ConsPlusNormal Знак"/>
    <w:link w:val="ConsPlusNormal"/>
    <w:locked/>
    <w:rsid w:val="00E82A1A"/>
    <w:rPr>
      <w:rFonts w:ascii="Calibri" w:eastAsia="Times New Roman" w:hAnsi="Calibri" w:cs="Calibri"/>
      <w:sz w:val="22"/>
      <w:szCs w:val="20"/>
      <w:lang w:eastAsia="ru-RU"/>
    </w:rPr>
  </w:style>
  <w:style w:type="paragraph" w:customStyle="1" w:styleId="ConsPlusNonformat">
    <w:name w:val="ConsPlusNonformat"/>
    <w:uiPriority w:val="99"/>
    <w:rsid w:val="00E82A1A"/>
    <w:pPr>
      <w:autoSpaceDE w:val="0"/>
      <w:autoSpaceDN w:val="0"/>
      <w:adjustRightInd w:val="0"/>
    </w:pPr>
    <w:rPr>
      <w:rFonts w:ascii="Courier New" w:eastAsia="Times New Roman" w:hAnsi="Courier New" w:cs="Courier New"/>
      <w:sz w:val="20"/>
      <w:szCs w:val="20"/>
      <w:lang w:eastAsia="ru-RU"/>
    </w:rPr>
  </w:style>
  <w:style w:type="paragraph" w:customStyle="1" w:styleId="Default">
    <w:name w:val="Default"/>
    <w:rsid w:val="00D8481B"/>
    <w:pPr>
      <w:autoSpaceDE w:val="0"/>
      <w:autoSpaceDN w:val="0"/>
      <w:adjustRightInd w:val="0"/>
    </w:pPr>
    <w:rPr>
      <w:rFonts w:ascii="Times New Roman" w:hAnsi="Times New Roman" w:cs="Times New Roman"/>
      <w:color w:val="000000"/>
    </w:rPr>
  </w:style>
  <w:style w:type="character" w:customStyle="1" w:styleId="20">
    <w:name w:val="Заголовок 2 Знак"/>
    <w:basedOn w:val="a1"/>
    <w:link w:val="2"/>
    <w:uiPriority w:val="9"/>
    <w:rsid w:val="00AC403C"/>
    <w:rPr>
      <w:rFonts w:asciiTheme="majorHAnsi" w:eastAsiaTheme="majorEastAsia" w:hAnsiTheme="majorHAnsi" w:cstheme="majorBidi"/>
      <w:color w:val="2E74B5" w:themeColor="accent1" w:themeShade="BF"/>
      <w:sz w:val="26"/>
      <w:szCs w:val="26"/>
    </w:rPr>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811728"/>
    <w:rPr>
      <w:rFonts w:ascii="Times New Roman" w:eastAsia="Times New Roman" w:hAnsi="Times New Roman" w:cs="Times New Roman"/>
      <w:lang w:eastAsia="ru-RU"/>
    </w:rPr>
  </w:style>
  <w:style w:type="paragraph" w:styleId="23">
    <w:name w:val="toc 2"/>
    <w:basedOn w:val="a0"/>
    <w:next w:val="a0"/>
    <w:autoRedefine/>
    <w:uiPriority w:val="39"/>
    <w:unhideWhenUsed/>
    <w:rsid w:val="00144300"/>
    <w:pPr>
      <w:spacing w:after="100"/>
      <w:ind w:left="220"/>
    </w:pPr>
  </w:style>
  <w:style w:type="paragraph" w:customStyle="1" w:styleId="OP111">
    <w:name w:val="OP.1.1.1"/>
    <w:basedOn w:val="a0"/>
    <w:autoRedefine/>
    <w:rsid w:val="00C47579"/>
    <w:pPr>
      <w:numPr>
        <w:ilvl w:val="2"/>
        <w:numId w:val="16"/>
      </w:numPr>
      <w:spacing w:after="0" w:line="240" w:lineRule="auto"/>
      <w:ind w:left="0" w:firstLine="0"/>
      <w:jc w:val="both"/>
      <w:outlineLvl w:val="2"/>
    </w:pPr>
    <w:rPr>
      <w:rFonts w:ascii="Franklin Gothic Book" w:eastAsia="Times New Roman" w:hAnsi="Franklin Gothic Book" w:cs="Times New Roman"/>
      <w:sz w:val="28"/>
      <w:szCs w:val="28"/>
      <w:lang w:eastAsia="ru-RU"/>
    </w:rPr>
  </w:style>
  <w:style w:type="paragraph" w:styleId="24">
    <w:name w:val="Body Text 2"/>
    <w:basedOn w:val="a0"/>
    <w:link w:val="25"/>
    <w:uiPriority w:val="99"/>
    <w:unhideWhenUsed/>
    <w:rsid w:val="00287018"/>
    <w:pPr>
      <w:spacing w:after="120" w:line="480" w:lineRule="auto"/>
    </w:pPr>
  </w:style>
  <w:style w:type="character" w:customStyle="1" w:styleId="25">
    <w:name w:val="Основной текст 2 Знак"/>
    <w:basedOn w:val="a1"/>
    <w:link w:val="24"/>
    <w:uiPriority w:val="99"/>
    <w:rsid w:val="00287018"/>
    <w:rPr>
      <w:sz w:val="22"/>
      <w:szCs w:val="22"/>
    </w:rPr>
  </w:style>
  <w:style w:type="paragraph" w:customStyle="1" w:styleId="afa">
    <w:name w:val="Тендерные данные"/>
    <w:basedOn w:val="a0"/>
    <w:uiPriority w:val="99"/>
    <w:rsid w:val="0028701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b">
    <w:name w:val="Таблица шапка"/>
    <w:basedOn w:val="a0"/>
    <w:rsid w:val="00A90EA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c">
    <w:name w:val="Таблица текст"/>
    <w:basedOn w:val="a0"/>
    <w:rsid w:val="00A90EA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
    <w:name w:val="пункт"/>
    <w:basedOn w:val="a0"/>
    <w:qFormat/>
    <w:rsid w:val="008E6A33"/>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afd">
    <w:name w:val="САГ_Абзац"/>
    <w:basedOn w:val="a0"/>
    <w:qFormat/>
    <w:rsid w:val="00AB55B7"/>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e">
    <w:name w:val="САГ_Абзац жирный"/>
    <w:basedOn w:val="afd"/>
    <w:rsid w:val="00FF1F55"/>
    <w:rPr>
      <w:b/>
    </w:rPr>
  </w:style>
  <w:style w:type="character" w:customStyle="1" w:styleId="extended-textfull">
    <w:name w:val="extended-text__full"/>
    <w:basedOn w:val="a1"/>
    <w:rsid w:val="00F3580B"/>
  </w:style>
  <w:style w:type="character" w:customStyle="1" w:styleId="13">
    <w:name w:val="Неразрешенное упоминание1"/>
    <w:basedOn w:val="a1"/>
    <w:uiPriority w:val="99"/>
    <w:semiHidden/>
    <w:unhideWhenUsed/>
    <w:rsid w:val="000049B5"/>
    <w:rPr>
      <w:color w:val="605E5C"/>
      <w:shd w:val="clear" w:color="auto" w:fill="E1DFDD"/>
    </w:rPr>
  </w:style>
  <w:style w:type="paragraph" w:customStyle="1" w:styleId="aff">
    <w:name w:val="САГ_Табличный_заголовки"/>
    <w:basedOn w:val="a0"/>
    <w:uiPriority w:val="99"/>
    <w:rsid w:val="00434AA8"/>
    <w:pPr>
      <w:keepNext/>
      <w:keepLines/>
      <w:spacing w:after="0" w:line="240" w:lineRule="auto"/>
      <w:jc w:val="center"/>
    </w:pPr>
    <w:rPr>
      <w:rFonts w:ascii="Times New Roman" w:eastAsia="Times New Roman" w:hAnsi="Times New Roman" w:cs="Times New Roman"/>
      <w:b/>
      <w:lang w:eastAsia="ru-RU"/>
    </w:rPr>
  </w:style>
  <w:style w:type="paragraph" w:customStyle="1" w:styleId="36">
    <w:name w:val="САГ_Формы Заголовок 3 (б/н)"/>
    <w:basedOn w:val="a0"/>
    <w:qFormat/>
    <w:rsid w:val="00434AA8"/>
    <w:pPr>
      <w:keepNext/>
      <w:tabs>
        <w:tab w:val="left" w:pos="1276"/>
      </w:tabs>
      <w:spacing w:after="0" w:line="240" w:lineRule="auto"/>
      <w:contextualSpacing/>
      <w:jc w:val="both"/>
      <w:outlineLvl w:val="2"/>
    </w:pPr>
    <w:rPr>
      <w:rFonts w:ascii="Times New Roman" w:eastAsia="Times New Roman" w:hAnsi="Times New Roman" w:cs="Times New Roman"/>
      <w:b/>
      <w:bCs/>
      <w:szCs w:val="26"/>
      <w:lang w:eastAsia="ru-RU"/>
    </w:rPr>
  </w:style>
  <w:style w:type="paragraph" w:customStyle="1" w:styleId="4">
    <w:name w:val="САГ_Формы Пункт 4 (б/н)"/>
    <w:basedOn w:val="a0"/>
    <w:qFormat/>
    <w:rsid w:val="00434AA8"/>
    <w:pPr>
      <w:spacing w:after="0" w:line="240" w:lineRule="auto"/>
      <w:jc w:val="both"/>
    </w:pPr>
    <w:rPr>
      <w:rFonts w:ascii="Times New Roman" w:eastAsia="Times New Roman" w:hAnsi="Times New Roman" w:cs="Times New Roman"/>
      <w:szCs w:val="24"/>
      <w:lang w:eastAsia="ru-RU"/>
    </w:rPr>
  </w:style>
  <w:style w:type="character" w:styleId="aff0">
    <w:name w:val="annotation reference"/>
    <w:basedOn w:val="a1"/>
    <w:uiPriority w:val="99"/>
    <w:semiHidden/>
    <w:unhideWhenUsed/>
    <w:rsid w:val="00E86516"/>
    <w:rPr>
      <w:sz w:val="16"/>
      <w:szCs w:val="16"/>
    </w:rPr>
  </w:style>
  <w:style w:type="character" w:customStyle="1" w:styleId="14">
    <w:name w:val="Текст примечания Знак1"/>
    <w:basedOn w:val="a1"/>
    <w:uiPriority w:val="99"/>
    <w:rsid w:val="00E86516"/>
    <w:rPr>
      <w:rFonts w:ascii="Times New Roman" w:eastAsia="Calibri" w:hAnsi="Times New Roman" w:cs="Times New Roman"/>
      <w:sz w:val="20"/>
      <w:szCs w:val="20"/>
      <w:lang w:eastAsia="zh-CN" w:bidi="hi-IN"/>
    </w:rPr>
  </w:style>
  <w:style w:type="character" w:styleId="aff1">
    <w:name w:val="Unresolved Mention"/>
    <w:basedOn w:val="a1"/>
    <w:uiPriority w:val="99"/>
    <w:semiHidden/>
    <w:unhideWhenUsed/>
    <w:rsid w:val="000B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105">
      <w:bodyDiv w:val="1"/>
      <w:marLeft w:val="0"/>
      <w:marRight w:val="0"/>
      <w:marTop w:val="0"/>
      <w:marBottom w:val="0"/>
      <w:divBdr>
        <w:top w:val="none" w:sz="0" w:space="0" w:color="auto"/>
        <w:left w:val="none" w:sz="0" w:space="0" w:color="auto"/>
        <w:bottom w:val="none" w:sz="0" w:space="0" w:color="auto"/>
        <w:right w:val="none" w:sz="0" w:space="0" w:color="auto"/>
      </w:divBdr>
    </w:div>
    <w:div w:id="286620727">
      <w:bodyDiv w:val="1"/>
      <w:marLeft w:val="0"/>
      <w:marRight w:val="0"/>
      <w:marTop w:val="0"/>
      <w:marBottom w:val="0"/>
      <w:divBdr>
        <w:top w:val="none" w:sz="0" w:space="0" w:color="auto"/>
        <w:left w:val="none" w:sz="0" w:space="0" w:color="auto"/>
        <w:bottom w:val="none" w:sz="0" w:space="0" w:color="auto"/>
        <w:right w:val="none" w:sz="0" w:space="0" w:color="auto"/>
      </w:divBdr>
    </w:div>
    <w:div w:id="320932205">
      <w:bodyDiv w:val="1"/>
      <w:marLeft w:val="0"/>
      <w:marRight w:val="0"/>
      <w:marTop w:val="0"/>
      <w:marBottom w:val="0"/>
      <w:divBdr>
        <w:top w:val="none" w:sz="0" w:space="0" w:color="auto"/>
        <w:left w:val="none" w:sz="0" w:space="0" w:color="auto"/>
        <w:bottom w:val="none" w:sz="0" w:space="0" w:color="auto"/>
        <w:right w:val="none" w:sz="0" w:space="0" w:color="auto"/>
      </w:divBdr>
    </w:div>
    <w:div w:id="445781818">
      <w:bodyDiv w:val="1"/>
      <w:marLeft w:val="0"/>
      <w:marRight w:val="0"/>
      <w:marTop w:val="0"/>
      <w:marBottom w:val="0"/>
      <w:divBdr>
        <w:top w:val="none" w:sz="0" w:space="0" w:color="auto"/>
        <w:left w:val="none" w:sz="0" w:space="0" w:color="auto"/>
        <w:bottom w:val="none" w:sz="0" w:space="0" w:color="auto"/>
        <w:right w:val="none" w:sz="0" w:space="0" w:color="auto"/>
      </w:divBdr>
      <w:divsChild>
        <w:div w:id="574781382">
          <w:marLeft w:val="0"/>
          <w:marRight w:val="0"/>
          <w:marTop w:val="0"/>
          <w:marBottom w:val="0"/>
          <w:divBdr>
            <w:top w:val="none" w:sz="0" w:space="0" w:color="auto"/>
            <w:left w:val="none" w:sz="0" w:space="0" w:color="auto"/>
            <w:bottom w:val="none" w:sz="0" w:space="0" w:color="auto"/>
            <w:right w:val="none" w:sz="0" w:space="0" w:color="auto"/>
          </w:divBdr>
        </w:div>
      </w:divsChild>
    </w:div>
    <w:div w:id="602344966">
      <w:bodyDiv w:val="1"/>
      <w:marLeft w:val="0"/>
      <w:marRight w:val="0"/>
      <w:marTop w:val="0"/>
      <w:marBottom w:val="0"/>
      <w:divBdr>
        <w:top w:val="none" w:sz="0" w:space="0" w:color="auto"/>
        <w:left w:val="none" w:sz="0" w:space="0" w:color="auto"/>
        <w:bottom w:val="none" w:sz="0" w:space="0" w:color="auto"/>
        <w:right w:val="none" w:sz="0" w:space="0" w:color="auto"/>
      </w:divBdr>
    </w:div>
    <w:div w:id="710956166">
      <w:bodyDiv w:val="1"/>
      <w:marLeft w:val="0"/>
      <w:marRight w:val="0"/>
      <w:marTop w:val="0"/>
      <w:marBottom w:val="0"/>
      <w:divBdr>
        <w:top w:val="none" w:sz="0" w:space="0" w:color="auto"/>
        <w:left w:val="none" w:sz="0" w:space="0" w:color="auto"/>
        <w:bottom w:val="none" w:sz="0" w:space="0" w:color="auto"/>
        <w:right w:val="none" w:sz="0" w:space="0" w:color="auto"/>
      </w:divBdr>
      <w:divsChild>
        <w:div w:id="1299799794">
          <w:marLeft w:val="0"/>
          <w:marRight w:val="0"/>
          <w:marTop w:val="0"/>
          <w:marBottom w:val="0"/>
          <w:divBdr>
            <w:top w:val="none" w:sz="0" w:space="0" w:color="auto"/>
            <w:left w:val="none" w:sz="0" w:space="0" w:color="auto"/>
            <w:bottom w:val="none" w:sz="0" w:space="0" w:color="auto"/>
            <w:right w:val="none" w:sz="0" w:space="0" w:color="auto"/>
          </w:divBdr>
        </w:div>
        <w:div w:id="2145926449">
          <w:marLeft w:val="0"/>
          <w:marRight w:val="0"/>
          <w:marTop w:val="0"/>
          <w:marBottom w:val="0"/>
          <w:divBdr>
            <w:top w:val="none" w:sz="0" w:space="0" w:color="auto"/>
            <w:left w:val="none" w:sz="0" w:space="0" w:color="auto"/>
            <w:bottom w:val="none" w:sz="0" w:space="0" w:color="auto"/>
            <w:right w:val="none" w:sz="0" w:space="0" w:color="auto"/>
          </w:divBdr>
        </w:div>
      </w:divsChild>
    </w:div>
    <w:div w:id="777530299">
      <w:bodyDiv w:val="1"/>
      <w:marLeft w:val="0"/>
      <w:marRight w:val="0"/>
      <w:marTop w:val="0"/>
      <w:marBottom w:val="0"/>
      <w:divBdr>
        <w:top w:val="none" w:sz="0" w:space="0" w:color="auto"/>
        <w:left w:val="none" w:sz="0" w:space="0" w:color="auto"/>
        <w:bottom w:val="none" w:sz="0" w:space="0" w:color="auto"/>
        <w:right w:val="none" w:sz="0" w:space="0" w:color="auto"/>
      </w:divBdr>
    </w:div>
    <w:div w:id="779959526">
      <w:bodyDiv w:val="1"/>
      <w:marLeft w:val="0"/>
      <w:marRight w:val="0"/>
      <w:marTop w:val="0"/>
      <w:marBottom w:val="0"/>
      <w:divBdr>
        <w:top w:val="none" w:sz="0" w:space="0" w:color="auto"/>
        <w:left w:val="none" w:sz="0" w:space="0" w:color="auto"/>
        <w:bottom w:val="none" w:sz="0" w:space="0" w:color="auto"/>
        <w:right w:val="none" w:sz="0" w:space="0" w:color="auto"/>
      </w:divBdr>
    </w:div>
    <w:div w:id="783185596">
      <w:bodyDiv w:val="1"/>
      <w:marLeft w:val="0"/>
      <w:marRight w:val="0"/>
      <w:marTop w:val="0"/>
      <w:marBottom w:val="0"/>
      <w:divBdr>
        <w:top w:val="none" w:sz="0" w:space="0" w:color="auto"/>
        <w:left w:val="none" w:sz="0" w:space="0" w:color="auto"/>
        <w:bottom w:val="none" w:sz="0" w:space="0" w:color="auto"/>
        <w:right w:val="none" w:sz="0" w:space="0" w:color="auto"/>
      </w:divBdr>
    </w:div>
    <w:div w:id="1167212429">
      <w:bodyDiv w:val="1"/>
      <w:marLeft w:val="0"/>
      <w:marRight w:val="0"/>
      <w:marTop w:val="0"/>
      <w:marBottom w:val="0"/>
      <w:divBdr>
        <w:top w:val="none" w:sz="0" w:space="0" w:color="auto"/>
        <w:left w:val="none" w:sz="0" w:space="0" w:color="auto"/>
        <w:bottom w:val="none" w:sz="0" w:space="0" w:color="auto"/>
        <w:right w:val="none" w:sz="0" w:space="0" w:color="auto"/>
      </w:divBdr>
    </w:div>
    <w:div w:id="1371685268">
      <w:bodyDiv w:val="1"/>
      <w:marLeft w:val="0"/>
      <w:marRight w:val="0"/>
      <w:marTop w:val="0"/>
      <w:marBottom w:val="0"/>
      <w:divBdr>
        <w:top w:val="none" w:sz="0" w:space="0" w:color="auto"/>
        <w:left w:val="none" w:sz="0" w:space="0" w:color="auto"/>
        <w:bottom w:val="none" w:sz="0" w:space="0" w:color="auto"/>
        <w:right w:val="none" w:sz="0" w:space="0" w:color="auto"/>
      </w:divBdr>
    </w:div>
    <w:div w:id="1412775899">
      <w:bodyDiv w:val="1"/>
      <w:marLeft w:val="0"/>
      <w:marRight w:val="0"/>
      <w:marTop w:val="0"/>
      <w:marBottom w:val="0"/>
      <w:divBdr>
        <w:top w:val="none" w:sz="0" w:space="0" w:color="auto"/>
        <w:left w:val="none" w:sz="0" w:space="0" w:color="auto"/>
        <w:bottom w:val="none" w:sz="0" w:space="0" w:color="auto"/>
        <w:right w:val="none" w:sz="0" w:space="0" w:color="auto"/>
      </w:divBdr>
    </w:div>
    <w:div w:id="1499465044">
      <w:bodyDiv w:val="1"/>
      <w:marLeft w:val="0"/>
      <w:marRight w:val="0"/>
      <w:marTop w:val="0"/>
      <w:marBottom w:val="0"/>
      <w:divBdr>
        <w:top w:val="none" w:sz="0" w:space="0" w:color="auto"/>
        <w:left w:val="none" w:sz="0" w:space="0" w:color="auto"/>
        <w:bottom w:val="none" w:sz="0" w:space="0" w:color="auto"/>
        <w:right w:val="none" w:sz="0" w:space="0" w:color="auto"/>
      </w:divBdr>
    </w:div>
    <w:div w:id="1578974374">
      <w:bodyDiv w:val="1"/>
      <w:marLeft w:val="0"/>
      <w:marRight w:val="0"/>
      <w:marTop w:val="0"/>
      <w:marBottom w:val="0"/>
      <w:divBdr>
        <w:top w:val="none" w:sz="0" w:space="0" w:color="auto"/>
        <w:left w:val="none" w:sz="0" w:space="0" w:color="auto"/>
        <w:bottom w:val="none" w:sz="0" w:space="0" w:color="auto"/>
        <w:right w:val="none" w:sz="0" w:space="0" w:color="auto"/>
      </w:divBdr>
    </w:div>
    <w:div w:id="1757091081">
      <w:bodyDiv w:val="1"/>
      <w:marLeft w:val="0"/>
      <w:marRight w:val="0"/>
      <w:marTop w:val="0"/>
      <w:marBottom w:val="0"/>
      <w:divBdr>
        <w:top w:val="none" w:sz="0" w:space="0" w:color="auto"/>
        <w:left w:val="none" w:sz="0" w:space="0" w:color="auto"/>
        <w:bottom w:val="none" w:sz="0" w:space="0" w:color="auto"/>
        <w:right w:val="none" w:sz="0" w:space="0" w:color="auto"/>
      </w:divBdr>
    </w:div>
    <w:div w:id="197613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trans-rnd.ru/"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rgi8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4F7E-7847-4FDB-B117-10B566EA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55</Pages>
  <Words>17604</Words>
  <Characters>100345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Переверзева</dc:creator>
  <cp:keywords/>
  <dc:description/>
  <cp:lastModifiedBy>ITa</cp:lastModifiedBy>
  <cp:revision>13</cp:revision>
  <cp:lastPrinted>2021-11-23T15:16:00Z</cp:lastPrinted>
  <dcterms:created xsi:type="dcterms:W3CDTF">2025-01-23T10:31:00Z</dcterms:created>
  <dcterms:modified xsi:type="dcterms:W3CDTF">2025-02-21T10:23:00Z</dcterms:modified>
</cp:coreProperties>
</file>