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C5000" w14:textId="77777777" w:rsidR="001A2538" w:rsidRPr="00DB55D3" w:rsidRDefault="001A2538" w:rsidP="00037942">
      <w:pPr>
        <w:widowControl w:val="0"/>
        <w:tabs>
          <w:tab w:val="left" w:pos="4117"/>
          <w:tab w:val="right" w:pos="10318"/>
        </w:tabs>
        <w:autoSpaceDE w:val="0"/>
        <w:spacing w:after="0" w:line="240" w:lineRule="auto"/>
        <w:jc w:val="center"/>
        <w:rPr>
          <w:sz w:val="25"/>
          <w:szCs w:val="25"/>
        </w:rPr>
      </w:pPr>
      <w:r w:rsidRPr="00DB55D3">
        <w:rPr>
          <w:b/>
          <w:sz w:val="25"/>
          <w:szCs w:val="25"/>
        </w:rPr>
        <w:t xml:space="preserve">ДОГОВОР № </w:t>
      </w:r>
    </w:p>
    <w:p w14:paraId="3275D1B7" w14:textId="3C7C32EE" w:rsidR="001A2538" w:rsidRPr="00DB55D3" w:rsidRDefault="00037942" w:rsidP="00037942">
      <w:pPr>
        <w:widowControl w:val="0"/>
        <w:tabs>
          <w:tab w:val="left" w:pos="1080"/>
        </w:tabs>
        <w:spacing w:after="0" w:line="240" w:lineRule="auto"/>
        <w:ind w:firstLine="540"/>
        <w:jc w:val="center"/>
        <w:rPr>
          <w:b/>
          <w:bCs/>
          <w:sz w:val="25"/>
          <w:szCs w:val="25"/>
        </w:rPr>
      </w:pPr>
      <w:bookmarkStart w:id="0" w:name="_Hlk162003172"/>
      <w:r w:rsidRPr="00DB55D3">
        <w:rPr>
          <w:rFonts w:eastAsia="Andale Sans UI"/>
          <w:b/>
          <w:kern w:val="1"/>
          <w:sz w:val="25"/>
          <w:szCs w:val="25"/>
        </w:rPr>
        <w:t>н</w:t>
      </w:r>
      <w:r w:rsidR="001A2538" w:rsidRPr="00DB55D3">
        <w:rPr>
          <w:rFonts w:eastAsia="Andale Sans UI"/>
          <w:b/>
          <w:kern w:val="1"/>
          <w:sz w:val="25"/>
          <w:szCs w:val="25"/>
        </w:rPr>
        <w:t xml:space="preserve">а оказание </w:t>
      </w:r>
      <w:r w:rsidR="00BB3C6A" w:rsidRPr="00DB55D3">
        <w:rPr>
          <w:b/>
          <w:sz w:val="25"/>
          <w:szCs w:val="25"/>
        </w:rPr>
        <w:t>услуг по страхованию транспортных</w:t>
      </w:r>
      <w:r w:rsidR="00FE6F33" w:rsidRPr="00DB55D3">
        <w:rPr>
          <w:b/>
          <w:bCs/>
          <w:sz w:val="25"/>
          <w:szCs w:val="25"/>
        </w:rPr>
        <w:t xml:space="preserve"> средств</w:t>
      </w:r>
      <w:bookmarkEnd w:id="0"/>
    </w:p>
    <w:p w14:paraId="27B69172" w14:textId="0F8E8562" w:rsidR="00A00E2F" w:rsidRPr="00DB55D3" w:rsidRDefault="00A00E2F" w:rsidP="00037942">
      <w:pPr>
        <w:widowControl w:val="0"/>
        <w:tabs>
          <w:tab w:val="left" w:pos="1080"/>
        </w:tabs>
        <w:spacing w:after="0" w:line="240" w:lineRule="auto"/>
        <w:ind w:firstLine="540"/>
        <w:jc w:val="center"/>
        <w:rPr>
          <w:b/>
          <w:bCs/>
          <w:sz w:val="25"/>
          <w:szCs w:val="25"/>
        </w:rPr>
      </w:pPr>
    </w:p>
    <w:tbl>
      <w:tblPr>
        <w:tblStyle w:val="ab"/>
        <w:tblW w:w="9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5137"/>
      </w:tblGrid>
      <w:tr w:rsidR="00FE6F33" w:rsidRPr="00DB55D3" w14:paraId="03F2877E" w14:textId="77777777" w:rsidTr="00096F09">
        <w:trPr>
          <w:trHeight w:val="285"/>
        </w:trPr>
        <w:tc>
          <w:tcPr>
            <w:tcW w:w="4697" w:type="dxa"/>
          </w:tcPr>
          <w:p w14:paraId="15CFB256" w14:textId="77777777" w:rsidR="00FE6F33" w:rsidRPr="00DB55D3" w:rsidRDefault="00FE6F33" w:rsidP="004B17A3">
            <w:pPr>
              <w:spacing w:after="120"/>
              <w:contextualSpacing/>
              <w:rPr>
                <w:sz w:val="25"/>
                <w:szCs w:val="25"/>
              </w:rPr>
            </w:pPr>
            <w:r w:rsidRPr="00DB55D3">
              <w:rPr>
                <w:sz w:val="25"/>
                <w:szCs w:val="25"/>
              </w:rPr>
              <w:t>г. Каспийск</w:t>
            </w:r>
          </w:p>
        </w:tc>
        <w:tc>
          <w:tcPr>
            <w:tcW w:w="5137" w:type="dxa"/>
          </w:tcPr>
          <w:p w14:paraId="5BF93EFE" w14:textId="07416B5A" w:rsidR="00FE6F33" w:rsidRPr="00DB55D3" w:rsidRDefault="00FE6F33" w:rsidP="004B17A3">
            <w:pPr>
              <w:spacing w:after="120"/>
              <w:contextualSpacing/>
              <w:jc w:val="right"/>
              <w:rPr>
                <w:sz w:val="25"/>
                <w:szCs w:val="25"/>
              </w:rPr>
            </w:pPr>
            <w:r w:rsidRPr="00DB55D3">
              <w:rPr>
                <w:sz w:val="25"/>
                <w:szCs w:val="25"/>
              </w:rPr>
              <w:t>___________________ г.</w:t>
            </w:r>
          </w:p>
        </w:tc>
      </w:tr>
    </w:tbl>
    <w:p w14:paraId="17921791" w14:textId="6A9AD84E" w:rsidR="00A00E2F" w:rsidRPr="00DB55D3" w:rsidRDefault="00A00E2F" w:rsidP="00CD47E9">
      <w:pPr>
        <w:widowControl w:val="0"/>
        <w:tabs>
          <w:tab w:val="left" w:pos="1080"/>
        </w:tabs>
        <w:spacing w:after="0" w:line="240" w:lineRule="auto"/>
        <w:contextualSpacing/>
        <w:rPr>
          <w:b/>
          <w:bCs/>
          <w:sz w:val="25"/>
          <w:szCs w:val="25"/>
        </w:rPr>
      </w:pPr>
    </w:p>
    <w:p w14:paraId="237E7736" w14:textId="123955B0" w:rsidR="00FE6F33" w:rsidRPr="00DB55D3" w:rsidRDefault="00FE6F33" w:rsidP="00CD47E9">
      <w:pPr>
        <w:spacing w:after="120" w:line="259" w:lineRule="auto"/>
        <w:ind w:firstLine="709"/>
        <w:contextualSpacing/>
        <w:jc w:val="both"/>
        <w:rPr>
          <w:rFonts w:eastAsia="Times New Roman"/>
          <w:sz w:val="25"/>
          <w:szCs w:val="25"/>
          <w:lang w:eastAsia="ru-RU"/>
        </w:rPr>
      </w:pPr>
      <w:r w:rsidRPr="00DB55D3">
        <w:rPr>
          <w:rFonts w:eastAsia="Times New Roman"/>
          <w:b/>
          <w:bCs/>
          <w:sz w:val="25"/>
          <w:szCs w:val="25"/>
          <w:lang w:eastAsia="ru-RU"/>
        </w:rPr>
        <w:t>Общество с ограниченной ответственностью «Республиканский экологический оператор»</w:t>
      </w:r>
      <w:r w:rsidRPr="00DB55D3">
        <w:rPr>
          <w:rFonts w:eastAsia="Times New Roman"/>
          <w:sz w:val="25"/>
          <w:szCs w:val="25"/>
          <w:lang w:eastAsia="ru-RU"/>
        </w:rPr>
        <w:t>, именуемое в дальнейшем «</w:t>
      </w:r>
      <w:r w:rsidR="003038D1" w:rsidRPr="00DB55D3">
        <w:rPr>
          <w:rFonts w:eastAsia="Times New Roman"/>
          <w:sz w:val="25"/>
          <w:szCs w:val="25"/>
          <w:lang w:eastAsia="ru-RU"/>
        </w:rPr>
        <w:t>Страхователь</w:t>
      </w:r>
      <w:r w:rsidRPr="00DB55D3">
        <w:rPr>
          <w:rFonts w:eastAsia="Times New Roman"/>
          <w:sz w:val="25"/>
          <w:szCs w:val="25"/>
          <w:lang w:eastAsia="ru-RU"/>
        </w:rPr>
        <w:t>», в лице генерального директора Морозова Ивана Юрьевича, действующего на основании Устава</w:t>
      </w:r>
      <w:r w:rsidRPr="00DB55D3">
        <w:rPr>
          <w:rFonts w:eastAsia="Times New Roman"/>
          <w:spacing w:val="-2"/>
          <w:sz w:val="25"/>
          <w:szCs w:val="25"/>
          <w:lang w:eastAsia="ru-RU"/>
        </w:rPr>
        <w:t xml:space="preserve">, с одной стороны, </w:t>
      </w:r>
      <w:r w:rsidRPr="00DB55D3">
        <w:rPr>
          <w:rFonts w:eastAsia="Times New Roman"/>
          <w:sz w:val="25"/>
          <w:szCs w:val="25"/>
          <w:lang w:eastAsia="ru-RU"/>
        </w:rPr>
        <w:t>и</w:t>
      </w:r>
    </w:p>
    <w:p w14:paraId="45B02543" w14:textId="77777777" w:rsidR="00FE6F33" w:rsidRPr="00DB55D3" w:rsidRDefault="00FE6F33" w:rsidP="00CD47E9">
      <w:pPr>
        <w:spacing w:after="120" w:line="259" w:lineRule="auto"/>
        <w:ind w:firstLine="709"/>
        <w:contextualSpacing/>
        <w:jc w:val="both"/>
        <w:rPr>
          <w:rFonts w:eastAsia="Times New Roman"/>
          <w:spacing w:val="-2"/>
          <w:sz w:val="25"/>
          <w:szCs w:val="25"/>
          <w:lang w:eastAsia="ru-RU"/>
        </w:rPr>
      </w:pPr>
      <w:r w:rsidRPr="00DB55D3">
        <w:rPr>
          <w:rFonts w:eastAsia="Times New Roman"/>
          <w:b/>
          <w:sz w:val="25"/>
          <w:szCs w:val="25"/>
          <w:lang w:eastAsia="ru-RU"/>
        </w:rPr>
        <w:t>_____________________________</w:t>
      </w:r>
      <w:r w:rsidRPr="00DB55D3">
        <w:rPr>
          <w:rFonts w:eastAsia="Times New Roman"/>
          <w:sz w:val="25"/>
          <w:szCs w:val="25"/>
          <w:lang w:eastAsia="ru-RU"/>
        </w:rPr>
        <w:t xml:space="preserve">, именуемое в дальнейшем «Страховщик», в лице __________, действующего на основании __________, </w:t>
      </w:r>
      <w:r w:rsidRPr="00DB55D3">
        <w:rPr>
          <w:rFonts w:eastAsia="Times New Roman"/>
          <w:spacing w:val="-2"/>
          <w:sz w:val="25"/>
          <w:szCs w:val="25"/>
          <w:lang w:eastAsia="ru-RU"/>
        </w:rPr>
        <w:t>с другой стороны,</w:t>
      </w:r>
    </w:p>
    <w:p w14:paraId="59819699" w14:textId="50319409" w:rsidR="00606E0A" w:rsidRPr="00DB55D3" w:rsidRDefault="00FE6F33"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Times New Roman"/>
          <w:spacing w:val="-2"/>
          <w:sz w:val="25"/>
          <w:szCs w:val="25"/>
          <w:lang w:eastAsia="ru-RU"/>
        </w:rPr>
        <w:t xml:space="preserve">далее совместно именуемые «Стороны», а по отдельности - «Сторона», в соответствии с Федеральным законом от 18.07.2011 № 223-ФЗ «О закупках товаров, работ, услуг отдельными видами юридических лиц», Положением о закупке товаров, работ, услуг </w:t>
      </w:r>
      <w:r w:rsidRPr="00DB55D3">
        <w:rPr>
          <w:rFonts w:eastAsia="Times New Roman"/>
          <w:sz w:val="25"/>
          <w:szCs w:val="25"/>
          <w:lang w:eastAsia="ru-RU"/>
        </w:rPr>
        <w:t xml:space="preserve">ООО «РЭО», </w:t>
      </w:r>
      <w:r w:rsidRPr="00DB55D3">
        <w:rPr>
          <w:rFonts w:eastAsia="Times New Roman"/>
          <w:spacing w:val="-2"/>
          <w:sz w:val="25"/>
          <w:szCs w:val="25"/>
          <w:lang w:eastAsia="ru-RU"/>
        </w:rPr>
        <w:t xml:space="preserve">на основании протокола подведения итогов от ____________________ № _____, заключили настоящий договор </w:t>
      </w:r>
      <w:r w:rsidR="00547B57" w:rsidRPr="00DB55D3">
        <w:rPr>
          <w:rFonts w:eastAsia="Times New Roman"/>
          <w:bCs/>
          <w:spacing w:val="-2"/>
          <w:sz w:val="25"/>
          <w:szCs w:val="25"/>
          <w:lang w:eastAsia="ru-RU"/>
        </w:rPr>
        <w:t>на оказание услуг по страхованию транспортных средств</w:t>
      </w:r>
      <w:r w:rsidR="00547B57" w:rsidRPr="00DB55D3">
        <w:rPr>
          <w:rFonts w:eastAsia="Times New Roman"/>
          <w:spacing w:val="-2"/>
          <w:sz w:val="25"/>
          <w:szCs w:val="25"/>
          <w:lang w:eastAsia="ru-RU"/>
        </w:rPr>
        <w:t xml:space="preserve"> </w:t>
      </w:r>
      <w:r w:rsidRPr="00DB55D3">
        <w:rPr>
          <w:rFonts w:eastAsia="Times New Roman"/>
          <w:spacing w:val="-2"/>
          <w:sz w:val="25"/>
          <w:szCs w:val="25"/>
          <w:lang w:eastAsia="ru-RU"/>
        </w:rPr>
        <w:t>(далее - «Договор») о нижеследующем:</w:t>
      </w:r>
    </w:p>
    <w:p w14:paraId="5B7B5B60" w14:textId="0BB45695"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AB3A9F" w:rsidRPr="00DB55D3">
        <w:rPr>
          <w:rFonts w:eastAsia="Andale Sans UI"/>
          <w:b/>
          <w:bCs/>
          <w:kern w:val="1"/>
          <w:sz w:val="25"/>
          <w:szCs w:val="25"/>
        </w:rPr>
        <w:t>редмет</w:t>
      </w:r>
      <w:r w:rsidRPr="00DB55D3">
        <w:rPr>
          <w:rFonts w:eastAsia="Andale Sans UI"/>
          <w:b/>
          <w:bCs/>
          <w:kern w:val="1"/>
          <w:sz w:val="25"/>
          <w:szCs w:val="25"/>
        </w:rPr>
        <w:t xml:space="preserve"> Д</w:t>
      </w:r>
      <w:r w:rsidR="00AB3A9F" w:rsidRPr="00DB55D3">
        <w:rPr>
          <w:rFonts w:eastAsia="Andale Sans UI"/>
          <w:b/>
          <w:bCs/>
          <w:kern w:val="1"/>
          <w:sz w:val="25"/>
          <w:szCs w:val="25"/>
        </w:rPr>
        <w:t>оговора</w:t>
      </w:r>
    </w:p>
    <w:p w14:paraId="266D4C04" w14:textId="7FB87803" w:rsidR="001A2538" w:rsidRPr="00DB55D3" w:rsidRDefault="001A2538"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Предметом настоящего Договора является организация </w:t>
      </w:r>
      <w:r w:rsidR="00901187" w:rsidRPr="00DB55D3">
        <w:rPr>
          <w:rFonts w:eastAsia="Andale Sans UI"/>
          <w:bCs/>
          <w:kern w:val="1"/>
          <w:sz w:val="25"/>
          <w:szCs w:val="25"/>
        </w:rPr>
        <w:t>осуществления С</w:t>
      </w:r>
      <w:r w:rsidRPr="00DB55D3">
        <w:rPr>
          <w:rFonts w:eastAsia="Andale Sans UI"/>
          <w:bCs/>
          <w:kern w:val="1"/>
          <w:sz w:val="25"/>
          <w:szCs w:val="25"/>
        </w:rPr>
        <w:t xml:space="preserve">торонами </w:t>
      </w:r>
      <w:r w:rsidR="00901187" w:rsidRPr="00DB55D3">
        <w:rPr>
          <w:rFonts w:eastAsia="Andale Sans UI"/>
          <w:bCs/>
          <w:kern w:val="1"/>
          <w:sz w:val="25"/>
          <w:szCs w:val="25"/>
        </w:rPr>
        <w:t xml:space="preserve">следующих видов </w:t>
      </w:r>
      <w:r w:rsidRPr="00DB55D3">
        <w:rPr>
          <w:rFonts w:eastAsia="Andale Sans UI"/>
          <w:bCs/>
          <w:kern w:val="1"/>
          <w:sz w:val="25"/>
          <w:szCs w:val="25"/>
        </w:rPr>
        <w:t xml:space="preserve">страхования транспортных средств, указанных в Приложении </w:t>
      </w:r>
      <w:r w:rsidR="005254F6" w:rsidRPr="00DB55D3">
        <w:rPr>
          <w:rFonts w:eastAsia="Andale Sans UI"/>
          <w:bCs/>
          <w:kern w:val="1"/>
          <w:sz w:val="25"/>
          <w:szCs w:val="25"/>
        </w:rPr>
        <w:t>№ 1</w:t>
      </w:r>
      <w:r w:rsidR="00901187" w:rsidRPr="00DB55D3">
        <w:rPr>
          <w:rFonts w:eastAsia="Andale Sans UI"/>
          <w:bCs/>
          <w:kern w:val="1"/>
          <w:sz w:val="25"/>
          <w:szCs w:val="25"/>
        </w:rPr>
        <w:t xml:space="preserve"> к </w:t>
      </w:r>
      <w:r w:rsidR="00C53E2B" w:rsidRPr="00DB55D3">
        <w:rPr>
          <w:rFonts w:eastAsia="Andale Sans UI"/>
          <w:bCs/>
          <w:kern w:val="1"/>
          <w:sz w:val="25"/>
          <w:szCs w:val="25"/>
        </w:rPr>
        <w:t>Договору</w:t>
      </w:r>
      <w:r w:rsidR="005254F6" w:rsidRPr="00DB55D3">
        <w:rPr>
          <w:rFonts w:eastAsia="Andale Sans UI"/>
          <w:bCs/>
          <w:kern w:val="1"/>
          <w:sz w:val="25"/>
          <w:szCs w:val="25"/>
        </w:rPr>
        <w:t xml:space="preserve"> «</w:t>
      </w:r>
      <w:r w:rsidR="00C53E2B" w:rsidRPr="00DB55D3">
        <w:rPr>
          <w:rFonts w:eastAsia="Andale Sans UI"/>
          <w:bCs/>
          <w:kern w:val="1"/>
          <w:sz w:val="25"/>
          <w:szCs w:val="25"/>
        </w:rPr>
        <w:t>Техническое задание</w:t>
      </w:r>
      <w:r w:rsidR="005254F6" w:rsidRPr="00DB55D3">
        <w:rPr>
          <w:rFonts w:eastAsia="Andale Sans UI"/>
          <w:bCs/>
          <w:kern w:val="1"/>
          <w:sz w:val="25"/>
          <w:szCs w:val="25"/>
        </w:rPr>
        <w:t>»</w:t>
      </w:r>
      <w:r w:rsidRPr="00DB55D3">
        <w:rPr>
          <w:rFonts w:eastAsia="Andale Sans UI"/>
          <w:bCs/>
          <w:kern w:val="1"/>
          <w:sz w:val="25"/>
          <w:szCs w:val="25"/>
        </w:rPr>
        <w:t>:</w:t>
      </w:r>
    </w:p>
    <w:p w14:paraId="4A09FCA2" w14:textId="370967AC" w:rsidR="001A2538" w:rsidRPr="00DB55D3" w:rsidRDefault="001A2538"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добровольное страхование риска хищения, угона и ущерба транспортных средств (полное КАСКО);</w:t>
      </w:r>
    </w:p>
    <w:p w14:paraId="7C2DC21E" w14:textId="3581D2FD" w:rsidR="001A2538" w:rsidRPr="00DB55D3" w:rsidRDefault="001A2538"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обязательное страхование гражданской ответственности владельцев транс</w:t>
      </w:r>
      <w:r w:rsidR="00FE6F33" w:rsidRPr="00DB55D3">
        <w:rPr>
          <w:rFonts w:eastAsia="Andale Sans UI"/>
          <w:bCs/>
          <w:kern w:val="1"/>
          <w:sz w:val="25"/>
          <w:szCs w:val="25"/>
        </w:rPr>
        <w:t>портных средств (далее – ОСАГО);</w:t>
      </w:r>
    </w:p>
    <w:p w14:paraId="0683AE7B" w14:textId="76DA41E4" w:rsidR="00FE6F33" w:rsidRPr="00DB55D3" w:rsidRDefault="00FE6F33"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страхование гражданской ответственности при эксплуатации специализированной техники;</w:t>
      </w:r>
    </w:p>
    <w:p w14:paraId="0551AEFF" w14:textId="0B6E460B" w:rsidR="00FE6F33" w:rsidRPr="00DB55D3" w:rsidRDefault="00FE6F33"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страхование специализированной техники (передвижного оборудования)</w:t>
      </w:r>
      <w:r w:rsidR="001A4EA2" w:rsidRPr="00DB55D3">
        <w:rPr>
          <w:rFonts w:eastAsia="Andale Sans UI"/>
          <w:bCs/>
          <w:kern w:val="1"/>
          <w:sz w:val="25"/>
          <w:szCs w:val="25"/>
        </w:rPr>
        <w:t>;</w:t>
      </w:r>
    </w:p>
    <w:p w14:paraId="2081C72D" w14:textId="39A14D4F" w:rsidR="001A4EA2" w:rsidRPr="00DB55D3" w:rsidRDefault="001A4EA2"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обязательное страхование гражданской ответственности владельца опасного объекта за причинение вреда в результате аварии на опасном объекте.</w:t>
      </w:r>
    </w:p>
    <w:p w14:paraId="1800A79A" w14:textId="5ACA35F8" w:rsidR="00547B57" w:rsidRPr="00DB55D3" w:rsidRDefault="001A2538"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В соответствии с настоящим Договором Страховщик обязуется выдать Страхователю страховые полисы на каждое транспортное средство, указанное в </w:t>
      </w:r>
      <w:bookmarkStart w:id="1" w:name="_Hlk188970076"/>
      <w:r w:rsidRPr="00DB55D3">
        <w:rPr>
          <w:rFonts w:eastAsia="Andale Sans UI"/>
          <w:bCs/>
          <w:kern w:val="1"/>
          <w:sz w:val="25"/>
          <w:szCs w:val="25"/>
        </w:rPr>
        <w:t>Приложени</w:t>
      </w:r>
      <w:r w:rsidR="001A4EA2" w:rsidRPr="00DB55D3">
        <w:rPr>
          <w:rFonts w:eastAsia="Andale Sans UI"/>
          <w:bCs/>
          <w:kern w:val="1"/>
          <w:sz w:val="25"/>
          <w:szCs w:val="25"/>
        </w:rPr>
        <w:t>ях</w:t>
      </w:r>
      <w:r w:rsidRPr="00DB55D3">
        <w:rPr>
          <w:rFonts w:eastAsia="Andale Sans UI"/>
          <w:bCs/>
          <w:kern w:val="1"/>
          <w:sz w:val="25"/>
          <w:szCs w:val="25"/>
        </w:rPr>
        <w:t xml:space="preserve"> №</w:t>
      </w:r>
      <w:r w:rsidR="00037942" w:rsidRPr="00DB55D3">
        <w:rPr>
          <w:rFonts w:eastAsia="Andale Sans UI"/>
          <w:bCs/>
          <w:kern w:val="1"/>
          <w:sz w:val="25"/>
          <w:szCs w:val="25"/>
        </w:rPr>
        <w:t xml:space="preserve"> </w:t>
      </w:r>
      <w:r w:rsidR="00EB3538" w:rsidRPr="00DB55D3">
        <w:rPr>
          <w:rFonts w:eastAsia="Andale Sans UI"/>
          <w:bCs/>
          <w:kern w:val="1"/>
          <w:sz w:val="25"/>
          <w:szCs w:val="25"/>
        </w:rPr>
        <w:t>1</w:t>
      </w:r>
      <w:r w:rsidR="001A4EA2" w:rsidRPr="00DB55D3">
        <w:rPr>
          <w:rFonts w:eastAsia="Andale Sans UI"/>
          <w:bCs/>
          <w:kern w:val="1"/>
          <w:sz w:val="25"/>
          <w:szCs w:val="25"/>
        </w:rPr>
        <w:t>, 2, 3, 4, 5</w:t>
      </w:r>
      <w:r w:rsidRPr="00DB55D3">
        <w:rPr>
          <w:rFonts w:eastAsia="Andale Sans UI"/>
          <w:bCs/>
          <w:kern w:val="1"/>
          <w:sz w:val="25"/>
          <w:szCs w:val="25"/>
        </w:rPr>
        <w:t xml:space="preserve"> </w:t>
      </w:r>
      <w:bookmarkEnd w:id="1"/>
      <w:r w:rsidRPr="00DB55D3">
        <w:rPr>
          <w:rFonts w:eastAsia="Andale Sans UI"/>
          <w:bCs/>
          <w:kern w:val="1"/>
          <w:sz w:val="25"/>
          <w:szCs w:val="25"/>
        </w:rPr>
        <w:t xml:space="preserve">к </w:t>
      </w:r>
      <w:r w:rsidR="00901187" w:rsidRPr="00DB55D3">
        <w:rPr>
          <w:rFonts w:eastAsia="Andale Sans UI"/>
          <w:bCs/>
          <w:kern w:val="1"/>
          <w:sz w:val="25"/>
          <w:szCs w:val="25"/>
        </w:rPr>
        <w:t>Техническому заданию</w:t>
      </w:r>
      <w:r w:rsidR="00EB3538" w:rsidRPr="00DB55D3">
        <w:rPr>
          <w:rFonts w:eastAsia="Andale Sans UI"/>
          <w:bCs/>
          <w:kern w:val="1"/>
          <w:sz w:val="25"/>
          <w:szCs w:val="25"/>
        </w:rPr>
        <w:t>, в соответствии</w:t>
      </w:r>
      <w:r w:rsidRPr="00DB55D3">
        <w:rPr>
          <w:rFonts w:eastAsia="Andale Sans UI"/>
          <w:bCs/>
          <w:kern w:val="1"/>
          <w:sz w:val="25"/>
          <w:szCs w:val="25"/>
        </w:rPr>
        <w:t xml:space="preserve"> </w:t>
      </w:r>
      <w:r w:rsidR="00EB3538" w:rsidRPr="00DB55D3">
        <w:rPr>
          <w:rFonts w:eastAsia="Andale Sans UI"/>
          <w:bCs/>
          <w:kern w:val="1"/>
          <w:sz w:val="25"/>
          <w:szCs w:val="25"/>
        </w:rPr>
        <w:t>с р</w:t>
      </w:r>
      <w:r w:rsidRPr="00DB55D3">
        <w:rPr>
          <w:rFonts w:eastAsia="Andale Sans UI"/>
          <w:bCs/>
          <w:kern w:val="1"/>
          <w:sz w:val="25"/>
          <w:szCs w:val="25"/>
        </w:rPr>
        <w:t>асчет</w:t>
      </w:r>
      <w:r w:rsidR="00EB3538" w:rsidRPr="00DB55D3">
        <w:rPr>
          <w:rFonts w:eastAsia="Andale Sans UI"/>
          <w:bCs/>
          <w:kern w:val="1"/>
          <w:sz w:val="25"/>
          <w:szCs w:val="25"/>
        </w:rPr>
        <w:t>ом</w:t>
      </w:r>
      <w:r w:rsidRPr="00DB55D3">
        <w:rPr>
          <w:rFonts w:eastAsia="Andale Sans UI"/>
          <w:bCs/>
          <w:kern w:val="1"/>
          <w:sz w:val="25"/>
          <w:szCs w:val="25"/>
        </w:rPr>
        <w:t xml:space="preserve"> страховой премии по ОСАГО</w:t>
      </w:r>
      <w:r w:rsidR="00EB3538" w:rsidRPr="00DB55D3">
        <w:rPr>
          <w:rFonts w:eastAsia="Andale Sans UI"/>
          <w:bCs/>
          <w:kern w:val="1"/>
          <w:sz w:val="25"/>
          <w:szCs w:val="25"/>
        </w:rPr>
        <w:t xml:space="preserve"> (Приложение №</w:t>
      </w:r>
      <w:r w:rsidR="00037942" w:rsidRPr="00DB55D3">
        <w:rPr>
          <w:rFonts w:eastAsia="Andale Sans UI"/>
          <w:bCs/>
          <w:kern w:val="1"/>
          <w:sz w:val="25"/>
          <w:szCs w:val="25"/>
        </w:rPr>
        <w:t xml:space="preserve"> </w:t>
      </w:r>
      <w:r w:rsidR="00EB3538" w:rsidRPr="00DB55D3">
        <w:rPr>
          <w:rFonts w:eastAsia="Andale Sans UI"/>
          <w:bCs/>
          <w:kern w:val="1"/>
          <w:sz w:val="25"/>
          <w:szCs w:val="25"/>
        </w:rPr>
        <w:t>2</w:t>
      </w:r>
      <w:r w:rsidR="00901187" w:rsidRPr="00DB55D3">
        <w:rPr>
          <w:rFonts w:eastAsia="Andale Sans UI"/>
          <w:bCs/>
          <w:kern w:val="1"/>
          <w:sz w:val="25"/>
          <w:szCs w:val="25"/>
        </w:rPr>
        <w:t xml:space="preserve"> к Договору</w:t>
      </w:r>
      <w:r w:rsidR="00EB3538" w:rsidRPr="00DB55D3">
        <w:rPr>
          <w:rFonts w:eastAsia="Andale Sans UI"/>
          <w:bCs/>
          <w:kern w:val="1"/>
          <w:sz w:val="25"/>
          <w:szCs w:val="25"/>
        </w:rPr>
        <w:t>)</w:t>
      </w:r>
      <w:r w:rsidR="00FE6F33" w:rsidRPr="00DB55D3">
        <w:rPr>
          <w:rFonts w:eastAsia="Andale Sans UI"/>
          <w:bCs/>
          <w:kern w:val="1"/>
          <w:sz w:val="25"/>
          <w:szCs w:val="25"/>
        </w:rPr>
        <w:t>,</w:t>
      </w:r>
      <w:r w:rsidRPr="00DB55D3">
        <w:rPr>
          <w:rFonts w:eastAsia="Andale Sans UI"/>
          <w:bCs/>
          <w:kern w:val="1"/>
          <w:sz w:val="25"/>
          <w:szCs w:val="25"/>
        </w:rPr>
        <w:t xml:space="preserve"> </w:t>
      </w:r>
      <w:r w:rsidR="00EB3538" w:rsidRPr="00DB55D3">
        <w:rPr>
          <w:rFonts w:eastAsia="Andale Sans UI"/>
          <w:bCs/>
          <w:kern w:val="1"/>
          <w:sz w:val="25"/>
          <w:szCs w:val="25"/>
        </w:rPr>
        <w:t xml:space="preserve">расчетом страховой премии по КАСКО </w:t>
      </w:r>
      <w:r w:rsidR="00256B72" w:rsidRPr="00DB55D3">
        <w:rPr>
          <w:rFonts w:eastAsia="Andale Sans UI"/>
          <w:bCs/>
          <w:kern w:val="1"/>
          <w:sz w:val="25"/>
          <w:szCs w:val="25"/>
        </w:rPr>
        <w:t>(</w:t>
      </w:r>
      <w:r w:rsidRPr="00DB55D3">
        <w:rPr>
          <w:rFonts w:eastAsia="Andale Sans UI"/>
          <w:bCs/>
          <w:kern w:val="1"/>
          <w:sz w:val="25"/>
          <w:szCs w:val="25"/>
        </w:rPr>
        <w:t>Приложени</w:t>
      </w:r>
      <w:r w:rsidR="00EB3538" w:rsidRPr="00DB55D3">
        <w:rPr>
          <w:rFonts w:eastAsia="Andale Sans UI"/>
          <w:bCs/>
          <w:kern w:val="1"/>
          <w:sz w:val="25"/>
          <w:szCs w:val="25"/>
        </w:rPr>
        <w:t>е</w:t>
      </w:r>
      <w:r w:rsidRPr="00DB55D3">
        <w:rPr>
          <w:rFonts w:eastAsia="Andale Sans UI"/>
          <w:bCs/>
          <w:kern w:val="1"/>
          <w:sz w:val="25"/>
          <w:szCs w:val="25"/>
        </w:rPr>
        <w:t xml:space="preserve"> №</w:t>
      </w:r>
      <w:r w:rsidR="00037942" w:rsidRPr="00DB55D3">
        <w:rPr>
          <w:rFonts w:eastAsia="Andale Sans UI"/>
          <w:bCs/>
          <w:kern w:val="1"/>
          <w:sz w:val="25"/>
          <w:szCs w:val="25"/>
        </w:rPr>
        <w:t xml:space="preserve"> </w:t>
      </w:r>
      <w:r w:rsidRPr="00DB55D3">
        <w:rPr>
          <w:rFonts w:eastAsia="Andale Sans UI"/>
          <w:bCs/>
          <w:kern w:val="1"/>
          <w:sz w:val="25"/>
          <w:szCs w:val="25"/>
        </w:rPr>
        <w:t>3</w:t>
      </w:r>
      <w:r w:rsidR="00901187" w:rsidRPr="00DB55D3">
        <w:rPr>
          <w:rFonts w:eastAsia="Andale Sans UI"/>
          <w:bCs/>
          <w:kern w:val="1"/>
          <w:sz w:val="25"/>
          <w:szCs w:val="25"/>
        </w:rPr>
        <w:t xml:space="preserve"> к Договору</w:t>
      </w:r>
      <w:r w:rsidR="00256B72" w:rsidRPr="00DB55D3">
        <w:rPr>
          <w:rFonts w:eastAsia="Andale Sans UI"/>
          <w:bCs/>
          <w:kern w:val="1"/>
          <w:sz w:val="25"/>
          <w:szCs w:val="25"/>
        </w:rPr>
        <w:t>)</w:t>
      </w:r>
      <w:r w:rsidR="00FE6F33" w:rsidRPr="00DB55D3">
        <w:rPr>
          <w:rFonts w:eastAsia="Andale Sans UI"/>
          <w:bCs/>
          <w:kern w:val="1"/>
          <w:sz w:val="25"/>
          <w:szCs w:val="25"/>
        </w:rPr>
        <w:t>, расчетом страховой премии по страхованию гражданской ответственности при эксплуатации специализированной техники (Приложение № 4</w:t>
      </w:r>
      <w:r w:rsidR="00901187" w:rsidRPr="00DB55D3">
        <w:rPr>
          <w:rFonts w:eastAsia="Andale Sans UI"/>
          <w:bCs/>
          <w:kern w:val="1"/>
          <w:sz w:val="25"/>
          <w:szCs w:val="25"/>
        </w:rPr>
        <w:t xml:space="preserve"> к Договору</w:t>
      </w:r>
      <w:r w:rsidR="00FE6F33" w:rsidRPr="00DB55D3">
        <w:rPr>
          <w:rFonts w:eastAsia="Andale Sans UI"/>
          <w:bCs/>
          <w:kern w:val="1"/>
          <w:sz w:val="25"/>
          <w:szCs w:val="25"/>
        </w:rPr>
        <w:t>), расчетом страховой премии по страхованию специализированной техники (передвижного оборудования) (Приложение №</w:t>
      </w:r>
      <w:r w:rsidR="00901187" w:rsidRPr="00DB55D3">
        <w:rPr>
          <w:rFonts w:eastAsia="Andale Sans UI"/>
          <w:bCs/>
          <w:kern w:val="1"/>
          <w:sz w:val="25"/>
          <w:szCs w:val="25"/>
        </w:rPr>
        <w:t xml:space="preserve"> </w:t>
      </w:r>
      <w:r w:rsidR="00FE6F33" w:rsidRPr="00DB55D3">
        <w:rPr>
          <w:rFonts w:eastAsia="Andale Sans UI"/>
          <w:bCs/>
          <w:kern w:val="1"/>
          <w:sz w:val="25"/>
          <w:szCs w:val="25"/>
        </w:rPr>
        <w:t>5</w:t>
      </w:r>
      <w:r w:rsidR="00901187" w:rsidRPr="00DB55D3">
        <w:rPr>
          <w:rFonts w:eastAsia="Andale Sans UI"/>
          <w:bCs/>
          <w:kern w:val="1"/>
          <w:sz w:val="25"/>
          <w:szCs w:val="25"/>
        </w:rPr>
        <w:t xml:space="preserve"> к Договору</w:t>
      </w:r>
      <w:r w:rsidR="00FE6F33" w:rsidRPr="00DB55D3">
        <w:rPr>
          <w:rFonts w:eastAsia="Andale Sans UI"/>
          <w:bCs/>
          <w:kern w:val="1"/>
          <w:sz w:val="25"/>
          <w:szCs w:val="25"/>
        </w:rPr>
        <w:t>)</w:t>
      </w:r>
      <w:r w:rsidR="001A4EA2" w:rsidRPr="00DB55D3">
        <w:rPr>
          <w:rFonts w:eastAsia="Andale Sans UI"/>
          <w:bCs/>
          <w:kern w:val="1"/>
          <w:sz w:val="25"/>
          <w:szCs w:val="25"/>
        </w:rPr>
        <w:t>, расчетом страховой премии по обязательному страхованию гражданской ответственности владельца опасного объекта за причинение вреда в результате аварии на опасном объекте (Приложение № 6 к Договору).</w:t>
      </w:r>
    </w:p>
    <w:p w14:paraId="3226A2B4" w14:textId="4D21E386" w:rsidR="00547B57" w:rsidRPr="00DB55D3" w:rsidRDefault="00547B57"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bookmarkStart w:id="2" w:name="_ref_1-55ff54a7674944"/>
      <w:r w:rsidRPr="00DB55D3">
        <w:rPr>
          <w:rFonts w:eastAsia="Andale Sans UI"/>
          <w:bCs/>
          <w:kern w:val="1"/>
          <w:sz w:val="25"/>
          <w:szCs w:val="25"/>
        </w:rPr>
        <w:t xml:space="preserve">Условия Договора конкретизируются в заявке, которая оформляется на оказание услуг по страхованию транспортных средств в рамках Договора и в которых указываются конкретное наименование, количество и иные характеристики каждого транспортного средства, условия его страхования. Заявка направляется Страховщику Страхователем в электронной </w:t>
      </w:r>
      <w:r w:rsidR="007D6D1D" w:rsidRPr="00DB55D3">
        <w:rPr>
          <w:rFonts w:eastAsia="Andale Sans UI"/>
          <w:bCs/>
          <w:kern w:val="1"/>
          <w:sz w:val="25"/>
          <w:szCs w:val="25"/>
        </w:rPr>
        <w:t xml:space="preserve">свободной </w:t>
      </w:r>
      <w:r w:rsidRPr="00DB55D3">
        <w:rPr>
          <w:rFonts w:eastAsia="Andale Sans UI"/>
          <w:bCs/>
          <w:kern w:val="1"/>
          <w:sz w:val="25"/>
          <w:szCs w:val="25"/>
        </w:rPr>
        <w:t>форме</w:t>
      </w:r>
      <w:bookmarkEnd w:id="2"/>
      <w:r w:rsidR="007D6D1D" w:rsidRPr="00DB55D3">
        <w:rPr>
          <w:rFonts w:eastAsia="Andale Sans UI"/>
          <w:bCs/>
          <w:kern w:val="1"/>
          <w:sz w:val="25"/>
          <w:szCs w:val="25"/>
        </w:rPr>
        <w:t>.</w:t>
      </w:r>
    </w:p>
    <w:p w14:paraId="0DE91D94" w14:textId="5D52D3AB" w:rsidR="001A2538" w:rsidRPr="00DB55D3" w:rsidRDefault="001A2538"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Допуск к управлению транспортными средствами не ограничен.</w:t>
      </w:r>
    </w:p>
    <w:p w14:paraId="43207D0D" w14:textId="04ACE4C2" w:rsidR="001A2538" w:rsidRPr="00DB55D3" w:rsidRDefault="001A2538"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Договор заключен на условиях:</w:t>
      </w:r>
    </w:p>
    <w:p w14:paraId="506A34BD" w14:textId="15036487" w:rsidR="001A2538" w:rsidRPr="00DB55D3" w:rsidRDefault="00C00C89"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страхования транспортных средств»,</w:t>
      </w:r>
      <w:r w:rsidR="001A2538" w:rsidRPr="00DB55D3">
        <w:rPr>
          <w:rFonts w:eastAsia="Andale Sans UI"/>
          <w:bCs/>
          <w:kern w:val="1"/>
          <w:sz w:val="25"/>
          <w:szCs w:val="25"/>
        </w:rPr>
        <w:t xml:space="preserve"> утвержденных приказом </w:t>
      </w:r>
      <w:r w:rsidR="001A2538" w:rsidRPr="00DB55D3">
        <w:rPr>
          <w:rFonts w:eastAsia="Andale Sans UI"/>
          <w:bCs/>
          <w:kern w:val="1"/>
          <w:sz w:val="25"/>
          <w:szCs w:val="25"/>
        </w:rPr>
        <w:lastRenderedPageBreak/>
        <w:t>Страховщика</w:t>
      </w:r>
      <w:r w:rsidR="00037942" w:rsidRPr="00DB55D3">
        <w:rPr>
          <w:rFonts w:eastAsia="Andale Sans UI"/>
          <w:bCs/>
          <w:kern w:val="1"/>
          <w:sz w:val="25"/>
          <w:szCs w:val="25"/>
        </w:rPr>
        <w:t xml:space="preserve"> </w:t>
      </w:r>
      <w:r w:rsidR="001A2538" w:rsidRPr="00DB55D3">
        <w:rPr>
          <w:rFonts w:eastAsia="Andale Sans UI"/>
          <w:bCs/>
          <w:kern w:val="1"/>
          <w:sz w:val="25"/>
          <w:szCs w:val="25"/>
        </w:rPr>
        <w:t>№ ________ от «___»</w:t>
      </w:r>
      <w:r w:rsidR="00FE6F33" w:rsidRPr="00DB55D3">
        <w:rPr>
          <w:rFonts w:eastAsia="Andale Sans UI"/>
          <w:bCs/>
          <w:kern w:val="1"/>
          <w:sz w:val="25"/>
          <w:szCs w:val="25"/>
        </w:rPr>
        <w:t xml:space="preserve"> _______ 20</w:t>
      </w:r>
      <w:r w:rsidRPr="00DB55D3">
        <w:rPr>
          <w:rFonts w:eastAsia="Andale Sans UI"/>
          <w:bCs/>
          <w:kern w:val="1"/>
          <w:sz w:val="25"/>
          <w:szCs w:val="25"/>
        </w:rPr>
        <w:t>_ года</w:t>
      </w:r>
      <w:r w:rsidR="00FE6F33" w:rsidRPr="00DB55D3">
        <w:rPr>
          <w:rFonts w:eastAsia="Andale Sans UI"/>
          <w:bCs/>
          <w:kern w:val="1"/>
          <w:sz w:val="25"/>
          <w:szCs w:val="25"/>
        </w:rPr>
        <w:t xml:space="preserve"> (Приложение </w:t>
      </w:r>
      <w:r w:rsidR="003B0AD5" w:rsidRPr="00DB55D3">
        <w:rPr>
          <w:rFonts w:eastAsia="Andale Sans UI"/>
          <w:bCs/>
          <w:kern w:val="1"/>
          <w:sz w:val="25"/>
          <w:szCs w:val="25"/>
        </w:rPr>
        <w:t xml:space="preserve">№ </w:t>
      </w:r>
      <w:r w:rsidR="001A4EA2" w:rsidRPr="00DB55D3">
        <w:rPr>
          <w:rFonts w:eastAsia="Andale Sans UI"/>
          <w:bCs/>
          <w:kern w:val="1"/>
          <w:sz w:val="25"/>
          <w:szCs w:val="25"/>
        </w:rPr>
        <w:t>7</w:t>
      </w:r>
      <w:r w:rsidR="001A2538" w:rsidRPr="00DB55D3">
        <w:rPr>
          <w:rFonts w:eastAsia="Andale Sans UI"/>
          <w:bCs/>
          <w:kern w:val="1"/>
          <w:sz w:val="25"/>
          <w:szCs w:val="25"/>
        </w:rPr>
        <w:t xml:space="preserve"> к </w:t>
      </w:r>
      <w:r w:rsidR="003B0AD5" w:rsidRPr="00DB55D3">
        <w:rPr>
          <w:rFonts w:eastAsia="Andale Sans UI"/>
          <w:bCs/>
          <w:kern w:val="1"/>
          <w:sz w:val="25"/>
          <w:szCs w:val="25"/>
        </w:rPr>
        <w:t>Договору);</w:t>
      </w:r>
    </w:p>
    <w:p w14:paraId="5B5E775A" w14:textId="78446A54" w:rsidR="003038D1" w:rsidRPr="00DB55D3" w:rsidRDefault="00C00C89"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страхования гражданской ответственности»,</w:t>
      </w:r>
      <w:r w:rsidR="003038D1" w:rsidRPr="00DB55D3">
        <w:rPr>
          <w:rFonts w:eastAsia="Andale Sans UI"/>
          <w:bCs/>
          <w:kern w:val="1"/>
          <w:sz w:val="25"/>
          <w:szCs w:val="25"/>
        </w:rPr>
        <w:t xml:space="preserve"> утвержденных приказом Страховщика № ________ от «___» _______ 20</w:t>
      </w:r>
      <w:r w:rsidRPr="00DB55D3">
        <w:rPr>
          <w:rFonts w:eastAsia="Andale Sans UI"/>
          <w:bCs/>
          <w:kern w:val="1"/>
          <w:sz w:val="25"/>
          <w:szCs w:val="25"/>
        </w:rPr>
        <w:t>_ года</w:t>
      </w:r>
      <w:r w:rsidR="003038D1" w:rsidRPr="00DB55D3">
        <w:rPr>
          <w:rFonts w:eastAsia="Andale Sans UI"/>
          <w:bCs/>
          <w:kern w:val="1"/>
          <w:sz w:val="25"/>
          <w:szCs w:val="25"/>
        </w:rPr>
        <w:t xml:space="preserve"> (Приложение </w:t>
      </w:r>
      <w:r w:rsidR="003B0AD5" w:rsidRPr="00DB55D3">
        <w:rPr>
          <w:rFonts w:eastAsia="Andale Sans UI"/>
          <w:bCs/>
          <w:kern w:val="1"/>
          <w:sz w:val="25"/>
          <w:szCs w:val="25"/>
        </w:rPr>
        <w:t xml:space="preserve">№ </w:t>
      </w:r>
      <w:r w:rsidR="001A4EA2" w:rsidRPr="00DB55D3">
        <w:rPr>
          <w:rFonts w:eastAsia="Andale Sans UI"/>
          <w:bCs/>
          <w:kern w:val="1"/>
          <w:sz w:val="25"/>
          <w:szCs w:val="25"/>
        </w:rPr>
        <w:t>8</w:t>
      </w:r>
      <w:r w:rsidR="003038D1" w:rsidRPr="00DB55D3">
        <w:rPr>
          <w:rFonts w:eastAsia="Andale Sans UI"/>
          <w:bCs/>
          <w:kern w:val="1"/>
          <w:sz w:val="25"/>
          <w:szCs w:val="25"/>
        </w:rPr>
        <w:t xml:space="preserve"> к Договору);</w:t>
      </w:r>
    </w:p>
    <w:p w14:paraId="401B15D6" w14:textId="449A4936" w:rsidR="003038D1" w:rsidRPr="00DB55D3" w:rsidRDefault="00C00C89"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страхования специализированной техники (передвижного оборудования)»,</w:t>
      </w:r>
      <w:r w:rsidR="003038D1" w:rsidRPr="00DB55D3">
        <w:rPr>
          <w:rFonts w:eastAsia="Andale Sans UI"/>
          <w:bCs/>
          <w:kern w:val="1"/>
          <w:sz w:val="25"/>
          <w:szCs w:val="25"/>
        </w:rPr>
        <w:t xml:space="preserve"> утвержденных приказом Страховщика № ________ от «___» _______ 20</w:t>
      </w:r>
      <w:r w:rsidRPr="00DB55D3">
        <w:rPr>
          <w:rFonts w:eastAsia="Andale Sans UI"/>
          <w:bCs/>
          <w:kern w:val="1"/>
          <w:sz w:val="25"/>
          <w:szCs w:val="25"/>
        </w:rPr>
        <w:t>_ года</w:t>
      </w:r>
      <w:r w:rsidR="003038D1" w:rsidRPr="00DB55D3">
        <w:rPr>
          <w:rFonts w:eastAsia="Andale Sans UI"/>
          <w:bCs/>
          <w:kern w:val="1"/>
          <w:sz w:val="25"/>
          <w:szCs w:val="25"/>
        </w:rPr>
        <w:t xml:space="preserve"> (Приложение </w:t>
      </w:r>
      <w:r w:rsidR="003B0AD5" w:rsidRPr="00DB55D3">
        <w:rPr>
          <w:rFonts w:eastAsia="Andale Sans UI"/>
          <w:bCs/>
          <w:kern w:val="1"/>
          <w:sz w:val="25"/>
          <w:szCs w:val="25"/>
        </w:rPr>
        <w:t xml:space="preserve">№ </w:t>
      </w:r>
      <w:r w:rsidR="001A4EA2" w:rsidRPr="00DB55D3">
        <w:rPr>
          <w:rFonts w:eastAsia="Andale Sans UI"/>
          <w:bCs/>
          <w:kern w:val="1"/>
          <w:sz w:val="25"/>
          <w:szCs w:val="25"/>
        </w:rPr>
        <w:t>9</w:t>
      </w:r>
      <w:r w:rsidR="003038D1" w:rsidRPr="00DB55D3">
        <w:rPr>
          <w:rFonts w:eastAsia="Andale Sans UI"/>
          <w:bCs/>
          <w:kern w:val="1"/>
          <w:sz w:val="25"/>
          <w:szCs w:val="25"/>
        </w:rPr>
        <w:t xml:space="preserve"> к Договору);</w:t>
      </w:r>
    </w:p>
    <w:p w14:paraId="15760869" w14:textId="5E7A35CB" w:rsidR="001A2538" w:rsidRPr="00DB55D3" w:rsidRDefault="001A2538"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обязательного страхования гражданской ответственности владельцев транспортных средств</w:t>
      </w:r>
      <w:r w:rsidR="00113BE0" w:rsidRPr="00DB55D3">
        <w:rPr>
          <w:rFonts w:eastAsia="Andale Sans UI"/>
          <w:bCs/>
          <w:kern w:val="1"/>
          <w:sz w:val="25"/>
          <w:szCs w:val="25"/>
        </w:rPr>
        <w:t xml:space="preserve">, </w:t>
      </w:r>
      <w:r w:rsidRPr="00DB55D3">
        <w:rPr>
          <w:rFonts w:eastAsia="Andale Sans UI"/>
          <w:bCs/>
          <w:kern w:val="1"/>
          <w:sz w:val="25"/>
          <w:szCs w:val="25"/>
        </w:rPr>
        <w:t xml:space="preserve">утвержденных Положением </w:t>
      </w:r>
      <w:r w:rsidR="000001E1">
        <w:rPr>
          <w:rFonts w:eastAsia="Andale Sans UI"/>
          <w:bCs/>
          <w:kern w:val="1"/>
          <w:sz w:val="25"/>
          <w:szCs w:val="25"/>
        </w:rPr>
        <w:t xml:space="preserve">Центрального </w:t>
      </w:r>
      <w:r w:rsidR="00113BE0" w:rsidRPr="00DB55D3">
        <w:rPr>
          <w:rFonts w:eastAsia="Andale Sans UI"/>
          <w:bCs/>
          <w:kern w:val="1"/>
          <w:sz w:val="25"/>
          <w:szCs w:val="25"/>
        </w:rPr>
        <w:t xml:space="preserve">Банка России от </w:t>
      </w:r>
      <w:r w:rsidR="000001E1">
        <w:rPr>
          <w:rFonts w:eastAsia="Andale Sans UI"/>
          <w:bCs/>
          <w:kern w:val="1"/>
          <w:sz w:val="25"/>
          <w:szCs w:val="25"/>
        </w:rPr>
        <w:t>01</w:t>
      </w:r>
      <w:r w:rsidR="00113BE0" w:rsidRPr="00DB55D3">
        <w:rPr>
          <w:rFonts w:eastAsia="Andale Sans UI"/>
          <w:bCs/>
          <w:kern w:val="1"/>
          <w:sz w:val="25"/>
          <w:szCs w:val="25"/>
        </w:rPr>
        <w:t>.0</w:t>
      </w:r>
      <w:r w:rsidR="000001E1">
        <w:rPr>
          <w:rFonts w:eastAsia="Andale Sans UI"/>
          <w:bCs/>
          <w:kern w:val="1"/>
          <w:sz w:val="25"/>
          <w:szCs w:val="25"/>
        </w:rPr>
        <w:t>4</w:t>
      </w:r>
      <w:r w:rsidR="00113BE0" w:rsidRPr="00DB55D3">
        <w:rPr>
          <w:rFonts w:eastAsia="Andale Sans UI"/>
          <w:bCs/>
          <w:kern w:val="1"/>
          <w:sz w:val="25"/>
          <w:szCs w:val="25"/>
        </w:rPr>
        <w:t>.20</w:t>
      </w:r>
      <w:r w:rsidR="000001E1">
        <w:rPr>
          <w:rFonts w:eastAsia="Andale Sans UI"/>
          <w:bCs/>
          <w:kern w:val="1"/>
          <w:sz w:val="25"/>
          <w:szCs w:val="25"/>
        </w:rPr>
        <w:t>2</w:t>
      </w:r>
      <w:r w:rsidR="00113BE0" w:rsidRPr="00DB55D3">
        <w:rPr>
          <w:rFonts w:eastAsia="Andale Sans UI"/>
          <w:bCs/>
          <w:kern w:val="1"/>
          <w:sz w:val="25"/>
          <w:szCs w:val="25"/>
        </w:rPr>
        <w:t xml:space="preserve">4 № </w:t>
      </w:r>
      <w:r w:rsidR="000001E1">
        <w:rPr>
          <w:rFonts w:eastAsia="Andale Sans UI"/>
          <w:bCs/>
          <w:kern w:val="1"/>
          <w:sz w:val="25"/>
          <w:szCs w:val="25"/>
        </w:rPr>
        <w:t>837</w:t>
      </w:r>
      <w:bookmarkStart w:id="3" w:name="_GoBack"/>
      <w:bookmarkEnd w:id="3"/>
      <w:r w:rsidR="00113BE0" w:rsidRPr="00DB55D3">
        <w:rPr>
          <w:rFonts w:eastAsia="Andale Sans UI"/>
          <w:bCs/>
          <w:kern w:val="1"/>
          <w:sz w:val="25"/>
          <w:szCs w:val="25"/>
        </w:rPr>
        <w:t xml:space="preserve">-П </w:t>
      </w:r>
      <w:r w:rsidRPr="00DB55D3">
        <w:rPr>
          <w:rFonts w:eastAsia="Andale Sans UI"/>
          <w:bCs/>
          <w:kern w:val="1"/>
          <w:sz w:val="25"/>
          <w:szCs w:val="25"/>
        </w:rPr>
        <w:t>(Далее – Правила страхования гражданской ответственности владельцев транспортных средств);</w:t>
      </w:r>
    </w:p>
    <w:p w14:paraId="6C2D5E23" w14:textId="17200BA2" w:rsidR="001A2538" w:rsidRPr="00DB55D3" w:rsidRDefault="001A2538"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Федерального закона</w:t>
      </w:r>
      <w:r w:rsidR="00113BE0" w:rsidRPr="00DB55D3">
        <w:rPr>
          <w:rFonts w:eastAsia="Andale Sans UI"/>
          <w:bCs/>
          <w:kern w:val="1"/>
          <w:sz w:val="25"/>
          <w:szCs w:val="25"/>
        </w:rPr>
        <w:t xml:space="preserve"> от 25.04</w:t>
      </w:r>
      <w:r w:rsidRPr="00DB55D3">
        <w:rPr>
          <w:rFonts w:eastAsia="Andale Sans UI"/>
          <w:bCs/>
          <w:kern w:val="1"/>
          <w:sz w:val="25"/>
          <w:szCs w:val="25"/>
        </w:rPr>
        <w:t>2002 № 40-ФЗ «Об обязательном страховании гражданской ответственности владельцев транспортных средств»;</w:t>
      </w:r>
    </w:p>
    <w:p w14:paraId="2A834B38" w14:textId="706E5C1A" w:rsidR="00606E0A" w:rsidRPr="00DB55D3" w:rsidRDefault="00113BE0"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Указание Банка России от 08.12.2021 № 6007-У «О страховых тарифах по обязательному страхованию гражданской ответственности владельцев транспортных средств</w:t>
      </w:r>
      <w:r w:rsidR="003038D1" w:rsidRPr="00DB55D3">
        <w:rPr>
          <w:rFonts w:eastAsia="Andale Sans UI"/>
          <w:bCs/>
          <w:kern w:val="1"/>
          <w:sz w:val="25"/>
          <w:szCs w:val="25"/>
        </w:rPr>
        <w:t>»</w:t>
      </w:r>
      <w:r w:rsidR="001A4EA2" w:rsidRPr="00DB55D3">
        <w:rPr>
          <w:rFonts w:eastAsia="Andale Sans UI"/>
          <w:bCs/>
          <w:kern w:val="1"/>
          <w:sz w:val="25"/>
          <w:szCs w:val="25"/>
        </w:rPr>
        <w:t>;</w:t>
      </w:r>
    </w:p>
    <w:p w14:paraId="79D5366E" w14:textId="77777777" w:rsidR="001A4EA2" w:rsidRPr="00DB55D3" w:rsidRDefault="001A4EA2"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Федерального закона от 21 июля 1997 г. № 116 – ФЗ «О промышленной безопасности опасных производственных объектов»;</w:t>
      </w:r>
    </w:p>
    <w:p w14:paraId="483AC72D" w14:textId="1042932A" w:rsidR="001A4EA2" w:rsidRPr="00DB55D3" w:rsidRDefault="001A4EA2"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утвержденных Положением банка России от 28.12.2016 №574-П.</w:t>
      </w:r>
    </w:p>
    <w:p w14:paraId="5B117693" w14:textId="284219E1" w:rsidR="00C00C89"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О</w:t>
      </w:r>
      <w:r w:rsidR="00AB3A9F" w:rsidRPr="00DB55D3">
        <w:rPr>
          <w:rFonts w:eastAsia="Andale Sans UI"/>
          <w:b/>
          <w:bCs/>
          <w:kern w:val="1"/>
          <w:sz w:val="25"/>
          <w:szCs w:val="25"/>
        </w:rPr>
        <w:t>бъекты страхования и страховые случаи</w:t>
      </w:r>
    </w:p>
    <w:p w14:paraId="5ACDE444" w14:textId="63682A00" w:rsidR="001A2538" w:rsidRPr="00DB55D3" w:rsidRDefault="001A2538"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Объектом обязательного страхования гражданской ответственности владельцев транспортных средств по Полису, выдаваемому на основании настоящего договора,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указанного в Полисе транспортного средства на территории Российской Федерации.</w:t>
      </w:r>
    </w:p>
    <w:p w14:paraId="27BAEB95" w14:textId="63CDA048" w:rsidR="001A2538" w:rsidRPr="00DB55D3" w:rsidRDefault="001A2538"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Объектом страхования </w:t>
      </w:r>
      <w:r w:rsidR="00037942" w:rsidRPr="00DB55D3">
        <w:rPr>
          <w:rFonts w:eastAsia="Andale Sans UI"/>
          <w:bCs/>
          <w:kern w:val="1"/>
          <w:sz w:val="25"/>
          <w:szCs w:val="25"/>
        </w:rPr>
        <w:t>по КАСКО,</w:t>
      </w:r>
      <w:r w:rsidRPr="00DB55D3">
        <w:rPr>
          <w:rFonts w:eastAsia="Andale Sans UI"/>
          <w:bCs/>
          <w:kern w:val="1"/>
          <w:sz w:val="25"/>
          <w:szCs w:val="25"/>
        </w:rPr>
        <w:t xml:space="preserve"> не противоречащие законодательству Российской Фе</w:t>
      </w:r>
      <w:r w:rsidR="003038D1" w:rsidRPr="00DB55D3">
        <w:rPr>
          <w:rFonts w:eastAsia="Andale Sans UI"/>
          <w:bCs/>
          <w:kern w:val="1"/>
          <w:sz w:val="25"/>
          <w:szCs w:val="25"/>
        </w:rPr>
        <w:t xml:space="preserve">дерации имущественные интересы </w:t>
      </w:r>
      <w:r w:rsidR="0000555A" w:rsidRPr="00DB55D3">
        <w:rPr>
          <w:rFonts w:eastAsia="Andale Sans UI"/>
          <w:bCs/>
          <w:kern w:val="1"/>
          <w:sz w:val="25"/>
          <w:szCs w:val="25"/>
        </w:rPr>
        <w:t>Страхователя</w:t>
      </w:r>
      <w:r w:rsidRPr="00DB55D3">
        <w:rPr>
          <w:rFonts w:eastAsia="Andale Sans UI"/>
          <w:bCs/>
          <w:kern w:val="1"/>
          <w:sz w:val="25"/>
          <w:szCs w:val="25"/>
        </w:rPr>
        <w:t>, связанные с владением, пользованием и распоряжением транспортными средст</w:t>
      </w:r>
      <w:r w:rsidR="004B17A3" w:rsidRPr="00DB55D3">
        <w:rPr>
          <w:rFonts w:eastAsia="Andale Sans UI"/>
          <w:bCs/>
          <w:kern w:val="1"/>
          <w:sz w:val="25"/>
          <w:szCs w:val="25"/>
        </w:rPr>
        <w:t>вами на территории страхования.</w:t>
      </w:r>
    </w:p>
    <w:p w14:paraId="0804BBF6" w14:textId="5595C935" w:rsidR="003E4F13" w:rsidRPr="00DB55D3" w:rsidRDefault="003E4F13"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Объектом страхования гражданской ответственности являются не противоречащие законодательству Российской Федерации имущественные интересы Страхователя, связанные с его обязанностью в порядке, предусмотренном законодательством, возместить вред, причиненный жизни, здоровью и/или имуществу третьих лиц при осуществлении Страхователем застрахованной деятельности.</w:t>
      </w:r>
    </w:p>
    <w:p w14:paraId="4707E49B" w14:textId="69F7572C" w:rsidR="003E4F13" w:rsidRPr="00DB55D3" w:rsidRDefault="003E4F13"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Объектами страхования специализированной техники (передвижного оборудования) являются не противоречащие действующему законодательству РФ имущественные интересы Страхователя, связанные с риском утраты (гибели), недостачи или повреждения застрахованного имущества.</w:t>
      </w:r>
    </w:p>
    <w:p w14:paraId="50D81C55" w14:textId="57B616F4" w:rsidR="006D1316" w:rsidRPr="00DB55D3" w:rsidRDefault="006D1316"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Объектом обязательного страхования гражданской ответственности владельца опасного объекта за причинение вреда в результате аварии на опасном объекте является осуществление страховой защиты имущественных интересов организаций, эксплуатирующих опасные производственные объекты, связанные с риском причинения этими организациями вреда жизни, здоровью или имуществу третьих лиц в результате аварии при эксплуатации опасного производственного объекта.</w:t>
      </w:r>
    </w:p>
    <w:p w14:paraId="48EC75AA" w14:textId="75EDD5C3" w:rsidR="001A2538" w:rsidRPr="00DB55D3" w:rsidRDefault="001A2538"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 Дорожно-транспортным происшествием является событие, произошедшее в процессе движения по дороге транспортного средства и с его участием, при котором погибли </w:t>
      </w:r>
      <w:r w:rsidRPr="00DB55D3">
        <w:rPr>
          <w:rFonts w:eastAsia="Andale Sans UI"/>
          <w:bCs/>
          <w:kern w:val="1"/>
          <w:sz w:val="25"/>
          <w:szCs w:val="25"/>
        </w:rPr>
        <w:lastRenderedPageBreak/>
        <w:t>или ранены люди, повреждены транспортные средства, сооружения, грузы либо причинен иной материальный ущерб. Положения Правил,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p w14:paraId="326ADFFD" w14:textId="2C44FBED" w:rsidR="001A2538" w:rsidRPr="00DB55D3" w:rsidRDefault="001A2538"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 Страховые случаи:</w:t>
      </w:r>
    </w:p>
    <w:p w14:paraId="491FAF99" w14:textId="21E761BE" w:rsidR="001A2538" w:rsidRPr="00DB55D3" w:rsidRDefault="001A2538" w:rsidP="002413B3">
      <w:pPr>
        <w:pStyle w:val="a7"/>
        <w:widowControl w:val="0"/>
        <w:numPr>
          <w:ilvl w:val="2"/>
          <w:numId w:val="30"/>
        </w:numPr>
        <w:tabs>
          <w:tab w:val="left" w:pos="1134"/>
        </w:tabs>
        <w:spacing w:after="120" w:line="259" w:lineRule="auto"/>
        <w:contextualSpacing/>
        <w:rPr>
          <w:rFonts w:eastAsia="Andale Sans UI"/>
          <w:bCs/>
          <w:kern w:val="1"/>
          <w:sz w:val="25"/>
          <w:szCs w:val="25"/>
        </w:rPr>
      </w:pPr>
      <w:r w:rsidRPr="00DB55D3">
        <w:rPr>
          <w:rFonts w:eastAsia="Andale Sans UI"/>
          <w:bCs/>
          <w:kern w:val="1"/>
          <w:sz w:val="25"/>
          <w:szCs w:val="25"/>
        </w:rPr>
        <w:t>по ОСАГО:</w:t>
      </w:r>
    </w:p>
    <w:p w14:paraId="5FA04D62" w14:textId="51087DBD"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указанного в Полисе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14:paraId="23C58969" w14:textId="7C321FBD" w:rsidR="001A2538" w:rsidRPr="00DB55D3" w:rsidRDefault="001A2538" w:rsidP="002413B3">
      <w:pPr>
        <w:pStyle w:val="a7"/>
        <w:widowControl w:val="0"/>
        <w:numPr>
          <w:ilvl w:val="2"/>
          <w:numId w:val="30"/>
        </w:numPr>
        <w:tabs>
          <w:tab w:val="left" w:pos="1134"/>
        </w:tabs>
        <w:spacing w:after="120" w:line="259" w:lineRule="auto"/>
        <w:contextualSpacing/>
        <w:rPr>
          <w:rFonts w:eastAsia="Andale Sans UI"/>
          <w:bCs/>
          <w:kern w:val="1"/>
          <w:sz w:val="25"/>
          <w:szCs w:val="25"/>
        </w:rPr>
      </w:pPr>
      <w:r w:rsidRPr="00DB55D3">
        <w:rPr>
          <w:rFonts w:eastAsia="Andale Sans UI"/>
          <w:bCs/>
          <w:kern w:val="1"/>
          <w:sz w:val="25"/>
          <w:szCs w:val="25"/>
        </w:rPr>
        <w:t>по КАСКО:</w:t>
      </w:r>
    </w:p>
    <w:p w14:paraId="6C354EB1" w14:textId="119890B0" w:rsidR="0077603F" w:rsidRPr="00DB55D3" w:rsidRDefault="0077603F"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«Ущерб» – повреждение или уничтожение застрахованного транспортного средства, его отдельных деталей, частей и установленного дополнительного оборудования в результате:</w:t>
      </w:r>
    </w:p>
    <w:p w14:paraId="5418DC6D"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1) дорожно-транспортного происшествия в соответствии с формулировкой действующих Правил дорожного движения Российской Федерации;</w:t>
      </w:r>
    </w:p>
    <w:p w14:paraId="58CD32D0"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2) пожара, взрыва, самовозгорания;</w:t>
      </w:r>
    </w:p>
    <w:p w14:paraId="53234102"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3) падения транспортного средства и падения предметов на транспортное средство (в том числе деревьев, снега и льда);</w:t>
      </w:r>
    </w:p>
    <w:p w14:paraId="0A81D5B4" w14:textId="77777777" w:rsidR="0077603F" w:rsidRPr="00DB55D3" w:rsidRDefault="0077603F" w:rsidP="00CD47E9">
      <w:pPr>
        <w:tabs>
          <w:tab w:val="left" w:pos="567"/>
        </w:tabs>
        <w:spacing w:after="120" w:line="259" w:lineRule="auto"/>
        <w:ind w:firstLine="709"/>
        <w:contextualSpacing/>
        <w:jc w:val="both"/>
        <w:rPr>
          <w:sz w:val="25"/>
          <w:szCs w:val="25"/>
        </w:rPr>
      </w:pPr>
      <w:r w:rsidRPr="00DB55D3">
        <w:rPr>
          <w:sz w:val="25"/>
          <w:szCs w:val="25"/>
        </w:rPr>
        <w:t>4) повреждения остекления салона, приборов внешнего освещения (фар, фонарей), облицовки бампера и/или расположенных на нем элементов (молдингов, омывателей, декоративных заглушек и т.п.) или незначительное повреждение (не требующее замены) одной или двух смежных деталей кузова транспортного средства и/или повреждение (гибель, хищение) размещенных на/в них деталей (зеркала, ручка двери, молдинг, указатель поворота, антенна и т.п.);</w:t>
      </w:r>
    </w:p>
    <w:p w14:paraId="31F0040D"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5) стихийных бедствий;</w:t>
      </w:r>
    </w:p>
    <w:p w14:paraId="5FD84043" w14:textId="440A79A2" w:rsidR="0077603F" w:rsidRPr="00DB55D3" w:rsidRDefault="0077603F" w:rsidP="00CD47E9">
      <w:pPr>
        <w:spacing w:after="120" w:line="259" w:lineRule="auto"/>
        <w:ind w:firstLine="709"/>
        <w:contextualSpacing/>
        <w:jc w:val="both"/>
        <w:rPr>
          <w:sz w:val="25"/>
          <w:szCs w:val="25"/>
        </w:rPr>
      </w:pPr>
      <w:r w:rsidRPr="00DB55D3">
        <w:rPr>
          <w:sz w:val="25"/>
          <w:szCs w:val="25"/>
        </w:rPr>
        <w:t xml:space="preserve">6) противоправных действий третьих лиц, а также </w:t>
      </w:r>
      <w:r w:rsidR="00037942" w:rsidRPr="00DB55D3">
        <w:rPr>
          <w:sz w:val="25"/>
          <w:szCs w:val="25"/>
        </w:rPr>
        <w:t>действий,</w:t>
      </w:r>
      <w:r w:rsidRPr="00DB55D3">
        <w:rPr>
          <w:sz w:val="25"/>
          <w:szCs w:val="25"/>
        </w:rPr>
        <w:t xml:space="preserve"> совершенных данными лицами в состоянии крайней необходимости, действия животных;</w:t>
      </w:r>
    </w:p>
    <w:p w14:paraId="06262681"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7) опрокидывания, переворачивания;</w:t>
      </w:r>
    </w:p>
    <w:p w14:paraId="009FE661"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8) повреждения животными;</w:t>
      </w:r>
    </w:p>
    <w:p w14:paraId="1155BD9B" w14:textId="77777777" w:rsidR="0077603F" w:rsidRPr="00DB55D3" w:rsidRDefault="0077603F" w:rsidP="00CD47E9">
      <w:pPr>
        <w:spacing w:after="120" w:line="259" w:lineRule="auto"/>
        <w:ind w:firstLine="709"/>
        <w:contextualSpacing/>
        <w:jc w:val="both"/>
        <w:rPr>
          <w:bCs/>
          <w:sz w:val="25"/>
          <w:szCs w:val="25"/>
        </w:rPr>
      </w:pPr>
      <w:r w:rsidRPr="00DB55D3">
        <w:rPr>
          <w:sz w:val="25"/>
          <w:szCs w:val="25"/>
        </w:rPr>
        <w:t xml:space="preserve">9) </w:t>
      </w:r>
      <w:r w:rsidRPr="00DB55D3">
        <w:rPr>
          <w:bCs/>
          <w:sz w:val="25"/>
          <w:szCs w:val="25"/>
        </w:rPr>
        <w:t>повреждение другим автомобилем на стоянке;</w:t>
      </w:r>
    </w:p>
    <w:p w14:paraId="215796CA" w14:textId="1C2B4DD8" w:rsidR="0077603F" w:rsidRPr="00DB55D3" w:rsidRDefault="0077603F" w:rsidP="00CD47E9">
      <w:pPr>
        <w:spacing w:after="120" w:line="259" w:lineRule="auto"/>
        <w:ind w:firstLine="709"/>
        <w:contextualSpacing/>
        <w:jc w:val="both"/>
        <w:rPr>
          <w:sz w:val="25"/>
          <w:szCs w:val="25"/>
        </w:rPr>
      </w:pPr>
      <w:r w:rsidRPr="00DB55D3">
        <w:rPr>
          <w:sz w:val="25"/>
          <w:szCs w:val="25"/>
        </w:rPr>
        <w:t>10) падения на инородные предметы или попадание инородных предметов (в том числе выброс гравия или камней, иных предметов из-под колес других ТС), за исключением точечного повреждения лакокрасочного покрытия без деформации соответствующей детали (части, элемента) (сколов);</w:t>
      </w:r>
    </w:p>
    <w:p w14:paraId="38407A32" w14:textId="77777777" w:rsidR="0077603F" w:rsidRPr="00DB55D3" w:rsidRDefault="0077603F" w:rsidP="00CD47E9">
      <w:pPr>
        <w:shd w:val="clear" w:color="auto" w:fill="FFFFFF"/>
        <w:spacing w:after="120" w:line="259" w:lineRule="auto"/>
        <w:ind w:firstLine="709"/>
        <w:contextualSpacing/>
        <w:jc w:val="both"/>
        <w:rPr>
          <w:sz w:val="25"/>
          <w:szCs w:val="25"/>
        </w:rPr>
      </w:pPr>
      <w:r w:rsidRPr="00DB55D3">
        <w:rPr>
          <w:bCs/>
          <w:sz w:val="25"/>
          <w:szCs w:val="25"/>
        </w:rPr>
        <w:t>11) просадка грунта, провал дорог или мостов, падение в воду.</w:t>
      </w:r>
    </w:p>
    <w:p w14:paraId="4C054544" w14:textId="513B89FF" w:rsidR="003038D1" w:rsidRPr="00DB55D3" w:rsidRDefault="0077603F"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«Угон» – хищение застрахованного транспортного средства, в том числе установленного на нем дополнительного </w:t>
      </w:r>
      <w:r w:rsidR="00037942" w:rsidRPr="00DB55D3">
        <w:rPr>
          <w:rFonts w:eastAsia="Andale Sans UI"/>
          <w:bCs/>
          <w:kern w:val="1"/>
          <w:sz w:val="25"/>
          <w:szCs w:val="25"/>
        </w:rPr>
        <w:t>оборудования, путем</w:t>
      </w:r>
      <w:r w:rsidRPr="00DB55D3">
        <w:rPr>
          <w:rFonts w:eastAsia="Andale Sans UI"/>
          <w:bCs/>
          <w:kern w:val="1"/>
          <w:sz w:val="25"/>
          <w:szCs w:val="25"/>
        </w:rPr>
        <w:t xml:space="preserve"> совершения противоправных действий, квалифицируемых по соответствующим статьям Уголовного кодекса Российской Федерации.</w:t>
      </w:r>
    </w:p>
    <w:p w14:paraId="4FE09B80" w14:textId="0BE45D4F" w:rsidR="004D50A7" w:rsidRPr="00DB55D3" w:rsidRDefault="003038D1" w:rsidP="002413B3">
      <w:pPr>
        <w:pStyle w:val="a7"/>
        <w:widowControl w:val="0"/>
        <w:numPr>
          <w:ilvl w:val="2"/>
          <w:numId w:val="30"/>
        </w:numPr>
        <w:tabs>
          <w:tab w:val="left" w:pos="1134"/>
        </w:tabs>
        <w:spacing w:after="120" w:line="259" w:lineRule="auto"/>
        <w:contextualSpacing/>
        <w:rPr>
          <w:rFonts w:eastAsia="Andale Sans UI"/>
          <w:bCs/>
          <w:kern w:val="1"/>
          <w:sz w:val="25"/>
          <w:szCs w:val="25"/>
        </w:rPr>
      </w:pPr>
      <w:r w:rsidRPr="00DB55D3">
        <w:rPr>
          <w:rFonts w:eastAsia="Andale Sans UI"/>
          <w:bCs/>
          <w:kern w:val="1"/>
          <w:sz w:val="25"/>
          <w:szCs w:val="25"/>
        </w:rPr>
        <w:t>п</w:t>
      </w:r>
      <w:r w:rsidR="00521195" w:rsidRPr="00DB55D3">
        <w:rPr>
          <w:rFonts w:eastAsia="Andale Sans UI"/>
          <w:bCs/>
          <w:kern w:val="1"/>
          <w:sz w:val="25"/>
          <w:szCs w:val="25"/>
        </w:rPr>
        <w:t>о страхованию гражданской ответственности:</w:t>
      </w:r>
    </w:p>
    <w:p w14:paraId="76BA5E3B" w14:textId="5F20FB28" w:rsidR="004D50A7" w:rsidRPr="00DB55D3" w:rsidRDefault="003038D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4D50A7" w:rsidRPr="00DB55D3">
        <w:rPr>
          <w:rFonts w:eastAsia="Andale Sans UI"/>
          <w:bCs/>
          <w:kern w:val="1"/>
          <w:sz w:val="25"/>
          <w:szCs w:val="25"/>
        </w:rPr>
        <w:t>обытие признается страховым случаем при наличии в совокупности следующих обстоятельств:</w:t>
      </w:r>
    </w:p>
    <w:p w14:paraId="66BDEA61" w14:textId="3D49F784" w:rsidR="004D50A7" w:rsidRPr="00DB55D3" w:rsidRDefault="003038D1"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Andale Sans UI"/>
          <w:bCs/>
          <w:kern w:val="1"/>
          <w:sz w:val="25"/>
          <w:szCs w:val="25"/>
        </w:rPr>
        <w:t>1</w:t>
      </w:r>
      <w:r w:rsidR="004D50A7" w:rsidRPr="00DB55D3">
        <w:rPr>
          <w:rFonts w:eastAsia="Andale Sans UI"/>
          <w:bCs/>
          <w:kern w:val="1"/>
          <w:sz w:val="25"/>
          <w:szCs w:val="25"/>
        </w:rPr>
        <w:t>) причинение вреда находится в прямой причинно-следственной связи меж</w:t>
      </w:r>
      <w:r w:rsidRPr="00DB55D3">
        <w:rPr>
          <w:rFonts w:eastAsia="Andale Sans UI"/>
          <w:bCs/>
          <w:kern w:val="1"/>
          <w:sz w:val="25"/>
          <w:szCs w:val="25"/>
        </w:rPr>
        <w:t>ду осуществлением Страхователем</w:t>
      </w:r>
      <w:r w:rsidR="004D50A7" w:rsidRPr="00DB55D3">
        <w:rPr>
          <w:rFonts w:eastAsia="Andale Sans UI"/>
          <w:bCs/>
          <w:kern w:val="1"/>
          <w:sz w:val="25"/>
          <w:szCs w:val="25"/>
        </w:rPr>
        <w:t xml:space="preserve"> застрахованной деятельности, поименованной в договоре </w:t>
      </w:r>
      <w:r w:rsidR="004D50A7" w:rsidRPr="00DB55D3">
        <w:rPr>
          <w:rFonts w:eastAsia="Andale Sans UI"/>
          <w:bCs/>
          <w:kern w:val="1"/>
          <w:sz w:val="25"/>
          <w:szCs w:val="25"/>
        </w:rPr>
        <w:lastRenderedPageBreak/>
        <w:t>страхования, и наступившими последствиями у потерпевшего лица;</w:t>
      </w:r>
    </w:p>
    <w:p w14:paraId="1ED56947" w14:textId="059F8BDC" w:rsidR="004D50A7" w:rsidRPr="00DB55D3" w:rsidRDefault="003038D1"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Andale Sans UI"/>
          <w:bCs/>
          <w:kern w:val="1"/>
          <w:sz w:val="25"/>
          <w:szCs w:val="25"/>
        </w:rPr>
        <w:t>2</w:t>
      </w:r>
      <w:r w:rsidR="004D50A7" w:rsidRPr="00DB55D3">
        <w:rPr>
          <w:rFonts w:eastAsia="Andale Sans UI"/>
          <w:bCs/>
          <w:kern w:val="1"/>
          <w:sz w:val="25"/>
          <w:szCs w:val="25"/>
        </w:rPr>
        <w:t xml:space="preserve">) причинение вреда </w:t>
      </w:r>
      <w:r w:rsidRPr="00DB55D3">
        <w:rPr>
          <w:rFonts w:eastAsia="Andale Sans UI"/>
          <w:bCs/>
          <w:kern w:val="1"/>
          <w:sz w:val="25"/>
          <w:szCs w:val="25"/>
        </w:rPr>
        <w:t>при осуществлении Страхователем</w:t>
      </w:r>
      <w:r w:rsidR="004D50A7" w:rsidRPr="00DB55D3">
        <w:rPr>
          <w:rFonts w:eastAsia="Andale Sans UI"/>
          <w:bCs/>
          <w:kern w:val="1"/>
          <w:sz w:val="25"/>
          <w:szCs w:val="25"/>
        </w:rPr>
        <w:t xml:space="preserve"> застрахованной деятельности произошло в течение срока действия договора страхования;</w:t>
      </w:r>
    </w:p>
    <w:p w14:paraId="7C347AB1" w14:textId="623129C7" w:rsidR="004D50A7" w:rsidRPr="00DB55D3" w:rsidRDefault="003038D1"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Andale Sans UI"/>
          <w:bCs/>
          <w:kern w:val="1"/>
          <w:sz w:val="25"/>
          <w:szCs w:val="25"/>
        </w:rPr>
        <w:t>3</w:t>
      </w:r>
      <w:r w:rsidR="004D50A7" w:rsidRPr="00DB55D3">
        <w:rPr>
          <w:rFonts w:eastAsia="Andale Sans UI"/>
          <w:bCs/>
          <w:kern w:val="1"/>
          <w:sz w:val="25"/>
          <w:szCs w:val="25"/>
        </w:rPr>
        <w:t>) наступление гражданск</w:t>
      </w:r>
      <w:r w:rsidRPr="00DB55D3">
        <w:rPr>
          <w:rFonts w:eastAsia="Andale Sans UI"/>
          <w:bCs/>
          <w:kern w:val="1"/>
          <w:sz w:val="25"/>
          <w:szCs w:val="25"/>
        </w:rPr>
        <w:t>ой ответственности Страхователя</w:t>
      </w:r>
      <w:r w:rsidR="004D50A7" w:rsidRPr="00DB55D3">
        <w:rPr>
          <w:rFonts w:eastAsia="Andale Sans UI"/>
          <w:bCs/>
          <w:kern w:val="1"/>
          <w:sz w:val="25"/>
          <w:szCs w:val="25"/>
        </w:rPr>
        <w:t xml:space="preserve"> за причинение вреда третьим лицам произошло по причинам, не исключенным договором страхования, при осуществлении </w:t>
      </w:r>
      <w:r w:rsidRPr="00DB55D3">
        <w:rPr>
          <w:rFonts w:eastAsia="Andale Sans UI"/>
          <w:bCs/>
          <w:kern w:val="1"/>
          <w:sz w:val="25"/>
          <w:szCs w:val="25"/>
        </w:rPr>
        <w:t>Страхователем застрахованной</w:t>
      </w:r>
      <w:r w:rsidR="004D50A7" w:rsidRPr="00DB55D3">
        <w:rPr>
          <w:rFonts w:eastAsia="Andale Sans UI"/>
          <w:bCs/>
          <w:kern w:val="1"/>
          <w:sz w:val="25"/>
          <w:szCs w:val="25"/>
        </w:rPr>
        <w:t xml:space="preserve"> деятельности, поименованной в договоре страхования;</w:t>
      </w:r>
    </w:p>
    <w:p w14:paraId="0453D775" w14:textId="3F2BF931" w:rsidR="004D50A7" w:rsidRPr="00DB55D3" w:rsidRDefault="003038D1"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Andale Sans UI"/>
          <w:bCs/>
          <w:kern w:val="1"/>
          <w:sz w:val="25"/>
          <w:szCs w:val="25"/>
        </w:rPr>
        <w:t>4</w:t>
      </w:r>
      <w:r w:rsidR="004D50A7" w:rsidRPr="00DB55D3">
        <w:rPr>
          <w:rFonts w:eastAsia="Andale Sans UI"/>
          <w:bCs/>
          <w:kern w:val="1"/>
          <w:sz w:val="25"/>
          <w:szCs w:val="25"/>
        </w:rPr>
        <w:t>) факт установления обязанности Страхов</w:t>
      </w:r>
      <w:r w:rsidRPr="00DB55D3">
        <w:rPr>
          <w:rFonts w:eastAsia="Andale Sans UI"/>
          <w:bCs/>
          <w:kern w:val="1"/>
          <w:sz w:val="25"/>
          <w:szCs w:val="25"/>
        </w:rPr>
        <w:t>ателя</w:t>
      </w:r>
      <w:r w:rsidR="004D50A7" w:rsidRPr="00DB55D3">
        <w:rPr>
          <w:rFonts w:eastAsia="Andale Sans UI"/>
          <w:bCs/>
          <w:kern w:val="1"/>
          <w:sz w:val="25"/>
          <w:szCs w:val="25"/>
        </w:rPr>
        <w:t xml:space="preserve"> возместить вред Выгодоприо</w:t>
      </w:r>
      <w:r w:rsidRPr="00DB55D3">
        <w:rPr>
          <w:rFonts w:eastAsia="Andale Sans UI"/>
          <w:bCs/>
          <w:kern w:val="1"/>
          <w:sz w:val="25"/>
          <w:szCs w:val="25"/>
        </w:rPr>
        <w:t>бретателю признан Страхователем</w:t>
      </w:r>
      <w:r w:rsidR="004D50A7" w:rsidRPr="00DB55D3">
        <w:rPr>
          <w:rFonts w:eastAsia="Andale Sans UI"/>
          <w:bCs/>
          <w:kern w:val="1"/>
          <w:sz w:val="25"/>
          <w:szCs w:val="25"/>
        </w:rPr>
        <w:t xml:space="preserve"> (с предварительного согласия Страховщика) в досудебном (внесудебном) порядке или установлен всту</w:t>
      </w:r>
      <w:r w:rsidRPr="00DB55D3">
        <w:rPr>
          <w:rFonts w:eastAsia="Andale Sans UI"/>
          <w:bCs/>
          <w:kern w:val="1"/>
          <w:sz w:val="25"/>
          <w:szCs w:val="25"/>
        </w:rPr>
        <w:t>пившим в законную силу решением</w:t>
      </w:r>
      <w:r w:rsidR="004D50A7" w:rsidRPr="00DB55D3">
        <w:rPr>
          <w:rFonts w:eastAsia="Andale Sans UI"/>
          <w:bCs/>
          <w:kern w:val="1"/>
          <w:sz w:val="25"/>
          <w:szCs w:val="25"/>
        </w:rPr>
        <w:t xml:space="preserve"> суда.</w:t>
      </w:r>
    </w:p>
    <w:p w14:paraId="6F72A8F6" w14:textId="1D40CC96" w:rsidR="004D50A7" w:rsidRPr="00DB55D3" w:rsidRDefault="003038D1" w:rsidP="002413B3">
      <w:pPr>
        <w:pStyle w:val="a7"/>
        <w:widowControl w:val="0"/>
        <w:numPr>
          <w:ilvl w:val="2"/>
          <w:numId w:val="30"/>
        </w:numPr>
        <w:tabs>
          <w:tab w:val="left" w:pos="1134"/>
        </w:tabs>
        <w:spacing w:after="120" w:line="259" w:lineRule="auto"/>
        <w:contextualSpacing/>
        <w:rPr>
          <w:rFonts w:eastAsia="Andale Sans UI"/>
          <w:bCs/>
          <w:kern w:val="1"/>
          <w:sz w:val="25"/>
          <w:szCs w:val="25"/>
        </w:rPr>
      </w:pPr>
      <w:r w:rsidRPr="00DB55D3">
        <w:rPr>
          <w:rFonts w:eastAsia="Andale Sans UI"/>
          <w:bCs/>
          <w:kern w:val="1"/>
          <w:sz w:val="25"/>
          <w:szCs w:val="25"/>
        </w:rPr>
        <w:t>п</w:t>
      </w:r>
      <w:r w:rsidR="004D50A7" w:rsidRPr="00DB55D3">
        <w:rPr>
          <w:rFonts w:eastAsia="Andale Sans UI"/>
          <w:bCs/>
          <w:kern w:val="1"/>
          <w:sz w:val="25"/>
          <w:szCs w:val="25"/>
        </w:rPr>
        <w:t>о страхованию специализированной техники (передвижного оборудования):</w:t>
      </w:r>
    </w:p>
    <w:p w14:paraId="2E87E571" w14:textId="2A0C34AD" w:rsidR="004757E1" w:rsidRPr="00DB55D3" w:rsidRDefault="003038D1" w:rsidP="00CD47E9">
      <w:pPr>
        <w:suppressAutoHyphens w:val="0"/>
        <w:spacing w:after="120" w:line="259" w:lineRule="auto"/>
        <w:ind w:firstLine="709"/>
        <w:contextualSpacing/>
        <w:jc w:val="both"/>
        <w:rPr>
          <w:sz w:val="25"/>
          <w:szCs w:val="25"/>
        </w:rPr>
      </w:pPr>
      <w:r w:rsidRPr="00DB55D3">
        <w:rPr>
          <w:sz w:val="25"/>
          <w:szCs w:val="25"/>
        </w:rPr>
        <w:t xml:space="preserve">- </w:t>
      </w:r>
      <w:r w:rsidR="004757E1" w:rsidRPr="00DB55D3">
        <w:rPr>
          <w:sz w:val="25"/>
          <w:szCs w:val="25"/>
        </w:rPr>
        <w:t>страховым случаем являет</w:t>
      </w:r>
      <w:r w:rsidRPr="00DB55D3">
        <w:rPr>
          <w:sz w:val="25"/>
          <w:szCs w:val="25"/>
        </w:rPr>
        <w:t>ся возникновение у Страхователя</w:t>
      </w:r>
      <w:r w:rsidR="004757E1" w:rsidRPr="00DB55D3">
        <w:rPr>
          <w:sz w:val="25"/>
          <w:szCs w:val="25"/>
        </w:rPr>
        <w:t xml:space="preserve"> убытков от утраты (гибели), недостачи или повреждения застрахованного имущества в результате события, которое с учетом всех положений конкретного договора страхования соответствует описанию и условиям одной или нескольких из групп страховых рисков</w:t>
      </w:r>
      <w:r w:rsidR="00BB271A" w:rsidRPr="00DB55D3">
        <w:rPr>
          <w:sz w:val="25"/>
          <w:szCs w:val="25"/>
        </w:rPr>
        <w:t>.</w:t>
      </w:r>
      <w:r w:rsidR="004757E1" w:rsidRPr="00DB55D3">
        <w:rPr>
          <w:sz w:val="25"/>
          <w:szCs w:val="25"/>
        </w:rPr>
        <w:t xml:space="preserve"> Набор групп страховых рисков, а также отдельных рисков из числа предусмотренных Правилами, для конкретного договора страхования определяется по соглашению Сторон и указывается в договоре страхования.</w:t>
      </w:r>
    </w:p>
    <w:p w14:paraId="1584C352" w14:textId="3084717C" w:rsidR="004757E1" w:rsidRPr="00DB55D3" w:rsidRDefault="00BB271A"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«Пожар» - </w:t>
      </w:r>
      <w:r w:rsidR="004757E1" w:rsidRPr="00DB55D3">
        <w:rPr>
          <w:rFonts w:eastAsia="Andale Sans UI"/>
          <w:bCs/>
          <w:kern w:val="1"/>
          <w:sz w:val="25"/>
          <w:szCs w:val="25"/>
        </w:rPr>
        <w:t>неконтролируемое горение, причиняющее материальный ущерб застрахованному имуществу.</w:t>
      </w:r>
    </w:p>
    <w:p w14:paraId="2145EA7C" w14:textId="090135AE"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BB271A"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w:t>
      </w:r>
    </w:p>
    <w:p w14:paraId="12415008" w14:textId="73A03D03" w:rsidR="004757E1" w:rsidRPr="00DB55D3" w:rsidRDefault="00BB271A"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 xml:space="preserve">воздействия огня, возникшего в результате пожара по любой причине, в том числе в результате случайного повреждения (неисправности) электрооборудования застрахованной техники (передвижного оборудования), в том числе короткого замыкания, а также воздействия высокой температуры </w:t>
      </w:r>
      <w:r w:rsidR="001C0302" w:rsidRPr="00DB55D3">
        <w:rPr>
          <w:sz w:val="25"/>
          <w:szCs w:val="25"/>
        </w:rPr>
        <w:t>при пожаре и продуктов горения;</w:t>
      </w:r>
    </w:p>
    <w:p w14:paraId="6EA80ED8" w14:textId="01E4EB54" w:rsidR="004757E1" w:rsidRPr="00DB55D3" w:rsidRDefault="00BB271A"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 xml:space="preserve">удара молнии (воздействия прямого грозового разряда, при котором ток протекает через элементы застрахованного имущества и оказывает термическое, механическое или электрическое воздействие, или вторичное воздействие грозового разряда, связанное с наведением высокого электрического потенциала с возникновением искрения); </w:t>
      </w:r>
    </w:p>
    <w:p w14:paraId="404E650C" w14:textId="08B0A170" w:rsidR="004757E1" w:rsidRPr="00DB55D3" w:rsidRDefault="00BB271A" w:rsidP="00CD47E9">
      <w:pPr>
        <w:suppressAutoHyphens w:val="0"/>
        <w:spacing w:after="120" w:line="259" w:lineRule="auto"/>
        <w:ind w:firstLine="709"/>
        <w:contextualSpacing/>
        <w:jc w:val="both"/>
        <w:rPr>
          <w:sz w:val="25"/>
          <w:szCs w:val="25"/>
        </w:rPr>
      </w:pPr>
      <w:r w:rsidRPr="00DB55D3">
        <w:rPr>
          <w:sz w:val="25"/>
          <w:szCs w:val="25"/>
        </w:rPr>
        <w:t xml:space="preserve">3) </w:t>
      </w:r>
      <w:r w:rsidR="004757E1" w:rsidRPr="00DB55D3">
        <w:rPr>
          <w:sz w:val="25"/>
          <w:szCs w:val="25"/>
        </w:rPr>
        <w:t>воздействия огнетушащих веществ и (или) материалов при выполнении мероприятий по тушению пожара.</w:t>
      </w:r>
    </w:p>
    <w:p w14:paraId="4E8D9F22" w14:textId="2F474741" w:rsidR="004757E1" w:rsidRPr="00DB55D3" w:rsidRDefault="00BB271A"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«Взрыв» - </w:t>
      </w:r>
      <w:hyperlink r:id="rId7" w:tooltip="Скорость химической реакции" w:history="1">
        <w:r w:rsidR="004757E1" w:rsidRPr="00DB55D3">
          <w:rPr>
            <w:rFonts w:eastAsia="Andale Sans UI"/>
            <w:bCs/>
            <w:kern w:val="1"/>
            <w:sz w:val="25"/>
            <w:szCs w:val="25"/>
          </w:rPr>
          <w:t>быстропротекающий</w:t>
        </w:r>
      </w:hyperlink>
      <w:r w:rsidR="004757E1" w:rsidRPr="00DB55D3">
        <w:rPr>
          <w:rFonts w:eastAsia="Andale Sans UI"/>
          <w:bCs/>
          <w:kern w:val="1"/>
          <w:sz w:val="25"/>
          <w:szCs w:val="25"/>
        </w:rPr>
        <w:t xml:space="preserve"> </w:t>
      </w:r>
      <w:hyperlink r:id="rId8" w:tooltip="Физика" w:history="1">
        <w:r w:rsidR="004757E1" w:rsidRPr="00DB55D3">
          <w:rPr>
            <w:rFonts w:eastAsia="Andale Sans UI"/>
            <w:bCs/>
            <w:kern w:val="1"/>
            <w:sz w:val="25"/>
            <w:szCs w:val="25"/>
          </w:rPr>
          <w:t>физический</w:t>
        </w:r>
      </w:hyperlink>
      <w:r w:rsidR="004757E1" w:rsidRPr="00DB55D3">
        <w:rPr>
          <w:rFonts w:eastAsia="Andale Sans UI"/>
          <w:bCs/>
          <w:kern w:val="1"/>
          <w:sz w:val="25"/>
          <w:szCs w:val="25"/>
        </w:rPr>
        <w:t xml:space="preserve"> и (или) </w:t>
      </w:r>
      <w:hyperlink r:id="rId9" w:tooltip="Химия" w:history="1">
        <w:r w:rsidR="004757E1" w:rsidRPr="00DB55D3">
          <w:rPr>
            <w:rFonts w:eastAsia="Andale Sans UI"/>
            <w:bCs/>
            <w:kern w:val="1"/>
            <w:sz w:val="25"/>
            <w:szCs w:val="25"/>
          </w:rPr>
          <w:t>химический</w:t>
        </w:r>
      </w:hyperlink>
      <w:r w:rsidR="004757E1" w:rsidRPr="00DB55D3">
        <w:rPr>
          <w:rFonts w:eastAsia="Andale Sans UI"/>
          <w:bCs/>
          <w:kern w:val="1"/>
          <w:sz w:val="25"/>
          <w:szCs w:val="25"/>
        </w:rPr>
        <w:t xml:space="preserve"> процесс превращений веществ с выделением значительной </w:t>
      </w:r>
      <w:hyperlink r:id="rId10" w:tooltip="Энергия" w:history="1">
        <w:r w:rsidR="004757E1" w:rsidRPr="00DB55D3">
          <w:rPr>
            <w:rFonts w:eastAsia="Andale Sans UI"/>
            <w:bCs/>
            <w:kern w:val="1"/>
            <w:sz w:val="25"/>
            <w:szCs w:val="25"/>
          </w:rPr>
          <w:t>энергии</w:t>
        </w:r>
      </w:hyperlink>
      <w:r w:rsidR="004757E1" w:rsidRPr="00DB55D3">
        <w:rPr>
          <w:rFonts w:eastAsia="Andale Sans UI"/>
          <w:bCs/>
          <w:kern w:val="1"/>
          <w:sz w:val="25"/>
          <w:szCs w:val="25"/>
        </w:rPr>
        <w:t xml:space="preserve"> в ограниченном </w:t>
      </w:r>
      <w:hyperlink r:id="rId11" w:tooltip="Объём" w:history="1">
        <w:r w:rsidR="004757E1" w:rsidRPr="00DB55D3">
          <w:rPr>
            <w:rFonts w:eastAsia="Andale Sans UI"/>
            <w:bCs/>
            <w:kern w:val="1"/>
            <w:sz w:val="25"/>
            <w:szCs w:val="25"/>
          </w:rPr>
          <w:t>объёме</w:t>
        </w:r>
      </w:hyperlink>
      <w:r w:rsidR="004757E1" w:rsidRPr="00DB55D3">
        <w:rPr>
          <w:rFonts w:eastAsia="Andale Sans UI"/>
          <w:bCs/>
          <w:kern w:val="1"/>
          <w:sz w:val="25"/>
          <w:szCs w:val="25"/>
        </w:rPr>
        <w:t xml:space="preserve"> за короткий промежуток </w:t>
      </w:r>
      <w:hyperlink r:id="rId12" w:tooltip="Время" w:history="1">
        <w:r w:rsidR="004757E1" w:rsidRPr="00DB55D3">
          <w:rPr>
            <w:rFonts w:eastAsia="Andale Sans UI"/>
            <w:bCs/>
            <w:kern w:val="1"/>
            <w:sz w:val="25"/>
            <w:szCs w:val="25"/>
          </w:rPr>
          <w:t>времени</w:t>
        </w:r>
      </w:hyperlink>
      <w:r w:rsidR="004757E1" w:rsidRPr="00DB55D3">
        <w:rPr>
          <w:rFonts w:eastAsia="Andale Sans UI"/>
          <w:bCs/>
          <w:kern w:val="1"/>
          <w:sz w:val="25"/>
          <w:szCs w:val="25"/>
        </w:rPr>
        <w:t xml:space="preserve">, приводящий к высокоскоростному расширению газов (продуктов взрыва) и ударным, вибрационным и тепловым воздействиям на застрахованное имущество, в том числе – взрыв резервуара, в котором в рабочем состоянии хранятся сжатые под высоким давлением </w:t>
      </w:r>
      <w:proofErr w:type="spellStart"/>
      <w:r w:rsidR="004757E1" w:rsidRPr="00DB55D3">
        <w:rPr>
          <w:rFonts w:eastAsia="Andale Sans UI"/>
          <w:bCs/>
          <w:kern w:val="1"/>
          <w:sz w:val="25"/>
          <w:szCs w:val="25"/>
        </w:rPr>
        <w:t>газы</w:t>
      </w:r>
      <w:proofErr w:type="spellEnd"/>
      <w:r w:rsidR="004757E1" w:rsidRPr="00DB55D3">
        <w:rPr>
          <w:rFonts w:eastAsia="Andale Sans UI"/>
          <w:bCs/>
          <w:kern w:val="1"/>
          <w:sz w:val="25"/>
          <w:szCs w:val="25"/>
        </w:rPr>
        <w:t xml:space="preserve"> или жидкости, либо взрыв, в котором давление возрастает в результате внешнего нагрева или в результате самовоспламенения образовавшейся смеси внутри резервуара (взрыв двигателя внутреннего сгорания, системы подачи топл</w:t>
      </w:r>
      <w:r w:rsidR="001C0302" w:rsidRPr="00DB55D3">
        <w:rPr>
          <w:rFonts w:eastAsia="Andale Sans UI"/>
          <w:bCs/>
          <w:kern w:val="1"/>
          <w:sz w:val="25"/>
          <w:szCs w:val="25"/>
        </w:rPr>
        <w:t>ива, газовой установки и т.п.).</w:t>
      </w:r>
    </w:p>
    <w:p w14:paraId="23FEE743" w14:textId="2FE10248"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«Опасные природные явления</w:t>
      </w:r>
      <w:r w:rsidR="00517F6F" w:rsidRPr="00DB55D3">
        <w:rPr>
          <w:rFonts w:eastAsia="Andale Sans UI"/>
          <w:bCs/>
          <w:kern w:val="1"/>
          <w:sz w:val="25"/>
          <w:szCs w:val="25"/>
        </w:rPr>
        <w:t xml:space="preserve">» - </w:t>
      </w:r>
      <w:r w:rsidRPr="00DB55D3">
        <w:rPr>
          <w:rFonts w:eastAsia="Andale Sans UI"/>
          <w:bCs/>
          <w:kern w:val="1"/>
          <w:sz w:val="25"/>
          <w:szCs w:val="25"/>
        </w:rPr>
        <w:t>опасные природ</w:t>
      </w:r>
      <w:r w:rsidR="00517F6F" w:rsidRPr="00DB55D3">
        <w:rPr>
          <w:rFonts w:eastAsia="Andale Sans UI"/>
          <w:bCs/>
          <w:kern w:val="1"/>
          <w:sz w:val="25"/>
          <w:szCs w:val="25"/>
        </w:rPr>
        <w:t>ные явления метеорологического,</w:t>
      </w:r>
      <w:r w:rsidRPr="00DB55D3">
        <w:rPr>
          <w:rFonts w:eastAsia="Andale Sans UI"/>
          <w:bCs/>
          <w:kern w:val="1"/>
          <w:sz w:val="25"/>
          <w:szCs w:val="25"/>
        </w:rPr>
        <w:t xml:space="preserve"> гидрологического, г</w:t>
      </w:r>
      <w:r w:rsidR="00517F6F" w:rsidRPr="00DB55D3">
        <w:rPr>
          <w:rFonts w:eastAsia="Andale Sans UI"/>
          <w:bCs/>
          <w:kern w:val="1"/>
          <w:sz w:val="25"/>
          <w:szCs w:val="25"/>
        </w:rPr>
        <w:t>еологического характера</w:t>
      </w:r>
      <w:r w:rsidRPr="00DB55D3">
        <w:rPr>
          <w:rFonts w:eastAsia="Andale Sans UI"/>
          <w:bCs/>
          <w:kern w:val="1"/>
          <w:sz w:val="25"/>
          <w:szCs w:val="25"/>
        </w:rPr>
        <w:t>.</w:t>
      </w:r>
    </w:p>
    <w:p w14:paraId="04FAAA9E" w14:textId="41E5FD46"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lastRenderedPageBreak/>
        <w:t xml:space="preserve">По данной группе рисков страховым случаем является, с учетом предусмотренных </w:t>
      </w:r>
      <w:r w:rsidR="00517F6F"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одного или нескольких и</w:t>
      </w:r>
      <w:r w:rsidR="001C0302" w:rsidRPr="00DB55D3">
        <w:rPr>
          <w:sz w:val="25"/>
          <w:szCs w:val="25"/>
        </w:rPr>
        <w:t>з следующих стихийных бедствий:</w:t>
      </w:r>
    </w:p>
    <w:p w14:paraId="1F70287F" w14:textId="1C9348B4"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 xml:space="preserve">движения воздушных масс, вызванных естественными процессами в атмосфере (включая, но не ограничиваясь: при буре, вихре, урагане, тайфуне и др.), со скоростью ветра не менее 20 м/сек (72 км/час); </w:t>
      </w:r>
    </w:p>
    <w:p w14:paraId="2CCE5359" w14:textId="06B5D464"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 xml:space="preserve">цунами, т.е. внезапно возникающие морские (океанские) длинно-поперечные волны высотой 5 метров и более, движущиеся к берегу с большой скоростью, вызывая </w:t>
      </w:r>
      <w:r w:rsidRPr="00DB55D3">
        <w:rPr>
          <w:sz w:val="25"/>
          <w:szCs w:val="25"/>
        </w:rPr>
        <w:t>разрушения в прибрежной полосе;</w:t>
      </w:r>
    </w:p>
    <w:p w14:paraId="0260548D" w14:textId="26D74496"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3) </w:t>
      </w:r>
      <w:r w:rsidR="004757E1" w:rsidRPr="00DB55D3">
        <w:rPr>
          <w:sz w:val="25"/>
          <w:szCs w:val="25"/>
        </w:rPr>
        <w:t>ливня (интенсивного ливневого дождя) с количеством выпавших осадков не менее 3</w:t>
      </w:r>
      <w:r w:rsidR="001740D8" w:rsidRPr="00DB55D3">
        <w:rPr>
          <w:sz w:val="25"/>
          <w:szCs w:val="25"/>
        </w:rPr>
        <w:t>0 мм за период не более 1 часа;</w:t>
      </w:r>
    </w:p>
    <w:p w14:paraId="4498692F" w14:textId="673D334C"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4) </w:t>
      </w:r>
      <w:r w:rsidR="004757E1" w:rsidRPr="00DB55D3">
        <w:rPr>
          <w:sz w:val="25"/>
          <w:szCs w:val="25"/>
        </w:rPr>
        <w:t>града диаметром 20 мм и более;</w:t>
      </w:r>
    </w:p>
    <w:p w14:paraId="26080040" w14:textId="6EC85853"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5) </w:t>
      </w:r>
      <w:r w:rsidR="004757E1" w:rsidRPr="00DB55D3">
        <w:rPr>
          <w:sz w:val="25"/>
          <w:szCs w:val="25"/>
        </w:rPr>
        <w:t>наводнения, т.е. затопление территории в результате сезонного или внезапного повышения уровня воды в водоемах, если уровень воды превышает нормативный и о наводнении объявлено региональными органами испол</w:t>
      </w:r>
      <w:r w:rsidRPr="00DB55D3">
        <w:rPr>
          <w:sz w:val="25"/>
          <w:szCs w:val="25"/>
        </w:rPr>
        <w:t>нительной власти и (или) МЧС РФ;</w:t>
      </w:r>
    </w:p>
    <w:p w14:paraId="1BFE6F5E" w14:textId="684D16ED"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6) </w:t>
      </w:r>
      <w:r w:rsidR="004757E1" w:rsidRPr="00DB55D3">
        <w:rPr>
          <w:sz w:val="25"/>
          <w:szCs w:val="25"/>
        </w:rPr>
        <w:t>землетрясения, при котором сила подземных толчков составляет не менее 3 баллов по шкале Рихтера;</w:t>
      </w:r>
    </w:p>
    <w:p w14:paraId="0B033401" w14:textId="532EB20B"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7) </w:t>
      </w:r>
      <w:r w:rsidR="004757E1" w:rsidRPr="00DB55D3">
        <w:rPr>
          <w:sz w:val="25"/>
          <w:szCs w:val="25"/>
        </w:rPr>
        <w:t>извержения вулкана;</w:t>
      </w:r>
    </w:p>
    <w:p w14:paraId="14EECF73" w14:textId="1275CB73"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8) </w:t>
      </w:r>
      <w:r w:rsidR="004757E1" w:rsidRPr="00DB55D3">
        <w:rPr>
          <w:sz w:val="25"/>
          <w:szCs w:val="25"/>
        </w:rPr>
        <w:t xml:space="preserve">горного обвала, камнепада, снежной лавины, оползня, селя, просадки или иного движения грунта, если эти процессы (явления) не вызваны проведением взрывных работ, выемкой грунта из котлованов или карьеров, засыпкой пустот или проведением </w:t>
      </w:r>
      <w:proofErr w:type="spellStart"/>
      <w:r w:rsidR="004757E1" w:rsidRPr="00DB55D3">
        <w:rPr>
          <w:sz w:val="25"/>
          <w:szCs w:val="25"/>
        </w:rPr>
        <w:t>земленасыпных</w:t>
      </w:r>
      <w:proofErr w:type="spellEnd"/>
      <w:r w:rsidR="004757E1" w:rsidRPr="00DB55D3">
        <w:rPr>
          <w:sz w:val="25"/>
          <w:szCs w:val="25"/>
        </w:rPr>
        <w:t xml:space="preserve"> работ, добычей или разработкой месторождений твердых, жидких или газообразных полезных ископаемых, другими строительными работами и прочими работами;</w:t>
      </w:r>
    </w:p>
    <w:p w14:paraId="28993463" w14:textId="02DE439B"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9) </w:t>
      </w:r>
      <w:r w:rsidR="004757E1" w:rsidRPr="00DB55D3">
        <w:rPr>
          <w:sz w:val="25"/>
          <w:szCs w:val="25"/>
        </w:rPr>
        <w:t>действия морозов – механических разрушений в элементах застрахованного имущества, а также изменения технических характеристик застрахованного имущества, результатом которого является невозможность его дальнейшего использования по прямому назначению  в соответствии с ГОСТами  и (или) ТУ, вызванных низкой температурой наружного воздуха, значение которой находятся за пределами эксплуатационного диапазона температур, указанного в соответствующих документах на  застрахованное имущество (технических паспортах, инструкциях производителя либо иных аналогичных документах).</w:t>
      </w:r>
    </w:p>
    <w:p w14:paraId="26CD0410" w14:textId="7A31DCFA" w:rsidR="004757E1" w:rsidRPr="00DB55D3" w:rsidRDefault="00517F6F"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«Авария» - </w:t>
      </w:r>
      <w:r w:rsidR="004757E1" w:rsidRPr="00DB55D3">
        <w:rPr>
          <w:rFonts w:eastAsia="Andale Sans UI"/>
          <w:bCs/>
          <w:kern w:val="1"/>
          <w:sz w:val="25"/>
          <w:szCs w:val="25"/>
        </w:rPr>
        <w:t>утрата (гибель) или повреждение застрахованного имущества вне дорог общего пользования (и не зафиксированное органами ГИБДД, как ДТП), произошедшее в результате:</w:t>
      </w:r>
    </w:p>
    <w:p w14:paraId="2221A68B" w14:textId="47B98458"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опрокидывания спецтехники (оборудования), её соскальзывания, падения с высоты;</w:t>
      </w:r>
    </w:p>
    <w:p w14:paraId="7FFED5F8" w14:textId="37729BCD"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столкновения спецтехники (оборудования) с различными предметами (препятствиями), наезда на неё транспортных средств, самодвижущихся машин, оборудования, в том числе – столкновение с другой застрахованной техникой, схода с рельсов, предназначенных для перемещения застрахованного имущества;</w:t>
      </w:r>
    </w:p>
    <w:p w14:paraId="6E638320" w14:textId="31CFBDAD"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3) </w:t>
      </w:r>
      <w:r w:rsidR="004757E1" w:rsidRPr="00DB55D3">
        <w:rPr>
          <w:sz w:val="25"/>
          <w:szCs w:val="25"/>
        </w:rPr>
        <w:t>завала (навала) техники грунтом либо иными веществами (материалами, предметами, сооружениями), кроме случаев нахождения техники под землёй (в шахтах, рудниках, тоннелях);</w:t>
      </w:r>
    </w:p>
    <w:p w14:paraId="7AAA6286" w14:textId="7D2F65EE"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lastRenderedPageBreak/>
        <w:t xml:space="preserve">4) </w:t>
      </w:r>
      <w:r w:rsidR="004757E1" w:rsidRPr="00DB55D3">
        <w:rPr>
          <w:sz w:val="25"/>
          <w:szCs w:val="25"/>
        </w:rPr>
        <w:t>боя стекол застрахованной техники, стекол внешних световых приборов, наружных зеркал заднего вида, повреждения кузова техники в результате попадания какого-либо предмета;</w:t>
      </w:r>
    </w:p>
    <w:p w14:paraId="7592B147" w14:textId="30E1C9AE"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5) </w:t>
      </w:r>
      <w:r w:rsidR="004757E1" w:rsidRPr="00DB55D3">
        <w:rPr>
          <w:sz w:val="25"/>
          <w:szCs w:val="25"/>
        </w:rPr>
        <w:t>проведения погрузо-разгрузочных (кроме работ по погрузке-разгрузке самой застрахованной техники в целях транспортировки) или иных специальных работ, предусмотренных назначением и техническими характеристиками застрахованной техники.</w:t>
      </w:r>
    </w:p>
    <w:p w14:paraId="0CB5CAB5" w14:textId="730739A8"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«Дорожно-т</w:t>
      </w:r>
      <w:r w:rsidR="00517F6F" w:rsidRPr="00DB55D3">
        <w:rPr>
          <w:rFonts w:eastAsia="Andale Sans UI"/>
          <w:bCs/>
          <w:kern w:val="1"/>
          <w:sz w:val="25"/>
          <w:szCs w:val="25"/>
        </w:rPr>
        <w:t xml:space="preserve">ранспортное происшествие (ДТП)» - </w:t>
      </w:r>
      <w:r w:rsidR="006F3D94" w:rsidRPr="00DB55D3">
        <w:rPr>
          <w:rFonts w:eastAsia="Andale Sans UI"/>
          <w:bCs/>
          <w:kern w:val="1"/>
          <w:sz w:val="25"/>
          <w:szCs w:val="25"/>
        </w:rPr>
        <w:t>о</w:t>
      </w:r>
      <w:r w:rsidRPr="00DB55D3">
        <w:rPr>
          <w:rFonts w:eastAsia="Andale Sans UI"/>
          <w:bCs/>
          <w:kern w:val="1"/>
          <w:sz w:val="25"/>
          <w:szCs w:val="25"/>
        </w:rPr>
        <w:t>пределение ДТП трактуется в соответствии с действующим законодательством РФ.</w:t>
      </w:r>
    </w:p>
    <w:p w14:paraId="352E31C9" w14:textId="3145ECE6"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ДТП на дорогах общего пользования, в том числе при провале дорог, обрушении (обвале) мостов, в том числе бой стекол застрахованной техники, стекол внешних световых приборов, наружных зеркал, повреждения кузова техники в результате попадания какого-либо предмета.</w:t>
      </w:r>
    </w:p>
    <w:p w14:paraId="4838B00E" w14:textId="5F73655B" w:rsidR="004757E1" w:rsidRPr="00DB55D3" w:rsidRDefault="006F3D94"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«Хищение или угон»</w:t>
      </w:r>
    </w:p>
    <w:p w14:paraId="41C6E03A" w14:textId="56DC3C0D"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недостача или повреждение застрахованного имущества в результате совершения третьими лицами в отношении застрахованной специализированной техники (или отдельных её частей, деталей, агрегатов) следующих противоправных действий (или попытки этих действий):</w:t>
      </w:r>
    </w:p>
    <w:p w14:paraId="0594F46E" w14:textId="08966020"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кражи, квалифицируемой в соответствии со статьей 158 УК РФ;</w:t>
      </w:r>
    </w:p>
    <w:p w14:paraId="3E71CDE4" w14:textId="526DB830"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грабежа, квалифицируемого в соответствии со статьей 161 УК РФ;</w:t>
      </w:r>
    </w:p>
    <w:p w14:paraId="2EF48AEE" w14:textId="337716D0"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3) </w:t>
      </w:r>
      <w:r w:rsidR="004757E1" w:rsidRPr="00DB55D3">
        <w:rPr>
          <w:sz w:val="25"/>
          <w:szCs w:val="25"/>
        </w:rPr>
        <w:t>разбоя, квалифицируемого в соответствии со статьей 162 УК РФ;</w:t>
      </w:r>
    </w:p>
    <w:p w14:paraId="7682A3E6" w14:textId="1C162586"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4) </w:t>
      </w:r>
      <w:r w:rsidR="004757E1" w:rsidRPr="00DB55D3">
        <w:rPr>
          <w:sz w:val="25"/>
          <w:szCs w:val="25"/>
        </w:rPr>
        <w:t>неправомерного завладения без цели хищения (если специализированная техника является транспортным средством), квалифицируемого в соответствии со статьей 166 УК РФ.</w:t>
      </w:r>
    </w:p>
    <w:p w14:paraId="7C995C5A" w14:textId="4EDBCF8C"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«Против</w:t>
      </w:r>
      <w:r w:rsidR="006F3D94" w:rsidRPr="00DB55D3">
        <w:rPr>
          <w:rFonts w:eastAsia="Andale Sans UI"/>
          <w:bCs/>
          <w:kern w:val="1"/>
          <w:sz w:val="25"/>
          <w:szCs w:val="25"/>
        </w:rPr>
        <w:t>оправные действия третьих лиц»</w:t>
      </w:r>
    </w:p>
    <w:p w14:paraId="2278F689" w14:textId="772CA64E"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совершения третьими лицами следующих противоправных действий (или попытки этих действий), которые квалифицированы правоохранительными органами по одной или нескольким из следующих статей:</w:t>
      </w:r>
    </w:p>
    <w:p w14:paraId="1596B9C4" w14:textId="06A31613"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по УК РФ: ст. 167 («Умышленные уничтожение или повреждение имущества»), ст. 168 («Уничтожение или повреждение имущества по неосторожности»), ст. 213 («Хулига</w:t>
      </w:r>
      <w:r w:rsidR="001740D8" w:rsidRPr="00DB55D3">
        <w:rPr>
          <w:sz w:val="25"/>
          <w:szCs w:val="25"/>
        </w:rPr>
        <w:t>нство»), ст. 214 («Вандализм»);</w:t>
      </w:r>
    </w:p>
    <w:p w14:paraId="52615F6E" w14:textId="35AE6591"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по КоАП РФ: ст. 7.17 («Уничтожение или повреждение чужого имущества»), ст. 20.1 («Мелкое хулиганство»).</w:t>
      </w:r>
    </w:p>
    <w:p w14:paraId="442469D5" w14:textId="1F8BAD1D"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«Падение летательных</w:t>
      </w:r>
      <w:r w:rsidR="006F3D94" w:rsidRPr="00DB55D3">
        <w:rPr>
          <w:rFonts w:eastAsia="Andale Sans UI"/>
          <w:bCs/>
          <w:kern w:val="1"/>
          <w:sz w:val="25"/>
          <w:szCs w:val="25"/>
        </w:rPr>
        <w:t xml:space="preserve"> аппаратов и других предметов»</w:t>
      </w:r>
    </w:p>
    <w:p w14:paraId="75ACE4BC" w14:textId="77777777" w:rsidR="006F3D94"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падения на неё летательных аппаратов, их частей, груза, а также иных предметов, включая, но не ограничиваясь падением деревьев, снега, льда, объ</w:t>
      </w:r>
      <w:r w:rsidR="006F3D94" w:rsidRPr="00DB55D3">
        <w:rPr>
          <w:sz w:val="25"/>
          <w:szCs w:val="25"/>
        </w:rPr>
        <w:t>ектов внеземного происхождения.</w:t>
      </w:r>
    </w:p>
    <w:p w14:paraId="57874577" w14:textId="733E7E26"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6F3D94" w:rsidRPr="00DB55D3">
        <w:rPr>
          <w:rFonts w:eastAsia="Andale Sans UI"/>
          <w:bCs/>
          <w:kern w:val="1"/>
          <w:sz w:val="25"/>
          <w:szCs w:val="25"/>
        </w:rPr>
        <w:t>оздействие животных»</w:t>
      </w:r>
    </w:p>
    <w:p w14:paraId="7B80C636" w14:textId="5A6A8EAD"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lastRenderedPageBreak/>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непосредственного контакта (столкновения, ударного воздействия) застрахованного имущества с животными и птицами.</w:t>
      </w:r>
    </w:p>
    <w:p w14:paraId="55B4900A" w14:textId="44F059D7"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Страхование дополнительного оборудования регулируется следующими условиями:</w:t>
      </w:r>
    </w:p>
    <w:p w14:paraId="0B06BC95" w14:textId="521528CB" w:rsidR="004757E1" w:rsidRPr="00DB55D3" w:rsidRDefault="006F3D94" w:rsidP="00CD47E9">
      <w:pPr>
        <w:tabs>
          <w:tab w:val="left" w:pos="851"/>
        </w:tabs>
        <w:suppressAutoHyphens w:val="0"/>
        <w:spacing w:after="120" w:line="259" w:lineRule="auto"/>
        <w:ind w:firstLine="709"/>
        <w:contextualSpacing/>
        <w:jc w:val="both"/>
        <w:rPr>
          <w:sz w:val="25"/>
          <w:szCs w:val="25"/>
        </w:rPr>
      </w:pPr>
      <w:r w:rsidRPr="00DB55D3">
        <w:rPr>
          <w:sz w:val="25"/>
          <w:szCs w:val="25"/>
        </w:rPr>
        <w:tab/>
        <w:t>1) в</w:t>
      </w:r>
      <w:r w:rsidR="004757E1" w:rsidRPr="00DB55D3">
        <w:rPr>
          <w:sz w:val="25"/>
          <w:szCs w:val="25"/>
        </w:rPr>
        <w:t xml:space="preserve"> течение времени, когда дополнительное оборудование находится на спецтехнике (передвижном оборудовании), для которой оно предназначено и вместе с которой оно застраховано в рамках одного договора страхования, в установленном (смонтированном на технику) состоянии, такое дополнительное оборудование является застрахованным от всех тех рисков (с учетом применяемых условий, расширений, исключений), от которых застрахована основная спецтехника (передвижное оборудование), при любых обстоятельствах (эксплуатации, хранении, транспортировке и пр.). Условие действует вне зависимости от того указаны или не указаны в договоре страхования для дополнительного оборудования индивидуальные идентификационные признак</w:t>
      </w:r>
      <w:r w:rsidRPr="00DB55D3">
        <w:rPr>
          <w:sz w:val="25"/>
          <w:szCs w:val="25"/>
        </w:rPr>
        <w:t>и или отдельные страховые суммы;</w:t>
      </w:r>
    </w:p>
    <w:p w14:paraId="1C7D57A7" w14:textId="3ADCB66D" w:rsidR="004757E1" w:rsidRPr="00DB55D3" w:rsidRDefault="006F3D94" w:rsidP="00CD47E9">
      <w:pPr>
        <w:tabs>
          <w:tab w:val="left" w:pos="851"/>
        </w:tabs>
        <w:suppressAutoHyphens w:val="0"/>
        <w:spacing w:after="120" w:line="259" w:lineRule="auto"/>
        <w:ind w:firstLine="709"/>
        <w:contextualSpacing/>
        <w:jc w:val="both"/>
        <w:rPr>
          <w:sz w:val="25"/>
          <w:szCs w:val="25"/>
        </w:rPr>
      </w:pPr>
      <w:r w:rsidRPr="00DB55D3">
        <w:rPr>
          <w:sz w:val="25"/>
          <w:szCs w:val="25"/>
        </w:rPr>
        <w:tab/>
        <w:t>2) в</w:t>
      </w:r>
      <w:r w:rsidR="004757E1" w:rsidRPr="00DB55D3">
        <w:rPr>
          <w:sz w:val="25"/>
          <w:szCs w:val="25"/>
        </w:rPr>
        <w:t xml:space="preserve"> течение времени, когда дополнительное оборудование, указанное в договоре страхования с индивидуальными идентификационными признаками (наименование, тип, модель, год выпуска, заводской номер) и определенной страховой суммой по каждой отдельной позиции, содержится отдельно от спецтехники (передвижного оборудования), для которой оно предназначено и вместе с которой оно застраховано в рамках одного договора страхования, такое дополнительное оборудование является застрахованным только от следующих групп рисков:</w:t>
      </w:r>
    </w:p>
    <w:p w14:paraId="0F986C00"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пожар;</w:t>
      </w:r>
    </w:p>
    <w:p w14:paraId="6573F6AB"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взрыв;</w:t>
      </w:r>
    </w:p>
    <w:p w14:paraId="2CCAE094"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опасные природные явления;</w:t>
      </w:r>
    </w:p>
    <w:p w14:paraId="7E165B2A" w14:textId="15C85EFA"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авария водопроводных, канализационных, отопительных, противопожарных систем;</w:t>
      </w:r>
    </w:p>
    <w:p w14:paraId="3AB44C73"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противоправные действия третьих лиц;</w:t>
      </w:r>
    </w:p>
    <w:p w14:paraId="31E5AAB9"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падение летательных аппаратов и других предметов.</w:t>
      </w:r>
    </w:p>
    <w:p w14:paraId="603A5108" w14:textId="7D33F1F2"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При наступлении страхового случая, в дополнение к страховой выплате за ущерб, причиненный застрахованному имуществу, подлежат возмещению Страховщи</w:t>
      </w:r>
      <w:r w:rsidR="006F3D94" w:rsidRPr="00DB55D3">
        <w:rPr>
          <w:sz w:val="25"/>
          <w:szCs w:val="25"/>
        </w:rPr>
        <w:t>ком произведенные Страхователем</w:t>
      </w:r>
      <w:r w:rsidRPr="00DB55D3">
        <w:rPr>
          <w:sz w:val="25"/>
          <w:szCs w:val="25"/>
        </w:rPr>
        <w:t xml:space="preserve"> разумные и целесообразные расходы в целях уменьшения размера ущерба застрахованному имуществу (расходы на спасание застрахованного имущества).</w:t>
      </w:r>
    </w:p>
    <w:p w14:paraId="38437CBE" w14:textId="3926B04B" w:rsidR="004757E1" w:rsidRPr="00DB55D3" w:rsidRDefault="004757E1" w:rsidP="00CD47E9">
      <w:pPr>
        <w:spacing w:after="120" w:line="259" w:lineRule="auto"/>
        <w:ind w:firstLine="709"/>
        <w:contextualSpacing/>
        <w:jc w:val="both"/>
        <w:rPr>
          <w:sz w:val="25"/>
          <w:szCs w:val="25"/>
        </w:rPr>
      </w:pPr>
      <w:r w:rsidRPr="00DB55D3">
        <w:rPr>
          <w:sz w:val="25"/>
          <w:szCs w:val="25"/>
        </w:rPr>
        <w:t>При условии, если об этом прямо указано в договоре страхования (в том числе за дополнительную плату и с лимитами возмещений), также подлежат возмещению Страховщиком следую</w:t>
      </w:r>
      <w:r w:rsidR="006F3D94" w:rsidRPr="00DB55D3">
        <w:rPr>
          <w:sz w:val="25"/>
          <w:szCs w:val="25"/>
        </w:rPr>
        <w:t>щие произведенные Страхователем</w:t>
      </w:r>
      <w:r w:rsidRPr="00DB55D3">
        <w:rPr>
          <w:sz w:val="25"/>
          <w:szCs w:val="25"/>
        </w:rPr>
        <w:t xml:space="preserve"> разумные и целесообразные расходы:</w:t>
      </w:r>
    </w:p>
    <w:p w14:paraId="101560E4" w14:textId="5D50CFED" w:rsidR="004757E1" w:rsidRPr="00DB55D3" w:rsidRDefault="008D11BA" w:rsidP="00CD47E9">
      <w:pPr>
        <w:suppressAutoHyphens w:val="0"/>
        <w:spacing w:after="120" w:line="259" w:lineRule="auto"/>
        <w:ind w:firstLine="709"/>
        <w:contextualSpacing/>
        <w:jc w:val="both"/>
        <w:rPr>
          <w:sz w:val="25"/>
          <w:szCs w:val="25"/>
        </w:rPr>
      </w:pPr>
      <w:r w:rsidRPr="00DB55D3">
        <w:rPr>
          <w:sz w:val="25"/>
          <w:szCs w:val="25"/>
        </w:rPr>
        <w:t>1) п</w:t>
      </w:r>
      <w:r w:rsidR="004757E1" w:rsidRPr="00DB55D3">
        <w:rPr>
          <w:sz w:val="25"/>
          <w:szCs w:val="25"/>
        </w:rPr>
        <w:t>о утилизации обломков (остатков) застрахованной специализированной техники, уничтоженной в результат</w:t>
      </w:r>
      <w:r w:rsidRPr="00DB55D3">
        <w:rPr>
          <w:sz w:val="25"/>
          <w:szCs w:val="25"/>
        </w:rPr>
        <w:t>е наступления страхового случая;</w:t>
      </w:r>
    </w:p>
    <w:p w14:paraId="0EA44F01" w14:textId="3F983D0E" w:rsidR="00606E0A" w:rsidRPr="00DB55D3" w:rsidRDefault="008D11BA" w:rsidP="00CD47E9">
      <w:pPr>
        <w:suppressAutoHyphens w:val="0"/>
        <w:spacing w:after="120" w:line="259" w:lineRule="auto"/>
        <w:ind w:firstLine="709"/>
        <w:contextualSpacing/>
        <w:jc w:val="both"/>
        <w:rPr>
          <w:sz w:val="25"/>
          <w:szCs w:val="25"/>
        </w:rPr>
      </w:pPr>
      <w:r w:rsidRPr="00DB55D3">
        <w:rPr>
          <w:sz w:val="25"/>
          <w:szCs w:val="25"/>
        </w:rPr>
        <w:t>2) п</w:t>
      </w:r>
      <w:r w:rsidR="004757E1" w:rsidRPr="00DB55D3">
        <w:rPr>
          <w:sz w:val="25"/>
          <w:szCs w:val="25"/>
        </w:rPr>
        <w:t xml:space="preserve">о транспортировке (эвакуации) застрахованного имущества, поврежденного в результате наступления страхового случая, к ближайшему месту хранения или ремонта наиболее целесообразным и экономичным способом, если иное письменно не согласовано со Страховщиком в процессе урегулирования страхового случая. Расходы по транспортировке (эвакуации) возмещаются только при условии потери техникой возможности перемещаться своим ходом (с учетом требований безопасности движения). Если о возмещении данных расходов указано в договоре страхования без указания по ним </w:t>
      </w:r>
      <w:r w:rsidR="004757E1" w:rsidRPr="00DB55D3">
        <w:rPr>
          <w:sz w:val="25"/>
          <w:szCs w:val="25"/>
        </w:rPr>
        <w:lastRenderedPageBreak/>
        <w:t>лимита возмещения, то расходы по транспортировке (эвакуации) возмещаются в размере не более 0,5% (ноль целых пять десятых процента) от страховой суммы поврежденной единицы застрахованного имущества (спецтехники, оборудования) по каждому страховому случаю, если ин</w:t>
      </w:r>
      <w:r w:rsidRPr="00DB55D3">
        <w:rPr>
          <w:sz w:val="25"/>
          <w:szCs w:val="25"/>
        </w:rPr>
        <w:t>ое не согласовано Страхователем</w:t>
      </w:r>
      <w:r w:rsidR="004757E1" w:rsidRPr="00DB55D3">
        <w:rPr>
          <w:sz w:val="25"/>
          <w:szCs w:val="25"/>
        </w:rPr>
        <w:t xml:space="preserve"> со Страховщиком дополнительно при урегулировании страхового случая.</w:t>
      </w:r>
    </w:p>
    <w:p w14:paraId="50778173" w14:textId="708A347E"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С</w:t>
      </w:r>
      <w:r w:rsidR="00AB3A9F" w:rsidRPr="00DB55D3">
        <w:rPr>
          <w:rFonts w:eastAsia="Andale Sans UI"/>
          <w:b/>
          <w:bCs/>
          <w:kern w:val="1"/>
          <w:sz w:val="25"/>
          <w:szCs w:val="25"/>
        </w:rPr>
        <w:t>траховые суммы</w:t>
      </w:r>
    </w:p>
    <w:p w14:paraId="13ADF970" w14:textId="4C3A66C0"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Страховая сумма по ОСАГО, в пределах которой Страховщик при наступлении каждого страхового случая (независимо от их числа в течение срока действия полиса обязательного страхования) обязуется возместить потерпевшим причиненный вред, указывается в каждом Полисе и составляет в соответствии с Федеральным законом «Об обязательном страховании гражданской ответственности владельцев транспортных средств»:</w:t>
      </w:r>
    </w:p>
    <w:p w14:paraId="1446FD4E" w14:textId="0CF0F283"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части возмещения вреда, причиненного жизни или здоровью каждого потерпевшего, 500 тысяч рублей;</w:t>
      </w:r>
    </w:p>
    <w:p w14:paraId="027054FC" w14:textId="3DF9ADCA"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части возмещения вреда, причиненного имуществу каждого</w:t>
      </w:r>
      <w:r w:rsidR="007D694B" w:rsidRPr="00DB55D3">
        <w:rPr>
          <w:rFonts w:eastAsia="Andale Sans UI"/>
          <w:bCs/>
          <w:kern w:val="1"/>
          <w:sz w:val="25"/>
          <w:szCs w:val="25"/>
        </w:rPr>
        <w:t xml:space="preserve"> потерпевшего, 400 тысяч рублей;</w:t>
      </w:r>
    </w:p>
    <w:p w14:paraId="2A78EB24" w14:textId="5F471175"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1A2538" w:rsidRPr="00DB55D3">
        <w:rPr>
          <w:rFonts w:eastAsia="Andale Sans UI"/>
          <w:bCs/>
          <w:kern w:val="1"/>
          <w:sz w:val="25"/>
          <w:szCs w:val="25"/>
        </w:rPr>
        <w:t>траховая сумма по КАСКО устанавливается в отношении каждого ТС и указывается в Приложении №</w:t>
      </w:r>
      <w:r w:rsidR="00037942" w:rsidRPr="00DB55D3">
        <w:rPr>
          <w:rFonts w:eastAsia="Andale Sans UI"/>
          <w:bCs/>
          <w:kern w:val="1"/>
          <w:sz w:val="25"/>
          <w:szCs w:val="25"/>
        </w:rPr>
        <w:t xml:space="preserve"> </w:t>
      </w:r>
      <w:r w:rsidR="001A2538" w:rsidRPr="00DB55D3">
        <w:rPr>
          <w:rFonts w:eastAsia="Andale Sans UI"/>
          <w:bCs/>
          <w:kern w:val="1"/>
          <w:sz w:val="25"/>
          <w:szCs w:val="25"/>
        </w:rPr>
        <w:t xml:space="preserve">3 к </w:t>
      </w:r>
      <w:r w:rsidR="007D694B" w:rsidRPr="00DB55D3">
        <w:rPr>
          <w:rFonts w:eastAsia="Andale Sans UI"/>
          <w:bCs/>
          <w:kern w:val="1"/>
          <w:sz w:val="25"/>
          <w:szCs w:val="25"/>
        </w:rPr>
        <w:t>Договору;</w:t>
      </w:r>
    </w:p>
    <w:p w14:paraId="4D895AD1" w14:textId="1A7E2F2B" w:rsidR="008D11B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8D11BA" w:rsidRPr="00DB55D3">
        <w:rPr>
          <w:rFonts w:eastAsia="Andale Sans UI"/>
          <w:bCs/>
          <w:kern w:val="1"/>
          <w:sz w:val="25"/>
          <w:szCs w:val="25"/>
        </w:rPr>
        <w:t xml:space="preserve">траховая сумма по страхованию гражданской ответственности при эксплуатации специализированной техники устанавливается в отношении каждого ТС и указывается в Приложении № 4 к </w:t>
      </w:r>
      <w:r w:rsidR="007D694B" w:rsidRPr="00DB55D3">
        <w:rPr>
          <w:rFonts w:eastAsia="Andale Sans UI"/>
          <w:bCs/>
          <w:kern w:val="1"/>
          <w:sz w:val="25"/>
          <w:szCs w:val="25"/>
        </w:rPr>
        <w:t>Договору;</w:t>
      </w:r>
    </w:p>
    <w:p w14:paraId="7BE18245" w14:textId="466CC86E" w:rsidR="00606E0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bookmarkStart w:id="4" w:name="_Hlk188969354"/>
      <w:r w:rsidRPr="00DB55D3">
        <w:rPr>
          <w:rFonts w:eastAsia="Andale Sans UI"/>
          <w:bCs/>
          <w:kern w:val="1"/>
          <w:sz w:val="25"/>
          <w:szCs w:val="25"/>
        </w:rPr>
        <w:t>с</w:t>
      </w:r>
      <w:r w:rsidR="008D11BA" w:rsidRPr="00DB55D3">
        <w:rPr>
          <w:rFonts w:eastAsia="Andale Sans UI"/>
          <w:bCs/>
          <w:kern w:val="1"/>
          <w:sz w:val="25"/>
          <w:szCs w:val="25"/>
        </w:rPr>
        <w:t>траховая сумма по страхованию специальной техники (передвижного оборудования) устанавливается в отношении каждого ТС и указывается в Приложении № 5 к Договору</w:t>
      </w:r>
      <w:bookmarkEnd w:id="4"/>
      <w:r w:rsidR="006D1316" w:rsidRPr="00DB55D3">
        <w:rPr>
          <w:rFonts w:eastAsia="Andale Sans UI"/>
          <w:bCs/>
          <w:kern w:val="1"/>
          <w:sz w:val="25"/>
          <w:szCs w:val="25"/>
        </w:rPr>
        <w:t>;</w:t>
      </w:r>
    </w:p>
    <w:p w14:paraId="56520837" w14:textId="0416B0D0" w:rsidR="006D1316" w:rsidRPr="00DB55D3" w:rsidRDefault="006D1316"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страховая сумма по обязательному страхованию гражданской ответственности владельца опасного объекта за причинение вреда в результате аварии на опасном объекте устанавливается в отношении каждого ТС и указывается в Приложении № 6 к Договору</w:t>
      </w:r>
    </w:p>
    <w:p w14:paraId="154F78C5" w14:textId="3B68CAFB"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Ц</w:t>
      </w:r>
      <w:r w:rsidR="00AB3A9F" w:rsidRPr="00DB55D3">
        <w:rPr>
          <w:rFonts w:eastAsia="Andale Sans UI"/>
          <w:b/>
          <w:bCs/>
          <w:kern w:val="1"/>
          <w:sz w:val="25"/>
          <w:szCs w:val="25"/>
        </w:rPr>
        <w:t>ена Договора и порядок расчетов</w:t>
      </w:r>
    </w:p>
    <w:p w14:paraId="24D8E008" w14:textId="4301869A"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Стоимость </w:t>
      </w:r>
      <w:r w:rsidR="00D5108E" w:rsidRPr="00DB55D3">
        <w:rPr>
          <w:rFonts w:eastAsia="Andale Sans UI"/>
          <w:bCs/>
          <w:kern w:val="1"/>
          <w:sz w:val="25"/>
          <w:szCs w:val="25"/>
        </w:rPr>
        <w:t>оказания</w:t>
      </w:r>
      <w:r w:rsidRPr="00DB55D3">
        <w:rPr>
          <w:rFonts w:eastAsia="Andale Sans UI"/>
          <w:bCs/>
          <w:kern w:val="1"/>
          <w:sz w:val="25"/>
          <w:szCs w:val="25"/>
        </w:rPr>
        <w:t xml:space="preserve"> Услуг за единицу ТС определяется Приложениями к Договору и пересмотру не подлежит.</w:t>
      </w:r>
    </w:p>
    <w:p w14:paraId="2F174ACE" w14:textId="70AF14CD" w:rsidR="001A2538" w:rsidRPr="00DB55D3" w:rsidRDefault="00FE6F33"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Предельная цена Договора составляет _____________________ (______________________________) рублей ____ копеек</w:t>
      </w:r>
      <w:r w:rsidR="008F7F45">
        <w:rPr>
          <w:rFonts w:eastAsia="Andale Sans UI"/>
          <w:bCs/>
          <w:kern w:val="1"/>
          <w:sz w:val="25"/>
          <w:szCs w:val="25"/>
        </w:rPr>
        <w:t>, в том числе НДС ______________________________ рублей ____ копеек/</w:t>
      </w:r>
      <w:r w:rsidR="001A2538" w:rsidRPr="00DB55D3">
        <w:rPr>
          <w:rFonts w:eastAsia="Andale Sans UI"/>
          <w:bCs/>
          <w:kern w:val="1"/>
          <w:sz w:val="25"/>
          <w:szCs w:val="25"/>
        </w:rPr>
        <w:t xml:space="preserve"> </w:t>
      </w:r>
      <w:r w:rsidR="00284E64" w:rsidRPr="00DB55D3">
        <w:rPr>
          <w:rFonts w:eastAsia="Andale Sans UI"/>
          <w:bCs/>
          <w:kern w:val="1"/>
          <w:sz w:val="25"/>
          <w:szCs w:val="25"/>
        </w:rPr>
        <w:t xml:space="preserve">НДС не облагается на основании </w:t>
      </w:r>
      <w:r w:rsidR="008F7F45">
        <w:rPr>
          <w:rFonts w:eastAsia="Andale Sans UI"/>
          <w:bCs/>
          <w:kern w:val="1"/>
          <w:sz w:val="25"/>
          <w:szCs w:val="25"/>
        </w:rPr>
        <w:t>_____________________________________</w:t>
      </w:r>
      <w:r w:rsidR="001A2538" w:rsidRPr="00DB55D3">
        <w:rPr>
          <w:rFonts w:eastAsia="Andale Sans UI"/>
          <w:bCs/>
          <w:kern w:val="1"/>
          <w:sz w:val="25"/>
          <w:szCs w:val="25"/>
        </w:rPr>
        <w:t>. Указанная стоимость включает в себя расходы, налоги, сборы и иные обязательные платежи, транспортные и накладные расходы и прочие издержки Страховщика, установленные законодательством Российской Федерации.</w:t>
      </w:r>
    </w:p>
    <w:p w14:paraId="5FA5A0B8" w14:textId="2AAB6A5D" w:rsidR="00D5108E" w:rsidRPr="00DB55D3" w:rsidRDefault="00D5108E"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Страхователь обязан перечислить на счет Страховщика страховую премию в течение 7 (семи) банковских дней с даты выставления счета Страховщика. Оплата осуществляется по </w:t>
      </w:r>
      <w:r w:rsidR="003E5F74">
        <w:rPr>
          <w:rFonts w:eastAsia="Andale Sans UI"/>
          <w:bCs/>
          <w:kern w:val="1"/>
          <w:sz w:val="25"/>
          <w:szCs w:val="25"/>
        </w:rPr>
        <w:t>каждой заявке</w:t>
      </w:r>
      <w:r w:rsidRPr="00DB55D3">
        <w:rPr>
          <w:rFonts w:eastAsia="Andale Sans UI"/>
          <w:bCs/>
          <w:kern w:val="1"/>
          <w:sz w:val="25"/>
          <w:szCs w:val="25"/>
        </w:rPr>
        <w:t xml:space="preserve"> отдельно.</w:t>
      </w:r>
    </w:p>
    <w:p w14:paraId="5569915E" w14:textId="49A525BD"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Источник финансирования: собственные средства Страхователя</w:t>
      </w:r>
      <w:r w:rsidR="00FC305D" w:rsidRPr="00DB55D3">
        <w:rPr>
          <w:rFonts w:eastAsia="Andale Sans UI"/>
          <w:bCs/>
          <w:kern w:val="1"/>
          <w:sz w:val="25"/>
          <w:szCs w:val="25"/>
        </w:rPr>
        <w:t>.</w:t>
      </w:r>
    </w:p>
    <w:p w14:paraId="4DFAA77A" w14:textId="3504F494"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СТРАХОВАЯ ПРЕМИЯ</w:t>
      </w:r>
    </w:p>
    <w:p w14:paraId="23F7D57A" w14:textId="07D2F503"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1A2538" w:rsidRPr="00DB55D3">
        <w:rPr>
          <w:rFonts w:eastAsia="Andale Sans UI"/>
          <w:bCs/>
          <w:kern w:val="1"/>
          <w:sz w:val="25"/>
          <w:szCs w:val="25"/>
        </w:rPr>
        <w:t>о ОСАГО:</w:t>
      </w:r>
    </w:p>
    <w:p w14:paraId="75C58135" w14:textId="565A3ABB"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1A2538" w:rsidRPr="00DB55D3">
        <w:rPr>
          <w:rFonts w:eastAsia="Andale Sans UI"/>
          <w:bCs/>
          <w:kern w:val="1"/>
          <w:sz w:val="25"/>
          <w:szCs w:val="25"/>
        </w:rPr>
        <w:t>траховая премия определяется в соответствии с действующими страховыми тарифами, установленными Указанием Банка России, в отношении каждого транспортного средства, указанного в Приложении №</w:t>
      </w:r>
      <w:r w:rsidR="00187F27" w:rsidRPr="00DB55D3">
        <w:rPr>
          <w:rFonts w:eastAsia="Andale Sans UI"/>
          <w:bCs/>
          <w:kern w:val="1"/>
          <w:sz w:val="25"/>
          <w:szCs w:val="25"/>
        </w:rPr>
        <w:t xml:space="preserve"> </w:t>
      </w:r>
      <w:r w:rsidR="001A2538" w:rsidRPr="00DB55D3">
        <w:rPr>
          <w:rFonts w:eastAsia="Andale Sans UI"/>
          <w:bCs/>
          <w:kern w:val="1"/>
          <w:sz w:val="25"/>
          <w:szCs w:val="25"/>
        </w:rPr>
        <w:t xml:space="preserve">2 к </w:t>
      </w:r>
      <w:r w:rsidR="007D694B" w:rsidRPr="00DB55D3">
        <w:rPr>
          <w:rFonts w:eastAsia="Andale Sans UI"/>
          <w:bCs/>
          <w:kern w:val="1"/>
          <w:sz w:val="25"/>
          <w:szCs w:val="25"/>
        </w:rPr>
        <w:t>Техническому заданию</w:t>
      </w:r>
      <w:r w:rsidR="001A2538" w:rsidRPr="00DB55D3">
        <w:rPr>
          <w:rFonts w:eastAsia="Andale Sans UI"/>
          <w:bCs/>
          <w:kern w:val="1"/>
          <w:sz w:val="25"/>
          <w:szCs w:val="25"/>
        </w:rPr>
        <w:t>.</w:t>
      </w:r>
    </w:p>
    <w:p w14:paraId="34FAD0EE" w14:textId="57BCF853"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lastRenderedPageBreak/>
        <w:t>о</w:t>
      </w:r>
      <w:r w:rsidR="001A2538" w:rsidRPr="00DB55D3">
        <w:rPr>
          <w:rFonts w:eastAsia="Andale Sans UI"/>
          <w:bCs/>
          <w:kern w:val="1"/>
          <w:sz w:val="25"/>
          <w:szCs w:val="25"/>
        </w:rPr>
        <w:t xml:space="preserve">бщая страховая премия по ОСАГО по </w:t>
      </w:r>
      <w:r w:rsidR="007D694B" w:rsidRPr="00DB55D3">
        <w:rPr>
          <w:rFonts w:eastAsia="Andale Sans UI"/>
          <w:bCs/>
          <w:kern w:val="1"/>
          <w:sz w:val="25"/>
          <w:szCs w:val="25"/>
        </w:rPr>
        <w:t>Д</w:t>
      </w:r>
      <w:r w:rsidR="001A2538" w:rsidRPr="00DB55D3">
        <w:rPr>
          <w:rFonts w:eastAsia="Andale Sans UI"/>
          <w:bCs/>
          <w:kern w:val="1"/>
          <w:sz w:val="25"/>
          <w:szCs w:val="25"/>
        </w:rPr>
        <w:t>оговору определяется как сумма страховых премий по отдельным Полисам ОСАГО, выда</w:t>
      </w:r>
      <w:r w:rsidR="007D694B" w:rsidRPr="00DB55D3">
        <w:rPr>
          <w:rFonts w:eastAsia="Andale Sans UI"/>
          <w:bCs/>
          <w:kern w:val="1"/>
          <w:sz w:val="25"/>
          <w:szCs w:val="25"/>
        </w:rPr>
        <w:t>ваемым на основании настоящего Д</w:t>
      </w:r>
      <w:r w:rsidR="001A2538" w:rsidRPr="00DB55D3">
        <w:rPr>
          <w:rFonts w:eastAsia="Andale Sans UI"/>
          <w:bCs/>
          <w:kern w:val="1"/>
          <w:sz w:val="25"/>
          <w:szCs w:val="25"/>
        </w:rPr>
        <w:t>оговора, указанных по каждому Полису в Приложении №</w:t>
      </w:r>
      <w:r w:rsidR="00187F27" w:rsidRPr="00DB55D3">
        <w:rPr>
          <w:rFonts w:eastAsia="Andale Sans UI"/>
          <w:bCs/>
          <w:kern w:val="1"/>
          <w:sz w:val="25"/>
          <w:szCs w:val="25"/>
        </w:rPr>
        <w:t xml:space="preserve"> </w:t>
      </w:r>
      <w:r w:rsidR="001A2538" w:rsidRPr="00DB55D3">
        <w:rPr>
          <w:rFonts w:eastAsia="Andale Sans UI"/>
          <w:bCs/>
          <w:kern w:val="1"/>
          <w:sz w:val="25"/>
          <w:szCs w:val="25"/>
        </w:rPr>
        <w:t>2 к Договору.</w:t>
      </w:r>
    </w:p>
    <w:p w14:paraId="228BAE22" w14:textId="03C5DE2E"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1A2538" w:rsidRPr="00DB55D3">
        <w:rPr>
          <w:rFonts w:eastAsia="Andale Sans UI"/>
          <w:bCs/>
          <w:kern w:val="1"/>
          <w:sz w:val="25"/>
          <w:szCs w:val="25"/>
        </w:rPr>
        <w:t>о КАСКО:</w:t>
      </w:r>
    </w:p>
    <w:p w14:paraId="63A40293" w14:textId="3591DED5"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1A2538" w:rsidRPr="00DB55D3">
        <w:rPr>
          <w:rFonts w:eastAsia="Andale Sans UI"/>
          <w:bCs/>
          <w:kern w:val="1"/>
          <w:sz w:val="25"/>
          <w:szCs w:val="25"/>
        </w:rPr>
        <w:t>траховая премия в отношении каждого транспортного средства указана в Приложении №</w:t>
      </w:r>
      <w:r w:rsidR="00187F27" w:rsidRPr="00DB55D3">
        <w:rPr>
          <w:rFonts w:eastAsia="Andale Sans UI"/>
          <w:bCs/>
          <w:kern w:val="1"/>
          <w:sz w:val="25"/>
          <w:szCs w:val="25"/>
        </w:rPr>
        <w:t xml:space="preserve"> </w:t>
      </w:r>
      <w:r w:rsidR="001A2538" w:rsidRPr="00DB55D3">
        <w:rPr>
          <w:rFonts w:eastAsia="Andale Sans UI"/>
          <w:bCs/>
          <w:kern w:val="1"/>
          <w:sz w:val="25"/>
          <w:szCs w:val="25"/>
        </w:rPr>
        <w:t>3 к Договору.</w:t>
      </w:r>
    </w:p>
    <w:p w14:paraId="2603B265" w14:textId="2E3727AD"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1A2538" w:rsidRPr="00DB55D3">
        <w:rPr>
          <w:rFonts w:eastAsia="Andale Sans UI"/>
          <w:bCs/>
          <w:kern w:val="1"/>
          <w:sz w:val="25"/>
          <w:szCs w:val="25"/>
        </w:rPr>
        <w:t xml:space="preserve">бщая страховая премия по КАСКО по </w:t>
      </w:r>
      <w:r w:rsidR="007D694B" w:rsidRPr="00DB55D3">
        <w:rPr>
          <w:rFonts w:eastAsia="Andale Sans UI"/>
          <w:bCs/>
          <w:kern w:val="1"/>
          <w:sz w:val="25"/>
          <w:szCs w:val="25"/>
        </w:rPr>
        <w:t>Д</w:t>
      </w:r>
      <w:r w:rsidR="001A2538" w:rsidRPr="00DB55D3">
        <w:rPr>
          <w:rFonts w:eastAsia="Andale Sans UI"/>
          <w:bCs/>
          <w:kern w:val="1"/>
          <w:sz w:val="25"/>
          <w:szCs w:val="25"/>
        </w:rPr>
        <w:t>оговору определяется как сумма страховых премий по отдельным Полисам КАСКО, выдаваемым на основании настоящего договора, указанных по каждому Полису в Приложении №</w:t>
      </w:r>
      <w:r w:rsidR="00187F27" w:rsidRPr="00DB55D3">
        <w:rPr>
          <w:rFonts w:eastAsia="Andale Sans UI"/>
          <w:bCs/>
          <w:kern w:val="1"/>
          <w:sz w:val="25"/>
          <w:szCs w:val="25"/>
        </w:rPr>
        <w:t xml:space="preserve"> </w:t>
      </w:r>
      <w:r w:rsidR="001A2538" w:rsidRPr="00DB55D3">
        <w:rPr>
          <w:rFonts w:eastAsia="Andale Sans UI"/>
          <w:bCs/>
          <w:kern w:val="1"/>
          <w:sz w:val="25"/>
          <w:szCs w:val="25"/>
        </w:rPr>
        <w:t>3 к Договору.</w:t>
      </w:r>
    </w:p>
    <w:p w14:paraId="0CC5304C" w14:textId="07868728" w:rsidR="008D11B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8D11BA" w:rsidRPr="00DB55D3">
        <w:rPr>
          <w:rFonts w:eastAsia="Andale Sans UI"/>
          <w:bCs/>
          <w:kern w:val="1"/>
          <w:sz w:val="25"/>
          <w:szCs w:val="25"/>
        </w:rPr>
        <w:t>о страхованию гражданской ответственности при эксплуатации специализированной техники:</w:t>
      </w:r>
    </w:p>
    <w:p w14:paraId="53DAF5A8" w14:textId="55EF41BF" w:rsidR="008D11BA"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8D11BA" w:rsidRPr="00DB55D3">
        <w:rPr>
          <w:rFonts w:eastAsia="Andale Sans UI"/>
          <w:bCs/>
          <w:kern w:val="1"/>
          <w:sz w:val="25"/>
          <w:szCs w:val="25"/>
        </w:rPr>
        <w:t>траховая премия в отношении каждого транспортного средства указана в Приложении № 4 к Договору.</w:t>
      </w:r>
    </w:p>
    <w:p w14:paraId="4E5008E1" w14:textId="45E838D2" w:rsidR="008D11BA"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8D11BA" w:rsidRPr="00DB55D3">
        <w:rPr>
          <w:rFonts w:eastAsia="Andale Sans UI"/>
          <w:bCs/>
          <w:kern w:val="1"/>
          <w:sz w:val="25"/>
          <w:szCs w:val="25"/>
        </w:rPr>
        <w:t xml:space="preserve">бщая страховая премия по страхованию гражданской ответственности при эксплуатации специализированной техники по </w:t>
      </w:r>
      <w:r w:rsidR="007D694B" w:rsidRPr="00DB55D3">
        <w:rPr>
          <w:rFonts w:eastAsia="Andale Sans UI"/>
          <w:bCs/>
          <w:kern w:val="1"/>
          <w:sz w:val="25"/>
          <w:szCs w:val="25"/>
        </w:rPr>
        <w:t>Д</w:t>
      </w:r>
      <w:r w:rsidR="008D11BA" w:rsidRPr="00DB55D3">
        <w:rPr>
          <w:rFonts w:eastAsia="Andale Sans UI"/>
          <w:bCs/>
          <w:kern w:val="1"/>
          <w:sz w:val="25"/>
          <w:szCs w:val="25"/>
        </w:rPr>
        <w:t>оговору определяется как сумма страховых премий по отдельным Полисам страхования гражданской ответственности при эксплуатации специализированной техники, выдаваемым на основании наст</w:t>
      </w:r>
      <w:r w:rsidR="007D694B" w:rsidRPr="00DB55D3">
        <w:rPr>
          <w:rFonts w:eastAsia="Andale Sans UI"/>
          <w:bCs/>
          <w:kern w:val="1"/>
          <w:sz w:val="25"/>
          <w:szCs w:val="25"/>
        </w:rPr>
        <w:t>оящего Д</w:t>
      </w:r>
      <w:r w:rsidR="008D11BA" w:rsidRPr="00DB55D3">
        <w:rPr>
          <w:rFonts w:eastAsia="Andale Sans UI"/>
          <w:bCs/>
          <w:kern w:val="1"/>
          <w:sz w:val="25"/>
          <w:szCs w:val="25"/>
        </w:rPr>
        <w:t>оговора, указанных по каждому Полису в Приложении № 4 к Договору.</w:t>
      </w:r>
    </w:p>
    <w:p w14:paraId="7AD5D79F" w14:textId="18D99FED" w:rsidR="008D11B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8D11BA" w:rsidRPr="00DB55D3">
        <w:rPr>
          <w:rFonts w:eastAsia="Andale Sans UI"/>
          <w:bCs/>
          <w:kern w:val="1"/>
          <w:sz w:val="25"/>
          <w:szCs w:val="25"/>
        </w:rPr>
        <w:t>о страхованию специал</w:t>
      </w:r>
      <w:r w:rsidR="007D694B" w:rsidRPr="00DB55D3">
        <w:rPr>
          <w:rFonts w:eastAsia="Andale Sans UI"/>
          <w:bCs/>
          <w:kern w:val="1"/>
          <w:sz w:val="25"/>
          <w:szCs w:val="25"/>
        </w:rPr>
        <w:t xml:space="preserve">изированной </w:t>
      </w:r>
      <w:r w:rsidR="008D11BA" w:rsidRPr="00DB55D3">
        <w:rPr>
          <w:rFonts w:eastAsia="Andale Sans UI"/>
          <w:bCs/>
          <w:kern w:val="1"/>
          <w:sz w:val="25"/>
          <w:szCs w:val="25"/>
        </w:rPr>
        <w:t>техники (передвижного оборудования):</w:t>
      </w:r>
    </w:p>
    <w:p w14:paraId="3F4E4EAC" w14:textId="1E3BC517" w:rsidR="008D11BA"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8D11BA" w:rsidRPr="00DB55D3">
        <w:rPr>
          <w:rFonts w:eastAsia="Andale Sans UI"/>
          <w:bCs/>
          <w:kern w:val="1"/>
          <w:sz w:val="25"/>
          <w:szCs w:val="25"/>
        </w:rPr>
        <w:t xml:space="preserve">траховая премия в отношении каждого транспортного средства указана в Приложении № 5 к </w:t>
      </w:r>
      <w:r w:rsidR="007D694B" w:rsidRPr="00DB55D3">
        <w:rPr>
          <w:rFonts w:eastAsia="Andale Sans UI"/>
          <w:bCs/>
          <w:kern w:val="1"/>
          <w:sz w:val="25"/>
          <w:szCs w:val="25"/>
        </w:rPr>
        <w:t>Договору;</w:t>
      </w:r>
    </w:p>
    <w:p w14:paraId="3CBE829E" w14:textId="39380B0C"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8D11BA" w:rsidRPr="00DB55D3">
        <w:rPr>
          <w:rFonts w:eastAsia="Andale Sans UI"/>
          <w:bCs/>
          <w:kern w:val="1"/>
          <w:sz w:val="25"/>
          <w:szCs w:val="25"/>
        </w:rPr>
        <w:t>бщая страховая премия по страхованию специал</w:t>
      </w:r>
      <w:r w:rsidR="007D694B" w:rsidRPr="00DB55D3">
        <w:rPr>
          <w:rFonts w:eastAsia="Andale Sans UI"/>
          <w:bCs/>
          <w:kern w:val="1"/>
          <w:sz w:val="25"/>
          <w:szCs w:val="25"/>
        </w:rPr>
        <w:t>изированной</w:t>
      </w:r>
      <w:r w:rsidR="008D11BA" w:rsidRPr="00DB55D3">
        <w:rPr>
          <w:rFonts w:eastAsia="Andale Sans UI"/>
          <w:bCs/>
          <w:kern w:val="1"/>
          <w:sz w:val="25"/>
          <w:szCs w:val="25"/>
        </w:rPr>
        <w:t xml:space="preserve"> техники (передвижного оборудования) по настоящему договору определяется как сумма страховых премий по отдельным Полисам страхования специальной техники (передвижного оборудования), выдаваемым на основании настоящего договора, указанных по каждому Полису в Приложении № 5 к Договору.</w:t>
      </w:r>
    </w:p>
    <w:p w14:paraId="360CA952" w14:textId="5B40C657" w:rsidR="006D1316" w:rsidRPr="00DB55D3" w:rsidRDefault="006D1316"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ab/>
        <w:t>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48326951" w14:textId="3C2E675B" w:rsidR="006D1316" w:rsidRPr="00DB55D3" w:rsidRDefault="006D1316"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страховая премия в отношении каждого транспортного средства указана в Приложении № 6 к Договору;</w:t>
      </w:r>
    </w:p>
    <w:p w14:paraId="43769D31" w14:textId="3DDD3EC9" w:rsidR="006D1316" w:rsidRPr="00DB55D3" w:rsidRDefault="002413B3"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6D1316" w:rsidRPr="00DB55D3">
        <w:rPr>
          <w:rFonts w:eastAsia="Andale Sans UI"/>
          <w:bCs/>
          <w:kern w:val="1"/>
          <w:sz w:val="25"/>
          <w:szCs w:val="25"/>
        </w:rPr>
        <w:t xml:space="preserve">бщая страховая премия по обязательному страхованию гражданской ответственности владельца опасного объекта за причинение вреда в результате аварии на опасном объекте по настоящему договору определяется как сумма страховых премий по отдельным Полисам страхования, выдаваемым на основании настоящего договора, указанных по каждому Полису в Приложении № </w:t>
      </w:r>
      <w:r w:rsidR="0058142E" w:rsidRPr="00DB55D3">
        <w:rPr>
          <w:rFonts w:eastAsia="Andale Sans UI"/>
          <w:bCs/>
          <w:kern w:val="1"/>
          <w:sz w:val="25"/>
          <w:szCs w:val="25"/>
        </w:rPr>
        <w:t>6</w:t>
      </w:r>
      <w:r w:rsidR="006D1316" w:rsidRPr="00DB55D3">
        <w:rPr>
          <w:rFonts w:eastAsia="Andale Sans UI"/>
          <w:bCs/>
          <w:kern w:val="1"/>
          <w:sz w:val="25"/>
          <w:szCs w:val="25"/>
        </w:rPr>
        <w:t xml:space="preserve"> к Договору.</w:t>
      </w:r>
    </w:p>
    <w:p w14:paraId="73A5B326" w14:textId="14072A31"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2413B3" w:rsidRPr="00DB55D3">
        <w:rPr>
          <w:rFonts w:eastAsia="Andale Sans UI"/>
          <w:b/>
          <w:bCs/>
          <w:kern w:val="1"/>
          <w:sz w:val="25"/>
          <w:szCs w:val="25"/>
        </w:rPr>
        <w:t>рава и обязанности Сторон</w:t>
      </w:r>
    </w:p>
    <w:p w14:paraId="36D6AB25" w14:textId="7092BEC4"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 Страховщик обязан:</w:t>
      </w:r>
    </w:p>
    <w:p w14:paraId="64708B79" w14:textId="2386E38B" w:rsidR="001A2538" w:rsidRPr="00DB55D3" w:rsidRDefault="00802A0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1A2538" w:rsidRPr="00DB55D3">
        <w:rPr>
          <w:rFonts w:eastAsia="Andale Sans UI"/>
          <w:bCs/>
          <w:kern w:val="1"/>
          <w:sz w:val="25"/>
          <w:szCs w:val="25"/>
        </w:rPr>
        <w:t>воевременно и качественно, в соответствии с положениями законодательства Российской Федерации, оказывать страховые услуги;</w:t>
      </w:r>
    </w:p>
    <w:p w14:paraId="4CA3836A" w14:textId="250DAF56"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з</w:t>
      </w:r>
      <w:r w:rsidR="006D7DCC" w:rsidRPr="00DB55D3">
        <w:rPr>
          <w:rFonts w:eastAsia="Andale Sans UI"/>
          <w:bCs/>
          <w:kern w:val="1"/>
          <w:sz w:val="25"/>
          <w:szCs w:val="25"/>
        </w:rPr>
        <w:t>астраховать и выдать</w:t>
      </w:r>
      <w:r w:rsidR="001A2538" w:rsidRPr="00DB55D3">
        <w:rPr>
          <w:rFonts w:eastAsia="Andale Sans UI"/>
          <w:bCs/>
          <w:kern w:val="1"/>
          <w:sz w:val="25"/>
          <w:szCs w:val="25"/>
        </w:rPr>
        <w:t xml:space="preserve"> Страхователю полисы страхования </w:t>
      </w:r>
      <w:r w:rsidR="009672BB" w:rsidRPr="00DB55D3">
        <w:rPr>
          <w:rFonts w:eastAsia="Andale Sans UI"/>
          <w:bCs/>
          <w:kern w:val="1"/>
          <w:sz w:val="25"/>
          <w:szCs w:val="25"/>
        </w:rPr>
        <w:t>н</w:t>
      </w:r>
      <w:r w:rsidR="006D1D8A" w:rsidRPr="00DB55D3">
        <w:rPr>
          <w:rFonts w:eastAsia="Andale Sans UI"/>
          <w:bCs/>
          <w:kern w:val="1"/>
          <w:sz w:val="25"/>
          <w:szCs w:val="25"/>
        </w:rPr>
        <w:t xml:space="preserve">е позднее </w:t>
      </w:r>
      <w:r w:rsidR="009672BB" w:rsidRPr="00DB55D3">
        <w:rPr>
          <w:rFonts w:eastAsia="Andale Sans UI"/>
          <w:bCs/>
          <w:kern w:val="1"/>
          <w:sz w:val="25"/>
          <w:szCs w:val="25"/>
        </w:rPr>
        <w:t xml:space="preserve">3 (трёх) рабочих дней, следующих за днем поступления заявки от </w:t>
      </w:r>
      <w:r w:rsidR="0000555A" w:rsidRPr="00DB55D3">
        <w:rPr>
          <w:rFonts w:eastAsia="Andale Sans UI"/>
          <w:bCs/>
          <w:kern w:val="1"/>
          <w:sz w:val="25"/>
          <w:szCs w:val="25"/>
        </w:rPr>
        <w:t>Страхователя</w:t>
      </w:r>
      <w:r w:rsidR="009672BB" w:rsidRPr="00DB55D3">
        <w:rPr>
          <w:rFonts w:eastAsia="Andale Sans UI"/>
          <w:bCs/>
          <w:kern w:val="1"/>
          <w:sz w:val="25"/>
          <w:szCs w:val="25"/>
        </w:rPr>
        <w:t>, но не ранее даты оплаты страховой премии</w:t>
      </w:r>
      <w:r w:rsidR="001A2538" w:rsidRPr="00DB55D3">
        <w:rPr>
          <w:rFonts w:eastAsia="Andale Sans UI"/>
          <w:bCs/>
          <w:kern w:val="1"/>
          <w:sz w:val="25"/>
          <w:szCs w:val="25"/>
        </w:rPr>
        <w:t>. Одновременно с полисами Страховщик бесплатно выдает Страхователю перечень представителей Страховщика в субъектах Российской Федерации, 2 (два) бланка извещения о дорожно-транспортном п</w:t>
      </w:r>
      <w:r w:rsidR="004B29FC" w:rsidRPr="00DB55D3">
        <w:rPr>
          <w:rFonts w:eastAsia="Andale Sans UI"/>
          <w:bCs/>
          <w:kern w:val="1"/>
          <w:sz w:val="25"/>
          <w:szCs w:val="25"/>
        </w:rPr>
        <w:t>роисшествии установленной формы;</w:t>
      </w:r>
    </w:p>
    <w:p w14:paraId="37F546E9" w14:textId="4BD5EB60"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1A2538" w:rsidRPr="00DB55D3">
        <w:rPr>
          <w:rFonts w:eastAsia="Andale Sans UI"/>
          <w:bCs/>
          <w:kern w:val="1"/>
          <w:sz w:val="25"/>
          <w:szCs w:val="25"/>
        </w:rPr>
        <w:t>беспечить выдачу и доставку страховых полисов по адресу Страхователя на конкретные транспортные средства</w:t>
      </w:r>
      <w:r w:rsidR="00E31835" w:rsidRPr="00DB55D3">
        <w:rPr>
          <w:rFonts w:eastAsia="Andale Sans UI"/>
          <w:bCs/>
          <w:kern w:val="1"/>
          <w:sz w:val="25"/>
          <w:szCs w:val="25"/>
        </w:rPr>
        <w:t xml:space="preserve">, указанные в </w:t>
      </w:r>
      <w:r w:rsidR="0058142E" w:rsidRPr="00DB55D3">
        <w:rPr>
          <w:rFonts w:eastAsia="Andale Sans UI"/>
          <w:bCs/>
          <w:kern w:val="1"/>
          <w:sz w:val="25"/>
          <w:szCs w:val="25"/>
        </w:rPr>
        <w:t>Приложениях № 1, 2, 3, 4, 5</w:t>
      </w:r>
      <w:r w:rsidR="00E31835" w:rsidRPr="00DB55D3">
        <w:rPr>
          <w:rFonts w:eastAsia="Andale Sans UI"/>
          <w:bCs/>
          <w:kern w:val="1"/>
          <w:sz w:val="25"/>
          <w:szCs w:val="25"/>
        </w:rPr>
        <w:t xml:space="preserve"> к Техническому заданию</w:t>
      </w:r>
      <w:r w:rsidR="001A2538" w:rsidRPr="00DB55D3">
        <w:rPr>
          <w:rFonts w:eastAsia="Andale Sans UI"/>
          <w:bCs/>
          <w:kern w:val="1"/>
          <w:sz w:val="25"/>
          <w:szCs w:val="25"/>
        </w:rPr>
        <w:t xml:space="preserve"> в соответствии с требованиями Приложения №</w:t>
      </w:r>
      <w:r w:rsidR="00187F27" w:rsidRPr="00DB55D3">
        <w:rPr>
          <w:rFonts w:eastAsia="Andale Sans UI"/>
          <w:bCs/>
          <w:kern w:val="1"/>
          <w:sz w:val="25"/>
          <w:szCs w:val="25"/>
        </w:rPr>
        <w:t xml:space="preserve"> </w:t>
      </w:r>
      <w:r w:rsidR="001A2538" w:rsidRPr="00DB55D3">
        <w:rPr>
          <w:rFonts w:eastAsia="Andale Sans UI"/>
          <w:bCs/>
          <w:kern w:val="1"/>
          <w:sz w:val="25"/>
          <w:szCs w:val="25"/>
        </w:rPr>
        <w:t xml:space="preserve">1 к </w:t>
      </w:r>
      <w:r w:rsidR="004B29FC" w:rsidRPr="00DB55D3">
        <w:rPr>
          <w:rFonts w:eastAsia="Andale Sans UI"/>
          <w:bCs/>
          <w:kern w:val="1"/>
          <w:sz w:val="25"/>
          <w:szCs w:val="25"/>
        </w:rPr>
        <w:t>Договору;</w:t>
      </w:r>
    </w:p>
    <w:p w14:paraId="57AE2479" w14:textId="17EBCF8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lastRenderedPageBreak/>
        <w:t>о</w:t>
      </w:r>
      <w:r w:rsidR="001A2538" w:rsidRPr="00DB55D3">
        <w:rPr>
          <w:rFonts w:eastAsia="Andale Sans UI"/>
          <w:bCs/>
          <w:kern w:val="1"/>
          <w:sz w:val="25"/>
          <w:szCs w:val="25"/>
        </w:rPr>
        <w:t>беспечить неразглашение инфор</w:t>
      </w:r>
      <w:r w:rsidR="004B29FC" w:rsidRPr="00DB55D3">
        <w:rPr>
          <w:rFonts w:eastAsia="Andale Sans UI"/>
          <w:bCs/>
          <w:kern w:val="1"/>
          <w:sz w:val="25"/>
          <w:szCs w:val="25"/>
        </w:rPr>
        <w:t>мации, сообщенной Страхователем;</w:t>
      </w:r>
    </w:p>
    <w:p w14:paraId="4EBA08E7" w14:textId="3C10F74A"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р</w:t>
      </w:r>
      <w:r w:rsidR="001A2538" w:rsidRPr="00DB55D3">
        <w:rPr>
          <w:rFonts w:eastAsia="Andale Sans UI"/>
          <w:bCs/>
          <w:kern w:val="1"/>
          <w:sz w:val="25"/>
          <w:szCs w:val="25"/>
        </w:rPr>
        <w:t>азъяснять Страхователю и потерпевшим условия страхования, проводить консультации по вопросам осуществления страхования, в том числе по оформлению документов, не</w:t>
      </w:r>
      <w:r w:rsidR="004B29FC" w:rsidRPr="00DB55D3">
        <w:rPr>
          <w:rFonts w:eastAsia="Andale Sans UI"/>
          <w:bCs/>
          <w:kern w:val="1"/>
          <w:sz w:val="25"/>
          <w:szCs w:val="25"/>
        </w:rPr>
        <w:t>обходимых для страховой выплаты;</w:t>
      </w:r>
    </w:p>
    <w:p w14:paraId="51F462AE" w14:textId="489A42C2"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1A2538" w:rsidRPr="00DB55D3">
        <w:rPr>
          <w:rFonts w:eastAsia="Andale Sans UI"/>
          <w:bCs/>
          <w:kern w:val="1"/>
          <w:sz w:val="25"/>
          <w:szCs w:val="25"/>
        </w:rPr>
        <w:t>существить бесплатную юридическую поддержку при сборе и оформлении документов для получен</w:t>
      </w:r>
      <w:r w:rsidR="004B29FC" w:rsidRPr="00DB55D3">
        <w:rPr>
          <w:rFonts w:eastAsia="Andale Sans UI"/>
          <w:bCs/>
          <w:kern w:val="1"/>
          <w:sz w:val="25"/>
          <w:szCs w:val="25"/>
        </w:rPr>
        <w:t>ия выплаты по страховому случаю;</w:t>
      </w:r>
    </w:p>
    <w:p w14:paraId="277A821B" w14:textId="1C2FE8C0"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1A2538" w:rsidRPr="00DB55D3">
        <w:rPr>
          <w:rFonts w:eastAsia="Andale Sans UI"/>
          <w:bCs/>
          <w:kern w:val="1"/>
          <w:sz w:val="25"/>
          <w:szCs w:val="25"/>
        </w:rPr>
        <w:t xml:space="preserve"> порядке и в сроки, установленные Правилами страхования и настоящим Договором, осуществить страховую выплату или направить лицу, обратившемуся с заявлением о страховой выплате, страховой акт, содержащий мотивиров</w:t>
      </w:r>
      <w:r w:rsidR="004B29FC" w:rsidRPr="00DB55D3">
        <w:rPr>
          <w:rFonts w:eastAsia="Andale Sans UI"/>
          <w:bCs/>
          <w:kern w:val="1"/>
          <w:sz w:val="25"/>
          <w:szCs w:val="25"/>
        </w:rPr>
        <w:t>анный отказ в страховой выплате;</w:t>
      </w:r>
    </w:p>
    <w:p w14:paraId="21DE17EF" w14:textId="4B04267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1A2538" w:rsidRPr="00DB55D3">
        <w:rPr>
          <w:rFonts w:eastAsia="Andale Sans UI"/>
          <w:bCs/>
          <w:kern w:val="1"/>
          <w:sz w:val="25"/>
          <w:szCs w:val="25"/>
        </w:rPr>
        <w:t>ыполнять иные обязанно</w:t>
      </w:r>
      <w:r w:rsidR="004B29FC" w:rsidRPr="00DB55D3">
        <w:rPr>
          <w:rFonts w:eastAsia="Andale Sans UI"/>
          <w:bCs/>
          <w:kern w:val="1"/>
          <w:sz w:val="25"/>
          <w:szCs w:val="25"/>
        </w:rPr>
        <w:t>сти, предусмотренные настоящим Д</w:t>
      </w:r>
      <w:r w:rsidR="001A2538" w:rsidRPr="00DB55D3">
        <w:rPr>
          <w:rFonts w:eastAsia="Andale Sans UI"/>
          <w:bCs/>
          <w:kern w:val="1"/>
          <w:sz w:val="25"/>
          <w:szCs w:val="25"/>
        </w:rPr>
        <w:t>оговором и законодательством Российской Федерации</w:t>
      </w:r>
      <w:r w:rsidR="004B29FC" w:rsidRPr="00DB55D3">
        <w:rPr>
          <w:rFonts w:eastAsia="Andale Sans UI"/>
          <w:bCs/>
          <w:kern w:val="1"/>
          <w:sz w:val="25"/>
          <w:szCs w:val="25"/>
        </w:rPr>
        <w:t>;</w:t>
      </w:r>
    </w:p>
    <w:p w14:paraId="6048E24C" w14:textId="2439EE20"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1A2538" w:rsidRPr="00DB55D3">
        <w:rPr>
          <w:rFonts w:eastAsia="Andale Sans UI"/>
          <w:bCs/>
          <w:kern w:val="1"/>
          <w:sz w:val="25"/>
          <w:szCs w:val="25"/>
        </w:rPr>
        <w:t>носить изменения в страховые полисы при получении от Страхователя сообщения об изменении сведений, указанных в заявлении о заключении договора страхования и предоставленны</w:t>
      </w:r>
      <w:r w:rsidR="004B29FC" w:rsidRPr="00DB55D3">
        <w:rPr>
          <w:rFonts w:eastAsia="Andale Sans UI"/>
          <w:bCs/>
          <w:kern w:val="1"/>
          <w:sz w:val="25"/>
          <w:szCs w:val="25"/>
        </w:rPr>
        <w:t>х при заключении этого договора;</w:t>
      </w:r>
    </w:p>
    <w:p w14:paraId="3CC72681" w14:textId="040624D8" w:rsidR="00761319"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761319" w:rsidRPr="00DB55D3">
        <w:rPr>
          <w:rFonts w:eastAsia="Andale Sans UI"/>
          <w:bCs/>
          <w:kern w:val="1"/>
          <w:sz w:val="25"/>
          <w:szCs w:val="25"/>
        </w:rPr>
        <w:t xml:space="preserve"> случае утраты страхового полиса или изменения учетных данных на транспортное средство, бесплатно выдать Страхователю, на основании его письменного заявления, новый страховой полис в течение 2 (двух) рабочих дней.</w:t>
      </w:r>
    </w:p>
    <w:p w14:paraId="671E5978" w14:textId="4EE1BE51"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Страховщик имеет право:</w:t>
      </w:r>
    </w:p>
    <w:p w14:paraId="125B44F6" w14:textId="3D334174"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т</w:t>
      </w:r>
      <w:r w:rsidR="001A2538" w:rsidRPr="00DB55D3">
        <w:rPr>
          <w:rFonts w:eastAsia="Andale Sans UI"/>
          <w:bCs/>
          <w:kern w:val="1"/>
          <w:sz w:val="25"/>
          <w:szCs w:val="25"/>
        </w:rPr>
        <w:t>ребовать предоставления Страхователем документов необходимых для осуществления</w:t>
      </w:r>
      <w:r w:rsidR="006D1D8A" w:rsidRPr="00DB55D3">
        <w:rPr>
          <w:rFonts w:eastAsia="Andale Sans UI"/>
          <w:bCs/>
          <w:kern w:val="1"/>
          <w:sz w:val="25"/>
          <w:szCs w:val="25"/>
        </w:rPr>
        <w:t xml:space="preserve"> страхования</w:t>
      </w:r>
      <w:r w:rsidR="008F1AA2" w:rsidRPr="00DB55D3">
        <w:rPr>
          <w:rFonts w:eastAsia="Andale Sans UI"/>
          <w:bCs/>
          <w:kern w:val="1"/>
          <w:sz w:val="25"/>
          <w:szCs w:val="25"/>
        </w:rPr>
        <w:t>;</w:t>
      </w:r>
    </w:p>
    <w:p w14:paraId="52714837" w14:textId="79087759"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т</w:t>
      </w:r>
      <w:r w:rsidR="001A2538" w:rsidRPr="00DB55D3">
        <w:rPr>
          <w:rFonts w:eastAsia="Andale Sans UI"/>
          <w:bCs/>
          <w:kern w:val="1"/>
          <w:sz w:val="25"/>
          <w:szCs w:val="25"/>
        </w:rPr>
        <w:t>ребовать своевременную и по</w:t>
      </w:r>
      <w:r w:rsidR="008F1AA2" w:rsidRPr="00DB55D3">
        <w:rPr>
          <w:rFonts w:eastAsia="Andale Sans UI"/>
          <w:bCs/>
          <w:kern w:val="1"/>
          <w:sz w:val="25"/>
          <w:szCs w:val="25"/>
        </w:rPr>
        <w:t>лную оплату за оказанные услуги;</w:t>
      </w:r>
    </w:p>
    <w:p w14:paraId="5EEC3E52" w14:textId="7739A32F"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Страхователь обязан:</w:t>
      </w:r>
    </w:p>
    <w:p w14:paraId="629E6CF1" w14:textId="083667E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w:t>
      </w:r>
      <w:r w:rsidR="001A2538" w:rsidRPr="00DB55D3">
        <w:rPr>
          <w:rFonts w:eastAsia="Andale Sans UI"/>
          <w:bCs/>
          <w:kern w:val="1"/>
          <w:sz w:val="25"/>
          <w:szCs w:val="25"/>
        </w:rPr>
        <w:t xml:space="preserve">ля выдачи каждого страхового полиса представить </w:t>
      </w:r>
      <w:r w:rsidR="006D1D8A" w:rsidRPr="00DB55D3">
        <w:rPr>
          <w:rFonts w:eastAsia="Andale Sans UI"/>
          <w:bCs/>
          <w:kern w:val="1"/>
          <w:sz w:val="25"/>
          <w:szCs w:val="25"/>
        </w:rPr>
        <w:t>ст</w:t>
      </w:r>
      <w:r w:rsidR="008F1AA2" w:rsidRPr="00DB55D3">
        <w:rPr>
          <w:rFonts w:eastAsia="Andale Sans UI"/>
          <w:bCs/>
          <w:kern w:val="1"/>
          <w:sz w:val="25"/>
          <w:szCs w:val="25"/>
        </w:rPr>
        <w:t>раховщику необходимые документы;</w:t>
      </w:r>
    </w:p>
    <w:p w14:paraId="47B0085D" w14:textId="18E514D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1A2538" w:rsidRPr="00DB55D3">
        <w:rPr>
          <w:rFonts w:eastAsia="Andale Sans UI"/>
          <w:bCs/>
          <w:kern w:val="1"/>
          <w:sz w:val="25"/>
          <w:szCs w:val="25"/>
        </w:rPr>
        <w:t xml:space="preserve">роизвести оплату страховой премии на основании выставленного Страховщиком счета в порядке безналичного </w:t>
      </w:r>
      <w:r w:rsidR="008F1AA2" w:rsidRPr="00DB55D3">
        <w:rPr>
          <w:rFonts w:eastAsia="Andale Sans UI"/>
          <w:bCs/>
          <w:kern w:val="1"/>
          <w:sz w:val="25"/>
          <w:szCs w:val="25"/>
        </w:rPr>
        <w:t xml:space="preserve">расчёта </w:t>
      </w:r>
      <w:r w:rsidR="00FC305D" w:rsidRPr="00DB55D3">
        <w:rPr>
          <w:rFonts w:eastAsia="Andale Sans UI"/>
          <w:bCs/>
          <w:kern w:val="1"/>
          <w:sz w:val="25"/>
          <w:szCs w:val="25"/>
        </w:rPr>
        <w:t xml:space="preserve">в соответствии с требованиями </w:t>
      </w:r>
      <w:r w:rsidR="001A2538" w:rsidRPr="00DB55D3">
        <w:rPr>
          <w:rFonts w:eastAsia="Andale Sans UI"/>
          <w:bCs/>
          <w:kern w:val="1"/>
          <w:sz w:val="25"/>
          <w:szCs w:val="25"/>
        </w:rPr>
        <w:t>п. 4.</w:t>
      </w:r>
      <w:r w:rsidR="00F46FC7" w:rsidRPr="00DB55D3">
        <w:rPr>
          <w:rFonts w:eastAsia="Andale Sans UI"/>
          <w:bCs/>
          <w:kern w:val="1"/>
          <w:sz w:val="25"/>
          <w:szCs w:val="25"/>
        </w:rPr>
        <w:t>3</w:t>
      </w:r>
      <w:r w:rsidR="008F1AA2" w:rsidRPr="00DB55D3">
        <w:rPr>
          <w:rFonts w:eastAsia="Andale Sans UI"/>
          <w:bCs/>
          <w:kern w:val="1"/>
          <w:sz w:val="25"/>
          <w:szCs w:val="25"/>
        </w:rPr>
        <w:t xml:space="preserve"> Договора;</w:t>
      </w:r>
    </w:p>
    <w:p w14:paraId="473DC089" w14:textId="373062D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н</w:t>
      </w:r>
      <w:r w:rsidR="001A2538" w:rsidRPr="00DB55D3">
        <w:rPr>
          <w:rFonts w:eastAsia="Andale Sans UI"/>
          <w:bCs/>
          <w:kern w:val="1"/>
          <w:sz w:val="25"/>
          <w:szCs w:val="25"/>
        </w:rPr>
        <w:t xml:space="preserve">езамедлительно уведомить Страховщика </w:t>
      </w:r>
      <w:r w:rsidR="008F1AA2" w:rsidRPr="00DB55D3">
        <w:rPr>
          <w:rFonts w:eastAsia="Andale Sans UI"/>
          <w:bCs/>
          <w:kern w:val="1"/>
          <w:sz w:val="25"/>
          <w:szCs w:val="25"/>
        </w:rPr>
        <w:t>о наступлении страхового случая;</w:t>
      </w:r>
    </w:p>
    <w:p w14:paraId="27101F10" w14:textId="4B289C78"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Страхователь имеет право:</w:t>
      </w:r>
    </w:p>
    <w:p w14:paraId="64590C13" w14:textId="75334E5D" w:rsidR="00606E0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т</w:t>
      </w:r>
      <w:r w:rsidR="001A2538" w:rsidRPr="00DB55D3">
        <w:rPr>
          <w:rFonts w:eastAsia="Andale Sans UI"/>
          <w:bCs/>
          <w:kern w:val="1"/>
          <w:sz w:val="25"/>
          <w:szCs w:val="25"/>
        </w:rPr>
        <w:t>ребовать оказания услуг в полном объеме, надлежащего качества и в согласованные Сторонами сроки.</w:t>
      </w:r>
    </w:p>
    <w:p w14:paraId="47311CC1" w14:textId="1141E7EA"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С</w:t>
      </w:r>
      <w:r w:rsidR="002413B3" w:rsidRPr="00DB55D3">
        <w:rPr>
          <w:rFonts w:eastAsia="Andale Sans UI"/>
          <w:b/>
          <w:bCs/>
          <w:kern w:val="1"/>
          <w:sz w:val="25"/>
          <w:szCs w:val="25"/>
        </w:rPr>
        <w:t>рок действия Договора страхования, порядок изменения</w:t>
      </w:r>
    </w:p>
    <w:p w14:paraId="4228E883" w14:textId="198429A7" w:rsidR="001A2538" w:rsidRPr="00DB55D3" w:rsidRDefault="00F46FC7"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Срок действия Д</w:t>
      </w:r>
      <w:r w:rsidR="001A2538" w:rsidRPr="00DB55D3">
        <w:rPr>
          <w:rFonts w:eastAsia="Andale Sans UI"/>
          <w:bCs/>
          <w:kern w:val="1"/>
          <w:sz w:val="25"/>
          <w:szCs w:val="25"/>
        </w:rPr>
        <w:t xml:space="preserve">оговора с даты его заключения </w:t>
      </w:r>
      <w:r w:rsidR="00A00E2F" w:rsidRPr="00DB55D3">
        <w:rPr>
          <w:rFonts w:eastAsia="Andale Sans UI"/>
          <w:bCs/>
          <w:kern w:val="1"/>
          <w:sz w:val="25"/>
          <w:szCs w:val="25"/>
        </w:rPr>
        <w:t xml:space="preserve">до </w:t>
      </w:r>
      <w:r w:rsidR="006D1316" w:rsidRPr="00DB55D3">
        <w:rPr>
          <w:rFonts w:eastAsia="Andale Sans UI"/>
          <w:bCs/>
          <w:kern w:val="1"/>
          <w:sz w:val="25"/>
          <w:szCs w:val="25"/>
        </w:rPr>
        <w:t>31</w:t>
      </w:r>
      <w:r w:rsidR="00B96A62" w:rsidRPr="00DB55D3">
        <w:rPr>
          <w:rFonts w:eastAsia="Andale Sans UI"/>
          <w:bCs/>
          <w:kern w:val="1"/>
          <w:sz w:val="25"/>
          <w:szCs w:val="25"/>
        </w:rPr>
        <w:t>.</w:t>
      </w:r>
      <w:r w:rsidR="006D1316" w:rsidRPr="00DB55D3">
        <w:rPr>
          <w:rFonts w:eastAsia="Andale Sans UI"/>
          <w:bCs/>
          <w:kern w:val="1"/>
          <w:sz w:val="25"/>
          <w:szCs w:val="25"/>
        </w:rPr>
        <w:t>12</w:t>
      </w:r>
      <w:r w:rsidR="00B96A62" w:rsidRPr="00DB55D3">
        <w:rPr>
          <w:rFonts w:eastAsia="Andale Sans UI"/>
          <w:bCs/>
          <w:kern w:val="1"/>
          <w:sz w:val="25"/>
          <w:szCs w:val="25"/>
        </w:rPr>
        <w:t>.202</w:t>
      </w:r>
      <w:r w:rsidR="006D1316" w:rsidRPr="00DB55D3">
        <w:rPr>
          <w:rFonts w:eastAsia="Andale Sans UI"/>
          <w:bCs/>
          <w:kern w:val="1"/>
          <w:sz w:val="25"/>
          <w:szCs w:val="25"/>
        </w:rPr>
        <w:t>5</w:t>
      </w:r>
      <w:r w:rsidR="00B96A62" w:rsidRPr="00DB55D3">
        <w:rPr>
          <w:rFonts w:eastAsia="Andale Sans UI"/>
          <w:bCs/>
          <w:kern w:val="1"/>
          <w:sz w:val="25"/>
          <w:szCs w:val="25"/>
        </w:rPr>
        <w:t xml:space="preserve">г., </w:t>
      </w:r>
      <w:r w:rsidR="003C7EEF" w:rsidRPr="00DB55D3">
        <w:rPr>
          <w:rFonts w:eastAsia="Andale Sans UI"/>
          <w:bCs/>
          <w:kern w:val="1"/>
          <w:sz w:val="25"/>
          <w:szCs w:val="25"/>
        </w:rPr>
        <w:t xml:space="preserve">либо до достижения предельной цены Договора, указанной в п. 4.2 Договора, </w:t>
      </w:r>
      <w:r w:rsidR="00B96A62" w:rsidRPr="00DB55D3">
        <w:rPr>
          <w:rFonts w:eastAsia="Andale Sans UI"/>
          <w:bCs/>
          <w:kern w:val="1"/>
          <w:sz w:val="25"/>
          <w:szCs w:val="25"/>
        </w:rPr>
        <w:t>а в части исполнения финансовых обязательств (включая обязательств по уплате неустойки и (или) штрафа) и гарантийных обязательств – до полного их исполнения Сторонами. Истечение срока действия Договора не прекращает обязательства Сторон, если они не исполнены Сторонами в течение срока действия Договора</w:t>
      </w:r>
      <w:r w:rsidR="003C7EEF" w:rsidRPr="00DB55D3">
        <w:rPr>
          <w:rFonts w:eastAsia="Andale Sans UI"/>
          <w:bCs/>
          <w:kern w:val="1"/>
          <w:sz w:val="25"/>
          <w:szCs w:val="25"/>
        </w:rPr>
        <w:t>.</w:t>
      </w:r>
    </w:p>
    <w:p w14:paraId="366CBF9C" w14:textId="56C80EDC"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Срок действия Полиса, выдаваемого на основании </w:t>
      </w:r>
      <w:r w:rsidR="00F46FC7" w:rsidRPr="00DB55D3">
        <w:rPr>
          <w:rFonts w:eastAsia="Andale Sans UI"/>
          <w:bCs/>
          <w:kern w:val="1"/>
          <w:sz w:val="25"/>
          <w:szCs w:val="25"/>
        </w:rPr>
        <w:t>Д</w:t>
      </w:r>
      <w:r w:rsidRPr="00DB55D3">
        <w:rPr>
          <w:rFonts w:eastAsia="Andale Sans UI"/>
          <w:bCs/>
          <w:kern w:val="1"/>
          <w:sz w:val="25"/>
          <w:szCs w:val="25"/>
        </w:rPr>
        <w:t>оговора в отношении каждого транспортного средства, указанного в Приложени</w:t>
      </w:r>
      <w:r w:rsidR="00F46FC7" w:rsidRPr="00DB55D3">
        <w:rPr>
          <w:rFonts w:eastAsia="Andale Sans UI"/>
          <w:bCs/>
          <w:kern w:val="1"/>
          <w:sz w:val="25"/>
          <w:szCs w:val="25"/>
        </w:rPr>
        <w:t xml:space="preserve">ях № 1, </w:t>
      </w:r>
      <w:r w:rsidRPr="00DB55D3">
        <w:rPr>
          <w:rFonts w:eastAsia="Andale Sans UI"/>
          <w:bCs/>
          <w:kern w:val="1"/>
          <w:sz w:val="25"/>
          <w:szCs w:val="25"/>
        </w:rPr>
        <w:t>№</w:t>
      </w:r>
      <w:r w:rsidR="00392332" w:rsidRPr="00DB55D3">
        <w:rPr>
          <w:rFonts w:eastAsia="Andale Sans UI"/>
          <w:bCs/>
          <w:kern w:val="1"/>
          <w:sz w:val="25"/>
          <w:szCs w:val="25"/>
        </w:rPr>
        <w:t xml:space="preserve"> </w:t>
      </w:r>
      <w:r w:rsidR="006D1D8A" w:rsidRPr="00DB55D3">
        <w:rPr>
          <w:rFonts w:eastAsia="Andale Sans UI"/>
          <w:bCs/>
          <w:kern w:val="1"/>
          <w:sz w:val="25"/>
          <w:szCs w:val="25"/>
        </w:rPr>
        <w:t>2,</w:t>
      </w:r>
      <w:r w:rsidRPr="00DB55D3">
        <w:rPr>
          <w:rFonts w:eastAsia="Andale Sans UI"/>
          <w:bCs/>
          <w:kern w:val="1"/>
          <w:sz w:val="25"/>
          <w:szCs w:val="25"/>
        </w:rPr>
        <w:t xml:space="preserve"> №</w:t>
      </w:r>
      <w:r w:rsidR="00392332" w:rsidRPr="00DB55D3">
        <w:rPr>
          <w:rFonts w:eastAsia="Andale Sans UI"/>
          <w:bCs/>
          <w:kern w:val="1"/>
          <w:sz w:val="25"/>
          <w:szCs w:val="25"/>
        </w:rPr>
        <w:t xml:space="preserve"> </w:t>
      </w:r>
      <w:r w:rsidRPr="00DB55D3">
        <w:rPr>
          <w:rFonts w:eastAsia="Andale Sans UI"/>
          <w:bCs/>
          <w:kern w:val="1"/>
          <w:sz w:val="25"/>
          <w:szCs w:val="25"/>
        </w:rPr>
        <w:t xml:space="preserve">3, </w:t>
      </w:r>
      <w:r w:rsidR="006D1D8A" w:rsidRPr="00DB55D3">
        <w:rPr>
          <w:rFonts w:eastAsia="Andale Sans UI"/>
          <w:bCs/>
          <w:kern w:val="1"/>
          <w:sz w:val="25"/>
          <w:szCs w:val="25"/>
        </w:rPr>
        <w:t>№ 4</w:t>
      </w:r>
      <w:r w:rsidR="006D1316" w:rsidRPr="00DB55D3">
        <w:rPr>
          <w:rFonts w:eastAsia="Andale Sans UI"/>
          <w:bCs/>
          <w:kern w:val="1"/>
          <w:sz w:val="25"/>
          <w:szCs w:val="25"/>
        </w:rPr>
        <w:t>, № 5</w:t>
      </w:r>
      <w:r w:rsidR="00F46FC7" w:rsidRPr="00DB55D3">
        <w:rPr>
          <w:rFonts w:eastAsia="Andale Sans UI"/>
          <w:bCs/>
          <w:kern w:val="1"/>
          <w:sz w:val="25"/>
          <w:szCs w:val="25"/>
        </w:rPr>
        <w:t xml:space="preserve"> к Техническому заданию, </w:t>
      </w:r>
      <w:r w:rsidRPr="00DB55D3">
        <w:rPr>
          <w:rFonts w:eastAsia="Andale Sans UI"/>
          <w:bCs/>
          <w:kern w:val="1"/>
          <w:sz w:val="25"/>
          <w:szCs w:val="25"/>
        </w:rPr>
        <w:t>составляет один год и указывается в каждом Полисе</w:t>
      </w:r>
      <w:r w:rsidR="00F46FC7" w:rsidRPr="00DB55D3">
        <w:rPr>
          <w:rFonts w:eastAsia="Andale Sans UI"/>
          <w:bCs/>
          <w:kern w:val="1"/>
          <w:sz w:val="25"/>
          <w:szCs w:val="25"/>
        </w:rPr>
        <w:t xml:space="preserve"> отдельно</w:t>
      </w:r>
      <w:r w:rsidRPr="00DB55D3">
        <w:rPr>
          <w:rFonts w:eastAsia="Andale Sans UI"/>
          <w:bCs/>
          <w:kern w:val="1"/>
          <w:sz w:val="25"/>
          <w:szCs w:val="25"/>
        </w:rPr>
        <w:t>.</w:t>
      </w:r>
    </w:p>
    <w:p w14:paraId="04FF8B3B" w14:textId="77777777"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Страхованием покрываются страховые случаи, произошедшие в пределах срока страхования, указанного в соответствующем Полисе.</w:t>
      </w:r>
    </w:p>
    <w:p w14:paraId="5A8D1BD1" w14:textId="1C555F4C"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Страховщик, при получении от Страхователя заявления об изменении сведений, указанных в Приложени</w:t>
      </w:r>
      <w:r w:rsidR="00F46FC7" w:rsidRPr="00DB55D3">
        <w:rPr>
          <w:rFonts w:eastAsia="Andale Sans UI"/>
          <w:bCs/>
          <w:kern w:val="1"/>
          <w:sz w:val="25"/>
          <w:szCs w:val="25"/>
        </w:rPr>
        <w:t xml:space="preserve">ях № 1, </w:t>
      </w:r>
      <w:r w:rsidRPr="00DB55D3">
        <w:rPr>
          <w:rFonts w:eastAsia="Andale Sans UI"/>
          <w:bCs/>
          <w:kern w:val="1"/>
          <w:sz w:val="25"/>
          <w:szCs w:val="25"/>
        </w:rPr>
        <w:t>№</w:t>
      </w:r>
      <w:r w:rsidR="00187F27" w:rsidRPr="00DB55D3">
        <w:rPr>
          <w:rFonts w:eastAsia="Andale Sans UI"/>
          <w:bCs/>
          <w:kern w:val="1"/>
          <w:sz w:val="25"/>
          <w:szCs w:val="25"/>
        </w:rPr>
        <w:t xml:space="preserve"> </w:t>
      </w:r>
      <w:r w:rsidR="006D1D8A" w:rsidRPr="00DB55D3">
        <w:rPr>
          <w:rFonts w:eastAsia="Andale Sans UI"/>
          <w:bCs/>
          <w:kern w:val="1"/>
          <w:sz w:val="25"/>
          <w:szCs w:val="25"/>
        </w:rPr>
        <w:t xml:space="preserve">2, </w:t>
      </w:r>
      <w:r w:rsidRPr="00DB55D3">
        <w:rPr>
          <w:rFonts w:eastAsia="Andale Sans UI"/>
          <w:bCs/>
          <w:kern w:val="1"/>
          <w:sz w:val="25"/>
          <w:szCs w:val="25"/>
        </w:rPr>
        <w:t>№</w:t>
      </w:r>
      <w:r w:rsidR="00187F27" w:rsidRPr="00DB55D3">
        <w:rPr>
          <w:rFonts w:eastAsia="Andale Sans UI"/>
          <w:bCs/>
          <w:kern w:val="1"/>
          <w:sz w:val="25"/>
          <w:szCs w:val="25"/>
        </w:rPr>
        <w:t xml:space="preserve"> </w:t>
      </w:r>
      <w:r w:rsidRPr="00DB55D3">
        <w:rPr>
          <w:rFonts w:eastAsia="Andale Sans UI"/>
          <w:bCs/>
          <w:kern w:val="1"/>
          <w:sz w:val="25"/>
          <w:szCs w:val="25"/>
        </w:rPr>
        <w:t>3</w:t>
      </w:r>
      <w:r w:rsidR="006D1D8A" w:rsidRPr="00DB55D3">
        <w:rPr>
          <w:rFonts w:eastAsia="Andale Sans UI"/>
          <w:bCs/>
          <w:kern w:val="1"/>
          <w:sz w:val="25"/>
          <w:szCs w:val="25"/>
        </w:rPr>
        <w:t xml:space="preserve"> </w:t>
      </w:r>
      <w:r w:rsidR="00F46FC7" w:rsidRPr="00DB55D3">
        <w:rPr>
          <w:rFonts w:eastAsia="Andale Sans UI"/>
          <w:bCs/>
          <w:kern w:val="1"/>
          <w:sz w:val="25"/>
          <w:szCs w:val="25"/>
        </w:rPr>
        <w:t>№ 4</w:t>
      </w:r>
      <w:r w:rsidR="006D1316" w:rsidRPr="00DB55D3">
        <w:rPr>
          <w:rFonts w:eastAsia="Andale Sans UI"/>
          <w:bCs/>
          <w:kern w:val="1"/>
          <w:sz w:val="25"/>
          <w:szCs w:val="25"/>
        </w:rPr>
        <w:t>, №5</w:t>
      </w:r>
      <w:r w:rsidR="00F46FC7" w:rsidRPr="00DB55D3">
        <w:rPr>
          <w:rFonts w:eastAsia="Andale Sans UI"/>
          <w:bCs/>
          <w:kern w:val="1"/>
          <w:sz w:val="25"/>
          <w:szCs w:val="25"/>
        </w:rPr>
        <w:t xml:space="preserve"> </w:t>
      </w:r>
      <w:r w:rsidRPr="00DB55D3">
        <w:rPr>
          <w:rFonts w:eastAsia="Andale Sans UI"/>
          <w:bCs/>
          <w:kern w:val="1"/>
          <w:sz w:val="25"/>
          <w:szCs w:val="25"/>
        </w:rPr>
        <w:t xml:space="preserve">к </w:t>
      </w:r>
      <w:r w:rsidR="00F46FC7" w:rsidRPr="00DB55D3">
        <w:rPr>
          <w:rFonts w:eastAsia="Andale Sans UI"/>
          <w:bCs/>
          <w:kern w:val="1"/>
          <w:sz w:val="25"/>
          <w:szCs w:val="25"/>
        </w:rPr>
        <w:t>Техническому заданию</w:t>
      </w:r>
      <w:r w:rsidRPr="00DB55D3">
        <w:rPr>
          <w:rFonts w:eastAsia="Andale Sans UI"/>
          <w:bCs/>
          <w:kern w:val="1"/>
          <w:sz w:val="25"/>
          <w:szCs w:val="25"/>
        </w:rPr>
        <w:t xml:space="preserve">, обязан оформить страховой полис на транспортное средство, при необходимости потребовав от </w:t>
      </w:r>
      <w:r w:rsidRPr="00DB55D3">
        <w:rPr>
          <w:rFonts w:eastAsia="Andale Sans UI"/>
          <w:bCs/>
          <w:kern w:val="1"/>
          <w:sz w:val="25"/>
          <w:szCs w:val="25"/>
        </w:rPr>
        <w:lastRenderedPageBreak/>
        <w:t xml:space="preserve">Страхователя уплаты </w:t>
      </w:r>
      <w:r w:rsidR="00A00E2F" w:rsidRPr="00DB55D3">
        <w:rPr>
          <w:rFonts w:eastAsia="Andale Sans UI"/>
          <w:bCs/>
          <w:kern w:val="1"/>
          <w:sz w:val="25"/>
          <w:szCs w:val="25"/>
        </w:rPr>
        <w:t xml:space="preserve">дополнительной </w:t>
      </w:r>
      <w:r w:rsidRPr="00DB55D3">
        <w:rPr>
          <w:rFonts w:eastAsia="Andale Sans UI"/>
          <w:bCs/>
          <w:kern w:val="1"/>
          <w:sz w:val="25"/>
          <w:szCs w:val="25"/>
        </w:rPr>
        <w:t>страховой премии, исходя из страховых тарифов, действующих на дату получения заявления об изменении сведений.</w:t>
      </w:r>
    </w:p>
    <w:p w14:paraId="747635AE" w14:textId="2C4C99E0" w:rsidR="00606E0A"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При выбытии транспортного средства (смене собственника) страховой Полис возвращается Страхователем Страховщику. При этом Страховщик возвращает Страхователю часть страховой премии в соответствии с Правилами и </w:t>
      </w:r>
      <w:r w:rsidR="00F46FC7" w:rsidRPr="00DB55D3">
        <w:rPr>
          <w:rFonts w:eastAsia="Andale Sans UI"/>
          <w:bCs/>
          <w:kern w:val="1"/>
          <w:sz w:val="25"/>
          <w:szCs w:val="25"/>
        </w:rPr>
        <w:t>Д</w:t>
      </w:r>
      <w:r w:rsidRPr="00DB55D3">
        <w:rPr>
          <w:rFonts w:eastAsia="Andale Sans UI"/>
          <w:bCs/>
          <w:kern w:val="1"/>
          <w:sz w:val="25"/>
          <w:szCs w:val="25"/>
        </w:rPr>
        <w:t>оговором</w:t>
      </w:r>
      <w:r w:rsidR="00C751BA" w:rsidRPr="00DB55D3">
        <w:rPr>
          <w:rFonts w:eastAsia="Andale Sans UI"/>
          <w:bCs/>
          <w:kern w:val="1"/>
          <w:sz w:val="25"/>
          <w:szCs w:val="25"/>
        </w:rPr>
        <w:t>.</w:t>
      </w:r>
    </w:p>
    <w:p w14:paraId="75F6559C" w14:textId="5157FDBC" w:rsidR="003E1BC1" w:rsidRPr="00DB55D3" w:rsidRDefault="003E1BC1"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О</w:t>
      </w:r>
      <w:r w:rsidR="002413B3" w:rsidRPr="00DB55D3">
        <w:rPr>
          <w:rFonts w:eastAsia="Andale Sans UI"/>
          <w:b/>
          <w:bCs/>
          <w:kern w:val="1"/>
          <w:sz w:val="25"/>
          <w:szCs w:val="25"/>
        </w:rPr>
        <w:t>тветственность Сторон</w:t>
      </w:r>
    </w:p>
    <w:p w14:paraId="063F3630" w14:textId="16320796"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420E944C" w14:textId="38DF0B59"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18460F3D" w14:textId="3E44F318"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просрочки исполнения Страхователем обязательств, предусмотренных Договором, а также в иных случаях неисполнения или ненадлежащего исполнения Страхователем обязательств, предусмотренных Договором, Страховщик вправе потребовать уплаты неустоек (штрафов, пеней).</w:t>
      </w:r>
      <w:r w:rsidR="00F46FC7" w:rsidRPr="00DB55D3">
        <w:rPr>
          <w:rFonts w:eastAsia="Andale Sans UI"/>
          <w:bCs/>
          <w:kern w:val="1"/>
          <w:sz w:val="25"/>
          <w:szCs w:val="25"/>
        </w:rPr>
        <w:t xml:space="preserve"> </w:t>
      </w:r>
      <w:r w:rsidRPr="00DB55D3">
        <w:rPr>
          <w:rFonts w:eastAsia="Andale Sans UI"/>
          <w:bCs/>
          <w:kern w:val="1"/>
          <w:sz w:val="25"/>
          <w:szCs w:val="25"/>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w:t>
      </w:r>
      <w:r w:rsidR="00F46FC7" w:rsidRPr="00DB55D3">
        <w:rPr>
          <w:rFonts w:eastAsia="Andale Sans UI"/>
          <w:bCs/>
          <w:kern w:val="1"/>
          <w:sz w:val="25"/>
          <w:szCs w:val="25"/>
        </w:rPr>
        <w:t xml:space="preserve"> (одна десятая процента)</w:t>
      </w:r>
      <w:r w:rsidRPr="00DB55D3">
        <w:rPr>
          <w:rFonts w:eastAsia="Andale Sans UI"/>
          <w:bCs/>
          <w:kern w:val="1"/>
          <w:sz w:val="25"/>
          <w:szCs w:val="25"/>
        </w:rPr>
        <w:t xml:space="preserve"> от не уплаченной в срок суммы.</w:t>
      </w:r>
    </w:p>
    <w:p w14:paraId="28DC8358" w14:textId="5A1D642F"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просрочки исполнения Страховщиком обязательств, предусмотренных Договором, а также в иных случаях неисполнения или ненадлежащего исполнения Страховщиком обязательства, предусмотренного Договором, Страхователь направляет Страховщику требование об уплате неустоек (штрафов, пеней).</w:t>
      </w:r>
      <w:r w:rsidR="00F46FC7" w:rsidRPr="00DB55D3">
        <w:rPr>
          <w:rFonts w:eastAsia="Andale Sans UI"/>
          <w:bCs/>
          <w:kern w:val="1"/>
          <w:sz w:val="25"/>
          <w:szCs w:val="25"/>
        </w:rPr>
        <w:t xml:space="preserve"> </w:t>
      </w:r>
      <w:r w:rsidRPr="00DB55D3">
        <w:rPr>
          <w:rFonts w:eastAsia="Andale Sans UI"/>
          <w:bCs/>
          <w:kern w:val="1"/>
          <w:sz w:val="25"/>
          <w:szCs w:val="25"/>
        </w:rPr>
        <w:t>Пеня начисляется за каждый день просрочки исполнения Страховщиком обязательства, предусмотренного Договором, и устанавливается в размере 0,1%</w:t>
      </w:r>
      <w:r w:rsidR="00F46FC7" w:rsidRPr="00DB55D3">
        <w:rPr>
          <w:rFonts w:eastAsia="Andale Sans UI"/>
          <w:bCs/>
          <w:kern w:val="1"/>
          <w:sz w:val="25"/>
          <w:szCs w:val="25"/>
        </w:rPr>
        <w:t xml:space="preserve"> (одна десятая процента)</w:t>
      </w:r>
      <w:r w:rsidRPr="00DB55D3">
        <w:rPr>
          <w:rFonts w:eastAsia="Andale Sans UI"/>
          <w:bCs/>
          <w:kern w:val="1"/>
          <w:sz w:val="25"/>
          <w:szCs w:val="25"/>
        </w:rPr>
        <w:t xml:space="preserve"> от цены Договора, уменьшенной на сумму, пропорциональную объему обязательств, предусмотренных Договором и фактически исполненных Страховщиком.</w:t>
      </w:r>
    </w:p>
    <w:p w14:paraId="2EA7A1EF" w14:textId="1BF3034D"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FFC14EE" w14:textId="0106D7F6"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Уплата неустойки не освобождает Стороны от исполнения принятых </w:t>
      </w:r>
      <w:r w:rsidR="00F46FC7" w:rsidRPr="00DB55D3">
        <w:rPr>
          <w:rFonts w:eastAsia="Andale Sans UI"/>
          <w:bCs/>
          <w:kern w:val="1"/>
          <w:sz w:val="25"/>
          <w:szCs w:val="25"/>
        </w:rPr>
        <w:t xml:space="preserve">на себя </w:t>
      </w:r>
      <w:r w:rsidRPr="00DB55D3">
        <w:rPr>
          <w:rFonts w:eastAsia="Andale Sans UI"/>
          <w:bCs/>
          <w:kern w:val="1"/>
          <w:sz w:val="25"/>
          <w:szCs w:val="25"/>
        </w:rPr>
        <w:t>обязательств.</w:t>
      </w:r>
    </w:p>
    <w:p w14:paraId="34BBD6C3" w14:textId="1E9A9E9D"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Стороны обязуются исполнять обязательства по Договору в точном соответствии с его содержанием, в полном объеме и своевременно. Окончание срока действия Договора не</w:t>
      </w:r>
      <w:r w:rsidRPr="00DB55D3">
        <w:rPr>
          <w:rFonts w:eastAsia="Andale Sans UI"/>
          <w:bCs/>
          <w:kern w:val="1"/>
          <w:sz w:val="24"/>
          <w:szCs w:val="24"/>
        </w:rPr>
        <w:t xml:space="preserve"> </w:t>
      </w:r>
      <w:r w:rsidRPr="00DB55D3">
        <w:rPr>
          <w:rFonts w:eastAsia="Andale Sans UI"/>
          <w:bCs/>
          <w:kern w:val="1"/>
          <w:sz w:val="25"/>
          <w:szCs w:val="25"/>
        </w:rPr>
        <w:t>освобождает Стороны от ответственности за его нарушение.</w:t>
      </w:r>
    </w:p>
    <w:p w14:paraId="4253C43D" w14:textId="7DE9E6E6"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К</w:t>
      </w:r>
      <w:r w:rsidR="002413B3" w:rsidRPr="00DB55D3">
        <w:rPr>
          <w:rFonts w:eastAsia="Andale Sans UI"/>
          <w:b/>
          <w:bCs/>
          <w:kern w:val="1"/>
          <w:sz w:val="25"/>
          <w:szCs w:val="25"/>
        </w:rPr>
        <w:t>онфиденциальность</w:t>
      </w:r>
    </w:p>
    <w:p w14:paraId="1B9DE348" w14:textId="0D5C92BA" w:rsidR="007F2CC6"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Условия Договора, дополнительных соглашений к нему и иная информация, полученная Страховщиком в соответствии с Договором, имеют конфиденциальный характер и разглашению не подлежат.</w:t>
      </w:r>
    </w:p>
    <w:p w14:paraId="0C6520FC" w14:textId="2A051D22" w:rsidR="003E1BC1" w:rsidRPr="00DB55D3" w:rsidRDefault="003E1BC1"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О</w:t>
      </w:r>
      <w:r w:rsidR="002413B3" w:rsidRPr="00DB55D3">
        <w:rPr>
          <w:rFonts w:eastAsia="Andale Sans UI"/>
          <w:b/>
          <w:bCs/>
          <w:kern w:val="1"/>
          <w:sz w:val="25"/>
          <w:szCs w:val="25"/>
        </w:rPr>
        <w:t>бстоятельства непреодолимой силы</w:t>
      </w:r>
    </w:p>
    <w:p w14:paraId="1EAF197F" w14:textId="71345E4A"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w:t>
      </w:r>
      <w:r w:rsidRPr="00DB55D3">
        <w:rPr>
          <w:rFonts w:eastAsia="Andale Sans UI"/>
          <w:bCs/>
          <w:kern w:val="1"/>
          <w:sz w:val="25"/>
          <w:szCs w:val="25"/>
        </w:rPr>
        <w:lastRenderedPageBreak/>
        <w:t>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которые Стороны были не в состоянии предвидеть и предотвратить.</w:t>
      </w:r>
    </w:p>
    <w:p w14:paraId="3E71EE96" w14:textId="12ACAB3B"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поскольку эти обстоятельства значительно влияют на исполнение настоящего Договора в установленные сроки.</w:t>
      </w:r>
    </w:p>
    <w:p w14:paraId="33DAB4FA" w14:textId="7E8AAAED"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85DB568" w14:textId="7C5DF5B1"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Если наступившие обстоятельства, перечисленные в п. </w:t>
      </w:r>
      <w:r w:rsidR="00F46FC7" w:rsidRPr="00DB55D3">
        <w:rPr>
          <w:rFonts w:eastAsia="Andale Sans UI"/>
          <w:bCs/>
          <w:kern w:val="1"/>
          <w:sz w:val="25"/>
          <w:szCs w:val="25"/>
        </w:rPr>
        <w:t>9</w:t>
      </w:r>
      <w:r w:rsidRPr="00DB55D3">
        <w:rPr>
          <w:rFonts w:eastAsia="Andale Sans UI"/>
          <w:bCs/>
          <w:kern w:val="1"/>
          <w:sz w:val="25"/>
          <w:szCs w:val="25"/>
        </w:rPr>
        <w:t>.1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27BF0A23" w14:textId="50278BCF" w:rsidR="004409EB"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Сторона Договора, не исполнившая или ненадлежащим образом исполнившая свое обязательство вследствие непреодолимой силы, должна в течение 5 (пяти) дней известить другую Сторону Договора о типе и возможной продолжительности обстоятельств непреодолимой силы. К извещению о возникновении обстоятельств непреодолимой силы должна быть приложена справка уполномоченного органа или Торгово-промышленной палаты субъекта РФ. В противном случае Сторона, нарушившая обязательство, лишается права ссылаться на обстоятельства непреодолимой силы как на основание, освобождающее от ответственности.</w:t>
      </w:r>
    </w:p>
    <w:p w14:paraId="096BED02" w14:textId="19A3508D" w:rsidR="003E1BC1" w:rsidRPr="00DB55D3" w:rsidRDefault="003E1BC1"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2413B3" w:rsidRPr="00DB55D3">
        <w:rPr>
          <w:rFonts w:eastAsia="Andale Sans UI"/>
          <w:b/>
          <w:bCs/>
          <w:kern w:val="1"/>
          <w:sz w:val="25"/>
          <w:szCs w:val="25"/>
        </w:rPr>
        <w:t>орядок разрешения споров</w:t>
      </w:r>
    </w:p>
    <w:p w14:paraId="0C70153C" w14:textId="729255BE"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w:t>
      </w:r>
    </w:p>
    <w:p w14:paraId="42EB586B" w14:textId="72F0580D"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Срок рассмотрения Сторонами письменной претензии составляет 10 (десять) календарных дней со дня её получения.</w:t>
      </w:r>
    </w:p>
    <w:p w14:paraId="2F1DBEDF" w14:textId="1ABA27B7"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не урегулирования разногласий в ходе переговоров или рассмотрения претензии, Стороны вправе обратиться в Арбитражный суд</w:t>
      </w:r>
      <w:r w:rsidR="00587A3A" w:rsidRPr="00DB55D3">
        <w:rPr>
          <w:rFonts w:eastAsia="Andale Sans UI"/>
          <w:bCs/>
          <w:kern w:val="1"/>
          <w:sz w:val="25"/>
          <w:szCs w:val="25"/>
        </w:rPr>
        <w:t xml:space="preserve"> </w:t>
      </w:r>
      <w:r w:rsidR="00144411" w:rsidRPr="00DB55D3">
        <w:rPr>
          <w:rFonts w:eastAsia="Andale Sans UI"/>
          <w:bCs/>
          <w:kern w:val="1"/>
          <w:sz w:val="25"/>
          <w:szCs w:val="25"/>
        </w:rPr>
        <w:t>по местонахождению ответчика</w:t>
      </w:r>
      <w:r w:rsidRPr="00DB55D3">
        <w:rPr>
          <w:rFonts w:eastAsia="Andale Sans UI"/>
          <w:bCs/>
          <w:kern w:val="1"/>
          <w:sz w:val="25"/>
          <w:szCs w:val="25"/>
        </w:rPr>
        <w:t>.</w:t>
      </w:r>
    </w:p>
    <w:p w14:paraId="23303799" w14:textId="1C4BB208" w:rsidR="003E1BC1" w:rsidRPr="00DB55D3" w:rsidRDefault="003E1BC1"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2413B3" w:rsidRPr="00DB55D3">
        <w:rPr>
          <w:rFonts w:eastAsia="Andale Sans UI"/>
          <w:b/>
          <w:bCs/>
          <w:kern w:val="1"/>
          <w:sz w:val="25"/>
          <w:szCs w:val="25"/>
        </w:rPr>
        <w:t>рочие условия</w:t>
      </w:r>
    </w:p>
    <w:p w14:paraId="0BD1A01B" w14:textId="6ED67AD5"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Отношения Сторон, неурегулированные Договором, регулируются законодательством Российской Федерации.</w:t>
      </w:r>
    </w:p>
    <w:p w14:paraId="466AA6D1" w14:textId="2925182E" w:rsidR="00F9184B"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Договор составлен в 2 (двух) экземплярах, по одному для каждой из Сторон. Все экземпляры име</w:t>
      </w:r>
      <w:r w:rsidR="00F9184B" w:rsidRPr="00DB55D3">
        <w:rPr>
          <w:rFonts w:eastAsia="Andale Sans UI"/>
          <w:bCs/>
          <w:kern w:val="1"/>
          <w:sz w:val="25"/>
          <w:szCs w:val="25"/>
        </w:rPr>
        <w:t>ют одинаковую юридическую силу.</w:t>
      </w:r>
    </w:p>
    <w:p w14:paraId="09301981" w14:textId="76351DC6" w:rsidR="00F9184B" w:rsidRPr="00DB55D3" w:rsidRDefault="00F9184B"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Договор может быть подписан как в письменном виде с заверением печатью, так и посредством электронными носителями (ЭЦП) на </w:t>
      </w:r>
      <w:r w:rsidR="002A227E" w:rsidRPr="00DB55D3">
        <w:rPr>
          <w:rFonts w:eastAsia="Andale Sans UI"/>
          <w:bCs/>
          <w:kern w:val="1"/>
          <w:sz w:val="25"/>
          <w:szCs w:val="25"/>
        </w:rPr>
        <w:t>электронной торговой площадке</w:t>
      </w:r>
      <w:r w:rsidRPr="00DB55D3">
        <w:rPr>
          <w:rFonts w:eastAsia="Andale Sans UI"/>
          <w:bCs/>
          <w:kern w:val="1"/>
          <w:sz w:val="25"/>
          <w:szCs w:val="25"/>
        </w:rPr>
        <w:t xml:space="preserve"> </w:t>
      </w:r>
      <w:r w:rsidR="00144411" w:rsidRPr="00DB55D3">
        <w:rPr>
          <w:rFonts w:eastAsia="Andale Sans UI"/>
          <w:bCs/>
          <w:kern w:val="1"/>
          <w:sz w:val="25"/>
          <w:szCs w:val="25"/>
        </w:rPr>
        <w:t>согласно регламенту</w:t>
      </w:r>
      <w:r w:rsidRPr="00DB55D3">
        <w:rPr>
          <w:rFonts w:eastAsia="Andale Sans UI"/>
          <w:bCs/>
          <w:kern w:val="1"/>
          <w:sz w:val="25"/>
          <w:szCs w:val="25"/>
        </w:rPr>
        <w:t xml:space="preserve"> </w:t>
      </w:r>
      <w:r w:rsidR="002A227E" w:rsidRPr="00DB55D3">
        <w:rPr>
          <w:rFonts w:eastAsia="Andale Sans UI"/>
          <w:bCs/>
          <w:kern w:val="1"/>
          <w:sz w:val="25"/>
          <w:szCs w:val="25"/>
        </w:rPr>
        <w:t xml:space="preserve">такой </w:t>
      </w:r>
      <w:r w:rsidRPr="00DB55D3">
        <w:rPr>
          <w:rFonts w:eastAsia="Andale Sans UI"/>
          <w:bCs/>
          <w:kern w:val="1"/>
          <w:sz w:val="25"/>
          <w:szCs w:val="25"/>
        </w:rPr>
        <w:t>площа</w:t>
      </w:r>
      <w:r w:rsidR="002A227E" w:rsidRPr="00DB55D3">
        <w:rPr>
          <w:rFonts w:eastAsia="Andale Sans UI"/>
          <w:bCs/>
          <w:kern w:val="1"/>
          <w:sz w:val="25"/>
          <w:szCs w:val="25"/>
        </w:rPr>
        <w:t>дки.</w:t>
      </w:r>
    </w:p>
    <w:p w14:paraId="03F7F624" w14:textId="0FE7B07F"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Изменения и дополнения Договора могут производиться только в письменной форме и подписываться уполномоченными представителями Сторон.</w:t>
      </w:r>
    </w:p>
    <w:p w14:paraId="5AAA7DBF" w14:textId="57D9681F"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Документы, переданные Сторонами по факсу (с условием последующего предоставления их оригиналов), имеют юридическую силу и могут быть использованы в </w:t>
      </w:r>
      <w:r w:rsidRPr="00DB55D3">
        <w:rPr>
          <w:rFonts w:eastAsia="Andale Sans UI"/>
          <w:bCs/>
          <w:kern w:val="1"/>
          <w:sz w:val="25"/>
          <w:szCs w:val="25"/>
        </w:rPr>
        <w:lastRenderedPageBreak/>
        <w:t>качестве доказательств при рассмотрении споров.</w:t>
      </w:r>
    </w:p>
    <w:p w14:paraId="59A6EAD7" w14:textId="35E91D64"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изменения наименований Сторон, адресов и банковских реквизитов, указанных в Договоре Стороны обязаны в течение 3 (трёх) рабочих дней известить об этом друг друга в письменной форме.</w:t>
      </w:r>
    </w:p>
    <w:p w14:paraId="738C2DDE" w14:textId="7AE1C494"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 исполнении Договора не допускается перемена Страховщика, за исключением случая, если новый Страховщик является правопреемником Страховщика по такому Договору вследствие реорганизации юридического лица в форме преобразования, слияния или присоединения.</w:t>
      </w:r>
    </w:p>
    <w:p w14:paraId="20B4A228" w14:textId="48F317BE" w:rsidR="000476CA" w:rsidRPr="00DB55D3" w:rsidRDefault="000476CA"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Контактное лицо со стороны – </w:t>
      </w:r>
      <w:r w:rsidR="00F9184B" w:rsidRPr="00DB55D3">
        <w:rPr>
          <w:rFonts w:eastAsia="Andale Sans UI"/>
          <w:bCs/>
          <w:kern w:val="1"/>
          <w:sz w:val="25"/>
          <w:szCs w:val="25"/>
        </w:rPr>
        <w:t xml:space="preserve">Страховщика </w:t>
      </w:r>
      <w:r w:rsidR="00FE6F33" w:rsidRPr="00DB55D3">
        <w:rPr>
          <w:rFonts w:eastAsia="Andale Sans UI"/>
          <w:bCs/>
          <w:kern w:val="1"/>
          <w:sz w:val="25"/>
          <w:szCs w:val="25"/>
        </w:rPr>
        <w:t>-</w:t>
      </w:r>
    </w:p>
    <w:p w14:paraId="63C88FD6" w14:textId="4065DF37" w:rsidR="00606E0A" w:rsidRPr="00DB55D3" w:rsidRDefault="000476CA"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Контактное лицо со стороны </w:t>
      </w:r>
      <w:r w:rsidR="00F9184B" w:rsidRPr="00DB55D3">
        <w:rPr>
          <w:rFonts w:eastAsia="Andale Sans UI"/>
          <w:bCs/>
          <w:kern w:val="1"/>
          <w:sz w:val="25"/>
          <w:szCs w:val="25"/>
        </w:rPr>
        <w:t xml:space="preserve">Страхователя </w:t>
      </w:r>
      <w:r w:rsidRPr="00DB55D3">
        <w:rPr>
          <w:rFonts w:eastAsia="Andale Sans UI"/>
          <w:bCs/>
          <w:kern w:val="1"/>
          <w:sz w:val="25"/>
          <w:szCs w:val="25"/>
        </w:rPr>
        <w:t xml:space="preserve">– </w:t>
      </w:r>
    </w:p>
    <w:p w14:paraId="4519157C" w14:textId="72265C0A" w:rsidR="001A2538" w:rsidRPr="00DB55D3" w:rsidRDefault="00587A3A"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2413B3" w:rsidRPr="00DB55D3">
        <w:rPr>
          <w:rFonts w:eastAsia="Andale Sans UI"/>
          <w:b/>
          <w:bCs/>
          <w:kern w:val="1"/>
          <w:sz w:val="25"/>
          <w:szCs w:val="25"/>
        </w:rPr>
        <w:t>риложения</w:t>
      </w:r>
    </w:p>
    <w:p w14:paraId="4161ECBB" w14:textId="63540EAC" w:rsidR="000078BB" w:rsidRPr="00DB55D3" w:rsidRDefault="000078BB"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Следующие приложения к Договору являются его неотъемлемыми частями:</w:t>
      </w:r>
    </w:p>
    <w:p w14:paraId="6E5A0AF0" w14:textId="3CDB3A8C"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w:t>
      </w:r>
      <w:r w:rsidR="00187F27" w:rsidRPr="00DB55D3">
        <w:rPr>
          <w:rFonts w:eastAsia="Andale Sans UI"/>
          <w:bCs/>
          <w:kern w:val="1"/>
          <w:sz w:val="25"/>
          <w:szCs w:val="25"/>
        </w:rPr>
        <w:t xml:space="preserve"> </w:t>
      </w:r>
      <w:r w:rsidRPr="00DB55D3">
        <w:rPr>
          <w:rFonts w:eastAsia="Andale Sans UI"/>
          <w:bCs/>
          <w:kern w:val="1"/>
          <w:sz w:val="25"/>
          <w:szCs w:val="25"/>
        </w:rPr>
        <w:t>1 «Техническое задание»</w:t>
      </w:r>
      <w:r w:rsidR="000078BB" w:rsidRPr="00DB55D3">
        <w:rPr>
          <w:rFonts w:eastAsia="Andale Sans UI"/>
          <w:bCs/>
          <w:kern w:val="1"/>
          <w:sz w:val="25"/>
          <w:szCs w:val="25"/>
        </w:rPr>
        <w:t>;</w:t>
      </w:r>
    </w:p>
    <w:p w14:paraId="0F6291AD" w14:textId="0618FEB6"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w:t>
      </w:r>
      <w:r w:rsidR="00187F27" w:rsidRPr="00DB55D3">
        <w:rPr>
          <w:rFonts w:eastAsia="Andale Sans UI"/>
          <w:bCs/>
          <w:kern w:val="1"/>
          <w:sz w:val="25"/>
          <w:szCs w:val="25"/>
        </w:rPr>
        <w:t xml:space="preserve"> </w:t>
      </w:r>
      <w:r w:rsidRPr="00DB55D3">
        <w:rPr>
          <w:rFonts w:eastAsia="Andale Sans UI"/>
          <w:bCs/>
          <w:kern w:val="1"/>
          <w:sz w:val="25"/>
          <w:szCs w:val="25"/>
        </w:rPr>
        <w:t>2 «Расчет страховой премии по ОСАГО»</w:t>
      </w:r>
      <w:r w:rsidR="00144411" w:rsidRPr="00DB55D3">
        <w:rPr>
          <w:rFonts w:eastAsia="Andale Sans UI"/>
          <w:bCs/>
          <w:kern w:val="1"/>
          <w:sz w:val="25"/>
          <w:szCs w:val="25"/>
        </w:rPr>
        <w:t>;</w:t>
      </w:r>
    </w:p>
    <w:p w14:paraId="537B5052" w14:textId="07F03B67"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w:t>
      </w:r>
      <w:r w:rsidR="00187F27" w:rsidRPr="00DB55D3">
        <w:rPr>
          <w:rFonts w:eastAsia="Andale Sans UI"/>
          <w:bCs/>
          <w:kern w:val="1"/>
          <w:sz w:val="25"/>
          <w:szCs w:val="25"/>
        </w:rPr>
        <w:t xml:space="preserve"> </w:t>
      </w:r>
      <w:r w:rsidRPr="00DB55D3">
        <w:rPr>
          <w:rFonts w:eastAsia="Andale Sans UI"/>
          <w:bCs/>
          <w:kern w:val="1"/>
          <w:sz w:val="25"/>
          <w:szCs w:val="25"/>
        </w:rPr>
        <w:t>3 «Расчет страховой премии по КАСКО»</w:t>
      </w:r>
      <w:r w:rsidR="00144411" w:rsidRPr="00DB55D3">
        <w:rPr>
          <w:rFonts w:eastAsia="Andale Sans UI"/>
          <w:bCs/>
          <w:kern w:val="1"/>
          <w:sz w:val="25"/>
          <w:szCs w:val="25"/>
        </w:rPr>
        <w:t>;</w:t>
      </w:r>
    </w:p>
    <w:p w14:paraId="6430456A" w14:textId="26238322" w:rsidR="00FE6F33" w:rsidRPr="00DB55D3" w:rsidRDefault="00FE6F33"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 4 «Расчет страховой премии по страхованию гражданской ответственности при эксплуатации специализированной техники»</w:t>
      </w:r>
      <w:r w:rsidR="00144411" w:rsidRPr="00DB55D3">
        <w:rPr>
          <w:rFonts w:eastAsia="Andale Sans UI"/>
          <w:bCs/>
          <w:kern w:val="1"/>
          <w:sz w:val="25"/>
          <w:szCs w:val="25"/>
        </w:rPr>
        <w:t>;</w:t>
      </w:r>
    </w:p>
    <w:p w14:paraId="3EF2A118" w14:textId="68B3AE4B" w:rsidR="00FE6F33" w:rsidRPr="00DB55D3" w:rsidRDefault="00FE6F33"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 5 «Расчет страховой премии по страхованию специализированной техники (передвижного оборудования)»</w:t>
      </w:r>
      <w:r w:rsidR="00144411" w:rsidRPr="00DB55D3">
        <w:rPr>
          <w:rFonts w:eastAsia="Andale Sans UI"/>
          <w:bCs/>
          <w:kern w:val="1"/>
          <w:sz w:val="25"/>
          <w:szCs w:val="25"/>
        </w:rPr>
        <w:t>;</w:t>
      </w:r>
    </w:p>
    <w:p w14:paraId="50326D14" w14:textId="55506BF3" w:rsidR="0058142E" w:rsidRPr="00DB55D3" w:rsidRDefault="0058142E"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 6 «Расчет страховой премии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3CC535A7" w14:textId="5118F076"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w:t>
      </w:r>
      <w:r w:rsidR="00187F27" w:rsidRPr="00DB55D3">
        <w:rPr>
          <w:rFonts w:eastAsia="Andale Sans UI"/>
          <w:bCs/>
          <w:kern w:val="1"/>
          <w:sz w:val="25"/>
          <w:szCs w:val="25"/>
        </w:rPr>
        <w:t xml:space="preserve"> </w:t>
      </w:r>
      <w:r w:rsidRPr="00DB55D3">
        <w:rPr>
          <w:rFonts w:eastAsia="Andale Sans UI"/>
          <w:bCs/>
          <w:kern w:val="1"/>
          <w:sz w:val="25"/>
          <w:szCs w:val="25"/>
        </w:rPr>
        <w:t>№</w:t>
      </w:r>
      <w:r w:rsidR="00187F27" w:rsidRPr="00DB55D3">
        <w:rPr>
          <w:rFonts w:eastAsia="Andale Sans UI"/>
          <w:bCs/>
          <w:kern w:val="1"/>
          <w:sz w:val="25"/>
          <w:szCs w:val="25"/>
        </w:rPr>
        <w:t xml:space="preserve"> </w:t>
      </w:r>
      <w:r w:rsidR="0058142E" w:rsidRPr="00DB55D3">
        <w:rPr>
          <w:rFonts w:eastAsia="Andale Sans UI"/>
          <w:bCs/>
          <w:kern w:val="1"/>
          <w:sz w:val="25"/>
          <w:szCs w:val="25"/>
        </w:rPr>
        <w:t>7</w:t>
      </w:r>
      <w:r w:rsidRPr="00DB55D3">
        <w:rPr>
          <w:rFonts w:eastAsia="Andale Sans UI"/>
          <w:bCs/>
          <w:kern w:val="1"/>
          <w:sz w:val="25"/>
          <w:szCs w:val="25"/>
        </w:rPr>
        <w:t xml:space="preserve"> </w:t>
      </w:r>
      <w:r w:rsidR="00E42EF3" w:rsidRPr="00DB55D3">
        <w:rPr>
          <w:rFonts w:eastAsia="Andale Sans UI"/>
          <w:bCs/>
          <w:kern w:val="1"/>
          <w:sz w:val="25"/>
          <w:szCs w:val="25"/>
        </w:rPr>
        <w:t>«Правила страхования транспортных средств»,</w:t>
      </w:r>
      <w:r w:rsidRPr="00DB55D3">
        <w:rPr>
          <w:rFonts w:eastAsia="Andale Sans UI"/>
          <w:bCs/>
          <w:kern w:val="1"/>
          <w:sz w:val="25"/>
          <w:szCs w:val="25"/>
        </w:rPr>
        <w:t xml:space="preserve"> утвержденные приказом Страховщика № ________ от «___» _______ 20</w:t>
      </w:r>
      <w:r w:rsidR="00606E0A" w:rsidRPr="00DB55D3">
        <w:rPr>
          <w:rFonts w:eastAsia="Andale Sans UI"/>
          <w:bCs/>
          <w:kern w:val="1"/>
          <w:sz w:val="25"/>
          <w:szCs w:val="25"/>
        </w:rPr>
        <w:t>_ года</w:t>
      </w:r>
      <w:r w:rsidR="00144411" w:rsidRPr="00DB55D3">
        <w:rPr>
          <w:rFonts w:eastAsia="Andale Sans UI"/>
          <w:bCs/>
          <w:kern w:val="1"/>
          <w:sz w:val="25"/>
          <w:szCs w:val="25"/>
        </w:rPr>
        <w:t>;</w:t>
      </w:r>
    </w:p>
    <w:p w14:paraId="28E2EAA8" w14:textId="22705239" w:rsidR="006D1D8A" w:rsidRPr="00DB55D3" w:rsidRDefault="006D1D8A"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Приложение № </w:t>
      </w:r>
      <w:r w:rsidR="0058142E" w:rsidRPr="00DB55D3">
        <w:rPr>
          <w:rFonts w:eastAsia="Andale Sans UI"/>
          <w:bCs/>
          <w:kern w:val="1"/>
          <w:sz w:val="25"/>
          <w:szCs w:val="25"/>
        </w:rPr>
        <w:t>8</w:t>
      </w:r>
      <w:r w:rsidRPr="00DB55D3">
        <w:rPr>
          <w:rFonts w:eastAsia="Andale Sans UI"/>
          <w:bCs/>
          <w:kern w:val="1"/>
          <w:sz w:val="25"/>
          <w:szCs w:val="25"/>
        </w:rPr>
        <w:t xml:space="preserve"> «</w:t>
      </w:r>
      <w:r w:rsidR="00963C0C" w:rsidRPr="00DB55D3">
        <w:rPr>
          <w:rFonts w:eastAsia="Andale Sans UI"/>
          <w:bCs/>
          <w:kern w:val="1"/>
          <w:sz w:val="25"/>
          <w:szCs w:val="25"/>
        </w:rPr>
        <w:t>Правил страхования гражданской ответственности», утвержденных приказом Страховщика № ________ от «___» _______ 20_ года</w:t>
      </w:r>
      <w:r w:rsidR="00144411" w:rsidRPr="00DB55D3">
        <w:rPr>
          <w:rFonts w:eastAsia="Andale Sans UI"/>
          <w:bCs/>
          <w:kern w:val="1"/>
          <w:sz w:val="25"/>
          <w:szCs w:val="25"/>
        </w:rPr>
        <w:t>;</w:t>
      </w:r>
    </w:p>
    <w:p w14:paraId="198ABEFB" w14:textId="3F68F159" w:rsidR="006D1D8A" w:rsidRPr="00DB55D3" w:rsidRDefault="006D1D8A"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Приложение № </w:t>
      </w:r>
      <w:r w:rsidR="0058142E" w:rsidRPr="00DB55D3">
        <w:rPr>
          <w:rFonts w:eastAsia="Andale Sans UI"/>
          <w:bCs/>
          <w:kern w:val="1"/>
          <w:sz w:val="25"/>
          <w:szCs w:val="25"/>
        </w:rPr>
        <w:t>9</w:t>
      </w:r>
      <w:r w:rsidRPr="00DB55D3">
        <w:rPr>
          <w:rFonts w:eastAsia="Andale Sans UI"/>
          <w:bCs/>
          <w:kern w:val="1"/>
          <w:sz w:val="25"/>
          <w:szCs w:val="25"/>
        </w:rPr>
        <w:t xml:space="preserve"> «</w:t>
      </w:r>
      <w:r w:rsidR="00963C0C" w:rsidRPr="00DB55D3">
        <w:rPr>
          <w:rFonts w:eastAsia="Andale Sans UI"/>
          <w:bCs/>
          <w:kern w:val="1"/>
          <w:sz w:val="25"/>
          <w:szCs w:val="25"/>
        </w:rPr>
        <w:t>Правил страхования специализированной техники (передвижного оборудования)», утвержденных приказом Страховщика № ________ от «___» _______ 20_ года</w:t>
      </w:r>
      <w:r w:rsidR="00144411" w:rsidRPr="00DB55D3">
        <w:rPr>
          <w:rFonts w:eastAsia="Andale Sans UI"/>
          <w:bCs/>
          <w:kern w:val="1"/>
          <w:sz w:val="25"/>
          <w:szCs w:val="25"/>
        </w:rPr>
        <w:t>.</w:t>
      </w:r>
    </w:p>
    <w:p w14:paraId="6F541E54" w14:textId="6C59B931"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А</w:t>
      </w:r>
      <w:r w:rsidR="002413B3" w:rsidRPr="00DB55D3">
        <w:rPr>
          <w:rFonts w:eastAsia="Andale Sans UI"/>
          <w:b/>
          <w:bCs/>
          <w:kern w:val="1"/>
          <w:sz w:val="25"/>
          <w:szCs w:val="25"/>
        </w:rPr>
        <w:t>дреса, реквизиты и подписи Сторон</w:t>
      </w:r>
    </w:p>
    <w:tbl>
      <w:tblPr>
        <w:tblW w:w="9781" w:type="dxa"/>
        <w:tblLayout w:type="fixed"/>
        <w:tblCellMar>
          <w:top w:w="15" w:type="dxa"/>
          <w:left w:w="15" w:type="dxa"/>
          <w:bottom w:w="15" w:type="dxa"/>
          <w:right w:w="15" w:type="dxa"/>
        </w:tblCellMar>
        <w:tblLook w:val="04A0" w:firstRow="1" w:lastRow="0" w:firstColumn="1" w:lastColumn="0" w:noHBand="0" w:noVBand="1"/>
      </w:tblPr>
      <w:tblGrid>
        <w:gridCol w:w="140"/>
        <w:gridCol w:w="3121"/>
        <w:gridCol w:w="1842"/>
        <w:gridCol w:w="50"/>
        <w:gridCol w:w="2057"/>
        <w:gridCol w:w="2571"/>
      </w:tblGrid>
      <w:tr w:rsidR="00547B57" w:rsidRPr="00DB55D3" w14:paraId="6BFAFC64" w14:textId="77777777" w:rsidTr="00DB55D3">
        <w:trPr>
          <w:trHeight w:val="343"/>
        </w:trPr>
        <w:tc>
          <w:tcPr>
            <w:tcW w:w="5103" w:type="dxa"/>
            <w:gridSpan w:val="3"/>
            <w:tcMar>
              <w:top w:w="60" w:type="dxa"/>
              <w:left w:w="60" w:type="dxa"/>
              <w:bottom w:w="60" w:type="dxa"/>
              <w:right w:w="60" w:type="dxa"/>
            </w:tcMar>
            <w:hideMark/>
          </w:tcPr>
          <w:p w14:paraId="0398541D" w14:textId="5C82ECEF" w:rsidR="00547B57" w:rsidRPr="00DB55D3" w:rsidRDefault="00F46491" w:rsidP="00D5108E">
            <w:pPr>
              <w:pStyle w:val="a7"/>
              <w:spacing w:line="240" w:lineRule="auto"/>
              <w:ind w:left="360" w:firstLine="0"/>
              <w:contextualSpacing/>
              <w:jc w:val="center"/>
              <w:rPr>
                <w:b/>
                <w:bCs/>
                <w:sz w:val="24"/>
                <w:szCs w:val="24"/>
                <w:lang w:eastAsia="ru-RU"/>
              </w:rPr>
            </w:pPr>
            <w:r w:rsidRPr="00DB55D3">
              <w:rPr>
                <w:b/>
                <w:bCs/>
                <w:sz w:val="24"/>
                <w:szCs w:val="24"/>
                <w:lang w:eastAsia="ru-RU"/>
              </w:rPr>
              <w:t>Страхователь</w:t>
            </w:r>
            <w:r w:rsidR="00547B57" w:rsidRPr="00DB55D3">
              <w:rPr>
                <w:b/>
                <w:bCs/>
                <w:sz w:val="24"/>
                <w:szCs w:val="24"/>
                <w:lang w:eastAsia="ru-RU"/>
              </w:rPr>
              <w:t>:</w:t>
            </w:r>
          </w:p>
        </w:tc>
        <w:tc>
          <w:tcPr>
            <w:tcW w:w="4678" w:type="dxa"/>
            <w:gridSpan w:val="3"/>
            <w:tcMar>
              <w:top w:w="60" w:type="dxa"/>
              <w:left w:w="60" w:type="dxa"/>
              <w:bottom w:w="60" w:type="dxa"/>
              <w:right w:w="60" w:type="dxa"/>
            </w:tcMar>
            <w:hideMark/>
          </w:tcPr>
          <w:p w14:paraId="05DF8B98" w14:textId="721B1D59" w:rsidR="00547B57" w:rsidRPr="00DB55D3" w:rsidRDefault="00F46491" w:rsidP="004B17A3">
            <w:pPr>
              <w:spacing w:after="0" w:line="240" w:lineRule="auto"/>
              <w:contextualSpacing/>
              <w:jc w:val="center"/>
              <w:rPr>
                <w:rFonts w:eastAsia="Times New Roman"/>
                <w:b/>
                <w:bCs/>
                <w:sz w:val="24"/>
                <w:szCs w:val="24"/>
                <w:lang w:eastAsia="ru-RU"/>
              </w:rPr>
            </w:pPr>
            <w:r w:rsidRPr="00DB55D3">
              <w:rPr>
                <w:rFonts w:eastAsia="Times New Roman"/>
                <w:b/>
                <w:bCs/>
                <w:sz w:val="24"/>
                <w:szCs w:val="24"/>
                <w:lang w:eastAsia="ru-RU"/>
              </w:rPr>
              <w:t>Страховщик</w:t>
            </w:r>
            <w:r w:rsidR="00547B57" w:rsidRPr="00DB55D3">
              <w:rPr>
                <w:rFonts w:eastAsia="Times New Roman"/>
                <w:b/>
                <w:bCs/>
                <w:sz w:val="24"/>
                <w:szCs w:val="24"/>
                <w:lang w:eastAsia="ru-RU"/>
              </w:rPr>
              <w:t>:</w:t>
            </w:r>
          </w:p>
        </w:tc>
      </w:tr>
      <w:tr w:rsidR="00547B57" w:rsidRPr="00DB55D3" w14:paraId="219E331F" w14:textId="77777777" w:rsidTr="00DB55D3">
        <w:trPr>
          <w:trHeight w:val="202"/>
        </w:trPr>
        <w:tc>
          <w:tcPr>
            <w:tcW w:w="5103" w:type="dxa"/>
            <w:gridSpan w:val="3"/>
            <w:tcMar>
              <w:top w:w="60" w:type="dxa"/>
              <w:left w:w="60" w:type="dxa"/>
              <w:bottom w:w="60" w:type="dxa"/>
              <w:right w:w="60" w:type="dxa"/>
            </w:tcMar>
          </w:tcPr>
          <w:p w14:paraId="16B16EAF" w14:textId="77777777" w:rsidR="00547B57" w:rsidRPr="00DB55D3" w:rsidRDefault="00547B57" w:rsidP="004B17A3">
            <w:pPr>
              <w:spacing w:after="0" w:line="240" w:lineRule="auto"/>
              <w:jc w:val="center"/>
              <w:rPr>
                <w:rFonts w:eastAsia="Times New Roman"/>
                <w:b/>
                <w:bCs/>
                <w:sz w:val="24"/>
                <w:szCs w:val="24"/>
                <w:lang w:eastAsia="ru-RU"/>
              </w:rPr>
            </w:pPr>
            <w:r w:rsidRPr="00DB55D3">
              <w:rPr>
                <w:rFonts w:eastAsia="Calibri"/>
                <w:b/>
                <w:bCs/>
                <w:sz w:val="24"/>
                <w:szCs w:val="24"/>
                <w:lang w:eastAsia="ru-RU"/>
              </w:rPr>
              <w:t>Общество с ограниченной ответственностью «Республиканский экологический оператор»</w:t>
            </w:r>
          </w:p>
        </w:tc>
        <w:tc>
          <w:tcPr>
            <w:tcW w:w="4678" w:type="dxa"/>
            <w:gridSpan w:val="3"/>
            <w:tcMar>
              <w:top w:w="60" w:type="dxa"/>
              <w:left w:w="60" w:type="dxa"/>
              <w:bottom w:w="60" w:type="dxa"/>
              <w:right w:w="60" w:type="dxa"/>
            </w:tcMar>
          </w:tcPr>
          <w:p w14:paraId="2FEFE7D9" w14:textId="77777777" w:rsidR="00547B57" w:rsidRPr="00DB55D3" w:rsidRDefault="00547B57" w:rsidP="004B17A3">
            <w:pPr>
              <w:spacing w:after="0" w:line="240" w:lineRule="auto"/>
              <w:jc w:val="center"/>
              <w:rPr>
                <w:rFonts w:eastAsia="Times New Roman"/>
                <w:b/>
                <w:bCs/>
                <w:sz w:val="24"/>
                <w:szCs w:val="24"/>
                <w:highlight w:val="yellow"/>
                <w:lang w:eastAsia="ru-RU"/>
              </w:rPr>
            </w:pPr>
            <w:r w:rsidRPr="00DB55D3">
              <w:rPr>
                <w:rFonts w:eastAsia="Times New Roman"/>
                <w:b/>
                <w:bCs/>
                <w:sz w:val="24"/>
                <w:szCs w:val="24"/>
                <w:lang w:eastAsia="ru-RU"/>
              </w:rPr>
              <w:t>_______________________</w:t>
            </w:r>
          </w:p>
        </w:tc>
      </w:tr>
      <w:tr w:rsidR="00547B57" w:rsidRPr="00DB55D3" w14:paraId="6C520873" w14:textId="77777777" w:rsidTr="00DB55D3">
        <w:trPr>
          <w:trHeight w:val="420"/>
        </w:trPr>
        <w:tc>
          <w:tcPr>
            <w:tcW w:w="5103" w:type="dxa"/>
            <w:gridSpan w:val="3"/>
            <w:tcMar>
              <w:top w:w="60" w:type="dxa"/>
              <w:left w:w="60" w:type="dxa"/>
              <w:bottom w:w="60" w:type="dxa"/>
              <w:right w:w="60" w:type="dxa"/>
            </w:tcMar>
            <w:hideMark/>
          </w:tcPr>
          <w:p w14:paraId="4D1BE415"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Адрес: 368303, Республика Дагестан, Г.О. город Каспийск, г. Каспийск, Кирпичное ш., зд.13Б, ком.1-13.</w:t>
            </w:r>
          </w:p>
          <w:p w14:paraId="4209DFD5"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ИНН/КПП: 0572029374/055401001</w:t>
            </w:r>
          </w:p>
          <w:p w14:paraId="0FDCBEEE"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ОГРН 1210500013096</w:t>
            </w:r>
          </w:p>
          <w:p w14:paraId="22956E0E"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р/с 40602810760320000065 в Ставропольском отделении № 5230 ПАО Сбербанк</w:t>
            </w:r>
          </w:p>
          <w:p w14:paraId="59ABCE66"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к/с 30101810907020000615, БИК 040702615</w:t>
            </w:r>
          </w:p>
          <w:p w14:paraId="2F1A0B8D"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 xml:space="preserve">Тел.: +7(8722)51-53-83, </w:t>
            </w:r>
            <w:r w:rsidRPr="00DB55D3">
              <w:rPr>
                <w:rFonts w:eastAsia="Calibri"/>
                <w:bCs/>
                <w:sz w:val="24"/>
                <w:szCs w:val="24"/>
                <w:lang w:val="en-US" w:eastAsia="ru-RU"/>
              </w:rPr>
              <w:t>E</w:t>
            </w:r>
            <w:r w:rsidRPr="00DB55D3">
              <w:rPr>
                <w:rFonts w:eastAsia="Calibri"/>
                <w:bCs/>
                <w:sz w:val="24"/>
                <w:szCs w:val="24"/>
                <w:lang w:eastAsia="ru-RU"/>
              </w:rPr>
              <w:t>-</w:t>
            </w:r>
            <w:r w:rsidRPr="00DB55D3">
              <w:rPr>
                <w:rFonts w:eastAsia="Calibri"/>
                <w:bCs/>
                <w:sz w:val="24"/>
                <w:szCs w:val="24"/>
                <w:lang w:val="en-US" w:eastAsia="ru-RU"/>
              </w:rPr>
              <w:t>mail</w:t>
            </w:r>
            <w:r w:rsidRPr="00DB55D3">
              <w:rPr>
                <w:rFonts w:eastAsia="Calibri"/>
                <w:bCs/>
                <w:sz w:val="24"/>
                <w:szCs w:val="24"/>
                <w:lang w:eastAsia="ru-RU"/>
              </w:rPr>
              <w:t xml:space="preserve">: </w:t>
            </w:r>
            <w:r w:rsidRPr="00DB55D3">
              <w:rPr>
                <w:rFonts w:eastAsia="Calibri"/>
                <w:bCs/>
                <w:sz w:val="24"/>
                <w:szCs w:val="24"/>
                <w:lang w:val="en-US" w:eastAsia="ru-RU"/>
              </w:rPr>
              <w:t>info</w:t>
            </w:r>
            <w:r w:rsidRPr="00DB55D3">
              <w:rPr>
                <w:rFonts w:eastAsia="Calibri"/>
                <w:bCs/>
                <w:sz w:val="24"/>
                <w:szCs w:val="24"/>
                <w:lang w:eastAsia="ru-RU"/>
              </w:rPr>
              <w:t>@</w:t>
            </w:r>
            <w:proofErr w:type="spellStart"/>
            <w:r w:rsidRPr="00DB55D3">
              <w:rPr>
                <w:rFonts w:eastAsia="Calibri"/>
                <w:bCs/>
                <w:sz w:val="24"/>
                <w:szCs w:val="24"/>
                <w:lang w:val="en-US" w:eastAsia="ru-RU"/>
              </w:rPr>
              <w:t>reo</w:t>
            </w:r>
            <w:proofErr w:type="spellEnd"/>
            <w:r w:rsidRPr="00DB55D3">
              <w:rPr>
                <w:rFonts w:eastAsia="Calibri"/>
                <w:bCs/>
                <w:sz w:val="24"/>
                <w:szCs w:val="24"/>
                <w:lang w:eastAsia="ru-RU"/>
              </w:rPr>
              <w:t>05.</w:t>
            </w:r>
            <w:proofErr w:type="spellStart"/>
            <w:r w:rsidRPr="00DB55D3">
              <w:rPr>
                <w:rFonts w:eastAsia="Calibri"/>
                <w:bCs/>
                <w:sz w:val="24"/>
                <w:szCs w:val="24"/>
                <w:lang w:val="en-US" w:eastAsia="ru-RU"/>
              </w:rPr>
              <w:t>ru</w:t>
            </w:r>
            <w:proofErr w:type="spellEnd"/>
          </w:p>
        </w:tc>
        <w:tc>
          <w:tcPr>
            <w:tcW w:w="4678" w:type="dxa"/>
            <w:gridSpan w:val="3"/>
            <w:tcMar>
              <w:top w:w="60" w:type="dxa"/>
              <w:left w:w="60" w:type="dxa"/>
              <w:bottom w:w="60" w:type="dxa"/>
              <w:right w:w="60" w:type="dxa"/>
            </w:tcMar>
          </w:tcPr>
          <w:p w14:paraId="1539FAAA" w14:textId="77777777" w:rsidR="00547B57" w:rsidRPr="00DB55D3" w:rsidRDefault="00547B57" w:rsidP="004B17A3">
            <w:pPr>
              <w:spacing w:after="0" w:line="240" w:lineRule="auto"/>
              <w:jc w:val="both"/>
              <w:rPr>
                <w:rFonts w:eastAsia="Calibri"/>
                <w:bCs/>
                <w:sz w:val="24"/>
                <w:szCs w:val="24"/>
                <w:highlight w:val="yellow"/>
                <w:lang w:eastAsia="ru-RU"/>
              </w:rPr>
            </w:pPr>
            <w:r w:rsidRPr="00DB55D3">
              <w:rPr>
                <w:rFonts w:eastAsia="Calibri"/>
                <w:bCs/>
                <w:sz w:val="24"/>
                <w:szCs w:val="24"/>
                <w:lang w:eastAsia="ru-RU"/>
              </w:rPr>
              <w:t>____________________________________________</w:t>
            </w:r>
          </w:p>
        </w:tc>
      </w:tr>
      <w:tr w:rsidR="00547B57" w:rsidRPr="00DB55D3" w14:paraId="0571430D" w14:textId="77777777" w:rsidTr="00DB55D3">
        <w:trPr>
          <w:trHeight w:val="737"/>
        </w:trPr>
        <w:tc>
          <w:tcPr>
            <w:tcW w:w="140" w:type="dxa"/>
            <w:tcMar>
              <w:top w:w="60" w:type="dxa"/>
              <w:left w:w="60" w:type="dxa"/>
              <w:bottom w:w="60" w:type="dxa"/>
              <w:right w:w="60" w:type="dxa"/>
            </w:tcMar>
            <w:vAlign w:val="bottom"/>
          </w:tcPr>
          <w:p w14:paraId="221B0290"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p>
        </w:tc>
        <w:tc>
          <w:tcPr>
            <w:tcW w:w="3121" w:type="dxa"/>
            <w:tcBorders>
              <w:bottom w:val="single" w:sz="4" w:space="0" w:color="auto"/>
            </w:tcBorders>
            <w:vAlign w:val="bottom"/>
          </w:tcPr>
          <w:p w14:paraId="013E1F9D"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p>
        </w:tc>
        <w:tc>
          <w:tcPr>
            <w:tcW w:w="1842" w:type="dxa"/>
            <w:vAlign w:val="bottom"/>
          </w:tcPr>
          <w:p w14:paraId="474F8095"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r w:rsidRPr="00DB55D3">
              <w:rPr>
                <w:rFonts w:eastAsia="Times New Roman"/>
                <w:b/>
                <w:bCs/>
                <w:sz w:val="24"/>
                <w:szCs w:val="24"/>
                <w:lang w:eastAsia="ru-RU"/>
              </w:rPr>
              <w:t>И. Ю. Морозов</w:t>
            </w:r>
          </w:p>
        </w:tc>
        <w:tc>
          <w:tcPr>
            <w:tcW w:w="50" w:type="dxa"/>
            <w:vAlign w:val="bottom"/>
          </w:tcPr>
          <w:p w14:paraId="5004B6F6"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p>
        </w:tc>
        <w:tc>
          <w:tcPr>
            <w:tcW w:w="2057" w:type="dxa"/>
            <w:tcBorders>
              <w:bottom w:val="single" w:sz="4" w:space="0" w:color="auto"/>
            </w:tcBorders>
            <w:vAlign w:val="bottom"/>
          </w:tcPr>
          <w:p w14:paraId="5FEBD0B5"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p>
        </w:tc>
        <w:tc>
          <w:tcPr>
            <w:tcW w:w="2571" w:type="dxa"/>
            <w:vAlign w:val="bottom"/>
          </w:tcPr>
          <w:p w14:paraId="74B2ABAF"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4"/>
                <w:szCs w:val="24"/>
                <w:lang w:eastAsia="ru-RU"/>
              </w:rPr>
            </w:pPr>
            <w:r w:rsidRPr="00DB55D3">
              <w:rPr>
                <w:rFonts w:eastAsia="Times New Roman"/>
                <w:b/>
                <w:bCs/>
                <w:sz w:val="24"/>
                <w:szCs w:val="24"/>
                <w:lang w:eastAsia="ru-RU"/>
              </w:rPr>
              <w:t xml:space="preserve">_________________ </w:t>
            </w:r>
          </w:p>
        </w:tc>
      </w:tr>
      <w:tr w:rsidR="00547B57" w:rsidRPr="00DB55D3" w14:paraId="3097FE94" w14:textId="77777777" w:rsidTr="00DB55D3">
        <w:trPr>
          <w:trHeight w:val="20"/>
        </w:trPr>
        <w:tc>
          <w:tcPr>
            <w:tcW w:w="5103" w:type="dxa"/>
            <w:gridSpan w:val="3"/>
            <w:tcMar>
              <w:top w:w="60" w:type="dxa"/>
              <w:left w:w="60" w:type="dxa"/>
              <w:bottom w:w="60" w:type="dxa"/>
              <w:right w:w="60" w:type="dxa"/>
            </w:tcMar>
            <w:vAlign w:val="bottom"/>
          </w:tcPr>
          <w:p w14:paraId="6526018B"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4"/>
                <w:szCs w:val="24"/>
                <w:lang w:eastAsia="ru-RU"/>
              </w:rPr>
            </w:pPr>
            <w:proofErr w:type="spellStart"/>
            <w:r w:rsidRPr="00DB55D3">
              <w:rPr>
                <w:rFonts w:eastAsia="Times New Roman"/>
                <w:sz w:val="24"/>
                <w:szCs w:val="24"/>
                <w:lang w:eastAsia="ru-RU"/>
              </w:rPr>
              <w:t>мп</w:t>
            </w:r>
            <w:proofErr w:type="spellEnd"/>
          </w:p>
        </w:tc>
        <w:tc>
          <w:tcPr>
            <w:tcW w:w="4678" w:type="dxa"/>
            <w:gridSpan w:val="3"/>
            <w:tcMar>
              <w:top w:w="60" w:type="dxa"/>
              <w:left w:w="60" w:type="dxa"/>
              <w:bottom w:w="60" w:type="dxa"/>
              <w:right w:w="60" w:type="dxa"/>
            </w:tcMar>
            <w:vAlign w:val="bottom"/>
          </w:tcPr>
          <w:p w14:paraId="7E1617B2"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4"/>
                <w:szCs w:val="24"/>
                <w:lang w:eastAsia="ru-RU"/>
              </w:rPr>
            </w:pPr>
            <w:proofErr w:type="spellStart"/>
            <w:r w:rsidRPr="00DB55D3">
              <w:rPr>
                <w:rFonts w:eastAsia="Times New Roman"/>
                <w:sz w:val="24"/>
                <w:szCs w:val="24"/>
                <w:lang w:eastAsia="ru-RU"/>
              </w:rPr>
              <w:t>мп</w:t>
            </w:r>
            <w:proofErr w:type="spellEnd"/>
          </w:p>
        </w:tc>
      </w:tr>
    </w:tbl>
    <w:p w14:paraId="16698596" w14:textId="73175AB0"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1 </w:t>
      </w:r>
    </w:p>
    <w:p w14:paraId="3C787FAC" w14:textId="236E4F38"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65EC9110" w14:textId="77777777" w:rsidR="00D5108E" w:rsidRDefault="00D5108E" w:rsidP="0001765F">
      <w:pPr>
        <w:spacing w:line="240" w:lineRule="atLeast"/>
        <w:jc w:val="center"/>
        <w:rPr>
          <w:b/>
          <w:snapToGrid w:val="0"/>
          <w:color w:val="000000"/>
          <w:spacing w:val="2"/>
          <w:sz w:val="24"/>
          <w:szCs w:val="24"/>
        </w:rPr>
      </w:pPr>
    </w:p>
    <w:p w14:paraId="5D8F0EAD" w14:textId="75C6C7D1" w:rsidR="0001765F" w:rsidRPr="007223BD" w:rsidRDefault="0001765F" w:rsidP="0001765F">
      <w:pPr>
        <w:spacing w:line="240" w:lineRule="atLeast"/>
        <w:jc w:val="center"/>
        <w:rPr>
          <w:b/>
          <w:snapToGrid w:val="0"/>
          <w:color w:val="000000"/>
          <w:spacing w:val="2"/>
          <w:sz w:val="24"/>
          <w:szCs w:val="24"/>
        </w:rPr>
      </w:pPr>
      <w:r w:rsidRPr="007223BD">
        <w:rPr>
          <w:b/>
          <w:snapToGrid w:val="0"/>
          <w:color w:val="000000"/>
          <w:spacing w:val="2"/>
          <w:sz w:val="24"/>
          <w:szCs w:val="24"/>
        </w:rPr>
        <w:t>ТЕХНИЧЕСКОЕ ЗАДАНИЕ</w:t>
      </w:r>
    </w:p>
    <w:p w14:paraId="40D88020" w14:textId="52FAE144" w:rsidR="0001765F" w:rsidRPr="007223BD" w:rsidRDefault="0001765F" w:rsidP="00547B57">
      <w:pPr>
        <w:widowControl w:val="0"/>
        <w:tabs>
          <w:tab w:val="left" w:pos="2880"/>
        </w:tabs>
        <w:jc w:val="center"/>
        <w:rPr>
          <w:sz w:val="24"/>
          <w:szCs w:val="24"/>
        </w:rPr>
      </w:pPr>
      <w:r w:rsidRPr="007223BD">
        <w:rPr>
          <w:sz w:val="24"/>
          <w:szCs w:val="24"/>
        </w:rPr>
        <w:t>на оказание услуг страхования</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7055"/>
      </w:tblGrid>
      <w:tr w:rsidR="0058142E" w:rsidRPr="00F757D3" w14:paraId="23BA4C76" w14:textId="77777777" w:rsidTr="0058142E">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138FC4" w14:textId="77777777" w:rsidR="0058142E" w:rsidRPr="00F757D3" w:rsidRDefault="0058142E" w:rsidP="0058142E">
            <w:pPr>
              <w:spacing w:after="0" w:line="240" w:lineRule="auto"/>
              <w:jc w:val="center"/>
              <w:rPr>
                <w:b/>
              </w:rPr>
            </w:pPr>
            <w:r w:rsidRPr="00F757D3">
              <w:rPr>
                <w:b/>
              </w:rPr>
              <w:t>№</w:t>
            </w:r>
          </w:p>
          <w:p w14:paraId="7A7F1915" w14:textId="77777777" w:rsidR="0058142E" w:rsidRPr="00F757D3" w:rsidRDefault="0058142E" w:rsidP="0058142E">
            <w:pPr>
              <w:spacing w:after="0" w:line="240" w:lineRule="auto"/>
              <w:jc w:val="center"/>
              <w:rPr>
                <w:b/>
              </w:rPr>
            </w:pPr>
            <w:r w:rsidRPr="00F757D3">
              <w:rPr>
                <w:b/>
              </w:rPr>
              <w:t>п/п</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F23462" w14:textId="77777777" w:rsidR="0058142E" w:rsidRPr="00F757D3" w:rsidRDefault="0058142E" w:rsidP="0058142E">
            <w:pPr>
              <w:spacing w:after="0" w:line="240" w:lineRule="auto"/>
              <w:jc w:val="center"/>
              <w:rPr>
                <w:b/>
              </w:rPr>
            </w:pPr>
            <w:r w:rsidRPr="00F757D3">
              <w:rPr>
                <w:b/>
              </w:rPr>
              <w:t>Наименование пункта</w:t>
            </w:r>
          </w:p>
        </w:tc>
        <w:tc>
          <w:tcPr>
            <w:tcW w:w="70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D09A3F" w14:textId="77777777" w:rsidR="0058142E" w:rsidRPr="00F757D3" w:rsidRDefault="0058142E" w:rsidP="0058142E">
            <w:pPr>
              <w:spacing w:after="0" w:line="240" w:lineRule="auto"/>
              <w:jc w:val="center"/>
              <w:rPr>
                <w:b/>
              </w:rPr>
            </w:pPr>
            <w:r w:rsidRPr="00F757D3">
              <w:rPr>
                <w:b/>
              </w:rPr>
              <w:t>Текст пояснений</w:t>
            </w:r>
          </w:p>
        </w:tc>
      </w:tr>
      <w:tr w:rsidR="0058142E" w:rsidRPr="00F757D3" w14:paraId="5271FC73" w14:textId="77777777" w:rsidTr="0058142E">
        <w:trPr>
          <w:trHeight w:val="845"/>
        </w:trPr>
        <w:tc>
          <w:tcPr>
            <w:tcW w:w="426" w:type="dxa"/>
            <w:tcBorders>
              <w:top w:val="single" w:sz="4" w:space="0" w:color="auto"/>
              <w:left w:val="single" w:sz="4" w:space="0" w:color="auto"/>
              <w:bottom w:val="single" w:sz="4" w:space="0" w:color="auto"/>
              <w:right w:val="single" w:sz="4" w:space="0" w:color="auto"/>
            </w:tcBorders>
            <w:hideMark/>
          </w:tcPr>
          <w:p w14:paraId="3D142229" w14:textId="77777777" w:rsidR="0058142E" w:rsidRPr="00F757D3" w:rsidRDefault="0058142E" w:rsidP="0058142E">
            <w:pPr>
              <w:spacing w:after="0" w:line="240" w:lineRule="auto"/>
            </w:pPr>
            <w:r w:rsidRPr="00F757D3">
              <w:t>1.</w:t>
            </w:r>
          </w:p>
        </w:tc>
        <w:tc>
          <w:tcPr>
            <w:tcW w:w="2409" w:type="dxa"/>
            <w:tcBorders>
              <w:top w:val="single" w:sz="4" w:space="0" w:color="auto"/>
              <w:left w:val="single" w:sz="4" w:space="0" w:color="auto"/>
              <w:bottom w:val="single" w:sz="4" w:space="0" w:color="auto"/>
              <w:right w:val="single" w:sz="4" w:space="0" w:color="auto"/>
            </w:tcBorders>
            <w:hideMark/>
          </w:tcPr>
          <w:p w14:paraId="486F49D3" w14:textId="77777777" w:rsidR="0058142E" w:rsidRPr="00F757D3" w:rsidRDefault="0058142E" w:rsidP="0058142E">
            <w:pPr>
              <w:spacing w:after="0" w:line="240" w:lineRule="auto"/>
            </w:pPr>
            <w:r w:rsidRPr="00F757D3">
              <w:t>Наименование Заказчика, контактная информация</w:t>
            </w:r>
          </w:p>
        </w:tc>
        <w:tc>
          <w:tcPr>
            <w:tcW w:w="7055" w:type="dxa"/>
            <w:tcBorders>
              <w:top w:val="single" w:sz="4" w:space="0" w:color="auto"/>
              <w:left w:val="single" w:sz="4" w:space="0" w:color="auto"/>
              <w:bottom w:val="single" w:sz="4" w:space="0" w:color="auto"/>
              <w:right w:val="single" w:sz="4" w:space="0" w:color="auto"/>
            </w:tcBorders>
            <w:hideMark/>
          </w:tcPr>
          <w:p w14:paraId="706FEFB4" w14:textId="77777777" w:rsidR="0058142E" w:rsidRPr="00F757D3" w:rsidRDefault="0058142E" w:rsidP="0058142E">
            <w:pPr>
              <w:spacing w:after="0" w:line="240" w:lineRule="auto"/>
              <w:ind w:firstLine="35"/>
              <w:jc w:val="both"/>
            </w:pPr>
            <w:r w:rsidRPr="00F757D3">
              <w:t>Общество с ограниченной ответственностью «Республиканский экологический оператор»</w:t>
            </w:r>
          </w:p>
          <w:p w14:paraId="114BB43F" w14:textId="77777777" w:rsidR="0058142E" w:rsidRPr="00F757D3" w:rsidRDefault="0058142E" w:rsidP="0058142E">
            <w:pPr>
              <w:spacing w:after="0" w:line="240" w:lineRule="auto"/>
              <w:ind w:firstLine="35"/>
              <w:jc w:val="both"/>
            </w:pPr>
            <w:r w:rsidRPr="00F757D3">
              <w:t xml:space="preserve">Место нахождения: 368303, Республика Дагестан, г. Каспийск, Кирпичное шоссе, </w:t>
            </w:r>
            <w:proofErr w:type="spellStart"/>
            <w:r w:rsidRPr="00F757D3">
              <w:t>зд</w:t>
            </w:r>
            <w:proofErr w:type="spellEnd"/>
            <w:r w:rsidRPr="00F757D3">
              <w:t>. 13Б</w:t>
            </w:r>
          </w:p>
          <w:p w14:paraId="204E7F13" w14:textId="77777777" w:rsidR="0058142E" w:rsidRPr="00F757D3" w:rsidRDefault="0058142E" w:rsidP="0058142E">
            <w:pPr>
              <w:spacing w:after="0" w:line="240" w:lineRule="auto"/>
              <w:ind w:firstLine="35"/>
              <w:jc w:val="both"/>
            </w:pPr>
            <w:r w:rsidRPr="00F757D3">
              <w:t xml:space="preserve">Почтовый адрес: 368303, Республика Дагестан, г. Каспийск, Кирпичное шоссе, </w:t>
            </w:r>
            <w:proofErr w:type="spellStart"/>
            <w:r w:rsidRPr="00F757D3">
              <w:t>зд</w:t>
            </w:r>
            <w:proofErr w:type="spellEnd"/>
            <w:r w:rsidRPr="00F757D3">
              <w:t>. 13Б</w:t>
            </w:r>
          </w:p>
          <w:p w14:paraId="7E6DB97D" w14:textId="77777777" w:rsidR="0058142E" w:rsidRPr="00F757D3" w:rsidRDefault="0058142E" w:rsidP="0058142E">
            <w:pPr>
              <w:spacing w:after="0" w:line="240" w:lineRule="auto"/>
              <w:ind w:firstLine="35"/>
              <w:jc w:val="both"/>
            </w:pPr>
            <w:r w:rsidRPr="00F757D3">
              <w:t xml:space="preserve">Адрес электронной почты: </w:t>
            </w:r>
            <w:hyperlink r:id="rId13" w:history="1">
              <w:r w:rsidRPr="00F757D3">
                <w:rPr>
                  <w:rStyle w:val="ae"/>
                  <w:lang w:val="en-US"/>
                </w:rPr>
                <w:t>info</w:t>
              </w:r>
              <w:r w:rsidRPr="00F757D3">
                <w:rPr>
                  <w:rStyle w:val="ae"/>
                </w:rPr>
                <w:t>@</w:t>
              </w:r>
              <w:proofErr w:type="spellStart"/>
              <w:r w:rsidRPr="00F757D3">
                <w:rPr>
                  <w:rStyle w:val="ae"/>
                  <w:lang w:val="en-US"/>
                </w:rPr>
                <w:t>reo</w:t>
              </w:r>
              <w:proofErr w:type="spellEnd"/>
              <w:r w:rsidRPr="00F757D3">
                <w:rPr>
                  <w:rStyle w:val="ae"/>
                </w:rPr>
                <w:t>05.ru</w:t>
              </w:r>
            </w:hyperlink>
          </w:p>
        </w:tc>
      </w:tr>
      <w:tr w:rsidR="0058142E" w:rsidRPr="00F757D3" w14:paraId="03B4DC59" w14:textId="77777777" w:rsidTr="0058142E">
        <w:trPr>
          <w:trHeight w:val="1049"/>
        </w:trPr>
        <w:tc>
          <w:tcPr>
            <w:tcW w:w="426" w:type="dxa"/>
            <w:tcBorders>
              <w:top w:val="single" w:sz="4" w:space="0" w:color="auto"/>
              <w:left w:val="single" w:sz="4" w:space="0" w:color="auto"/>
              <w:bottom w:val="single" w:sz="4" w:space="0" w:color="auto"/>
              <w:right w:val="single" w:sz="4" w:space="0" w:color="auto"/>
            </w:tcBorders>
            <w:hideMark/>
          </w:tcPr>
          <w:p w14:paraId="79EEB458" w14:textId="77777777" w:rsidR="0058142E" w:rsidRPr="00F757D3" w:rsidRDefault="0058142E" w:rsidP="0058142E">
            <w:pPr>
              <w:spacing w:after="0" w:line="240" w:lineRule="auto"/>
            </w:pPr>
            <w:r w:rsidRPr="00F757D3">
              <w:t>2.</w:t>
            </w:r>
          </w:p>
        </w:tc>
        <w:tc>
          <w:tcPr>
            <w:tcW w:w="2409" w:type="dxa"/>
            <w:tcBorders>
              <w:top w:val="single" w:sz="4" w:space="0" w:color="auto"/>
              <w:left w:val="single" w:sz="4" w:space="0" w:color="auto"/>
              <w:bottom w:val="single" w:sz="4" w:space="0" w:color="auto"/>
              <w:right w:val="single" w:sz="4" w:space="0" w:color="auto"/>
            </w:tcBorders>
            <w:hideMark/>
          </w:tcPr>
          <w:p w14:paraId="55899BBD" w14:textId="77777777" w:rsidR="0058142E" w:rsidRPr="00F757D3" w:rsidRDefault="0058142E" w:rsidP="0058142E">
            <w:pPr>
              <w:spacing w:after="0" w:line="240" w:lineRule="auto"/>
            </w:pPr>
            <w:r w:rsidRPr="00F757D3">
              <w:t>Предмет закупки</w:t>
            </w:r>
          </w:p>
        </w:tc>
        <w:tc>
          <w:tcPr>
            <w:tcW w:w="7055" w:type="dxa"/>
            <w:tcBorders>
              <w:top w:val="single" w:sz="4" w:space="0" w:color="auto"/>
              <w:left w:val="single" w:sz="4" w:space="0" w:color="auto"/>
              <w:bottom w:val="single" w:sz="4" w:space="0" w:color="auto"/>
              <w:right w:val="single" w:sz="4" w:space="0" w:color="auto"/>
            </w:tcBorders>
            <w:hideMark/>
          </w:tcPr>
          <w:p w14:paraId="1B288099" w14:textId="77777777" w:rsidR="0058142E" w:rsidRPr="00F757D3" w:rsidRDefault="0058142E" w:rsidP="0058142E">
            <w:pPr>
              <w:spacing w:after="0" w:line="240" w:lineRule="auto"/>
            </w:pPr>
            <w:r w:rsidRPr="00F757D3">
              <w:t>1. Обязательное страхование гражданской ответственности владельцев транспортных средств</w:t>
            </w:r>
            <w:r>
              <w:t xml:space="preserve"> (ОСАГО)</w:t>
            </w:r>
          </w:p>
          <w:p w14:paraId="7BDA2660" w14:textId="77777777" w:rsidR="0058142E" w:rsidRDefault="0058142E" w:rsidP="0058142E">
            <w:pPr>
              <w:spacing w:after="0" w:line="240" w:lineRule="auto"/>
            </w:pPr>
            <w:r w:rsidRPr="00F757D3">
              <w:t>2.</w:t>
            </w:r>
            <w:r>
              <w:t xml:space="preserve"> Добровольное страхование транспортных средств (К</w:t>
            </w:r>
            <w:r w:rsidRPr="00F757D3">
              <w:t>АСКО</w:t>
            </w:r>
            <w:r>
              <w:t>)</w:t>
            </w:r>
            <w:r w:rsidRPr="00F757D3">
              <w:t xml:space="preserve"> </w:t>
            </w:r>
          </w:p>
          <w:p w14:paraId="7AFF24F0" w14:textId="77777777" w:rsidR="0058142E" w:rsidRDefault="0058142E" w:rsidP="0058142E">
            <w:pPr>
              <w:spacing w:after="0" w:line="240" w:lineRule="auto"/>
            </w:pPr>
            <w:r>
              <w:t xml:space="preserve">3. </w:t>
            </w:r>
            <w:r w:rsidRPr="009E2513">
              <w:t>Страхование гражданской ответственности при эксплуатации специализированной техники</w:t>
            </w:r>
          </w:p>
          <w:p w14:paraId="2938F2F7" w14:textId="77777777" w:rsidR="0058142E" w:rsidRDefault="0058142E" w:rsidP="0058142E">
            <w:pPr>
              <w:spacing w:after="0" w:line="240" w:lineRule="auto"/>
            </w:pPr>
            <w:r>
              <w:t xml:space="preserve">4. </w:t>
            </w:r>
            <w:r w:rsidRPr="009E2513">
              <w:t xml:space="preserve">Страхование специализированной техники (передвижного </w:t>
            </w:r>
          </w:p>
          <w:p w14:paraId="08CDB73D" w14:textId="77777777" w:rsidR="0058142E" w:rsidRDefault="0058142E" w:rsidP="0058142E">
            <w:pPr>
              <w:spacing w:after="0" w:line="240" w:lineRule="auto"/>
            </w:pPr>
            <w:r w:rsidRPr="009E2513">
              <w:t>оборудования)</w:t>
            </w:r>
          </w:p>
          <w:p w14:paraId="56FB59E7" w14:textId="730CEB12" w:rsidR="0058142E" w:rsidRPr="00F757D3" w:rsidRDefault="0058142E" w:rsidP="0058142E">
            <w:pPr>
              <w:spacing w:after="0" w:line="240" w:lineRule="auto"/>
            </w:pPr>
            <w:r>
              <w:t xml:space="preserve">5. </w:t>
            </w:r>
            <w:r w:rsidRPr="00E712B6">
              <w:t>Обязательно</w:t>
            </w:r>
            <w:r>
              <w:t>е</w:t>
            </w:r>
            <w:r w:rsidRPr="00E712B6">
              <w:t xml:space="preserve"> страховани</w:t>
            </w:r>
            <w:r>
              <w:t>е</w:t>
            </w:r>
            <w:r w:rsidRPr="00E712B6">
              <w:t xml:space="preserve"> гражданской ответственности владельца опасного объекта за причинение вреда в результате аварии на опасном объекте</w:t>
            </w:r>
            <w:r>
              <w:t xml:space="preserve"> (</w:t>
            </w:r>
            <w:r w:rsidRPr="00594660">
              <w:t>Участок транспортный гараж – класс опасности IV</w:t>
            </w:r>
            <w:r>
              <w:t>).</w:t>
            </w:r>
          </w:p>
        </w:tc>
      </w:tr>
      <w:tr w:rsidR="0058142E" w:rsidRPr="00F757D3" w14:paraId="1D39D477" w14:textId="77777777" w:rsidTr="0058142E">
        <w:trPr>
          <w:trHeight w:val="690"/>
        </w:trPr>
        <w:tc>
          <w:tcPr>
            <w:tcW w:w="426" w:type="dxa"/>
            <w:tcBorders>
              <w:top w:val="single" w:sz="4" w:space="0" w:color="auto"/>
              <w:left w:val="single" w:sz="4" w:space="0" w:color="auto"/>
              <w:bottom w:val="single" w:sz="4" w:space="0" w:color="auto"/>
              <w:right w:val="single" w:sz="4" w:space="0" w:color="auto"/>
            </w:tcBorders>
            <w:hideMark/>
          </w:tcPr>
          <w:p w14:paraId="4C75E540" w14:textId="77777777" w:rsidR="0058142E" w:rsidRPr="00F757D3" w:rsidRDefault="0058142E" w:rsidP="0058142E">
            <w:pPr>
              <w:spacing w:after="0" w:line="240" w:lineRule="auto"/>
            </w:pPr>
            <w:r w:rsidRPr="00F757D3">
              <w:t>3.</w:t>
            </w:r>
          </w:p>
        </w:tc>
        <w:tc>
          <w:tcPr>
            <w:tcW w:w="2409" w:type="dxa"/>
            <w:tcBorders>
              <w:top w:val="single" w:sz="4" w:space="0" w:color="auto"/>
              <w:left w:val="single" w:sz="4" w:space="0" w:color="auto"/>
              <w:bottom w:val="single" w:sz="4" w:space="0" w:color="auto"/>
              <w:right w:val="single" w:sz="4" w:space="0" w:color="auto"/>
            </w:tcBorders>
            <w:hideMark/>
          </w:tcPr>
          <w:p w14:paraId="61E89473" w14:textId="77777777" w:rsidR="0058142E" w:rsidRPr="00F757D3" w:rsidRDefault="0058142E" w:rsidP="0058142E">
            <w:pPr>
              <w:spacing w:after="0" w:line="240" w:lineRule="auto"/>
            </w:pPr>
            <w:r w:rsidRPr="00F757D3">
              <w:t xml:space="preserve">Место, условия </w:t>
            </w:r>
          </w:p>
          <w:p w14:paraId="3293F591" w14:textId="77777777" w:rsidR="0058142E" w:rsidRPr="00F757D3" w:rsidRDefault="0058142E" w:rsidP="0058142E">
            <w:pPr>
              <w:spacing w:after="0" w:line="240" w:lineRule="auto"/>
            </w:pPr>
            <w:r w:rsidRPr="00F757D3">
              <w:t>и сроки оказания услуг</w:t>
            </w:r>
          </w:p>
        </w:tc>
        <w:tc>
          <w:tcPr>
            <w:tcW w:w="7055" w:type="dxa"/>
            <w:tcBorders>
              <w:top w:val="single" w:sz="4" w:space="0" w:color="auto"/>
              <w:left w:val="single" w:sz="4" w:space="0" w:color="auto"/>
              <w:bottom w:val="single" w:sz="4" w:space="0" w:color="auto"/>
              <w:right w:val="single" w:sz="4" w:space="0" w:color="auto"/>
            </w:tcBorders>
            <w:hideMark/>
          </w:tcPr>
          <w:p w14:paraId="714083D4" w14:textId="77777777" w:rsidR="0058142E" w:rsidRPr="00F757D3" w:rsidRDefault="0058142E" w:rsidP="0058142E">
            <w:pPr>
              <w:spacing w:after="0" w:line="240" w:lineRule="auto"/>
              <w:jc w:val="both"/>
            </w:pPr>
            <w:r w:rsidRPr="00F757D3">
              <w:t>Место оказания услуг: территория Российской Федерации.</w:t>
            </w:r>
          </w:p>
          <w:p w14:paraId="530E5925" w14:textId="77777777" w:rsidR="0058142E" w:rsidRPr="00F757D3" w:rsidRDefault="0058142E" w:rsidP="0058142E">
            <w:pPr>
              <w:spacing w:after="0" w:line="240" w:lineRule="auto"/>
              <w:jc w:val="both"/>
            </w:pPr>
            <w:r w:rsidRPr="00F757D3">
              <w:t>Условия оказания услуг: в соответствии с Документацией о закупке. Прочие условия, не оговоренные Документацией о закупке, определяются по согласованию сторон.</w:t>
            </w:r>
          </w:p>
          <w:p w14:paraId="687EC777" w14:textId="61669B87" w:rsidR="0058142E" w:rsidRPr="00F757D3" w:rsidRDefault="0058142E" w:rsidP="0058142E">
            <w:pPr>
              <w:spacing w:after="0" w:line="240" w:lineRule="auto"/>
              <w:jc w:val="both"/>
            </w:pPr>
            <w:r w:rsidRPr="00F757D3">
              <w:t xml:space="preserve">Срок действия Договора: с даты заключения договора до </w:t>
            </w:r>
            <w:r>
              <w:t>31</w:t>
            </w:r>
            <w:r w:rsidRPr="00F757D3">
              <w:t>.</w:t>
            </w:r>
            <w:r>
              <w:t>12</w:t>
            </w:r>
            <w:r w:rsidRPr="00F757D3">
              <w:t>.2025г. (без учета времени действия полисов, выдаваемых на 1 год каждый).</w:t>
            </w:r>
          </w:p>
          <w:p w14:paraId="62B71711"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Срок действия полисов по каждому транспортному средству/специализированной технике, составляет 12 месяцев, начиная с даты, указанной в соответствующем ему полисе, и заканчивается в 24:00 часов суток, которые указаны в полисе как сутки окончания полиса.</w:t>
            </w:r>
          </w:p>
          <w:p w14:paraId="24FCC42A"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Полисы оформляются Страховщиком по мере возникновения потребности у Страхователя на основании заявок о потребности в полисах владельцев транспортных средств в течение 7 дней. </w:t>
            </w:r>
          </w:p>
          <w:p w14:paraId="0FFE42B2"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Не заказанные в ходе исполнения договора Заказчиком услуги, на оказание которых осуществляется закупка, не являются обязательными к оказанию исполнителем, следовательно, не являются обязательными к приёмке и оплате Заказчиком.</w:t>
            </w:r>
          </w:p>
          <w:p w14:paraId="28516C6D"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Время действия страхового полиса: круглосуточно. </w:t>
            </w:r>
            <w:r w:rsidRPr="00F757D3">
              <w:t>1 (один) год с даты выдачи страхового полиса на такую единицу.</w:t>
            </w:r>
          </w:p>
          <w:p w14:paraId="56B94932"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Срок перечисления страхового возмещения (с даты получения от потерпевшего полного пакета</w:t>
            </w:r>
            <w:r>
              <w:rPr>
                <w:rFonts w:eastAsia="Calibri"/>
                <w:lang w:eastAsia="en-US"/>
              </w:rPr>
              <w:t xml:space="preserve"> документов о страховой выплате</w:t>
            </w:r>
            <w:r w:rsidRPr="00F757D3">
              <w:rPr>
                <w:rFonts w:eastAsia="Calibri"/>
                <w:lang w:eastAsia="en-US"/>
              </w:rPr>
              <w:t>) - не более 30 календарных дней.</w:t>
            </w:r>
          </w:p>
        </w:tc>
      </w:tr>
      <w:tr w:rsidR="0058142E" w:rsidRPr="00F757D3" w14:paraId="63E56EAC" w14:textId="77777777" w:rsidTr="0058142E">
        <w:trPr>
          <w:trHeight w:val="1124"/>
        </w:trPr>
        <w:tc>
          <w:tcPr>
            <w:tcW w:w="426" w:type="dxa"/>
            <w:tcBorders>
              <w:top w:val="single" w:sz="4" w:space="0" w:color="auto"/>
              <w:left w:val="single" w:sz="4" w:space="0" w:color="auto"/>
              <w:bottom w:val="single" w:sz="4" w:space="0" w:color="auto"/>
              <w:right w:val="single" w:sz="4" w:space="0" w:color="auto"/>
            </w:tcBorders>
            <w:hideMark/>
          </w:tcPr>
          <w:p w14:paraId="4E988FC7" w14:textId="77777777" w:rsidR="0058142E" w:rsidRPr="00F757D3" w:rsidRDefault="0058142E" w:rsidP="0058142E">
            <w:pPr>
              <w:spacing w:after="0" w:line="240" w:lineRule="auto"/>
            </w:pPr>
            <w:r w:rsidRPr="00F757D3">
              <w:t>4.</w:t>
            </w:r>
          </w:p>
        </w:tc>
        <w:tc>
          <w:tcPr>
            <w:tcW w:w="2409" w:type="dxa"/>
            <w:tcBorders>
              <w:top w:val="single" w:sz="4" w:space="0" w:color="auto"/>
              <w:left w:val="single" w:sz="4" w:space="0" w:color="auto"/>
              <w:bottom w:val="single" w:sz="4" w:space="0" w:color="auto"/>
              <w:right w:val="single" w:sz="4" w:space="0" w:color="auto"/>
            </w:tcBorders>
            <w:hideMark/>
          </w:tcPr>
          <w:p w14:paraId="4DD0A81F" w14:textId="77777777" w:rsidR="0058142E" w:rsidRPr="00F757D3" w:rsidRDefault="0058142E" w:rsidP="0058142E">
            <w:pPr>
              <w:spacing w:after="0" w:line="240" w:lineRule="auto"/>
            </w:pPr>
            <w:r w:rsidRPr="00F757D3">
              <w:t>Краткая характеристика услуг, требование к услугам, требование к описанию услуг</w:t>
            </w:r>
          </w:p>
        </w:tc>
        <w:tc>
          <w:tcPr>
            <w:tcW w:w="7055" w:type="dxa"/>
            <w:tcBorders>
              <w:top w:val="single" w:sz="4" w:space="0" w:color="auto"/>
              <w:left w:val="single" w:sz="4" w:space="0" w:color="auto"/>
              <w:bottom w:val="single" w:sz="4" w:space="0" w:color="auto"/>
              <w:right w:val="single" w:sz="4" w:space="0" w:color="auto"/>
            </w:tcBorders>
          </w:tcPr>
          <w:p w14:paraId="58CE9D81" w14:textId="77777777" w:rsidR="0058142E" w:rsidRPr="00F757D3" w:rsidRDefault="0058142E" w:rsidP="0058142E">
            <w:pPr>
              <w:spacing w:after="0" w:line="240" w:lineRule="auto"/>
              <w:contextualSpacing/>
              <w:jc w:val="both"/>
              <w:rPr>
                <w:b/>
              </w:rPr>
            </w:pPr>
            <w:r w:rsidRPr="00F757D3">
              <w:rPr>
                <w:b/>
              </w:rPr>
              <w:t xml:space="preserve">ОСАГО: </w:t>
            </w:r>
          </w:p>
          <w:p w14:paraId="097D3B74" w14:textId="77777777" w:rsidR="0058142E" w:rsidRPr="00F757D3" w:rsidRDefault="0058142E" w:rsidP="0058142E">
            <w:pPr>
              <w:spacing w:after="0" w:line="240" w:lineRule="auto"/>
              <w:jc w:val="both"/>
            </w:pPr>
            <w:r w:rsidRPr="00F757D3">
              <w:t>«Правила обязательного страхования гражданской ответственности владельцев транспортных средств», утвержденные ЦБ РФ № 431-П от 19.09.2014.</w:t>
            </w:r>
          </w:p>
          <w:p w14:paraId="245E7F99"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t>Перечень транспортных средств указан в Приложении № 1кТехническому заданию.</w:t>
            </w:r>
          </w:p>
          <w:p w14:paraId="5851DBBC"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lastRenderedPageBreak/>
              <w:t>Территория страхования – Российская Федерация.</w:t>
            </w:r>
          </w:p>
          <w:p w14:paraId="57679C41"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t>Сроки заключения полисов- один год по каждому транспортному средству дифференцированно с момента окончания действующих полисов.</w:t>
            </w:r>
          </w:p>
          <w:p w14:paraId="3CE2451A"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t>Перечень водителей, допущенных к управлению транспортными средствами - без ограничения на право управления.</w:t>
            </w:r>
          </w:p>
          <w:p w14:paraId="4F81C7F7"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t>Франшиза не предусмотрена.</w:t>
            </w:r>
          </w:p>
          <w:p w14:paraId="40E1408C" w14:textId="77777777" w:rsidR="0058142E" w:rsidRPr="00F757D3" w:rsidRDefault="0058142E" w:rsidP="0058142E">
            <w:pPr>
              <w:tabs>
                <w:tab w:val="left" w:pos="318"/>
              </w:tabs>
              <w:spacing w:after="0" w:line="240" w:lineRule="auto"/>
              <w:contextualSpacing/>
              <w:jc w:val="both"/>
            </w:pPr>
          </w:p>
          <w:p w14:paraId="1C761154" w14:textId="77777777" w:rsidR="0058142E" w:rsidRPr="00F757D3" w:rsidRDefault="0058142E" w:rsidP="0058142E">
            <w:pPr>
              <w:spacing w:after="0" w:line="240" w:lineRule="auto"/>
              <w:jc w:val="both"/>
              <w:rPr>
                <w:b/>
              </w:rPr>
            </w:pPr>
            <w:r w:rsidRPr="00F757D3">
              <w:rPr>
                <w:b/>
              </w:rPr>
              <w:t>КАСКО:</w:t>
            </w:r>
          </w:p>
          <w:p w14:paraId="78838E84" w14:textId="77777777" w:rsidR="0058142E" w:rsidRPr="00F757D3" w:rsidRDefault="0058142E" w:rsidP="0058142E">
            <w:pPr>
              <w:numPr>
                <w:ilvl w:val="0"/>
                <w:numId w:val="22"/>
              </w:numPr>
              <w:tabs>
                <w:tab w:val="left" w:pos="318"/>
              </w:tabs>
              <w:suppressAutoHyphens w:val="0"/>
              <w:spacing w:after="0" w:line="240" w:lineRule="auto"/>
              <w:ind w:left="0" w:firstLine="0"/>
              <w:jc w:val="both"/>
            </w:pPr>
            <w:r w:rsidRPr="00F757D3">
              <w:t>Перечень транспортных средств указан в Приложении № 2 к Техническому заданию.</w:t>
            </w:r>
          </w:p>
          <w:p w14:paraId="69FF5756" w14:textId="77777777" w:rsidR="0058142E" w:rsidRPr="00F757D3" w:rsidRDefault="0058142E" w:rsidP="0058142E">
            <w:pPr>
              <w:numPr>
                <w:ilvl w:val="0"/>
                <w:numId w:val="22"/>
              </w:numPr>
              <w:tabs>
                <w:tab w:val="left" w:pos="318"/>
              </w:tabs>
              <w:suppressAutoHyphens w:val="0"/>
              <w:spacing w:after="0" w:line="240" w:lineRule="auto"/>
              <w:ind w:left="0" w:firstLine="0"/>
              <w:jc w:val="both"/>
            </w:pPr>
            <w:r w:rsidRPr="00F757D3">
              <w:t>Территория страхования – Российская Федерация.</w:t>
            </w:r>
          </w:p>
          <w:p w14:paraId="03C661FA" w14:textId="77777777" w:rsidR="0058142E" w:rsidRPr="00F757D3" w:rsidRDefault="0058142E" w:rsidP="0058142E">
            <w:pPr>
              <w:numPr>
                <w:ilvl w:val="0"/>
                <w:numId w:val="22"/>
              </w:numPr>
              <w:tabs>
                <w:tab w:val="left" w:pos="318"/>
              </w:tabs>
              <w:suppressAutoHyphens w:val="0"/>
              <w:spacing w:after="0" w:line="240" w:lineRule="auto"/>
              <w:ind w:left="0" w:firstLine="0"/>
              <w:contextualSpacing/>
              <w:jc w:val="both"/>
            </w:pPr>
            <w:r w:rsidRPr="00F757D3">
              <w:t>Сроки заключения полисов- один год по каждому транспортному средству дифференцированно с момента окончания действующих полисов.</w:t>
            </w:r>
          </w:p>
          <w:p w14:paraId="6CA95E3A" w14:textId="77777777" w:rsidR="0058142E" w:rsidRPr="00F757D3" w:rsidRDefault="0058142E" w:rsidP="0058142E">
            <w:pPr>
              <w:numPr>
                <w:ilvl w:val="0"/>
                <w:numId w:val="22"/>
              </w:numPr>
              <w:tabs>
                <w:tab w:val="left" w:pos="318"/>
              </w:tabs>
              <w:suppressAutoHyphens w:val="0"/>
              <w:spacing w:after="0" w:line="240" w:lineRule="auto"/>
              <w:ind w:left="0" w:firstLine="0"/>
              <w:contextualSpacing/>
              <w:jc w:val="both"/>
            </w:pPr>
            <w:r w:rsidRPr="00F757D3">
              <w:t>Перечень водителей, допущенных к управлению транспортными средствами - без ограничения на право управления.</w:t>
            </w:r>
          </w:p>
          <w:p w14:paraId="3890CFEE" w14:textId="77777777" w:rsidR="0058142E" w:rsidRPr="00F757D3" w:rsidRDefault="0058142E" w:rsidP="0058142E">
            <w:pPr>
              <w:numPr>
                <w:ilvl w:val="0"/>
                <w:numId w:val="22"/>
              </w:numPr>
              <w:tabs>
                <w:tab w:val="left" w:pos="318"/>
              </w:tabs>
              <w:suppressAutoHyphens w:val="0"/>
              <w:spacing w:after="0" w:line="240" w:lineRule="auto"/>
              <w:ind w:left="0" w:firstLine="0"/>
              <w:contextualSpacing/>
              <w:jc w:val="both"/>
            </w:pPr>
            <w:r w:rsidRPr="00F757D3">
              <w:t>Франшиза не предусмотрена.</w:t>
            </w:r>
          </w:p>
          <w:p w14:paraId="2685B6DA" w14:textId="77777777" w:rsidR="0058142E" w:rsidRPr="00F757D3" w:rsidRDefault="0058142E" w:rsidP="0058142E">
            <w:pPr>
              <w:numPr>
                <w:ilvl w:val="0"/>
                <w:numId w:val="22"/>
              </w:numPr>
              <w:tabs>
                <w:tab w:val="left" w:pos="318"/>
              </w:tabs>
              <w:suppressAutoHyphens w:val="0"/>
              <w:spacing w:after="0" w:line="240" w:lineRule="auto"/>
              <w:ind w:left="0" w:firstLine="0"/>
              <w:contextualSpacing/>
              <w:jc w:val="both"/>
            </w:pPr>
            <w:r w:rsidRPr="00F757D3">
              <w:t>Страхование по программе КАСКО должно осуществлять покрытие по рискам:</w:t>
            </w:r>
          </w:p>
          <w:p w14:paraId="72C4976B" w14:textId="77777777" w:rsidR="0058142E" w:rsidRPr="00F757D3" w:rsidRDefault="0058142E" w:rsidP="0058142E">
            <w:pPr>
              <w:tabs>
                <w:tab w:val="left" w:pos="7065"/>
              </w:tabs>
              <w:spacing w:after="0" w:line="240" w:lineRule="auto"/>
              <w:contextualSpacing/>
              <w:jc w:val="both"/>
            </w:pPr>
            <w:r w:rsidRPr="00F757D3">
              <w:t>- Дорожное происшествие по вине Страхователя или третьих лиц;</w:t>
            </w:r>
          </w:p>
          <w:p w14:paraId="7AF1D5FC" w14:textId="77777777" w:rsidR="0058142E" w:rsidRPr="00F757D3" w:rsidRDefault="0058142E" w:rsidP="0058142E">
            <w:pPr>
              <w:tabs>
                <w:tab w:val="left" w:pos="7065"/>
              </w:tabs>
              <w:spacing w:after="0" w:line="240" w:lineRule="auto"/>
              <w:contextualSpacing/>
              <w:jc w:val="both"/>
            </w:pPr>
            <w:r w:rsidRPr="00F757D3">
              <w:t>- Дорожное происшествие по вине установленных третьих лиц;</w:t>
            </w:r>
          </w:p>
          <w:p w14:paraId="2AAB16F7" w14:textId="77777777" w:rsidR="0058142E" w:rsidRPr="00F757D3" w:rsidRDefault="0058142E" w:rsidP="0058142E">
            <w:pPr>
              <w:tabs>
                <w:tab w:val="left" w:pos="7065"/>
              </w:tabs>
              <w:spacing w:after="0" w:line="240" w:lineRule="auto"/>
              <w:contextualSpacing/>
              <w:jc w:val="both"/>
            </w:pPr>
            <w:r w:rsidRPr="00F757D3">
              <w:t>- Происшествие вне дорог;</w:t>
            </w:r>
          </w:p>
          <w:p w14:paraId="009CC34C" w14:textId="77777777" w:rsidR="0058142E" w:rsidRPr="00F757D3" w:rsidRDefault="0058142E" w:rsidP="0058142E">
            <w:pPr>
              <w:tabs>
                <w:tab w:val="left" w:pos="7065"/>
              </w:tabs>
              <w:spacing w:after="0" w:line="240" w:lineRule="auto"/>
              <w:contextualSpacing/>
              <w:jc w:val="both"/>
            </w:pPr>
            <w:r w:rsidRPr="00F757D3">
              <w:t>- Природные и техногенные факторы;</w:t>
            </w:r>
          </w:p>
          <w:p w14:paraId="18FCEB9D" w14:textId="77777777" w:rsidR="0058142E" w:rsidRPr="00F757D3" w:rsidRDefault="0058142E" w:rsidP="0058142E">
            <w:pPr>
              <w:tabs>
                <w:tab w:val="left" w:pos="7065"/>
              </w:tabs>
              <w:spacing w:after="0" w:line="240" w:lineRule="auto"/>
              <w:contextualSpacing/>
              <w:jc w:val="both"/>
            </w:pPr>
            <w:r w:rsidRPr="00F757D3">
              <w:t>- Противоправные действия третьих лиц;</w:t>
            </w:r>
          </w:p>
          <w:p w14:paraId="39E7B7EF" w14:textId="77777777" w:rsidR="0058142E" w:rsidRPr="00F757D3" w:rsidRDefault="0058142E" w:rsidP="0058142E">
            <w:pPr>
              <w:tabs>
                <w:tab w:val="left" w:pos="7065"/>
              </w:tabs>
              <w:spacing w:after="0" w:line="240" w:lineRule="auto"/>
              <w:contextualSpacing/>
              <w:jc w:val="both"/>
            </w:pPr>
            <w:r w:rsidRPr="00F757D3">
              <w:t>- Хищение ТС.</w:t>
            </w:r>
          </w:p>
          <w:p w14:paraId="09881F43" w14:textId="77777777" w:rsidR="0058142E" w:rsidRPr="00F757D3" w:rsidRDefault="0058142E" w:rsidP="0058142E">
            <w:pPr>
              <w:tabs>
                <w:tab w:val="left" w:pos="7065"/>
              </w:tabs>
              <w:spacing w:after="0" w:line="240" w:lineRule="auto"/>
              <w:contextualSpacing/>
              <w:jc w:val="both"/>
            </w:pPr>
          </w:p>
          <w:p w14:paraId="4623F773" w14:textId="77777777" w:rsidR="0058142E" w:rsidRPr="00F757D3" w:rsidRDefault="0058142E" w:rsidP="0058142E">
            <w:pPr>
              <w:tabs>
                <w:tab w:val="left" w:pos="7065"/>
              </w:tabs>
              <w:spacing w:after="0" w:line="240" w:lineRule="auto"/>
              <w:contextualSpacing/>
              <w:jc w:val="both"/>
              <w:rPr>
                <w:b/>
              </w:rPr>
            </w:pPr>
            <w:r w:rsidRPr="00F757D3">
              <w:rPr>
                <w:b/>
              </w:rPr>
              <w:t>Страхование гражданской ответственности при эксплуатации специализированной техники:</w:t>
            </w:r>
          </w:p>
          <w:p w14:paraId="6CD8D3C3" w14:textId="77777777" w:rsidR="0058142E" w:rsidRPr="00F757D3" w:rsidRDefault="0058142E" w:rsidP="0058142E">
            <w:pPr>
              <w:tabs>
                <w:tab w:val="left" w:pos="7065"/>
              </w:tabs>
              <w:spacing w:after="0" w:line="240" w:lineRule="auto"/>
              <w:contextualSpacing/>
              <w:jc w:val="both"/>
            </w:pPr>
            <w:r w:rsidRPr="00F757D3">
              <w:t>1. Перечень транспортных средств указан в Приложении № 3 к Техническому заданию.</w:t>
            </w:r>
          </w:p>
          <w:p w14:paraId="5540C9A3" w14:textId="77777777" w:rsidR="0058142E" w:rsidRPr="00F757D3" w:rsidRDefault="0058142E" w:rsidP="0058142E">
            <w:pPr>
              <w:tabs>
                <w:tab w:val="left" w:pos="7065"/>
              </w:tabs>
              <w:spacing w:after="0" w:line="240" w:lineRule="auto"/>
              <w:contextualSpacing/>
              <w:jc w:val="both"/>
            </w:pPr>
            <w:r w:rsidRPr="00F757D3">
              <w:t>2. Территория страхования – Российская Федерация.</w:t>
            </w:r>
          </w:p>
          <w:p w14:paraId="31845E56" w14:textId="77777777" w:rsidR="0058142E" w:rsidRPr="00F757D3" w:rsidRDefault="0058142E" w:rsidP="0058142E">
            <w:pPr>
              <w:tabs>
                <w:tab w:val="left" w:pos="7065"/>
              </w:tabs>
              <w:spacing w:after="0" w:line="240" w:lineRule="auto"/>
              <w:contextualSpacing/>
              <w:jc w:val="both"/>
            </w:pPr>
            <w:r w:rsidRPr="00F757D3">
              <w:t>3. Сроки заключения полисов - один год по каждому транспортному средству дифференцированно с момента окончания действующих полисов.</w:t>
            </w:r>
          </w:p>
          <w:p w14:paraId="3E23E734" w14:textId="77777777" w:rsidR="0058142E" w:rsidRPr="00F757D3" w:rsidRDefault="0058142E" w:rsidP="0058142E">
            <w:pPr>
              <w:tabs>
                <w:tab w:val="left" w:pos="7065"/>
              </w:tabs>
              <w:spacing w:after="0" w:line="240" w:lineRule="auto"/>
              <w:contextualSpacing/>
              <w:jc w:val="both"/>
            </w:pPr>
            <w:r w:rsidRPr="00F757D3">
              <w:t>4. Перечень водителей, допущенных к управлению транспортными средствами - без ограничения на право управления.</w:t>
            </w:r>
          </w:p>
          <w:p w14:paraId="02698731" w14:textId="77777777" w:rsidR="0058142E" w:rsidRPr="00F757D3" w:rsidRDefault="0058142E" w:rsidP="0058142E">
            <w:pPr>
              <w:tabs>
                <w:tab w:val="left" w:pos="7065"/>
              </w:tabs>
              <w:spacing w:after="0" w:line="240" w:lineRule="auto"/>
              <w:contextualSpacing/>
              <w:jc w:val="both"/>
            </w:pPr>
            <w:r w:rsidRPr="00F757D3">
              <w:t>5. Франшиза не предусмотрена.</w:t>
            </w:r>
          </w:p>
          <w:p w14:paraId="2574195A" w14:textId="77777777" w:rsidR="0058142E" w:rsidRPr="00F757D3" w:rsidRDefault="0058142E" w:rsidP="0058142E">
            <w:pPr>
              <w:tabs>
                <w:tab w:val="left" w:pos="7065"/>
              </w:tabs>
              <w:spacing w:after="0" w:line="240" w:lineRule="auto"/>
              <w:contextualSpacing/>
              <w:jc w:val="both"/>
            </w:pPr>
            <w:r w:rsidRPr="00F757D3">
              <w:t>6. Объектом страхования являются не противоречащие законодательству Российской Федерации имущественные интересы Страхователя, связанные с его обязанностью в порядке, предусмотренном законодательством, возместить вред, причиненный жизни, здоровью и/или имуществу третьих лиц при осуществлении Страхователем застрахованной деятельности.</w:t>
            </w:r>
          </w:p>
          <w:p w14:paraId="71FD4E29" w14:textId="77777777" w:rsidR="0058142E" w:rsidRPr="00F757D3" w:rsidRDefault="0058142E" w:rsidP="0058142E">
            <w:pPr>
              <w:tabs>
                <w:tab w:val="left" w:pos="7065"/>
              </w:tabs>
              <w:spacing w:after="0" w:line="240" w:lineRule="auto"/>
              <w:contextualSpacing/>
              <w:jc w:val="both"/>
            </w:pPr>
            <w:r w:rsidRPr="00F757D3">
              <w:t>Страховым случаем является факт наступления в соответствии с законодательством Российской Федерации гражданской ответственности Страхователя за причинение вреда жизни, здоровью и/или имуществу третьих лиц при осуществлении Страхователем застрахованной деятельности.</w:t>
            </w:r>
          </w:p>
          <w:p w14:paraId="1DAC8224" w14:textId="77777777" w:rsidR="0058142E" w:rsidRPr="00F757D3" w:rsidRDefault="0058142E" w:rsidP="0058142E">
            <w:pPr>
              <w:tabs>
                <w:tab w:val="left" w:pos="7065"/>
              </w:tabs>
              <w:spacing w:after="0" w:line="240" w:lineRule="auto"/>
              <w:contextualSpacing/>
              <w:jc w:val="both"/>
            </w:pPr>
            <w:r w:rsidRPr="00F757D3">
              <w:t>Страховая сумма – 10 000 000 руб.</w:t>
            </w:r>
          </w:p>
          <w:p w14:paraId="7E0973AB" w14:textId="77777777" w:rsidR="0058142E" w:rsidRPr="00F757D3" w:rsidRDefault="0058142E" w:rsidP="0058142E">
            <w:pPr>
              <w:tabs>
                <w:tab w:val="left" w:pos="7065"/>
              </w:tabs>
              <w:spacing w:after="0" w:line="240" w:lineRule="auto"/>
              <w:contextualSpacing/>
              <w:jc w:val="both"/>
            </w:pPr>
            <w:r w:rsidRPr="00F757D3">
              <w:t>Территория страхования – 4 места эксплуатации на территории Республики Дагестан.</w:t>
            </w:r>
          </w:p>
          <w:p w14:paraId="4BA76A18" w14:textId="77777777" w:rsidR="0058142E" w:rsidRPr="00F757D3" w:rsidRDefault="0058142E" w:rsidP="0058142E">
            <w:pPr>
              <w:tabs>
                <w:tab w:val="left" w:pos="7065"/>
              </w:tabs>
              <w:spacing w:after="0" w:line="240" w:lineRule="auto"/>
              <w:contextualSpacing/>
              <w:jc w:val="both"/>
            </w:pPr>
            <w:r w:rsidRPr="00F757D3">
              <w:t>Страхователь по отношению к специализированной технике собственником не является.</w:t>
            </w:r>
          </w:p>
          <w:p w14:paraId="709E0809" w14:textId="77777777" w:rsidR="0058142E" w:rsidRPr="00F757D3" w:rsidRDefault="0058142E" w:rsidP="0058142E">
            <w:pPr>
              <w:tabs>
                <w:tab w:val="left" w:pos="7065"/>
              </w:tabs>
              <w:spacing w:after="0" w:line="240" w:lineRule="auto"/>
              <w:contextualSpacing/>
              <w:jc w:val="both"/>
            </w:pPr>
            <w:r w:rsidRPr="00F757D3">
              <w:t>Лимит ответственности на один страховой случай не установлен.</w:t>
            </w:r>
          </w:p>
          <w:p w14:paraId="79A741FE" w14:textId="77777777" w:rsidR="0058142E" w:rsidRPr="00F757D3" w:rsidRDefault="0058142E" w:rsidP="0058142E">
            <w:pPr>
              <w:tabs>
                <w:tab w:val="left" w:pos="7065"/>
              </w:tabs>
              <w:spacing w:after="0" w:line="240" w:lineRule="auto"/>
              <w:contextualSpacing/>
              <w:jc w:val="both"/>
            </w:pPr>
            <w:r w:rsidRPr="00F757D3">
              <w:t>Лимит ответственности на одно потерпевшее лицо не установлен.</w:t>
            </w:r>
          </w:p>
          <w:p w14:paraId="209BAFE0" w14:textId="77777777" w:rsidR="0058142E" w:rsidRPr="00F757D3" w:rsidRDefault="0058142E" w:rsidP="0058142E">
            <w:pPr>
              <w:tabs>
                <w:tab w:val="left" w:pos="7065"/>
              </w:tabs>
              <w:spacing w:after="0" w:line="240" w:lineRule="auto"/>
              <w:contextualSpacing/>
              <w:jc w:val="both"/>
            </w:pPr>
          </w:p>
          <w:p w14:paraId="0FB6EEEF" w14:textId="77777777" w:rsidR="0058142E" w:rsidRPr="00F757D3" w:rsidRDefault="0058142E" w:rsidP="0058142E">
            <w:pPr>
              <w:tabs>
                <w:tab w:val="left" w:pos="7065"/>
              </w:tabs>
              <w:spacing w:after="0" w:line="240" w:lineRule="auto"/>
              <w:contextualSpacing/>
              <w:jc w:val="both"/>
              <w:rPr>
                <w:b/>
              </w:rPr>
            </w:pPr>
            <w:r w:rsidRPr="00F757D3">
              <w:rPr>
                <w:b/>
              </w:rPr>
              <w:lastRenderedPageBreak/>
              <w:t>Страхование специализированной техники (передвижного оборудования):</w:t>
            </w:r>
          </w:p>
          <w:p w14:paraId="77F8F008" w14:textId="77777777" w:rsidR="0058142E" w:rsidRPr="00F757D3" w:rsidRDefault="0058142E" w:rsidP="0058142E">
            <w:pPr>
              <w:tabs>
                <w:tab w:val="left" w:pos="7065"/>
              </w:tabs>
              <w:spacing w:after="0" w:line="240" w:lineRule="auto"/>
              <w:contextualSpacing/>
              <w:jc w:val="both"/>
            </w:pPr>
            <w:r w:rsidRPr="00F757D3">
              <w:t>1. Перечень транспортных средств указан в Приложении № 4 к Техническому заданию.</w:t>
            </w:r>
          </w:p>
          <w:p w14:paraId="241D5F5D" w14:textId="77777777" w:rsidR="0058142E" w:rsidRPr="00F757D3" w:rsidRDefault="0058142E" w:rsidP="0058142E">
            <w:pPr>
              <w:tabs>
                <w:tab w:val="left" w:pos="7065"/>
              </w:tabs>
              <w:spacing w:after="0" w:line="240" w:lineRule="auto"/>
              <w:contextualSpacing/>
              <w:jc w:val="both"/>
            </w:pPr>
            <w:r w:rsidRPr="00F757D3">
              <w:t>2. Территория страхования – Российская Федерация.</w:t>
            </w:r>
          </w:p>
          <w:p w14:paraId="15E04163" w14:textId="77777777" w:rsidR="0058142E" w:rsidRPr="00F757D3" w:rsidRDefault="0058142E" w:rsidP="0058142E">
            <w:pPr>
              <w:tabs>
                <w:tab w:val="left" w:pos="7065"/>
              </w:tabs>
              <w:spacing w:after="0" w:line="240" w:lineRule="auto"/>
              <w:contextualSpacing/>
              <w:jc w:val="both"/>
            </w:pPr>
            <w:r w:rsidRPr="00F757D3">
              <w:t>3. Сроки заключения полисов - один год по каждому транспортному средству дифференцированно с момента окончания действующих полисов.</w:t>
            </w:r>
          </w:p>
          <w:p w14:paraId="57393B32" w14:textId="77777777" w:rsidR="0058142E" w:rsidRPr="00F757D3" w:rsidRDefault="0058142E" w:rsidP="0058142E">
            <w:pPr>
              <w:tabs>
                <w:tab w:val="left" w:pos="7065"/>
              </w:tabs>
              <w:spacing w:after="0" w:line="240" w:lineRule="auto"/>
              <w:contextualSpacing/>
              <w:jc w:val="both"/>
            </w:pPr>
            <w:r w:rsidRPr="00F757D3">
              <w:t>4. Перечень водителей, допущенных к управлению транспортными средствами - без ограничения на право управления.</w:t>
            </w:r>
          </w:p>
          <w:p w14:paraId="49A0CAE6" w14:textId="77777777" w:rsidR="0058142E" w:rsidRPr="00F757D3" w:rsidRDefault="0058142E" w:rsidP="0058142E">
            <w:pPr>
              <w:tabs>
                <w:tab w:val="left" w:pos="7065"/>
              </w:tabs>
              <w:spacing w:after="0" w:line="240" w:lineRule="auto"/>
              <w:contextualSpacing/>
              <w:jc w:val="both"/>
            </w:pPr>
            <w:r w:rsidRPr="00F757D3">
              <w:t>5. Франшиза не предусмотрена.</w:t>
            </w:r>
          </w:p>
          <w:p w14:paraId="3894BC50" w14:textId="77777777" w:rsidR="0058142E" w:rsidRPr="00F757D3" w:rsidRDefault="0058142E" w:rsidP="0058142E">
            <w:pPr>
              <w:tabs>
                <w:tab w:val="left" w:pos="7065"/>
              </w:tabs>
              <w:spacing w:after="0" w:line="240" w:lineRule="auto"/>
              <w:contextualSpacing/>
              <w:jc w:val="both"/>
            </w:pPr>
            <w:r w:rsidRPr="00F757D3">
              <w:t>6. Страхование по программе страхования гражданской ответственности при эксплуатации специализированной техники должно осуществлять покрытие по рискам:</w:t>
            </w:r>
          </w:p>
          <w:p w14:paraId="3D090BF9" w14:textId="77777777" w:rsidR="0058142E" w:rsidRPr="00F757D3" w:rsidRDefault="0058142E" w:rsidP="0058142E">
            <w:pPr>
              <w:tabs>
                <w:tab w:val="left" w:pos="7065"/>
              </w:tabs>
              <w:spacing w:after="0" w:line="240" w:lineRule="auto"/>
              <w:contextualSpacing/>
              <w:jc w:val="both"/>
            </w:pPr>
            <w:r w:rsidRPr="00F757D3">
              <w:t>- Пожар: неконтролируемое горение, причиняющее материальный ущерб застрахованному имуществу;</w:t>
            </w:r>
          </w:p>
          <w:p w14:paraId="1F1D312A" w14:textId="77777777" w:rsidR="0058142E" w:rsidRPr="00F757D3" w:rsidRDefault="0058142E" w:rsidP="0058142E">
            <w:pPr>
              <w:tabs>
                <w:tab w:val="left" w:pos="7065"/>
              </w:tabs>
              <w:spacing w:after="0" w:line="240" w:lineRule="auto"/>
              <w:contextualSpacing/>
              <w:jc w:val="both"/>
            </w:pPr>
            <w:r w:rsidRPr="00F757D3">
              <w:t xml:space="preserve">- Взрыв: быстропротекающий физический и (или) химический процесс превращений веществ с выделением значительной энергии в ограниченном объёме за короткий промежуток времени, приводящий к высокоскоростному расширению газов (продуктов взрыва) и ударным, вибрационным и тепловым воздействиям на застрахованное имущество, в том числе – взрыв резервуара, в котором в рабочем состоянии хранятся сжатые под высоким давлением </w:t>
            </w:r>
            <w:proofErr w:type="spellStart"/>
            <w:r w:rsidRPr="00F757D3">
              <w:t>газы</w:t>
            </w:r>
            <w:proofErr w:type="spellEnd"/>
            <w:r w:rsidRPr="00F757D3">
              <w:t xml:space="preserve"> или жидкости, либо взрыв, в котором давление возрастает в результате внешнего нагрева или в результате самовоспламенения образовавшейся смеси внутри резервуара (взрыв двигателя внутреннего сгорания, системы подачи топлива, газовой установки и т.п.);</w:t>
            </w:r>
          </w:p>
          <w:p w14:paraId="3DF3ECB4" w14:textId="77777777" w:rsidR="0058142E" w:rsidRPr="00F757D3" w:rsidRDefault="0058142E" w:rsidP="0058142E">
            <w:pPr>
              <w:tabs>
                <w:tab w:val="left" w:pos="7065"/>
              </w:tabs>
              <w:spacing w:after="0" w:line="240" w:lineRule="auto"/>
              <w:contextualSpacing/>
              <w:jc w:val="both"/>
            </w:pPr>
            <w:r w:rsidRPr="00F757D3">
              <w:t xml:space="preserve">- Опасные природные явления: утрата (гибель) или повреждение застрахованного имущества в результате одного или нескольких из следующих стихийных бедствий: </w:t>
            </w:r>
          </w:p>
          <w:p w14:paraId="51CC8411" w14:textId="77777777" w:rsidR="0058142E" w:rsidRPr="00F757D3" w:rsidRDefault="0058142E" w:rsidP="0058142E">
            <w:pPr>
              <w:tabs>
                <w:tab w:val="left" w:pos="7065"/>
              </w:tabs>
              <w:spacing w:after="0" w:line="240" w:lineRule="auto"/>
              <w:contextualSpacing/>
              <w:jc w:val="both"/>
            </w:pPr>
            <w:r w:rsidRPr="00F757D3">
              <w:t xml:space="preserve">● движения воздушных масс, вызванных естественными процессами в атмосфере (включая, но не ограничиваясь: при буре, вихре, урагане, тайфуне и др.), со скоростью ветра не менее 20 м/сек (72 км/час); </w:t>
            </w:r>
          </w:p>
          <w:p w14:paraId="2DF34F60" w14:textId="77777777" w:rsidR="0058142E" w:rsidRPr="00F757D3" w:rsidRDefault="0058142E" w:rsidP="0058142E">
            <w:pPr>
              <w:tabs>
                <w:tab w:val="left" w:pos="7065"/>
              </w:tabs>
              <w:spacing w:after="0" w:line="240" w:lineRule="auto"/>
              <w:contextualSpacing/>
              <w:jc w:val="both"/>
            </w:pPr>
            <w:r w:rsidRPr="00F757D3">
              <w:t>● цунами, т.е. внезапно возникающие морские (океанские) длинно-поперечные волны высотой 5 метров и более, движущиеся к берегу с большой скоростью, вызывая разрушения в прибрежной полосе;</w:t>
            </w:r>
          </w:p>
          <w:p w14:paraId="6A38EF7D" w14:textId="77777777" w:rsidR="0058142E" w:rsidRPr="00F757D3" w:rsidRDefault="0058142E" w:rsidP="0058142E">
            <w:pPr>
              <w:tabs>
                <w:tab w:val="left" w:pos="7065"/>
              </w:tabs>
              <w:spacing w:after="0" w:line="240" w:lineRule="auto"/>
              <w:contextualSpacing/>
              <w:jc w:val="both"/>
            </w:pPr>
            <w:r w:rsidRPr="00F757D3">
              <w:t xml:space="preserve">● ливня (интенсивного ливневого дождя) с количеством выпавших осадков не менее 30 мм за период не более 1 часа; </w:t>
            </w:r>
          </w:p>
          <w:p w14:paraId="2548718B" w14:textId="77777777" w:rsidR="0058142E" w:rsidRPr="00F757D3" w:rsidRDefault="0058142E" w:rsidP="0058142E">
            <w:pPr>
              <w:tabs>
                <w:tab w:val="left" w:pos="7065"/>
              </w:tabs>
              <w:spacing w:after="0" w:line="240" w:lineRule="auto"/>
              <w:contextualSpacing/>
              <w:jc w:val="both"/>
            </w:pPr>
            <w:r w:rsidRPr="00F757D3">
              <w:t>● града диаметром 20 мм и более;</w:t>
            </w:r>
          </w:p>
          <w:p w14:paraId="6738A0E2" w14:textId="77777777" w:rsidR="0058142E" w:rsidRPr="00F757D3" w:rsidRDefault="0058142E" w:rsidP="0058142E">
            <w:pPr>
              <w:tabs>
                <w:tab w:val="left" w:pos="7065"/>
              </w:tabs>
              <w:spacing w:after="0" w:line="240" w:lineRule="auto"/>
              <w:contextualSpacing/>
              <w:jc w:val="both"/>
            </w:pPr>
            <w:r w:rsidRPr="00F757D3">
              <w:t>● наводнения, т.е. затопление территории в результате сезонного или внезапного повышения уровня воды в водоемах, если уровень воды превышает нормативный и о наводнении объявлено региональными органами исполнительной власти и (или) МЧС РФ.</w:t>
            </w:r>
          </w:p>
          <w:p w14:paraId="0280F192" w14:textId="77777777" w:rsidR="0058142E" w:rsidRPr="00F757D3" w:rsidRDefault="0058142E" w:rsidP="0058142E">
            <w:pPr>
              <w:tabs>
                <w:tab w:val="left" w:pos="7065"/>
              </w:tabs>
              <w:spacing w:after="0" w:line="240" w:lineRule="auto"/>
              <w:contextualSpacing/>
              <w:jc w:val="both"/>
            </w:pPr>
            <w:r w:rsidRPr="00F757D3">
              <w:t>землетрясения, при котором сила подземных толчков составляет не менее 3 баллов по шкале Рихтера;</w:t>
            </w:r>
          </w:p>
          <w:p w14:paraId="27C01DFF" w14:textId="77777777" w:rsidR="0058142E" w:rsidRPr="00F757D3" w:rsidRDefault="0058142E" w:rsidP="0058142E">
            <w:pPr>
              <w:tabs>
                <w:tab w:val="left" w:pos="7065"/>
              </w:tabs>
              <w:spacing w:after="0" w:line="240" w:lineRule="auto"/>
              <w:contextualSpacing/>
              <w:jc w:val="both"/>
            </w:pPr>
            <w:r w:rsidRPr="00F757D3">
              <w:t>● извержения вулкана;</w:t>
            </w:r>
          </w:p>
          <w:p w14:paraId="104B7CB5" w14:textId="77777777" w:rsidR="0058142E" w:rsidRPr="00F757D3" w:rsidRDefault="0058142E" w:rsidP="0058142E">
            <w:pPr>
              <w:tabs>
                <w:tab w:val="left" w:pos="7065"/>
              </w:tabs>
              <w:spacing w:after="0" w:line="240" w:lineRule="auto"/>
              <w:contextualSpacing/>
              <w:jc w:val="both"/>
            </w:pPr>
            <w:r w:rsidRPr="00F757D3">
              <w:t xml:space="preserve">● горного обвала, камнепада, снежной лавины, оползня, селя, просадки или иного движения грунта, если эти процессы (явления) не вызваны проведением взрывных работ, выемкой грунта из котлованов или карьеров, засыпкой пустот или проведением </w:t>
            </w:r>
            <w:proofErr w:type="spellStart"/>
            <w:r w:rsidRPr="00F757D3">
              <w:t>земленасыпных</w:t>
            </w:r>
            <w:proofErr w:type="spellEnd"/>
            <w:r w:rsidRPr="00F757D3">
              <w:t xml:space="preserve"> работ, добычей или разработкой месторождений твердых, жидких или газообразных полезных ископаемых, другими строительными работами и прочими работами;</w:t>
            </w:r>
          </w:p>
          <w:p w14:paraId="3AFBF7A8" w14:textId="77777777" w:rsidR="0058142E" w:rsidRPr="00F757D3" w:rsidRDefault="0058142E" w:rsidP="0058142E">
            <w:pPr>
              <w:tabs>
                <w:tab w:val="left" w:pos="7065"/>
              </w:tabs>
              <w:spacing w:after="0" w:line="240" w:lineRule="auto"/>
              <w:contextualSpacing/>
              <w:jc w:val="both"/>
            </w:pPr>
            <w:r w:rsidRPr="00F757D3">
              <w:t xml:space="preserve">● действия морозов – механических разрушений в элементах застрахованного имущества, а также изменения технических характеристик застрахованного имущества, результатом которого является невозможность его дальнейшего использования по прямому назначению  в соответствии с ГОСТами  и (или) ТУ, вызванных низкой </w:t>
            </w:r>
            <w:r w:rsidRPr="00F757D3">
              <w:lastRenderedPageBreak/>
              <w:t>температурой наружного воздуха, значение которой находятся за пределами эксплуатационного диапазона температур, указанного в соответствующих документах на  застрахованное имущество (технических паспортах, инструкциях производителя либо иных аналогичных документах).</w:t>
            </w:r>
          </w:p>
          <w:p w14:paraId="6F58C1F1" w14:textId="77777777" w:rsidR="0058142E" w:rsidRPr="00F757D3" w:rsidRDefault="0058142E" w:rsidP="0058142E">
            <w:pPr>
              <w:tabs>
                <w:tab w:val="left" w:pos="7065"/>
              </w:tabs>
              <w:spacing w:after="0" w:line="240" w:lineRule="auto"/>
              <w:contextualSpacing/>
              <w:jc w:val="both"/>
            </w:pPr>
            <w:r w:rsidRPr="00F757D3">
              <w:t>- Авария: утрата (гибель) или повреждение застрахованного имущества вне дорог общего пользования (и не зафиксированное органами ГИБДД, как ДТП), произошедшее в результате:</w:t>
            </w:r>
          </w:p>
          <w:p w14:paraId="3B15398E" w14:textId="77777777" w:rsidR="0058142E" w:rsidRPr="00F757D3" w:rsidRDefault="0058142E" w:rsidP="0058142E">
            <w:pPr>
              <w:tabs>
                <w:tab w:val="left" w:pos="7065"/>
              </w:tabs>
              <w:spacing w:after="0" w:line="240" w:lineRule="auto"/>
              <w:contextualSpacing/>
              <w:jc w:val="both"/>
            </w:pPr>
            <w:r w:rsidRPr="00F757D3">
              <w:t>● опрокидывания спецтехники (оборудования), её соскальзывания, падения с высоты;</w:t>
            </w:r>
          </w:p>
          <w:p w14:paraId="384DD1EE" w14:textId="77777777" w:rsidR="0058142E" w:rsidRPr="00F757D3" w:rsidRDefault="0058142E" w:rsidP="0058142E">
            <w:pPr>
              <w:tabs>
                <w:tab w:val="left" w:pos="7065"/>
              </w:tabs>
              <w:spacing w:after="0" w:line="240" w:lineRule="auto"/>
              <w:contextualSpacing/>
              <w:jc w:val="both"/>
            </w:pPr>
            <w:r w:rsidRPr="00F757D3">
              <w:t>● столкновения спецтехники (оборудования) с различными предметами (препятствиями), наезда на неё транспортных средств, самодвижущихся машин, оборудования, в том числе – столкновение с другой застрахованной техникой, схода с рельсов, предназначенных для перемещения застрахованного имущества;</w:t>
            </w:r>
          </w:p>
          <w:p w14:paraId="1C7B6D08" w14:textId="77777777" w:rsidR="0058142E" w:rsidRPr="00F757D3" w:rsidRDefault="0058142E" w:rsidP="0058142E">
            <w:pPr>
              <w:tabs>
                <w:tab w:val="left" w:pos="7065"/>
              </w:tabs>
              <w:spacing w:after="0" w:line="240" w:lineRule="auto"/>
              <w:contextualSpacing/>
              <w:jc w:val="both"/>
            </w:pPr>
            <w:r w:rsidRPr="00F757D3">
              <w:t>● завала (навала) техники грунтом либо иными веществами (материалами, предметами, сооружениями), кроме случаев нахождения техники под землёй (в шахтах, рудниках, тоннелях);</w:t>
            </w:r>
          </w:p>
          <w:p w14:paraId="46129004" w14:textId="77777777" w:rsidR="0058142E" w:rsidRPr="00F757D3" w:rsidRDefault="0058142E" w:rsidP="0058142E">
            <w:pPr>
              <w:tabs>
                <w:tab w:val="left" w:pos="7065"/>
              </w:tabs>
              <w:spacing w:after="0" w:line="240" w:lineRule="auto"/>
              <w:contextualSpacing/>
              <w:jc w:val="both"/>
            </w:pPr>
            <w:r w:rsidRPr="00F757D3">
              <w:t>боя стекол застрахованной техники, стекол внешних световых приборов, наружных зеркал заднего вида, повреждения кузова техники в результате попадания какого-либо предмета;</w:t>
            </w:r>
          </w:p>
          <w:p w14:paraId="512BC790" w14:textId="77777777" w:rsidR="0058142E" w:rsidRPr="00F757D3" w:rsidRDefault="0058142E" w:rsidP="0058142E">
            <w:pPr>
              <w:tabs>
                <w:tab w:val="left" w:pos="7065"/>
              </w:tabs>
              <w:spacing w:after="0" w:line="240" w:lineRule="auto"/>
              <w:contextualSpacing/>
              <w:jc w:val="both"/>
            </w:pPr>
            <w:r w:rsidRPr="00F757D3">
              <w:t>● проведения погрузо-разгрузочных (кроме работ по погрузке-разгрузке самой застрахованной техники в целях транспортировки) или иных специальных работ, предусмотренных назначением и техническими характеристиками застрахованной техники.</w:t>
            </w:r>
          </w:p>
          <w:p w14:paraId="1793BE8D" w14:textId="77777777" w:rsidR="0058142E" w:rsidRPr="00F757D3" w:rsidRDefault="0058142E" w:rsidP="0058142E">
            <w:pPr>
              <w:tabs>
                <w:tab w:val="left" w:pos="7065"/>
              </w:tabs>
              <w:spacing w:after="0" w:line="240" w:lineRule="auto"/>
              <w:contextualSpacing/>
              <w:jc w:val="both"/>
            </w:pPr>
            <w:r w:rsidRPr="00F757D3">
              <w:t>- Дорожно-транспортное происшествие (ДТП);</w:t>
            </w:r>
          </w:p>
          <w:p w14:paraId="1A01D588" w14:textId="77777777" w:rsidR="0058142E" w:rsidRPr="00F757D3" w:rsidRDefault="0058142E" w:rsidP="0058142E">
            <w:pPr>
              <w:tabs>
                <w:tab w:val="left" w:pos="7065"/>
              </w:tabs>
              <w:spacing w:after="0" w:line="240" w:lineRule="auto"/>
              <w:contextualSpacing/>
              <w:jc w:val="both"/>
            </w:pPr>
            <w:r w:rsidRPr="00F757D3">
              <w:t>- Хищение или угон: утрата (гибель), недостача или повреждение застрахованного имущества в результате совершения третьими лицами в отношении застрахованной специализированной техники (или отдельных её частей, деталей, агрегатов) следующих противоправных действий (или попытки этих действий):</w:t>
            </w:r>
          </w:p>
          <w:p w14:paraId="53697F9F" w14:textId="77777777" w:rsidR="0058142E" w:rsidRPr="00F757D3" w:rsidRDefault="0058142E" w:rsidP="0058142E">
            <w:pPr>
              <w:tabs>
                <w:tab w:val="left" w:pos="7065"/>
              </w:tabs>
              <w:spacing w:after="0" w:line="240" w:lineRule="auto"/>
              <w:contextualSpacing/>
              <w:jc w:val="both"/>
            </w:pPr>
            <w:r w:rsidRPr="00F757D3">
              <w:t>● кражи, квалифицируемой в соответствии со статьей 158 УК РФ;</w:t>
            </w:r>
          </w:p>
          <w:p w14:paraId="1151DFF7" w14:textId="77777777" w:rsidR="0058142E" w:rsidRPr="00F757D3" w:rsidRDefault="0058142E" w:rsidP="0058142E">
            <w:pPr>
              <w:tabs>
                <w:tab w:val="left" w:pos="7065"/>
              </w:tabs>
              <w:spacing w:after="0" w:line="240" w:lineRule="auto"/>
              <w:contextualSpacing/>
              <w:jc w:val="both"/>
            </w:pPr>
            <w:r w:rsidRPr="00F757D3">
              <w:t>● грабежа, квалифицируемого в соответствии со статьей 161 УК РФ;</w:t>
            </w:r>
          </w:p>
          <w:p w14:paraId="0D09BB1C" w14:textId="77777777" w:rsidR="0058142E" w:rsidRPr="00F757D3" w:rsidRDefault="0058142E" w:rsidP="0058142E">
            <w:pPr>
              <w:tabs>
                <w:tab w:val="left" w:pos="7065"/>
              </w:tabs>
              <w:spacing w:after="0" w:line="240" w:lineRule="auto"/>
              <w:contextualSpacing/>
              <w:jc w:val="both"/>
            </w:pPr>
            <w:r w:rsidRPr="00F757D3">
              <w:t>● разбоя, квалифицируемого в соответствии со статьей 162 УК РФ;</w:t>
            </w:r>
          </w:p>
          <w:p w14:paraId="495BD360" w14:textId="77777777" w:rsidR="0058142E" w:rsidRPr="00F757D3" w:rsidRDefault="0058142E" w:rsidP="0058142E">
            <w:pPr>
              <w:tabs>
                <w:tab w:val="left" w:pos="7065"/>
              </w:tabs>
              <w:spacing w:after="0" w:line="240" w:lineRule="auto"/>
              <w:contextualSpacing/>
              <w:jc w:val="both"/>
            </w:pPr>
            <w:r w:rsidRPr="00F757D3">
              <w:t>● неправомерного завладения без цели хищения (если специализированная техника является транспортным средством), квалифицируемого в соответствии со статьей 166 УК РФ.</w:t>
            </w:r>
          </w:p>
          <w:p w14:paraId="62C8D82C" w14:textId="77777777" w:rsidR="0058142E" w:rsidRPr="00F757D3" w:rsidRDefault="0058142E" w:rsidP="0058142E">
            <w:pPr>
              <w:tabs>
                <w:tab w:val="left" w:pos="7065"/>
              </w:tabs>
              <w:spacing w:after="0" w:line="240" w:lineRule="auto"/>
              <w:contextualSpacing/>
              <w:jc w:val="both"/>
            </w:pPr>
            <w:r w:rsidRPr="00F757D3">
              <w:t>- Противоправные действия третьих лиц: утрата (гибель) или повреждение застрахованного имущества в результате совершения третьими лицами следующих противоправных действий (или попытки этих действий), которые квалифицированы правоохранительными органами по одной или нескольким из следующих статей:</w:t>
            </w:r>
          </w:p>
          <w:p w14:paraId="4E1A0911" w14:textId="77777777" w:rsidR="0058142E" w:rsidRPr="00F757D3" w:rsidRDefault="0058142E" w:rsidP="0058142E">
            <w:pPr>
              <w:tabs>
                <w:tab w:val="left" w:pos="7065"/>
              </w:tabs>
              <w:spacing w:after="0" w:line="240" w:lineRule="auto"/>
              <w:contextualSpacing/>
              <w:jc w:val="both"/>
            </w:pPr>
            <w:r w:rsidRPr="00F757D3">
              <w:t xml:space="preserve">● по УК РФ: ст. 167 («Умышленные уничтожение или повреждение имущества»), ст. 168 («Уничтожение или повреждение имущества по неосторожности»), ст. 213 («Хулиганство»), ст. 214 («Вандализм»); </w:t>
            </w:r>
          </w:p>
          <w:p w14:paraId="57DABF65" w14:textId="77777777" w:rsidR="0058142E" w:rsidRPr="00F757D3" w:rsidRDefault="0058142E" w:rsidP="0058142E">
            <w:pPr>
              <w:tabs>
                <w:tab w:val="left" w:pos="7065"/>
              </w:tabs>
              <w:spacing w:after="0" w:line="240" w:lineRule="auto"/>
              <w:contextualSpacing/>
              <w:jc w:val="both"/>
            </w:pPr>
            <w:r w:rsidRPr="00F757D3">
              <w:t xml:space="preserve"> ● по КоАП РФ: ст. 7.17 («Уничтожение или повреждение чужого имущества»), ст. 20.1 («Мелкое хулиганство»).</w:t>
            </w:r>
          </w:p>
          <w:p w14:paraId="7DED66F2" w14:textId="77777777" w:rsidR="0058142E" w:rsidRPr="00F757D3" w:rsidRDefault="0058142E" w:rsidP="0058142E">
            <w:pPr>
              <w:tabs>
                <w:tab w:val="left" w:pos="7065"/>
              </w:tabs>
              <w:spacing w:after="0" w:line="240" w:lineRule="auto"/>
              <w:contextualSpacing/>
              <w:jc w:val="both"/>
            </w:pPr>
            <w:r w:rsidRPr="00F757D3">
              <w:t>- Падение летательных аппаратов и других предметов: утрата (гибель) или повреждение застрахованного имущества в результате падения на неё летательных аппаратов, их частей, груза, а также иных предметов, включая, но не ограничиваясь падением деревьев, снега, льда, объектов внеземного происхождения.</w:t>
            </w:r>
          </w:p>
          <w:p w14:paraId="17934947" w14:textId="77777777" w:rsidR="0058142E" w:rsidRDefault="0058142E" w:rsidP="0058142E">
            <w:pPr>
              <w:tabs>
                <w:tab w:val="left" w:pos="7065"/>
              </w:tabs>
              <w:spacing w:after="0" w:line="240" w:lineRule="auto"/>
              <w:contextualSpacing/>
              <w:jc w:val="both"/>
            </w:pPr>
            <w:r w:rsidRPr="00F757D3">
              <w:t>- Воздействие животных: утрата (гибель) или повреждение застрахованного имущества в результате непосредственного контакта (столкновения, ударного воздействия) застрахованного имущества с животными и птицами.</w:t>
            </w:r>
          </w:p>
          <w:p w14:paraId="086EE9E9" w14:textId="77777777" w:rsidR="0058142E" w:rsidRDefault="0058142E" w:rsidP="0058142E">
            <w:pPr>
              <w:tabs>
                <w:tab w:val="left" w:pos="7065"/>
              </w:tabs>
              <w:spacing w:after="0" w:line="240" w:lineRule="auto"/>
              <w:contextualSpacing/>
              <w:jc w:val="both"/>
            </w:pPr>
          </w:p>
          <w:p w14:paraId="22103D34" w14:textId="77777777" w:rsidR="0058142E" w:rsidRDefault="0058142E" w:rsidP="0058142E">
            <w:pPr>
              <w:tabs>
                <w:tab w:val="left" w:pos="7065"/>
              </w:tabs>
              <w:spacing w:after="0" w:line="240" w:lineRule="auto"/>
              <w:contextualSpacing/>
              <w:jc w:val="both"/>
            </w:pPr>
          </w:p>
          <w:p w14:paraId="6408B826" w14:textId="77777777" w:rsidR="0058142E" w:rsidRPr="00723257" w:rsidRDefault="0058142E" w:rsidP="0058142E">
            <w:pPr>
              <w:tabs>
                <w:tab w:val="left" w:pos="7065"/>
              </w:tabs>
              <w:spacing w:after="0" w:line="240" w:lineRule="auto"/>
              <w:contextualSpacing/>
              <w:jc w:val="both"/>
              <w:rPr>
                <w:b/>
              </w:rPr>
            </w:pPr>
            <w:r w:rsidRPr="00723257">
              <w:rPr>
                <w:b/>
              </w:rPr>
              <w:lastRenderedPageBreak/>
              <w:t>ОПО:</w:t>
            </w:r>
          </w:p>
          <w:p w14:paraId="3D8D75DA" w14:textId="77777777" w:rsidR="0058142E" w:rsidRDefault="0058142E" w:rsidP="0058142E">
            <w:pPr>
              <w:tabs>
                <w:tab w:val="left" w:pos="7065"/>
              </w:tabs>
              <w:spacing w:after="0" w:line="240" w:lineRule="auto"/>
              <w:contextualSpacing/>
              <w:jc w:val="both"/>
              <w:rPr>
                <w:b/>
              </w:rPr>
            </w:pPr>
          </w:p>
          <w:p w14:paraId="76EF032F" w14:textId="0EA13AE8" w:rsidR="0058142E" w:rsidRDefault="0058142E" w:rsidP="0058142E">
            <w:pPr>
              <w:tabs>
                <w:tab w:val="left" w:pos="7065"/>
              </w:tabs>
              <w:spacing w:after="0" w:line="240" w:lineRule="auto"/>
              <w:contextualSpacing/>
              <w:jc w:val="both"/>
            </w:pPr>
            <w:r>
              <w:t>О</w:t>
            </w:r>
            <w:r w:rsidRPr="00723257">
              <w:t>казание услуг по обязательному страхованию гражданской ответственности владельца опасного производственного объекта за причинение вреда в результате аварии н</w:t>
            </w:r>
            <w:r w:rsidR="00DC0EA0">
              <w:t>а опасном производственном объекте.</w:t>
            </w:r>
          </w:p>
          <w:p w14:paraId="4A5A1DDB" w14:textId="77777777" w:rsidR="0058142E" w:rsidRDefault="0058142E" w:rsidP="0058142E">
            <w:pPr>
              <w:tabs>
                <w:tab w:val="left" w:pos="7065"/>
              </w:tabs>
              <w:spacing w:after="0" w:line="240" w:lineRule="auto"/>
              <w:contextualSpacing/>
              <w:jc w:val="both"/>
            </w:pPr>
          </w:p>
          <w:p w14:paraId="7E383717" w14:textId="77777777" w:rsidR="0058142E" w:rsidRDefault="0058142E" w:rsidP="0058142E">
            <w:pPr>
              <w:tabs>
                <w:tab w:val="left" w:pos="7065"/>
              </w:tabs>
              <w:spacing w:after="0" w:line="240" w:lineRule="auto"/>
              <w:contextualSpacing/>
              <w:jc w:val="both"/>
            </w:pPr>
            <w:r w:rsidRPr="0038315D">
              <w:t>1.Перечень транспортных средств указан в Приложении № 5 к Техническому заданию.</w:t>
            </w:r>
          </w:p>
          <w:p w14:paraId="4DA67A12" w14:textId="77777777" w:rsidR="0058142E" w:rsidRDefault="0058142E" w:rsidP="0058142E">
            <w:pPr>
              <w:tabs>
                <w:tab w:val="left" w:pos="7065"/>
              </w:tabs>
              <w:spacing w:after="0" w:line="240" w:lineRule="auto"/>
              <w:contextualSpacing/>
              <w:jc w:val="both"/>
            </w:pPr>
            <w:r w:rsidRPr="0038315D">
              <w:t>2.Территория страхования – Российская Федерация.</w:t>
            </w:r>
          </w:p>
          <w:p w14:paraId="06A5E32D" w14:textId="77777777" w:rsidR="0058142E" w:rsidRDefault="0058142E" w:rsidP="0058142E">
            <w:pPr>
              <w:tabs>
                <w:tab w:val="left" w:pos="7065"/>
              </w:tabs>
              <w:spacing w:after="0" w:line="240" w:lineRule="auto"/>
              <w:contextualSpacing/>
              <w:jc w:val="both"/>
            </w:pPr>
            <w:r>
              <w:t>3.</w:t>
            </w:r>
            <w:r w:rsidRPr="0038315D">
              <w:t>Страховая сумма – 10 000 000 руб.</w:t>
            </w:r>
          </w:p>
          <w:p w14:paraId="2508F8A3" w14:textId="77777777" w:rsidR="0058142E" w:rsidRDefault="0058142E" w:rsidP="0058142E">
            <w:pPr>
              <w:tabs>
                <w:tab w:val="left" w:pos="7065"/>
              </w:tabs>
              <w:spacing w:after="0" w:line="240" w:lineRule="auto"/>
              <w:contextualSpacing/>
              <w:jc w:val="both"/>
            </w:pPr>
          </w:p>
          <w:p w14:paraId="64373D09" w14:textId="77777777" w:rsidR="0058142E" w:rsidRDefault="0058142E" w:rsidP="0058142E">
            <w:pPr>
              <w:tabs>
                <w:tab w:val="left" w:pos="7065"/>
              </w:tabs>
              <w:spacing w:after="0" w:line="240" w:lineRule="auto"/>
              <w:contextualSpacing/>
              <w:jc w:val="both"/>
            </w:pPr>
            <w:r>
              <w:t xml:space="preserve">        Наименование оказания услуг: оказание услуг по обязательному страхованию гражданской ответственности владельца ОПО за причинение вреда в результате аварии на опасном объекте ООО «РЭО»</w:t>
            </w:r>
          </w:p>
          <w:p w14:paraId="362D6879" w14:textId="77777777" w:rsidR="0058142E" w:rsidRPr="00723257" w:rsidRDefault="0058142E" w:rsidP="0058142E">
            <w:pPr>
              <w:tabs>
                <w:tab w:val="left" w:pos="7065"/>
              </w:tabs>
              <w:spacing w:after="0" w:line="240" w:lineRule="auto"/>
              <w:contextualSpacing/>
              <w:jc w:val="both"/>
            </w:pPr>
            <w:r>
              <w:t xml:space="preserve">        Место оказания услуг: </w:t>
            </w:r>
            <w:r w:rsidRPr="007F37D1">
              <w:t>4 места эксплуатации на территории Республики Дагестан.</w:t>
            </w:r>
          </w:p>
          <w:p w14:paraId="070DBA82" w14:textId="77777777" w:rsidR="0058142E" w:rsidRDefault="0058142E" w:rsidP="0058142E">
            <w:pPr>
              <w:tabs>
                <w:tab w:val="left" w:pos="7065"/>
              </w:tabs>
              <w:spacing w:after="0" w:line="240" w:lineRule="auto"/>
              <w:contextualSpacing/>
              <w:jc w:val="both"/>
            </w:pPr>
            <w:r>
              <w:t xml:space="preserve">        </w:t>
            </w:r>
            <w:r w:rsidRPr="007F37D1">
              <w:t>Наименование объекта:</w:t>
            </w:r>
            <w:r>
              <w:t xml:space="preserve"> </w:t>
            </w:r>
            <w:r w:rsidRPr="007F37D1">
              <w:t>Участок транспортный – класс опасности IV)</w:t>
            </w:r>
          </w:p>
          <w:p w14:paraId="34B8CAD2" w14:textId="477F87DA" w:rsidR="0058142E" w:rsidRDefault="0058142E" w:rsidP="0058142E">
            <w:pPr>
              <w:tabs>
                <w:tab w:val="left" w:pos="7065"/>
              </w:tabs>
              <w:spacing w:after="0" w:line="240" w:lineRule="auto"/>
              <w:contextualSpacing/>
              <w:jc w:val="both"/>
            </w:pPr>
            <w:r>
              <w:t xml:space="preserve">        </w:t>
            </w:r>
            <w:r w:rsidRPr="007F37D1">
              <w:t xml:space="preserve">Срок оказания услуг: - с момента заключения </w:t>
            </w:r>
            <w:r>
              <w:t>договора</w:t>
            </w:r>
            <w:r w:rsidRPr="007F37D1">
              <w:t xml:space="preserve"> в течение 1 года.</w:t>
            </w:r>
          </w:p>
          <w:p w14:paraId="3049999B" w14:textId="77777777" w:rsidR="0058142E" w:rsidRDefault="0058142E" w:rsidP="0058142E">
            <w:pPr>
              <w:tabs>
                <w:tab w:val="left" w:pos="7065"/>
              </w:tabs>
              <w:spacing w:after="0" w:line="240" w:lineRule="auto"/>
              <w:contextualSpacing/>
              <w:jc w:val="both"/>
            </w:pPr>
            <w:r>
              <w:t xml:space="preserve">        Цель оказания услуг - осуществление страховой защиты имущественных интересов организаций, эксплуатирующих опасные производственные объекты, связанные с риском причинения этими организациями вреда жизни, здоровью или имуществу третьих лиц в результате аварии при эксплуатации опасного производственного объекта.</w:t>
            </w:r>
          </w:p>
          <w:p w14:paraId="12969572" w14:textId="77777777" w:rsidR="0058142E" w:rsidRDefault="0058142E" w:rsidP="0058142E">
            <w:pPr>
              <w:tabs>
                <w:tab w:val="left" w:pos="7065"/>
              </w:tabs>
              <w:spacing w:after="0" w:line="240" w:lineRule="auto"/>
              <w:contextualSpacing/>
              <w:jc w:val="both"/>
            </w:pPr>
            <w:r>
              <w:t xml:space="preserve">              </w:t>
            </w:r>
            <w:r w:rsidRPr="007F37D1">
              <w:t>Перечень опасн</w:t>
            </w:r>
            <w:r>
              <w:t>ого</w:t>
            </w:r>
            <w:r w:rsidRPr="007F37D1">
              <w:t xml:space="preserve"> производственн</w:t>
            </w:r>
            <w:r>
              <w:t>ого</w:t>
            </w:r>
            <w:r w:rsidRPr="007F37D1">
              <w:t xml:space="preserve"> объект</w:t>
            </w:r>
            <w:r>
              <w:t>а:</w:t>
            </w:r>
          </w:p>
          <w:p w14:paraId="35EFEA7D" w14:textId="77777777" w:rsidR="0058142E" w:rsidRPr="00F5004A" w:rsidRDefault="0058142E" w:rsidP="0058142E">
            <w:pPr>
              <w:tabs>
                <w:tab w:val="left" w:pos="7065"/>
              </w:tabs>
              <w:spacing w:after="0" w:line="240" w:lineRule="auto"/>
              <w:contextualSpacing/>
              <w:jc w:val="both"/>
              <w:rPr>
                <w:u w:val="single"/>
              </w:rPr>
            </w:pPr>
            <w:r w:rsidRPr="00F5004A">
              <w:rPr>
                <w:u w:val="single"/>
              </w:rPr>
              <w:t>Участок транспортный        А32-01990-0001        класс опасности IV</w:t>
            </w:r>
          </w:p>
          <w:p w14:paraId="5003A077" w14:textId="77777777" w:rsidR="0058142E" w:rsidRDefault="0058142E" w:rsidP="0058142E">
            <w:pPr>
              <w:tabs>
                <w:tab w:val="left" w:pos="7065"/>
              </w:tabs>
              <w:spacing w:after="0" w:line="240" w:lineRule="auto"/>
              <w:contextualSpacing/>
              <w:jc w:val="both"/>
            </w:pPr>
          </w:p>
          <w:p w14:paraId="362FD404" w14:textId="77777777" w:rsidR="0058142E" w:rsidRPr="00F757D3" w:rsidRDefault="0058142E" w:rsidP="0058142E">
            <w:pPr>
              <w:tabs>
                <w:tab w:val="left" w:pos="7065"/>
              </w:tabs>
              <w:spacing w:after="0" w:line="240" w:lineRule="auto"/>
              <w:contextualSpacing/>
              <w:jc w:val="both"/>
            </w:pPr>
            <w:r w:rsidRPr="00F757D3">
              <w:t>Иные условия указываются в проектах договоров.</w:t>
            </w:r>
          </w:p>
        </w:tc>
      </w:tr>
      <w:tr w:rsidR="0058142E" w:rsidRPr="00F757D3" w14:paraId="1E4EE03D" w14:textId="77777777" w:rsidTr="0058142E">
        <w:trPr>
          <w:trHeight w:val="573"/>
        </w:trPr>
        <w:tc>
          <w:tcPr>
            <w:tcW w:w="426" w:type="dxa"/>
            <w:tcBorders>
              <w:top w:val="single" w:sz="4" w:space="0" w:color="auto"/>
              <w:left w:val="single" w:sz="4" w:space="0" w:color="auto"/>
              <w:bottom w:val="single" w:sz="4" w:space="0" w:color="auto"/>
              <w:right w:val="single" w:sz="4" w:space="0" w:color="auto"/>
            </w:tcBorders>
            <w:hideMark/>
          </w:tcPr>
          <w:p w14:paraId="73D3B8CA" w14:textId="77777777" w:rsidR="0058142E" w:rsidRPr="00F757D3" w:rsidRDefault="0058142E" w:rsidP="0058142E">
            <w:pPr>
              <w:spacing w:after="0" w:line="240" w:lineRule="auto"/>
            </w:pPr>
            <w:r w:rsidRPr="00F757D3">
              <w:lastRenderedPageBreak/>
              <w:t>5.</w:t>
            </w:r>
          </w:p>
        </w:tc>
        <w:tc>
          <w:tcPr>
            <w:tcW w:w="2409" w:type="dxa"/>
            <w:tcBorders>
              <w:top w:val="single" w:sz="4" w:space="0" w:color="auto"/>
              <w:left w:val="single" w:sz="4" w:space="0" w:color="auto"/>
              <w:bottom w:val="single" w:sz="4" w:space="0" w:color="auto"/>
              <w:right w:val="single" w:sz="4" w:space="0" w:color="auto"/>
            </w:tcBorders>
            <w:hideMark/>
          </w:tcPr>
          <w:p w14:paraId="1C650456" w14:textId="77777777" w:rsidR="0058142E" w:rsidRPr="00F757D3" w:rsidRDefault="0058142E" w:rsidP="0058142E">
            <w:pPr>
              <w:spacing w:after="0" w:line="240" w:lineRule="auto"/>
            </w:pPr>
            <w:r w:rsidRPr="00F757D3">
              <w:t xml:space="preserve">Источник финансирования </w:t>
            </w:r>
          </w:p>
        </w:tc>
        <w:tc>
          <w:tcPr>
            <w:tcW w:w="7055" w:type="dxa"/>
            <w:tcBorders>
              <w:top w:val="single" w:sz="4" w:space="0" w:color="auto"/>
              <w:left w:val="single" w:sz="4" w:space="0" w:color="auto"/>
              <w:bottom w:val="single" w:sz="4" w:space="0" w:color="auto"/>
              <w:right w:val="single" w:sz="4" w:space="0" w:color="auto"/>
            </w:tcBorders>
            <w:hideMark/>
          </w:tcPr>
          <w:p w14:paraId="6A6420E5" w14:textId="77777777" w:rsidR="0058142E" w:rsidRPr="00F757D3" w:rsidRDefault="0058142E" w:rsidP="0058142E">
            <w:pPr>
              <w:spacing w:after="0" w:line="240" w:lineRule="auto"/>
              <w:jc w:val="both"/>
            </w:pPr>
            <w:r w:rsidRPr="00F757D3">
              <w:t>Собственные средства Заказчика.</w:t>
            </w:r>
          </w:p>
        </w:tc>
      </w:tr>
      <w:tr w:rsidR="0058142E" w:rsidRPr="00F757D3" w14:paraId="0B265DA9" w14:textId="77777777" w:rsidTr="0058142E">
        <w:trPr>
          <w:trHeight w:val="818"/>
        </w:trPr>
        <w:tc>
          <w:tcPr>
            <w:tcW w:w="426" w:type="dxa"/>
            <w:tcBorders>
              <w:top w:val="single" w:sz="4" w:space="0" w:color="auto"/>
              <w:left w:val="single" w:sz="4" w:space="0" w:color="auto"/>
              <w:bottom w:val="single" w:sz="4" w:space="0" w:color="auto"/>
              <w:right w:val="single" w:sz="4" w:space="0" w:color="auto"/>
            </w:tcBorders>
            <w:hideMark/>
          </w:tcPr>
          <w:p w14:paraId="52FD3EFA" w14:textId="77777777" w:rsidR="0058142E" w:rsidRPr="00F757D3" w:rsidRDefault="0058142E" w:rsidP="0058142E">
            <w:pPr>
              <w:spacing w:after="0" w:line="240" w:lineRule="auto"/>
            </w:pPr>
            <w:r w:rsidRPr="00F757D3">
              <w:t>6.</w:t>
            </w:r>
          </w:p>
        </w:tc>
        <w:tc>
          <w:tcPr>
            <w:tcW w:w="2409" w:type="dxa"/>
            <w:tcBorders>
              <w:top w:val="single" w:sz="4" w:space="0" w:color="auto"/>
              <w:left w:val="single" w:sz="4" w:space="0" w:color="auto"/>
              <w:bottom w:val="single" w:sz="4" w:space="0" w:color="auto"/>
              <w:right w:val="single" w:sz="4" w:space="0" w:color="auto"/>
            </w:tcBorders>
            <w:hideMark/>
          </w:tcPr>
          <w:p w14:paraId="5865ED36" w14:textId="77777777" w:rsidR="0058142E" w:rsidRPr="00F757D3" w:rsidRDefault="0058142E" w:rsidP="0058142E">
            <w:pPr>
              <w:spacing w:after="0" w:line="240" w:lineRule="auto"/>
            </w:pPr>
            <w:r w:rsidRPr="00F757D3">
              <w:t>Форма, сроки и порядок оплаты услуг</w:t>
            </w:r>
          </w:p>
        </w:tc>
        <w:tc>
          <w:tcPr>
            <w:tcW w:w="7055" w:type="dxa"/>
            <w:tcBorders>
              <w:top w:val="single" w:sz="4" w:space="0" w:color="auto"/>
              <w:left w:val="single" w:sz="4" w:space="0" w:color="auto"/>
              <w:bottom w:val="single" w:sz="4" w:space="0" w:color="auto"/>
              <w:right w:val="single" w:sz="4" w:space="0" w:color="auto"/>
            </w:tcBorders>
            <w:hideMark/>
          </w:tcPr>
          <w:p w14:paraId="594A1C23" w14:textId="375CC665" w:rsidR="0058142E" w:rsidRPr="00F757D3" w:rsidRDefault="0058142E" w:rsidP="0058142E">
            <w:pPr>
              <w:spacing w:after="0" w:line="240" w:lineRule="auto"/>
              <w:jc w:val="both"/>
            </w:pPr>
            <w:r w:rsidRPr="00F757D3">
              <w:t>Страхователь обязан перечислить на счет Страховщика страховую премию</w:t>
            </w:r>
            <w:r w:rsidR="00710A12">
              <w:t xml:space="preserve"> </w:t>
            </w:r>
            <w:r w:rsidRPr="00F757D3">
              <w:t xml:space="preserve">в течение 7-ми банковских дней с даты выставления счета Страховщика. Оплата осуществляется по </w:t>
            </w:r>
            <w:r w:rsidR="003E5F74">
              <w:t>каждой заявке</w:t>
            </w:r>
            <w:r w:rsidRPr="00F757D3">
              <w:t xml:space="preserve"> отдельно.</w:t>
            </w:r>
          </w:p>
        </w:tc>
      </w:tr>
      <w:tr w:rsidR="0058142E" w:rsidRPr="00F757D3" w14:paraId="7CA3D373" w14:textId="77777777" w:rsidTr="0058142E">
        <w:trPr>
          <w:trHeight w:val="818"/>
        </w:trPr>
        <w:tc>
          <w:tcPr>
            <w:tcW w:w="426" w:type="dxa"/>
            <w:tcBorders>
              <w:top w:val="single" w:sz="4" w:space="0" w:color="auto"/>
              <w:left w:val="single" w:sz="4" w:space="0" w:color="auto"/>
              <w:bottom w:val="single" w:sz="4" w:space="0" w:color="auto"/>
              <w:right w:val="single" w:sz="4" w:space="0" w:color="auto"/>
            </w:tcBorders>
          </w:tcPr>
          <w:p w14:paraId="59E3C1EF" w14:textId="77777777" w:rsidR="0058142E" w:rsidRPr="00F757D3" w:rsidRDefault="0058142E" w:rsidP="0058142E">
            <w:pPr>
              <w:spacing w:after="0" w:line="240" w:lineRule="auto"/>
            </w:pPr>
            <w:r w:rsidRPr="00F757D3">
              <w:t>7</w:t>
            </w:r>
          </w:p>
        </w:tc>
        <w:tc>
          <w:tcPr>
            <w:tcW w:w="2409" w:type="dxa"/>
            <w:tcBorders>
              <w:top w:val="single" w:sz="4" w:space="0" w:color="auto"/>
              <w:left w:val="single" w:sz="4" w:space="0" w:color="auto"/>
              <w:bottom w:val="single" w:sz="4" w:space="0" w:color="auto"/>
              <w:right w:val="single" w:sz="4" w:space="0" w:color="auto"/>
            </w:tcBorders>
          </w:tcPr>
          <w:p w14:paraId="1193C7BE" w14:textId="77777777" w:rsidR="0058142E" w:rsidRPr="00F757D3" w:rsidRDefault="0058142E" w:rsidP="0058142E">
            <w:pPr>
              <w:spacing w:after="0" w:line="240" w:lineRule="auto"/>
            </w:pPr>
            <w:r w:rsidRPr="00F757D3">
              <w:rPr>
                <w:rFonts w:eastAsia="Calibri"/>
                <w:b/>
                <w:bCs/>
                <w:lang w:eastAsia="en-US"/>
              </w:rPr>
              <w:t>Требования к оказанию услуг</w:t>
            </w:r>
          </w:p>
        </w:tc>
        <w:tc>
          <w:tcPr>
            <w:tcW w:w="7055" w:type="dxa"/>
            <w:tcBorders>
              <w:top w:val="single" w:sz="4" w:space="0" w:color="auto"/>
              <w:left w:val="single" w:sz="4" w:space="0" w:color="auto"/>
              <w:bottom w:val="single" w:sz="4" w:space="0" w:color="auto"/>
              <w:right w:val="single" w:sz="4" w:space="0" w:color="auto"/>
            </w:tcBorders>
          </w:tcPr>
          <w:p w14:paraId="6D62764C" w14:textId="77777777" w:rsidR="0058142E" w:rsidRPr="00F757D3" w:rsidRDefault="0058142E" w:rsidP="0058142E">
            <w:pPr>
              <w:autoSpaceDE w:val="0"/>
              <w:autoSpaceDN w:val="0"/>
              <w:adjustRightInd w:val="0"/>
              <w:spacing w:after="0" w:line="240" w:lineRule="auto"/>
              <w:rPr>
                <w:rFonts w:eastAsia="Calibri"/>
                <w:b/>
                <w:bCs/>
                <w:lang w:eastAsia="en-US"/>
              </w:rPr>
            </w:pPr>
            <w:r w:rsidRPr="00F757D3">
              <w:rPr>
                <w:rFonts w:eastAsia="Calibri"/>
                <w:lang w:eastAsia="en-US"/>
              </w:rPr>
              <w:t>Услуги по страхованию должны оказываться в соответствии с требованиями:</w:t>
            </w:r>
          </w:p>
          <w:p w14:paraId="75613D3D" w14:textId="77777777" w:rsidR="0058142E" w:rsidRPr="00F757D3" w:rsidRDefault="0058142E" w:rsidP="0058142E">
            <w:pPr>
              <w:numPr>
                <w:ilvl w:val="0"/>
                <w:numId w:val="23"/>
              </w:numPr>
              <w:suppressAutoHyphens w:val="0"/>
              <w:autoSpaceDE w:val="0"/>
              <w:autoSpaceDN w:val="0"/>
              <w:adjustRightInd w:val="0"/>
              <w:spacing w:after="0" w:line="240" w:lineRule="auto"/>
              <w:ind w:left="0" w:firstLine="0"/>
              <w:rPr>
                <w:rFonts w:eastAsia="Calibri"/>
                <w:lang w:eastAsia="en-US"/>
              </w:rPr>
            </w:pPr>
            <w:r w:rsidRPr="00F757D3">
              <w:rPr>
                <w:rFonts w:eastAsia="Calibri"/>
                <w:lang w:eastAsia="en-US"/>
              </w:rPr>
              <w:t>Федерального закона от 25.04.2002 № 40-ФЗ «Об обязательном страховании гражданской ответственности владельцев транспортных средств» (далее - Федеральный закон от 25.04.2002 № 40-ФЗ «Об ОСАГО»),</w:t>
            </w:r>
          </w:p>
          <w:p w14:paraId="2E774246" w14:textId="77777777" w:rsidR="0058142E" w:rsidRPr="00F757D3" w:rsidRDefault="0058142E" w:rsidP="0058142E">
            <w:pPr>
              <w:numPr>
                <w:ilvl w:val="0"/>
                <w:numId w:val="23"/>
              </w:numPr>
              <w:suppressAutoHyphens w:val="0"/>
              <w:autoSpaceDE w:val="0"/>
              <w:autoSpaceDN w:val="0"/>
              <w:adjustRightInd w:val="0"/>
              <w:spacing w:after="0" w:line="240" w:lineRule="auto"/>
              <w:ind w:left="0" w:firstLine="0"/>
              <w:rPr>
                <w:rFonts w:eastAsia="Calibri"/>
                <w:lang w:eastAsia="en-US"/>
              </w:rPr>
            </w:pPr>
            <w:r w:rsidRPr="00F757D3">
              <w:rPr>
                <w:rFonts w:eastAsia="Calibri"/>
                <w:lang w:eastAsia="en-US"/>
              </w:rPr>
              <w:t>Гражданский кодекс Российской Федерации ч.2 №14-ФЗ</w:t>
            </w:r>
          </w:p>
          <w:p w14:paraId="30364DAC" w14:textId="77777777" w:rsidR="0058142E" w:rsidRPr="00F757D3" w:rsidRDefault="0058142E" w:rsidP="0058142E">
            <w:pPr>
              <w:numPr>
                <w:ilvl w:val="0"/>
                <w:numId w:val="24"/>
              </w:numPr>
              <w:suppressAutoHyphens w:val="0"/>
              <w:autoSpaceDE w:val="0"/>
              <w:autoSpaceDN w:val="0"/>
              <w:adjustRightInd w:val="0"/>
              <w:spacing w:after="0" w:line="240" w:lineRule="auto"/>
              <w:ind w:left="0" w:firstLine="0"/>
              <w:rPr>
                <w:rFonts w:eastAsia="Calibri"/>
                <w:lang w:eastAsia="en-US"/>
              </w:rPr>
            </w:pPr>
            <w:r w:rsidRPr="00F757D3">
              <w:rPr>
                <w:rFonts w:eastAsia="Calibri"/>
                <w:lang w:eastAsia="en-US"/>
              </w:rPr>
              <w:t>Закон РФ от 27.11.1992 № 4015-1 «Об организации страхового дела в Российской Федерации».</w:t>
            </w:r>
          </w:p>
          <w:p w14:paraId="2E4E9BF3" w14:textId="77777777" w:rsidR="0058142E" w:rsidRPr="00515006" w:rsidRDefault="0058142E" w:rsidP="0058142E">
            <w:pPr>
              <w:numPr>
                <w:ilvl w:val="0"/>
                <w:numId w:val="24"/>
              </w:numPr>
              <w:suppressAutoHyphens w:val="0"/>
              <w:autoSpaceDE w:val="0"/>
              <w:autoSpaceDN w:val="0"/>
              <w:adjustRightInd w:val="0"/>
              <w:spacing w:after="0" w:line="240" w:lineRule="auto"/>
              <w:ind w:left="0" w:firstLine="0"/>
              <w:rPr>
                <w:rFonts w:eastAsia="Calibri"/>
                <w:lang w:eastAsia="en-US"/>
              </w:rPr>
            </w:pPr>
            <w:r w:rsidRPr="00F757D3">
              <w:rPr>
                <w:rFonts w:eastAsia="Calibri"/>
                <w:lang w:eastAsia="en-US"/>
              </w:rPr>
              <w:t>Указания Центрального банка Российской Федерации от 8 декабря 2021 года N 6007-У «О страховых тарифах по обязательному страхованию гражданской ответственности владельцев транспортных средств».</w:t>
            </w:r>
          </w:p>
          <w:p w14:paraId="18C1724D" w14:textId="77777777" w:rsidR="0058142E" w:rsidRPr="00515006" w:rsidRDefault="0058142E" w:rsidP="0058142E">
            <w:pPr>
              <w:numPr>
                <w:ilvl w:val="0"/>
                <w:numId w:val="24"/>
              </w:numPr>
              <w:suppressAutoHyphens w:val="0"/>
              <w:autoSpaceDE w:val="0"/>
              <w:autoSpaceDN w:val="0"/>
              <w:adjustRightInd w:val="0"/>
              <w:spacing w:after="0" w:line="240" w:lineRule="auto"/>
              <w:ind w:left="0" w:firstLine="0"/>
              <w:rPr>
                <w:rFonts w:eastAsia="Calibri"/>
                <w:lang w:eastAsia="en-US"/>
              </w:rPr>
            </w:pPr>
            <w:r w:rsidRPr="00515006">
              <w:rPr>
                <w:rFonts w:eastAsia="Calibri"/>
                <w:lang w:eastAsia="en-US"/>
              </w:rPr>
              <w:t>Постановление Правительства РФ от 23.09.2020 N 1540 (ред. от 28.07.2023) "Об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и внесении изменений в некоторые акты Правительства Российской Федерации"</w:t>
            </w:r>
          </w:p>
          <w:p w14:paraId="504AB037"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Исполнитель (Страховщик) обязан представить Заказчику (Страхователю) копии документов, подтверждающих соответствие </w:t>
            </w:r>
            <w:r w:rsidRPr="00F757D3">
              <w:rPr>
                <w:rFonts w:eastAsia="Calibri"/>
                <w:lang w:eastAsia="en-US"/>
              </w:rPr>
              <w:lastRenderedPageBreak/>
              <w:t>требованиям, устанавливаемым в соответствии с законодательством Российской Федерации к лицам, осуществляющим оказание услуг, являющихся предметом настоящего Договора:</w:t>
            </w:r>
          </w:p>
          <w:p w14:paraId="5C570951"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iCs/>
                <w:lang w:eastAsia="en-US"/>
              </w:rPr>
              <w:t>- лицензию на право осуществления страховой деятельности, выданной Федеральной службой страхового надзора, Федеральной службой по финансовым рынкам, Центральным банком (Федеральный закон от 04.05.2011 № 99-ФЗ «О лицензировании отдельных видов деятельности», Закон от 27.11.1992 № 4015-1 «Об организации страхового дела в Российской Федерации»);</w:t>
            </w:r>
          </w:p>
          <w:p w14:paraId="120D5261" w14:textId="77777777" w:rsidR="0058142E" w:rsidRPr="00F757D3" w:rsidRDefault="0058142E" w:rsidP="0058142E">
            <w:pPr>
              <w:widowControl w:val="0"/>
              <w:autoSpaceDE w:val="0"/>
              <w:autoSpaceDN w:val="0"/>
              <w:spacing w:after="0" w:line="240" w:lineRule="auto"/>
              <w:rPr>
                <w:rFonts w:eastAsia="Calibri"/>
                <w:lang w:eastAsia="en-US"/>
              </w:rPr>
            </w:pPr>
            <w:r w:rsidRPr="00F757D3">
              <w:t xml:space="preserve">– </w:t>
            </w:r>
            <w:r w:rsidRPr="00F757D3">
              <w:rPr>
                <w:iCs/>
              </w:rPr>
              <w:t>документ, подтверждающий членство в профессиональном объединении автостраховщиков (РСА) (ч.2 ст.21 Федерального закона от 25.04.2002 г. № 40-ФЗ «Об обязательном страховании гражданской ответственности владельцев транспортных средств»).</w:t>
            </w:r>
          </w:p>
          <w:p w14:paraId="241E0092"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На каждый транспорт выдается страховой полис, являющийся неотъемлемой частью настоящего Договора, сроком на один год.</w:t>
            </w:r>
          </w:p>
          <w:p w14:paraId="2E08B6C2" w14:textId="77777777" w:rsidR="0058142E" w:rsidRPr="00F757D3" w:rsidRDefault="0058142E" w:rsidP="0058142E">
            <w:pPr>
              <w:spacing w:after="0" w:line="240" w:lineRule="auto"/>
              <w:rPr>
                <w:rFonts w:eastAsia="Calibri"/>
                <w:bCs/>
                <w:lang w:eastAsia="en-US"/>
              </w:rPr>
            </w:pPr>
            <w:r w:rsidRPr="00F757D3">
              <w:rPr>
                <w:rFonts w:eastAsia="Calibri"/>
                <w:lang w:eastAsia="en-US"/>
              </w:rPr>
              <w:t>Страховой полис выдается в отношении неограниченного числа лиц, допущенных Заказчиком (Страхователем) к управлению транспортными средствами, подлежащих страхованию</w:t>
            </w:r>
            <w:r w:rsidRPr="00F757D3">
              <w:rPr>
                <w:rFonts w:eastAsia="Calibri"/>
                <w:bCs/>
                <w:lang w:eastAsia="en-US"/>
              </w:rPr>
              <w:t>.</w:t>
            </w:r>
          </w:p>
          <w:p w14:paraId="1F580286"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Одновременно со страховым полисом Заказчику (Страхователю) бесплатно выдаются перечень представителей Исполнителя </w:t>
            </w:r>
            <w:r w:rsidRPr="00F757D3">
              <w:rPr>
                <w:rFonts w:eastAsia="Calibri"/>
                <w:bCs/>
                <w:lang w:eastAsia="en-US"/>
              </w:rPr>
              <w:t>(Страховщика)</w:t>
            </w:r>
            <w:r w:rsidRPr="00F757D3">
              <w:rPr>
                <w:rFonts w:eastAsia="Calibri"/>
                <w:lang w:eastAsia="en-US"/>
              </w:rPr>
              <w:t xml:space="preserve"> в субъектах Российской Федерации.</w:t>
            </w:r>
          </w:p>
          <w:p w14:paraId="0E65A48D" w14:textId="77777777" w:rsidR="0058142E"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При утрате страхового полиса обязательного страхования Заказчик </w:t>
            </w:r>
            <w:r w:rsidRPr="00F757D3">
              <w:rPr>
                <w:lang w:eastAsia="en-US"/>
              </w:rPr>
              <w:t xml:space="preserve">(Страхователь) </w:t>
            </w:r>
            <w:r w:rsidRPr="00F757D3">
              <w:rPr>
                <w:rFonts w:eastAsia="Calibri"/>
                <w:lang w:eastAsia="en-US"/>
              </w:rPr>
              <w:t>имеет право на получение его дубликата бесплатно (в случае предоставления полиса в бумажном виде).</w:t>
            </w:r>
          </w:p>
          <w:p w14:paraId="30B72219" w14:textId="2B6982C0" w:rsidR="0058142E" w:rsidRPr="00F757D3" w:rsidRDefault="0058142E" w:rsidP="0058142E">
            <w:pPr>
              <w:autoSpaceDE w:val="0"/>
              <w:autoSpaceDN w:val="0"/>
              <w:adjustRightInd w:val="0"/>
              <w:spacing w:after="0" w:line="240" w:lineRule="auto"/>
              <w:rPr>
                <w:rFonts w:eastAsia="Calibri"/>
                <w:lang w:eastAsia="en-US"/>
              </w:rPr>
            </w:pPr>
            <w:r>
              <w:rPr>
                <w:rFonts w:eastAsia="Calibri"/>
                <w:lang w:eastAsia="en-US"/>
              </w:rPr>
              <w:t>С</w:t>
            </w:r>
            <w:r w:rsidRPr="00F5004A">
              <w:rPr>
                <w:rFonts w:eastAsia="Calibri"/>
                <w:lang w:eastAsia="en-US"/>
              </w:rPr>
              <w:t>оответствии с Федеральным законом от 21 июля 1997 г. № 116 – ФЗ «О промышленной безопасности опасных производственных объектов» и Правил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утвержденных</w:t>
            </w:r>
            <w:r w:rsidR="00710A12">
              <w:rPr>
                <w:rFonts w:eastAsia="Calibri"/>
                <w:lang w:eastAsia="en-US"/>
              </w:rPr>
              <w:t xml:space="preserve"> </w:t>
            </w:r>
            <w:r w:rsidRPr="00F5004A">
              <w:rPr>
                <w:rFonts w:eastAsia="Calibri"/>
                <w:lang w:eastAsia="en-US"/>
              </w:rPr>
              <w:t>Положением банка России от 28.12.2016 №574-П.</w:t>
            </w:r>
          </w:p>
        </w:tc>
      </w:tr>
      <w:tr w:rsidR="0058142E" w:rsidRPr="00F757D3" w14:paraId="14E87C61" w14:textId="77777777" w:rsidTr="0058142E">
        <w:trPr>
          <w:trHeight w:val="818"/>
        </w:trPr>
        <w:tc>
          <w:tcPr>
            <w:tcW w:w="426" w:type="dxa"/>
            <w:tcBorders>
              <w:top w:val="single" w:sz="4" w:space="0" w:color="auto"/>
              <w:left w:val="single" w:sz="4" w:space="0" w:color="auto"/>
              <w:bottom w:val="single" w:sz="4" w:space="0" w:color="auto"/>
              <w:right w:val="single" w:sz="4" w:space="0" w:color="auto"/>
            </w:tcBorders>
          </w:tcPr>
          <w:p w14:paraId="33F3CFB9" w14:textId="77777777" w:rsidR="0058142E" w:rsidRPr="00F757D3" w:rsidRDefault="0058142E" w:rsidP="0058142E">
            <w:pPr>
              <w:spacing w:after="0" w:line="240" w:lineRule="auto"/>
            </w:pPr>
            <w:r w:rsidRPr="00F757D3">
              <w:lastRenderedPageBreak/>
              <w:t>8</w:t>
            </w:r>
          </w:p>
        </w:tc>
        <w:tc>
          <w:tcPr>
            <w:tcW w:w="2409" w:type="dxa"/>
            <w:tcBorders>
              <w:top w:val="single" w:sz="4" w:space="0" w:color="auto"/>
              <w:left w:val="single" w:sz="4" w:space="0" w:color="auto"/>
              <w:bottom w:val="single" w:sz="4" w:space="0" w:color="auto"/>
              <w:right w:val="single" w:sz="4" w:space="0" w:color="auto"/>
            </w:tcBorders>
          </w:tcPr>
          <w:p w14:paraId="2B74CA3E" w14:textId="77777777" w:rsidR="0058142E" w:rsidRPr="00F757D3" w:rsidRDefault="0058142E" w:rsidP="0058142E">
            <w:pPr>
              <w:spacing w:after="0" w:line="240" w:lineRule="auto"/>
              <w:rPr>
                <w:rFonts w:eastAsia="Calibri"/>
                <w:b/>
                <w:bCs/>
                <w:lang w:eastAsia="en-US"/>
              </w:rPr>
            </w:pPr>
            <w:r w:rsidRPr="00F757D3">
              <w:rPr>
                <w:b/>
              </w:rPr>
              <w:t>Иные требования</w:t>
            </w:r>
          </w:p>
        </w:tc>
        <w:tc>
          <w:tcPr>
            <w:tcW w:w="7055" w:type="dxa"/>
            <w:tcBorders>
              <w:top w:val="single" w:sz="4" w:space="0" w:color="auto"/>
              <w:left w:val="single" w:sz="4" w:space="0" w:color="auto"/>
              <w:bottom w:val="single" w:sz="4" w:space="0" w:color="auto"/>
              <w:right w:val="single" w:sz="4" w:space="0" w:color="auto"/>
            </w:tcBorders>
          </w:tcPr>
          <w:p w14:paraId="3A7F84CA" w14:textId="77777777" w:rsidR="0058142E" w:rsidRPr="00F757D3" w:rsidRDefault="0058142E" w:rsidP="0058142E">
            <w:pPr>
              <w:spacing w:after="0" w:line="240" w:lineRule="auto"/>
            </w:pPr>
            <w:r w:rsidRPr="00F757D3">
              <w:t>Транспортное средство, специализированная техника владельца</w:t>
            </w:r>
            <w:r>
              <w:t xml:space="preserve">, которая </w:t>
            </w:r>
            <w:r w:rsidRPr="00F757D3">
              <w:t xml:space="preserve">страхуется в соответствии с условиями настоящей документации, используются владельцем без сезонных ограничений. </w:t>
            </w:r>
          </w:p>
          <w:p w14:paraId="4916122C" w14:textId="77777777" w:rsidR="0058142E" w:rsidRPr="00F757D3" w:rsidRDefault="0058142E" w:rsidP="0058142E">
            <w:pPr>
              <w:spacing w:after="0" w:line="240" w:lineRule="auto"/>
            </w:pPr>
            <w:r w:rsidRPr="00F757D3">
              <w:t>Условия страхования не должны предусматривать ограничение количества лиц, допущенных к управлению транспортным средством.</w:t>
            </w:r>
          </w:p>
          <w:p w14:paraId="6EC40530" w14:textId="77777777" w:rsidR="0058142E" w:rsidRPr="00F757D3" w:rsidRDefault="0058142E" w:rsidP="0058142E">
            <w:pPr>
              <w:spacing w:after="0" w:line="240" w:lineRule="auto"/>
            </w:pPr>
            <w:r w:rsidRPr="00F757D3">
              <w:t>Срок на осмотр поврежденного имущества и организацию его независимой экспертизы (оценки) (с даты получения от потерпевшего заявления о страховой выплате и документов) - не более 5 рабочих дней.</w:t>
            </w:r>
          </w:p>
          <w:p w14:paraId="7107EF28" w14:textId="77777777" w:rsidR="0058142E" w:rsidRPr="00F757D3" w:rsidRDefault="0058142E" w:rsidP="0058142E">
            <w:pPr>
              <w:spacing w:after="0" w:line="240" w:lineRule="auto"/>
            </w:pPr>
            <w:r w:rsidRPr="00F757D3">
              <w:rPr>
                <w:rFonts w:eastAsia="Lucida Sans Unicode"/>
              </w:rPr>
              <w:t>В отношении каждого автотранспортного средства Страховщиком должны быть выданы следующие документы:</w:t>
            </w:r>
          </w:p>
          <w:p w14:paraId="586EC0F3" w14:textId="77777777" w:rsidR="0058142E" w:rsidRPr="00F757D3" w:rsidRDefault="0058142E" w:rsidP="0058142E">
            <w:pPr>
              <w:spacing w:after="0" w:line="240" w:lineRule="auto"/>
              <w:rPr>
                <w:rFonts w:eastAsia="Lucida Sans Unicode"/>
              </w:rPr>
            </w:pPr>
            <w:r w:rsidRPr="00F757D3">
              <w:rPr>
                <w:rFonts w:eastAsia="Lucida Sans Unicode"/>
              </w:rPr>
              <w:t>-страховой полис, оформленный в соответствии с требованиями действующего законодательства РФ;</w:t>
            </w:r>
          </w:p>
          <w:p w14:paraId="2BED0804" w14:textId="77777777" w:rsidR="0058142E" w:rsidRPr="00F757D3" w:rsidRDefault="0058142E" w:rsidP="0058142E">
            <w:pPr>
              <w:spacing w:after="0" w:line="240" w:lineRule="auto"/>
              <w:rPr>
                <w:rFonts w:eastAsia="Lucida Sans Unicode"/>
              </w:rPr>
            </w:pPr>
            <w:r w:rsidRPr="00F757D3">
              <w:rPr>
                <w:rFonts w:eastAsia="Lucida Sans Unicode"/>
              </w:rPr>
              <w:t>-перечень представителей страховщика в субъектах Российской Федерации;</w:t>
            </w:r>
          </w:p>
          <w:p w14:paraId="3F593DD8" w14:textId="77777777" w:rsidR="0058142E" w:rsidRPr="00F757D3" w:rsidRDefault="0058142E" w:rsidP="0058142E">
            <w:pPr>
              <w:spacing w:after="0" w:line="240" w:lineRule="auto"/>
              <w:rPr>
                <w:rFonts w:eastAsia="Lucida Sans Unicode"/>
              </w:rPr>
            </w:pPr>
            <w:r w:rsidRPr="00F757D3">
              <w:rPr>
                <w:rFonts w:eastAsia="Lucida Sans Unicode"/>
              </w:rPr>
              <w:t>Страховой полис должен быть действителен на всей территории Российской Федерации.</w:t>
            </w:r>
          </w:p>
          <w:p w14:paraId="5DA670BE" w14:textId="77777777" w:rsidR="0058142E" w:rsidRPr="00F757D3" w:rsidRDefault="0058142E" w:rsidP="0058142E">
            <w:pPr>
              <w:spacing w:after="0" w:line="240" w:lineRule="auto"/>
              <w:rPr>
                <w:rFonts w:eastAsia="Lucida Sans Unicode"/>
              </w:rPr>
            </w:pPr>
            <w:r w:rsidRPr="00F757D3">
              <w:t>Закрепление сотрудника Страховщика за Заказчиком с выездом по адресу для оформления страховых полисов, бесплатная доставка страховых полисов по адресу Страхователя.</w:t>
            </w:r>
          </w:p>
          <w:p w14:paraId="55400ABB" w14:textId="77777777" w:rsidR="0058142E" w:rsidRPr="00F757D3" w:rsidRDefault="0058142E" w:rsidP="0058142E">
            <w:pPr>
              <w:spacing w:after="0" w:line="240" w:lineRule="auto"/>
              <w:rPr>
                <w:rFonts w:eastAsia="Lucida Sans Unicode"/>
              </w:rPr>
            </w:pPr>
            <w:r w:rsidRPr="00F757D3">
              <w:t>Наличие круглосуточного телефона оператора Страховщика для информационно-диспетчерского обслуживания (услуги диспетчера) по сопровождению страховых случаев, получение консультаций, при необходимости вызов сотрудников ГИБДД, "Скорой медицинской помощи".</w:t>
            </w:r>
          </w:p>
        </w:tc>
      </w:tr>
    </w:tbl>
    <w:p w14:paraId="38199FE4" w14:textId="77777777" w:rsidR="00DF0267" w:rsidRDefault="00DF0267" w:rsidP="00DF0267">
      <w:pPr>
        <w:spacing w:after="120"/>
        <w:rPr>
          <w:b/>
          <w:sz w:val="24"/>
          <w:szCs w:val="24"/>
        </w:rPr>
      </w:pPr>
    </w:p>
    <w:p w14:paraId="102660C0" w14:textId="49BB78E4" w:rsidR="0001765F" w:rsidRPr="00DF0267" w:rsidRDefault="0001765F" w:rsidP="00DF0267">
      <w:pPr>
        <w:spacing w:after="120"/>
        <w:rPr>
          <w:b/>
          <w:sz w:val="24"/>
          <w:szCs w:val="24"/>
        </w:rPr>
      </w:pPr>
      <w:r w:rsidRPr="00DF0267">
        <w:rPr>
          <w:b/>
          <w:sz w:val="24"/>
          <w:szCs w:val="24"/>
        </w:rPr>
        <w:t>Приложения к ТЗ:</w:t>
      </w:r>
    </w:p>
    <w:p w14:paraId="2B5A4D17" w14:textId="77777777" w:rsidR="0001765F" w:rsidRPr="007223BD" w:rsidRDefault="0001765F" w:rsidP="00DF0267">
      <w:pPr>
        <w:spacing w:after="120"/>
        <w:rPr>
          <w:sz w:val="24"/>
          <w:szCs w:val="24"/>
        </w:rPr>
      </w:pPr>
      <w:r w:rsidRPr="007223BD">
        <w:rPr>
          <w:sz w:val="24"/>
          <w:szCs w:val="24"/>
        </w:rPr>
        <w:lastRenderedPageBreak/>
        <w:t>1. Список т/с, подлежащих страхованию по программе ОСАГО;</w:t>
      </w:r>
    </w:p>
    <w:p w14:paraId="424C2CB1" w14:textId="77777777" w:rsidR="0001765F" w:rsidRPr="007223BD" w:rsidRDefault="0001765F" w:rsidP="00DF0267">
      <w:pPr>
        <w:spacing w:after="120"/>
        <w:rPr>
          <w:sz w:val="24"/>
          <w:szCs w:val="24"/>
        </w:rPr>
      </w:pPr>
      <w:r w:rsidRPr="007223BD">
        <w:rPr>
          <w:sz w:val="24"/>
          <w:szCs w:val="24"/>
        </w:rPr>
        <w:t>2. Список т/с, подлежащих страхованию по программе КАСКО;</w:t>
      </w:r>
    </w:p>
    <w:p w14:paraId="7F5B6B1F" w14:textId="77777777" w:rsidR="0001765F" w:rsidRPr="007223BD" w:rsidRDefault="0001765F" w:rsidP="00DF0267">
      <w:pPr>
        <w:spacing w:after="120"/>
        <w:rPr>
          <w:sz w:val="24"/>
          <w:szCs w:val="24"/>
        </w:rPr>
      </w:pPr>
      <w:r w:rsidRPr="007223BD">
        <w:rPr>
          <w:sz w:val="24"/>
          <w:szCs w:val="24"/>
        </w:rPr>
        <w:t>3. Список т/с, подлежащих страхованию гражданской ответственности при эксплуатации специализированной техники;</w:t>
      </w:r>
    </w:p>
    <w:p w14:paraId="712988E2" w14:textId="6BA1B218" w:rsidR="0001765F" w:rsidRDefault="0001765F" w:rsidP="00DF0267">
      <w:pPr>
        <w:spacing w:after="120"/>
        <w:rPr>
          <w:sz w:val="24"/>
          <w:szCs w:val="24"/>
        </w:rPr>
      </w:pPr>
      <w:r w:rsidRPr="007223BD">
        <w:rPr>
          <w:sz w:val="24"/>
          <w:szCs w:val="24"/>
        </w:rPr>
        <w:t>4. Список т/с, страхованию специализированной техники (передвижного оборудования)</w:t>
      </w:r>
      <w:r w:rsidR="00710A12">
        <w:rPr>
          <w:sz w:val="24"/>
          <w:szCs w:val="24"/>
        </w:rPr>
        <w:t>;</w:t>
      </w:r>
    </w:p>
    <w:p w14:paraId="353A3D3A" w14:textId="20A395C5" w:rsidR="00710A12" w:rsidRDefault="00710A12" w:rsidP="00DF0267">
      <w:pPr>
        <w:spacing w:after="120"/>
        <w:rPr>
          <w:sz w:val="24"/>
          <w:szCs w:val="24"/>
        </w:rPr>
      </w:pPr>
      <w:r>
        <w:rPr>
          <w:sz w:val="24"/>
          <w:szCs w:val="24"/>
        </w:rPr>
        <w:t xml:space="preserve">5. </w:t>
      </w:r>
      <w:r w:rsidRPr="00710A12">
        <w:rPr>
          <w:sz w:val="24"/>
          <w:szCs w:val="24"/>
        </w:rPr>
        <w:t>Список т/с, подлежащих страхованию ОПО</w:t>
      </w:r>
      <w:r>
        <w:rPr>
          <w:sz w:val="24"/>
          <w:szCs w:val="24"/>
        </w:rPr>
        <w:t>.</w:t>
      </w: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DF0267" w:rsidRPr="00A6192B" w14:paraId="353DE5A8" w14:textId="77777777" w:rsidTr="00C53E2B">
        <w:trPr>
          <w:trHeight w:val="183"/>
        </w:trPr>
        <w:tc>
          <w:tcPr>
            <w:tcW w:w="4918" w:type="dxa"/>
            <w:gridSpan w:val="3"/>
            <w:tcMar>
              <w:top w:w="60" w:type="dxa"/>
              <w:left w:w="60" w:type="dxa"/>
              <w:bottom w:w="60" w:type="dxa"/>
              <w:right w:w="60" w:type="dxa"/>
            </w:tcMar>
            <w:hideMark/>
          </w:tcPr>
          <w:p w14:paraId="1CB9A429"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18DB6EFF"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F6F732C" w14:textId="77777777" w:rsidTr="00C53E2B">
        <w:trPr>
          <w:trHeight w:val="183"/>
        </w:trPr>
        <w:tc>
          <w:tcPr>
            <w:tcW w:w="4918" w:type="dxa"/>
            <w:gridSpan w:val="3"/>
            <w:tcMar>
              <w:top w:w="60" w:type="dxa"/>
              <w:left w:w="60" w:type="dxa"/>
              <w:bottom w:w="60" w:type="dxa"/>
              <w:right w:w="60" w:type="dxa"/>
            </w:tcMar>
          </w:tcPr>
          <w:p w14:paraId="22A040A4"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78DC888D"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05F8F880" w14:textId="77777777" w:rsidTr="00C53E2B">
        <w:trPr>
          <w:trHeight w:val="594"/>
        </w:trPr>
        <w:tc>
          <w:tcPr>
            <w:tcW w:w="141" w:type="dxa"/>
            <w:tcMar>
              <w:top w:w="60" w:type="dxa"/>
              <w:left w:w="60" w:type="dxa"/>
              <w:bottom w:w="60" w:type="dxa"/>
              <w:right w:w="60" w:type="dxa"/>
            </w:tcMar>
            <w:vAlign w:val="bottom"/>
          </w:tcPr>
          <w:p w14:paraId="31A232D5"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3684D2AC"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2092DA4A"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3CCD1F80"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243E4A7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04BA9BD5"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11B275AC" w14:textId="77777777" w:rsidTr="00C53E2B">
        <w:trPr>
          <w:trHeight w:val="16"/>
        </w:trPr>
        <w:tc>
          <w:tcPr>
            <w:tcW w:w="4918" w:type="dxa"/>
            <w:gridSpan w:val="3"/>
            <w:tcMar>
              <w:top w:w="60" w:type="dxa"/>
              <w:left w:w="60" w:type="dxa"/>
              <w:bottom w:w="60" w:type="dxa"/>
              <w:right w:w="60" w:type="dxa"/>
            </w:tcMar>
            <w:vAlign w:val="bottom"/>
          </w:tcPr>
          <w:p w14:paraId="3B61E9DE"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3655B94C"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5520B832" w14:textId="77777777" w:rsidR="00DF0267" w:rsidRPr="007223BD" w:rsidRDefault="00DF0267" w:rsidP="0001765F">
      <w:pPr>
        <w:rPr>
          <w:sz w:val="24"/>
          <w:szCs w:val="24"/>
        </w:rPr>
      </w:pPr>
    </w:p>
    <w:p w14:paraId="21A514BE" w14:textId="7DA0BCC0" w:rsidR="00547B57" w:rsidRDefault="00547B57">
      <w:pPr>
        <w:suppressAutoHyphens w:val="0"/>
        <w:rPr>
          <w:sz w:val="24"/>
          <w:szCs w:val="24"/>
        </w:rPr>
      </w:pPr>
      <w:r>
        <w:rPr>
          <w:sz w:val="24"/>
          <w:szCs w:val="24"/>
        </w:rPr>
        <w:br w:type="page"/>
      </w:r>
    </w:p>
    <w:p w14:paraId="6B68D29E" w14:textId="77777777" w:rsidR="002169A9" w:rsidRDefault="002169A9" w:rsidP="002169A9">
      <w:pPr>
        <w:suppressAutoHyphens w:val="0"/>
        <w:jc w:val="center"/>
        <w:rPr>
          <w:rFonts w:eastAsia="Times New Roman"/>
          <w:color w:val="000000"/>
          <w:kern w:val="3"/>
          <w:sz w:val="24"/>
          <w:szCs w:val="24"/>
          <w:lang w:eastAsia="ru-RU"/>
        </w:rPr>
        <w:sectPr w:rsidR="002169A9" w:rsidSect="00901187">
          <w:footerReference w:type="default" r:id="rId14"/>
          <w:pgSz w:w="11906" w:h="16838"/>
          <w:pgMar w:top="851" w:right="680" w:bottom="851" w:left="1418" w:header="720" w:footer="720" w:gutter="0"/>
          <w:cols w:space="708"/>
          <w:docGrid w:linePitch="360"/>
        </w:sectPr>
      </w:pPr>
    </w:p>
    <w:p w14:paraId="3FC05E45" w14:textId="0E6DECA2" w:rsidR="00547B57" w:rsidRDefault="002169A9" w:rsidP="002169A9">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lastRenderedPageBreak/>
        <w:t>П</w:t>
      </w:r>
      <w:r w:rsidR="00547B57">
        <w:rPr>
          <w:rFonts w:eastAsia="Times New Roman"/>
          <w:color w:val="000000"/>
          <w:kern w:val="3"/>
          <w:sz w:val="24"/>
          <w:szCs w:val="24"/>
          <w:lang w:eastAsia="ru-RU"/>
        </w:rPr>
        <w:t xml:space="preserve">риложение № </w:t>
      </w:r>
      <w:r w:rsidR="007D6D1D">
        <w:rPr>
          <w:rFonts w:eastAsia="Times New Roman"/>
          <w:color w:val="000000"/>
          <w:kern w:val="3"/>
          <w:sz w:val="24"/>
          <w:szCs w:val="24"/>
          <w:lang w:eastAsia="ru-RU"/>
        </w:rPr>
        <w:t>1</w:t>
      </w:r>
      <w:r w:rsidR="00547B57">
        <w:rPr>
          <w:rFonts w:eastAsia="Times New Roman"/>
          <w:color w:val="000000"/>
          <w:kern w:val="3"/>
          <w:sz w:val="24"/>
          <w:szCs w:val="24"/>
          <w:lang w:eastAsia="ru-RU"/>
        </w:rPr>
        <w:t xml:space="preserve"> к</w:t>
      </w:r>
    </w:p>
    <w:p w14:paraId="7B2E5B94" w14:textId="68B11CF6" w:rsidR="009D1B88" w:rsidRDefault="009D1B88" w:rsidP="00547B57">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w:t>
      </w:r>
      <w:r w:rsidR="005254F6">
        <w:rPr>
          <w:rFonts w:eastAsia="Times New Roman"/>
          <w:color w:val="000000"/>
          <w:kern w:val="3"/>
          <w:sz w:val="24"/>
          <w:szCs w:val="24"/>
          <w:lang w:eastAsia="ru-RU"/>
        </w:rPr>
        <w:t>ому</w:t>
      </w:r>
      <w:r>
        <w:rPr>
          <w:rFonts w:eastAsia="Times New Roman"/>
          <w:color w:val="000000"/>
          <w:kern w:val="3"/>
          <w:sz w:val="24"/>
          <w:szCs w:val="24"/>
          <w:lang w:eastAsia="ru-RU"/>
        </w:rPr>
        <w:t xml:space="preserve"> задани</w:t>
      </w:r>
      <w:r w:rsidR="005254F6">
        <w:rPr>
          <w:rFonts w:eastAsia="Times New Roman"/>
          <w:color w:val="000000"/>
          <w:kern w:val="3"/>
          <w:sz w:val="24"/>
          <w:szCs w:val="24"/>
          <w:lang w:eastAsia="ru-RU"/>
        </w:rPr>
        <w:t>ю</w:t>
      </w:r>
    </w:p>
    <w:p w14:paraId="1A7603CB" w14:textId="4B281324" w:rsidR="0001765F" w:rsidRDefault="009D1B88" w:rsidP="00547B57">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w:t>
      </w:r>
      <w:r w:rsidR="00547B57">
        <w:rPr>
          <w:rFonts w:eastAsia="Times New Roman"/>
          <w:color w:val="000000"/>
          <w:kern w:val="3"/>
          <w:sz w:val="24"/>
          <w:szCs w:val="24"/>
          <w:lang w:eastAsia="ru-RU"/>
        </w:rPr>
        <w:t xml:space="preserve"> № ___ от _____________</w:t>
      </w:r>
    </w:p>
    <w:p w14:paraId="5B731BCD" w14:textId="69FE6B80" w:rsidR="00F11E3A" w:rsidRDefault="00F11E3A" w:rsidP="00547B57">
      <w:pPr>
        <w:suppressAutoHyphens w:val="0"/>
        <w:jc w:val="right"/>
        <w:rPr>
          <w:rFonts w:eastAsia="Times New Roman"/>
          <w:color w:val="000000"/>
          <w:kern w:val="3"/>
          <w:sz w:val="24"/>
          <w:szCs w:val="24"/>
          <w:lang w:eastAsia="ru-RU"/>
        </w:rPr>
      </w:pPr>
    </w:p>
    <w:p w14:paraId="606EFA25" w14:textId="59A63DBD" w:rsidR="00F11E3A" w:rsidRDefault="00F11E3A" w:rsidP="00F11E3A">
      <w:pPr>
        <w:suppressAutoHyphens w:val="0"/>
        <w:jc w:val="center"/>
        <w:rPr>
          <w:b/>
          <w:bCs/>
          <w:sz w:val="24"/>
          <w:szCs w:val="24"/>
        </w:rPr>
      </w:pPr>
      <w:bookmarkStart w:id="5" w:name="_Hlk162015152"/>
      <w:r w:rsidRPr="00F11E3A">
        <w:rPr>
          <w:b/>
          <w:bCs/>
          <w:sz w:val="24"/>
          <w:szCs w:val="24"/>
        </w:rPr>
        <w:t>Список т/с, подлежащих страхованию по программе ОСАГО</w:t>
      </w:r>
    </w:p>
    <w:tbl>
      <w:tblPr>
        <w:tblW w:w="15399" w:type="dxa"/>
        <w:tblLook w:val="04A0" w:firstRow="1" w:lastRow="0" w:firstColumn="1" w:lastColumn="0" w:noHBand="0" w:noVBand="1"/>
      </w:tblPr>
      <w:tblGrid>
        <w:gridCol w:w="486"/>
        <w:gridCol w:w="5746"/>
        <w:gridCol w:w="1271"/>
        <w:gridCol w:w="1413"/>
        <w:gridCol w:w="1173"/>
        <w:gridCol w:w="1114"/>
        <w:gridCol w:w="1134"/>
        <w:gridCol w:w="2272"/>
        <w:gridCol w:w="927"/>
      </w:tblGrid>
      <w:tr w:rsidR="00710A12" w:rsidRPr="00710A12" w14:paraId="5849D06C" w14:textId="77777777" w:rsidTr="002169A9">
        <w:trPr>
          <w:trHeight w:val="7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5"/>
          <w:p w14:paraId="450D80F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п/п</w:t>
            </w:r>
          </w:p>
        </w:tc>
        <w:tc>
          <w:tcPr>
            <w:tcW w:w="5746" w:type="dxa"/>
            <w:tcBorders>
              <w:top w:val="single" w:sz="4" w:space="0" w:color="auto"/>
              <w:left w:val="nil"/>
              <w:bottom w:val="single" w:sz="4" w:space="0" w:color="auto"/>
              <w:right w:val="single" w:sz="4" w:space="0" w:color="auto"/>
            </w:tcBorders>
            <w:shd w:val="clear" w:color="auto" w:fill="auto"/>
            <w:vAlign w:val="center"/>
            <w:hideMark/>
          </w:tcPr>
          <w:p w14:paraId="3219D3E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Наименование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E24F8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Вид страхования</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C10EF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Стоимость ТС</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70CECF9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xml:space="preserve">Мощность, </w:t>
            </w:r>
            <w:proofErr w:type="spellStart"/>
            <w:r w:rsidRPr="00710A12">
              <w:rPr>
                <w:rFonts w:eastAsia="Times New Roman"/>
                <w:color w:val="000000"/>
                <w:sz w:val="20"/>
                <w:szCs w:val="20"/>
                <w:lang w:eastAsia="ru-RU"/>
              </w:rPr>
              <w:t>л.с</w:t>
            </w:r>
            <w:proofErr w:type="spellEnd"/>
            <w:r w:rsidRPr="00710A12">
              <w:rPr>
                <w:rFonts w:eastAsia="Times New Roman"/>
                <w:color w:val="000000"/>
                <w:sz w:val="20"/>
                <w:szCs w:val="20"/>
                <w:lang w:eastAsia="ru-RU"/>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8FFD48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Вид документа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897A9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Категория ТС</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4A30BF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VIN</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B2151B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Год выпуска ТС</w:t>
            </w:r>
          </w:p>
        </w:tc>
      </w:tr>
      <w:tr w:rsidR="00710A12" w:rsidRPr="00710A12" w14:paraId="518D99D6" w14:textId="77777777" w:rsidTr="002169A9">
        <w:trPr>
          <w:trHeight w:val="215"/>
        </w:trPr>
        <w:tc>
          <w:tcPr>
            <w:tcW w:w="486" w:type="dxa"/>
            <w:tcBorders>
              <w:top w:val="nil"/>
              <w:left w:val="single" w:sz="4" w:space="0" w:color="auto"/>
              <w:bottom w:val="nil"/>
              <w:right w:val="single" w:sz="4" w:space="0" w:color="auto"/>
            </w:tcBorders>
            <w:shd w:val="clear" w:color="auto" w:fill="auto"/>
            <w:vAlign w:val="center"/>
            <w:hideMark/>
          </w:tcPr>
          <w:p w14:paraId="22CD966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w:t>
            </w:r>
          </w:p>
        </w:tc>
        <w:tc>
          <w:tcPr>
            <w:tcW w:w="5746" w:type="dxa"/>
            <w:tcBorders>
              <w:top w:val="nil"/>
              <w:left w:val="nil"/>
              <w:bottom w:val="nil"/>
              <w:right w:val="single" w:sz="4" w:space="0" w:color="auto"/>
            </w:tcBorders>
            <w:shd w:val="clear" w:color="auto" w:fill="auto"/>
            <w:vAlign w:val="center"/>
            <w:hideMark/>
          </w:tcPr>
          <w:p w14:paraId="440EC43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Автомобиль-самосвал 7066-F3</w:t>
            </w:r>
          </w:p>
        </w:tc>
        <w:tc>
          <w:tcPr>
            <w:tcW w:w="1134" w:type="dxa"/>
            <w:tcBorders>
              <w:top w:val="nil"/>
              <w:left w:val="nil"/>
              <w:bottom w:val="single" w:sz="4" w:space="0" w:color="auto"/>
              <w:right w:val="single" w:sz="4" w:space="0" w:color="auto"/>
            </w:tcBorders>
            <w:shd w:val="clear" w:color="auto" w:fill="auto"/>
            <w:vAlign w:val="center"/>
            <w:hideMark/>
          </w:tcPr>
          <w:p w14:paraId="058ADFB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nil"/>
              <w:right w:val="single" w:sz="4" w:space="0" w:color="auto"/>
            </w:tcBorders>
            <w:shd w:val="clear" w:color="auto" w:fill="auto"/>
            <w:vAlign w:val="center"/>
            <w:hideMark/>
          </w:tcPr>
          <w:p w14:paraId="3BB5C9A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9 490 000,00</w:t>
            </w:r>
          </w:p>
        </w:tc>
        <w:tc>
          <w:tcPr>
            <w:tcW w:w="1173" w:type="dxa"/>
            <w:tcBorders>
              <w:top w:val="nil"/>
              <w:left w:val="nil"/>
              <w:bottom w:val="nil"/>
              <w:right w:val="single" w:sz="4" w:space="0" w:color="auto"/>
            </w:tcBorders>
            <w:shd w:val="clear" w:color="auto" w:fill="auto"/>
            <w:vAlign w:val="center"/>
            <w:hideMark/>
          </w:tcPr>
          <w:p w14:paraId="4806A2E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nil"/>
              <w:left w:val="nil"/>
              <w:bottom w:val="nil"/>
              <w:right w:val="single" w:sz="4" w:space="0" w:color="auto"/>
            </w:tcBorders>
            <w:shd w:val="clear" w:color="auto" w:fill="auto"/>
            <w:vAlign w:val="center"/>
            <w:hideMark/>
          </w:tcPr>
          <w:p w14:paraId="41A536F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nil"/>
              <w:right w:val="single" w:sz="4" w:space="0" w:color="auto"/>
            </w:tcBorders>
            <w:shd w:val="clear" w:color="auto" w:fill="auto"/>
            <w:vAlign w:val="center"/>
            <w:hideMark/>
          </w:tcPr>
          <w:p w14:paraId="7A3A658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2D5647B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Х897066F3P0GS6941</w:t>
            </w:r>
          </w:p>
        </w:tc>
        <w:tc>
          <w:tcPr>
            <w:tcW w:w="927" w:type="dxa"/>
            <w:tcBorders>
              <w:top w:val="nil"/>
              <w:left w:val="nil"/>
              <w:bottom w:val="single" w:sz="4" w:space="0" w:color="auto"/>
              <w:right w:val="single" w:sz="4" w:space="0" w:color="auto"/>
            </w:tcBorders>
            <w:shd w:val="clear" w:color="auto" w:fill="auto"/>
            <w:vAlign w:val="center"/>
            <w:hideMark/>
          </w:tcPr>
          <w:p w14:paraId="620AC0A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96B949C" w14:textId="77777777" w:rsidTr="002169A9">
        <w:trPr>
          <w:trHeight w:val="325"/>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05398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w:t>
            </w:r>
          </w:p>
        </w:tc>
        <w:tc>
          <w:tcPr>
            <w:tcW w:w="5746" w:type="dxa"/>
            <w:tcBorders>
              <w:top w:val="single" w:sz="4" w:space="0" w:color="auto"/>
              <w:left w:val="nil"/>
              <w:bottom w:val="nil"/>
              <w:right w:val="single" w:sz="4" w:space="0" w:color="auto"/>
            </w:tcBorders>
            <w:shd w:val="clear" w:color="auto" w:fill="auto"/>
            <w:vAlign w:val="center"/>
            <w:hideMark/>
          </w:tcPr>
          <w:p w14:paraId="620ABCAC"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Автомобиль-самосвал 7066-F3</w:t>
            </w:r>
          </w:p>
        </w:tc>
        <w:tc>
          <w:tcPr>
            <w:tcW w:w="1134" w:type="dxa"/>
            <w:tcBorders>
              <w:top w:val="nil"/>
              <w:left w:val="nil"/>
              <w:bottom w:val="single" w:sz="4" w:space="0" w:color="auto"/>
              <w:right w:val="single" w:sz="4" w:space="0" w:color="auto"/>
            </w:tcBorders>
            <w:shd w:val="clear" w:color="auto" w:fill="auto"/>
            <w:vAlign w:val="center"/>
            <w:hideMark/>
          </w:tcPr>
          <w:p w14:paraId="50F50C1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3DDC6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4E27C2A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6664873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9A357E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4A70822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Х897066F3P0GS6939</w:t>
            </w:r>
          </w:p>
        </w:tc>
        <w:tc>
          <w:tcPr>
            <w:tcW w:w="927" w:type="dxa"/>
            <w:tcBorders>
              <w:top w:val="nil"/>
              <w:left w:val="nil"/>
              <w:bottom w:val="single" w:sz="4" w:space="0" w:color="auto"/>
              <w:right w:val="single" w:sz="4" w:space="0" w:color="auto"/>
            </w:tcBorders>
            <w:shd w:val="clear" w:color="auto" w:fill="auto"/>
            <w:vAlign w:val="center"/>
            <w:hideMark/>
          </w:tcPr>
          <w:p w14:paraId="593ECDD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3D13808" w14:textId="77777777" w:rsidTr="002169A9">
        <w:trPr>
          <w:trHeight w:val="30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F3106E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w:t>
            </w:r>
          </w:p>
        </w:tc>
        <w:tc>
          <w:tcPr>
            <w:tcW w:w="5746" w:type="dxa"/>
            <w:tcBorders>
              <w:top w:val="single" w:sz="4" w:space="0" w:color="auto"/>
              <w:left w:val="nil"/>
              <w:bottom w:val="nil"/>
              <w:right w:val="single" w:sz="4" w:space="0" w:color="auto"/>
            </w:tcBorders>
            <w:shd w:val="clear" w:color="auto" w:fill="auto"/>
            <w:vAlign w:val="center"/>
            <w:hideMark/>
          </w:tcPr>
          <w:p w14:paraId="66E2AAC6"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Автомобиль-самосвал 7066-F3</w:t>
            </w:r>
          </w:p>
        </w:tc>
        <w:tc>
          <w:tcPr>
            <w:tcW w:w="1134" w:type="dxa"/>
            <w:tcBorders>
              <w:top w:val="nil"/>
              <w:left w:val="nil"/>
              <w:bottom w:val="single" w:sz="4" w:space="0" w:color="auto"/>
              <w:right w:val="single" w:sz="4" w:space="0" w:color="auto"/>
            </w:tcBorders>
            <w:shd w:val="clear" w:color="auto" w:fill="auto"/>
            <w:vAlign w:val="center"/>
            <w:hideMark/>
          </w:tcPr>
          <w:p w14:paraId="20BE6C7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454A2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7DF905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55670D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6D89647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4AE0E24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Х897066F3P0GS6938</w:t>
            </w:r>
          </w:p>
        </w:tc>
        <w:tc>
          <w:tcPr>
            <w:tcW w:w="927" w:type="dxa"/>
            <w:tcBorders>
              <w:top w:val="nil"/>
              <w:left w:val="nil"/>
              <w:bottom w:val="single" w:sz="4" w:space="0" w:color="auto"/>
              <w:right w:val="single" w:sz="4" w:space="0" w:color="auto"/>
            </w:tcBorders>
            <w:shd w:val="clear" w:color="auto" w:fill="auto"/>
            <w:vAlign w:val="center"/>
            <w:hideMark/>
          </w:tcPr>
          <w:p w14:paraId="3055BA1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565C1B5" w14:textId="77777777" w:rsidTr="002169A9">
        <w:trPr>
          <w:trHeight w:val="28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C5F7AC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w:t>
            </w:r>
          </w:p>
        </w:tc>
        <w:tc>
          <w:tcPr>
            <w:tcW w:w="5746" w:type="dxa"/>
            <w:tcBorders>
              <w:top w:val="single" w:sz="4" w:space="0" w:color="auto"/>
              <w:left w:val="nil"/>
              <w:bottom w:val="nil"/>
              <w:right w:val="single" w:sz="4" w:space="0" w:color="auto"/>
            </w:tcBorders>
            <w:shd w:val="clear" w:color="auto" w:fill="auto"/>
            <w:vAlign w:val="center"/>
            <w:hideMark/>
          </w:tcPr>
          <w:p w14:paraId="25F5DF0A"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Автомобиль-самосвал 7066-F3</w:t>
            </w:r>
          </w:p>
        </w:tc>
        <w:tc>
          <w:tcPr>
            <w:tcW w:w="1134" w:type="dxa"/>
            <w:tcBorders>
              <w:top w:val="nil"/>
              <w:left w:val="nil"/>
              <w:bottom w:val="single" w:sz="4" w:space="0" w:color="auto"/>
              <w:right w:val="single" w:sz="4" w:space="0" w:color="auto"/>
            </w:tcBorders>
            <w:shd w:val="clear" w:color="auto" w:fill="auto"/>
            <w:vAlign w:val="center"/>
            <w:hideMark/>
          </w:tcPr>
          <w:p w14:paraId="647A45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1D086F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77D5BE1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5DEB545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80EBC4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585AF97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Х897066F3P0GS6937</w:t>
            </w:r>
          </w:p>
        </w:tc>
        <w:tc>
          <w:tcPr>
            <w:tcW w:w="927" w:type="dxa"/>
            <w:tcBorders>
              <w:top w:val="nil"/>
              <w:left w:val="nil"/>
              <w:bottom w:val="single" w:sz="4" w:space="0" w:color="auto"/>
              <w:right w:val="single" w:sz="4" w:space="0" w:color="auto"/>
            </w:tcBorders>
            <w:shd w:val="clear" w:color="auto" w:fill="auto"/>
            <w:vAlign w:val="center"/>
            <w:hideMark/>
          </w:tcPr>
          <w:p w14:paraId="3521311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FCE0528" w14:textId="77777777" w:rsidTr="002169A9">
        <w:trPr>
          <w:trHeight w:val="27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BC521F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w:t>
            </w:r>
          </w:p>
        </w:tc>
        <w:tc>
          <w:tcPr>
            <w:tcW w:w="5746" w:type="dxa"/>
            <w:tcBorders>
              <w:top w:val="single" w:sz="4" w:space="0" w:color="auto"/>
              <w:left w:val="nil"/>
              <w:bottom w:val="nil"/>
              <w:right w:val="single" w:sz="4" w:space="0" w:color="auto"/>
            </w:tcBorders>
            <w:shd w:val="clear" w:color="auto" w:fill="auto"/>
            <w:vAlign w:val="center"/>
            <w:hideMark/>
          </w:tcPr>
          <w:p w14:paraId="14B5833C" w14:textId="624CE33B"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7066-F1 </w:t>
            </w:r>
          </w:p>
        </w:tc>
        <w:tc>
          <w:tcPr>
            <w:tcW w:w="1134" w:type="dxa"/>
            <w:tcBorders>
              <w:top w:val="nil"/>
              <w:left w:val="nil"/>
              <w:bottom w:val="single" w:sz="4" w:space="0" w:color="auto"/>
              <w:right w:val="single" w:sz="4" w:space="0" w:color="auto"/>
            </w:tcBorders>
            <w:shd w:val="clear" w:color="auto" w:fill="auto"/>
            <w:vAlign w:val="center"/>
            <w:hideMark/>
          </w:tcPr>
          <w:p w14:paraId="1278619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F450B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06D2C8E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F71398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15B7D4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48629C3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Х897066F1P0GS6963</w:t>
            </w:r>
          </w:p>
        </w:tc>
        <w:tc>
          <w:tcPr>
            <w:tcW w:w="927" w:type="dxa"/>
            <w:tcBorders>
              <w:top w:val="nil"/>
              <w:left w:val="nil"/>
              <w:bottom w:val="single" w:sz="4" w:space="0" w:color="auto"/>
              <w:right w:val="single" w:sz="4" w:space="0" w:color="auto"/>
            </w:tcBorders>
            <w:shd w:val="clear" w:color="auto" w:fill="auto"/>
            <w:vAlign w:val="center"/>
            <w:hideMark/>
          </w:tcPr>
          <w:p w14:paraId="0A0EAB4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A4D88D9" w14:textId="77777777" w:rsidTr="002169A9">
        <w:trPr>
          <w:trHeight w:val="165"/>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DA8B01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w:t>
            </w:r>
          </w:p>
        </w:tc>
        <w:tc>
          <w:tcPr>
            <w:tcW w:w="5746" w:type="dxa"/>
            <w:tcBorders>
              <w:top w:val="single" w:sz="4" w:space="0" w:color="auto"/>
              <w:left w:val="nil"/>
              <w:bottom w:val="nil"/>
              <w:right w:val="single" w:sz="4" w:space="0" w:color="auto"/>
            </w:tcBorders>
            <w:shd w:val="clear" w:color="auto" w:fill="auto"/>
            <w:vAlign w:val="center"/>
            <w:hideMark/>
          </w:tcPr>
          <w:p w14:paraId="5B79279E" w14:textId="304F03AD"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7066-F1 </w:t>
            </w:r>
          </w:p>
        </w:tc>
        <w:tc>
          <w:tcPr>
            <w:tcW w:w="1134" w:type="dxa"/>
            <w:tcBorders>
              <w:top w:val="nil"/>
              <w:left w:val="nil"/>
              <w:bottom w:val="single" w:sz="4" w:space="0" w:color="auto"/>
              <w:right w:val="single" w:sz="4" w:space="0" w:color="auto"/>
            </w:tcBorders>
            <w:shd w:val="clear" w:color="auto" w:fill="auto"/>
            <w:vAlign w:val="center"/>
            <w:hideMark/>
          </w:tcPr>
          <w:p w14:paraId="51F1C57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3325E9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7E63D5A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708E2E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AF593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0A24CE4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Х897066F1P0GS6964</w:t>
            </w:r>
          </w:p>
        </w:tc>
        <w:tc>
          <w:tcPr>
            <w:tcW w:w="927" w:type="dxa"/>
            <w:tcBorders>
              <w:top w:val="nil"/>
              <w:left w:val="nil"/>
              <w:bottom w:val="single" w:sz="4" w:space="0" w:color="auto"/>
              <w:right w:val="single" w:sz="4" w:space="0" w:color="auto"/>
            </w:tcBorders>
            <w:shd w:val="clear" w:color="auto" w:fill="auto"/>
            <w:vAlign w:val="center"/>
            <w:hideMark/>
          </w:tcPr>
          <w:p w14:paraId="410B51C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35FE1B4F" w14:textId="77777777" w:rsidTr="002169A9">
        <w:trPr>
          <w:trHeight w:val="19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B87DE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w:t>
            </w:r>
          </w:p>
        </w:tc>
        <w:tc>
          <w:tcPr>
            <w:tcW w:w="5746" w:type="dxa"/>
            <w:tcBorders>
              <w:top w:val="single" w:sz="4" w:space="0" w:color="auto"/>
              <w:left w:val="nil"/>
              <w:bottom w:val="nil"/>
              <w:right w:val="single" w:sz="4" w:space="0" w:color="auto"/>
            </w:tcBorders>
            <w:shd w:val="clear" w:color="auto" w:fill="auto"/>
            <w:vAlign w:val="center"/>
            <w:hideMark/>
          </w:tcPr>
          <w:p w14:paraId="66641D8C" w14:textId="3AB6310A"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7066-F1 </w:t>
            </w:r>
          </w:p>
        </w:tc>
        <w:tc>
          <w:tcPr>
            <w:tcW w:w="1134" w:type="dxa"/>
            <w:tcBorders>
              <w:top w:val="nil"/>
              <w:left w:val="nil"/>
              <w:bottom w:val="single" w:sz="4" w:space="0" w:color="auto"/>
              <w:right w:val="single" w:sz="4" w:space="0" w:color="auto"/>
            </w:tcBorders>
            <w:shd w:val="clear" w:color="auto" w:fill="auto"/>
            <w:vAlign w:val="center"/>
            <w:hideMark/>
          </w:tcPr>
          <w:p w14:paraId="29CE679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E68DCA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47E4DEF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24B42F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C53BF6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03E3114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Х897066F1P0GS6965</w:t>
            </w:r>
          </w:p>
        </w:tc>
        <w:tc>
          <w:tcPr>
            <w:tcW w:w="927" w:type="dxa"/>
            <w:tcBorders>
              <w:top w:val="nil"/>
              <w:left w:val="nil"/>
              <w:bottom w:val="single" w:sz="4" w:space="0" w:color="auto"/>
              <w:right w:val="single" w:sz="4" w:space="0" w:color="auto"/>
            </w:tcBorders>
            <w:shd w:val="clear" w:color="auto" w:fill="auto"/>
            <w:vAlign w:val="center"/>
            <w:hideMark/>
          </w:tcPr>
          <w:p w14:paraId="391A035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1AC5A873" w14:textId="77777777" w:rsidTr="002169A9">
        <w:trPr>
          <w:trHeight w:val="10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06A7A3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w:t>
            </w:r>
          </w:p>
        </w:tc>
        <w:tc>
          <w:tcPr>
            <w:tcW w:w="5746" w:type="dxa"/>
            <w:tcBorders>
              <w:top w:val="single" w:sz="4" w:space="0" w:color="auto"/>
              <w:left w:val="nil"/>
              <w:bottom w:val="nil"/>
              <w:right w:val="single" w:sz="4" w:space="0" w:color="auto"/>
            </w:tcBorders>
            <w:shd w:val="clear" w:color="auto" w:fill="auto"/>
            <w:vAlign w:val="center"/>
            <w:hideMark/>
          </w:tcPr>
          <w:p w14:paraId="3FDF8BFD" w14:textId="7A8427F8"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7066-F1 </w:t>
            </w:r>
          </w:p>
        </w:tc>
        <w:tc>
          <w:tcPr>
            <w:tcW w:w="1134" w:type="dxa"/>
            <w:tcBorders>
              <w:top w:val="nil"/>
              <w:left w:val="nil"/>
              <w:bottom w:val="single" w:sz="4" w:space="0" w:color="auto"/>
              <w:right w:val="single" w:sz="4" w:space="0" w:color="auto"/>
            </w:tcBorders>
            <w:shd w:val="clear" w:color="auto" w:fill="auto"/>
            <w:vAlign w:val="center"/>
            <w:hideMark/>
          </w:tcPr>
          <w:p w14:paraId="7E0A34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87C2AC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7E81A3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E5EE15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8F7FD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4CB3E7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Х897066F1P0GS6966</w:t>
            </w:r>
          </w:p>
        </w:tc>
        <w:tc>
          <w:tcPr>
            <w:tcW w:w="927" w:type="dxa"/>
            <w:tcBorders>
              <w:top w:val="nil"/>
              <w:left w:val="nil"/>
              <w:bottom w:val="single" w:sz="4" w:space="0" w:color="auto"/>
              <w:right w:val="single" w:sz="4" w:space="0" w:color="auto"/>
            </w:tcBorders>
            <w:shd w:val="clear" w:color="auto" w:fill="auto"/>
            <w:vAlign w:val="center"/>
            <w:hideMark/>
          </w:tcPr>
          <w:p w14:paraId="2CBAF13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7EB45B23" w14:textId="77777777" w:rsidTr="002169A9">
        <w:trPr>
          <w:trHeight w:val="14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BDBFDD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w:t>
            </w:r>
          </w:p>
        </w:tc>
        <w:tc>
          <w:tcPr>
            <w:tcW w:w="5746" w:type="dxa"/>
            <w:tcBorders>
              <w:top w:val="single" w:sz="4" w:space="0" w:color="auto"/>
              <w:left w:val="nil"/>
              <w:bottom w:val="nil"/>
              <w:right w:val="single" w:sz="4" w:space="0" w:color="auto"/>
            </w:tcBorders>
            <w:shd w:val="clear" w:color="auto" w:fill="auto"/>
            <w:vAlign w:val="center"/>
            <w:hideMark/>
          </w:tcPr>
          <w:p w14:paraId="31A63EE8"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51C8124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37269B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574E5A3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3E897F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D1A0B3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2B2BF60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HHKHLL01EL0000904</w:t>
            </w:r>
          </w:p>
        </w:tc>
        <w:tc>
          <w:tcPr>
            <w:tcW w:w="927" w:type="dxa"/>
            <w:tcBorders>
              <w:top w:val="nil"/>
              <w:left w:val="nil"/>
              <w:bottom w:val="single" w:sz="4" w:space="0" w:color="auto"/>
              <w:right w:val="single" w:sz="4" w:space="0" w:color="auto"/>
            </w:tcBorders>
            <w:shd w:val="clear" w:color="auto" w:fill="auto"/>
            <w:vAlign w:val="center"/>
            <w:hideMark/>
          </w:tcPr>
          <w:p w14:paraId="508AFA6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r w:rsidR="00710A12" w:rsidRPr="00710A12" w14:paraId="2D6D76C2" w14:textId="77777777" w:rsidTr="002169A9">
        <w:trPr>
          <w:trHeight w:val="193"/>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81950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w:t>
            </w:r>
          </w:p>
        </w:tc>
        <w:tc>
          <w:tcPr>
            <w:tcW w:w="5746" w:type="dxa"/>
            <w:tcBorders>
              <w:top w:val="single" w:sz="4" w:space="0" w:color="auto"/>
              <w:left w:val="nil"/>
              <w:bottom w:val="nil"/>
              <w:right w:val="single" w:sz="4" w:space="0" w:color="auto"/>
            </w:tcBorders>
            <w:shd w:val="clear" w:color="auto" w:fill="auto"/>
            <w:vAlign w:val="center"/>
            <w:hideMark/>
          </w:tcPr>
          <w:p w14:paraId="2E281E2F"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541ACBB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306E34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5A492D6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445F746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D015EC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89E879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HHKHLL01JL0000909</w:t>
            </w:r>
          </w:p>
        </w:tc>
        <w:tc>
          <w:tcPr>
            <w:tcW w:w="927" w:type="dxa"/>
            <w:tcBorders>
              <w:top w:val="nil"/>
              <w:left w:val="nil"/>
              <w:bottom w:val="single" w:sz="4" w:space="0" w:color="auto"/>
              <w:right w:val="single" w:sz="4" w:space="0" w:color="auto"/>
            </w:tcBorders>
            <w:shd w:val="clear" w:color="auto" w:fill="auto"/>
            <w:vAlign w:val="center"/>
            <w:hideMark/>
          </w:tcPr>
          <w:p w14:paraId="54C53AC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r w:rsidR="00710A12" w:rsidRPr="00710A12" w14:paraId="28B2F603" w14:textId="77777777" w:rsidTr="002169A9">
        <w:trPr>
          <w:trHeight w:val="84"/>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B71B15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11</w:t>
            </w:r>
          </w:p>
        </w:tc>
        <w:tc>
          <w:tcPr>
            <w:tcW w:w="5746" w:type="dxa"/>
            <w:tcBorders>
              <w:top w:val="single" w:sz="4" w:space="0" w:color="auto"/>
              <w:left w:val="nil"/>
              <w:bottom w:val="nil"/>
              <w:right w:val="single" w:sz="4" w:space="0" w:color="auto"/>
            </w:tcBorders>
            <w:shd w:val="clear" w:color="auto" w:fill="auto"/>
            <w:vAlign w:val="center"/>
            <w:hideMark/>
          </w:tcPr>
          <w:p w14:paraId="33AE222A"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3A6175E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7F423A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7C08EBF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D50B62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C68A6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75D3B5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HHKHLL01EL0000921</w:t>
            </w:r>
          </w:p>
        </w:tc>
        <w:tc>
          <w:tcPr>
            <w:tcW w:w="927" w:type="dxa"/>
            <w:tcBorders>
              <w:top w:val="nil"/>
              <w:left w:val="nil"/>
              <w:bottom w:val="single" w:sz="4" w:space="0" w:color="auto"/>
              <w:right w:val="single" w:sz="4" w:space="0" w:color="auto"/>
            </w:tcBorders>
            <w:shd w:val="clear" w:color="auto" w:fill="auto"/>
            <w:vAlign w:val="center"/>
            <w:hideMark/>
          </w:tcPr>
          <w:p w14:paraId="55EAB87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r w:rsidR="00710A12" w:rsidRPr="00710A12" w14:paraId="7F5EB6CC" w14:textId="77777777" w:rsidTr="002169A9">
        <w:trPr>
          <w:trHeight w:val="12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494899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w:t>
            </w:r>
          </w:p>
        </w:tc>
        <w:tc>
          <w:tcPr>
            <w:tcW w:w="5746" w:type="dxa"/>
            <w:tcBorders>
              <w:top w:val="single" w:sz="4" w:space="0" w:color="auto"/>
              <w:left w:val="nil"/>
              <w:bottom w:val="nil"/>
              <w:right w:val="single" w:sz="4" w:space="0" w:color="auto"/>
            </w:tcBorders>
            <w:shd w:val="clear" w:color="auto" w:fill="auto"/>
            <w:vAlign w:val="center"/>
            <w:hideMark/>
          </w:tcPr>
          <w:p w14:paraId="016F17B0"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1DEC667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123F7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2BE9B33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3F8C3A5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01A66A5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684A683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HHKHLL01PL0001071</w:t>
            </w:r>
          </w:p>
        </w:tc>
        <w:tc>
          <w:tcPr>
            <w:tcW w:w="927" w:type="dxa"/>
            <w:tcBorders>
              <w:top w:val="nil"/>
              <w:left w:val="nil"/>
              <w:bottom w:val="single" w:sz="4" w:space="0" w:color="auto"/>
              <w:right w:val="single" w:sz="4" w:space="0" w:color="auto"/>
            </w:tcBorders>
            <w:shd w:val="clear" w:color="auto" w:fill="auto"/>
            <w:vAlign w:val="center"/>
            <w:hideMark/>
          </w:tcPr>
          <w:p w14:paraId="098CF34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B5B8386"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F97AA8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w:t>
            </w:r>
          </w:p>
        </w:tc>
        <w:tc>
          <w:tcPr>
            <w:tcW w:w="5746" w:type="dxa"/>
            <w:tcBorders>
              <w:top w:val="single" w:sz="4" w:space="0" w:color="auto"/>
              <w:left w:val="nil"/>
              <w:bottom w:val="nil"/>
              <w:right w:val="single" w:sz="4" w:space="0" w:color="auto"/>
            </w:tcBorders>
            <w:shd w:val="clear" w:color="auto" w:fill="auto"/>
            <w:vAlign w:val="center"/>
            <w:hideMark/>
          </w:tcPr>
          <w:p w14:paraId="287668D8"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61A0F1E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766DC1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6B99B2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0270CE4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CA6B14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61EC5D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HHKHLL01KL0001069</w:t>
            </w:r>
          </w:p>
        </w:tc>
        <w:tc>
          <w:tcPr>
            <w:tcW w:w="927" w:type="dxa"/>
            <w:tcBorders>
              <w:top w:val="nil"/>
              <w:left w:val="nil"/>
              <w:bottom w:val="single" w:sz="4" w:space="0" w:color="auto"/>
              <w:right w:val="single" w:sz="4" w:space="0" w:color="auto"/>
            </w:tcBorders>
            <w:shd w:val="clear" w:color="auto" w:fill="auto"/>
            <w:vAlign w:val="center"/>
            <w:hideMark/>
          </w:tcPr>
          <w:p w14:paraId="43D9F36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C3700DD" w14:textId="77777777" w:rsidTr="002169A9">
        <w:trPr>
          <w:trHeight w:val="7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0D15BA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14</w:t>
            </w:r>
          </w:p>
        </w:tc>
        <w:tc>
          <w:tcPr>
            <w:tcW w:w="5746" w:type="dxa"/>
            <w:tcBorders>
              <w:top w:val="single" w:sz="4" w:space="0" w:color="auto"/>
              <w:left w:val="nil"/>
              <w:bottom w:val="nil"/>
              <w:right w:val="single" w:sz="4" w:space="0" w:color="auto"/>
            </w:tcBorders>
            <w:shd w:val="clear" w:color="auto" w:fill="auto"/>
            <w:vAlign w:val="center"/>
            <w:hideMark/>
          </w:tcPr>
          <w:p w14:paraId="1AB5394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35635A6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F909DD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2A048C0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0B7C247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48E8BE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B99944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2DDB2C1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3F3CACD4" w14:textId="77777777" w:rsidTr="002169A9">
        <w:trPr>
          <w:trHeight w:val="26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528F2F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w:t>
            </w:r>
          </w:p>
        </w:tc>
        <w:tc>
          <w:tcPr>
            <w:tcW w:w="5746" w:type="dxa"/>
            <w:tcBorders>
              <w:top w:val="single" w:sz="4" w:space="0" w:color="auto"/>
              <w:left w:val="nil"/>
              <w:bottom w:val="nil"/>
              <w:right w:val="single" w:sz="4" w:space="0" w:color="auto"/>
            </w:tcBorders>
            <w:shd w:val="clear" w:color="auto" w:fill="auto"/>
            <w:vAlign w:val="center"/>
            <w:hideMark/>
          </w:tcPr>
          <w:p w14:paraId="3EFD5E3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HL770-9S</w:t>
            </w:r>
          </w:p>
        </w:tc>
        <w:tc>
          <w:tcPr>
            <w:tcW w:w="1134" w:type="dxa"/>
            <w:tcBorders>
              <w:top w:val="nil"/>
              <w:left w:val="nil"/>
              <w:bottom w:val="single" w:sz="4" w:space="0" w:color="auto"/>
              <w:right w:val="single" w:sz="4" w:space="0" w:color="auto"/>
            </w:tcBorders>
            <w:shd w:val="clear" w:color="auto" w:fill="auto"/>
            <w:vAlign w:val="center"/>
            <w:hideMark/>
          </w:tcPr>
          <w:p w14:paraId="1914739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0A4561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7B881E4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269</w:t>
            </w:r>
          </w:p>
        </w:tc>
        <w:tc>
          <w:tcPr>
            <w:tcW w:w="1114" w:type="dxa"/>
            <w:tcBorders>
              <w:top w:val="single" w:sz="4" w:space="0" w:color="auto"/>
              <w:left w:val="nil"/>
              <w:bottom w:val="nil"/>
              <w:right w:val="single" w:sz="4" w:space="0" w:color="auto"/>
            </w:tcBorders>
            <w:shd w:val="clear" w:color="auto" w:fill="auto"/>
            <w:vAlign w:val="center"/>
            <w:hideMark/>
          </w:tcPr>
          <w:p w14:paraId="2FFD724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2916503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810CEF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17E17470" w14:textId="7AB0ACDC"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85E9C1A" w14:textId="77777777" w:rsidTr="002169A9">
        <w:trPr>
          <w:trHeight w:val="15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5BF071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w:t>
            </w:r>
          </w:p>
        </w:tc>
        <w:tc>
          <w:tcPr>
            <w:tcW w:w="5746" w:type="dxa"/>
            <w:tcBorders>
              <w:top w:val="single" w:sz="4" w:space="0" w:color="auto"/>
              <w:left w:val="nil"/>
              <w:bottom w:val="nil"/>
              <w:right w:val="single" w:sz="4" w:space="0" w:color="auto"/>
            </w:tcBorders>
            <w:shd w:val="clear" w:color="auto" w:fill="auto"/>
            <w:vAlign w:val="center"/>
            <w:hideMark/>
          </w:tcPr>
          <w:p w14:paraId="5C7F375F"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HL770-9S</w:t>
            </w:r>
          </w:p>
        </w:tc>
        <w:tc>
          <w:tcPr>
            <w:tcW w:w="1134" w:type="dxa"/>
            <w:tcBorders>
              <w:top w:val="nil"/>
              <w:left w:val="nil"/>
              <w:bottom w:val="single" w:sz="4" w:space="0" w:color="auto"/>
              <w:right w:val="single" w:sz="4" w:space="0" w:color="auto"/>
            </w:tcBorders>
            <w:shd w:val="clear" w:color="auto" w:fill="auto"/>
            <w:vAlign w:val="center"/>
            <w:hideMark/>
          </w:tcPr>
          <w:p w14:paraId="177C1E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FB2245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40293F1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269</w:t>
            </w:r>
          </w:p>
        </w:tc>
        <w:tc>
          <w:tcPr>
            <w:tcW w:w="1114" w:type="dxa"/>
            <w:tcBorders>
              <w:top w:val="single" w:sz="4" w:space="0" w:color="auto"/>
              <w:left w:val="nil"/>
              <w:bottom w:val="nil"/>
              <w:right w:val="single" w:sz="4" w:space="0" w:color="auto"/>
            </w:tcBorders>
            <w:shd w:val="clear" w:color="auto" w:fill="auto"/>
            <w:vAlign w:val="center"/>
            <w:hideMark/>
          </w:tcPr>
          <w:p w14:paraId="0965A67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BAF6ED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343CA2A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15397588" w14:textId="66E474B9"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258A260B"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097660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w:t>
            </w:r>
          </w:p>
        </w:tc>
        <w:tc>
          <w:tcPr>
            <w:tcW w:w="5746" w:type="dxa"/>
            <w:tcBorders>
              <w:top w:val="single" w:sz="4" w:space="0" w:color="auto"/>
              <w:left w:val="nil"/>
              <w:bottom w:val="nil"/>
              <w:right w:val="single" w:sz="4" w:space="0" w:color="auto"/>
            </w:tcBorders>
            <w:shd w:val="clear" w:color="auto" w:fill="auto"/>
            <w:vAlign w:val="center"/>
            <w:hideMark/>
          </w:tcPr>
          <w:p w14:paraId="0B326A3F"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 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2822B9D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57406DD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5DC2607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04FB982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4308479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2FAE38C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HHKHZ616JE0002253</w:t>
            </w:r>
          </w:p>
        </w:tc>
        <w:tc>
          <w:tcPr>
            <w:tcW w:w="927" w:type="dxa"/>
            <w:tcBorders>
              <w:top w:val="nil"/>
              <w:left w:val="nil"/>
              <w:bottom w:val="single" w:sz="4" w:space="0" w:color="auto"/>
              <w:right w:val="single" w:sz="4" w:space="0" w:color="auto"/>
            </w:tcBorders>
            <w:shd w:val="clear" w:color="auto" w:fill="auto"/>
            <w:vAlign w:val="center"/>
            <w:hideMark/>
          </w:tcPr>
          <w:p w14:paraId="49C4FF7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5FBA098" w14:textId="77777777" w:rsidTr="002169A9">
        <w:trPr>
          <w:trHeight w:val="30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FE2405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18</w:t>
            </w:r>
          </w:p>
        </w:tc>
        <w:tc>
          <w:tcPr>
            <w:tcW w:w="5746" w:type="dxa"/>
            <w:tcBorders>
              <w:top w:val="single" w:sz="4" w:space="0" w:color="auto"/>
              <w:left w:val="nil"/>
              <w:bottom w:val="nil"/>
              <w:right w:val="single" w:sz="4" w:space="0" w:color="auto"/>
            </w:tcBorders>
            <w:shd w:val="clear" w:color="auto" w:fill="auto"/>
            <w:vAlign w:val="center"/>
            <w:hideMark/>
          </w:tcPr>
          <w:p w14:paraId="65CB73B1" w14:textId="161CA0A5"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4922339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0218C4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620F85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089420F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5C1665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78003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HHKHZ616VE0002305</w:t>
            </w:r>
          </w:p>
        </w:tc>
        <w:tc>
          <w:tcPr>
            <w:tcW w:w="927" w:type="dxa"/>
            <w:tcBorders>
              <w:top w:val="nil"/>
              <w:left w:val="nil"/>
              <w:bottom w:val="single" w:sz="4" w:space="0" w:color="auto"/>
              <w:right w:val="single" w:sz="4" w:space="0" w:color="auto"/>
            </w:tcBorders>
            <w:shd w:val="clear" w:color="auto" w:fill="auto"/>
            <w:vAlign w:val="center"/>
            <w:hideMark/>
          </w:tcPr>
          <w:p w14:paraId="651EB46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82D96CF" w14:textId="77777777" w:rsidTr="002169A9">
        <w:trPr>
          <w:trHeight w:val="14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14CC48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19</w:t>
            </w:r>
          </w:p>
        </w:tc>
        <w:tc>
          <w:tcPr>
            <w:tcW w:w="5746" w:type="dxa"/>
            <w:tcBorders>
              <w:top w:val="single" w:sz="4" w:space="0" w:color="auto"/>
              <w:left w:val="nil"/>
              <w:bottom w:val="nil"/>
              <w:right w:val="single" w:sz="4" w:space="0" w:color="auto"/>
            </w:tcBorders>
            <w:shd w:val="clear" w:color="auto" w:fill="auto"/>
            <w:vAlign w:val="center"/>
            <w:hideMark/>
          </w:tcPr>
          <w:p w14:paraId="791B682B" w14:textId="6457B539"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2B783BA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E942DD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55AF33D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D65D6A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06E8293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3831D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HHKHZ616HE0002342</w:t>
            </w:r>
          </w:p>
        </w:tc>
        <w:tc>
          <w:tcPr>
            <w:tcW w:w="927" w:type="dxa"/>
            <w:tcBorders>
              <w:top w:val="nil"/>
              <w:left w:val="nil"/>
              <w:bottom w:val="single" w:sz="4" w:space="0" w:color="auto"/>
              <w:right w:val="single" w:sz="4" w:space="0" w:color="auto"/>
            </w:tcBorders>
            <w:shd w:val="clear" w:color="auto" w:fill="auto"/>
            <w:vAlign w:val="center"/>
            <w:hideMark/>
          </w:tcPr>
          <w:p w14:paraId="2807A4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2FEC9E8D" w14:textId="77777777" w:rsidTr="002169A9">
        <w:trPr>
          <w:trHeight w:val="14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7FF685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w:t>
            </w:r>
          </w:p>
        </w:tc>
        <w:tc>
          <w:tcPr>
            <w:tcW w:w="5746" w:type="dxa"/>
            <w:tcBorders>
              <w:top w:val="single" w:sz="4" w:space="0" w:color="auto"/>
              <w:left w:val="nil"/>
              <w:bottom w:val="nil"/>
              <w:right w:val="single" w:sz="4" w:space="0" w:color="auto"/>
            </w:tcBorders>
            <w:shd w:val="clear" w:color="auto" w:fill="auto"/>
            <w:vAlign w:val="center"/>
            <w:hideMark/>
          </w:tcPr>
          <w:p w14:paraId="3C5326C7" w14:textId="3573840E"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5D03713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81B2B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55D529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835E62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66CA959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04DAC47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HHKHZ616LE0002341</w:t>
            </w:r>
          </w:p>
        </w:tc>
        <w:tc>
          <w:tcPr>
            <w:tcW w:w="927" w:type="dxa"/>
            <w:tcBorders>
              <w:top w:val="nil"/>
              <w:left w:val="nil"/>
              <w:bottom w:val="single" w:sz="4" w:space="0" w:color="auto"/>
              <w:right w:val="single" w:sz="4" w:space="0" w:color="auto"/>
            </w:tcBorders>
            <w:shd w:val="clear" w:color="auto" w:fill="auto"/>
            <w:vAlign w:val="center"/>
            <w:hideMark/>
          </w:tcPr>
          <w:p w14:paraId="57B0AD1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7763A4F" w14:textId="77777777" w:rsidTr="002169A9">
        <w:trPr>
          <w:trHeight w:val="9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38B49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w:t>
            </w:r>
          </w:p>
        </w:tc>
        <w:tc>
          <w:tcPr>
            <w:tcW w:w="5746" w:type="dxa"/>
            <w:tcBorders>
              <w:top w:val="single" w:sz="4" w:space="0" w:color="auto"/>
              <w:left w:val="nil"/>
              <w:bottom w:val="nil"/>
              <w:right w:val="single" w:sz="4" w:space="0" w:color="auto"/>
            </w:tcBorders>
            <w:shd w:val="clear" w:color="auto" w:fill="auto"/>
            <w:vAlign w:val="center"/>
            <w:hideMark/>
          </w:tcPr>
          <w:p w14:paraId="31855D9C" w14:textId="62B10F4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6465093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31F007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760756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A8574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2CD5D1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21DA462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4DC2DBC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213DFEB7"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DA7BA7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22</w:t>
            </w:r>
          </w:p>
        </w:tc>
        <w:tc>
          <w:tcPr>
            <w:tcW w:w="5746" w:type="dxa"/>
            <w:tcBorders>
              <w:top w:val="single" w:sz="4" w:space="0" w:color="auto"/>
              <w:left w:val="nil"/>
              <w:bottom w:val="nil"/>
              <w:right w:val="single" w:sz="4" w:space="0" w:color="auto"/>
            </w:tcBorders>
            <w:shd w:val="clear" w:color="auto" w:fill="auto"/>
            <w:vAlign w:val="center"/>
            <w:hideMark/>
          </w:tcPr>
          <w:p w14:paraId="46A887C6" w14:textId="587B042F"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4A6D81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5FC026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0FF4CB8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D302C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7C36170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421EC50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31799B0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1119BC9"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26186C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23</w:t>
            </w:r>
          </w:p>
        </w:tc>
        <w:tc>
          <w:tcPr>
            <w:tcW w:w="5746" w:type="dxa"/>
            <w:tcBorders>
              <w:top w:val="single" w:sz="4" w:space="0" w:color="auto"/>
              <w:left w:val="nil"/>
              <w:bottom w:val="nil"/>
              <w:right w:val="single" w:sz="4" w:space="0" w:color="auto"/>
            </w:tcBorders>
            <w:shd w:val="clear" w:color="auto" w:fill="auto"/>
            <w:vAlign w:val="center"/>
            <w:hideMark/>
          </w:tcPr>
          <w:p w14:paraId="527C4108" w14:textId="2AA987BE"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03D7A75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33BDA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A2E9A5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58E3BDD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3F6E7D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22287A1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05E1C36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C42790C"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B923A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24</w:t>
            </w:r>
          </w:p>
        </w:tc>
        <w:tc>
          <w:tcPr>
            <w:tcW w:w="5746" w:type="dxa"/>
            <w:tcBorders>
              <w:top w:val="single" w:sz="4" w:space="0" w:color="auto"/>
              <w:left w:val="nil"/>
              <w:bottom w:val="nil"/>
              <w:right w:val="single" w:sz="4" w:space="0" w:color="auto"/>
            </w:tcBorders>
            <w:shd w:val="clear" w:color="auto" w:fill="auto"/>
            <w:vAlign w:val="center"/>
            <w:hideMark/>
          </w:tcPr>
          <w:p w14:paraId="13D34C01" w14:textId="7B343AB1"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2C17866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D8BCE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1772378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3C8BD9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71EF0C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907B36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57791C6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67B76B28" w14:textId="77777777" w:rsidTr="002169A9">
        <w:trPr>
          <w:trHeight w:val="18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D2AA9F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25</w:t>
            </w:r>
          </w:p>
        </w:tc>
        <w:tc>
          <w:tcPr>
            <w:tcW w:w="5746" w:type="dxa"/>
            <w:tcBorders>
              <w:top w:val="single" w:sz="4" w:space="0" w:color="auto"/>
              <w:left w:val="nil"/>
              <w:bottom w:val="nil"/>
              <w:right w:val="single" w:sz="4" w:space="0" w:color="auto"/>
            </w:tcBorders>
            <w:shd w:val="clear" w:color="auto" w:fill="auto"/>
            <w:vAlign w:val="center"/>
            <w:hideMark/>
          </w:tcPr>
          <w:p w14:paraId="68C70BB8" w14:textId="654AB498"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37198B7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A07B3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447AADE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16EE3F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062D560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449FA5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7515FD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7F72ABA" w14:textId="77777777" w:rsidTr="002169A9">
        <w:trPr>
          <w:trHeight w:val="15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296BFC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26</w:t>
            </w:r>
          </w:p>
        </w:tc>
        <w:tc>
          <w:tcPr>
            <w:tcW w:w="5746" w:type="dxa"/>
            <w:tcBorders>
              <w:top w:val="single" w:sz="4" w:space="0" w:color="auto"/>
              <w:left w:val="nil"/>
              <w:bottom w:val="nil"/>
              <w:right w:val="single" w:sz="4" w:space="0" w:color="auto"/>
            </w:tcBorders>
            <w:shd w:val="clear" w:color="auto" w:fill="auto"/>
            <w:vAlign w:val="center"/>
            <w:hideMark/>
          </w:tcPr>
          <w:p w14:paraId="6C477AB2" w14:textId="3DED258A"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0D3AFD3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B11362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4E57EDE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E4DBDE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277B601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432176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75DA04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ACF56D9"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02EFDF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lastRenderedPageBreak/>
              <w:t>27</w:t>
            </w:r>
          </w:p>
        </w:tc>
        <w:tc>
          <w:tcPr>
            <w:tcW w:w="5746" w:type="dxa"/>
            <w:tcBorders>
              <w:top w:val="single" w:sz="4" w:space="0" w:color="auto"/>
              <w:left w:val="nil"/>
              <w:bottom w:val="nil"/>
              <w:right w:val="single" w:sz="4" w:space="0" w:color="auto"/>
            </w:tcBorders>
            <w:shd w:val="clear" w:color="auto" w:fill="auto"/>
            <w:vAlign w:val="center"/>
            <w:hideMark/>
          </w:tcPr>
          <w:p w14:paraId="55D1786B" w14:textId="405D2993"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600587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F2FD38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8D368F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616EB40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6EFD6AC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0AF52B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7A8EFEB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81D0F05" w14:textId="77777777" w:rsidTr="002169A9">
        <w:trPr>
          <w:trHeight w:val="6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F43BA0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w:t>
            </w:r>
          </w:p>
        </w:tc>
        <w:tc>
          <w:tcPr>
            <w:tcW w:w="5746" w:type="dxa"/>
            <w:tcBorders>
              <w:top w:val="single" w:sz="4" w:space="0" w:color="auto"/>
              <w:left w:val="nil"/>
              <w:bottom w:val="nil"/>
              <w:right w:val="single" w:sz="4" w:space="0" w:color="auto"/>
            </w:tcBorders>
            <w:shd w:val="clear" w:color="auto" w:fill="auto"/>
            <w:vAlign w:val="center"/>
            <w:hideMark/>
          </w:tcPr>
          <w:p w14:paraId="44451176" w14:textId="0CF0BA6C"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28BBB11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3847A7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4C5A33C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B80C39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55DB519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9D5E55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7DCD4D5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B8533B0"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DD61BF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29</w:t>
            </w:r>
          </w:p>
        </w:tc>
        <w:tc>
          <w:tcPr>
            <w:tcW w:w="5746" w:type="dxa"/>
            <w:tcBorders>
              <w:top w:val="single" w:sz="4" w:space="0" w:color="auto"/>
              <w:left w:val="nil"/>
              <w:bottom w:val="nil"/>
              <w:right w:val="single" w:sz="4" w:space="0" w:color="auto"/>
            </w:tcBorders>
            <w:shd w:val="clear" w:color="auto" w:fill="auto"/>
            <w:vAlign w:val="center"/>
            <w:hideMark/>
          </w:tcPr>
          <w:p w14:paraId="39FAC05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3B0E67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486A44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0C57DB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17E5D7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7D3E42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6E4DB8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X897066FAP0GS6815</w:t>
            </w:r>
          </w:p>
        </w:tc>
        <w:tc>
          <w:tcPr>
            <w:tcW w:w="927" w:type="dxa"/>
            <w:tcBorders>
              <w:top w:val="nil"/>
              <w:left w:val="nil"/>
              <w:bottom w:val="single" w:sz="4" w:space="0" w:color="auto"/>
              <w:right w:val="single" w:sz="4" w:space="0" w:color="auto"/>
            </w:tcBorders>
            <w:shd w:val="clear" w:color="auto" w:fill="auto"/>
            <w:vAlign w:val="center"/>
            <w:hideMark/>
          </w:tcPr>
          <w:p w14:paraId="74C598D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0C9B151D"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01CE12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30</w:t>
            </w:r>
          </w:p>
        </w:tc>
        <w:tc>
          <w:tcPr>
            <w:tcW w:w="5746" w:type="dxa"/>
            <w:tcBorders>
              <w:top w:val="single" w:sz="4" w:space="0" w:color="auto"/>
              <w:left w:val="nil"/>
              <w:bottom w:val="nil"/>
              <w:right w:val="single" w:sz="4" w:space="0" w:color="auto"/>
            </w:tcBorders>
            <w:shd w:val="clear" w:color="auto" w:fill="auto"/>
            <w:vAlign w:val="center"/>
            <w:hideMark/>
          </w:tcPr>
          <w:p w14:paraId="0EF62C1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50684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624CF1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3D2931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05F78D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19AACE6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8BD359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X897066FAP0GS6816</w:t>
            </w:r>
          </w:p>
        </w:tc>
        <w:tc>
          <w:tcPr>
            <w:tcW w:w="927" w:type="dxa"/>
            <w:tcBorders>
              <w:top w:val="nil"/>
              <w:left w:val="nil"/>
              <w:bottom w:val="single" w:sz="4" w:space="0" w:color="auto"/>
              <w:right w:val="single" w:sz="4" w:space="0" w:color="auto"/>
            </w:tcBorders>
            <w:shd w:val="clear" w:color="auto" w:fill="auto"/>
            <w:vAlign w:val="center"/>
            <w:hideMark/>
          </w:tcPr>
          <w:p w14:paraId="1DBD921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1E83FEFF"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485C45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31</w:t>
            </w:r>
          </w:p>
        </w:tc>
        <w:tc>
          <w:tcPr>
            <w:tcW w:w="5746" w:type="dxa"/>
            <w:tcBorders>
              <w:top w:val="single" w:sz="4" w:space="0" w:color="auto"/>
              <w:left w:val="nil"/>
              <w:bottom w:val="nil"/>
              <w:right w:val="single" w:sz="4" w:space="0" w:color="auto"/>
            </w:tcBorders>
            <w:shd w:val="clear" w:color="auto" w:fill="auto"/>
            <w:vAlign w:val="center"/>
            <w:hideMark/>
          </w:tcPr>
          <w:p w14:paraId="0AC9158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F4C3F3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B2263B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415866E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7709CA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637CD9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5D65EB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X897066FAP0GS6817</w:t>
            </w:r>
          </w:p>
        </w:tc>
        <w:tc>
          <w:tcPr>
            <w:tcW w:w="927" w:type="dxa"/>
            <w:tcBorders>
              <w:top w:val="nil"/>
              <w:left w:val="nil"/>
              <w:bottom w:val="single" w:sz="4" w:space="0" w:color="auto"/>
              <w:right w:val="single" w:sz="4" w:space="0" w:color="auto"/>
            </w:tcBorders>
            <w:shd w:val="clear" w:color="auto" w:fill="auto"/>
            <w:vAlign w:val="center"/>
            <w:hideMark/>
          </w:tcPr>
          <w:p w14:paraId="5BFD466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2073162D"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8DA3AF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32</w:t>
            </w:r>
          </w:p>
        </w:tc>
        <w:tc>
          <w:tcPr>
            <w:tcW w:w="5746" w:type="dxa"/>
            <w:tcBorders>
              <w:top w:val="single" w:sz="4" w:space="0" w:color="auto"/>
              <w:left w:val="nil"/>
              <w:bottom w:val="nil"/>
              <w:right w:val="single" w:sz="4" w:space="0" w:color="auto"/>
            </w:tcBorders>
            <w:shd w:val="clear" w:color="auto" w:fill="auto"/>
            <w:vAlign w:val="center"/>
            <w:hideMark/>
          </w:tcPr>
          <w:p w14:paraId="77156774"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B2EB6C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A2741B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6F10FD9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9DE851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68A3C1F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D54935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X897066FAP0GS6818</w:t>
            </w:r>
          </w:p>
        </w:tc>
        <w:tc>
          <w:tcPr>
            <w:tcW w:w="927" w:type="dxa"/>
            <w:tcBorders>
              <w:top w:val="nil"/>
              <w:left w:val="nil"/>
              <w:bottom w:val="single" w:sz="4" w:space="0" w:color="auto"/>
              <w:right w:val="single" w:sz="4" w:space="0" w:color="auto"/>
            </w:tcBorders>
            <w:shd w:val="clear" w:color="auto" w:fill="auto"/>
            <w:vAlign w:val="center"/>
            <w:hideMark/>
          </w:tcPr>
          <w:p w14:paraId="60A476E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244221A"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A2679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33</w:t>
            </w:r>
          </w:p>
        </w:tc>
        <w:tc>
          <w:tcPr>
            <w:tcW w:w="5746" w:type="dxa"/>
            <w:tcBorders>
              <w:top w:val="single" w:sz="4" w:space="0" w:color="auto"/>
              <w:left w:val="nil"/>
              <w:bottom w:val="nil"/>
              <w:right w:val="single" w:sz="4" w:space="0" w:color="auto"/>
            </w:tcBorders>
            <w:shd w:val="clear" w:color="auto" w:fill="auto"/>
            <w:vAlign w:val="center"/>
            <w:hideMark/>
          </w:tcPr>
          <w:p w14:paraId="30FE536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7D3012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4E0AB8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A2163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DE8E50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AA78E3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907CF2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X897066FAP0GS6819</w:t>
            </w:r>
          </w:p>
        </w:tc>
        <w:tc>
          <w:tcPr>
            <w:tcW w:w="927" w:type="dxa"/>
            <w:tcBorders>
              <w:top w:val="nil"/>
              <w:left w:val="nil"/>
              <w:bottom w:val="single" w:sz="4" w:space="0" w:color="auto"/>
              <w:right w:val="single" w:sz="4" w:space="0" w:color="auto"/>
            </w:tcBorders>
            <w:shd w:val="clear" w:color="auto" w:fill="auto"/>
            <w:vAlign w:val="center"/>
            <w:hideMark/>
          </w:tcPr>
          <w:p w14:paraId="4BA349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06AA1D99"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ADD1AE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34</w:t>
            </w:r>
          </w:p>
        </w:tc>
        <w:tc>
          <w:tcPr>
            <w:tcW w:w="5746" w:type="dxa"/>
            <w:tcBorders>
              <w:top w:val="single" w:sz="4" w:space="0" w:color="auto"/>
              <w:left w:val="nil"/>
              <w:bottom w:val="nil"/>
              <w:right w:val="single" w:sz="4" w:space="0" w:color="auto"/>
            </w:tcBorders>
            <w:shd w:val="clear" w:color="auto" w:fill="auto"/>
            <w:vAlign w:val="center"/>
            <w:hideMark/>
          </w:tcPr>
          <w:p w14:paraId="2F5F145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D9C65C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3F9A67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3B74D49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C0B794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F38278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852441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X897066FAP0GS6820</w:t>
            </w:r>
          </w:p>
        </w:tc>
        <w:tc>
          <w:tcPr>
            <w:tcW w:w="927" w:type="dxa"/>
            <w:tcBorders>
              <w:top w:val="nil"/>
              <w:left w:val="nil"/>
              <w:bottom w:val="single" w:sz="4" w:space="0" w:color="auto"/>
              <w:right w:val="single" w:sz="4" w:space="0" w:color="auto"/>
            </w:tcBorders>
            <w:shd w:val="clear" w:color="auto" w:fill="auto"/>
            <w:vAlign w:val="center"/>
            <w:hideMark/>
          </w:tcPr>
          <w:p w14:paraId="270BB1A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5569FDE"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73E1B3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35</w:t>
            </w:r>
          </w:p>
        </w:tc>
        <w:tc>
          <w:tcPr>
            <w:tcW w:w="5746" w:type="dxa"/>
            <w:tcBorders>
              <w:top w:val="single" w:sz="4" w:space="0" w:color="auto"/>
              <w:left w:val="nil"/>
              <w:bottom w:val="nil"/>
              <w:right w:val="single" w:sz="4" w:space="0" w:color="auto"/>
            </w:tcBorders>
            <w:shd w:val="clear" w:color="auto" w:fill="auto"/>
            <w:vAlign w:val="center"/>
            <w:hideMark/>
          </w:tcPr>
          <w:p w14:paraId="34A72CB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C6BBF4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C96BDB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DFA1AE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EE6296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ECFB52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16482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X897066FAP0GS6821</w:t>
            </w:r>
          </w:p>
        </w:tc>
        <w:tc>
          <w:tcPr>
            <w:tcW w:w="927" w:type="dxa"/>
            <w:tcBorders>
              <w:top w:val="nil"/>
              <w:left w:val="nil"/>
              <w:bottom w:val="single" w:sz="4" w:space="0" w:color="auto"/>
              <w:right w:val="single" w:sz="4" w:space="0" w:color="auto"/>
            </w:tcBorders>
            <w:shd w:val="clear" w:color="auto" w:fill="auto"/>
            <w:vAlign w:val="center"/>
            <w:hideMark/>
          </w:tcPr>
          <w:p w14:paraId="47FD23E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20F801E6"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3FF0C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w:t>
            </w:r>
          </w:p>
        </w:tc>
        <w:tc>
          <w:tcPr>
            <w:tcW w:w="5746" w:type="dxa"/>
            <w:tcBorders>
              <w:top w:val="single" w:sz="4" w:space="0" w:color="auto"/>
              <w:left w:val="nil"/>
              <w:bottom w:val="nil"/>
              <w:right w:val="single" w:sz="4" w:space="0" w:color="auto"/>
            </w:tcBorders>
            <w:shd w:val="clear" w:color="auto" w:fill="auto"/>
            <w:vAlign w:val="center"/>
            <w:hideMark/>
          </w:tcPr>
          <w:p w14:paraId="6B04AFB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DD542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972F43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7A1003A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369DCF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1F4DBBF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431490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X897066FAP0GS6822</w:t>
            </w:r>
          </w:p>
        </w:tc>
        <w:tc>
          <w:tcPr>
            <w:tcW w:w="927" w:type="dxa"/>
            <w:tcBorders>
              <w:top w:val="nil"/>
              <w:left w:val="nil"/>
              <w:bottom w:val="single" w:sz="4" w:space="0" w:color="auto"/>
              <w:right w:val="single" w:sz="4" w:space="0" w:color="auto"/>
            </w:tcBorders>
            <w:shd w:val="clear" w:color="auto" w:fill="auto"/>
            <w:vAlign w:val="center"/>
            <w:hideMark/>
          </w:tcPr>
          <w:p w14:paraId="71CB57E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0AE4A88D"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56DAB6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37</w:t>
            </w:r>
          </w:p>
        </w:tc>
        <w:tc>
          <w:tcPr>
            <w:tcW w:w="5746" w:type="dxa"/>
            <w:tcBorders>
              <w:top w:val="single" w:sz="4" w:space="0" w:color="auto"/>
              <w:left w:val="nil"/>
              <w:bottom w:val="nil"/>
              <w:right w:val="single" w:sz="4" w:space="0" w:color="auto"/>
            </w:tcBorders>
            <w:shd w:val="clear" w:color="auto" w:fill="auto"/>
            <w:vAlign w:val="center"/>
            <w:hideMark/>
          </w:tcPr>
          <w:p w14:paraId="3B552F8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E0D7F8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76E3037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7E08AB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DA4205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C78F9E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816EB8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X897066FAP0GS6823</w:t>
            </w:r>
          </w:p>
        </w:tc>
        <w:tc>
          <w:tcPr>
            <w:tcW w:w="927" w:type="dxa"/>
            <w:tcBorders>
              <w:top w:val="nil"/>
              <w:left w:val="nil"/>
              <w:bottom w:val="single" w:sz="4" w:space="0" w:color="auto"/>
              <w:right w:val="single" w:sz="4" w:space="0" w:color="auto"/>
            </w:tcBorders>
            <w:shd w:val="clear" w:color="auto" w:fill="auto"/>
            <w:vAlign w:val="center"/>
            <w:hideMark/>
          </w:tcPr>
          <w:p w14:paraId="42567C2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120B6068"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122E3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38</w:t>
            </w:r>
          </w:p>
        </w:tc>
        <w:tc>
          <w:tcPr>
            <w:tcW w:w="5746" w:type="dxa"/>
            <w:tcBorders>
              <w:top w:val="single" w:sz="4" w:space="0" w:color="auto"/>
              <w:left w:val="nil"/>
              <w:bottom w:val="nil"/>
              <w:right w:val="single" w:sz="4" w:space="0" w:color="auto"/>
            </w:tcBorders>
            <w:shd w:val="clear" w:color="auto" w:fill="auto"/>
            <w:vAlign w:val="center"/>
            <w:hideMark/>
          </w:tcPr>
          <w:p w14:paraId="3276855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7E562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60C007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579C67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BBF38B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1EF2A7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F3C19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X897066FAP0GS6824</w:t>
            </w:r>
          </w:p>
        </w:tc>
        <w:tc>
          <w:tcPr>
            <w:tcW w:w="927" w:type="dxa"/>
            <w:tcBorders>
              <w:top w:val="nil"/>
              <w:left w:val="nil"/>
              <w:bottom w:val="single" w:sz="4" w:space="0" w:color="auto"/>
              <w:right w:val="single" w:sz="4" w:space="0" w:color="auto"/>
            </w:tcBorders>
            <w:shd w:val="clear" w:color="auto" w:fill="auto"/>
            <w:vAlign w:val="center"/>
            <w:hideMark/>
          </w:tcPr>
          <w:p w14:paraId="3FAE053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0E3E477D"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97E438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w:t>
            </w:r>
          </w:p>
        </w:tc>
        <w:tc>
          <w:tcPr>
            <w:tcW w:w="5746" w:type="dxa"/>
            <w:tcBorders>
              <w:top w:val="single" w:sz="4" w:space="0" w:color="auto"/>
              <w:left w:val="nil"/>
              <w:bottom w:val="nil"/>
              <w:right w:val="single" w:sz="4" w:space="0" w:color="auto"/>
            </w:tcBorders>
            <w:shd w:val="clear" w:color="auto" w:fill="auto"/>
            <w:vAlign w:val="center"/>
            <w:hideMark/>
          </w:tcPr>
          <w:p w14:paraId="5BF28D4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321DB5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4E791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02B4D61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6E86724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6DA9E3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BF4194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X897066FAP0GS6825</w:t>
            </w:r>
          </w:p>
        </w:tc>
        <w:tc>
          <w:tcPr>
            <w:tcW w:w="927" w:type="dxa"/>
            <w:tcBorders>
              <w:top w:val="nil"/>
              <w:left w:val="nil"/>
              <w:bottom w:val="single" w:sz="4" w:space="0" w:color="auto"/>
              <w:right w:val="single" w:sz="4" w:space="0" w:color="auto"/>
            </w:tcBorders>
            <w:shd w:val="clear" w:color="auto" w:fill="auto"/>
            <w:vAlign w:val="center"/>
            <w:hideMark/>
          </w:tcPr>
          <w:p w14:paraId="5E7A208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C6D7ED7"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649509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40</w:t>
            </w:r>
          </w:p>
        </w:tc>
        <w:tc>
          <w:tcPr>
            <w:tcW w:w="5746" w:type="dxa"/>
            <w:tcBorders>
              <w:top w:val="single" w:sz="4" w:space="0" w:color="auto"/>
              <w:left w:val="nil"/>
              <w:bottom w:val="nil"/>
              <w:right w:val="single" w:sz="4" w:space="0" w:color="auto"/>
            </w:tcBorders>
            <w:shd w:val="clear" w:color="auto" w:fill="auto"/>
            <w:vAlign w:val="center"/>
            <w:hideMark/>
          </w:tcPr>
          <w:p w14:paraId="45A583F3"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9C3EB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C40A27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06A5CEE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1FF50C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5AC9D7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C6F5F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X897066FAP0GS6826</w:t>
            </w:r>
          </w:p>
        </w:tc>
        <w:tc>
          <w:tcPr>
            <w:tcW w:w="927" w:type="dxa"/>
            <w:tcBorders>
              <w:top w:val="nil"/>
              <w:left w:val="nil"/>
              <w:bottom w:val="single" w:sz="4" w:space="0" w:color="auto"/>
              <w:right w:val="single" w:sz="4" w:space="0" w:color="auto"/>
            </w:tcBorders>
            <w:shd w:val="clear" w:color="auto" w:fill="auto"/>
            <w:vAlign w:val="center"/>
            <w:hideMark/>
          </w:tcPr>
          <w:p w14:paraId="27BBD88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BBE5AFE"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FA7DD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41</w:t>
            </w:r>
          </w:p>
        </w:tc>
        <w:tc>
          <w:tcPr>
            <w:tcW w:w="5746" w:type="dxa"/>
            <w:tcBorders>
              <w:top w:val="single" w:sz="4" w:space="0" w:color="auto"/>
              <w:left w:val="nil"/>
              <w:bottom w:val="nil"/>
              <w:right w:val="single" w:sz="4" w:space="0" w:color="auto"/>
            </w:tcBorders>
            <w:shd w:val="clear" w:color="auto" w:fill="auto"/>
            <w:vAlign w:val="center"/>
            <w:hideMark/>
          </w:tcPr>
          <w:p w14:paraId="25F74685"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A5930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AB9172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9B90F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BA0EC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579990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9586F7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X897066FAP0GS6827</w:t>
            </w:r>
          </w:p>
        </w:tc>
        <w:tc>
          <w:tcPr>
            <w:tcW w:w="927" w:type="dxa"/>
            <w:tcBorders>
              <w:top w:val="nil"/>
              <w:left w:val="nil"/>
              <w:bottom w:val="single" w:sz="4" w:space="0" w:color="auto"/>
              <w:right w:val="single" w:sz="4" w:space="0" w:color="auto"/>
            </w:tcBorders>
            <w:shd w:val="clear" w:color="auto" w:fill="auto"/>
            <w:vAlign w:val="center"/>
            <w:hideMark/>
          </w:tcPr>
          <w:p w14:paraId="10BA077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191232C"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0B5A38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lastRenderedPageBreak/>
              <w:t>42</w:t>
            </w:r>
          </w:p>
        </w:tc>
        <w:tc>
          <w:tcPr>
            <w:tcW w:w="5746" w:type="dxa"/>
            <w:tcBorders>
              <w:top w:val="single" w:sz="4" w:space="0" w:color="auto"/>
              <w:left w:val="nil"/>
              <w:bottom w:val="nil"/>
              <w:right w:val="single" w:sz="4" w:space="0" w:color="auto"/>
            </w:tcBorders>
            <w:shd w:val="clear" w:color="auto" w:fill="auto"/>
            <w:vAlign w:val="center"/>
            <w:hideMark/>
          </w:tcPr>
          <w:p w14:paraId="334F6968"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88B7B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A19F4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00BBB6E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C64A79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C7E265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E92D9A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X897066FAP0GS6828</w:t>
            </w:r>
          </w:p>
        </w:tc>
        <w:tc>
          <w:tcPr>
            <w:tcW w:w="927" w:type="dxa"/>
            <w:tcBorders>
              <w:top w:val="nil"/>
              <w:left w:val="nil"/>
              <w:bottom w:val="single" w:sz="4" w:space="0" w:color="auto"/>
              <w:right w:val="single" w:sz="4" w:space="0" w:color="auto"/>
            </w:tcBorders>
            <w:shd w:val="clear" w:color="auto" w:fill="auto"/>
            <w:vAlign w:val="center"/>
            <w:hideMark/>
          </w:tcPr>
          <w:p w14:paraId="32B414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327C8CEB" w14:textId="77777777" w:rsidTr="002169A9">
        <w:trPr>
          <w:trHeight w:val="25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FF345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43</w:t>
            </w:r>
          </w:p>
        </w:tc>
        <w:tc>
          <w:tcPr>
            <w:tcW w:w="5746" w:type="dxa"/>
            <w:tcBorders>
              <w:top w:val="single" w:sz="4" w:space="0" w:color="auto"/>
              <w:left w:val="nil"/>
              <w:bottom w:val="nil"/>
              <w:right w:val="single" w:sz="4" w:space="0" w:color="auto"/>
            </w:tcBorders>
            <w:shd w:val="clear" w:color="auto" w:fill="auto"/>
            <w:vAlign w:val="center"/>
            <w:hideMark/>
          </w:tcPr>
          <w:p w14:paraId="1488A46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с телескопической стрелой XCMG XC6-3514K</w:t>
            </w:r>
          </w:p>
        </w:tc>
        <w:tc>
          <w:tcPr>
            <w:tcW w:w="1134" w:type="dxa"/>
            <w:tcBorders>
              <w:top w:val="nil"/>
              <w:left w:val="nil"/>
              <w:bottom w:val="single" w:sz="4" w:space="0" w:color="auto"/>
              <w:right w:val="single" w:sz="4" w:space="0" w:color="auto"/>
            </w:tcBorders>
            <w:shd w:val="clear" w:color="auto" w:fill="auto"/>
            <w:vAlign w:val="center"/>
            <w:hideMark/>
          </w:tcPr>
          <w:p w14:paraId="591814B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BDF1EF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09B316C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367DF3F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9040CA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4B65A9D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XUG3514VAPED06339</w:t>
            </w:r>
          </w:p>
        </w:tc>
        <w:tc>
          <w:tcPr>
            <w:tcW w:w="927" w:type="dxa"/>
            <w:tcBorders>
              <w:top w:val="nil"/>
              <w:left w:val="nil"/>
              <w:bottom w:val="single" w:sz="4" w:space="0" w:color="auto"/>
              <w:right w:val="single" w:sz="4" w:space="0" w:color="auto"/>
            </w:tcBorders>
            <w:shd w:val="clear" w:color="auto" w:fill="auto"/>
            <w:vAlign w:val="center"/>
            <w:hideMark/>
          </w:tcPr>
          <w:p w14:paraId="1632B5F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2D80C2EB" w14:textId="77777777" w:rsidTr="002169A9">
        <w:trPr>
          <w:trHeight w:val="20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F36DD5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44</w:t>
            </w:r>
          </w:p>
        </w:tc>
        <w:tc>
          <w:tcPr>
            <w:tcW w:w="5746" w:type="dxa"/>
            <w:tcBorders>
              <w:top w:val="single" w:sz="4" w:space="0" w:color="auto"/>
              <w:left w:val="nil"/>
              <w:bottom w:val="nil"/>
              <w:right w:val="single" w:sz="4" w:space="0" w:color="auto"/>
            </w:tcBorders>
            <w:shd w:val="clear" w:color="auto" w:fill="auto"/>
            <w:vAlign w:val="center"/>
            <w:hideMark/>
          </w:tcPr>
          <w:p w14:paraId="26D59DB5"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с телескопической стрелой XCMG XC6-3514K</w:t>
            </w:r>
          </w:p>
        </w:tc>
        <w:tc>
          <w:tcPr>
            <w:tcW w:w="1134" w:type="dxa"/>
            <w:tcBorders>
              <w:top w:val="nil"/>
              <w:left w:val="nil"/>
              <w:bottom w:val="single" w:sz="4" w:space="0" w:color="auto"/>
              <w:right w:val="single" w:sz="4" w:space="0" w:color="auto"/>
            </w:tcBorders>
            <w:shd w:val="clear" w:color="auto" w:fill="auto"/>
            <w:vAlign w:val="center"/>
            <w:hideMark/>
          </w:tcPr>
          <w:p w14:paraId="6C0FF9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BE762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36B72B7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2C0C2FF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6A99744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C0F3F5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XUG3514VJPED06336</w:t>
            </w:r>
          </w:p>
        </w:tc>
        <w:tc>
          <w:tcPr>
            <w:tcW w:w="927" w:type="dxa"/>
            <w:tcBorders>
              <w:top w:val="nil"/>
              <w:left w:val="nil"/>
              <w:bottom w:val="single" w:sz="4" w:space="0" w:color="auto"/>
              <w:right w:val="single" w:sz="4" w:space="0" w:color="auto"/>
            </w:tcBorders>
            <w:shd w:val="clear" w:color="auto" w:fill="auto"/>
            <w:vAlign w:val="center"/>
            <w:hideMark/>
          </w:tcPr>
          <w:p w14:paraId="0FFE65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13C17CE" w14:textId="77777777" w:rsidTr="002169A9">
        <w:trPr>
          <w:trHeight w:val="30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FC26E9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45</w:t>
            </w:r>
          </w:p>
        </w:tc>
        <w:tc>
          <w:tcPr>
            <w:tcW w:w="5746" w:type="dxa"/>
            <w:tcBorders>
              <w:top w:val="single" w:sz="4" w:space="0" w:color="auto"/>
              <w:left w:val="nil"/>
              <w:bottom w:val="nil"/>
              <w:right w:val="single" w:sz="4" w:space="0" w:color="auto"/>
            </w:tcBorders>
            <w:shd w:val="clear" w:color="auto" w:fill="auto"/>
            <w:vAlign w:val="center"/>
            <w:hideMark/>
          </w:tcPr>
          <w:p w14:paraId="211959B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с телескопической стрелой XCMG XC6-3514K</w:t>
            </w:r>
          </w:p>
        </w:tc>
        <w:tc>
          <w:tcPr>
            <w:tcW w:w="1134" w:type="dxa"/>
            <w:tcBorders>
              <w:top w:val="nil"/>
              <w:left w:val="nil"/>
              <w:bottom w:val="single" w:sz="4" w:space="0" w:color="auto"/>
              <w:right w:val="single" w:sz="4" w:space="0" w:color="auto"/>
            </w:tcBorders>
            <w:shd w:val="clear" w:color="auto" w:fill="auto"/>
            <w:vAlign w:val="center"/>
            <w:hideMark/>
          </w:tcPr>
          <w:p w14:paraId="6492B6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B5E763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21E950D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0ECEA7D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2908A5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4BBDA41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XUG3514VCPED06337</w:t>
            </w:r>
          </w:p>
        </w:tc>
        <w:tc>
          <w:tcPr>
            <w:tcW w:w="927" w:type="dxa"/>
            <w:tcBorders>
              <w:top w:val="nil"/>
              <w:left w:val="nil"/>
              <w:bottom w:val="single" w:sz="4" w:space="0" w:color="auto"/>
              <w:right w:val="single" w:sz="4" w:space="0" w:color="auto"/>
            </w:tcBorders>
            <w:shd w:val="clear" w:color="auto" w:fill="auto"/>
            <w:vAlign w:val="center"/>
            <w:hideMark/>
          </w:tcPr>
          <w:p w14:paraId="454D4AD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C96930C"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96A188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46</w:t>
            </w:r>
          </w:p>
        </w:tc>
        <w:tc>
          <w:tcPr>
            <w:tcW w:w="5746" w:type="dxa"/>
            <w:tcBorders>
              <w:top w:val="single" w:sz="4" w:space="0" w:color="auto"/>
              <w:left w:val="nil"/>
              <w:bottom w:val="nil"/>
              <w:right w:val="single" w:sz="4" w:space="0" w:color="auto"/>
            </w:tcBorders>
            <w:shd w:val="clear" w:color="auto" w:fill="auto"/>
            <w:vAlign w:val="center"/>
            <w:hideMark/>
          </w:tcPr>
          <w:p w14:paraId="363C7D1D"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с телескопической стрелой XCMG XC6-3514K</w:t>
            </w:r>
          </w:p>
        </w:tc>
        <w:tc>
          <w:tcPr>
            <w:tcW w:w="1134" w:type="dxa"/>
            <w:tcBorders>
              <w:top w:val="nil"/>
              <w:left w:val="nil"/>
              <w:bottom w:val="single" w:sz="4" w:space="0" w:color="auto"/>
              <w:right w:val="single" w:sz="4" w:space="0" w:color="auto"/>
            </w:tcBorders>
            <w:shd w:val="clear" w:color="auto" w:fill="auto"/>
            <w:vAlign w:val="center"/>
            <w:hideMark/>
          </w:tcPr>
          <w:p w14:paraId="49989B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7E96232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60CFA8E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1990351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4C514E2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663115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XUG3514VVPED06338</w:t>
            </w:r>
          </w:p>
        </w:tc>
        <w:tc>
          <w:tcPr>
            <w:tcW w:w="927" w:type="dxa"/>
            <w:tcBorders>
              <w:top w:val="nil"/>
              <w:left w:val="nil"/>
              <w:bottom w:val="single" w:sz="4" w:space="0" w:color="auto"/>
              <w:right w:val="single" w:sz="4" w:space="0" w:color="auto"/>
            </w:tcBorders>
            <w:shd w:val="clear" w:color="auto" w:fill="auto"/>
            <w:vAlign w:val="center"/>
            <w:hideMark/>
          </w:tcPr>
          <w:p w14:paraId="0416751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7C0AC91E" w14:textId="77777777" w:rsidTr="002169A9">
        <w:trPr>
          <w:trHeight w:val="6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7942D3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47</w:t>
            </w:r>
          </w:p>
        </w:tc>
        <w:tc>
          <w:tcPr>
            <w:tcW w:w="5746" w:type="dxa"/>
            <w:tcBorders>
              <w:top w:val="single" w:sz="4" w:space="0" w:color="auto"/>
              <w:left w:val="nil"/>
              <w:bottom w:val="nil"/>
              <w:right w:val="single" w:sz="4" w:space="0" w:color="auto"/>
            </w:tcBorders>
            <w:shd w:val="clear" w:color="auto" w:fill="auto"/>
            <w:vAlign w:val="center"/>
            <w:hideMark/>
          </w:tcPr>
          <w:p w14:paraId="3A96982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Специальная комбинированная дорожная машина ЭД600АФ</w:t>
            </w:r>
          </w:p>
        </w:tc>
        <w:tc>
          <w:tcPr>
            <w:tcW w:w="1134" w:type="dxa"/>
            <w:tcBorders>
              <w:top w:val="nil"/>
              <w:left w:val="nil"/>
              <w:bottom w:val="single" w:sz="4" w:space="0" w:color="auto"/>
              <w:right w:val="single" w:sz="4" w:space="0" w:color="auto"/>
            </w:tcBorders>
            <w:shd w:val="clear" w:color="auto" w:fill="auto"/>
            <w:vAlign w:val="center"/>
            <w:hideMark/>
          </w:tcPr>
          <w:p w14:paraId="3E56EF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840EFF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5E42754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369AE90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6FE9C9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6F6EE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X25787418R0000025</w:t>
            </w:r>
          </w:p>
        </w:tc>
        <w:tc>
          <w:tcPr>
            <w:tcW w:w="927" w:type="dxa"/>
            <w:tcBorders>
              <w:top w:val="nil"/>
              <w:left w:val="nil"/>
              <w:bottom w:val="single" w:sz="4" w:space="0" w:color="auto"/>
              <w:right w:val="single" w:sz="4" w:space="0" w:color="auto"/>
            </w:tcBorders>
            <w:shd w:val="clear" w:color="auto" w:fill="auto"/>
            <w:vAlign w:val="center"/>
            <w:hideMark/>
          </w:tcPr>
          <w:p w14:paraId="7A17BF1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CA09ABE" w14:textId="77777777" w:rsidTr="002169A9">
        <w:trPr>
          <w:trHeight w:val="21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4D2762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48</w:t>
            </w:r>
          </w:p>
        </w:tc>
        <w:tc>
          <w:tcPr>
            <w:tcW w:w="5746" w:type="dxa"/>
            <w:tcBorders>
              <w:top w:val="single" w:sz="4" w:space="0" w:color="auto"/>
              <w:left w:val="nil"/>
              <w:bottom w:val="nil"/>
              <w:right w:val="single" w:sz="4" w:space="0" w:color="auto"/>
            </w:tcBorders>
            <w:shd w:val="clear" w:color="auto" w:fill="auto"/>
            <w:vAlign w:val="center"/>
            <w:hideMark/>
          </w:tcPr>
          <w:p w14:paraId="590C033F"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Специальная комбинированная дорожная машина ЭД600АФ</w:t>
            </w:r>
          </w:p>
        </w:tc>
        <w:tc>
          <w:tcPr>
            <w:tcW w:w="1134" w:type="dxa"/>
            <w:tcBorders>
              <w:top w:val="nil"/>
              <w:left w:val="nil"/>
              <w:bottom w:val="single" w:sz="4" w:space="0" w:color="auto"/>
              <w:right w:val="single" w:sz="4" w:space="0" w:color="auto"/>
            </w:tcBorders>
            <w:shd w:val="clear" w:color="auto" w:fill="auto"/>
            <w:vAlign w:val="center"/>
            <w:hideMark/>
          </w:tcPr>
          <w:p w14:paraId="3CE5677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7C0444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3608737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7D4393D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48BB4F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EAA260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X25787418R0000026</w:t>
            </w:r>
          </w:p>
        </w:tc>
        <w:tc>
          <w:tcPr>
            <w:tcW w:w="927" w:type="dxa"/>
            <w:tcBorders>
              <w:top w:val="nil"/>
              <w:left w:val="nil"/>
              <w:bottom w:val="single" w:sz="4" w:space="0" w:color="auto"/>
              <w:right w:val="single" w:sz="4" w:space="0" w:color="auto"/>
            </w:tcBorders>
            <w:shd w:val="clear" w:color="auto" w:fill="auto"/>
            <w:vAlign w:val="center"/>
            <w:hideMark/>
          </w:tcPr>
          <w:p w14:paraId="00807F4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0D79898"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85D48D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49</w:t>
            </w:r>
          </w:p>
        </w:tc>
        <w:tc>
          <w:tcPr>
            <w:tcW w:w="5746" w:type="dxa"/>
            <w:tcBorders>
              <w:top w:val="single" w:sz="4" w:space="0" w:color="auto"/>
              <w:left w:val="nil"/>
              <w:bottom w:val="nil"/>
              <w:right w:val="single" w:sz="4" w:space="0" w:color="auto"/>
            </w:tcBorders>
            <w:shd w:val="clear" w:color="auto" w:fill="auto"/>
            <w:vAlign w:val="center"/>
            <w:hideMark/>
          </w:tcPr>
          <w:p w14:paraId="4DC0089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Специальная комбинированная дорожная машина ЭД600АФ</w:t>
            </w:r>
          </w:p>
        </w:tc>
        <w:tc>
          <w:tcPr>
            <w:tcW w:w="1134" w:type="dxa"/>
            <w:tcBorders>
              <w:top w:val="nil"/>
              <w:left w:val="nil"/>
              <w:bottom w:val="single" w:sz="4" w:space="0" w:color="auto"/>
              <w:right w:val="single" w:sz="4" w:space="0" w:color="auto"/>
            </w:tcBorders>
            <w:shd w:val="clear" w:color="auto" w:fill="auto"/>
            <w:vAlign w:val="center"/>
            <w:hideMark/>
          </w:tcPr>
          <w:p w14:paraId="5B157FC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2D51FE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2536F7B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48C9931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81D16B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EFCAB1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X25787418R0000023</w:t>
            </w:r>
          </w:p>
        </w:tc>
        <w:tc>
          <w:tcPr>
            <w:tcW w:w="927" w:type="dxa"/>
            <w:tcBorders>
              <w:top w:val="nil"/>
              <w:left w:val="nil"/>
              <w:bottom w:val="single" w:sz="4" w:space="0" w:color="auto"/>
              <w:right w:val="single" w:sz="4" w:space="0" w:color="auto"/>
            </w:tcBorders>
            <w:shd w:val="clear" w:color="auto" w:fill="auto"/>
            <w:vAlign w:val="center"/>
            <w:hideMark/>
          </w:tcPr>
          <w:p w14:paraId="0E3C781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D198A26"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A05C65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50</w:t>
            </w:r>
          </w:p>
        </w:tc>
        <w:tc>
          <w:tcPr>
            <w:tcW w:w="5746" w:type="dxa"/>
            <w:tcBorders>
              <w:top w:val="single" w:sz="4" w:space="0" w:color="auto"/>
              <w:left w:val="nil"/>
              <w:bottom w:val="nil"/>
              <w:right w:val="single" w:sz="4" w:space="0" w:color="auto"/>
            </w:tcBorders>
            <w:shd w:val="clear" w:color="auto" w:fill="auto"/>
            <w:vAlign w:val="center"/>
            <w:hideMark/>
          </w:tcPr>
          <w:p w14:paraId="3A964674"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Специальная комбинированная дорожная машина ЭД600АФ</w:t>
            </w:r>
          </w:p>
        </w:tc>
        <w:tc>
          <w:tcPr>
            <w:tcW w:w="1134" w:type="dxa"/>
            <w:tcBorders>
              <w:top w:val="nil"/>
              <w:left w:val="nil"/>
              <w:bottom w:val="single" w:sz="4" w:space="0" w:color="auto"/>
              <w:right w:val="single" w:sz="4" w:space="0" w:color="auto"/>
            </w:tcBorders>
            <w:shd w:val="clear" w:color="auto" w:fill="auto"/>
            <w:vAlign w:val="center"/>
            <w:hideMark/>
          </w:tcPr>
          <w:p w14:paraId="3219A3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CB4DE3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61BD3A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3381954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D48C41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B97BDD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X25787418R0000024</w:t>
            </w:r>
          </w:p>
        </w:tc>
        <w:tc>
          <w:tcPr>
            <w:tcW w:w="927" w:type="dxa"/>
            <w:tcBorders>
              <w:top w:val="nil"/>
              <w:left w:val="nil"/>
              <w:bottom w:val="single" w:sz="4" w:space="0" w:color="auto"/>
              <w:right w:val="single" w:sz="4" w:space="0" w:color="auto"/>
            </w:tcBorders>
            <w:shd w:val="clear" w:color="auto" w:fill="auto"/>
            <w:vAlign w:val="center"/>
            <w:hideMark/>
          </w:tcPr>
          <w:p w14:paraId="475B856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08BFCF70"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D5A37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51</w:t>
            </w:r>
          </w:p>
        </w:tc>
        <w:tc>
          <w:tcPr>
            <w:tcW w:w="5746" w:type="dxa"/>
            <w:tcBorders>
              <w:top w:val="single" w:sz="4" w:space="0" w:color="auto"/>
              <w:left w:val="nil"/>
              <w:bottom w:val="nil"/>
              <w:right w:val="single" w:sz="4" w:space="0" w:color="auto"/>
            </w:tcBorders>
            <w:shd w:val="clear" w:color="auto" w:fill="auto"/>
            <w:vAlign w:val="center"/>
            <w:hideMark/>
          </w:tcPr>
          <w:p w14:paraId="59EC7633"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Машина вакуумная 5453FZ-10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5F7F737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77CAB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44DEDF0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51DF7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59BBA71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F05FF3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Z0V5453FZR0000055</w:t>
            </w:r>
          </w:p>
        </w:tc>
        <w:tc>
          <w:tcPr>
            <w:tcW w:w="927" w:type="dxa"/>
            <w:tcBorders>
              <w:top w:val="nil"/>
              <w:left w:val="nil"/>
              <w:bottom w:val="single" w:sz="4" w:space="0" w:color="auto"/>
              <w:right w:val="single" w:sz="4" w:space="0" w:color="auto"/>
            </w:tcBorders>
            <w:shd w:val="clear" w:color="auto" w:fill="auto"/>
            <w:vAlign w:val="center"/>
            <w:hideMark/>
          </w:tcPr>
          <w:p w14:paraId="741C9CF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F5E5D6E"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185A54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52</w:t>
            </w:r>
          </w:p>
        </w:tc>
        <w:tc>
          <w:tcPr>
            <w:tcW w:w="5746" w:type="dxa"/>
            <w:tcBorders>
              <w:top w:val="single" w:sz="4" w:space="0" w:color="auto"/>
              <w:left w:val="nil"/>
              <w:bottom w:val="nil"/>
              <w:right w:val="single" w:sz="4" w:space="0" w:color="auto"/>
            </w:tcBorders>
            <w:shd w:val="clear" w:color="auto" w:fill="auto"/>
            <w:vAlign w:val="center"/>
            <w:hideMark/>
          </w:tcPr>
          <w:p w14:paraId="3F224100"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Машина вакуумная 5453FZ-10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20247D4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2E71CA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6743294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169377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2522EF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5E0580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Z0V5453FZR0000056</w:t>
            </w:r>
          </w:p>
        </w:tc>
        <w:tc>
          <w:tcPr>
            <w:tcW w:w="927" w:type="dxa"/>
            <w:tcBorders>
              <w:top w:val="nil"/>
              <w:left w:val="nil"/>
              <w:bottom w:val="single" w:sz="4" w:space="0" w:color="auto"/>
              <w:right w:val="single" w:sz="4" w:space="0" w:color="auto"/>
            </w:tcBorders>
            <w:shd w:val="clear" w:color="auto" w:fill="auto"/>
            <w:vAlign w:val="center"/>
            <w:hideMark/>
          </w:tcPr>
          <w:p w14:paraId="5A9CE08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BC71713"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2331C4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53</w:t>
            </w:r>
          </w:p>
        </w:tc>
        <w:tc>
          <w:tcPr>
            <w:tcW w:w="5746" w:type="dxa"/>
            <w:tcBorders>
              <w:top w:val="single" w:sz="4" w:space="0" w:color="auto"/>
              <w:left w:val="nil"/>
              <w:bottom w:val="nil"/>
              <w:right w:val="single" w:sz="4" w:space="0" w:color="auto"/>
            </w:tcBorders>
            <w:shd w:val="clear" w:color="auto" w:fill="auto"/>
            <w:vAlign w:val="center"/>
            <w:hideMark/>
          </w:tcPr>
          <w:p w14:paraId="2DCFB48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Машина вакуумная 5453FZ-10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144E048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01156B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0438548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00F21F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5F97150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20DFFD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Z0V5453FZR0000057</w:t>
            </w:r>
          </w:p>
        </w:tc>
        <w:tc>
          <w:tcPr>
            <w:tcW w:w="927" w:type="dxa"/>
            <w:tcBorders>
              <w:top w:val="nil"/>
              <w:left w:val="nil"/>
              <w:bottom w:val="single" w:sz="4" w:space="0" w:color="auto"/>
              <w:right w:val="single" w:sz="4" w:space="0" w:color="auto"/>
            </w:tcBorders>
            <w:shd w:val="clear" w:color="auto" w:fill="auto"/>
            <w:vAlign w:val="center"/>
            <w:hideMark/>
          </w:tcPr>
          <w:p w14:paraId="2E1CA3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06AE63FE"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FCCF9D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54</w:t>
            </w:r>
          </w:p>
        </w:tc>
        <w:tc>
          <w:tcPr>
            <w:tcW w:w="5746" w:type="dxa"/>
            <w:tcBorders>
              <w:top w:val="single" w:sz="4" w:space="0" w:color="auto"/>
              <w:left w:val="nil"/>
              <w:bottom w:val="nil"/>
              <w:right w:val="single" w:sz="4" w:space="0" w:color="auto"/>
            </w:tcBorders>
            <w:shd w:val="clear" w:color="auto" w:fill="auto"/>
            <w:vAlign w:val="center"/>
            <w:hideMark/>
          </w:tcPr>
          <w:p w14:paraId="3598661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Машина вакуумная 5453FZ-10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3291962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6399A6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3AE430A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F2BB0C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A2A16B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2BB6427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Z0V5453FZR0000058</w:t>
            </w:r>
          </w:p>
        </w:tc>
        <w:tc>
          <w:tcPr>
            <w:tcW w:w="927" w:type="dxa"/>
            <w:tcBorders>
              <w:top w:val="nil"/>
              <w:left w:val="nil"/>
              <w:bottom w:val="single" w:sz="4" w:space="0" w:color="auto"/>
              <w:right w:val="single" w:sz="4" w:space="0" w:color="auto"/>
            </w:tcBorders>
            <w:shd w:val="clear" w:color="auto" w:fill="auto"/>
            <w:vAlign w:val="center"/>
            <w:hideMark/>
          </w:tcPr>
          <w:p w14:paraId="0A1FF2B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66D947D0"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B3ECC2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55</w:t>
            </w:r>
          </w:p>
        </w:tc>
        <w:tc>
          <w:tcPr>
            <w:tcW w:w="5746" w:type="dxa"/>
            <w:tcBorders>
              <w:top w:val="single" w:sz="4" w:space="0" w:color="auto"/>
              <w:left w:val="nil"/>
              <w:bottom w:val="nil"/>
              <w:right w:val="single" w:sz="4" w:space="0" w:color="auto"/>
            </w:tcBorders>
            <w:shd w:val="clear" w:color="auto" w:fill="auto"/>
            <w:vAlign w:val="center"/>
            <w:hideMark/>
          </w:tcPr>
          <w:p w14:paraId="632A0B6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Автоцистерна 5453FZ-21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5F04E46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59BB50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01FE06D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9591B7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A7F17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8B8122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Z0V5453FZRS000061</w:t>
            </w:r>
          </w:p>
        </w:tc>
        <w:tc>
          <w:tcPr>
            <w:tcW w:w="927" w:type="dxa"/>
            <w:tcBorders>
              <w:top w:val="nil"/>
              <w:left w:val="nil"/>
              <w:bottom w:val="single" w:sz="4" w:space="0" w:color="auto"/>
              <w:right w:val="single" w:sz="4" w:space="0" w:color="auto"/>
            </w:tcBorders>
            <w:shd w:val="clear" w:color="auto" w:fill="auto"/>
            <w:vAlign w:val="center"/>
            <w:hideMark/>
          </w:tcPr>
          <w:p w14:paraId="089C14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361990EC"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8A4D51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56</w:t>
            </w:r>
          </w:p>
        </w:tc>
        <w:tc>
          <w:tcPr>
            <w:tcW w:w="5746" w:type="dxa"/>
            <w:tcBorders>
              <w:top w:val="single" w:sz="4" w:space="0" w:color="auto"/>
              <w:left w:val="nil"/>
              <w:bottom w:val="nil"/>
              <w:right w:val="single" w:sz="4" w:space="0" w:color="auto"/>
            </w:tcBorders>
            <w:shd w:val="clear" w:color="auto" w:fill="auto"/>
            <w:vAlign w:val="center"/>
            <w:hideMark/>
          </w:tcPr>
          <w:p w14:paraId="2690E8F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Автоцистерна 5453FZ-21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204547D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CE2826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38B0E4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528FF7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40DD5C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7209D0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Z0V5453FZRS000060</w:t>
            </w:r>
          </w:p>
        </w:tc>
        <w:tc>
          <w:tcPr>
            <w:tcW w:w="927" w:type="dxa"/>
            <w:tcBorders>
              <w:top w:val="nil"/>
              <w:left w:val="nil"/>
              <w:bottom w:val="single" w:sz="4" w:space="0" w:color="auto"/>
              <w:right w:val="single" w:sz="4" w:space="0" w:color="auto"/>
            </w:tcBorders>
            <w:shd w:val="clear" w:color="auto" w:fill="auto"/>
            <w:vAlign w:val="center"/>
            <w:hideMark/>
          </w:tcPr>
          <w:p w14:paraId="09344A7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60AA1A11" w14:textId="77777777" w:rsidTr="002169A9">
        <w:trPr>
          <w:trHeight w:val="6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DD9717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57</w:t>
            </w:r>
          </w:p>
        </w:tc>
        <w:tc>
          <w:tcPr>
            <w:tcW w:w="5746" w:type="dxa"/>
            <w:tcBorders>
              <w:top w:val="single" w:sz="4" w:space="0" w:color="auto"/>
              <w:left w:val="nil"/>
              <w:bottom w:val="nil"/>
              <w:right w:val="single" w:sz="4" w:space="0" w:color="auto"/>
            </w:tcBorders>
            <w:shd w:val="clear" w:color="auto" w:fill="auto"/>
            <w:vAlign w:val="center"/>
            <w:hideMark/>
          </w:tcPr>
          <w:p w14:paraId="69E2EA3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Автоцистерна 5453FZ-21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4140808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2904DA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54FFF4D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A6152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2AE480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30E65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Z0V5453FZRS000059</w:t>
            </w:r>
          </w:p>
        </w:tc>
        <w:tc>
          <w:tcPr>
            <w:tcW w:w="927" w:type="dxa"/>
            <w:tcBorders>
              <w:top w:val="nil"/>
              <w:left w:val="nil"/>
              <w:bottom w:val="single" w:sz="4" w:space="0" w:color="auto"/>
              <w:right w:val="single" w:sz="4" w:space="0" w:color="auto"/>
            </w:tcBorders>
            <w:shd w:val="clear" w:color="auto" w:fill="auto"/>
            <w:vAlign w:val="center"/>
            <w:hideMark/>
          </w:tcPr>
          <w:p w14:paraId="0A51014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1BAACA3"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8B6D6E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58</w:t>
            </w:r>
          </w:p>
        </w:tc>
        <w:tc>
          <w:tcPr>
            <w:tcW w:w="5746" w:type="dxa"/>
            <w:tcBorders>
              <w:top w:val="single" w:sz="4" w:space="0" w:color="auto"/>
              <w:left w:val="nil"/>
              <w:bottom w:val="nil"/>
              <w:right w:val="single" w:sz="4" w:space="0" w:color="auto"/>
            </w:tcBorders>
            <w:shd w:val="clear" w:color="auto" w:fill="auto"/>
            <w:vAlign w:val="center"/>
            <w:hideMark/>
          </w:tcPr>
          <w:p w14:paraId="195EC51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Трактор </w:t>
            </w:r>
            <w:proofErr w:type="spellStart"/>
            <w:r w:rsidRPr="00710A12">
              <w:rPr>
                <w:rFonts w:eastAsia="Times New Roman"/>
                <w:color w:val="000000"/>
                <w:sz w:val="20"/>
                <w:szCs w:val="20"/>
                <w:lang w:eastAsia="ru-RU"/>
              </w:rPr>
              <w:t>Беларус</w:t>
            </w:r>
            <w:proofErr w:type="spellEnd"/>
            <w:r w:rsidRPr="00710A12">
              <w:rPr>
                <w:rFonts w:eastAsia="Times New Roman"/>
                <w:color w:val="000000"/>
                <w:sz w:val="20"/>
                <w:szCs w:val="20"/>
                <w:lang w:eastAsia="ru-RU"/>
              </w:rPr>
              <w:t xml:space="preserve"> МТЗ 82.1</w:t>
            </w:r>
          </w:p>
        </w:tc>
        <w:tc>
          <w:tcPr>
            <w:tcW w:w="1134" w:type="dxa"/>
            <w:tcBorders>
              <w:top w:val="nil"/>
              <w:left w:val="nil"/>
              <w:bottom w:val="single" w:sz="4" w:space="0" w:color="auto"/>
              <w:right w:val="single" w:sz="4" w:space="0" w:color="auto"/>
            </w:tcBorders>
            <w:shd w:val="clear" w:color="auto" w:fill="auto"/>
            <w:vAlign w:val="center"/>
            <w:hideMark/>
          </w:tcPr>
          <w:p w14:paraId="63BAE7B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458C08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2BDE115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014B455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FAEF5B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361442C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42535397" w14:textId="22EFC3BB"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2D105864"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17DA87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59</w:t>
            </w:r>
          </w:p>
        </w:tc>
        <w:tc>
          <w:tcPr>
            <w:tcW w:w="5746" w:type="dxa"/>
            <w:tcBorders>
              <w:top w:val="single" w:sz="4" w:space="0" w:color="auto"/>
              <w:left w:val="nil"/>
              <w:bottom w:val="nil"/>
              <w:right w:val="single" w:sz="4" w:space="0" w:color="auto"/>
            </w:tcBorders>
            <w:shd w:val="clear" w:color="auto" w:fill="auto"/>
            <w:vAlign w:val="center"/>
            <w:hideMark/>
          </w:tcPr>
          <w:p w14:paraId="0CB44FAC"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Трактор </w:t>
            </w:r>
            <w:proofErr w:type="spellStart"/>
            <w:r w:rsidRPr="00710A12">
              <w:rPr>
                <w:rFonts w:eastAsia="Times New Roman"/>
                <w:color w:val="000000"/>
                <w:sz w:val="20"/>
                <w:szCs w:val="20"/>
                <w:lang w:eastAsia="ru-RU"/>
              </w:rPr>
              <w:t>Беларус</w:t>
            </w:r>
            <w:proofErr w:type="spellEnd"/>
            <w:r w:rsidRPr="00710A12">
              <w:rPr>
                <w:rFonts w:eastAsia="Times New Roman"/>
                <w:color w:val="000000"/>
                <w:sz w:val="20"/>
                <w:szCs w:val="20"/>
                <w:lang w:eastAsia="ru-RU"/>
              </w:rPr>
              <w:t xml:space="preserve"> МТЗ 82.1</w:t>
            </w:r>
          </w:p>
        </w:tc>
        <w:tc>
          <w:tcPr>
            <w:tcW w:w="1134" w:type="dxa"/>
            <w:tcBorders>
              <w:top w:val="nil"/>
              <w:left w:val="nil"/>
              <w:bottom w:val="single" w:sz="4" w:space="0" w:color="auto"/>
              <w:right w:val="single" w:sz="4" w:space="0" w:color="auto"/>
            </w:tcBorders>
            <w:shd w:val="clear" w:color="auto" w:fill="auto"/>
            <w:vAlign w:val="center"/>
            <w:hideMark/>
          </w:tcPr>
          <w:p w14:paraId="7C6131A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7BBC2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3930873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15BFE90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7E5C67A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3A02040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7A626D84" w14:textId="6334A33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034DED9"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71BBC7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60</w:t>
            </w:r>
          </w:p>
        </w:tc>
        <w:tc>
          <w:tcPr>
            <w:tcW w:w="5746" w:type="dxa"/>
            <w:tcBorders>
              <w:top w:val="single" w:sz="4" w:space="0" w:color="auto"/>
              <w:left w:val="nil"/>
              <w:bottom w:val="nil"/>
              <w:right w:val="single" w:sz="4" w:space="0" w:color="auto"/>
            </w:tcBorders>
            <w:shd w:val="clear" w:color="auto" w:fill="auto"/>
            <w:vAlign w:val="center"/>
            <w:hideMark/>
          </w:tcPr>
          <w:p w14:paraId="2E1AB7D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Трактор </w:t>
            </w:r>
            <w:proofErr w:type="spellStart"/>
            <w:r w:rsidRPr="00710A12">
              <w:rPr>
                <w:rFonts w:eastAsia="Times New Roman"/>
                <w:color w:val="000000"/>
                <w:sz w:val="20"/>
                <w:szCs w:val="20"/>
                <w:lang w:eastAsia="ru-RU"/>
              </w:rPr>
              <w:t>Беларус</w:t>
            </w:r>
            <w:proofErr w:type="spellEnd"/>
            <w:r w:rsidRPr="00710A12">
              <w:rPr>
                <w:rFonts w:eastAsia="Times New Roman"/>
                <w:color w:val="000000"/>
                <w:sz w:val="20"/>
                <w:szCs w:val="20"/>
                <w:lang w:eastAsia="ru-RU"/>
              </w:rPr>
              <w:t xml:space="preserve"> МТЗ 82.1</w:t>
            </w:r>
          </w:p>
        </w:tc>
        <w:tc>
          <w:tcPr>
            <w:tcW w:w="1134" w:type="dxa"/>
            <w:tcBorders>
              <w:top w:val="nil"/>
              <w:left w:val="nil"/>
              <w:bottom w:val="single" w:sz="4" w:space="0" w:color="auto"/>
              <w:right w:val="single" w:sz="4" w:space="0" w:color="auto"/>
            </w:tcBorders>
            <w:shd w:val="clear" w:color="auto" w:fill="auto"/>
            <w:vAlign w:val="center"/>
            <w:hideMark/>
          </w:tcPr>
          <w:p w14:paraId="520A8D7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79E0EA9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449461B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0B75B8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E45D5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82A5B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2C172D62" w14:textId="75665D5A"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0A40EC24"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755E0E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61</w:t>
            </w:r>
          </w:p>
        </w:tc>
        <w:tc>
          <w:tcPr>
            <w:tcW w:w="5746" w:type="dxa"/>
            <w:tcBorders>
              <w:top w:val="single" w:sz="4" w:space="0" w:color="auto"/>
              <w:left w:val="nil"/>
              <w:bottom w:val="nil"/>
              <w:right w:val="single" w:sz="4" w:space="0" w:color="auto"/>
            </w:tcBorders>
            <w:shd w:val="clear" w:color="auto" w:fill="auto"/>
            <w:vAlign w:val="center"/>
            <w:hideMark/>
          </w:tcPr>
          <w:p w14:paraId="14A2E9D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Трактор </w:t>
            </w:r>
            <w:proofErr w:type="spellStart"/>
            <w:r w:rsidRPr="00710A12">
              <w:rPr>
                <w:rFonts w:eastAsia="Times New Roman"/>
                <w:color w:val="000000"/>
                <w:sz w:val="20"/>
                <w:szCs w:val="20"/>
                <w:lang w:eastAsia="ru-RU"/>
              </w:rPr>
              <w:t>Беларус</w:t>
            </w:r>
            <w:proofErr w:type="spellEnd"/>
            <w:r w:rsidRPr="00710A12">
              <w:rPr>
                <w:rFonts w:eastAsia="Times New Roman"/>
                <w:color w:val="000000"/>
                <w:sz w:val="20"/>
                <w:szCs w:val="20"/>
                <w:lang w:eastAsia="ru-RU"/>
              </w:rPr>
              <w:t xml:space="preserve"> МТЗ 82.1</w:t>
            </w:r>
          </w:p>
        </w:tc>
        <w:tc>
          <w:tcPr>
            <w:tcW w:w="1134" w:type="dxa"/>
            <w:tcBorders>
              <w:top w:val="nil"/>
              <w:left w:val="nil"/>
              <w:bottom w:val="single" w:sz="4" w:space="0" w:color="auto"/>
              <w:right w:val="single" w:sz="4" w:space="0" w:color="auto"/>
            </w:tcBorders>
            <w:shd w:val="clear" w:color="auto" w:fill="auto"/>
            <w:vAlign w:val="center"/>
            <w:hideMark/>
          </w:tcPr>
          <w:p w14:paraId="48F1E61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314423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3B3E081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55C9ED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EB74A5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8ACE77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3C39A377" w14:textId="731846DE"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21B9014E"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AFE7B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62</w:t>
            </w:r>
          </w:p>
        </w:tc>
        <w:tc>
          <w:tcPr>
            <w:tcW w:w="5746" w:type="dxa"/>
            <w:tcBorders>
              <w:top w:val="single" w:sz="4" w:space="0" w:color="auto"/>
              <w:left w:val="nil"/>
              <w:bottom w:val="nil"/>
              <w:right w:val="single" w:sz="4" w:space="0" w:color="auto"/>
            </w:tcBorders>
            <w:shd w:val="clear" w:color="auto" w:fill="auto"/>
            <w:vAlign w:val="center"/>
            <w:hideMark/>
          </w:tcPr>
          <w:p w14:paraId="3259FC27"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412B2A8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00B460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3B8A2AD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3E9B8CE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07A00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136DE12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79648E6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06E89B0B"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173E42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63</w:t>
            </w:r>
          </w:p>
        </w:tc>
        <w:tc>
          <w:tcPr>
            <w:tcW w:w="5746" w:type="dxa"/>
            <w:tcBorders>
              <w:top w:val="single" w:sz="4" w:space="0" w:color="auto"/>
              <w:left w:val="nil"/>
              <w:bottom w:val="nil"/>
              <w:right w:val="single" w:sz="4" w:space="0" w:color="auto"/>
            </w:tcBorders>
            <w:shd w:val="clear" w:color="auto" w:fill="auto"/>
            <w:vAlign w:val="center"/>
            <w:hideMark/>
          </w:tcPr>
          <w:p w14:paraId="6605803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7C13BC9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C365F5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6CF57EA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210991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71C259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5DDBC1E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52AB0B9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0172E295" w14:textId="77777777" w:rsidTr="002169A9">
        <w:trPr>
          <w:trHeight w:val="135"/>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49099C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64</w:t>
            </w:r>
          </w:p>
        </w:tc>
        <w:tc>
          <w:tcPr>
            <w:tcW w:w="5746" w:type="dxa"/>
            <w:tcBorders>
              <w:top w:val="single" w:sz="4" w:space="0" w:color="auto"/>
              <w:left w:val="nil"/>
              <w:bottom w:val="nil"/>
              <w:right w:val="single" w:sz="4" w:space="0" w:color="auto"/>
            </w:tcBorders>
            <w:shd w:val="clear" w:color="auto" w:fill="auto"/>
            <w:vAlign w:val="center"/>
            <w:hideMark/>
          </w:tcPr>
          <w:p w14:paraId="5A6894FA"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7928164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1ECA63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3EB1A42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3FF38F5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DCFADC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234AF16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0D1BE02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5F9CCE48"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F6B1A4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65</w:t>
            </w:r>
          </w:p>
        </w:tc>
        <w:tc>
          <w:tcPr>
            <w:tcW w:w="5746" w:type="dxa"/>
            <w:tcBorders>
              <w:top w:val="single" w:sz="4" w:space="0" w:color="auto"/>
              <w:left w:val="nil"/>
              <w:bottom w:val="nil"/>
              <w:right w:val="single" w:sz="4" w:space="0" w:color="auto"/>
            </w:tcBorders>
            <w:shd w:val="clear" w:color="auto" w:fill="auto"/>
            <w:vAlign w:val="center"/>
            <w:hideMark/>
          </w:tcPr>
          <w:p w14:paraId="3ADB55A8"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0B71E0C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AC983F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0FD7973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5CD194B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6F43FC7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1E3A1B7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363D100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6F862621" w14:textId="77777777" w:rsidTr="002169A9">
        <w:trPr>
          <w:trHeight w:val="8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DA2960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lastRenderedPageBreak/>
              <w:t>66</w:t>
            </w:r>
          </w:p>
        </w:tc>
        <w:tc>
          <w:tcPr>
            <w:tcW w:w="5746" w:type="dxa"/>
            <w:tcBorders>
              <w:top w:val="single" w:sz="4" w:space="0" w:color="auto"/>
              <w:left w:val="nil"/>
              <w:bottom w:val="nil"/>
              <w:right w:val="single" w:sz="4" w:space="0" w:color="auto"/>
            </w:tcBorders>
            <w:shd w:val="clear" w:color="auto" w:fill="auto"/>
            <w:vAlign w:val="center"/>
            <w:hideMark/>
          </w:tcPr>
          <w:p w14:paraId="01620CF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29974C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C53016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076A30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0FCF25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18D45A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259298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03F8815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549F7F0C" w14:textId="77777777" w:rsidTr="002169A9">
        <w:trPr>
          <w:trHeight w:val="6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1A17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67</w:t>
            </w:r>
          </w:p>
        </w:tc>
        <w:tc>
          <w:tcPr>
            <w:tcW w:w="5746" w:type="dxa"/>
            <w:tcBorders>
              <w:top w:val="single" w:sz="4" w:space="0" w:color="auto"/>
              <w:left w:val="nil"/>
              <w:bottom w:val="single" w:sz="4" w:space="0" w:color="auto"/>
              <w:right w:val="single" w:sz="4" w:space="0" w:color="auto"/>
            </w:tcBorders>
            <w:shd w:val="clear" w:color="auto" w:fill="auto"/>
            <w:vAlign w:val="center"/>
            <w:hideMark/>
          </w:tcPr>
          <w:p w14:paraId="0A4AEEAD"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77B3240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2E7A482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242F0D1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C16B8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A54BE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365CB7E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1E08D9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02E390E4" w14:textId="77777777" w:rsidTr="002169A9">
        <w:trPr>
          <w:trHeight w:val="60"/>
        </w:trPr>
        <w:tc>
          <w:tcPr>
            <w:tcW w:w="486" w:type="dxa"/>
            <w:tcBorders>
              <w:top w:val="nil"/>
              <w:left w:val="single" w:sz="4" w:space="0" w:color="auto"/>
              <w:bottom w:val="nil"/>
              <w:right w:val="single" w:sz="4" w:space="0" w:color="auto"/>
            </w:tcBorders>
            <w:shd w:val="clear" w:color="auto" w:fill="auto"/>
            <w:vAlign w:val="center"/>
            <w:hideMark/>
          </w:tcPr>
          <w:p w14:paraId="05D9DBC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68</w:t>
            </w:r>
          </w:p>
        </w:tc>
        <w:tc>
          <w:tcPr>
            <w:tcW w:w="5746" w:type="dxa"/>
            <w:tcBorders>
              <w:top w:val="nil"/>
              <w:left w:val="nil"/>
              <w:bottom w:val="single" w:sz="4" w:space="0" w:color="auto"/>
              <w:right w:val="single" w:sz="4" w:space="0" w:color="auto"/>
            </w:tcBorders>
            <w:shd w:val="clear" w:color="auto" w:fill="auto"/>
            <w:noWrap/>
            <w:vAlign w:val="center"/>
            <w:hideMark/>
          </w:tcPr>
          <w:p w14:paraId="11D15B2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w:t>
            </w:r>
            <w:proofErr w:type="spellStart"/>
            <w:r w:rsidRPr="00710A12">
              <w:rPr>
                <w:rFonts w:eastAsia="Times New Roman"/>
                <w:color w:val="000000"/>
                <w:sz w:val="20"/>
                <w:szCs w:val="20"/>
                <w:lang w:eastAsia="ru-RU"/>
              </w:rPr>
              <w:t>Lada</w:t>
            </w:r>
            <w:proofErr w:type="spellEnd"/>
            <w:r w:rsidRPr="00710A12">
              <w:rPr>
                <w:rFonts w:eastAsia="Times New Roman"/>
                <w:color w:val="000000"/>
                <w:sz w:val="20"/>
                <w:szCs w:val="20"/>
                <w:lang w:eastAsia="ru-RU"/>
              </w:rPr>
              <w:t xml:space="preserve"> </w:t>
            </w:r>
            <w:proofErr w:type="spellStart"/>
            <w:r w:rsidRPr="00710A12">
              <w:rPr>
                <w:rFonts w:eastAsia="Times New Roman"/>
                <w:color w:val="000000"/>
                <w:sz w:val="20"/>
                <w:szCs w:val="20"/>
                <w:lang w:eastAsia="ru-RU"/>
              </w:rPr>
              <w:t>Largus</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7A1C1C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0394B3E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1 747 250,00</w:t>
            </w:r>
          </w:p>
        </w:tc>
        <w:tc>
          <w:tcPr>
            <w:tcW w:w="1173" w:type="dxa"/>
            <w:tcBorders>
              <w:top w:val="nil"/>
              <w:left w:val="nil"/>
              <w:bottom w:val="single" w:sz="4" w:space="0" w:color="auto"/>
              <w:right w:val="single" w:sz="4" w:space="0" w:color="auto"/>
            </w:tcBorders>
            <w:shd w:val="clear" w:color="auto" w:fill="auto"/>
            <w:noWrap/>
            <w:vAlign w:val="center"/>
            <w:hideMark/>
          </w:tcPr>
          <w:p w14:paraId="7AC5B9D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0E777E0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192A44A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0599B044"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XTARS045LN1447376</w:t>
            </w:r>
          </w:p>
        </w:tc>
        <w:tc>
          <w:tcPr>
            <w:tcW w:w="927" w:type="dxa"/>
            <w:tcBorders>
              <w:top w:val="nil"/>
              <w:left w:val="nil"/>
              <w:bottom w:val="single" w:sz="4" w:space="0" w:color="auto"/>
              <w:right w:val="single" w:sz="4" w:space="0" w:color="auto"/>
            </w:tcBorders>
            <w:shd w:val="clear" w:color="auto" w:fill="auto"/>
            <w:vAlign w:val="center"/>
            <w:hideMark/>
          </w:tcPr>
          <w:p w14:paraId="740BC72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2022</w:t>
            </w:r>
          </w:p>
        </w:tc>
      </w:tr>
      <w:tr w:rsidR="00710A12" w:rsidRPr="00710A12" w14:paraId="6332B900"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F3A220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69</w:t>
            </w:r>
          </w:p>
        </w:tc>
        <w:tc>
          <w:tcPr>
            <w:tcW w:w="5746" w:type="dxa"/>
            <w:tcBorders>
              <w:top w:val="nil"/>
              <w:left w:val="nil"/>
              <w:bottom w:val="single" w:sz="4" w:space="0" w:color="auto"/>
              <w:right w:val="single" w:sz="4" w:space="0" w:color="auto"/>
            </w:tcBorders>
            <w:shd w:val="clear" w:color="auto" w:fill="auto"/>
            <w:noWrap/>
            <w:vAlign w:val="center"/>
            <w:hideMark/>
          </w:tcPr>
          <w:p w14:paraId="2437CD3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LADA VESTA </w:t>
            </w:r>
          </w:p>
        </w:tc>
        <w:tc>
          <w:tcPr>
            <w:tcW w:w="1134" w:type="dxa"/>
            <w:tcBorders>
              <w:top w:val="nil"/>
              <w:left w:val="nil"/>
              <w:bottom w:val="single" w:sz="4" w:space="0" w:color="auto"/>
              <w:right w:val="single" w:sz="4" w:space="0" w:color="auto"/>
            </w:tcBorders>
            <w:shd w:val="clear" w:color="auto" w:fill="auto"/>
            <w:vAlign w:val="center"/>
            <w:hideMark/>
          </w:tcPr>
          <w:p w14:paraId="0BC8BF2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2F590A0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963 000 ,00</w:t>
            </w:r>
          </w:p>
        </w:tc>
        <w:tc>
          <w:tcPr>
            <w:tcW w:w="1173" w:type="dxa"/>
            <w:tcBorders>
              <w:top w:val="nil"/>
              <w:left w:val="nil"/>
              <w:bottom w:val="single" w:sz="4" w:space="0" w:color="auto"/>
              <w:right w:val="single" w:sz="4" w:space="0" w:color="auto"/>
            </w:tcBorders>
            <w:shd w:val="clear" w:color="auto" w:fill="auto"/>
            <w:noWrap/>
            <w:vAlign w:val="center"/>
            <w:hideMark/>
          </w:tcPr>
          <w:p w14:paraId="05E2EC3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6D8BBD0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24DEF22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17FDC3AD"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XTAGFL110NY643424</w:t>
            </w:r>
          </w:p>
        </w:tc>
        <w:tc>
          <w:tcPr>
            <w:tcW w:w="927" w:type="dxa"/>
            <w:tcBorders>
              <w:top w:val="nil"/>
              <w:left w:val="nil"/>
              <w:bottom w:val="single" w:sz="4" w:space="0" w:color="auto"/>
              <w:right w:val="single" w:sz="4" w:space="0" w:color="auto"/>
            </w:tcBorders>
            <w:shd w:val="clear" w:color="auto" w:fill="auto"/>
            <w:vAlign w:val="center"/>
            <w:hideMark/>
          </w:tcPr>
          <w:p w14:paraId="7D488C1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r w:rsidR="00710A12" w:rsidRPr="00710A12" w14:paraId="0BF07E9A" w14:textId="77777777" w:rsidTr="002169A9">
        <w:trPr>
          <w:trHeight w:val="6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017D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70</w:t>
            </w:r>
          </w:p>
        </w:tc>
        <w:tc>
          <w:tcPr>
            <w:tcW w:w="5746" w:type="dxa"/>
            <w:tcBorders>
              <w:top w:val="nil"/>
              <w:left w:val="nil"/>
              <w:bottom w:val="single" w:sz="4" w:space="0" w:color="auto"/>
              <w:right w:val="single" w:sz="4" w:space="0" w:color="auto"/>
            </w:tcBorders>
            <w:shd w:val="clear" w:color="auto" w:fill="auto"/>
            <w:noWrap/>
            <w:vAlign w:val="center"/>
            <w:hideMark/>
          </w:tcPr>
          <w:p w14:paraId="34CF104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LADA VESTA </w:t>
            </w:r>
          </w:p>
        </w:tc>
        <w:tc>
          <w:tcPr>
            <w:tcW w:w="1134" w:type="dxa"/>
            <w:tcBorders>
              <w:top w:val="nil"/>
              <w:left w:val="nil"/>
              <w:bottom w:val="single" w:sz="4" w:space="0" w:color="auto"/>
              <w:right w:val="single" w:sz="4" w:space="0" w:color="auto"/>
            </w:tcBorders>
            <w:shd w:val="clear" w:color="auto" w:fill="auto"/>
            <w:vAlign w:val="center"/>
            <w:hideMark/>
          </w:tcPr>
          <w:p w14:paraId="06AF919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187016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1 662 900,00</w:t>
            </w:r>
          </w:p>
        </w:tc>
        <w:tc>
          <w:tcPr>
            <w:tcW w:w="1173" w:type="dxa"/>
            <w:tcBorders>
              <w:top w:val="nil"/>
              <w:left w:val="nil"/>
              <w:bottom w:val="single" w:sz="4" w:space="0" w:color="auto"/>
              <w:right w:val="single" w:sz="4" w:space="0" w:color="auto"/>
            </w:tcBorders>
            <w:shd w:val="clear" w:color="auto" w:fill="auto"/>
            <w:noWrap/>
            <w:vAlign w:val="center"/>
            <w:hideMark/>
          </w:tcPr>
          <w:p w14:paraId="1F0DE18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7290F2D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3DC03DC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130ECCE5"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XTAGFL110R0701513</w:t>
            </w:r>
          </w:p>
        </w:tc>
        <w:tc>
          <w:tcPr>
            <w:tcW w:w="927" w:type="dxa"/>
            <w:tcBorders>
              <w:top w:val="nil"/>
              <w:left w:val="nil"/>
              <w:bottom w:val="single" w:sz="4" w:space="0" w:color="auto"/>
              <w:right w:val="single" w:sz="4" w:space="0" w:color="auto"/>
            </w:tcBorders>
            <w:shd w:val="clear" w:color="auto" w:fill="auto"/>
            <w:vAlign w:val="center"/>
            <w:hideMark/>
          </w:tcPr>
          <w:p w14:paraId="39D7194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02E3A87" w14:textId="77777777" w:rsidTr="002169A9">
        <w:trPr>
          <w:trHeight w:val="60"/>
        </w:trPr>
        <w:tc>
          <w:tcPr>
            <w:tcW w:w="486" w:type="dxa"/>
            <w:tcBorders>
              <w:top w:val="nil"/>
              <w:left w:val="single" w:sz="4" w:space="0" w:color="auto"/>
              <w:bottom w:val="nil"/>
              <w:right w:val="single" w:sz="4" w:space="0" w:color="auto"/>
            </w:tcBorders>
            <w:shd w:val="clear" w:color="auto" w:fill="auto"/>
            <w:vAlign w:val="center"/>
            <w:hideMark/>
          </w:tcPr>
          <w:p w14:paraId="24357EF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71</w:t>
            </w:r>
          </w:p>
        </w:tc>
        <w:tc>
          <w:tcPr>
            <w:tcW w:w="5746" w:type="dxa"/>
            <w:tcBorders>
              <w:top w:val="nil"/>
              <w:left w:val="nil"/>
              <w:bottom w:val="single" w:sz="4" w:space="0" w:color="auto"/>
              <w:right w:val="single" w:sz="4" w:space="0" w:color="auto"/>
            </w:tcBorders>
            <w:shd w:val="clear" w:color="auto" w:fill="auto"/>
            <w:noWrap/>
            <w:vAlign w:val="center"/>
            <w:hideMark/>
          </w:tcPr>
          <w:p w14:paraId="335472DE"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LADA VESTA </w:t>
            </w:r>
          </w:p>
        </w:tc>
        <w:tc>
          <w:tcPr>
            <w:tcW w:w="1134" w:type="dxa"/>
            <w:tcBorders>
              <w:top w:val="nil"/>
              <w:left w:val="nil"/>
              <w:bottom w:val="single" w:sz="4" w:space="0" w:color="auto"/>
              <w:right w:val="single" w:sz="4" w:space="0" w:color="auto"/>
            </w:tcBorders>
            <w:shd w:val="clear" w:color="auto" w:fill="auto"/>
            <w:vAlign w:val="center"/>
            <w:hideMark/>
          </w:tcPr>
          <w:p w14:paraId="49C77DC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0530E79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1 662 900,00</w:t>
            </w:r>
          </w:p>
        </w:tc>
        <w:tc>
          <w:tcPr>
            <w:tcW w:w="1173" w:type="dxa"/>
            <w:tcBorders>
              <w:top w:val="nil"/>
              <w:left w:val="nil"/>
              <w:bottom w:val="single" w:sz="4" w:space="0" w:color="auto"/>
              <w:right w:val="single" w:sz="4" w:space="0" w:color="auto"/>
            </w:tcBorders>
            <w:shd w:val="clear" w:color="auto" w:fill="auto"/>
            <w:noWrap/>
            <w:vAlign w:val="center"/>
            <w:hideMark/>
          </w:tcPr>
          <w:p w14:paraId="4030D9A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2D1AC10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766CB9F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4427BD1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XTAGFL110P0695169</w:t>
            </w:r>
          </w:p>
        </w:tc>
        <w:tc>
          <w:tcPr>
            <w:tcW w:w="927" w:type="dxa"/>
            <w:tcBorders>
              <w:top w:val="nil"/>
              <w:left w:val="nil"/>
              <w:bottom w:val="single" w:sz="4" w:space="0" w:color="auto"/>
              <w:right w:val="single" w:sz="4" w:space="0" w:color="auto"/>
            </w:tcBorders>
            <w:shd w:val="clear" w:color="auto" w:fill="auto"/>
            <w:vAlign w:val="center"/>
            <w:hideMark/>
          </w:tcPr>
          <w:p w14:paraId="438E967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7C306C69"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8881FD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72</w:t>
            </w:r>
          </w:p>
        </w:tc>
        <w:tc>
          <w:tcPr>
            <w:tcW w:w="5746" w:type="dxa"/>
            <w:tcBorders>
              <w:top w:val="nil"/>
              <w:left w:val="nil"/>
              <w:bottom w:val="single" w:sz="4" w:space="0" w:color="auto"/>
              <w:right w:val="single" w:sz="4" w:space="0" w:color="auto"/>
            </w:tcBorders>
            <w:shd w:val="clear" w:color="auto" w:fill="auto"/>
            <w:noWrap/>
            <w:vAlign w:val="center"/>
            <w:hideMark/>
          </w:tcPr>
          <w:p w14:paraId="393A49EE"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LADA VESTA </w:t>
            </w:r>
          </w:p>
        </w:tc>
        <w:tc>
          <w:tcPr>
            <w:tcW w:w="1134" w:type="dxa"/>
            <w:tcBorders>
              <w:top w:val="nil"/>
              <w:left w:val="nil"/>
              <w:bottom w:val="single" w:sz="4" w:space="0" w:color="auto"/>
              <w:right w:val="single" w:sz="4" w:space="0" w:color="auto"/>
            </w:tcBorders>
            <w:shd w:val="clear" w:color="auto" w:fill="auto"/>
            <w:vAlign w:val="center"/>
            <w:hideMark/>
          </w:tcPr>
          <w:p w14:paraId="0C330C9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1D771AF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1 662 900,00</w:t>
            </w:r>
          </w:p>
        </w:tc>
        <w:tc>
          <w:tcPr>
            <w:tcW w:w="1173" w:type="dxa"/>
            <w:tcBorders>
              <w:top w:val="nil"/>
              <w:left w:val="nil"/>
              <w:bottom w:val="single" w:sz="4" w:space="0" w:color="auto"/>
              <w:right w:val="single" w:sz="4" w:space="0" w:color="auto"/>
            </w:tcBorders>
            <w:shd w:val="clear" w:color="auto" w:fill="auto"/>
            <w:noWrap/>
            <w:vAlign w:val="center"/>
            <w:hideMark/>
          </w:tcPr>
          <w:p w14:paraId="7D51E68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4A055B0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4A81E5C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74599D2C"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XTAGFL110R0701025</w:t>
            </w:r>
          </w:p>
        </w:tc>
        <w:tc>
          <w:tcPr>
            <w:tcW w:w="927" w:type="dxa"/>
            <w:tcBorders>
              <w:top w:val="nil"/>
              <w:left w:val="nil"/>
              <w:bottom w:val="single" w:sz="4" w:space="0" w:color="auto"/>
              <w:right w:val="single" w:sz="4" w:space="0" w:color="auto"/>
            </w:tcBorders>
            <w:shd w:val="clear" w:color="auto" w:fill="auto"/>
            <w:vAlign w:val="center"/>
            <w:hideMark/>
          </w:tcPr>
          <w:p w14:paraId="2CEF879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74239970" w14:textId="77777777" w:rsidTr="002169A9">
        <w:trPr>
          <w:trHeight w:val="11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BF4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73</w:t>
            </w:r>
          </w:p>
        </w:tc>
        <w:tc>
          <w:tcPr>
            <w:tcW w:w="5746" w:type="dxa"/>
            <w:tcBorders>
              <w:top w:val="nil"/>
              <w:left w:val="nil"/>
              <w:bottom w:val="single" w:sz="4" w:space="0" w:color="auto"/>
              <w:right w:val="single" w:sz="4" w:space="0" w:color="auto"/>
            </w:tcBorders>
            <w:shd w:val="clear" w:color="auto" w:fill="auto"/>
            <w:noWrap/>
            <w:vAlign w:val="center"/>
            <w:hideMark/>
          </w:tcPr>
          <w:p w14:paraId="0DAC2616"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 VOLKSWAGEN CARAVELLE</w:t>
            </w:r>
          </w:p>
        </w:tc>
        <w:tc>
          <w:tcPr>
            <w:tcW w:w="1134" w:type="dxa"/>
            <w:tcBorders>
              <w:top w:val="nil"/>
              <w:left w:val="nil"/>
              <w:bottom w:val="single" w:sz="4" w:space="0" w:color="auto"/>
              <w:right w:val="single" w:sz="4" w:space="0" w:color="auto"/>
            </w:tcBorders>
            <w:shd w:val="clear" w:color="auto" w:fill="auto"/>
            <w:vAlign w:val="center"/>
            <w:hideMark/>
          </w:tcPr>
          <w:p w14:paraId="203DCEE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7E36E3C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5 697 200,00</w:t>
            </w:r>
          </w:p>
        </w:tc>
        <w:tc>
          <w:tcPr>
            <w:tcW w:w="1173" w:type="dxa"/>
            <w:tcBorders>
              <w:top w:val="nil"/>
              <w:left w:val="nil"/>
              <w:bottom w:val="single" w:sz="4" w:space="0" w:color="auto"/>
              <w:right w:val="single" w:sz="4" w:space="0" w:color="auto"/>
            </w:tcBorders>
            <w:shd w:val="clear" w:color="auto" w:fill="auto"/>
            <w:noWrap/>
            <w:vAlign w:val="center"/>
            <w:hideMark/>
          </w:tcPr>
          <w:p w14:paraId="1ACE540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150</w:t>
            </w:r>
          </w:p>
        </w:tc>
        <w:tc>
          <w:tcPr>
            <w:tcW w:w="1114" w:type="dxa"/>
            <w:tcBorders>
              <w:top w:val="nil"/>
              <w:left w:val="nil"/>
              <w:bottom w:val="single" w:sz="4" w:space="0" w:color="auto"/>
              <w:right w:val="single" w:sz="4" w:space="0" w:color="auto"/>
            </w:tcBorders>
            <w:shd w:val="clear" w:color="auto" w:fill="auto"/>
            <w:vAlign w:val="center"/>
            <w:hideMark/>
          </w:tcPr>
          <w:p w14:paraId="7879F2C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796451A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189E447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WV2ZZZ7HZNH048235</w:t>
            </w:r>
          </w:p>
        </w:tc>
        <w:tc>
          <w:tcPr>
            <w:tcW w:w="927" w:type="dxa"/>
            <w:tcBorders>
              <w:top w:val="nil"/>
              <w:left w:val="nil"/>
              <w:bottom w:val="single" w:sz="4" w:space="0" w:color="auto"/>
              <w:right w:val="single" w:sz="4" w:space="0" w:color="auto"/>
            </w:tcBorders>
            <w:shd w:val="clear" w:color="auto" w:fill="auto"/>
            <w:vAlign w:val="center"/>
            <w:hideMark/>
          </w:tcPr>
          <w:p w14:paraId="0AB59BB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bl>
    <w:p w14:paraId="599B5B31" w14:textId="10A7F163" w:rsidR="00F11E3A" w:rsidRDefault="00F11E3A" w:rsidP="00F11E3A">
      <w:pPr>
        <w:suppressAutoHyphens w:val="0"/>
        <w:jc w:val="both"/>
        <w:rPr>
          <w:rFonts w:eastAsia="Times New Roman"/>
          <w:b/>
          <w:bCs/>
          <w:color w:val="000000"/>
          <w:kern w:val="3"/>
          <w:sz w:val="16"/>
          <w:szCs w:val="16"/>
          <w:lang w:eastAsia="ru-RU"/>
        </w:rPr>
      </w:pPr>
    </w:p>
    <w:tbl>
      <w:tblPr>
        <w:tblW w:w="15593" w:type="dxa"/>
        <w:tblCellMar>
          <w:top w:w="15" w:type="dxa"/>
          <w:left w:w="15" w:type="dxa"/>
          <w:bottom w:w="15" w:type="dxa"/>
          <w:right w:w="15" w:type="dxa"/>
        </w:tblCellMar>
        <w:tblLook w:val="04A0" w:firstRow="1" w:lastRow="0" w:firstColumn="1" w:lastColumn="0" w:noHBand="0" w:noVBand="1"/>
      </w:tblPr>
      <w:tblGrid>
        <w:gridCol w:w="141"/>
        <w:gridCol w:w="2999"/>
        <w:gridCol w:w="4515"/>
        <w:gridCol w:w="50"/>
        <w:gridCol w:w="2132"/>
        <w:gridCol w:w="866"/>
        <w:gridCol w:w="4890"/>
      </w:tblGrid>
      <w:tr w:rsidR="002169A9" w:rsidRPr="00A6192B" w14:paraId="1B01373D" w14:textId="77777777" w:rsidTr="002169A9">
        <w:trPr>
          <w:trHeight w:val="183"/>
        </w:trPr>
        <w:tc>
          <w:tcPr>
            <w:tcW w:w="7655" w:type="dxa"/>
            <w:gridSpan w:val="3"/>
            <w:tcMar>
              <w:top w:w="60" w:type="dxa"/>
              <w:left w:w="60" w:type="dxa"/>
              <w:bottom w:w="60" w:type="dxa"/>
              <w:right w:w="60" w:type="dxa"/>
            </w:tcMar>
            <w:hideMark/>
          </w:tcPr>
          <w:p w14:paraId="4A8EEDF0" w14:textId="77777777" w:rsidR="002169A9" w:rsidRPr="00547B57" w:rsidRDefault="002169A9"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7938" w:type="dxa"/>
            <w:gridSpan w:val="4"/>
            <w:tcMar>
              <w:top w:w="60" w:type="dxa"/>
              <w:left w:w="60" w:type="dxa"/>
              <w:bottom w:w="60" w:type="dxa"/>
              <w:right w:w="60" w:type="dxa"/>
            </w:tcMar>
            <w:hideMark/>
          </w:tcPr>
          <w:p w14:paraId="684ADCB0" w14:textId="77777777" w:rsidR="002169A9" w:rsidRPr="00A6192B" w:rsidRDefault="002169A9" w:rsidP="002169A9">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A306FBB" w14:textId="77777777" w:rsidTr="002169A9">
        <w:trPr>
          <w:gridAfter w:val="2"/>
          <w:wAfter w:w="5756" w:type="dxa"/>
          <w:trHeight w:val="183"/>
        </w:trPr>
        <w:tc>
          <w:tcPr>
            <w:tcW w:w="7655" w:type="dxa"/>
            <w:gridSpan w:val="3"/>
            <w:tcMar>
              <w:top w:w="60" w:type="dxa"/>
              <w:left w:w="60" w:type="dxa"/>
              <w:bottom w:w="60" w:type="dxa"/>
              <w:right w:w="60" w:type="dxa"/>
            </w:tcMar>
          </w:tcPr>
          <w:p w14:paraId="18B0D6D6"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2182" w:type="dxa"/>
            <w:gridSpan w:val="2"/>
            <w:tcMar>
              <w:top w:w="60" w:type="dxa"/>
              <w:left w:w="60" w:type="dxa"/>
              <w:bottom w:w="60" w:type="dxa"/>
              <w:right w:w="60" w:type="dxa"/>
            </w:tcMar>
          </w:tcPr>
          <w:p w14:paraId="532E81A5" w14:textId="77777777" w:rsidR="00DF0267" w:rsidRDefault="00DF0267" w:rsidP="002169A9">
            <w:pPr>
              <w:spacing w:after="0" w:line="240" w:lineRule="auto"/>
              <w:contextualSpacing/>
              <w:jc w:val="center"/>
              <w:rPr>
                <w:rFonts w:eastAsia="Times New Roman"/>
                <w:b/>
                <w:bCs/>
                <w:sz w:val="20"/>
                <w:szCs w:val="20"/>
                <w:lang w:eastAsia="ru-RU"/>
              </w:rPr>
            </w:pPr>
          </w:p>
        </w:tc>
      </w:tr>
      <w:tr w:rsidR="00DF0267" w:rsidRPr="00A6192B" w14:paraId="470C3BE9" w14:textId="77777777" w:rsidTr="002169A9">
        <w:trPr>
          <w:trHeight w:val="594"/>
        </w:trPr>
        <w:tc>
          <w:tcPr>
            <w:tcW w:w="141" w:type="dxa"/>
            <w:tcMar>
              <w:top w:w="60" w:type="dxa"/>
              <w:left w:w="60" w:type="dxa"/>
              <w:bottom w:w="60" w:type="dxa"/>
              <w:right w:w="60" w:type="dxa"/>
            </w:tcMar>
            <w:vAlign w:val="bottom"/>
          </w:tcPr>
          <w:p w14:paraId="6F3B3C23"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4E7EF76F"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515" w:type="dxa"/>
            <w:vAlign w:val="bottom"/>
          </w:tcPr>
          <w:p w14:paraId="77E74CBD" w14:textId="77777777" w:rsidR="00DF0267" w:rsidRPr="00A6192B" w:rsidRDefault="00DF0267" w:rsidP="0021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sz w:val="20"/>
                <w:szCs w:val="20"/>
                <w:lang w:eastAsia="ru-RU"/>
              </w:rPr>
            </w:pPr>
            <w:r w:rsidRPr="00A6192B">
              <w:rPr>
                <w:rFonts w:eastAsia="Times New Roman"/>
                <w:b/>
                <w:bCs/>
                <w:sz w:val="20"/>
                <w:szCs w:val="20"/>
                <w:lang w:eastAsia="ru-RU"/>
              </w:rPr>
              <w:t>И. Ю. Морозов</w:t>
            </w:r>
          </w:p>
        </w:tc>
        <w:tc>
          <w:tcPr>
            <w:tcW w:w="50" w:type="dxa"/>
            <w:vAlign w:val="bottom"/>
          </w:tcPr>
          <w:p w14:paraId="7F77F2AE" w14:textId="77777777" w:rsidR="00DF0267" w:rsidRPr="00A6192B" w:rsidRDefault="00DF0267" w:rsidP="0021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sz w:val="20"/>
                <w:szCs w:val="20"/>
                <w:lang w:eastAsia="ru-RU"/>
              </w:rPr>
            </w:pPr>
          </w:p>
        </w:tc>
        <w:tc>
          <w:tcPr>
            <w:tcW w:w="2998" w:type="dxa"/>
            <w:gridSpan w:val="2"/>
            <w:tcBorders>
              <w:bottom w:val="single" w:sz="4" w:space="0" w:color="auto"/>
            </w:tcBorders>
            <w:vAlign w:val="bottom"/>
          </w:tcPr>
          <w:p w14:paraId="37A5FF83" w14:textId="77777777" w:rsidR="00DF0267" w:rsidRPr="00A6192B" w:rsidRDefault="00DF0267" w:rsidP="0021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sz w:val="20"/>
                <w:szCs w:val="20"/>
                <w:lang w:eastAsia="ru-RU"/>
              </w:rPr>
            </w:pPr>
          </w:p>
        </w:tc>
        <w:tc>
          <w:tcPr>
            <w:tcW w:w="4890" w:type="dxa"/>
            <w:vAlign w:val="bottom"/>
          </w:tcPr>
          <w:p w14:paraId="764819A1" w14:textId="4B4560D8" w:rsidR="00DF0267" w:rsidRPr="00A6192B" w:rsidRDefault="00DF0267" w:rsidP="0021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b/>
                <w:bCs/>
                <w:sz w:val="20"/>
                <w:szCs w:val="20"/>
                <w:lang w:eastAsia="ru-RU"/>
              </w:rPr>
            </w:pPr>
            <w:r>
              <w:rPr>
                <w:rFonts w:eastAsia="Times New Roman"/>
                <w:b/>
                <w:bCs/>
                <w:sz w:val="20"/>
                <w:szCs w:val="20"/>
                <w:lang w:eastAsia="ru-RU"/>
              </w:rPr>
              <w:t>_________________</w:t>
            </w:r>
          </w:p>
        </w:tc>
      </w:tr>
      <w:tr w:rsidR="00DF0267" w:rsidRPr="00005951" w14:paraId="3E8A64AB" w14:textId="77777777" w:rsidTr="002169A9">
        <w:trPr>
          <w:gridAfter w:val="2"/>
          <w:wAfter w:w="5756" w:type="dxa"/>
          <w:trHeight w:val="16"/>
        </w:trPr>
        <w:tc>
          <w:tcPr>
            <w:tcW w:w="7655" w:type="dxa"/>
            <w:gridSpan w:val="3"/>
            <w:tcMar>
              <w:top w:w="60" w:type="dxa"/>
              <w:left w:w="60" w:type="dxa"/>
              <w:bottom w:w="60" w:type="dxa"/>
              <w:right w:w="60" w:type="dxa"/>
            </w:tcMar>
            <w:vAlign w:val="bottom"/>
          </w:tcPr>
          <w:p w14:paraId="3B632E64"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2182" w:type="dxa"/>
            <w:gridSpan w:val="2"/>
            <w:tcMar>
              <w:top w:w="60" w:type="dxa"/>
              <w:left w:w="60" w:type="dxa"/>
              <w:bottom w:w="60" w:type="dxa"/>
              <w:right w:w="60" w:type="dxa"/>
            </w:tcMar>
            <w:vAlign w:val="bottom"/>
          </w:tcPr>
          <w:p w14:paraId="66F77683"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15E41339" w14:textId="77777777" w:rsidR="00DF0267" w:rsidRDefault="00DF0267" w:rsidP="00F11E3A">
      <w:pPr>
        <w:suppressAutoHyphens w:val="0"/>
        <w:jc w:val="both"/>
        <w:rPr>
          <w:rFonts w:eastAsia="Times New Roman"/>
          <w:b/>
          <w:bCs/>
          <w:color w:val="000000"/>
          <w:kern w:val="3"/>
          <w:sz w:val="16"/>
          <w:szCs w:val="16"/>
          <w:lang w:eastAsia="ru-RU"/>
        </w:rPr>
      </w:pPr>
    </w:p>
    <w:p w14:paraId="696F0BDF" w14:textId="77777777" w:rsidR="00F11E3A" w:rsidRDefault="00F11E3A">
      <w:pPr>
        <w:suppressAutoHyphens w:val="0"/>
        <w:rPr>
          <w:rFonts w:eastAsia="Times New Roman"/>
          <w:b/>
          <w:bCs/>
          <w:color w:val="000000"/>
          <w:kern w:val="3"/>
          <w:sz w:val="16"/>
          <w:szCs w:val="16"/>
          <w:lang w:eastAsia="ru-RU"/>
        </w:rPr>
      </w:pPr>
      <w:r>
        <w:rPr>
          <w:rFonts w:eastAsia="Times New Roman"/>
          <w:b/>
          <w:bCs/>
          <w:color w:val="000000"/>
          <w:kern w:val="3"/>
          <w:sz w:val="16"/>
          <w:szCs w:val="16"/>
          <w:lang w:eastAsia="ru-RU"/>
        </w:rPr>
        <w:br w:type="page"/>
      </w:r>
    </w:p>
    <w:p w14:paraId="4EF1A6E6" w14:textId="77777777" w:rsidR="002169A9" w:rsidRDefault="002169A9" w:rsidP="00F11E3A">
      <w:pPr>
        <w:suppressAutoHyphens w:val="0"/>
        <w:jc w:val="right"/>
        <w:rPr>
          <w:rFonts w:eastAsia="Times New Roman"/>
          <w:color w:val="000000"/>
          <w:kern w:val="3"/>
          <w:sz w:val="24"/>
          <w:szCs w:val="24"/>
          <w:lang w:eastAsia="ru-RU"/>
        </w:rPr>
        <w:sectPr w:rsidR="002169A9" w:rsidSect="002169A9">
          <w:pgSz w:w="16838" w:h="11906" w:orient="landscape"/>
          <w:pgMar w:top="709" w:right="851" w:bottom="680" w:left="851" w:header="720" w:footer="720" w:gutter="0"/>
          <w:cols w:space="708"/>
          <w:docGrid w:linePitch="360"/>
        </w:sectPr>
      </w:pPr>
    </w:p>
    <w:p w14:paraId="0A5B1156" w14:textId="2F64F401"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lastRenderedPageBreak/>
        <w:t xml:space="preserve">Приложение № </w:t>
      </w:r>
      <w:r w:rsidR="007D6D1D">
        <w:rPr>
          <w:rFonts w:eastAsia="Times New Roman"/>
          <w:color w:val="000000"/>
          <w:kern w:val="3"/>
          <w:sz w:val="24"/>
          <w:szCs w:val="24"/>
          <w:lang w:eastAsia="ru-RU"/>
        </w:rPr>
        <w:t>2</w:t>
      </w:r>
      <w:r>
        <w:rPr>
          <w:rFonts w:eastAsia="Times New Roman"/>
          <w:color w:val="000000"/>
          <w:kern w:val="3"/>
          <w:sz w:val="24"/>
          <w:szCs w:val="24"/>
          <w:lang w:eastAsia="ru-RU"/>
        </w:rPr>
        <w:t xml:space="preserve"> к</w:t>
      </w:r>
    </w:p>
    <w:p w14:paraId="62B4D660" w14:textId="476EF049"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w:t>
      </w:r>
      <w:r w:rsidR="005254F6">
        <w:rPr>
          <w:rFonts w:eastAsia="Times New Roman"/>
          <w:color w:val="000000"/>
          <w:kern w:val="3"/>
          <w:sz w:val="24"/>
          <w:szCs w:val="24"/>
          <w:lang w:eastAsia="ru-RU"/>
        </w:rPr>
        <w:t>ому</w:t>
      </w:r>
      <w:r>
        <w:rPr>
          <w:rFonts w:eastAsia="Times New Roman"/>
          <w:color w:val="000000"/>
          <w:kern w:val="3"/>
          <w:sz w:val="24"/>
          <w:szCs w:val="24"/>
          <w:lang w:eastAsia="ru-RU"/>
        </w:rPr>
        <w:t xml:space="preserve"> задани</w:t>
      </w:r>
      <w:r w:rsidR="005254F6">
        <w:rPr>
          <w:rFonts w:eastAsia="Times New Roman"/>
          <w:color w:val="000000"/>
          <w:kern w:val="3"/>
          <w:sz w:val="24"/>
          <w:szCs w:val="24"/>
          <w:lang w:eastAsia="ru-RU"/>
        </w:rPr>
        <w:t>ю</w:t>
      </w:r>
    </w:p>
    <w:p w14:paraId="4E90FB50" w14:textId="77777777"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 № ___ от _____________</w:t>
      </w:r>
    </w:p>
    <w:p w14:paraId="79552846" w14:textId="28F75A0E" w:rsidR="00F11E3A" w:rsidRDefault="00F11E3A" w:rsidP="00F11E3A">
      <w:pPr>
        <w:suppressAutoHyphens w:val="0"/>
        <w:jc w:val="both"/>
        <w:rPr>
          <w:rFonts w:eastAsia="Times New Roman"/>
          <w:b/>
          <w:bCs/>
          <w:color w:val="000000"/>
          <w:kern w:val="3"/>
          <w:sz w:val="16"/>
          <w:szCs w:val="16"/>
          <w:lang w:eastAsia="ru-RU"/>
        </w:rPr>
      </w:pPr>
    </w:p>
    <w:p w14:paraId="34468BC0" w14:textId="568A43DE" w:rsidR="00F11E3A" w:rsidRDefault="00F11E3A" w:rsidP="00F11E3A">
      <w:pPr>
        <w:suppressAutoHyphens w:val="0"/>
        <w:jc w:val="center"/>
        <w:rPr>
          <w:rFonts w:eastAsia="Times New Roman"/>
          <w:b/>
          <w:bCs/>
          <w:color w:val="000000"/>
          <w:kern w:val="3"/>
          <w:sz w:val="24"/>
          <w:szCs w:val="24"/>
          <w:lang w:eastAsia="ru-RU"/>
        </w:rPr>
      </w:pPr>
      <w:r w:rsidRPr="00F11E3A">
        <w:rPr>
          <w:rFonts w:eastAsia="Times New Roman"/>
          <w:b/>
          <w:bCs/>
          <w:color w:val="000000"/>
          <w:kern w:val="3"/>
          <w:sz w:val="24"/>
          <w:szCs w:val="24"/>
          <w:lang w:eastAsia="ru-RU"/>
        </w:rPr>
        <w:t>Список т/с, подлежащих страхованию по программе КАСКО</w:t>
      </w:r>
    </w:p>
    <w:tbl>
      <w:tblPr>
        <w:tblW w:w="15163" w:type="dxa"/>
        <w:tblLook w:val="04A0" w:firstRow="1" w:lastRow="0" w:firstColumn="1" w:lastColumn="0" w:noHBand="0" w:noVBand="1"/>
      </w:tblPr>
      <w:tblGrid>
        <w:gridCol w:w="487"/>
        <w:gridCol w:w="4359"/>
        <w:gridCol w:w="1271"/>
        <w:gridCol w:w="1518"/>
        <w:gridCol w:w="1173"/>
        <w:gridCol w:w="1114"/>
        <w:gridCol w:w="1128"/>
        <w:gridCol w:w="2272"/>
        <w:gridCol w:w="1841"/>
      </w:tblGrid>
      <w:tr w:rsidR="000D3D25" w:rsidRPr="002169A9" w14:paraId="76AAF0F4" w14:textId="77777777" w:rsidTr="000D3D25">
        <w:trPr>
          <w:trHeight w:val="630"/>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02B0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 п/п</w:t>
            </w:r>
          </w:p>
        </w:tc>
        <w:tc>
          <w:tcPr>
            <w:tcW w:w="4359" w:type="dxa"/>
            <w:tcBorders>
              <w:top w:val="single" w:sz="4" w:space="0" w:color="auto"/>
              <w:left w:val="nil"/>
              <w:bottom w:val="single" w:sz="4" w:space="0" w:color="auto"/>
              <w:right w:val="single" w:sz="4" w:space="0" w:color="auto"/>
            </w:tcBorders>
            <w:shd w:val="clear" w:color="auto" w:fill="auto"/>
            <w:vAlign w:val="center"/>
            <w:hideMark/>
          </w:tcPr>
          <w:p w14:paraId="3C6EF53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Наименование ТС</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7C24B2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Вид страхования</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43CAAB0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Стоимость ТС</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51110A4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 xml:space="preserve">Мощность, </w:t>
            </w:r>
            <w:proofErr w:type="spellStart"/>
            <w:r w:rsidRPr="002169A9">
              <w:rPr>
                <w:rFonts w:eastAsia="Times New Roman"/>
                <w:color w:val="000000"/>
                <w:sz w:val="20"/>
                <w:szCs w:val="20"/>
                <w:lang w:eastAsia="ru-RU"/>
              </w:rPr>
              <w:t>л.с</w:t>
            </w:r>
            <w:proofErr w:type="spellEnd"/>
            <w:r w:rsidRPr="002169A9">
              <w:rPr>
                <w:rFonts w:eastAsia="Times New Roman"/>
                <w:color w:val="000000"/>
                <w:sz w:val="20"/>
                <w:szCs w:val="20"/>
                <w:lang w:eastAsia="ru-RU"/>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5C44FF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Вид документа</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73C681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Категория ТС</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5372C88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VIN</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75847C8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Год выпуска ТС</w:t>
            </w:r>
          </w:p>
        </w:tc>
      </w:tr>
      <w:tr w:rsidR="000D3D25" w:rsidRPr="002169A9" w14:paraId="6E2EB562" w14:textId="77777777" w:rsidTr="000D3D25">
        <w:trPr>
          <w:trHeight w:val="315"/>
        </w:trPr>
        <w:tc>
          <w:tcPr>
            <w:tcW w:w="487" w:type="dxa"/>
            <w:tcBorders>
              <w:top w:val="nil"/>
              <w:left w:val="single" w:sz="4" w:space="0" w:color="auto"/>
              <w:bottom w:val="nil"/>
              <w:right w:val="single" w:sz="4" w:space="0" w:color="auto"/>
            </w:tcBorders>
            <w:shd w:val="clear" w:color="auto" w:fill="auto"/>
            <w:vAlign w:val="center"/>
            <w:hideMark/>
          </w:tcPr>
          <w:p w14:paraId="16EAC8A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w:t>
            </w:r>
          </w:p>
        </w:tc>
        <w:tc>
          <w:tcPr>
            <w:tcW w:w="4359" w:type="dxa"/>
            <w:tcBorders>
              <w:top w:val="nil"/>
              <w:left w:val="nil"/>
              <w:bottom w:val="nil"/>
              <w:right w:val="single" w:sz="4" w:space="0" w:color="auto"/>
            </w:tcBorders>
            <w:shd w:val="clear" w:color="auto" w:fill="auto"/>
            <w:vAlign w:val="center"/>
            <w:hideMark/>
          </w:tcPr>
          <w:p w14:paraId="481FE2C4"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w:t>
            </w:r>
            <w:proofErr w:type="spellStart"/>
            <w:r w:rsidRPr="002169A9">
              <w:rPr>
                <w:rFonts w:eastAsia="Times New Roman"/>
                <w:color w:val="000000"/>
                <w:sz w:val="20"/>
                <w:szCs w:val="20"/>
                <w:lang w:eastAsia="ru-RU"/>
              </w:rPr>
              <w:t>Lada</w:t>
            </w:r>
            <w:proofErr w:type="spellEnd"/>
            <w:r w:rsidRPr="002169A9">
              <w:rPr>
                <w:rFonts w:eastAsia="Times New Roman"/>
                <w:color w:val="000000"/>
                <w:sz w:val="20"/>
                <w:szCs w:val="20"/>
                <w:lang w:eastAsia="ru-RU"/>
              </w:rPr>
              <w:t xml:space="preserve"> </w:t>
            </w:r>
            <w:proofErr w:type="spellStart"/>
            <w:r w:rsidRPr="002169A9">
              <w:rPr>
                <w:rFonts w:eastAsia="Times New Roman"/>
                <w:color w:val="000000"/>
                <w:sz w:val="20"/>
                <w:szCs w:val="20"/>
                <w:lang w:eastAsia="ru-RU"/>
              </w:rPr>
              <w:t>Largus</w:t>
            </w:r>
            <w:proofErr w:type="spellEnd"/>
          </w:p>
        </w:tc>
        <w:tc>
          <w:tcPr>
            <w:tcW w:w="1271" w:type="dxa"/>
            <w:tcBorders>
              <w:top w:val="nil"/>
              <w:left w:val="nil"/>
              <w:bottom w:val="nil"/>
              <w:right w:val="single" w:sz="4" w:space="0" w:color="auto"/>
            </w:tcBorders>
            <w:shd w:val="clear" w:color="auto" w:fill="auto"/>
            <w:vAlign w:val="center"/>
            <w:hideMark/>
          </w:tcPr>
          <w:p w14:paraId="0A4B52F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nil"/>
              <w:left w:val="nil"/>
              <w:bottom w:val="nil"/>
              <w:right w:val="single" w:sz="4" w:space="0" w:color="auto"/>
            </w:tcBorders>
            <w:shd w:val="clear" w:color="auto" w:fill="auto"/>
            <w:vAlign w:val="center"/>
            <w:hideMark/>
          </w:tcPr>
          <w:p w14:paraId="06BABEC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1 747 250,00</w:t>
            </w:r>
          </w:p>
        </w:tc>
        <w:tc>
          <w:tcPr>
            <w:tcW w:w="1173" w:type="dxa"/>
            <w:tcBorders>
              <w:top w:val="nil"/>
              <w:left w:val="nil"/>
              <w:bottom w:val="nil"/>
              <w:right w:val="single" w:sz="4" w:space="0" w:color="auto"/>
            </w:tcBorders>
            <w:shd w:val="clear" w:color="auto" w:fill="auto"/>
            <w:vAlign w:val="center"/>
            <w:hideMark/>
          </w:tcPr>
          <w:p w14:paraId="4536759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106</w:t>
            </w:r>
          </w:p>
        </w:tc>
        <w:tc>
          <w:tcPr>
            <w:tcW w:w="1114" w:type="dxa"/>
            <w:tcBorders>
              <w:top w:val="nil"/>
              <w:left w:val="nil"/>
              <w:bottom w:val="nil"/>
              <w:right w:val="single" w:sz="4" w:space="0" w:color="auto"/>
            </w:tcBorders>
            <w:shd w:val="clear" w:color="auto" w:fill="auto"/>
            <w:vAlign w:val="center"/>
            <w:hideMark/>
          </w:tcPr>
          <w:p w14:paraId="554B229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nil"/>
              <w:left w:val="nil"/>
              <w:bottom w:val="nil"/>
              <w:right w:val="single" w:sz="4" w:space="0" w:color="auto"/>
            </w:tcBorders>
            <w:shd w:val="clear" w:color="auto" w:fill="auto"/>
            <w:vAlign w:val="center"/>
            <w:hideMark/>
          </w:tcPr>
          <w:p w14:paraId="3E7BB04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w:t>
            </w:r>
          </w:p>
        </w:tc>
        <w:tc>
          <w:tcPr>
            <w:tcW w:w="2272" w:type="dxa"/>
            <w:tcBorders>
              <w:top w:val="nil"/>
              <w:left w:val="nil"/>
              <w:bottom w:val="nil"/>
              <w:right w:val="single" w:sz="4" w:space="0" w:color="auto"/>
            </w:tcBorders>
            <w:shd w:val="clear" w:color="auto" w:fill="auto"/>
            <w:vAlign w:val="center"/>
            <w:hideMark/>
          </w:tcPr>
          <w:p w14:paraId="2A27A749"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XTARS045LN1447376</w:t>
            </w:r>
          </w:p>
        </w:tc>
        <w:tc>
          <w:tcPr>
            <w:tcW w:w="1841" w:type="dxa"/>
            <w:tcBorders>
              <w:top w:val="nil"/>
              <w:left w:val="nil"/>
              <w:bottom w:val="single" w:sz="4" w:space="0" w:color="auto"/>
              <w:right w:val="single" w:sz="4" w:space="0" w:color="auto"/>
            </w:tcBorders>
            <w:shd w:val="clear" w:color="auto" w:fill="auto"/>
            <w:vAlign w:val="center"/>
            <w:hideMark/>
          </w:tcPr>
          <w:p w14:paraId="4E49542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2022</w:t>
            </w:r>
          </w:p>
        </w:tc>
      </w:tr>
      <w:tr w:rsidR="000D3D25" w:rsidRPr="002169A9" w14:paraId="6BC311A3" w14:textId="77777777" w:rsidTr="000D3D25">
        <w:trPr>
          <w:trHeight w:val="89"/>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0F1608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w:t>
            </w:r>
          </w:p>
        </w:tc>
        <w:tc>
          <w:tcPr>
            <w:tcW w:w="4359" w:type="dxa"/>
            <w:tcBorders>
              <w:top w:val="single" w:sz="4" w:space="0" w:color="auto"/>
              <w:left w:val="nil"/>
              <w:bottom w:val="nil"/>
              <w:right w:val="single" w:sz="4" w:space="0" w:color="auto"/>
            </w:tcBorders>
            <w:shd w:val="clear" w:color="auto" w:fill="auto"/>
            <w:vAlign w:val="center"/>
            <w:hideMark/>
          </w:tcPr>
          <w:p w14:paraId="17119CB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Автомобиль-самосвал 7066-F3</w:t>
            </w:r>
          </w:p>
        </w:tc>
        <w:tc>
          <w:tcPr>
            <w:tcW w:w="1271" w:type="dxa"/>
            <w:tcBorders>
              <w:top w:val="single" w:sz="4" w:space="0" w:color="auto"/>
              <w:left w:val="nil"/>
              <w:bottom w:val="nil"/>
              <w:right w:val="single" w:sz="4" w:space="0" w:color="auto"/>
            </w:tcBorders>
            <w:shd w:val="clear" w:color="auto" w:fill="auto"/>
            <w:vAlign w:val="center"/>
            <w:hideMark/>
          </w:tcPr>
          <w:p w14:paraId="19B6321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DAC376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52D65A3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044FA3C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E4A10A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single" w:sz="4" w:space="0" w:color="auto"/>
              <w:left w:val="nil"/>
              <w:bottom w:val="single" w:sz="4" w:space="0" w:color="auto"/>
              <w:right w:val="single" w:sz="4" w:space="0" w:color="auto"/>
            </w:tcBorders>
            <w:shd w:val="clear" w:color="auto" w:fill="auto"/>
            <w:noWrap/>
            <w:vAlign w:val="center"/>
            <w:hideMark/>
          </w:tcPr>
          <w:p w14:paraId="7A6DEC4C"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Х897066F3P0GS6941</w:t>
            </w:r>
          </w:p>
        </w:tc>
        <w:tc>
          <w:tcPr>
            <w:tcW w:w="1841" w:type="dxa"/>
            <w:tcBorders>
              <w:top w:val="nil"/>
              <w:left w:val="nil"/>
              <w:bottom w:val="single" w:sz="4" w:space="0" w:color="auto"/>
              <w:right w:val="single" w:sz="4" w:space="0" w:color="auto"/>
            </w:tcBorders>
            <w:shd w:val="clear" w:color="auto" w:fill="auto"/>
            <w:vAlign w:val="center"/>
            <w:hideMark/>
          </w:tcPr>
          <w:p w14:paraId="660F15C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3F4967D0"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58889B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w:t>
            </w:r>
          </w:p>
        </w:tc>
        <w:tc>
          <w:tcPr>
            <w:tcW w:w="4359" w:type="dxa"/>
            <w:tcBorders>
              <w:top w:val="single" w:sz="4" w:space="0" w:color="auto"/>
              <w:left w:val="nil"/>
              <w:bottom w:val="nil"/>
              <w:right w:val="single" w:sz="4" w:space="0" w:color="auto"/>
            </w:tcBorders>
            <w:shd w:val="clear" w:color="auto" w:fill="auto"/>
            <w:vAlign w:val="center"/>
            <w:hideMark/>
          </w:tcPr>
          <w:p w14:paraId="5217C962"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Автомобиль-самосвал 7066-F3</w:t>
            </w:r>
          </w:p>
        </w:tc>
        <w:tc>
          <w:tcPr>
            <w:tcW w:w="1271" w:type="dxa"/>
            <w:tcBorders>
              <w:top w:val="single" w:sz="4" w:space="0" w:color="auto"/>
              <w:left w:val="nil"/>
              <w:bottom w:val="nil"/>
              <w:right w:val="single" w:sz="4" w:space="0" w:color="auto"/>
            </w:tcBorders>
            <w:shd w:val="clear" w:color="auto" w:fill="auto"/>
            <w:vAlign w:val="center"/>
            <w:hideMark/>
          </w:tcPr>
          <w:p w14:paraId="75958C4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532FA7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0FBFD1D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4CE215C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86B142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5EF08B88"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Х897066F3P0GS6939</w:t>
            </w:r>
          </w:p>
        </w:tc>
        <w:tc>
          <w:tcPr>
            <w:tcW w:w="1841" w:type="dxa"/>
            <w:tcBorders>
              <w:top w:val="nil"/>
              <w:left w:val="nil"/>
              <w:bottom w:val="single" w:sz="4" w:space="0" w:color="auto"/>
              <w:right w:val="single" w:sz="4" w:space="0" w:color="auto"/>
            </w:tcBorders>
            <w:shd w:val="clear" w:color="auto" w:fill="auto"/>
            <w:vAlign w:val="center"/>
            <w:hideMark/>
          </w:tcPr>
          <w:p w14:paraId="4D25D4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4948CD1"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E20698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w:t>
            </w:r>
          </w:p>
        </w:tc>
        <w:tc>
          <w:tcPr>
            <w:tcW w:w="4359" w:type="dxa"/>
            <w:tcBorders>
              <w:top w:val="single" w:sz="4" w:space="0" w:color="auto"/>
              <w:left w:val="nil"/>
              <w:bottom w:val="nil"/>
              <w:right w:val="single" w:sz="4" w:space="0" w:color="auto"/>
            </w:tcBorders>
            <w:shd w:val="clear" w:color="auto" w:fill="auto"/>
            <w:vAlign w:val="center"/>
            <w:hideMark/>
          </w:tcPr>
          <w:p w14:paraId="3C7C7CFD"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Автомобиль-самосвал 7066-F3</w:t>
            </w:r>
          </w:p>
        </w:tc>
        <w:tc>
          <w:tcPr>
            <w:tcW w:w="1271" w:type="dxa"/>
            <w:tcBorders>
              <w:top w:val="single" w:sz="4" w:space="0" w:color="auto"/>
              <w:left w:val="nil"/>
              <w:bottom w:val="nil"/>
              <w:right w:val="single" w:sz="4" w:space="0" w:color="auto"/>
            </w:tcBorders>
            <w:shd w:val="clear" w:color="auto" w:fill="auto"/>
            <w:vAlign w:val="center"/>
            <w:hideMark/>
          </w:tcPr>
          <w:p w14:paraId="0ED3CAF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E1DD2B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0928F1A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02CA3D7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3A432B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6D39F9A2"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Х897066F3P0GS6938</w:t>
            </w:r>
          </w:p>
        </w:tc>
        <w:tc>
          <w:tcPr>
            <w:tcW w:w="1841" w:type="dxa"/>
            <w:tcBorders>
              <w:top w:val="nil"/>
              <w:left w:val="nil"/>
              <w:bottom w:val="single" w:sz="4" w:space="0" w:color="auto"/>
              <w:right w:val="single" w:sz="4" w:space="0" w:color="auto"/>
            </w:tcBorders>
            <w:shd w:val="clear" w:color="auto" w:fill="auto"/>
            <w:vAlign w:val="center"/>
            <w:hideMark/>
          </w:tcPr>
          <w:p w14:paraId="642AAF5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4BA90472"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61EB18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5</w:t>
            </w:r>
          </w:p>
        </w:tc>
        <w:tc>
          <w:tcPr>
            <w:tcW w:w="4359" w:type="dxa"/>
            <w:tcBorders>
              <w:top w:val="single" w:sz="4" w:space="0" w:color="auto"/>
              <w:left w:val="nil"/>
              <w:bottom w:val="nil"/>
              <w:right w:val="single" w:sz="4" w:space="0" w:color="auto"/>
            </w:tcBorders>
            <w:shd w:val="clear" w:color="auto" w:fill="auto"/>
            <w:vAlign w:val="center"/>
            <w:hideMark/>
          </w:tcPr>
          <w:p w14:paraId="1310FF4C"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Автомобиль-самосвал 7066-F3</w:t>
            </w:r>
          </w:p>
        </w:tc>
        <w:tc>
          <w:tcPr>
            <w:tcW w:w="1271" w:type="dxa"/>
            <w:tcBorders>
              <w:top w:val="single" w:sz="4" w:space="0" w:color="auto"/>
              <w:left w:val="nil"/>
              <w:bottom w:val="nil"/>
              <w:right w:val="single" w:sz="4" w:space="0" w:color="auto"/>
            </w:tcBorders>
            <w:shd w:val="clear" w:color="auto" w:fill="auto"/>
            <w:vAlign w:val="center"/>
            <w:hideMark/>
          </w:tcPr>
          <w:p w14:paraId="0E1EC39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4D42BF3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14AF6E4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2925D7C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BD3EC8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7C25947D"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Х897066F3P0GS6937</w:t>
            </w:r>
          </w:p>
        </w:tc>
        <w:tc>
          <w:tcPr>
            <w:tcW w:w="1841" w:type="dxa"/>
            <w:tcBorders>
              <w:top w:val="nil"/>
              <w:left w:val="nil"/>
              <w:bottom w:val="single" w:sz="4" w:space="0" w:color="auto"/>
              <w:right w:val="single" w:sz="4" w:space="0" w:color="auto"/>
            </w:tcBorders>
            <w:shd w:val="clear" w:color="auto" w:fill="auto"/>
            <w:vAlign w:val="center"/>
            <w:hideMark/>
          </w:tcPr>
          <w:p w14:paraId="48BE680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0B709003"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2E1C5C9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w:t>
            </w:r>
          </w:p>
        </w:tc>
        <w:tc>
          <w:tcPr>
            <w:tcW w:w="4359" w:type="dxa"/>
            <w:tcBorders>
              <w:top w:val="single" w:sz="4" w:space="0" w:color="auto"/>
              <w:left w:val="nil"/>
              <w:bottom w:val="nil"/>
              <w:right w:val="single" w:sz="4" w:space="0" w:color="auto"/>
            </w:tcBorders>
            <w:shd w:val="clear" w:color="auto" w:fill="auto"/>
            <w:vAlign w:val="center"/>
            <w:hideMark/>
          </w:tcPr>
          <w:p w14:paraId="1118B1CC"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proofErr w:type="gram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w:t>
            </w:r>
            <w:proofErr w:type="gramEnd"/>
            <w:r w:rsidRPr="002169A9">
              <w:rPr>
                <w:rFonts w:eastAsia="Times New Roman"/>
                <w:color w:val="000000"/>
                <w:sz w:val="20"/>
                <w:szCs w:val="20"/>
                <w:lang w:eastAsia="ru-RU"/>
              </w:rPr>
              <w:t xml:space="preserve">-F1 </w:t>
            </w:r>
          </w:p>
        </w:tc>
        <w:tc>
          <w:tcPr>
            <w:tcW w:w="1271" w:type="dxa"/>
            <w:tcBorders>
              <w:top w:val="single" w:sz="4" w:space="0" w:color="auto"/>
              <w:left w:val="nil"/>
              <w:bottom w:val="nil"/>
              <w:right w:val="single" w:sz="4" w:space="0" w:color="auto"/>
            </w:tcBorders>
            <w:shd w:val="clear" w:color="auto" w:fill="auto"/>
            <w:vAlign w:val="center"/>
            <w:hideMark/>
          </w:tcPr>
          <w:p w14:paraId="7B69A7A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F5111D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04259E0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22B316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3E1225B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593E92C9"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Х897066F1P0GS6963</w:t>
            </w:r>
          </w:p>
        </w:tc>
        <w:tc>
          <w:tcPr>
            <w:tcW w:w="1841" w:type="dxa"/>
            <w:tcBorders>
              <w:top w:val="nil"/>
              <w:left w:val="nil"/>
              <w:bottom w:val="single" w:sz="4" w:space="0" w:color="auto"/>
              <w:right w:val="single" w:sz="4" w:space="0" w:color="auto"/>
            </w:tcBorders>
            <w:shd w:val="clear" w:color="auto" w:fill="auto"/>
            <w:vAlign w:val="center"/>
            <w:hideMark/>
          </w:tcPr>
          <w:p w14:paraId="5091FBA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2C7F52B1"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851821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7</w:t>
            </w:r>
          </w:p>
        </w:tc>
        <w:tc>
          <w:tcPr>
            <w:tcW w:w="4359" w:type="dxa"/>
            <w:tcBorders>
              <w:top w:val="single" w:sz="4" w:space="0" w:color="auto"/>
              <w:left w:val="nil"/>
              <w:bottom w:val="nil"/>
              <w:right w:val="single" w:sz="4" w:space="0" w:color="auto"/>
            </w:tcBorders>
            <w:shd w:val="clear" w:color="auto" w:fill="auto"/>
            <w:vAlign w:val="center"/>
            <w:hideMark/>
          </w:tcPr>
          <w:p w14:paraId="69F9166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proofErr w:type="gram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w:t>
            </w:r>
            <w:proofErr w:type="gramEnd"/>
            <w:r w:rsidRPr="002169A9">
              <w:rPr>
                <w:rFonts w:eastAsia="Times New Roman"/>
                <w:color w:val="000000"/>
                <w:sz w:val="20"/>
                <w:szCs w:val="20"/>
                <w:lang w:eastAsia="ru-RU"/>
              </w:rPr>
              <w:t xml:space="preserve">-F1 </w:t>
            </w:r>
          </w:p>
        </w:tc>
        <w:tc>
          <w:tcPr>
            <w:tcW w:w="1271" w:type="dxa"/>
            <w:tcBorders>
              <w:top w:val="single" w:sz="4" w:space="0" w:color="auto"/>
              <w:left w:val="nil"/>
              <w:bottom w:val="nil"/>
              <w:right w:val="single" w:sz="4" w:space="0" w:color="auto"/>
            </w:tcBorders>
            <w:shd w:val="clear" w:color="auto" w:fill="auto"/>
            <w:vAlign w:val="center"/>
            <w:hideMark/>
          </w:tcPr>
          <w:p w14:paraId="13DE64E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55D113A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50EC00E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8EB74D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4BEE043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0523AC76"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Х897066F1P0GS6964</w:t>
            </w:r>
          </w:p>
        </w:tc>
        <w:tc>
          <w:tcPr>
            <w:tcW w:w="1841" w:type="dxa"/>
            <w:tcBorders>
              <w:top w:val="nil"/>
              <w:left w:val="nil"/>
              <w:bottom w:val="single" w:sz="4" w:space="0" w:color="auto"/>
              <w:right w:val="single" w:sz="4" w:space="0" w:color="auto"/>
            </w:tcBorders>
            <w:shd w:val="clear" w:color="auto" w:fill="auto"/>
            <w:vAlign w:val="center"/>
            <w:hideMark/>
          </w:tcPr>
          <w:p w14:paraId="449BEA7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261A937E" w14:textId="77777777" w:rsidTr="000D3D25">
        <w:trPr>
          <w:trHeight w:val="68"/>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2B941A4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8</w:t>
            </w:r>
          </w:p>
        </w:tc>
        <w:tc>
          <w:tcPr>
            <w:tcW w:w="4359" w:type="dxa"/>
            <w:tcBorders>
              <w:top w:val="single" w:sz="4" w:space="0" w:color="auto"/>
              <w:left w:val="nil"/>
              <w:bottom w:val="nil"/>
              <w:right w:val="single" w:sz="4" w:space="0" w:color="auto"/>
            </w:tcBorders>
            <w:shd w:val="clear" w:color="auto" w:fill="auto"/>
            <w:vAlign w:val="center"/>
            <w:hideMark/>
          </w:tcPr>
          <w:p w14:paraId="6BC0142A"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proofErr w:type="gram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w:t>
            </w:r>
            <w:proofErr w:type="gramEnd"/>
            <w:r w:rsidRPr="002169A9">
              <w:rPr>
                <w:rFonts w:eastAsia="Times New Roman"/>
                <w:color w:val="000000"/>
                <w:sz w:val="20"/>
                <w:szCs w:val="20"/>
                <w:lang w:eastAsia="ru-RU"/>
              </w:rPr>
              <w:t xml:space="preserve">-F1 </w:t>
            </w:r>
          </w:p>
        </w:tc>
        <w:tc>
          <w:tcPr>
            <w:tcW w:w="1271" w:type="dxa"/>
            <w:tcBorders>
              <w:top w:val="single" w:sz="4" w:space="0" w:color="auto"/>
              <w:left w:val="nil"/>
              <w:bottom w:val="nil"/>
              <w:right w:val="single" w:sz="4" w:space="0" w:color="auto"/>
            </w:tcBorders>
            <w:shd w:val="clear" w:color="auto" w:fill="auto"/>
            <w:vAlign w:val="center"/>
            <w:hideMark/>
          </w:tcPr>
          <w:p w14:paraId="42D286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177C36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0A8FB7B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6886A0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A59953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59BE6207"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Х897066F1P0GS6965</w:t>
            </w:r>
          </w:p>
        </w:tc>
        <w:tc>
          <w:tcPr>
            <w:tcW w:w="1841" w:type="dxa"/>
            <w:tcBorders>
              <w:top w:val="nil"/>
              <w:left w:val="nil"/>
              <w:bottom w:val="single" w:sz="4" w:space="0" w:color="auto"/>
              <w:right w:val="single" w:sz="4" w:space="0" w:color="auto"/>
            </w:tcBorders>
            <w:shd w:val="clear" w:color="auto" w:fill="auto"/>
            <w:vAlign w:val="center"/>
            <w:hideMark/>
          </w:tcPr>
          <w:p w14:paraId="77C39AE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3C479E7"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6499211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w:t>
            </w:r>
          </w:p>
        </w:tc>
        <w:tc>
          <w:tcPr>
            <w:tcW w:w="4359" w:type="dxa"/>
            <w:tcBorders>
              <w:top w:val="single" w:sz="4" w:space="0" w:color="auto"/>
              <w:left w:val="nil"/>
              <w:bottom w:val="nil"/>
              <w:right w:val="single" w:sz="4" w:space="0" w:color="auto"/>
            </w:tcBorders>
            <w:shd w:val="clear" w:color="auto" w:fill="auto"/>
            <w:vAlign w:val="center"/>
            <w:hideMark/>
          </w:tcPr>
          <w:p w14:paraId="6198354B"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proofErr w:type="gram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w:t>
            </w:r>
            <w:proofErr w:type="gramEnd"/>
            <w:r w:rsidRPr="002169A9">
              <w:rPr>
                <w:rFonts w:eastAsia="Times New Roman"/>
                <w:color w:val="000000"/>
                <w:sz w:val="20"/>
                <w:szCs w:val="20"/>
                <w:lang w:eastAsia="ru-RU"/>
              </w:rPr>
              <w:t xml:space="preserve">-F1 </w:t>
            </w:r>
          </w:p>
        </w:tc>
        <w:tc>
          <w:tcPr>
            <w:tcW w:w="1271" w:type="dxa"/>
            <w:tcBorders>
              <w:top w:val="single" w:sz="4" w:space="0" w:color="auto"/>
              <w:left w:val="nil"/>
              <w:bottom w:val="nil"/>
              <w:right w:val="single" w:sz="4" w:space="0" w:color="auto"/>
            </w:tcBorders>
            <w:shd w:val="clear" w:color="auto" w:fill="auto"/>
            <w:vAlign w:val="center"/>
            <w:hideMark/>
          </w:tcPr>
          <w:p w14:paraId="27415D5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1A64C9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33D5E87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045123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4D8F67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7274F4D2"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Х897066F1P0GS6966</w:t>
            </w:r>
          </w:p>
        </w:tc>
        <w:tc>
          <w:tcPr>
            <w:tcW w:w="1841" w:type="dxa"/>
            <w:tcBorders>
              <w:top w:val="nil"/>
              <w:left w:val="nil"/>
              <w:bottom w:val="single" w:sz="4" w:space="0" w:color="auto"/>
              <w:right w:val="single" w:sz="4" w:space="0" w:color="auto"/>
            </w:tcBorders>
            <w:shd w:val="clear" w:color="auto" w:fill="auto"/>
            <w:vAlign w:val="center"/>
            <w:hideMark/>
          </w:tcPr>
          <w:p w14:paraId="0BE10D3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0498F7D9" w14:textId="77777777" w:rsidTr="000D3D25">
        <w:trPr>
          <w:trHeight w:val="159"/>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3856FF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10</w:t>
            </w:r>
          </w:p>
        </w:tc>
        <w:tc>
          <w:tcPr>
            <w:tcW w:w="4359" w:type="dxa"/>
            <w:tcBorders>
              <w:top w:val="single" w:sz="4" w:space="0" w:color="auto"/>
              <w:left w:val="nil"/>
              <w:bottom w:val="nil"/>
              <w:right w:val="single" w:sz="4" w:space="0" w:color="auto"/>
            </w:tcBorders>
            <w:shd w:val="clear" w:color="auto" w:fill="auto"/>
            <w:vAlign w:val="center"/>
            <w:hideMark/>
          </w:tcPr>
          <w:p w14:paraId="2125BA97"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3F73F47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5E77641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254853F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62C9599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17E8DD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F14030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X897066FAP0GS6815</w:t>
            </w:r>
          </w:p>
        </w:tc>
        <w:tc>
          <w:tcPr>
            <w:tcW w:w="1841" w:type="dxa"/>
            <w:tcBorders>
              <w:top w:val="nil"/>
              <w:left w:val="nil"/>
              <w:bottom w:val="single" w:sz="4" w:space="0" w:color="auto"/>
              <w:right w:val="single" w:sz="4" w:space="0" w:color="auto"/>
            </w:tcBorders>
            <w:shd w:val="clear" w:color="auto" w:fill="auto"/>
            <w:vAlign w:val="center"/>
            <w:hideMark/>
          </w:tcPr>
          <w:p w14:paraId="4DC473B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2F33819E" w14:textId="77777777" w:rsidTr="000D3D25">
        <w:trPr>
          <w:trHeight w:val="311"/>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B68FFA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11</w:t>
            </w:r>
          </w:p>
        </w:tc>
        <w:tc>
          <w:tcPr>
            <w:tcW w:w="4359" w:type="dxa"/>
            <w:tcBorders>
              <w:top w:val="single" w:sz="4" w:space="0" w:color="auto"/>
              <w:left w:val="nil"/>
              <w:bottom w:val="nil"/>
              <w:right w:val="single" w:sz="4" w:space="0" w:color="auto"/>
            </w:tcBorders>
            <w:shd w:val="clear" w:color="auto" w:fill="auto"/>
            <w:vAlign w:val="center"/>
            <w:hideMark/>
          </w:tcPr>
          <w:p w14:paraId="06253A0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5D3028E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B9F457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4838F4F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C1AA8E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35CEABD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54A23B1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X897066FAP0GS6816</w:t>
            </w:r>
          </w:p>
        </w:tc>
        <w:tc>
          <w:tcPr>
            <w:tcW w:w="1841" w:type="dxa"/>
            <w:tcBorders>
              <w:top w:val="nil"/>
              <w:left w:val="nil"/>
              <w:bottom w:val="single" w:sz="4" w:space="0" w:color="auto"/>
              <w:right w:val="single" w:sz="4" w:space="0" w:color="auto"/>
            </w:tcBorders>
            <w:shd w:val="clear" w:color="auto" w:fill="auto"/>
            <w:vAlign w:val="center"/>
            <w:hideMark/>
          </w:tcPr>
          <w:p w14:paraId="6EC24DE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105C54AF"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6600570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w:t>
            </w:r>
          </w:p>
        </w:tc>
        <w:tc>
          <w:tcPr>
            <w:tcW w:w="4359" w:type="dxa"/>
            <w:tcBorders>
              <w:top w:val="single" w:sz="4" w:space="0" w:color="auto"/>
              <w:left w:val="nil"/>
              <w:bottom w:val="nil"/>
              <w:right w:val="single" w:sz="4" w:space="0" w:color="auto"/>
            </w:tcBorders>
            <w:shd w:val="clear" w:color="auto" w:fill="auto"/>
            <w:vAlign w:val="center"/>
            <w:hideMark/>
          </w:tcPr>
          <w:p w14:paraId="36186098"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603E7D0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584EB51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E869E8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6D7D8DF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4BB470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FA0570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X897066FAP0GS6817</w:t>
            </w:r>
          </w:p>
        </w:tc>
        <w:tc>
          <w:tcPr>
            <w:tcW w:w="1841" w:type="dxa"/>
            <w:tcBorders>
              <w:top w:val="nil"/>
              <w:left w:val="nil"/>
              <w:bottom w:val="single" w:sz="4" w:space="0" w:color="auto"/>
              <w:right w:val="single" w:sz="4" w:space="0" w:color="auto"/>
            </w:tcBorders>
            <w:shd w:val="clear" w:color="auto" w:fill="auto"/>
            <w:vAlign w:val="center"/>
            <w:hideMark/>
          </w:tcPr>
          <w:p w14:paraId="65372A3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66958088"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41296DF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w:t>
            </w:r>
          </w:p>
        </w:tc>
        <w:tc>
          <w:tcPr>
            <w:tcW w:w="4359" w:type="dxa"/>
            <w:tcBorders>
              <w:top w:val="single" w:sz="4" w:space="0" w:color="auto"/>
              <w:left w:val="nil"/>
              <w:bottom w:val="nil"/>
              <w:right w:val="single" w:sz="4" w:space="0" w:color="auto"/>
            </w:tcBorders>
            <w:shd w:val="clear" w:color="auto" w:fill="auto"/>
            <w:vAlign w:val="center"/>
            <w:hideMark/>
          </w:tcPr>
          <w:p w14:paraId="6D6CF6B2"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0840F39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3ECCC08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003572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B3472E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627DC2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236C4A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X897066FAP0GS6818</w:t>
            </w:r>
          </w:p>
        </w:tc>
        <w:tc>
          <w:tcPr>
            <w:tcW w:w="1841" w:type="dxa"/>
            <w:tcBorders>
              <w:top w:val="nil"/>
              <w:left w:val="nil"/>
              <w:bottom w:val="single" w:sz="4" w:space="0" w:color="auto"/>
              <w:right w:val="single" w:sz="4" w:space="0" w:color="auto"/>
            </w:tcBorders>
            <w:shd w:val="clear" w:color="auto" w:fill="auto"/>
            <w:vAlign w:val="center"/>
            <w:hideMark/>
          </w:tcPr>
          <w:p w14:paraId="5A2207E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6489DDC6"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070BEE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14</w:t>
            </w:r>
          </w:p>
        </w:tc>
        <w:tc>
          <w:tcPr>
            <w:tcW w:w="4359" w:type="dxa"/>
            <w:tcBorders>
              <w:top w:val="single" w:sz="4" w:space="0" w:color="auto"/>
              <w:left w:val="nil"/>
              <w:bottom w:val="nil"/>
              <w:right w:val="single" w:sz="4" w:space="0" w:color="auto"/>
            </w:tcBorders>
            <w:shd w:val="clear" w:color="auto" w:fill="auto"/>
            <w:vAlign w:val="center"/>
            <w:hideMark/>
          </w:tcPr>
          <w:p w14:paraId="50590B3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031058F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53275C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BDCBF3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EA077B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D1EC14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FE9105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X897066FAP0GS6819</w:t>
            </w:r>
          </w:p>
        </w:tc>
        <w:tc>
          <w:tcPr>
            <w:tcW w:w="1841" w:type="dxa"/>
            <w:tcBorders>
              <w:top w:val="nil"/>
              <w:left w:val="nil"/>
              <w:bottom w:val="single" w:sz="4" w:space="0" w:color="auto"/>
              <w:right w:val="single" w:sz="4" w:space="0" w:color="auto"/>
            </w:tcBorders>
            <w:shd w:val="clear" w:color="auto" w:fill="auto"/>
            <w:vAlign w:val="center"/>
            <w:hideMark/>
          </w:tcPr>
          <w:p w14:paraId="3B23B95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40B735B"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80DE45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w:t>
            </w:r>
          </w:p>
        </w:tc>
        <w:tc>
          <w:tcPr>
            <w:tcW w:w="4359" w:type="dxa"/>
            <w:tcBorders>
              <w:top w:val="single" w:sz="4" w:space="0" w:color="auto"/>
              <w:left w:val="nil"/>
              <w:bottom w:val="nil"/>
              <w:right w:val="single" w:sz="4" w:space="0" w:color="auto"/>
            </w:tcBorders>
            <w:shd w:val="clear" w:color="auto" w:fill="auto"/>
            <w:vAlign w:val="center"/>
            <w:hideMark/>
          </w:tcPr>
          <w:p w14:paraId="67FE07F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1785771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63567D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79DDAAC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7EE528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CE055E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54CC22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X897066FAP0GS6820</w:t>
            </w:r>
          </w:p>
        </w:tc>
        <w:tc>
          <w:tcPr>
            <w:tcW w:w="1841" w:type="dxa"/>
            <w:tcBorders>
              <w:top w:val="nil"/>
              <w:left w:val="nil"/>
              <w:bottom w:val="single" w:sz="4" w:space="0" w:color="auto"/>
              <w:right w:val="single" w:sz="4" w:space="0" w:color="auto"/>
            </w:tcBorders>
            <w:shd w:val="clear" w:color="auto" w:fill="auto"/>
            <w:vAlign w:val="center"/>
            <w:hideMark/>
          </w:tcPr>
          <w:p w14:paraId="4CC2463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63C5F678"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565554A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lastRenderedPageBreak/>
              <w:t>16</w:t>
            </w:r>
          </w:p>
        </w:tc>
        <w:tc>
          <w:tcPr>
            <w:tcW w:w="4359" w:type="dxa"/>
            <w:tcBorders>
              <w:top w:val="single" w:sz="4" w:space="0" w:color="auto"/>
              <w:left w:val="nil"/>
              <w:bottom w:val="nil"/>
              <w:right w:val="single" w:sz="4" w:space="0" w:color="auto"/>
            </w:tcBorders>
            <w:shd w:val="clear" w:color="auto" w:fill="auto"/>
            <w:vAlign w:val="center"/>
            <w:hideMark/>
          </w:tcPr>
          <w:p w14:paraId="229E8342"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361E51F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443B6C8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36BEBA2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DF743F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1F7AC4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59A080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X897066FAP0GS6821</w:t>
            </w:r>
          </w:p>
        </w:tc>
        <w:tc>
          <w:tcPr>
            <w:tcW w:w="1841" w:type="dxa"/>
            <w:tcBorders>
              <w:top w:val="nil"/>
              <w:left w:val="nil"/>
              <w:bottom w:val="single" w:sz="4" w:space="0" w:color="auto"/>
              <w:right w:val="single" w:sz="4" w:space="0" w:color="auto"/>
            </w:tcBorders>
            <w:shd w:val="clear" w:color="auto" w:fill="auto"/>
            <w:vAlign w:val="center"/>
            <w:hideMark/>
          </w:tcPr>
          <w:p w14:paraId="71339AC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67C69061" w14:textId="77777777" w:rsidTr="000D3D25">
        <w:trPr>
          <w:trHeight w:val="288"/>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C8D57B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w:t>
            </w:r>
          </w:p>
        </w:tc>
        <w:tc>
          <w:tcPr>
            <w:tcW w:w="4359" w:type="dxa"/>
            <w:tcBorders>
              <w:top w:val="single" w:sz="4" w:space="0" w:color="auto"/>
              <w:left w:val="nil"/>
              <w:bottom w:val="nil"/>
              <w:right w:val="single" w:sz="4" w:space="0" w:color="auto"/>
            </w:tcBorders>
            <w:shd w:val="clear" w:color="auto" w:fill="auto"/>
            <w:vAlign w:val="center"/>
            <w:hideMark/>
          </w:tcPr>
          <w:p w14:paraId="156A3C68"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279C151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9E296E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74C423E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3A2957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F4D88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C8D550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X897066FAP0GS6822</w:t>
            </w:r>
          </w:p>
        </w:tc>
        <w:tc>
          <w:tcPr>
            <w:tcW w:w="1841" w:type="dxa"/>
            <w:tcBorders>
              <w:top w:val="nil"/>
              <w:left w:val="nil"/>
              <w:bottom w:val="single" w:sz="4" w:space="0" w:color="auto"/>
              <w:right w:val="single" w:sz="4" w:space="0" w:color="auto"/>
            </w:tcBorders>
            <w:shd w:val="clear" w:color="auto" w:fill="auto"/>
            <w:vAlign w:val="center"/>
            <w:hideMark/>
          </w:tcPr>
          <w:p w14:paraId="65040F2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E477E36" w14:textId="77777777" w:rsidTr="000D3D25">
        <w:trPr>
          <w:trHeight w:val="297"/>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479DB61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18</w:t>
            </w:r>
          </w:p>
        </w:tc>
        <w:tc>
          <w:tcPr>
            <w:tcW w:w="4359" w:type="dxa"/>
            <w:tcBorders>
              <w:top w:val="single" w:sz="4" w:space="0" w:color="auto"/>
              <w:left w:val="nil"/>
              <w:bottom w:val="nil"/>
              <w:right w:val="single" w:sz="4" w:space="0" w:color="auto"/>
            </w:tcBorders>
            <w:shd w:val="clear" w:color="auto" w:fill="auto"/>
            <w:vAlign w:val="center"/>
            <w:hideMark/>
          </w:tcPr>
          <w:p w14:paraId="085ED2C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38C8773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D91E31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60C234C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156FE2D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05EAB4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ADC78D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X897066FAP0GS6823</w:t>
            </w:r>
          </w:p>
        </w:tc>
        <w:tc>
          <w:tcPr>
            <w:tcW w:w="1841" w:type="dxa"/>
            <w:tcBorders>
              <w:top w:val="nil"/>
              <w:left w:val="nil"/>
              <w:bottom w:val="single" w:sz="4" w:space="0" w:color="auto"/>
              <w:right w:val="single" w:sz="4" w:space="0" w:color="auto"/>
            </w:tcBorders>
            <w:shd w:val="clear" w:color="auto" w:fill="auto"/>
            <w:vAlign w:val="center"/>
            <w:hideMark/>
          </w:tcPr>
          <w:p w14:paraId="07157C2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1304E65F" w14:textId="77777777" w:rsidTr="000D3D25">
        <w:trPr>
          <w:trHeight w:val="165"/>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7C1CC5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19</w:t>
            </w:r>
          </w:p>
        </w:tc>
        <w:tc>
          <w:tcPr>
            <w:tcW w:w="4359" w:type="dxa"/>
            <w:tcBorders>
              <w:top w:val="single" w:sz="4" w:space="0" w:color="auto"/>
              <w:left w:val="nil"/>
              <w:bottom w:val="nil"/>
              <w:right w:val="single" w:sz="4" w:space="0" w:color="auto"/>
            </w:tcBorders>
            <w:shd w:val="clear" w:color="auto" w:fill="auto"/>
            <w:vAlign w:val="center"/>
            <w:hideMark/>
          </w:tcPr>
          <w:p w14:paraId="60C9D118"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3967604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4DE6815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EFC4A0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FB1F36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8D4452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26D0D7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X897066FAP0GS6824</w:t>
            </w:r>
          </w:p>
        </w:tc>
        <w:tc>
          <w:tcPr>
            <w:tcW w:w="1841" w:type="dxa"/>
            <w:tcBorders>
              <w:top w:val="nil"/>
              <w:left w:val="nil"/>
              <w:bottom w:val="single" w:sz="4" w:space="0" w:color="auto"/>
              <w:right w:val="single" w:sz="4" w:space="0" w:color="auto"/>
            </w:tcBorders>
            <w:shd w:val="clear" w:color="auto" w:fill="auto"/>
            <w:vAlign w:val="center"/>
            <w:hideMark/>
          </w:tcPr>
          <w:p w14:paraId="2CAA0EC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0945D5F9"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E06965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w:t>
            </w:r>
          </w:p>
        </w:tc>
        <w:tc>
          <w:tcPr>
            <w:tcW w:w="4359" w:type="dxa"/>
            <w:tcBorders>
              <w:top w:val="single" w:sz="4" w:space="0" w:color="auto"/>
              <w:left w:val="nil"/>
              <w:bottom w:val="nil"/>
              <w:right w:val="single" w:sz="4" w:space="0" w:color="auto"/>
            </w:tcBorders>
            <w:shd w:val="clear" w:color="auto" w:fill="auto"/>
            <w:vAlign w:val="center"/>
            <w:hideMark/>
          </w:tcPr>
          <w:p w14:paraId="1DC25A8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4418AFF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2242B7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40A360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6AD54D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29BEF2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332967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X897066FAP0GS6825</w:t>
            </w:r>
          </w:p>
        </w:tc>
        <w:tc>
          <w:tcPr>
            <w:tcW w:w="1841" w:type="dxa"/>
            <w:tcBorders>
              <w:top w:val="nil"/>
              <w:left w:val="nil"/>
              <w:bottom w:val="single" w:sz="4" w:space="0" w:color="auto"/>
              <w:right w:val="single" w:sz="4" w:space="0" w:color="auto"/>
            </w:tcBorders>
            <w:shd w:val="clear" w:color="auto" w:fill="auto"/>
            <w:vAlign w:val="center"/>
            <w:hideMark/>
          </w:tcPr>
          <w:p w14:paraId="06C3314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0A2D87B0" w14:textId="77777777" w:rsidTr="000D3D25">
        <w:trPr>
          <w:trHeight w:val="199"/>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572E63E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21</w:t>
            </w:r>
          </w:p>
        </w:tc>
        <w:tc>
          <w:tcPr>
            <w:tcW w:w="4359" w:type="dxa"/>
            <w:tcBorders>
              <w:top w:val="single" w:sz="4" w:space="0" w:color="auto"/>
              <w:left w:val="nil"/>
              <w:bottom w:val="nil"/>
              <w:right w:val="single" w:sz="4" w:space="0" w:color="auto"/>
            </w:tcBorders>
            <w:shd w:val="clear" w:color="auto" w:fill="auto"/>
            <w:vAlign w:val="center"/>
            <w:hideMark/>
          </w:tcPr>
          <w:p w14:paraId="29BAB84F"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7B3D750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FC0896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86517C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94F016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6F5451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A67CB8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X897066FAP0GS6826</w:t>
            </w:r>
          </w:p>
        </w:tc>
        <w:tc>
          <w:tcPr>
            <w:tcW w:w="1841" w:type="dxa"/>
            <w:tcBorders>
              <w:top w:val="nil"/>
              <w:left w:val="nil"/>
              <w:bottom w:val="single" w:sz="4" w:space="0" w:color="auto"/>
              <w:right w:val="single" w:sz="4" w:space="0" w:color="auto"/>
            </w:tcBorders>
            <w:shd w:val="clear" w:color="auto" w:fill="auto"/>
            <w:vAlign w:val="center"/>
            <w:hideMark/>
          </w:tcPr>
          <w:p w14:paraId="2AF8143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1762B48D"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FBB136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22</w:t>
            </w:r>
          </w:p>
        </w:tc>
        <w:tc>
          <w:tcPr>
            <w:tcW w:w="4359" w:type="dxa"/>
            <w:tcBorders>
              <w:top w:val="single" w:sz="4" w:space="0" w:color="auto"/>
              <w:left w:val="nil"/>
              <w:bottom w:val="nil"/>
              <w:right w:val="single" w:sz="4" w:space="0" w:color="auto"/>
            </w:tcBorders>
            <w:shd w:val="clear" w:color="auto" w:fill="auto"/>
            <w:vAlign w:val="center"/>
            <w:hideMark/>
          </w:tcPr>
          <w:p w14:paraId="16E40D32"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45DAE2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92395D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65391D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B4089E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5F6C9E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7AC166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X897066FAP0GS6827</w:t>
            </w:r>
          </w:p>
        </w:tc>
        <w:tc>
          <w:tcPr>
            <w:tcW w:w="1841" w:type="dxa"/>
            <w:tcBorders>
              <w:top w:val="nil"/>
              <w:left w:val="nil"/>
              <w:bottom w:val="single" w:sz="4" w:space="0" w:color="auto"/>
              <w:right w:val="single" w:sz="4" w:space="0" w:color="auto"/>
            </w:tcBorders>
            <w:shd w:val="clear" w:color="auto" w:fill="auto"/>
            <w:vAlign w:val="center"/>
            <w:hideMark/>
          </w:tcPr>
          <w:p w14:paraId="1FE460C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3557714"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40B5466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23</w:t>
            </w:r>
          </w:p>
        </w:tc>
        <w:tc>
          <w:tcPr>
            <w:tcW w:w="4359" w:type="dxa"/>
            <w:tcBorders>
              <w:top w:val="single" w:sz="4" w:space="0" w:color="auto"/>
              <w:left w:val="nil"/>
              <w:bottom w:val="nil"/>
              <w:right w:val="single" w:sz="4" w:space="0" w:color="auto"/>
            </w:tcBorders>
            <w:shd w:val="clear" w:color="auto" w:fill="auto"/>
            <w:vAlign w:val="center"/>
            <w:hideMark/>
          </w:tcPr>
          <w:p w14:paraId="055B050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0FDCEA6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919843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2F1925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1888BA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06B5D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201AE0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X897066FAP0GS6828</w:t>
            </w:r>
          </w:p>
        </w:tc>
        <w:tc>
          <w:tcPr>
            <w:tcW w:w="1841" w:type="dxa"/>
            <w:tcBorders>
              <w:top w:val="nil"/>
              <w:left w:val="nil"/>
              <w:bottom w:val="single" w:sz="4" w:space="0" w:color="auto"/>
              <w:right w:val="single" w:sz="4" w:space="0" w:color="auto"/>
            </w:tcBorders>
            <w:shd w:val="clear" w:color="auto" w:fill="auto"/>
            <w:vAlign w:val="center"/>
            <w:hideMark/>
          </w:tcPr>
          <w:p w14:paraId="557DBA0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0C7C1F1"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0C6156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24</w:t>
            </w:r>
          </w:p>
        </w:tc>
        <w:tc>
          <w:tcPr>
            <w:tcW w:w="4359" w:type="dxa"/>
            <w:tcBorders>
              <w:top w:val="single" w:sz="4" w:space="0" w:color="auto"/>
              <w:left w:val="nil"/>
              <w:bottom w:val="nil"/>
              <w:right w:val="single" w:sz="4" w:space="0" w:color="auto"/>
            </w:tcBorders>
            <w:shd w:val="clear" w:color="auto" w:fill="auto"/>
            <w:vAlign w:val="center"/>
            <w:hideMark/>
          </w:tcPr>
          <w:p w14:paraId="1A2EFF4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Специальная комбинированная дорожная машина ЭД600АФ</w:t>
            </w:r>
          </w:p>
        </w:tc>
        <w:tc>
          <w:tcPr>
            <w:tcW w:w="1271" w:type="dxa"/>
            <w:tcBorders>
              <w:top w:val="single" w:sz="4" w:space="0" w:color="auto"/>
              <w:left w:val="nil"/>
              <w:bottom w:val="nil"/>
              <w:right w:val="single" w:sz="4" w:space="0" w:color="auto"/>
            </w:tcBorders>
            <w:shd w:val="clear" w:color="auto" w:fill="auto"/>
            <w:vAlign w:val="center"/>
            <w:hideMark/>
          </w:tcPr>
          <w:p w14:paraId="18044D3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8130B9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0DAFE30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2FA4D76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1E8B18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6EEA45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X25787418R0000025</w:t>
            </w:r>
          </w:p>
        </w:tc>
        <w:tc>
          <w:tcPr>
            <w:tcW w:w="1841" w:type="dxa"/>
            <w:tcBorders>
              <w:top w:val="nil"/>
              <w:left w:val="nil"/>
              <w:bottom w:val="single" w:sz="4" w:space="0" w:color="auto"/>
              <w:right w:val="single" w:sz="4" w:space="0" w:color="auto"/>
            </w:tcBorders>
            <w:shd w:val="clear" w:color="auto" w:fill="auto"/>
            <w:vAlign w:val="center"/>
            <w:hideMark/>
          </w:tcPr>
          <w:p w14:paraId="7C2273F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3EE8779A"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A68141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25</w:t>
            </w:r>
          </w:p>
        </w:tc>
        <w:tc>
          <w:tcPr>
            <w:tcW w:w="4359" w:type="dxa"/>
            <w:tcBorders>
              <w:top w:val="single" w:sz="4" w:space="0" w:color="auto"/>
              <w:left w:val="nil"/>
              <w:bottom w:val="nil"/>
              <w:right w:val="single" w:sz="4" w:space="0" w:color="auto"/>
            </w:tcBorders>
            <w:shd w:val="clear" w:color="auto" w:fill="auto"/>
            <w:vAlign w:val="center"/>
            <w:hideMark/>
          </w:tcPr>
          <w:p w14:paraId="25D7928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Специальная комбинированная дорожная машина ЭД600АФ</w:t>
            </w:r>
          </w:p>
        </w:tc>
        <w:tc>
          <w:tcPr>
            <w:tcW w:w="1271" w:type="dxa"/>
            <w:tcBorders>
              <w:top w:val="single" w:sz="4" w:space="0" w:color="auto"/>
              <w:left w:val="nil"/>
              <w:bottom w:val="nil"/>
              <w:right w:val="single" w:sz="4" w:space="0" w:color="auto"/>
            </w:tcBorders>
            <w:shd w:val="clear" w:color="auto" w:fill="auto"/>
            <w:vAlign w:val="center"/>
            <w:hideMark/>
          </w:tcPr>
          <w:p w14:paraId="5A1CBBD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B5E80B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137DD2D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5D0F39F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C2F456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2C8601E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X25787418R0000026</w:t>
            </w:r>
          </w:p>
        </w:tc>
        <w:tc>
          <w:tcPr>
            <w:tcW w:w="1841" w:type="dxa"/>
            <w:tcBorders>
              <w:top w:val="nil"/>
              <w:left w:val="nil"/>
              <w:bottom w:val="single" w:sz="4" w:space="0" w:color="auto"/>
              <w:right w:val="single" w:sz="4" w:space="0" w:color="auto"/>
            </w:tcBorders>
            <w:shd w:val="clear" w:color="auto" w:fill="auto"/>
            <w:vAlign w:val="center"/>
            <w:hideMark/>
          </w:tcPr>
          <w:p w14:paraId="2C04602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61EA3B9E"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7412FD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26</w:t>
            </w:r>
          </w:p>
        </w:tc>
        <w:tc>
          <w:tcPr>
            <w:tcW w:w="4359" w:type="dxa"/>
            <w:tcBorders>
              <w:top w:val="single" w:sz="4" w:space="0" w:color="auto"/>
              <w:left w:val="nil"/>
              <w:bottom w:val="nil"/>
              <w:right w:val="single" w:sz="4" w:space="0" w:color="auto"/>
            </w:tcBorders>
            <w:shd w:val="clear" w:color="auto" w:fill="auto"/>
            <w:vAlign w:val="center"/>
            <w:hideMark/>
          </w:tcPr>
          <w:p w14:paraId="1AD4AC8A"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Специальная комбинированная дорожная машина ЭД600АФ</w:t>
            </w:r>
          </w:p>
        </w:tc>
        <w:tc>
          <w:tcPr>
            <w:tcW w:w="1271" w:type="dxa"/>
            <w:tcBorders>
              <w:top w:val="single" w:sz="4" w:space="0" w:color="auto"/>
              <w:left w:val="nil"/>
              <w:bottom w:val="nil"/>
              <w:right w:val="single" w:sz="4" w:space="0" w:color="auto"/>
            </w:tcBorders>
            <w:shd w:val="clear" w:color="auto" w:fill="auto"/>
            <w:vAlign w:val="center"/>
            <w:hideMark/>
          </w:tcPr>
          <w:p w14:paraId="6BEBD96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5200829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789E8EA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75D2A40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CEBB65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9BE6BE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X25787418R0000023</w:t>
            </w:r>
          </w:p>
        </w:tc>
        <w:tc>
          <w:tcPr>
            <w:tcW w:w="1841" w:type="dxa"/>
            <w:tcBorders>
              <w:top w:val="nil"/>
              <w:left w:val="nil"/>
              <w:bottom w:val="single" w:sz="4" w:space="0" w:color="auto"/>
              <w:right w:val="single" w:sz="4" w:space="0" w:color="auto"/>
            </w:tcBorders>
            <w:shd w:val="clear" w:color="auto" w:fill="auto"/>
            <w:vAlign w:val="center"/>
            <w:hideMark/>
          </w:tcPr>
          <w:p w14:paraId="493DC63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77FC4301" w14:textId="77777777" w:rsidTr="000D3D25">
        <w:trPr>
          <w:trHeight w:val="63"/>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1FDFE1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27</w:t>
            </w:r>
          </w:p>
        </w:tc>
        <w:tc>
          <w:tcPr>
            <w:tcW w:w="4359" w:type="dxa"/>
            <w:tcBorders>
              <w:top w:val="single" w:sz="4" w:space="0" w:color="auto"/>
              <w:left w:val="nil"/>
              <w:bottom w:val="nil"/>
              <w:right w:val="single" w:sz="4" w:space="0" w:color="auto"/>
            </w:tcBorders>
            <w:shd w:val="clear" w:color="auto" w:fill="auto"/>
            <w:vAlign w:val="center"/>
            <w:hideMark/>
          </w:tcPr>
          <w:p w14:paraId="380A2641"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Специальная комбинированная дорожная машина ЭД600АФ</w:t>
            </w:r>
          </w:p>
        </w:tc>
        <w:tc>
          <w:tcPr>
            <w:tcW w:w="1271" w:type="dxa"/>
            <w:tcBorders>
              <w:top w:val="single" w:sz="4" w:space="0" w:color="auto"/>
              <w:left w:val="nil"/>
              <w:bottom w:val="nil"/>
              <w:right w:val="single" w:sz="4" w:space="0" w:color="auto"/>
            </w:tcBorders>
            <w:shd w:val="clear" w:color="auto" w:fill="auto"/>
            <w:vAlign w:val="center"/>
            <w:hideMark/>
          </w:tcPr>
          <w:p w14:paraId="786A5A5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31977F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231BA14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7607389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E131F9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EAF03B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X25787418R0000024</w:t>
            </w:r>
          </w:p>
        </w:tc>
        <w:tc>
          <w:tcPr>
            <w:tcW w:w="1841" w:type="dxa"/>
            <w:tcBorders>
              <w:top w:val="nil"/>
              <w:left w:val="nil"/>
              <w:bottom w:val="single" w:sz="4" w:space="0" w:color="auto"/>
              <w:right w:val="single" w:sz="4" w:space="0" w:color="auto"/>
            </w:tcBorders>
            <w:shd w:val="clear" w:color="auto" w:fill="auto"/>
            <w:vAlign w:val="center"/>
            <w:hideMark/>
          </w:tcPr>
          <w:p w14:paraId="6B2EA8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752C7F43"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23A368E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28</w:t>
            </w:r>
          </w:p>
        </w:tc>
        <w:tc>
          <w:tcPr>
            <w:tcW w:w="4359" w:type="dxa"/>
            <w:tcBorders>
              <w:top w:val="single" w:sz="4" w:space="0" w:color="auto"/>
              <w:left w:val="nil"/>
              <w:bottom w:val="nil"/>
              <w:right w:val="single" w:sz="4" w:space="0" w:color="auto"/>
            </w:tcBorders>
            <w:shd w:val="clear" w:color="auto" w:fill="auto"/>
            <w:vAlign w:val="center"/>
            <w:hideMark/>
          </w:tcPr>
          <w:p w14:paraId="4EFB991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Машина вакуумная 5453FZ-10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252DE6C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CFAE95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70D7476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DDC657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B2C33C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9CA6A8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Z0V5453FZR0000055</w:t>
            </w:r>
          </w:p>
        </w:tc>
        <w:tc>
          <w:tcPr>
            <w:tcW w:w="1841" w:type="dxa"/>
            <w:tcBorders>
              <w:top w:val="nil"/>
              <w:left w:val="nil"/>
              <w:bottom w:val="single" w:sz="4" w:space="0" w:color="auto"/>
              <w:right w:val="single" w:sz="4" w:space="0" w:color="auto"/>
            </w:tcBorders>
            <w:shd w:val="clear" w:color="auto" w:fill="auto"/>
            <w:vAlign w:val="center"/>
            <w:hideMark/>
          </w:tcPr>
          <w:p w14:paraId="75666B3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31075249"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471B1C7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29</w:t>
            </w:r>
          </w:p>
        </w:tc>
        <w:tc>
          <w:tcPr>
            <w:tcW w:w="4359" w:type="dxa"/>
            <w:tcBorders>
              <w:top w:val="single" w:sz="4" w:space="0" w:color="auto"/>
              <w:left w:val="nil"/>
              <w:bottom w:val="nil"/>
              <w:right w:val="single" w:sz="4" w:space="0" w:color="auto"/>
            </w:tcBorders>
            <w:shd w:val="clear" w:color="auto" w:fill="auto"/>
            <w:vAlign w:val="center"/>
            <w:hideMark/>
          </w:tcPr>
          <w:p w14:paraId="761F9CBA"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Машина вакуумная 5453FZ-10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35CC7ED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129B32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37C9A9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E8B47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036366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AD1077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Z0V5453FZR0000056</w:t>
            </w:r>
          </w:p>
        </w:tc>
        <w:tc>
          <w:tcPr>
            <w:tcW w:w="1841" w:type="dxa"/>
            <w:tcBorders>
              <w:top w:val="nil"/>
              <w:left w:val="nil"/>
              <w:bottom w:val="single" w:sz="4" w:space="0" w:color="auto"/>
              <w:right w:val="single" w:sz="4" w:space="0" w:color="auto"/>
            </w:tcBorders>
            <w:shd w:val="clear" w:color="auto" w:fill="auto"/>
            <w:vAlign w:val="center"/>
            <w:hideMark/>
          </w:tcPr>
          <w:p w14:paraId="501782F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46103374" w14:textId="77777777" w:rsidTr="000D3D25">
        <w:trPr>
          <w:trHeight w:val="84"/>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0EC823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30</w:t>
            </w:r>
          </w:p>
        </w:tc>
        <w:tc>
          <w:tcPr>
            <w:tcW w:w="4359" w:type="dxa"/>
            <w:tcBorders>
              <w:top w:val="single" w:sz="4" w:space="0" w:color="auto"/>
              <w:left w:val="nil"/>
              <w:bottom w:val="nil"/>
              <w:right w:val="single" w:sz="4" w:space="0" w:color="auto"/>
            </w:tcBorders>
            <w:shd w:val="clear" w:color="auto" w:fill="auto"/>
            <w:vAlign w:val="center"/>
            <w:hideMark/>
          </w:tcPr>
          <w:p w14:paraId="0C4CBE6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Машина вакуумная 5453FZ-10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7730DB9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8643BD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285816B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66B8CF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70BEBE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F6690C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Z0V5453FZR0000057</w:t>
            </w:r>
          </w:p>
        </w:tc>
        <w:tc>
          <w:tcPr>
            <w:tcW w:w="1841" w:type="dxa"/>
            <w:tcBorders>
              <w:top w:val="nil"/>
              <w:left w:val="nil"/>
              <w:bottom w:val="single" w:sz="4" w:space="0" w:color="auto"/>
              <w:right w:val="single" w:sz="4" w:space="0" w:color="auto"/>
            </w:tcBorders>
            <w:shd w:val="clear" w:color="auto" w:fill="auto"/>
            <w:vAlign w:val="center"/>
            <w:hideMark/>
          </w:tcPr>
          <w:p w14:paraId="3CCE012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56CA06CE"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692B8A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31</w:t>
            </w:r>
          </w:p>
        </w:tc>
        <w:tc>
          <w:tcPr>
            <w:tcW w:w="4359" w:type="dxa"/>
            <w:tcBorders>
              <w:top w:val="single" w:sz="4" w:space="0" w:color="auto"/>
              <w:left w:val="nil"/>
              <w:bottom w:val="nil"/>
              <w:right w:val="single" w:sz="4" w:space="0" w:color="auto"/>
            </w:tcBorders>
            <w:shd w:val="clear" w:color="auto" w:fill="auto"/>
            <w:vAlign w:val="center"/>
            <w:hideMark/>
          </w:tcPr>
          <w:p w14:paraId="75C23AB3"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Машина вакуумная 5453FZ-10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3752DE0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11CE6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4CC7419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132B242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917C91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208B0D3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Z0V5453FZR0000058</w:t>
            </w:r>
          </w:p>
        </w:tc>
        <w:tc>
          <w:tcPr>
            <w:tcW w:w="1841" w:type="dxa"/>
            <w:tcBorders>
              <w:top w:val="nil"/>
              <w:left w:val="nil"/>
              <w:bottom w:val="single" w:sz="4" w:space="0" w:color="auto"/>
              <w:right w:val="single" w:sz="4" w:space="0" w:color="auto"/>
            </w:tcBorders>
            <w:shd w:val="clear" w:color="auto" w:fill="auto"/>
            <w:vAlign w:val="center"/>
            <w:hideMark/>
          </w:tcPr>
          <w:p w14:paraId="1185D85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146F27A5"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F73EE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32</w:t>
            </w:r>
          </w:p>
        </w:tc>
        <w:tc>
          <w:tcPr>
            <w:tcW w:w="4359" w:type="dxa"/>
            <w:tcBorders>
              <w:top w:val="single" w:sz="4" w:space="0" w:color="auto"/>
              <w:left w:val="nil"/>
              <w:bottom w:val="nil"/>
              <w:right w:val="single" w:sz="4" w:space="0" w:color="auto"/>
            </w:tcBorders>
            <w:shd w:val="clear" w:color="auto" w:fill="auto"/>
            <w:vAlign w:val="center"/>
            <w:hideMark/>
          </w:tcPr>
          <w:p w14:paraId="3D8A7F54"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Автоцистерна 5453FZ-21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0543948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CA6D9A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77F90C9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86437A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7B6AEE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266062C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Z0V5453FZRS000061</w:t>
            </w:r>
          </w:p>
        </w:tc>
        <w:tc>
          <w:tcPr>
            <w:tcW w:w="1841" w:type="dxa"/>
            <w:tcBorders>
              <w:top w:val="nil"/>
              <w:left w:val="nil"/>
              <w:bottom w:val="single" w:sz="4" w:space="0" w:color="auto"/>
              <w:right w:val="single" w:sz="4" w:space="0" w:color="auto"/>
            </w:tcBorders>
            <w:shd w:val="clear" w:color="auto" w:fill="auto"/>
            <w:vAlign w:val="center"/>
            <w:hideMark/>
          </w:tcPr>
          <w:p w14:paraId="5AB95E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307955FB"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750956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lastRenderedPageBreak/>
              <w:t>33</w:t>
            </w:r>
          </w:p>
        </w:tc>
        <w:tc>
          <w:tcPr>
            <w:tcW w:w="4359" w:type="dxa"/>
            <w:tcBorders>
              <w:top w:val="single" w:sz="4" w:space="0" w:color="auto"/>
              <w:left w:val="nil"/>
              <w:bottom w:val="nil"/>
              <w:right w:val="single" w:sz="4" w:space="0" w:color="auto"/>
            </w:tcBorders>
            <w:shd w:val="clear" w:color="auto" w:fill="auto"/>
            <w:vAlign w:val="center"/>
            <w:hideMark/>
          </w:tcPr>
          <w:p w14:paraId="398117B7"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Автоцистерна 5453FZ-21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2877AC4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218459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4832244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6A72FC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6E1D48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0A2AE4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Z0V5453FZRS000060</w:t>
            </w:r>
          </w:p>
        </w:tc>
        <w:tc>
          <w:tcPr>
            <w:tcW w:w="1841" w:type="dxa"/>
            <w:tcBorders>
              <w:top w:val="nil"/>
              <w:left w:val="nil"/>
              <w:bottom w:val="single" w:sz="4" w:space="0" w:color="auto"/>
              <w:right w:val="single" w:sz="4" w:space="0" w:color="auto"/>
            </w:tcBorders>
            <w:shd w:val="clear" w:color="auto" w:fill="auto"/>
            <w:vAlign w:val="center"/>
            <w:hideMark/>
          </w:tcPr>
          <w:p w14:paraId="2C03FFC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66E8AF53"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9E4575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34</w:t>
            </w:r>
          </w:p>
        </w:tc>
        <w:tc>
          <w:tcPr>
            <w:tcW w:w="4359" w:type="dxa"/>
            <w:tcBorders>
              <w:top w:val="single" w:sz="4" w:space="0" w:color="auto"/>
              <w:left w:val="nil"/>
              <w:bottom w:val="nil"/>
              <w:right w:val="single" w:sz="4" w:space="0" w:color="auto"/>
            </w:tcBorders>
            <w:shd w:val="clear" w:color="auto" w:fill="auto"/>
            <w:vAlign w:val="center"/>
            <w:hideMark/>
          </w:tcPr>
          <w:p w14:paraId="07F7D10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Автоцистерна 5453FZ-21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491A5E9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3AAD1E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1B43034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4E1806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A07BF7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6482B9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Z0V5453FZRS000059</w:t>
            </w:r>
          </w:p>
        </w:tc>
        <w:tc>
          <w:tcPr>
            <w:tcW w:w="1841" w:type="dxa"/>
            <w:tcBorders>
              <w:top w:val="nil"/>
              <w:left w:val="nil"/>
              <w:bottom w:val="single" w:sz="4" w:space="0" w:color="auto"/>
              <w:right w:val="single" w:sz="4" w:space="0" w:color="auto"/>
            </w:tcBorders>
            <w:shd w:val="clear" w:color="auto" w:fill="auto"/>
            <w:vAlign w:val="center"/>
            <w:hideMark/>
          </w:tcPr>
          <w:p w14:paraId="79BD1C0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69DA4F26"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79AF6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35</w:t>
            </w:r>
          </w:p>
        </w:tc>
        <w:tc>
          <w:tcPr>
            <w:tcW w:w="4359" w:type="dxa"/>
            <w:tcBorders>
              <w:top w:val="single" w:sz="4" w:space="0" w:color="auto"/>
              <w:left w:val="nil"/>
              <w:bottom w:val="nil"/>
              <w:right w:val="single" w:sz="4" w:space="0" w:color="auto"/>
            </w:tcBorders>
            <w:shd w:val="clear" w:color="auto" w:fill="auto"/>
            <w:vAlign w:val="center"/>
            <w:hideMark/>
          </w:tcPr>
          <w:p w14:paraId="5EE8623B"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140D655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0F5E11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53C946C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6BAD6A8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6DCB14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0B89005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21DE57C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606AB198" w14:textId="77777777" w:rsidTr="000D3D25">
        <w:trPr>
          <w:trHeight w:val="139"/>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71B472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36</w:t>
            </w:r>
          </w:p>
        </w:tc>
        <w:tc>
          <w:tcPr>
            <w:tcW w:w="4359" w:type="dxa"/>
            <w:tcBorders>
              <w:top w:val="single" w:sz="4" w:space="0" w:color="auto"/>
              <w:left w:val="nil"/>
              <w:bottom w:val="nil"/>
              <w:right w:val="single" w:sz="4" w:space="0" w:color="auto"/>
            </w:tcBorders>
            <w:shd w:val="clear" w:color="auto" w:fill="auto"/>
            <w:vAlign w:val="center"/>
            <w:hideMark/>
          </w:tcPr>
          <w:p w14:paraId="6C86C2D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08EEB4F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48A1140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66899E5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488C54F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4AA5182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3A9D148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3729FA0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6903EED4"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82BEB2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37</w:t>
            </w:r>
          </w:p>
        </w:tc>
        <w:tc>
          <w:tcPr>
            <w:tcW w:w="4359" w:type="dxa"/>
            <w:tcBorders>
              <w:top w:val="single" w:sz="4" w:space="0" w:color="auto"/>
              <w:left w:val="nil"/>
              <w:bottom w:val="nil"/>
              <w:right w:val="single" w:sz="4" w:space="0" w:color="auto"/>
            </w:tcBorders>
            <w:shd w:val="clear" w:color="auto" w:fill="auto"/>
            <w:vAlign w:val="center"/>
            <w:hideMark/>
          </w:tcPr>
          <w:p w14:paraId="47E86C2A"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3A8A67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AC441D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061F4C7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79C47BD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1CEE8E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79CAAA6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6EF9321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485C0117"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56EE1DB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38</w:t>
            </w:r>
          </w:p>
        </w:tc>
        <w:tc>
          <w:tcPr>
            <w:tcW w:w="4359" w:type="dxa"/>
            <w:tcBorders>
              <w:top w:val="single" w:sz="4" w:space="0" w:color="auto"/>
              <w:left w:val="nil"/>
              <w:bottom w:val="nil"/>
              <w:right w:val="single" w:sz="4" w:space="0" w:color="auto"/>
            </w:tcBorders>
            <w:shd w:val="clear" w:color="auto" w:fill="auto"/>
            <w:vAlign w:val="center"/>
            <w:hideMark/>
          </w:tcPr>
          <w:p w14:paraId="07F617F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07026AE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2CCB3C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021AB80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5612EEB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F5CAAD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1113779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32DFA22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0CD00446"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CA2AA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w:t>
            </w:r>
          </w:p>
        </w:tc>
        <w:tc>
          <w:tcPr>
            <w:tcW w:w="4359" w:type="dxa"/>
            <w:tcBorders>
              <w:top w:val="single" w:sz="4" w:space="0" w:color="auto"/>
              <w:left w:val="nil"/>
              <w:bottom w:val="nil"/>
              <w:right w:val="single" w:sz="4" w:space="0" w:color="auto"/>
            </w:tcBorders>
            <w:shd w:val="clear" w:color="auto" w:fill="auto"/>
            <w:vAlign w:val="center"/>
            <w:hideMark/>
          </w:tcPr>
          <w:p w14:paraId="57671327"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2856AFB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09FAC3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289E7E5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6360B61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035F02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004A448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3C33083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161B55E9" w14:textId="77777777" w:rsidTr="000D3D25">
        <w:trPr>
          <w:trHeight w:val="63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2340B9D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40</w:t>
            </w:r>
          </w:p>
        </w:tc>
        <w:tc>
          <w:tcPr>
            <w:tcW w:w="4359" w:type="dxa"/>
            <w:tcBorders>
              <w:top w:val="single" w:sz="4" w:space="0" w:color="auto"/>
              <w:left w:val="nil"/>
              <w:bottom w:val="nil"/>
              <w:right w:val="single" w:sz="4" w:space="0" w:color="auto"/>
            </w:tcBorders>
            <w:shd w:val="clear" w:color="auto" w:fill="auto"/>
            <w:vAlign w:val="center"/>
            <w:hideMark/>
          </w:tcPr>
          <w:p w14:paraId="052525E0"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7D2AB68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AA91CB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74BF002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5E74CA8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418B780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1E88D1E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01EA571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041C4448" w14:textId="77777777" w:rsidTr="000D3D25">
        <w:trPr>
          <w:trHeight w:val="491"/>
        </w:trPr>
        <w:tc>
          <w:tcPr>
            <w:tcW w:w="4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BB95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41</w:t>
            </w:r>
          </w:p>
        </w:tc>
        <w:tc>
          <w:tcPr>
            <w:tcW w:w="43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670A2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LADA VESTA </w:t>
            </w:r>
          </w:p>
        </w:tc>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FCCEB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92E87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963 000,00</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ED210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106</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18F6C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C076C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w:t>
            </w:r>
          </w:p>
        </w:tc>
        <w:tc>
          <w:tcPr>
            <w:tcW w:w="2272" w:type="dxa"/>
            <w:vMerge w:val="restart"/>
            <w:tcBorders>
              <w:top w:val="nil"/>
              <w:left w:val="single" w:sz="4" w:space="0" w:color="auto"/>
              <w:bottom w:val="single" w:sz="4" w:space="0" w:color="000000"/>
              <w:right w:val="single" w:sz="4" w:space="0" w:color="auto"/>
            </w:tcBorders>
            <w:shd w:val="clear" w:color="auto" w:fill="auto"/>
            <w:vAlign w:val="center"/>
            <w:hideMark/>
          </w:tcPr>
          <w:p w14:paraId="6499908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XTAGFL110NY643424</w:t>
            </w:r>
          </w:p>
        </w:tc>
        <w:tc>
          <w:tcPr>
            <w:tcW w:w="1841" w:type="dxa"/>
            <w:vMerge w:val="restart"/>
            <w:tcBorders>
              <w:top w:val="nil"/>
              <w:left w:val="single" w:sz="4" w:space="0" w:color="auto"/>
              <w:bottom w:val="single" w:sz="4" w:space="0" w:color="000000"/>
              <w:right w:val="single" w:sz="4" w:space="0" w:color="auto"/>
            </w:tcBorders>
            <w:shd w:val="clear" w:color="auto" w:fill="auto"/>
            <w:vAlign w:val="center"/>
            <w:hideMark/>
          </w:tcPr>
          <w:p w14:paraId="7249610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2021</w:t>
            </w:r>
          </w:p>
        </w:tc>
      </w:tr>
      <w:tr w:rsidR="000D3D25" w:rsidRPr="002169A9" w14:paraId="5CABF5FE" w14:textId="77777777" w:rsidTr="00BE19B1">
        <w:trPr>
          <w:trHeight w:val="491"/>
        </w:trPr>
        <w:tc>
          <w:tcPr>
            <w:tcW w:w="487" w:type="dxa"/>
            <w:vMerge/>
            <w:tcBorders>
              <w:top w:val="single" w:sz="4" w:space="0" w:color="auto"/>
              <w:left w:val="single" w:sz="4" w:space="0" w:color="auto"/>
              <w:bottom w:val="single" w:sz="4" w:space="0" w:color="000000"/>
              <w:right w:val="single" w:sz="4" w:space="0" w:color="auto"/>
            </w:tcBorders>
            <w:vAlign w:val="center"/>
            <w:hideMark/>
          </w:tcPr>
          <w:p w14:paraId="4B741FA6"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4359" w:type="dxa"/>
            <w:vMerge/>
            <w:tcBorders>
              <w:top w:val="single" w:sz="4" w:space="0" w:color="auto"/>
              <w:left w:val="single" w:sz="4" w:space="0" w:color="auto"/>
              <w:bottom w:val="single" w:sz="4" w:space="0" w:color="000000"/>
              <w:right w:val="single" w:sz="4" w:space="0" w:color="auto"/>
            </w:tcBorders>
            <w:vAlign w:val="center"/>
            <w:hideMark/>
          </w:tcPr>
          <w:p w14:paraId="40EF0490"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271" w:type="dxa"/>
            <w:vMerge/>
            <w:tcBorders>
              <w:top w:val="single" w:sz="4" w:space="0" w:color="auto"/>
              <w:left w:val="single" w:sz="4" w:space="0" w:color="auto"/>
              <w:bottom w:val="single" w:sz="4" w:space="0" w:color="000000"/>
              <w:right w:val="single" w:sz="4" w:space="0" w:color="auto"/>
            </w:tcBorders>
            <w:vAlign w:val="center"/>
            <w:hideMark/>
          </w:tcPr>
          <w:p w14:paraId="2C8ED950"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518" w:type="dxa"/>
            <w:vMerge/>
            <w:tcBorders>
              <w:top w:val="single" w:sz="4" w:space="0" w:color="auto"/>
              <w:left w:val="single" w:sz="4" w:space="0" w:color="auto"/>
              <w:bottom w:val="single" w:sz="4" w:space="0" w:color="000000"/>
              <w:right w:val="single" w:sz="4" w:space="0" w:color="auto"/>
            </w:tcBorders>
            <w:vAlign w:val="center"/>
            <w:hideMark/>
          </w:tcPr>
          <w:p w14:paraId="7F339319"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789F1965"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0A9E2684"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28" w:type="dxa"/>
            <w:vMerge/>
            <w:tcBorders>
              <w:top w:val="single" w:sz="4" w:space="0" w:color="auto"/>
              <w:left w:val="single" w:sz="4" w:space="0" w:color="auto"/>
              <w:bottom w:val="single" w:sz="4" w:space="0" w:color="000000"/>
              <w:right w:val="single" w:sz="4" w:space="0" w:color="auto"/>
            </w:tcBorders>
            <w:vAlign w:val="center"/>
            <w:hideMark/>
          </w:tcPr>
          <w:p w14:paraId="70383BF0"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2272" w:type="dxa"/>
            <w:vMerge/>
            <w:tcBorders>
              <w:top w:val="nil"/>
              <w:left w:val="single" w:sz="4" w:space="0" w:color="auto"/>
              <w:bottom w:val="single" w:sz="4" w:space="0" w:color="000000"/>
              <w:right w:val="single" w:sz="4" w:space="0" w:color="auto"/>
            </w:tcBorders>
            <w:vAlign w:val="center"/>
            <w:hideMark/>
          </w:tcPr>
          <w:p w14:paraId="386069EA"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841" w:type="dxa"/>
            <w:vMerge/>
            <w:tcBorders>
              <w:top w:val="nil"/>
              <w:left w:val="single" w:sz="4" w:space="0" w:color="auto"/>
              <w:bottom w:val="single" w:sz="4" w:space="0" w:color="000000"/>
              <w:right w:val="single" w:sz="4" w:space="0" w:color="auto"/>
            </w:tcBorders>
            <w:vAlign w:val="center"/>
            <w:hideMark/>
          </w:tcPr>
          <w:p w14:paraId="65CBF612" w14:textId="77777777" w:rsidR="002169A9" w:rsidRPr="002169A9" w:rsidRDefault="002169A9" w:rsidP="002169A9">
            <w:pPr>
              <w:suppressAutoHyphens w:val="0"/>
              <w:spacing w:after="0" w:line="240" w:lineRule="auto"/>
              <w:rPr>
                <w:rFonts w:eastAsia="Times New Roman"/>
                <w:color w:val="000000"/>
                <w:sz w:val="20"/>
                <w:szCs w:val="20"/>
                <w:lang w:eastAsia="ru-RU"/>
              </w:rPr>
            </w:pPr>
          </w:p>
        </w:tc>
      </w:tr>
      <w:tr w:rsidR="000D3D25" w:rsidRPr="002169A9" w14:paraId="3995CD77" w14:textId="77777777" w:rsidTr="000D3D25">
        <w:trPr>
          <w:trHeight w:val="491"/>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4C08E8D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w:t>
            </w:r>
          </w:p>
        </w:tc>
        <w:tc>
          <w:tcPr>
            <w:tcW w:w="4359" w:type="dxa"/>
            <w:vMerge w:val="restart"/>
            <w:tcBorders>
              <w:top w:val="nil"/>
              <w:left w:val="single" w:sz="4" w:space="0" w:color="auto"/>
              <w:bottom w:val="single" w:sz="4" w:space="0" w:color="000000"/>
              <w:right w:val="single" w:sz="4" w:space="0" w:color="auto"/>
            </w:tcBorders>
            <w:shd w:val="clear" w:color="auto" w:fill="auto"/>
            <w:vAlign w:val="center"/>
            <w:hideMark/>
          </w:tcPr>
          <w:p w14:paraId="0CDA4D17"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 VOLKSWAGEN CARAVELLE</w:t>
            </w:r>
          </w:p>
        </w:tc>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2DCC26E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vMerge w:val="restart"/>
            <w:tcBorders>
              <w:top w:val="nil"/>
              <w:left w:val="single" w:sz="4" w:space="0" w:color="auto"/>
              <w:bottom w:val="single" w:sz="4" w:space="0" w:color="000000"/>
              <w:right w:val="single" w:sz="4" w:space="0" w:color="auto"/>
            </w:tcBorders>
            <w:shd w:val="clear" w:color="auto" w:fill="auto"/>
            <w:vAlign w:val="center"/>
            <w:hideMark/>
          </w:tcPr>
          <w:p w14:paraId="0BFE151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5 697 200,00</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2D7BAF4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149,56</w:t>
            </w:r>
          </w:p>
        </w:tc>
        <w:tc>
          <w:tcPr>
            <w:tcW w:w="1114" w:type="dxa"/>
            <w:vMerge w:val="restart"/>
            <w:tcBorders>
              <w:top w:val="nil"/>
              <w:left w:val="single" w:sz="4" w:space="0" w:color="auto"/>
              <w:bottom w:val="single" w:sz="4" w:space="0" w:color="auto"/>
              <w:right w:val="single" w:sz="4" w:space="0" w:color="auto"/>
            </w:tcBorders>
            <w:shd w:val="clear" w:color="auto" w:fill="auto"/>
            <w:vAlign w:val="center"/>
            <w:hideMark/>
          </w:tcPr>
          <w:p w14:paraId="7D0113A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vMerge w:val="restart"/>
            <w:tcBorders>
              <w:top w:val="nil"/>
              <w:left w:val="single" w:sz="4" w:space="0" w:color="auto"/>
              <w:bottom w:val="single" w:sz="4" w:space="0" w:color="000000"/>
              <w:right w:val="single" w:sz="4" w:space="0" w:color="auto"/>
            </w:tcBorders>
            <w:shd w:val="clear" w:color="auto" w:fill="auto"/>
            <w:vAlign w:val="center"/>
            <w:hideMark/>
          </w:tcPr>
          <w:p w14:paraId="2D5C097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w:t>
            </w:r>
          </w:p>
        </w:tc>
        <w:tc>
          <w:tcPr>
            <w:tcW w:w="2272" w:type="dxa"/>
            <w:vMerge w:val="restart"/>
            <w:tcBorders>
              <w:top w:val="nil"/>
              <w:left w:val="single" w:sz="4" w:space="0" w:color="auto"/>
              <w:bottom w:val="single" w:sz="4" w:space="0" w:color="000000"/>
              <w:right w:val="single" w:sz="4" w:space="0" w:color="auto"/>
            </w:tcBorders>
            <w:shd w:val="clear" w:color="auto" w:fill="auto"/>
            <w:vAlign w:val="center"/>
            <w:hideMark/>
          </w:tcPr>
          <w:p w14:paraId="3EE3262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WV2ZZZ7HZNH048235</w:t>
            </w:r>
          </w:p>
        </w:tc>
        <w:tc>
          <w:tcPr>
            <w:tcW w:w="1841" w:type="dxa"/>
            <w:vMerge w:val="restart"/>
            <w:tcBorders>
              <w:top w:val="nil"/>
              <w:left w:val="single" w:sz="4" w:space="0" w:color="auto"/>
              <w:bottom w:val="single" w:sz="4" w:space="0" w:color="000000"/>
              <w:right w:val="single" w:sz="4" w:space="0" w:color="auto"/>
            </w:tcBorders>
            <w:shd w:val="clear" w:color="auto" w:fill="auto"/>
            <w:vAlign w:val="center"/>
            <w:hideMark/>
          </w:tcPr>
          <w:p w14:paraId="2B3C0B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2021</w:t>
            </w:r>
          </w:p>
        </w:tc>
      </w:tr>
      <w:tr w:rsidR="000D3D25" w:rsidRPr="002169A9" w14:paraId="0F64DFB7" w14:textId="77777777" w:rsidTr="000D3D25">
        <w:trPr>
          <w:trHeight w:val="491"/>
        </w:trPr>
        <w:tc>
          <w:tcPr>
            <w:tcW w:w="487" w:type="dxa"/>
            <w:vMerge/>
            <w:tcBorders>
              <w:top w:val="nil"/>
              <w:left w:val="single" w:sz="4" w:space="0" w:color="auto"/>
              <w:bottom w:val="single" w:sz="4" w:space="0" w:color="000000"/>
              <w:right w:val="single" w:sz="4" w:space="0" w:color="auto"/>
            </w:tcBorders>
            <w:vAlign w:val="center"/>
            <w:hideMark/>
          </w:tcPr>
          <w:p w14:paraId="42F822C0"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4359" w:type="dxa"/>
            <w:vMerge/>
            <w:tcBorders>
              <w:top w:val="nil"/>
              <w:left w:val="single" w:sz="4" w:space="0" w:color="auto"/>
              <w:bottom w:val="single" w:sz="4" w:space="0" w:color="000000"/>
              <w:right w:val="single" w:sz="4" w:space="0" w:color="auto"/>
            </w:tcBorders>
            <w:vAlign w:val="center"/>
            <w:hideMark/>
          </w:tcPr>
          <w:p w14:paraId="4459F565"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271" w:type="dxa"/>
            <w:vMerge/>
            <w:tcBorders>
              <w:top w:val="nil"/>
              <w:left w:val="single" w:sz="4" w:space="0" w:color="auto"/>
              <w:bottom w:val="single" w:sz="4" w:space="0" w:color="000000"/>
              <w:right w:val="single" w:sz="4" w:space="0" w:color="auto"/>
            </w:tcBorders>
            <w:vAlign w:val="center"/>
            <w:hideMark/>
          </w:tcPr>
          <w:p w14:paraId="4A27EEC5"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518" w:type="dxa"/>
            <w:vMerge/>
            <w:tcBorders>
              <w:top w:val="nil"/>
              <w:left w:val="single" w:sz="4" w:space="0" w:color="auto"/>
              <w:bottom w:val="single" w:sz="4" w:space="0" w:color="000000"/>
              <w:right w:val="single" w:sz="4" w:space="0" w:color="auto"/>
            </w:tcBorders>
            <w:vAlign w:val="center"/>
            <w:hideMark/>
          </w:tcPr>
          <w:p w14:paraId="78FFD58D"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73" w:type="dxa"/>
            <w:vMerge/>
            <w:tcBorders>
              <w:top w:val="nil"/>
              <w:left w:val="single" w:sz="4" w:space="0" w:color="auto"/>
              <w:bottom w:val="single" w:sz="4" w:space="0" w:color="000000"/>
              <w:right w:val="single" w:sz="4" w:space="0" w:color="auto"/>
            </w:tcBorders>
            <w:vAlign w:val="center"/>
            <w:hideMark/>
          </w:tcPr>
          <w:p w14:paraId="09B08833"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14" w:type="dxa"/>
            <w:vMerge/>
            <w:tcBorders>
              <w:top w:val="nil"/>
              <w:left w:val="single" w:sz="4" w:space="0" w:color="auto"/>
              <w:bottom w:val="single" w:sz="4" w:space="0" w:color="auto"/>
              <w:right w:val="single" w:sz="4" w:space="0" w:color="auto"/>
            </w:tcBorders>
            <w:vAlign w:val="center"/>
            <w:hideMark/>
          </w:tcPr>
          <w:p w14:paraId="5465B74F"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28" w:type="dxa"/>
            <w:vMerge/>
            <w:tcBorders>
              <w:top w:val="nil"/>
              <w:left w:val="single" w:sz="4" w:space="0" w:color="auto"/>
              <w:bottom w:val="single" w:sz="4" w:space="0" w:color="000000"/>
              <w:right w:val="single" w:sz="4" w:space="0" w:color="auto"/>
            </w:tcBorders>
            <w:vAlign w:val="center"/>
            <w:hideMark/>
          </w:tcPr>
          <w:p w14:paraId="5D364709"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2272" w:type="dxa"/>
            <w:vMerge/>
            <w:tcBorders>
              <w:top w:val="nil"/>
              <w:left w:val="single" w:sz="4" w:space="0" w:color="auto"/>
              <w:bottom w:val="single" w:sz="4" w:space="0" w:color="000000"/>
              <w:right w:val="single" w:sz="4" w:space="0" w:color="auto"/>
            </w:tcBorders>
            <w:vAlign w:val="center"/>
            <w:hideMark/>
          </w:tcPr>
          <w:p w14:paraId="06500F59"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841" w:type="dxa"/>
            <w:vMerge/>
            <w:tcBorders>
              <w:top w:val="nil"/>
              <w:left w:val="single" w:sz="4" w:space="0" w:color="auto"/>
              <w:bottom w:val="single" w:sz="4" w:space="0" w:color="000000"/>
              <w:right w:val="single" w:sz="4" w:space="0" w:color="auto"/>
            </w:tcBorders>
            <w:vAlign w:val="center"/>
            <w:hideMark/>
          </w:tcPr>
          <w:p w14:paraId="48696C19" w14:textId="77777777" w:rsidR="002169A9" w:rsidRPr="002169A9" w:rsidRDefault="002169A9" w:rsidP="002169A9">
            <w:pPr>
              <w:suppressAutoHyphens w:val="0"/>
              <w:spacing w:after="0" w:line="240" w:lineRule="auto"/>
              <w:rPr>
                <w:rFonts w:eastAsia="Times New Roman"/>
                <w:color w:val="000000"/>
                <w:sz w:val="20"/>
                <w:szCs w:val="20"/>
                <w:lang w:eastAsia="ru-RU"/>
              </w:rPr>
            </w:pPr>
          </w:p>
        </w:tc>
      </w:tr>
    </w:tbl>
    <w:p w14:paraId="115A90C4" w14:textId="54C6DF9A" w:rsidR="00F11E3A" w:rsidRDefault="00F11E3A" w:rsidP="00F11E3A">
      <w:pPr>
        <w:suppressAutoHyphens w:val="0"/>
        <w:jc w:val="both"/>
        <w:rPr>
          <w:rFonts w:eastAsia="Times New Roman"/>
          <w:b/>
          <w:bCs/>
          <w:color w:val="000000"/>
          <w:kern w:val="3"/>
          <w:sz w:val="14"/>
          <w:szCs w:val="14"/>
          <w:lang w:eastAsia="ru-RU"/>
        </w:rPr>
      </w:pPr>
    </w:p>
    <w:tbl>
      <w:tblPr>
        <w:tblW w:w="15168" w:type="dxa"/>
        <w:tblCellMar>
          <w:top w:w="15" w:type="dxa"/>
          <w:left w:w="15" w:type="dxa"/>
          <w:bottom w:w="15" w:type="dxa"/>
          <w:right w:w="15" w:type="dxa"/>
        </w:tblCellMar>
        <w:tblLook w:val="04A0" w:firstRow="1" w:lastRow="0" w:firstColumn="1" w:lastColumn="0" w:noHBand="0" w:noVBand="1"/>
      </w:tblPr>
      <w:tblGrid>
        <w:gridCol w:w="141"/>
        <w:gridCol w:w="2999"/>
        <w:gridCol w:w="4373"/>
        <w:gridCol w:w="50"/>
        <w:gridCol w:w="2998"/>
        <w:gridCol w:w="4465"/>
        <w:gridCol w:w="142"/>
      </w:tblGrid>
      <w:tr w:rsidR="000D3D25" w:rsidRPr="00A6192B" w14:paraId="195E0A8B" w14:textId="77777777" w:rsidTr="000D3D25">
        <w:trPr>
          <w:trHeight w:val="183"/>
        </w:trPr>
        <w:tc>
          <w:tcPr>
            <w:tcW w:w="7513" w:type="dxa"/>
            <w:gridSpan w:val="3"/>
            <w:tcMar>
              <w:top w:w="60" w:type="dxa"/>
              <w:left w:w="60" w:type="dxa"/>
              <w:bottom w:w="60" w:type="dxa"/>
              <w:right w:w="60" w:type="dxa"/>
            </w:tcMar>
            <w:hideMark/>
          </w:tcPr>
          <w:p w14:paraId="0B7BB476" w14:textId="77777777" w:rsidR="000D3D25" w:rsidRPr="00547B57" w:rsidRDefault="000D3D25"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7655" w:type="dxa"/>
            <w:gridSpan w:val="4"/>
            <w:tcMar>
              <w:top w:w="60" w:type="dxa"/>
              <w:left w:w="60" w:type="dxa"/>
              <w:bottom w:w="60" w:type="dxa"/>
              <w:right w:w="60" w:type="dxa"/>
            </w:tcMar>
            <w:hideMark/>
          </w:tcPr>
          <w:p w14:paraId="23C6B6C3" w14:textId="77777777" w:rsidR="000D3D25" w:rsidRPr="00A6192B" w:rsidRDefault="000D3D25"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23BAA7CB" w14:textId="77777777" w:rsidTr="000D3D25">
        <w:trPr>
          <w:trHeight w:val="183"/>
        </w:trPr>
        <w:tc>
          <w:tcPr>
            <w:tcW w:w="7513" w:type="dxa"/>
            <w:gridSpan w:val="3"/>
            <w:tcMar>
              <w:top w:w="60" w:type="dxa"/>
              <w:left w:w="60" w:type="dxa"/>
              <w:bottom w:w="60" w:type="dxa"/>
              <w:right w:w="60" w:type="dxa"/>
            </w:tcMar>
          </w:tcPr>
          <w:p w14:paraId="47C736B6"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7655" w:type="dxa"/>
            <w:gridSpan w:val="4"/>
            <w:tcMar>
              <w:top w:w="60" w:type="dxa"/>
              <w:left w:w="60" w:type="dxa"/>
              <w:bottom w:w="60" w:type="dxa"/>
              <w:right w:w="60" w:type="dxa"/>
            </w:tcMar>
          </w:tcPr>
          <w:p w14:paraId="408AB125"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04B833D3" w14:textId="77777777" w:rsidTr="000D3D25">
        <w:trPr>
          <w:gridAfter w:val="1"/>
          <w:wAfter w:w="142" w:type="dxa"/>
          <w:trHeight w:val="594"/>
        </w:trPr>
        <w:tc>
          <w:tcPr>
            <w:tcW w:w="141" w:type="dxa"/>
            <w:tcMar>
              <w:top w:w="60" w:type="dxa"/>
              <w:left w:w="60" w:type="dxa"/>
              <w:bottom w:w="60" w:type="dxa"/>
              <w:right w:w="60" w:type="dxa"/>
            </w:tcMar>
            <w:vAlign w:val="bottom"/>
          </w:tcPr>
          <w:p w14:paraId="4AC3D7EF"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563FC6B6"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373" w:type="dxa"/>
            <w:vAlign w:val="bottom"/>
          </w:tcPr>
          <w:p w14:paraId="67B71A9E" w14:textId="77777777" w:rsidR="00DF0267" w:rsidRPr="00A6192B" w:rsidRDefault="00DF0267" w:rsidP="000D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sz w:val="20"/>
                <w:szCs w:val="20"/>
                <w:lang w:eastAsia="ru-RU"/>
              </w:rPr>
            </w:pPr>
            <w:r w:rsidRPr="00A6192B">
              <w:rPr>
                <w:rFonts w:eastAsia="Times New Roman"/>
                <w:b/>
                <w:bCs/>
                <w:sz w:val="20"/>
                <w:szCs w:val="20"/>
                <w:lang w:eastAsia="ru-RU"/>
              </w:rPr>
              <w:t>И. Ю. Морозов</w:t>
            </w:r>
          </w:p>
        </w:tc>
        <w:tc>
          <w:tcPr>
            <w:tcW w:w="50" w:type="dxa"/>
            <w:vAlign w:val="bottom"/>
          </w:tcPr>
          <w:p w14:paraId="76850BD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69234AC2"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465" w:type="dxa"/>
            <w:vAlign w:val="bottom"/>
          </w:tcPr>
          <w:p w14:paraId="09F7DBCE" w14:textId="231A1F92" w:rsidR="00DF0267" w:rsidRPr="00A6192B" w:rsidRDefault="000D3D25"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                                                </w:t>
            </w:r>
            <w:r w:rsidR="00DF0267">
              <w:rPr>
                <w:rFonts w:eastAsia="Times New Roman"/>
                <w:b/>
                <w:bCs/>
                <w:sz w:val="20"/>
                <w:szCs w:val="20"/>
                <w:lang w:eastAsia="ru-RU"/>
              </w:rPr>
              <w:t xml:space="preserve">_________________ </w:t>
            </w:r>
          </w:p>
        </w:tc>
      </w:tr>
      <w:tr w:rsidR="00DF0267" w:rsidRPr="00005951" w14:paraId="2B5DC43F" w14:textId="77777777" w:rsidTr="000D3D25">
        <w:trPr>
          <w:trHeight w:val="16"/>
        </w:trPr>
        <w:tc>
          <w:tcPr>
            <w:tcW w:w="7513" w:type="dxa"/>
            <w:gridSpan w:val="3"/>
            <w:tcMar>
              <w:top w:w="60" w:type="dxa"/>
              <w:left w:w="60" w:type="dxa"/>
              <w:bottom w:w="60" w:type="dxa"/>
              <w:right w:w="60" w:type="dxa"/>
            </w:tcMar>
            <w:vAlign w:val="bottom"/>
          </w:tcPr>
          <w:p w14:paraId="29A8CBCB"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7655" w:type="dxa"/>
            <w:gridSpan w:val="4"/>
            <w:tcMar>
              <w:top w:w="60" w:type="dxa"/>
              <w:left w:w="60" w:type="dxa"/>
              <w:bottom w:w="60" w:type="dxa"/>
              <w:right w:w="60" w:type="dxa"/>
            </w:tcMar>
            <w:vAlign w:val="bottom"/>
          </w:tcPr>
          <w:p w14:paraId="4B9EEFAE"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6C7D0503" w14:textId="77777777" w:rsidR="00DF0267" w:rsidRDefault="00DF0267" w:rsidP="00F11E3A">
      <w:pPr>
        <w:suppressAutoHyphens w:val="0"/>
        <w:jc w:val="both"/>
        <w:rPr>
          <w:rFonts w:eastAsia="Times New Roman"/>
          <w:b/>
          <w:bCs/>
          <w:color w:val="000000"/>
          <w:kern w:val="3"/>
          <w:sz w:val="14"/>
          <w:szCs w:val="14"/>
          <w:lang w:eastAsia="ru-RU"/>
        </w:rPr>
      </w:pPr>
    </w:p>
    <w:p w14:paraId="314A3C82" w14:textId="77777777" w:rsidR="002169A9" w:rsidRDefault="002169A9">
      <w:pPr>
        <w:suppressAutoHyphens w:val="0"/>
        <w:rPr>
          <w:rFonts w:eastAsia="Times New Roman"/>
          <w:b/>
          <w:bCs/>
          <w:color w:val="000000"/>
          <w:kern w:val="3"/>
          <w:sz w:val="14"/>
          <w:szCs w:val="14"/>
          <w:lang w:eastAsia="ru-RU"/>
        </w:rPr>
        <w:sectPr w:rsidR="002169A9" w:rsidSect="000D3D25">
          <w:pgSz w:w="16838" w:h="11906" w:orient="landscape"/>
          <w:pgMar w:top="851" w:right="851" w:bottom="680" w:left="851" w:header="720" w:footer="720" w:gutter="0"/>
          <w:cols w:space="708"/>
          <w:docGrid w:linePitch="360"/>
        </w:sectPr>
      </w:pPr>
    </w:p>
    <w:p w14:paraId="3804467E" w14:textId="3C39FA5B" w:rsidR="00F11E3A" w:rsidRDefault="00F11E3A">
      <w:pPr>
        <w:suppressAutoHyphens w:val="0"/>
        <w:rPr>
          <w:rFonts w:eastAsia="Times New Roman"/>
          <w:b/>
          <w:bCs/>
          <w:color w:val="000000"/>
          <w:kern w:val="3"/>
          <w:sz w:val="14"/>
          <w:szCs w:val="14"/>
          <w:lang w:eastAsia="ru-RU"/>
        </w:rPr>
      </w:pPr>
    </w:p>
    <w:p w14:paraId="517E6C4B" w14:textId="56B7DC01"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 xml:space="preserve">Приложение № </w:t>
      </w:r>
      <w:r w:rsidR="007D6D1D">
        <w:rPr>
          <w:rFonts w:eastAsia="Times New Roman"/>
          <w:color w:val="000000"/>
          <w:kern w:val="3"/>
          <w:sz w:val="24"/>
          <w:szCs w:val="24"/>
          <w:lang w:eastAsia="ru-RU"/>
        </w:rPr>
        <w:t>3</w:t>
      </w:r>
      <w:r>
        <w:rPr>
          <w:rFonts w:eastAsia="Times New Roman"/>
          <w:color w:val="000000"/>
          <w:kern w:val="3"/>
          <w:sz w:val="24"/>
          <w:szCs w:val="24"/>
          <w:lang w:eastAsia="ru-RU"/>
        </w:rPr>
        <w:t xml:space="preserve"> к</w:t>
      </w:r>
    </w:p>
    <w:p w14:paraId="0758F4DB" w14:textId="77777777" w:rsidR="005254F6" w:rsidRDefault="005254F6" w:rsidP="005254F6">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Техническому заданию</w:t>
      </w:r>
    </w:p>
    <w:p w14:paraId="6BE8C848" w14:textId="1ADFD501"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 № ___ от _____________</w:t>
      </w:r>
    </w:p>
    <w:p w14:paraId="17FB391E" w14:textId="77777777" w:rsidR="00F11E3A" w:rsidRDefault="00F11E3A" w:rsidP="00F11E3A">
      <w:pPr>
        <w:suppressAutoHyphens w:val="0"/>
        <w:jc w:val="right"/>
        <w:rPr>
          <w:rFonts w:eastAsia="Times New Roman"/>
          <w:color w:val="000000"/>
          <w:kern w:val="3"/>
          <w:sz w:val="24"/>
          <w:szCs w:val="24"/>
          <w:lang w:eastAsia="ru-RU"/>
        </w:rPr>
      </w:pPr>
    </w:p>
    <w:p w14:paraId="7065185C" w14:textId="1BCAFEC1" w:rsidR="00F11E3A" w:rsidRDefault="00F11E3A" w:rsidP="00F11E3A">
      <w:pPr>
        <w:suppressAutoHyphens w:val="0"/>
        <w:jc w:val="center"/>
        <w:rPr>
          <w:b/>
          <w:bCs/>
          <w:sz w:val="24"/>
          <w:szCs w:val="24"/>
        </w:rPr>
      </w:pPr>
      <w:bookmarkStart w:id="6" w:name="_Hlk189125479"/>
      <w:r w:rsidRPr="00F11E3A">
        <w:rPr>
          <w:b/>
          <w:bCs/>
          <w:sz w:val="24"/>
          <w:szCs w:val="24"/>
        </w:rPr>
        <w:t>Список т/с, подлежащих страхованию гражданской ответственности при эксплуатации специализированной техники</w:t>
      </w:r>
    </w:p>
    <w:tbl>
      <w:tblPr>
        <w:tblW w:w="15054" w:type="dxa"/>
        <w:tblLook w:val="04A0" w:firstRow="1" w:lastRow="0" w:firstColumn="1" w:lastColumn="0" w:noHBand="0" w:noVBand="1"/>
      </w:tblPr>
      <w:tblGrid>
        <w:gridCol w:w="633"/>
        <w:gridCol w:w="2810"/>
        <w:gridCol w:w="2656"/>
        <w:gridCol w:w="1458"/>
        <w:gridCol w:w="1173"/>
        <w:gridCol w:w="1178"/>
        <w:gridCol w:w="1096"/>
        <w:gridCol w:w="2174"/>
        <w:gridCol w:w="1876"/>
      </w:tblGrid>
      <w:tr w:rsidR="000D3D25" w:rsidRPr="000D3D25" w14:paraId="03F0A4A1" w14:textId="77777777" w:rsidTr="000D3D25">
        <w:trPr>
          <w:trHeight w:val="75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6"/>
          <w:p w14:paraId="551732D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п/п</w:t>
            </w:r>
          </w:p>
        </w:tc>
        <w:tc>
          <w:tcPr>
            <w:tcW w:w="2810" w:type="dxa"/>
            <w:tcBorders>
              <w:top w:val="single" w:sz="4" w:space="0" w:color="auto"/>
              <w:left w:val="nil"/>
              <w:bottom w:val="single" w:sz="4" w:space="0" w:color="auto"/>
              <w:right w:val="single" w:sz="4" w:space="0" w:color="auto"/>
            </w:tcBorders>
            <w:shd w:val="clear" w:color="auto" w:fill="auto"/>
            <w:vAlign w:val="center"/>
            <w:hideMark/>
          </w:tcPr>
          <w:p w14:paraId="7605471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Наименование ТС</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4384AB3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Вид страхования</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53A9855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Стоимость ТС</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296D606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xml:space="preserve">Мощность, </w:t>
            </w:r>
            <w:proofErr w:type="spellStart"/>
            <w:r w:rsidRPr="000D3D25">
              <w:rPr>
                <w:rFonts w:eastAsia="Times New Roman"/>
                <w:color w:val="000000"/>
                <w:sz w:val="20"/>
                <w:szCs w:val="20"/>
                <w:lang w:eastAsia="ru-RU"/>
              </w:rPr>
              <w:t>л.с</w:t>
            </w:r>
            <w:proofErr w:type="spellEnd"/>
            <w:r w:rsidRPr="000D3D25">
              <w:rPr>
                <w:rFonts w:eastAsia="Times New Roman"/>
                <w:color w:val="000000"/>
                <w:sz w:val="20"/>
                <w:szCs w:val="20"/>
                <w:lang w:eastAsia="ru-RU"/>
              </w:rPr>
              <w:t>.</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64191F2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Вид документа</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2CDB23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Категория ТС</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14:paraId="183A38D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VIN</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0CA3D35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Год выпуска ТС</w:t>
            </w:r>
          </w:p>
        </w:tc>
      </w:tr>
      <w:tr w:rsidR="000D3D25" w:rsidRPr="000D3D25" w14:paraId="395CA6B9" w14:textId="77777777" w:rsidTr="00BE19B1">
        <w:trPr>
          <w:trHeight w:val="362"/>
        </w:trPr>
        <w:tc>
          <w:tcPr>
            <w:tcW w:w="633" w:type="dxa"/>
            <w:tcBorders>
              <w:top w:val="nil"/>
              <w:left w:val="single" w:sz="4" w:space="0" w:color="auto"/>
              <w:bottom w:val="nil"/>
              <w:right w:val="single" w:sz="4" w:space="0" w:color="auto"/>
            </w:tcBorders>
            <w:shd w:val="clear" w:color="auto" w:fill="auto"/>
            <w:vAlign w:val="center"/>
            <w:hideMark/>
          </w:tcPr>
          <w:p w14:paraId="41E8620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w:t>
            </w:r>
          </w:p>
        </w:tc>
        <w:tc>
          <w:tcPr>
            <w:tcW w:w="2810" w:type="dxa"/>
            <w:tcBorders>
              <w:top w:val="nil"/>
              <w:left w:val="nil"/>
              <w:bottom w:val="nil"/>
              <w:right w:val="single" w:sz="4" w:space="0" w:color="auto"/>
            </w:tcBorders>
            <w:shd w:val="clear" w:color="auto" w:fill="auto"/>
            <w:vAlign w:val="center"/>
            <w:hideMark/>
          </w:tcPr>
          <w:p w14:paraId="0B062A9F"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Экскаватор гусеничный HYUNDAI HX220S</w:t>
            </w:r>
          </w:p>
        </w:tc>
        <w:tc>
          <w:tcPr>
            <w:tcW w:w="2656" w:type="dxa"/>
            <w:tcBorders>
              <w:top w:val="nil"/>
              <w:left w:val="nil"/>
              <w:bottom w:val="single" w:sz="4" w:space="0" w:color="auto"/>
              <w:right w:val="single" w:sz="4" w:space="0" w:color="auto"/>
            </w:tcBorders>
            <w:shd w:val="clear" w:color="auto" w:fill="auto"/>
            <w:vAlign w:val="center"/>
            <w:hideMark/>
          </w:tcPr>
          <w:p w14:paraId="069DDB73" w14:textId="6905F359"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nil"/>
              <w:left w:val="nil"/>
              <w:bottom w:val="nil"/>
              <w:right w:val="single" w:sz="4" w:space="0" w:color="auto"/>
            </w:tcBorders>
            <w:shd w:val="clear" w:color="auto" w:fill="auto"/>
            <w:vAlign w:val="center"/>
            <w:hideMark/>
          </w:tcPr>
          <w:p w14:paraId="70F87B6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20 800 000,00</w:t>
            </w:r>
          </w:p>
        </w:tc>
        <w:tc>
          <w:tcPr>
            <w:tcW w:w="1173" w:type="dxa"/>
            <w:tcBorders>
              <w:top w:val="nil"/>
              <w:left w:val="nil"/>
              <w:bottom w:val="nil"/>
              <w:right w:val="single" w:sz="4" w:space="0" w:color="auto"/>
            </w:tcBorders>
            <w:shd w:val="clear" w:color="auto" w:fill="auto"/>
            <w:vAlign w:val="center"/>
            <w:hideMark/>
          </w:tcPr>
          <w:p w14:paraId="07A31A3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150</w:t>
            </w:r>
          </w:p>
        </w:tc>
        <w:tc>
          <w:tcPr>
            <w:tcW w:w="1178" w:type="dxa"/>
            <w:tcBorders>
              <w:top w:val="nil"/>
              <w:left w:val="nil"/>
              <w:bottom w:val="nil"/>
              <w:right w:val="single" w:sz="4" w:space="0" w:color="auto"/>
            </w:tcBorders>
            <w:shd w:val="clear" w:color="auto" w:fill="auto"/>
            <w:vAlign w:val="center"/>
            <w:hideMark/>
          </w:tcPr>
          <w:p w14:paraId="1730F31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nil"/>
              <w:left w:val="nil"/>
              <w:bottom w:val="nil"/>
              <w:right w:val="single" w:sz="4" w:space="0" w:color="auto"/>
            </w:tcBorders>
            <w:shd w:val="clear" w:color="auto" w:fill="auto"/>
            <w:vAlign w:val="center"/>
            <w:hideMark/>
          </w:tcPr>
          <w:p w14:paraId="4BE9932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center"/>
            <w:hideMark/>
          </w:tcPr>
          <w:p w14:paraId="5ABF90BE" w14:textId="77777777" w:rsidR="000D3D25" w:rsidRPr="000D3D25" w:rsidRDefault="000D3D25" w:rsidP="000D3D25">
            <w:pPr>
              <w:suppressAutoHyphens w:val="0"/>
              <w:spacing w:after="0" w:line="240" w:lineRule="auto"/>
              <w:jc w:val="center"/>
              <w:rPr>
                <w:rFonts w:eastAsia="Times New Roman"/>
                <w:sz w:val="20"/>
                <w:szCs w:val="20"/>
                <w:lang w:eastAsia="ru-RU"/>
              </w:rPr>
            </w:pPr>
            <w:r w:rsidRPr="000D3D25">
              <w:rPr>
                <w:rFonts w:eastAsia="Times New Roman"/>
                <w:sz w:val="20"/>
                <w:szCs w:val="20"/>
                <w:lang w:eastAsia="ru-RU"/>
              </w:rPr>
              <w:t>ННКНК606СЕ0003636</w:t>
            </w:r>
          </w:p>
        </w:tc>
        <w:tc>
          <w:tcPr>
            <w:tcW w:w="1876" w:type="dxa"/>
            <w:tcBorders>
              <w:top w:val="nil"/>
              <w:left w:val="nil"/>
              <w:bottom w:val="single" w:sz="4" w:space="0" w:color="auto"/>
              <w:right w:val="single" w:sz="4" w:space="0" w:color="auto"/>
            </w:tcBorders>
            <w:shd w:val="clear" w:color="auto" w:fill="auto"/>
            <w:vAlign w:val="center"/>
            <w:hideMark/>
          </w:tcPr>
          <w:p w14:paraId="0220A4BD"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2022</w:t>
            </w:r>
          </w:p>
        </w:tc>
      </w:tr>
      <w:tr w:rsidR="000D3D25" w:rsidRPr="000D3D25" w14:paraId="4B7090AD" w14:textId="77777777" w:rsidTr="000D3D25">
        <w:trPr>
          <w:trHeight w:val="728"/>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3274ECA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w:t>
            </w:r>
          </w:p>
        </w:tc>
        <w:tc>
          <w:tcPr>
            <w:tcW w:w="2810" w:type="dxa"/>
            <w:tcBorders>
              <w:top w:val="single" w:sz="4" w:space="0" w:color="auto"/>
              <w:left w:val="nil"/>
              <w:bottom w:val="nil"/>
              <w:right w:val="single" w:sz="4" w:space="0" w:color="auto"/>
            </w:tcBorders>
            <w:shd w:val="clear" w:color="auto" w:fill="auto"/>
            <w:vAlign w:val="center"/>
            <w:hideMark/>
          </w:tcPr>
          <w:p w14:paraId="4AA7FDFD"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Экскаватор гусеничный HYUNDAI HX220S</w:t>
            </w:r>
          </w:p>
        </w:tc>
        <w:tc>
          <w:tcPr>
            <w:tcW w:w="2656" w:type="dxa"/>
            <w:tcBorders>
              <w:top w:val="nil"/>
              <w:left w:val="nil"/>
              <w:bottom w:val="single" w:sz="4" w:space="0" w:color="auto"/>
              <w:right w:val="single" w:sz="4" w:space="0" w:color="auto"/>
            </w:tcBorders>
            <w:shd w:val="clear" w:color="auto" w:fill="auto"/>
            <w:vAlign w:val="center"/>
            <w:hideMark/>
          </w:tcPr>
          <w:p w14:paraId="29C7B0A6" w14:textId="2455796C"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6CD08CB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20 800 000,00</w:t>
            </w:r>
          </w:p>
        </w:tc>
        <w:tc>
          <w:tcPr>
            <w:tcW w:w="1173" w:type="dxa"/>
            <w:tcBorders>
              <w:top w:val="single" w:sz="4" w:space="0" w:color="auto"/>
              <w:left w:val="nil"/>
              <w:bottom w:val="nil"/>
              <w:right w:val="single" w:sz="4" w:space="0" w:color="auto"/>
            </w:tcBorders>
            <w:shd w:val="clear" w:color="auto" w:fill="auto"/>
            <w:vAlign w:val="center"/>
            <w:hideMark/>
          </w:tcPr>
          <w:p w14:paraId="17B271F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150</w:t>
            </w:r>
          </w:p>
        </w:tc>
        <w:tc>
          <w:tcPr>
            <w:tcW w:w="1178" w:type="dxa"/>
            <w:tcBorders>
              <w:top w:val="single" w:sz="4" w:space="0" w:color="auto"/>
              <w:left w:val="nil"/>
              <w:bottom w:val="nil"/>
              <w:right w:val="single" w:sz="4" w:space="0" w:color="auto"/>
            </w:tcBorders>
            <w:shd w:val="clear" w:color="auto" w:fill="auto"/>
            <w:vAlign w:val="center"/>
            <w:hideMark/>
          </w:tcPr>
          <w:p w14:paraId="33C9E5F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6388368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center"/>
            <w:hideMark/>
          </w:tcPr>
          <w:p w14:paraId="7B9FE3C7" w14:textId="77777777" w:rsidR="000D3D25" w:rsidRPr="000D3D25" w:rsidRDefault="000D3D25" w:rsidP="000D3D25">
            <w:pPr>
              <w:suppressAutoHyphens w:val="0"/>
              <w:spacing w:after="0" w:line="240" w:lineRule="auto"/>
              <w:jc w:val="center"/>
              <w:rPr>
                <w:rFonts w:eastAsia="Times New Roman"/>
                <w:sz w:val="20"/>
                <w:szCs w:val="20"/>
                <w:lang w:eastAsia="ru-RU"/>
              </w:rPr>
            </w:pPr>
            <w:r w:rsidRPr="000D3D25">
              <w:rPr>
                <w:rFonts w:eastAsia="Times New Roman"/>
                <w:sz w:val="20"/>
                <w:szCs w:val="20"/>
                <w:lang w:eastAsia="ru-RU"/>
              </w:rPr>
              <w:t>ННКНК606ЕЕ0003823</w:t>
            </w:r>
          </w:p>
        </w:tc>
        <w:tc>
          <w:tcPr>
            <w:tcW w:w="1876" w:type="dxa"/>
            <w:tcBorders>
              <w:top w:val="nil"/>
              <w:left w:val="nil"/>
              <w:bottom w:val="single" w:sz="4" w:space="0" w:color="auto"/>
              <w:right w:val="single" w:sz="4" w:space="0" w:color="auto"/>
            </w:tcBorders>
            <w:shd w:val="clear" w:color="auto" w:fill="auto"/>
            <w:vAlign w:val="center"/>
            <w:hideMark/>
          </w:tcPr>
          <w:p w14:paraId="3FF23F3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2022</w:t>
            </w:r>
          </w:p>
        </w:tc>
      </w:tr>
      <w:tr w:rsidR="000D3D25" w:rsidRPr="000D3D25" w14:paraId="5D19CC46" w14:textId="77777777" w:rsidTr="000D3D25">
        <w:trPr>
          <w:trHeight w:val="702"/>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386B194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3</w:t>
            </w:r>
          </w:p>
        </w:tc>
        <w:tc>
          <w:tcPr>
            <w:tcW w:w="2810" w:type="dxa"/>
            <w:tcBorders>
              <w:top w:val="single" w:sz="4" w:space="0" w:color="auto"/>
              <w:left w:val="nil"/>
              <w:bottom w:val="nil"/>
              <w:right w:val="single" w:sz="4" w:space="0" w:color="auto"/>
            </w:tcBorders>
            <w:shd w:val="clear" w:color="auto" w:fill="auto"/>
            <w:vAlign w:val="center"/>
            <w:hideMark/>
          </w:tcPr>
          <w:p w14:paraId="7FB6CB14"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Экскаватор гусеничный HYUNDAI HX220S</w:t>
            </w:r>
          </w:p>
        </w:tc>
        <w:tc>
          <w:tcPr>
            <w:tcW w:w="2656" w:type="dxa"/>
            <w:tcBorders>
              <w:top w:val="nil"/>
              <w:left w:val="nil"/>
              <w:bottom w:val="single" w:sz="4" w:space="0" w:color="auto"/>
              <w:right w:val="single" w:sz="4" w:space="0" w:color="auto"/>
            </w:tcBorders>
            <w:shd w:val="clear" w:color="auto" w:fill="auto"/>
            <w:vAlign w:val="center"/>
            <w:hideMark/>
          </w:tcPr>
          <w:p w14:paraId="2299C73D" w14:textId="389ACF1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007D242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20 800 000,00</w:t>
            </w:r>
          </w:p>
        </w:tc>
        <w:tc>
          <w:tcPr>
            <w:tcW w:w="1173" w:type="dxa"/>
            <w:tcBorders>
              <w:top w:val="single" w:sz="4" w:space="0" w:color="auto"/>
              <w:left w:val="nil"/>
              <w:bottom w:val="nil"/>
              <w:right w:val="single" w:sz="4" w:space="0" w:color="auto"/>
            </w:tcBorders>
            <w:shd w:val="clear" w:color="auto" w:fill="auto"/>
            <w:vAlign w:val="center"/>
            <w:hideMark/>
          </w:tcPr>
          <w:p w14:paraId="5BE0164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150</w:t>
            </w:r>
          </w:p>
        </w:tc>
        <w:tc>
          <w:tcPr>
            <w:tcW w:w="1178" w:type="dxa"/>
            <w:tcBorders>
              <w:top w:val="single" w:sz="4" w:space="0" w:color="auto"/>
              <w:left w:val="nil"/>
              <w:bottom w:val="nil"/>
              <w:right w:val="single" w:sz="4" w:space="0" w:color="auto"/>
            </w:tcBorders>
            <w:shd w:val="clear" w:color="auto" w:fill="auto"/>
            <w:vAlign w:val="center"/>
            <w:hideMark/>
          </w:tcPr>
          <w:p w14:paraId="3EC45BA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DFD904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center"/>
            <w:hideMark/>
          </w:tcPr>
          <w:p w14:paraId="5395CA5D" w14:textId="77777777" w:rsidR="000D3D25" w:rsidRPr="000D3D25" w:rsidRDefault="000D3D25" w:rsidP="000D3D25">
            <w:pPr>
              <w:suppressAutoHyphens w:val="0"/>
              <w:spacing w:after="0" w:line="240" w:lineRule="auto"/>
              <w:jc w:val="center"/>
              <w:rPr>
                <w:rFonts w:eastAsia="Times New Roman"/>
                <w:sz w:val="20"/>
                <w:szCs w:val="20"/>
                <w:lang w:eastAsia="ru-RU"/>
              </w:rPr>
            </w:pPr>
            <w:r w:rsidRPr="000D3D25">
              <w:rPr>
                <w:rFonts w:eastAsia="Times New Roman"/>
                <w:sz w:val="20"/>
                <w:szCs w:val="20"/>
                <w:lang w:eastAsia="ru-RU"/>
              </w:rPr>
              <w:t>ННКНК606LЕ0003639</w:t>
            </w:r>
          </w:p>
        </w:tc>
        <w:tc>
          <w:tcPr>
            <w:tcW w:w="1876" w:type="dxa"/>
            <w:tcBorders>
              <w:top w:val="nil"/>
              <w:left w:val="nil"/>
              <w:bottom w:val="single" w:sz="4" w:space="0" w:color="auto"/>
              <w:right w:val="single" w:sz="4" w:space="0" w:color="auto"/>
            </w:tcBorders>
            <w:shd w:val="clear" w:color="auto" w:fill="auto"/>
            <w:vAlign w:val="center"/>
            <w:hideMark/>
          </w:tcPr>
          <w:p w14:paraId="34813D4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2022</w:t>
            </w:r>
          </w:p>
        </w:tc>
      </w:tr>
      <w:tr w:rsidR="000D3D25" w:rsidRPr="000D3D25" w14:paraId="4B30B818" w14:textId="77777777" w:rsidTr="000D3D25">
        <w:trPr>
          <w:trHeight w:val="566"/>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41BE8BB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w:t>
            </w:r>
          </w:p>
        </w:tc>
        <w:tc>
          <w:tcPr>
            <w:tcW w:w="2810" w:type="dxa"/>
            <w:tcBorders>
              <w:top w:val="single" w:sz="4" w:space="0" w:color="auto"/>
              <w:left w:val="nil"/>
              <w:bottom w:val="nil"/>
              <w:right w:val="single" w:sz="4" w:space="0" w:color="auto"/>
            </w:tcBorders>
            <w:shd w:val="clear" w:color="auto" w:fill="auto"/>
            <w:vAlign w:val="center"/>
            <w:hideMark/>
          </w:tcPr>
          <w:p w14:paraId="46020594"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Уплотнитель XCMG XH365</w:t>
            </w:r>
          </w:p>
        </w:tc>
        <w:tc>
          <w:tcPr>
            <w:tcW w:w="2656" w:type="dxa"/>
            <w:tcBorders>
              <w:top w:val="nil"/>
              <w:left w:val="nil"/>
              <w:bottom w:val="single" w:sz="4" w:space="0" w:color="auto"/>
              <w:right w:val="single" w:sz="4" w:space="0" w:color="auto"/>
            </w:tcBorders>
            <w:shd w:val="clear" w:color="auto" w:fill="auto"/>
            <w:vAlign w:val="center"/>
            <w:hideMark/>
          </w:tcPr>
          <w:p w14:paraId="569CD768" w14:textId="3DEE5492"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5A00860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61236F5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480,08</w:t>
            </w:r>
          </w:p>
        </w:tc>
        <w:tc>
          <w:tcPr>
            <w:tcW w:w="1178" w:type="dxa"/>
            <w:tcBorders>
              <w:top w:val="single" w:sz="4" w:space="0" w:color="auto"/>
              <w:left w:val="nil"/>
              <w:bottom w:val="nil"/>
              <w:right w:val="single" w:sz="4" w:space="0" w:color="auto"/>
            </w:tcBorders>
            <w:shd w:val="clear" w:color="auto" w:fill="auto"/>
            <w:vAlign w:val="center"/>
            <w:hideMark/>
          </w:tcPr>
          <w:p w14:paraId="27728B6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05A0C5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499821F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 процессе поставки</w:t>
            </w:r>
          </w:p>
        </w:tc>
        <w:tc>
          <w:tcPr>
            <w:tcW w:w="1876" w:type="dxa"/>
            <w:tcBorders>
              <w:top w:val="nil"/>
              <w:left w:val="nil"/>
              <w:bottom w:val="single" w:sz="4" w:space="0" w:color="auto"/>
              <w:right w:val="single" w:sz="4" w:space="0" w:color="auto"/>
            </w:tcBorders>
            <w:shd w:val="clear" w:color="auto" w:fill="auto"/>
            <w:vAlign w:val="center"/>
            <w:hideMark/>
          </w:tcPr>
          <w:p w14:paraId="6C5D1D0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2024</w:t>
            </w:r>
          </w:p>
        </w:tc>
      </w:tr>
      <w:tr w:rsidR="000D3D25" w:rsidRPr="000D3D25" w14:paraId="6B2C0D53" w14:textId="77777777" w:rsidTr="000D3D25">
        <w:trPr>
          <w:trHeight w:val="707"/>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27133D1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5</w:t>
            </w:r>
          </w:p>
        </w:tc>
        <w:tc>
          <w:tcPr>
            <w:tcW w:w="2810" w:type="dxa"/>
            <w:tcBorders>
              <w:top w:val="single" w:sz="4" w:space="0" w:color="auto"/>
              <w:left w:val="nil"/>
              <w:bottom w:val="nil"/>
              <w:right w:val="single" w:sz="4" w:space="0" w:color="auto"/>
            </w:tcBorders>
            <w:shd w:val="clear" w:color="auto" w:fill="auto"/>
            <w:vAlign w:val="center"/>
            <w:hideMark/>
          </w:tcPr>
          <w:p w14:paraId="281AB8E7"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Уплотнитель XCMG XH365</w:t>
            </w:r>
          </w:p>
        </w:tc>
        <w:tc>
          <w:tcPr>
            <w:tcW w:w="2656" w:type="dxa"/>
            <w:tcBorders>
              <w:top w:val="nil"/>
              <w:left w:val="nil"/>
              <w:bottom w:val="single" w:sz="4" w:space="0" w:color="auto"/>
              <w:right w:val="single" w:sz="4" w:space="0" w:color="auto"/>
            </w:tcBorders>
            <w:shd w:val="clear" w:color="auto" w:fill="auto"/>
            <w:vAlign w:val="center"/>
            <w:hideMark/>
          </w:tcPr>
          <w:p w14:paraId="243435D5" w14:textId="7B2F4D30"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020203E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225C480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480,08</w:t>
            </w:r>
          </w:p>
        </w:tc>
        <w:tc>
          <w:tcPr>
            <w:tcW w:w="1178" w:type="dxa"/>
            <w:tcBorders>
              <w:top w:val="single" w:sz="4" w:space="0" w:color="auto"/>
              <w:left w:val="nil"/>
              <w:bottom w:val="nil"/>
              <w:right w:val="single" w:sz="4" w:space="0" w:color="auto"/>
            </w:tcBorders>
            <w:shd w:val="clear" w:color="auto" w:fill="auto"/>
            <w:vAlign w:val="center"/>
            <w:hideMark/>
          </w:tcPr>
          <w:p w14:paraId="4943F43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EFD7B6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6D744E4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 процессе поставки</w:t>
            </w:r>
          </w:p>
        </w:tc>
        <w:tc>
          <w:tcPr>
            <w:tcW w:w="1876" w:type="dxa"/>
            <w:tcBorders>
              <w:top w:val="nil"/>
              <w:left w:val="nil"/>
              <w:bottom w:val="single" w:sz="4" w:space="0" w:color="auto"/>
              <w:right w:val="single" w:sz="4" w:space="0" w:color="auto"/>
            </w:tcBorders>
            <w:shd w:val="clear" w:color="auto" w:fill="auto"/>
            <w:vAlign w:val="center"/>
            <w:hideMark/>
          </w:tcPr>
          <w:p w14:paraId="21EBB92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2024</w:t>
            </w:r>
          </w:p>
        </w:tc>
      </w:tr>
      <w:tr w:rsidR="000D3D25" w:rsidRPr="000D3D25" w14:paraId="45F26180" w14:textId="77777777" w:rsidTr="000D3D25">
        <w:trPr>
          <w:trHeight w:val="707"/>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14080D6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6</w:t>
            </w:r>
          </w:p>
        </w:tc>
        <w:tc>
          <w:tcPr>
            <w:tcW w:w="2810" w:type="dxa"/>
            <w:tcBorders>
              <w:top w:val="single" w:sz="4" w:space="0" w:color="auto"/>
              <w:left w:val="nil"/>
              <w:bottom w:val="nil"/>
              <w:right w:val="single" w:sz="4" w:space="0" w:color="auto"/>
            </w:tcBorders>
            <w:shd w:val="clear" w:color="auto" w:fill="auto"/>
            <w:vAlign w:val="center"/>
            <w:hideMark/>
          </w:tcPr>
          <w:p w14:paraId="13F72A1F"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Уплотнитель XCMG XH365</w:t>
            </w:r>
          </w:p>
        </w:tc>
        <w:tc>
          <w:tcPr>
            <w:tcW w:w="2656" w:type="dxa"/>
            <w:tcBorders>
              <w:top w:val="nil"/>
              <w:left w:val="nil"/>
              <w:bottom w:val="single" w:sz="4" w:space="0" w:color="auto"/>
              <w:right w:val="single" w:sz="4" w:space="0" w:color="auto"/>
            </w:tcBorders>
            <w:shd w:val="clear" w:color="auto" w:fill="auto"/>
            <w:vAlign w:val="center"/>
            <w:hideMark/>
          </w:tcPr>
          <w:p w14:paraId="0C17AADA" w14:textId="656D72CB"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xml:space="preserve">Страхование гражданской ответственности при эксплуатации </w:t>
            </w:r>
            <w:r w:rsidRPr="000D3D25">
              <w:rPr>
                <w:rFonts w:eastAsia="Times New Roman"/>
                <w:color w:val="000000"/>
                <w:sz w:val="20"/>
                <w:szCs w:val="20"/>
                <w:lang w:eastAsia="ru-RU"/>
              </w:rPr>
              <w:lastRenderedPageBreak/>
              <w:t>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03021A8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lastRenderedPageBreak/>
              <w:t>44 865 000,00</w:t>
            </w:r>
          </w:p>
        </w:tc>
        <w:tc>
          <w:tcPr>
            <w:tcW w:w="1173" w:type="dxa"/>
            <w:tcBorders>
              <w:top w:val="single" w:sz="4" w:space="0" w:color="auto"/>
              <w:left w:val="nil"/>
              <w:bottom w:val="nil"/>
              <w:right w:val="single" w:sz="4" w:space="0" w:color="auto"/>
            </w:tcBorders>
            <w:shd w:val="clear" w:color="auto" w:fill="auto"/>
            <w:vAlign w:val="center"/>
            <w:hideMark/>
          </w:tcPr>
          <w:p w14:paraId="02C082C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480,08</w:t>
            </w:r>
          </w:p>
        </w:tc>
        <w:tc>
          <w:tcPr>
            <w:tcW w:w="1178" w:type="dxa"/>
            <w:tcBorders>
              <w:top w:val="single" w:sz="4" w:space="0" w:color="auto"/>
              <w:left w:val="nil"/>
              <w:bottom w:val="nil"/>
              <w:right w:val="single" w:sz="4" w:space="0" w:color="auto"/>
            </w:tcBorders>
            <w:shd w:val="clear" w:color="auto" w:fill="auto"/>
            <w:vAlign w:val="center"/>
            <w:hideMark/>
          </w:tcPr>
          <w:p w14:paraId="2E6544E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E10A55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5FA37D2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 процессе поставки</w:t>
            </w:r>
          </w:p>
        </w:tc>
        <w:tc>
          <w:tcPr>
            <w:tcW w:w="1876" w:type="dxa"/>
            <w:tcBorders>
              <w:top w:val="nil"/>
              <w:left w:val="nil"/>
              <w:bottom w:val="single" w:sz="4" w:space="0" w:color="auto"/>
              <w:right w:val="single" w:sz="4" w:space="0" w:color="auto"/>
            </w:tcBorders>
            <w:shd w:val="clear" w:color="auto" w:fill="auto"/>
            <w:vAlign w:val="center"/>
            <w:hideMark/>
          </w:tcPr>
          <w:p w14:paraId="1E0521E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2024</w:t>
            </w:r>
          </w:p>
        </w:tc>
      </w:tr>
      <w:tr w:rsidR="000D3D25" w:rsidRPr="000D3D25" w14:paraId="53A1B9FB" w14:textId="77777777" w:rsidTr="000D3D25">
        <w:trPr>
          <w:trHeight w:val="809"/>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7E93496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w:t>
            </w:r>
          </w:p>
        </w:tc>
        <w:tc>
          <w:tcPr>
            <w:tcW w:w="2810" w:type="dxa"/>
            <w:tcBorders>
              <w:top w:val="single" w:sz="4" w:space="0" w:color="auto"/>
              <w:left w:val="nil"/>
              <w:bottom w:val="nil"/>
              <w:right w:val="single" w:sz="4" w:space="0" w:color="auto"/>
            </w:tcBorders>
            <w:shd w:val="clear" w:color="auto" w:fill="auto"/>
            <w:vAlign w:val="center"/>
            <w:hideMark/>
          </w:tcPr>
          <w:p w14:paraId="7373254A"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236A8F48" w14:textId="32D9B1E9"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4A07795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1BC6398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1E99916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46B564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24DA07C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HHKHS702TS0003029</w:t>
            </w:r>
          </w:p>
        </w:tc>
        <w:tc>
          <w:tcPr>
            <w:tcW w:w="1876" w:type="dxa"/>
            <w:tcBorders>
              <w:top w:val="nil"/>
              <w:left w:val="nil"/>
              <w:bottom w:val="single" w:sz="4" w:space="0" w:color="auto"/>
              <w:right w:val="single" w:sz="4" w:space="0" w:color="auto"/>
            </w:tcBorders>
            <w:shd w:val="clear" w:color="auto" w:fill="auto"/>
            <w:vAlign w:val="center"/>
            <w:hideMark/>
          </w:tcPr>
          <w:p w14:paraId="5B68842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7E5BC33B" w14:textId="77777777" w:rsidTr="000D3D25">
        <w:trPr>
          <w:trHeight w:val="512"/>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7E68C3C5"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w:t>
            </w:r>
          </w:p>
        </w:tc>
        <w:tc>
          <w:tcPr>
            <w:tcW w:w="2810" w:type="dxa"/>
            <w:tcBorders>
              <w:top w:val="single" w:sz="4" w:space="0" w:color="auto"/>
              <w:left w:val="nil"/>
              <w:bottom w:val="nil"/>
              <w:right w:val="single" w:sz="4" w:space="0" w:color="auto"/>
            </w:tcBorders>
            <w:shd w:val="clear" w:color="auto" w:fill="auto"/>
            <w:vAlign w:val="center"/>
            <w:hideMark/>
          </w:tcPr>
          <w:p w14:paraId="142B6ADC"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60AF2B00" w14:textId="286BD41D"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3B1177D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830437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5E98C81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6417D2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396B876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HHKHS702AS0003007</w:t>
            </w:r>
          </w:p>
        </w:tc>
        <w:tc>
          <w:tcPr>
            <w:tcW w:w="1876" w:type="dxa"/>
            <w:tcBorders>
              <w:top w:val="nil"/>
              <w:left w:val="nil"/>
              <w:bottom w:val="single" w:sz="4" w:space="0" w:color="auto"/>
              <w:right w:val="single" w:sz="4" w:space="0" w:color="auto"/>
            </w:tcBorders>
            <w:shd w:val="clear" w:color="auto" w:fill="auto"/>
            <w:vAlign w:val="center"/>
            <w:hideMark/>
          </w:tcPr>
          <w:p w14:paraId="6D37524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239CFE3B" w14:textId="77777777" w:rsidTr="000D3D25">
        <w:trPr>
          <w:trHeight w:val="486"/>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215DA80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9</w:t>
            </w:r>
          </w:p>
        </w:tc>
        <w:tc>
          <w:tcPr>
            <w:tcW w:w="2810" w:type="dxa"/>
            <w:tcBorders>
              <w:top w:val="single" w:sz="4" w:space="0" w:color="auto"/>
              <w:left w:val="nil"/>
              <w:bottom w:val="nil"/>
              <w:right w:val="single" w:sz="4" w:space="0" w:color="auto"/>
            </w:tcBorders>
            <w:shd w:val="clear" w:color="auto" w:fill="auto"/>
            <w:vAlign w:val="center"/>
            <w:hideMark/>
          </w:tcPr>
          <w:p w14:paraId="21048058"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44BC7B59" w14:textId="4BB51EB2"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0DD4D4D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38F5BE8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469A2D8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3D0BB7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19B51CB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HHKHS702VS0003037</w:t>
            </w:r>
          </w:p>
        </w:tc>
        <w:tc>
          <w:tcPr>
            <w:tcW w:w="1876" w:type="dxa"/>
            <w:tcBorders>
              <w:top w:val="nil"/>
              <w:left w:val="nil"/>
              <w:bottom w:val="single" w:sz="4" w:space="0" w:color="auto"/>
              <w:right w:val="single" w:sz="4" w:space="0" w:color="auto"/>
            </w:tcBorders>
            <w:shd w:val="clear" w:color="auto" w:fill="auto"/>
            <w:vAlign w:val="center"/>
            <w:hideMark/>
          </w:tcPr>
          <w:p w14:paraId="541ACFA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019C75F0" w14:textId="77777777" w:rsidTr="000D3D25">
        <w:trPr>
          <w:trHeight w:val="588"/>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58D1D8A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10</w:t>
            </w:r>
          </w:p>
        </w:tc>
        <w:tc>
          <w:tcPr>
            <w:tcW w:w="2810" w:type="dxa"/>
            <w:tcBorders>
              <w:top w:val="single" w:sz="4" w:space="0" w:color="auto"/>
              <w:left w:val="nil"/>
              <w:bottom w:val="nil"/>
              <w:right w:val="single" w:sz="4" w:space="0" w:color="auto"/>
            </w:tcBorders>
            <w:shd w:val="clear" w:color="auto" w:fill="auto"/>
            <w:vAlign w:val="center"/>
            <w:hideMark/>
          </w:tcPr>
          <w:p w14:paraId="05705F00"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42F9338E" w14:textId="2BD5B19B"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6D3B9D0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30442E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7588643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C79CEA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37F99E8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HHKHS702HS0003091</w:t>
            </w:r>
          </w:p>
        </w:tc>
        <w:tc>
          <w:tcPr>
            <w:tcW w:w="1876" w:type="dxa"/>
            <w:tcBorders>
              <w:top w:val="nil"/>
              <w:left w:val="nil"/>
              <w:bottom w:val="single" w:sz="4" w:space="0" w:color="auto"/>
              <w:right w:val="single" w:sz="4" w:space="0" w:color="auto"/>
            </w:tcBorders>
            <w:shd w:val="clear" w:color="auto" w:fill="auto"/>
            <w:vAlign w:val="center"/>
            <w:hideMark/>
          </w:tcPr>
          <w:p w14:paraId="7E43944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0071D048" w14:textId="77777777" w:rsidTr="000D3D25">
        <w:trPr>
          <w:trHeight w:val="718"/>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6A651B5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11</w:t>
            </w:r>
          </w:p>
        </w:tc>
        <w:tc>
          <w:tcPr>
            <w:tcW w:w="2810" w:type="dxa"/>
            <w:tcBorders>
              <w:top w:val="single" w:sz="4" w:space="0" w:color="auto"/>
              <w:left w:val="nil"/>
              <w:bottom w:val="nil"/>
              <w:right w:val="single" w:sz="4" w:space="0" w:color="auto"/>
            </w:tcBorders>
            <w:shd w:val="clear" w:color="auto" w:fill="auto"/>
            <w:vAlign w:val="center"/>
            <w:hideMark/>
          </w:tcPr>
          <w:p w14:paraId="43D646A0"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0E6036A7" w14:textId="400B4EDE"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1C1D65E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EDC3D5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52292EC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0F581A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357AF3CD"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HHKHS702PS0003078</w:t>
            </w:r>
          </w:p>
        </w:tc>
        <w:tc>
          <w:tcPr>
            <w:tcW w:w="1876" w:type="dxa"/>
            <w:tcBorders>
              <w:top w:val="nil"/>
              <w:left w:val="nil"/>
              <w:bottom w:val="single" w:sz="4" w:space="0" w:color="auto"/>
              <w:right w:val="single" w:sz="4" w:space="0" w:color="auto"/>
            </w:tcBorders>
            <w:shd w:val="clear" w:color="auto" w:fill="auto"/>
            <w:vAlign w:val="center"/>
            <w:hideMark/>
          </w:tcPr>
          <w:p w14:paraId="48E7D20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356C757A" w14:textId="77777777" w:rsidTr="000D3D25">
        <w:trPr>
          <w:trHeight w:val="60"/>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29501D4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12</w:t>
            </w:r>
          </w:p>
        </w:tc>
        <w:tc>
          <w:tcPr>
            <w:tcW w:w="2810" w:type="dxa"/>
            <w:tcBorders>
              <w:top w:val="single" w:sz="4" w:space="0" w:color="auto"/>
              <w:left w:val="nil"/>
              <w:bottom w:val="nil"/>
              <w:right w:val="single" w:sz="4" w:space="0" w:color="auto"/>
            </w:tcBorders>
            <w:shd w:val="clear" w:color="auto" w:fill="auto"/>
            <w:vAlign w:val="center"/>
            <w:hideMark/>
          </w:tcPr>
          <w:p w14:paraId="01809680"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3D1A59B8" w14:textId="3A8E9E4A"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36F0C64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4DF3FBC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240F7EB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17C7EB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2015ABE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HHKHS702JS0003083</w:t>
            </w:r>
          </w:p>
        </w:tc>
        <w:tc>
          <w:tcPr>
            <w:tcW w:w="1876" w:type="dxa"/>
            <w:tcBorders>
              <w:top w:val="nil"/>
              <w:left w:val="nil"/>
              <w:bottom w:val="single" w:sz="4" w:space="0" w:color="auto"/>
              <w:right w:val="single" w:sz="4" w:space="0" w:color="auto"/>
            </w:tcBorders>
            <w:shd w:val="clear" w:color="auto" w:fill="auto"/>
            <w:vAlign w:val="center"/>
            <w:hideMark/>
          </w:tcPr>
          <w:p w14:paraId="7A6FFDE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07700607" w14:textId="77777777" w:rsidTr="000D3D25">
        <w:trPr>
          <w:trHeight w:val="60"/>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1CE3906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13</w:t>
            </w:r>
          </w:p>
        </w:tc>
        <w:tc>
          <w:tcPr>
            <w:tcW w:w="2810" w:type="dxa"/>
            <w:tcBorders>
              <w:top w:val="single" w:sz="4" w:space="0" w:color="auto"/>
              <w:left w:val="nil"/>
              <w:bottom w:val="nil"/>
              <w:right w:val="single" w:sz="4" w:space="0" w:color="auto"/>
            </w:tcBorders>
            <w:shd w:val="clear" w:color="auto" w:fill="auto"/>
            <w:vAlign w:val="center"/>
            <w:hideMark/>
          </w:tcPr>
          <w:p w14:paraId="61288DE5"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6BD88466" w14:textId="3149B136"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6C5C20B5"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55FB01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62F2872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D38544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4506624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HHKHS702LS0003008</w:t>
            </w:r>
          </w:p>
        </w:tc>
        <w:tc>
          <w:tcPr>
            <w:tcW w:w="1876" w:type="dxa"/>
            <w:tcBorders>
              <w:top w:val="nil"/>
              <w:left w:val="nil"/>
              <w:bottom w:val="single" w:sz="4" w:space="0" w:color="auto"/>
              <w:right w:val="single" w:sz="4" w:space="0" w:color="auto"/>
            </w:tcBorders>
            <w:shd w:val="clear" w:color="auto" w:fill="auto"/>
            <w:vAlign w:val="center"/>
            <w:hideMark/>
          </w:tcPr>
          <w:p w14:paraId="20F58EB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1849AA76" w14:textId="77777777" w:rsidTr="000D3D25">
        <w:trPr>
          <w:trHeight w:val="566"/>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6FA3F955"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14</w:t>
            </w:r>
          </w:p>
        </w:tc>
        <w:tc>
          <w:tcPr>
            <w:tcW w:w="2810" w:type="dxa"/>
            <w:tcBorders>
              <w:top w:val="single" w:sz="4" w:space="0" w:color="auto"/>
              <w:left w:val="nil"/>
              <w:bottom w:val="nil"/>
              <w:right w:val="single" w:sz="4" w:space="0" w:color="auto"/>
            </w:tcBorders>
            <w:shd w:val="clear" w:color="auto" w:fill="auto"/>
            <w:vAlign w:val="center"/>
            <w:hideMark/>
          </w:tcPr>
          <w:p w14:paraId="00A113F7"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3E87955D" w14:textId="6E4668C4"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7279F82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4C3321D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60A68EE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0C5CEB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6F97702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HHKHS702HS0003026</w:t>
            </w:r>
          </w:p>
        </w:tc>
        <w:tc>
          <w:tcPr>
            <w:tcW w:w="1876" w:type="dxa"/>
            <w:tcBorders>
              <w:top w:val="nil"/>
              <w:left w:val="nil"/>
              <w:bottom w:val="single" w:sz="4" w:space="0" w:color="auto"/>
              <w:right w:val="single" w:sz="4" w:space="0" w:color="auto"/>
            </w:tcBorders>
            <w:shd w:val="clear" w:color="auto" w:fill="auto"/>
            <w:vAlign w:val="center"/>
            <w:hideMark/>
          </w:tcPr>
          <w:p w14:paraId="1FB5B0B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08CF4FFE" w14:textId="77777777" w:rsidTr="000D3D25">
        <w:trPr>
          <w:trHeight w:val="667"/>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5D1D310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lastRenderedPageBreak/>
              <w:t>15</w:t>
            </w:r>
          </w:p>
        </w:tc>
        <w:tc>
          <w:tcPr>
            <w:tcW w:w="2810" w:type="dxa"/>
            <w:tcBorders>
              <w:top w:val="single" w:sz="4" w:space="0" w:color="auto"/>
              <w:left w:val="nil"/>
              <w:bottom w:val="nil"/>
              <w:right w:val="single" w:sz="4" w:space="0" w:color="auto"/>
            </w:tcBorders>
            <w:shd w:val="clear" w:color="auto" w:fill="auto"/>
            <w:vAlign w:val="center"/>
            <w:hideMark/>
          </w:tcPr>
          <w:p w14:paraId="43EDDFC9"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Щековая дробилка MESDA MD-J8D</w:t>
            </w:r>
          </w:p>
        </w:tc>
        <w:tc>
          <w:tcPr>
            <w:tcW w:w="2656" w:type="dxa"/>
            <w:tcBorders>
              <w:top w:val="nil"/>
              <w:left w:val="nil"/>
              <w:bottom w:val="single" w:sz="4" w:space="0" w:color="auto"/>
              <w:right w:val="single" w:sz="4" w:space="0" w:color="auto"/>
            </w:tcBorders>
            <w:shd w:val="clear" w:color="auto" w:fill="auto"/>
            <w:vAlign w:val="center"/>
            <w:hideMark/>
          </w:tcPr>
          <w:p w14:paraId="17AEF57E" w14:textId="66B759C3"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2E0CA39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37 123 000,00</w:t>
            </w:r>
          </w:p>
        </w:tc>
        <w:tc>
          <w:tcPr>
            <w:tcW w:w="1173" w:type="dxa"/>
            <w:tcBorders>
              <w:top w:val="single" w:sz="4" w:space="0" w:color="auto"/>
              <w:left w:val="nil"/>
              <w:bottom w:val="nil"/>
              <w:right w:val="single" w:sz="4" w:space="0" w:color="auto"/>
            </w:tcBorders>
            <w:shd w:val="clear" w:color="auto" w:fill="auto"/>
            <w:vAlign w:val="center"/>
            <w:hideMark/>
          </w:tcPr>
          <w:p w14:paraId="35EC8FE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209,38</w:t>
            </w:r>
          </w:p>
        </w:tc>
        <w:tc>
          <w:tcPr>
            <w:tcW w:w="1178" w:type="dxa"/>
            <w:tcBorders>
              <w:top w:val="single" w:sz="4" w:space="0" w:color="auto"/>
              <w:left w:val="nil"/>
              <w:bottom w:val="nil"/>
              <w:right w:val="single" w:sz="4" w:space="0" w:color="auto"/>
            </w:tcBorders>
            <w:shd w:val="clear" w:color="auto" w:fill="auto"/>
            <w:vAlign w:val="center"/>
            <w:hideMark/>
          </w:tcPr>
          <w:p w14:paraId="4F5965A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39DEEF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4CE478A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MDJ8D2351573M</w:t>
            </w:r>
          </w:p>
        </w:tc>
        <w:tc>
          <w:tcPr>
            <w:tcW w:w="1876" w:type="dxa"/>
            <w:tcBorders>
              <w:top w:val="nil"/>
              <w:left w:val="nil"/>
              <w:bottom w:val="single" w:sz="4" w:space="0" w:color="auto"/>
              <w:right w:val="single" w:sz="4" w:space="0" w:color="auto"/>
            </w:tcBorders>
            <w:shd w:val="clear" w:color="auto" w:fill="auto"/>
            <w:vAlign w:val="center"/>
            <w:hideMark/>
          </w:tcPr>
          <w:p w14:paraId="73F4939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1F9A2884" w14:textId="77777777" w:rsidTr="000D3D25">
        <w:trPr>
          <w:trHeight w:val="513"/>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143C7D0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16</w:t>
            </w:r>
          </w:p>
        </w:tc>
        <w:tc>
          <w:tcPr>
            <w:tcW w:w="2810" w:type="dxa"/>
            <w:tcBorders>
              <w:top w:val="single" w:sz="4" w:space="0" w:color="auto"/>
              <w:left w:val="nil"/>
              <w:bottom w:val="nil"/>
              <w:right w:val="single" w:sz="4" w:space="0" w:color="auto"/>
            </w:tcBorders>
            <w:shd w:val="clear" w:color="auto" w:fill="auto"/>
            <w:vAlign w:val="center"/>
            <w:hideMark/>
          </w:tcPr>
          <w:p w14:paraId="6F95EA8E"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Щековая дробилка MESDA MD-J8D</w:t>
            </w:r>
          </w:p>
        </w:tc>
        <w:tc>
          <w:tcPr>
            <w:tcW w:w="2656" w:type="dxa"/>
            <w:tcBorders>
              <w:top w:val="nil"/>
              <w:left w:val="nil"/>
              <w:bottom w:val="single" w:sz="4" w:space="0" w:color="auto"/>
              <w:right w:val="single" w:sz="4" w:space="0" w:color="auto"/>
            </w:tcBorders>
            <w:shd w:val="clear" w:color="auto" w:fill="auto"/>
            <w:vAlign w:val="center"/>
            <w:hideMark/>
          </w:tcPr>
          <w:p w14:paraId="65544870" w14:textId="5D40D446"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6D6BDE7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37 123 000,00</w:t>
            </w:r>
          </w:p>
        </w:tc>
        <w:tc>
          <w:tcPr>
            <w:tcW w:w="1173" w:type="dxa"/>
            <w:tcBorders>
              <w:top w:val="single" w:sz="4" w:space="0" w:color="auto"/>
              <w:left w:val="nil"/>
              <w:bottom w:val="nil"/>
              <w:right w:val="single" w:sz="4" w:space="0" w:color="auto"/>
            </w:tcBorders>
            <w:shd w:val="clear" w:color="auto" w:fill="auto"/>
            <w:vAlign w:val="center"/>
            <w:hideMark/>
          </w:tcPr>
          <w:p w14:paraId="5E420C5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209,38</w:t>
            </w:r>
          </w:p>
        </w:tc>
        <w:tc>
          <w:tcPr>
            <w:tcW w:w="1178" w:type="dxa"/>
            <w:tcBorders>
              <w:top w:val="single" w:sz="4" w:space="0" w:color="auto"/>
              <w:left w:val="nil"/>
              <w:bottom w:val="nil"/>
              <w:right w:val="single" w:sz="4" w:space="0" w:color="auto"/>
            </w:tcBorders>
            <w:shd w:val="clear" w:color="auto" w:fill="auto"/>
            <w:vAlign w:val="center"/>
            <w:hideMark/>
          </w:tcPr>
          <w:p w14:paraId="26DF42C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E11FE2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7350C01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MDJ8D2391815P</w:t>
            </w:r>
          </w:p>
        </w:tc>
        <w:tc>
          <w:tcPr>
            <w:tcW w:w="1876" w:type="dxa"/>
            <w:tcBorders>
              <w:top w:val="nil"/>
              <w:left w:val="nil"/>
              <w:bottom w:val="single" w:sz="4" w:space="0" w:color="auto"/>
              <w:right w:val="single" w:sz="4" w:space="0" w:color="auto"/>
            </w:tcBorders>
            <w:shd w:val="clear" w:color="auto" w:fill="auto"/>
            <w:vAlign w:val="center"/>
            <w:hideMark/>
          </w:tcPr>
          <w:p w14:paraId="7BE51D1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3D9C7D62" w14:textId="77777777" w:rsidTr="000D3D25">
        <w:trPr>
          <w:trHeight w:val="345"/>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1211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17</w:t>
            </w:r>
          </w:p>
        </w:tc>
        <w:tc>
          <w:tcPr>
            <w:tcW w:w="2810" w:type="dxa"/>
            <w:tcBorders>
              <w:top w:val="single" w:sz="4" w:space="0" w:color="auto"/>
              <w:left w:val="nil"/>
              <w:bottom w:val="single" w:sz="4" w:space="0" w:color="auto"/>
              <w:right w:val="single" w:sz="4" w:space="0" w:color="auto"/>
            </w:tcBorders>
            <w:shd w:val="clear" w:color="auto" w:fill="auto"/>
            <w:vAlign w:val="center"/>
            <w:hideMark/>
          </w:tcPr>
          <w:p w14:paraId="442FB16B"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Щековая дробилка MESDA MD-J8D</w:t>
            </w:r>
          </w:p>
        </w:tc>
        <w:tc>
          <w:tcPr>
            <w:tcW w:w="2656" w:type="dxa"/>
            <w:tcBorders>
              <w:top w:val="nil"/>
              <w:left w:val="nil"/>
              <w:bottom w:val="single" w:sz="4" w:space="0" w:color="auto"/>
              <w:right w:val="single" w:sz="4" w:space="0" w:color="auto"/>
            </w:tcBorders>
            <w:shd w:val="clear" w:color="auto" w:fill="auto"/>
            <w:vAlign w:val="center"/>
            <w:hideMark/>
          </w:tcPr>
          <w:p w14:paraId="74B64117" w14:textId="1B1C60F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0EEC0CC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37 123 000,00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10B3578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209,38</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B32C8F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6537DA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7C090B3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MDJ8D2391870P</w:t>
            </w:r>
          </w:p>
        </w:tc>
        <w:tc>
          <w:tcPr>
            <w:tcW w:w="1876" w:type="dxa"/>
            <w:tcBorders>
              <w:top w:val="nil"/>
              <w:left w:val="nil"/>
              <w:bottom w:val="single" w:sz="4" w:space="0" w:color="auto"/>
              <w:right w:val="single" w:sz="4" w:space="0" w:color="auto"/>
            </w:tcBorders>
            <w:shd w:val="clear" w:color="auto" w:fill="auto"/>
            <w:vAlign w:val="center"/>
            <w:hideMark/>
          </w:tcPr>
          <w:p w14:paraId="01FF639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bl>
    <w:p w14:paraId="559BF732" w14:textId="6C22275C" w:rsidR="007D6D1D" w:rsidRDefault="007D6D1D" w:rsidP="00F11E3A">
      <w:pPr>
        <w:suppressAutoHyphens w:val="0"/>
        <w:jc w:val="both"/>
        <w:rPr>
          <w:rFonts w:eastAsia="Times New Roman"/>
          <w:color w:val="000000"/>
          <w:kern w:val="3"/>
          <w:sz w:val="14"/>
          <w:szCs w:val="14"/>
          <w:lang w:eastAsia="ru-RU"/>
        </w:rPr>
      </w:pPr>
    </w:p>
    <w:tbl>
      <w:tblPr>
        <w:tblW w:w="15026" w:type="dxa"/>
        <w:tblCellMar>
          <w:top w:w="15" w:type="dxa"/>
          <w:left w:w="15" w:type="dxa"/>
          <w:bottom w:w="15" w:type="dxa"/>
          <w:right w:w="15" w:type="dxa"/>
        </w:tblCellMar>
        <w:tblLook w:val="04A0" w:firstRow="1" w:lastRow="0" w:firstColumn="1" w:lastColumn="0" w:noHBand="0" w:noVBand="1"/>
      </w:tblPr>
      <w:tblGrid>
        <w:gridCol w:w="141"/>
        <w:gridCol w:w="2999"/>
        <w:gridCol w:w="3097"/>
        <w:gridCol w:w="1418"/>
        <w:gridCol w:w="3118"/>
        <w:gridCol w:w="4253"/>
      </w:tblGrid>
      <w:tr w:rsidR="00DF0267" w:rsidRPr="00A6192B" w14:paraId="6F47E5E3" w14:textId="77777777" w:rsidTr="000D3D25">
        <w:trPr>
          <w:trHeight w:val="183"/>
        </w:trPr>
        <w:tc>
          <w:tcPr>
            <w:tcW w:w="6237" w:type="dxa"/>
            <w:gridSpan w:val="3"/>
            <w:tcMar>
              <w:top w:w="60" w:type="dxa"/>
              <w:left w:w="60" w:type="dxa"/>
              <w:bottom w:w="60" w:type="dxa"/>
              <w:right w:w="60" w:type="dxa"/>
            </w:tcMar>
            <w:hideMark/>
          </w:tcPr>
          <w:p w14:paraId="1D3555D9"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8789" w:type="dxa"/>
            <w:gridSpan w:val="3"/>
            <w:tcMar>
              <w:top w:w="60" w:type="dxa"/>
              <w:left w:w="60" w:type="dxa"/>
              <w:bottom w:w="60" w:type="dxa"/>
              <w:right w:w="60" w:type="dxa"/>
            </w:tcMar>
            <w:hideMark/>
          </w:tcPr>
          <w:p w14:paraId="222B3974"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1A16A3C" w14:textId="77777777" w:rsidTr="000D3D25">
        <w:trPr>
          <w:trHeight w:val="183"/>
        </w:trPr>
        <w:tc>
          <w:tcPr>
            <w:tcW w:w="6237" w:type="dxa"/>
            <w:gridSpan w:val="3"/>
            <w:tcMar>
              <w:top w:w="60" w:type="dxa"/>
              <w:left w:w="60" w:type="dxa"/>
              <w:bottom w:w="60" w:type="dxa"/>
              <w:right w:w="60" w:type="dxa"/>
            </w:tcMar>
          </w:tcPr>
          <w:p w14:paraId="344B31FF"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8789" w:type="dxa"/>
            <w:gridSpan w:val="3"/>
            <w:tcMar>
              <w:top w:w="60" w:type="dxa"/>
              <w:left w:w="60" w:type="dxa"/>
              <w:bottom w:w="60" w:type="dxa"/>
              <w:right w:w="60" w:type="dxa"/>
            </w:tcMar>
          </w:tcPr>
          <w:p w14:paraId="43C9D948"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53F5B979" w14:textId="77777777" w:rsidTr="000D3D25">
        <w:trPr>
          <w:trHeight w:val="594"/>
        </w:trPr>
        <w:tc>
          <w:tcPr>
            <w:tcW w:w="141" w:type="dxa"/>
            <w:tcMar>
              <w:top w:w="60" w:type="dxa"/>
              <w:left w:w="60" w:type="dxa"/>
              <w:bottom w:w="60" w:type="dxa"/>
              <w:right w:w="60" w:type="dxa"/>
            </w:tcMar>
            <w:vAlign w:val="bottom"/>
          </w:tcPr>
          <w:p w14:paraId="187559CA"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690253A0"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3097" w:type="dxa"/>
            <w:vAlign w:val="bottom"/>
          </w:tcPr>
          <w:p w14:paraId="194F18A3"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1418" w:type="dxa"/>
            <w:vAlign w:val="bottom"/>
          </w:tcPr>
          <w:p w14:paraId="0A70F43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3118" w:type="dxa"/>
            <w:tcBorders>
              <w:bottom w:val="single" w:sz="4" w:space="0" w:color="auto"/>
            </w:tcBorders>
            <w:vAlign w:val="bottom"/>
          </w:tcPr>
          <w:p w14:paraId="2A54C083"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253" w:type="dxa"/>
            <w:vAlign w:val="bottom"/>
          </w:tcPr>
          <w:p w14:paraId="106A2AB9" w14:textId="7E31640E" w:rsidR="00DF0267" w:rsidRPr="00A6192B" w:rsidRDefault="000D3D25"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                                </w:t>
            </w:r>
            <w:r w:rsidR="00DF0267">
              <w:rPr>
                <w:rFonts w:eastAsia="Times New Roman"/>
                <w:b/>
                <w:bCs/>
                <w:sz w:val="20"/>
                <w:szCs w:val="20"/>
                <w:lang w:eastAsia="ru-RU"/>
              </w:rPr>
              <w:t xml:space="preserve">_________________ </w:t>
            </w:r>
          </w:p>
        </w:tc>
      </w:tr>
      <w:tr w:rsidR="00DF0267" w:rsidRPr="00005951" w14:paraId="739C7A37" w14:textId="77777777" w:rsidTr="000D3D25">
        <w:trPr>
          <w:trHeight w:val="16"/>
        </w:trPr>
        <w:tc>
          <w:tcPr>
            <w:tcW w:w="6237" w:type="dxa"/>
            <w:gridSpan w:val="3"/>
            <w:tcMar>
              <w:top w:w="60" w:type="dxa"/>
              <w:left w:w="60" w:type="dxa"/>
              <w:bottom w:w="60" w:type="dxa"/>
              <w:right w:w="60" w:type="dxa"/>
            </w:tcMar>
            <w:vAlign w:val="bottom"/>
          </w:tcPr>
          <w:p w14:paraId="14D92EA0"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8789" w:type="dxa"/>
            <w:gridSpan w:val="3"/>
            <w:tcMar>
              <w:top w:w="60" w:type="dxa"/>
              <w:left w:w="60" w:type="dxa"/>
              <w:bottom w:w="60" w:type="dxa"/>
              <w:right w:w="60" w:type="dxa"/>
            </w:tcMar>
            <w:vAlign w:val="bottom"/>
          </w:tcPr>
          <w:p w14:paraId="6ADE7788" w14:textId="3B63B91A" w:rsidR="00DF0267" w:rsidRPr="00005951" w:rsidRDefault="000D3D25"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r>
              <w:rPr>
                <w:rFonts w:eastAsia="Times New Roman"/>
                <w:sz w:val="20"/>
                <w:szCs w:val="20"/>
                <w:lang w:eastAsia="ru-RU"/>
              </w:rPr>
              <w:t xml:space="preserve">                          </w:t>
            </w:r>
            <w:proofErr w:type="spellStart"/>
            <w:r w:rsidR="00DF0267" w:rsidRPr="00005951">
              <w:rPr>
                <w:rFonts w:eastAsia="Times New Roman"/>
                <w:sz w:val="20"/>
                <w:szCs w:val="20"/>
                <w:lang w:eastAsia="ru-RU"/>
              </w:rPr>
              <w:t>мп</w:t>
            </w:r>
            <w:proofErr w:type="spellEnd"/>
          </w:p>
        </w:tc>
      </w:tr>
    </w:tbl>
    <w:p w14:paraId="754CDF1E" w14:textId="77777777" w:rsidR="00DF0267" w:rsidRDefault="00DF0267" w:rsidP="00F11E3A">
      <w:pPr>
        <w:suppressAutoHyphens w:val="0"/>
        <w:jc w:val="both"/>
        <w:rPr>
          <w:rFonts w:eastAsia="Times New Roman"/>
          <w:color w:val="000000"/>
          <w:kern w:val="3"/>
          <w:sz w:val="14"/>
          <w:szCs w:val="14"/>
          <w:lang w:eastAsia="ru-RU"/>
        </w:rPr>
      </w:pPr>
    </w:p>
    <w:p w14:paraId="425ECB05" w14:textId="77777777" w:rsidR="007D6D1D" w:rsidRDefault="007D6D1D">
      <w:pPr>
        <w:suppressAutoHyphens w:val="0"/>
        <w:rPr>
          <w:rFonts w:eastAsia="Times New Roman"/>
          <w:color w:val="000000"/>
          <w:kern w:val="3"/>
          <w:sz w:val="14"/>
          <w:szCs w:val="14"/>
          <w:lang w:eastAsia="ru-RU"/>
        </w:rPr>
      </w:pPr>
      <w:r>
        <w:rPr>
          <w:rFonts w:eastAsia="Times New Roman"/>
          <w:color w:val="000000"/>
          <w:kern w:val="3"/>
          <w:sz w:val="14"/>
          <w:szCs w:val="14"/>
          <w:lang w:eastAsia="ru-RU"/>
        </w:rPr>
        <w:br w:type="page"/>
      </w:r>
    </w:p>
    <w:p w14:paraId="297C2102" w14:textId="77777777" w:rsidR="000D3D25" w:rsidRDefault="000D3D25" w:rsidP="007D6D1D">
      <w:pPr>
        <w:suppressAutoHyphens w:val="0"/>
        <w:jc w:val="right"/>
        <w:rPr>
          <w:rFonts w:eastAsia="Times New Roman"/>
          <w:color w:val="000000"/>
          <w:kern w:val="3"/>
          <w:sz w:val="24"/>
          <w:szCs w:val="24"/>
          <w:lang w:eastAsia="ru-RU"/>
        </w:rPr>
        <w:sectPr w:rsidR="000D3D25" w:rsidSect="003845CF">
          <w:pgSz w:w="16838" w:h="11906" w:orient="landscape"/>
          <w:pgMar w:top="426" w:right="851" w:bottom="680" w:left="851" w:header="720" w:footer="720" w:gutter="0"/>
          <w:cols w:space="708"/>
          <w:docGrid w:linePitch="360"/>
        </w:sectPr>
      </w:pPr>
    </w:p>
    <w:p w14:paraId="7B0887CA" w14:textId="5680E272" w:rsidR="007D6D1D" w:rsidRDefault="007D6D1D" w:rsidP="007D6D1D">
      <w:pPr>
        <w:suppressAutoHyphens w:val="0"/>
        <w:jc w:val="right"/>
        <w:rPr>
          <w:rFonts w:eastAsia="Times New Roman"/>
          <w:color w:val="000000"/>
          <w:kern w:val="3"/>
          <w:sz w:val="24"/>
          <w:szCs w:val="24"/>
          <w:lang w:eastAsia="ru-RU"/>
        </w:rPr>
      </w:pPr>
      <w:bookmarkStart w:id="7" w:name="_Hlk189125418"/>
      <w:r>
        <w:rPr>
          <w:rFonts w:eastAsia="Times New Roman"/>
          <w:color w:val="000000"/>
          <w:kern w:val="3"/>
          <w:sz w:val="24"/>
          <w:szCs w:val="24"/>
          <w:lang w:eastAsia="ru-RU"/>
        </w:rPr>
        <w:lastRenderedPageBreak/>
        <w:t>Приложение № 4 к</w:t>
      </w:r>
    </w:p>
    <w:p w14:paraId="7AB639AA" w14:textId="77777777" w:rsidR="005254F6" w:rsidRDefault="005254F6" w:rsidP="005254F6">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Техническому заданию</w:t>
      </w:r>
    </w:p>
    <w:p w14:paraId="011DC2C8" w14:textId="77777777" w:rsidR="007D6D1D" w:rsidRDefault="007D6D1D" w:rsidP="007D6D1D">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 № ___ от _____________</w:t>
      </w:r>
    </w:p>
    <w:bookmarkEnd w:id="7"/>
    <w:p w14:paraId="5FD46AA7" w14:textId="7D821B03" w:rsidR="00F11E3A" w:rsidRDefault="00F11E3A" w:rsidP="00F11E3A">
      <w:pPr>
        <w:suppressAutoHyphens w:val="0"/>
        <w:jc w:val="both"/>
        <w:rPr>
          <w:rFonts w:eastAsia="Times New Roman"/>
          <w:color w:val="000000"/>
          <w:kern w:val="3"/>
          <w:sz w:val="14"/>
          <w:szCs w:val="14"/>
          <w:lang w:eastAsia="ru-RU"/>
        </w:rPr>
      </w:pPr>
    </w:p>
    <w:p w14:paraId="03533914" w14:textId="184EF2F5" w:rsidR="007D6D1D" w:rsidRDefault="007D6D1D" w:rsidP="007D6D1D">
      <w:pPr>
        <w:suppressAutoHyphens w:val="0"/>
        <w:jc w:val="center"/>
        <w:rPr>
          <w:b/>
          <w:bCs/>
          <w:sz w:val="24"/>
          <w:szCs w:val="24"/>
        </w:rPr>
      </w:pPr>
      <w:r w:rsidRPr="007D6D1D">
        <w:rPr>
          <w:b/>
          <w:bCs/>
          <w:sz w:val="24"/>
          <w:szCs w:val="24"/>
        </w:rPr>
        <w:t xml:space="preserve">Список т/с, </w:t>
      </w:r>
      <w:r w:rsidR="00A00C2A">
        <w:rPr>
          <w:b/>
          <w:bCs/>
          <w:sz w:val="24"/>
          <w:szCs w:val="24"/>
        </w:rPr>
        <w:t xml:space="preserve">подлежащих </w:t>
      </w:r>
      <w:r w:rsidRPr="007D6D1D">
        <w:rPr>
          <w:b/>
          <w:bCs/>
          <w:sz w:val="24"/>
          <w:szCs w:val="24"/>
        </w:rPr>
        <w:t>страхованию специализированной техники (передвижного оборудования)</w:t>
      </w:r>
    </w:p>
    <w:tbl>
      <w:tblPr>
        <w:tblW w:w="15172" w:type="dxa"/>
        <w:tblLook w:val="04A0" w:firstRow="1" w:lastRow="0" w:firstColumn="1" w:lastColumn="0" w:noHBand="0" w:noVBand="1"/>
      </w:tblPr>
      <w:tblGrid>
        <w:gridCol w:w="486"/>
        <w:gridCol w:w="2486"/>
        <w:gridCol w:w="3036"/>
        <w:gridCol w:w="1541"/>
        <w:gridCol w:w="1173"/>
        <w:gridCol w:w="1114"/>
        <w:gridCol w:w="1096"/>
        <w:gridCol w:w="2388"/>
        <w:gridCol w:w="1852"/>
      </w:tblGrid>
      <w:tr w:rsidR="00BE19B1" w:rsidRPr="00BE19B1" w14:paraId="1F9BB132" w14:textId="77777777" w:rsidTr="00A00C2A">
        <w:trPr>
          <w:trHeight w:val="75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38A5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п/п</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80EF51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Наименование ТС</w:t>
            </w:r>
          </w:p>
        </w:tc>
        <w:tc>
          <w:tcPr>
            <w:tcW w:w="3036" w:type="dxa"/>
            <w:tcBorders>
              <w:top w:val="single" w:sz="4" w:space="0" w:color="auto"/>
              <w:left w:val="nil"/>
              <w:bottom w:val="single" w:sz="4" w:space="0" w:color="auto"/>
              <w:right w:val="single" w:sz="4" w:space="0" w:color="auto"/>
            </w:tcBorders>
            <w:shd w:val="clear" w:color="auto" w:fill="auto"/>
            <w:vAlign w:val="center"/>
            <w:hideMark/>
          </w:tcPr>
          <w:p w14:paraId="40DE144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Вид страхования</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22BCD13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Стоимость ТС</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40B31AA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xml:space="preserve">Мощность, </w:t>
            </w:r>
            <w:proofErr w:type="spellStart"/>
            <w:r w:rsidRPr="00BE19B1">
              <w:rPr>
                <w:rFonts w:eastAsia="Times New Roman"/>
                <w:color w:val="000000"/>
                <w:sz w:val="20"/>
                <w:szCs w:val="20"/>
                <w:lang w:eastAsia="ru-RU"/>
              </w:rPr>
              <w:t>л.с</w:t>
            </w:r>
            <w:proofErr w:type="spellEnd"/>
            <w:r w:rsidRPr="00BE19B1">
              <w:rPr>
                <w:rFonts w:eastAsia="Times New Roman"/>
                <w:color w:val="000000"/>
                <w:sz w:val="20"/>
                <w:szCs w:val="20"/>
                <w:lang w:eastAsia="ru-RU"/>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211385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Вид документа</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9AABDF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Категория ТС</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06458EB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VIN</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14:paraId="35808C8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Год выпуска ТС</w:t>
            </w:r>
          </w:p>
        </w:tc>
      </w:tr>
      <w:tr w:rsidR="00BE19B1" w:rsidRPr="00BE19B1" w14:paraId="0D585939" w14:textId="77777777" w:rsidTr="00A00C2A">
        <w:trPr>
          <w:trHeight w:val="597"/>
        </w:trPr>
        <w:tc>
          <w:tcPr>
            <w:tcW w:w="486" w:type="dxa"/>
            <w:tcBorders>
              <w:top w:val="nil"/>
              <w:left w:val="single" w:sz="4" w:space="0" w:color="auto"/>
              <w:bottom w:val="nil"/>
              <w:right w:val="single" w:sz="4" w:space="0" w:color="auto"/>
            </w:tcBorders>
            <w:shd w:val="clear" w:color="auto" w:fill="auto"/>
            <w:vAlign w:val="center"/>
            <w:hideMark/>
          </w:tcPr>
          <w:p w14:paraId="32E98DB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w:t>
            </w:r>
          </w:p>
        </w:tc>
        <w:tc>
          <w:tcPr>
            <w:tcW w:w="2486" w:type="dxa"/>
            <w:tcBorders>
              <w:top w:val="nil"/>
              <w:left w:val="nil"/>
              <w:bottom w:val="nil"/>
              <w:right w:val="single" w:sz="4" w:space="0" w:color="auto"/>
            </w:tcBorders>
            <w:shd w:val="clear" w:color="auto" w:fill="auto"/>
            <w:vAlign w:val="center"/>
            <w:hideMark/>
          </w:tcPr>
          <w:p w14:paraId="44EDF141"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Экскаватор гусеничный HYUNDAI HX220S</w:t>
            </w:r>
          </w:p>
        </w:tc>
        <w:tc>
          <w:tcPr>
            <w:tcW w:w="3036" w:type="dxa"/>
            <w:tcBorders>
              <w:top w:val="nil"/>
              <w:left w:val="nil"/>
              <w:bottom w:val="single" w:sz="4" w:space="0" w:color="auto"/>
              <w:right w:val="single" w:sz="4" w:space="0" w:color="auto"/>
            </w:tcBorders>
            <w:shd w:val="clear" w:color="auto" w:fill="auto"/>
            <w:vAlign w:val="center"/>
            <w:hideMark/>
          </w:tcPr>
          <w:p w14:paraId="774D33A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nil"/>
              <w:left w:val="nil"/>
              <w:bottom w:val="nil"/>
              <w:right w:val="single" w:sz="4" w:space="0" w:color="auto"/>
            </w:tcBorders>
            <w:shd w:val="clear" w:color="auto" w:fill="auto"/>
            <w:vAlign w:val="center"/>
            <w:hideMark/>
          </w:tcPr>
          <w:p w14:paraId="67C3CD8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20 800 000,00</w:t>
            </w:r>
          </w:p>
        </w:tc>
        <w:tc>
          <w:tcPr>
            <w:tcW w:w="1173" w:type="dxa"/>
            <w:tcBorders>
              <w:top w:val="nil"/>
              <w:left w:val="nil"/>
              <w:bottom w:val="nil"/>
              <w:right w:val="single" w:sz="4" w:space="0" w:color="auto"/>
            </w:tcBorders>
            <w:shd w:val="clear" w:color="auto" w:fill="auto"/>
            <w:vAlign w:val="center"/>
            <w:hideMark/>
          </w:tcPr>
          <w:p w14:paraId="5DB1C7D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150</w:t>
            </w:r>
          </w:p>
        </w:tc>
        <w:tc>
          <w:tcPr>
            <w:tcW w:w="1114" w:type="dxa"/>
            <w:tcBorders>
              <w:top w:val="nil"/>
              <w:left w:val="nil"/>
              <w:bottom w:val="nil"/>
              <w:right w:val="single" w:sz="4" w:space="0" w:color="auto"/>
            </w:tcBorders>
            <w:shd w:val="clear" w:color="auto" w:fill="auto"/>
            <w:vAlign w:val="center"/>
            <w:hideMark/>
          </w:tcPr>
          <w:p w14:paraId="084C0AE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nil"/>
              <w:left w:val="nil"/>
              <w:bottom w:val="nil"/>
              <w:right w:val="single" w:sz="4" w:space="0" w:color="auto"/>
            </w:tcBorders>
            <w:shd w:val="clear" w:color="auto" w:fill="auto"/>
            <w:vAlign w:val="center"/>
            <w:hideMark/>
          </w:tcPr>
          <w:p w14:paraId="684AEF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noWrap/>
            <w:vAlign w:val="center"/>
            <w:hideMark/>
          </w:tcPr>
          <w:p w14:paraId="1DC7429C" w14:textId="77777777" w:rsidR="00BE19B1" w:rsidRPr="00BE19B1" w:rsidRDefault="00BE19B1" w:rsidP="00BE19B1">
            <w:pPr>
              <w:suppressAutoHyphens w:val="0"/>
              <w:spacing w:after="0" w:line="240" w:lineRule="auto"/>
              <w:jc w:val="center"/>
              <w:rPr>
                <w:rFonts w:eastAsia="Times New Roman"/>
                <w:sz w:val="20"/>
                <w:szCs w:val="20"/>
                <w:lang w:eastAsia="ru-RU"/>
              </w:rPr>
            </w:pPr>
            <w:r w:rsidRPr="00BE19B1">
              <w:rPr>
                <w:rFonts w:eastAsia="Times New Roman"/>
                <w:sz w:val="20"/>
                <w:szCs w:val="20"/>
                <w:lang w:eastAsia="ru-RU"/>
              </w:rPr>
              <w:t>ННКНК606СЕ0003636</w:t>
            </w:r>
          </w:p>
        </w:tc>
        <w:tc>
          <w:tcPr>
            <w:tcW w:w="1852" w:type="dxa"/>
            <w:tcBorders>
              <w:top w:val="nil"/>
              <w:left w:val="nil"/>
              <w:bottom w:val="single" w:sz="4" w:space="0" w:color="auto"/>
              <w:right w:val="single" w:sz="4" w:space="0" w:color="auto"/>
            </w:tcBorders>
            <w:shd w:val="clear" w:color="auto" w:fill="auto"/>
            <w:vAlign w:val="center"/>
            <w:hideMark/>
          </w:tcPr>
          <w:p w14:paraId="00530E4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2022</w:t>
            </w:r>
          </w:p>
        </w:tc>
      </w:tr>
      <w:tr w:rsidR="00BE19B1" w:rsidRPr="00BE19B1" w14:paraId="7E79CCBB" w14:textId="77777777" w:rsidTr="00A00C2A">
        <w:trPr>
          <w:trHeight w:val="47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1638A7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w:t>
            </w:r>
          </w:p>
        </w:tc>
        <w:tc>
          <w:tcPr>
            <w:tcW w:w="2486" w:type="dxa"/>
            <w:tcBorders>
              <w:top w:val="single" w:sz="4" w:space="0" w:color="auto"/>
              <w:left w:val="nil"/>
              <w:bottom w:val="nil"/>
              <w:right w:val="single" w:sz="4" w:space="0" w:color="auto"/>
            </w:tcBorders>
            <w:shd w:val="clear" w:color="auto" w:fill="auto"/>
            <w:vAlign w:val="center"/>
            <w:hideMark/>
          </w:tcPr>
          <w:p w14:paraId="32C4E123"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Экскаватор гусеничный HYUNDAI HX220S</w:t>
            </w:r>
          </w:p>
        </w:tc>
        <w:tc>
          <w:tcPr>
            <w:tcW w:w="3036" w:type="dxa"/>
            <w:tcBorders>
              <w:top w:val="nil"/>
              <w:left w:val="nil"/>
              <w:bottom w:val="single" w:sz="4" w:space="0" w:color="auto"/>
              <w:right w:val="single" w:sz="4" w:space="0" w:color="auto"/>
            </w:tcBorders>
            <w:shd w:val="clear" w:color="auto" w:fill="auto"/>
            <w:vAlign w:val="center"/>
            <w:hideMark/>
          </w:tcPr>
          <w:p w14:paraId="45FDBBA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213E70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20 800 000,00</w:t>
            </w:r>
          </w:p>
        </w:tc>
        <w:tc>
          <w:tcPr>
            <w:tcW w:w="1173" w:type="dxa"/>
            <w:tcBorders>
              <w:top w:val="single" w:sz="4" w:space="0" w:color="auto"/>
              <w:left w:val="nil"/>
              <w:bottom w:val="nil"/>
              <w:right w:val="single" w:sz="4" w:space="0" w:color="auto"/>
            </w:tcBorders>
            <w:shd w:val="clear" w:color="auto" w:fill="auto"/>
            <w:vAlign w:val="center"/>
            <w:hideMark/>
          </w:tcPr>
          <w:p w14:paraId="4091F1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150</w:t>
            </w:r>
          </w:p>
        </w:tc>
        <w:tc>
          <w:tcPr>
            <w:tcW w:w="1114" w:type="dxa"/>
            <w:tcBorders>
              <w:top w:val="single" w:sz="4" w:space="0" w:color="auto"/>
              <w:left w:val="nil"/>
              <w:bottom w:val="nil"/>
              <w:right w:val="single" w:sz="4" w:space="0" w:color="auto"/>
            </w:tcBorders>
            <w:shd w:val="clear" w:color="auto" w:fill="auto"/>
            <w:vAlign w:val="center"/>
            <w:hideMark/>
          </w:tcPr>
          <w:p w14:paraId="39DEF13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8D8B3F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noWrap/>
            <w:vAlign w:val="center"/>
            <w:hideMark/>
          </w:tcPr>
          <w:p w14:paraId="6C7C83D6" w14:textId="77777777" w:rsidR="00BE19B1" w:rsidRPr="00BE19B1" w:rsidRDefault="00BE19B1" w:rsidP="00BE19B1">
            <w:pPr>
              <w:suppressAutoHyphens w:val="0"/>
              <w:spacing w:after="0" w:line="240" w:lineRule="auto"/>
              <w:jc w:val="center"/>
              <w:rPr>
                <w:rFonts w:eastAsia="Times New Roman"/>
                <w:sz w:val="20"/>
                <w:szCs w:val="20"/>
                <w:lang w:eastAsia="ru-RU"/>
              </w:rPr>
            </w:pPr>
            <w:r w:rsidRPr="00BE19B1">
              <w:rPr>
                <w:rFonts w:eastAsia="Times New Roman"/>
                <w:sz w:val="20"/>
                <w:szCs w:val="20"/>
                <w:lang w:eastAsia="ru-RU"/>
              </w:rPr>
              <w:t>ННКНК606ЕЕ0003823</w:t>
            </w:r>
          </w:p>
        </w:tc>
        <w:tc>
          <w:tcPr>
            <w:tcW w:w="1852" w:type="dxa"/>
            <w:tcBorders>
              <w:top w:val="nil"/>
              <w:left w:val="nil"/>
              <w:bottom w:val="single" w:sz="4" w:space="0" w:color="auto"/>
              <w:right w:val="single" w:sz="4" w:space="0" w:color="auto"/>
            </w:tcBorders>
            <w:shd w:val="clear" w:color="auto" w:fill="auto"/>
            <w:vAlign w:val="center"/>
            <w:hideMark/>
          </w:tcPr>
          <w:p w14:paraId="7FDA8DA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2022</w:t>
            </w:r>
          </w:p>
        </w:tc>
      </w:tr>
      <w:tr w:rsidR="00BE19B1" w:rsidRPr="00BE19B1" w14:paraId="3CDF006E" w14:textId="77777777" w:rsidTr="00A00C2A">
        <w:trPr>
          <w:trHeight w:val="19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1B02CA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w:t>
            </w:r>
          </w:p>
        </w:tc>
        <w:tc>
          <w:tcPr>
            <w:tcW w:w="2486" w:type="dxa"/>
            <w:tcBorders>
              <w:top w:val="single" w:sz="4" w:space="0" w:color="auto"/>
              <w:left w:val="nil"/>
              <w:bottom w:val="nil"/>
              <w:right w:val="single" w:sz="4" w:space="0" w:color="auto"/>
            </w:tcBorders>
            <w:shd w:val="clear" w:color="auto" w:fill="auto"/>
            <w:vAlign w:val="center"/>
            <w:hideMark/>
          </w:tcPr>
          <w:p w14:paraId="7EACD85A"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Экскаватор гусеничный HYUNDAI HX220S</w:t>
            </w:r>
          </w:p>
        </w:tc>
        <w:tc>
          <w:tcPr>
            <w:tcW w:w="3036" w:type="dxa"/>
            <w:tcBorders>
              <w:top w:val="nil"/>
              <w:left w:val="nil"/>
              <w:bottom w:val="single" w:sz="4" w:space="0" w:color="auto"/>
              <w:right w:val="single" w:sz="4" w:space="0" w:color="auto"/>
            </w:tcBorders>
            <w:shd w:val="clear" w:color="auto" w:fill="auto"/>
            <w:vAlign w:val="center"/>
            <w:hideMark/>
          </w:tcPr>
          <w:p w14:paraId="47F4F9E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C2484B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20 800 000,00</w:t>
            </w:r>
          </w:p>
        </w:tc>
        <w:tc>
          <w:tcPr>
            <w:tcW w:w="1173" w:type="dxa"/>
            <w:tcBorders>
              <w:top w:val="single" w:sz="4" w:space="0" w:color="auto"/>
              <w:left w:val="nil"/>
              <w:bottom w:val="nil"/>
              <w:right w:val="single" w:sz="4" w:space="0" w:color="auto"/>
            </w:tcBorders>
            <w:shd w:val="clear" w:color="auto" w:fill="auto"/>
            <w:vAlign w:val="center"/>
            <w:hideMark/>
          </w:tcPr>
          <w:p w14:paraId="400419E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150</w:t>
            </w:r>
          </w:p>
        </w:tc>
        <w:tc>
          <w:tcPr>
            <w:tcW w:w="1114" w:type="dxa"/>
            <w:tcBorders>
              <w:top w:val="single" w:sz="4" w:space="0" w:color="auto"/>
              <w:left w:val="nil"/>
              <w:bottom w:val="nil"/>
              <w:right w:val="single" w:sz="4" w:space="0" w:color="auto"/>
            </w:tcBorders>
            <w:shd w:val="clear" w:color="auto" w:fill="auto"/>
            <w:vAlign w:val="center"/>
            <w:hideMark/>
          </w:tcPr>
          <w:p w14:paraId="7861857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049C69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noWrap/>
            <w:vAlign w:val="center"/>
            <w:hideMark/>
          </w:tcPr>
          <w:p w14:paraId="3954C768" w14:textId="77777777" w:rsidR="00BE19B1" w:rsidRPr="00BE19B1" w:rsidRDefault="00BE19B1" w:rsidP="00BE19B1">
            <w:pPr>
              <w:suppressAutoHyphens w:val="0"/>
              <w:spacing w:after="0" w:line="240" w:lineRule="auto"/>
              <w:jc w:val="center"/>
              <w:rPr>
                <w:rFonts w:eastAsia="Times New Roman"/>
                <w:sz w:val="20"/>
                <w:szCs w:val="20"/>
                <w:lang w:eastAsia="ru-RU"/>
              </w:rPr>
            </w:pPr>
            <w:r w:rsidRPr="00BE19B1">
              <w:rPr>
                <w:rFonts w:eastAsia="Times New Roman"/>
                <w:sz w:val="20"/>
                <w:szCs w:val="20"/>
                <w:lang w:eastAsia="ru-RU"/>
              </w:rPr>
              <w:t>ННКНК606LЕ0003639</w:t>
            </w:r>
          </w:p>
        </w:tc>
        <w:tc>
          <w:tcPr>
            <w:tcW w:w="1852" w:type="dxa"/>
            <w:tcBorders>
              <w:top w:val="nil"/>
              <w:left w:val="nil"/>
              <w:bottom w:val="single" w:sz="4" w:space="0" w:color="auto"/>
              <w:right w:val="single" w:sz="4" w:space="0" w:color="auto"/>
            </w:tcBorders>
            <w:shd w:val="clear" w:color="auto" w:fill="auto"/>
            <w:vAlign w:val="center"/>
            <w:hideMark/>
          </w:tcPr>
          <w:p w14:paraId="0472A2D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2022</w:t>
            </w:r>
          </w:p>
        </w:tc>
      </w:tr>
      <w:tr w:rsidR="00BE19B1" w:rsidRPr="00BE19B1" w14:paraId="77006B7B" w14:textId="77777777" w:rsidTr="00A00C2A">
        <w:trPr>
          <w:trHeight w:val="343"/>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220575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w:t>
            </w:r>
          </w:p>
        </w:tc>
        <w:tc>
          <w:tcPr>
            <w:tcW w:w="2486" w:type="dxa"/>
            <w:tcBorders>
              <w:top w:val="single" w:sz="4" w:space="0" w:color="auto"/>
              <w:left w:val="nil"/>
              <w:bottom w:val="nil"/>
              <w:right w:val="single" w:sz="4" w:space="0" w:color="auto"/>
            </w:tcBorders>
            <w:shd w:val="clear" w:color="auto" w:fill="auto"/>
            <w:vAlign w:val="center"/>
            <w:hideMark/>
          </w:tcPr>
          <w:p w14:paraId="3DC4C86E"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4149F38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D10A4D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129180D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3076CD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EE6BC8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4DAA9C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HHKHLL01EL0000904</w:t>
            </w:r>
          </w:p>
        </w:tc>
        <w:tc>
          <w:tcPr>
            <w:tcW w:w="1852" w:type="dxa"/>
            <w:tcBorders>
              <w:top w:val="nil"/>
              <w:left w:val="nil"/>
              <w:bottom w:val="single" w:sz="4" w:space="0" w:color="auto"/>
              <w:right w:val="single" w:sz="4" w:space="0" w:color="auto"/>
            </w:tcBorders>
            <w:shd w:val="clear" w:color="auto" w:fill="auto"/>
            <w:vAlign w:val="center"/>
            <w:hideMark/>
          </w:tcPr>
          <w:p w14:paraId="03AF4BE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2021</w:t>
            </w:r>
          </w:p>
        </w:tc>
      </w:tr>
      <w:tr w:rsidR="00BE19B1" w:rsidRPr="00BE19B1" w14:paraId="23001D05"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6284A3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5</w:t>
            </w:r>
          </w:p>
        </w:tc>
        <w:tc>
          <w:tcPr>
            <w:tcW w:w="2486" w:type="dxa"/>
            <w:tcBorders>
              <w:top w:val="single" w:sz="4" w:space="0" w:color="auto"/>
              <w:left w:val="nil"/>
              <w:bottom w:val="nil"/>
              <w:right w:val="single" w:sz="4" w:space="0" w:color="auto"/>
            </w:tcBorders>
            <w:shd w:val="clear" w:color="auto" w:fill="auto"/>
            <w:vAlign w:val="center"/>
            <w:hideMark/>
          </w:tcPr>
          <w:p w14:paraId="32B3F5A0"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3CE2C63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2DA92E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7641A15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4ED7A47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1CDD1B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FF3E4F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HHKHLL01JL0000909</w:t>
            </w:r>
          </w:p>
        </w:tc>
        <w:tc>
          <w:tcPr>
            <w:tcW w:w="1852" w:type="dxa"/>
            <w:tcBorders>
              <w:top w:val="nil"/>
              <w:left w:val="nil"/>
              <w:bottom w:val="single" w:sz="4" w:space="0" w:color="auto"/>
              <w:right w:val="single" w:sz="4" w:space="0" w:color="auto"/>
            </w:tcBorders>
            <w:shd w:val="clear" w:color="auto" w:fill="auto"/>
            <w:vAlign w:val="center"/>
            <w:hideMark/>
          </w:tcPr>
          <w:p w14:paraId="1AA40FD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2021</w:t>
            </w:r>
          </w:p>
        </w:tc>
      </w:tr>
      <w:tr w:rsidR="00BE19B1" w:rsidRPr="00BE19B1" w14:paraId="40884C93"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6661CF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6</w:t>
            </w:r>
          </w:p>
        </w:tc>
        <w:tc>
          <w:tcPr>
            <w:tcW w:w="2486" w:type="dxa"/>
            <w:tcBorders>
              <w:top w:val="single" w:sz="4" w:space="0" w:color="auto"/>
              <w:left w:val="nil"/>
              <w:bottom w:val="nil"/>
              <w:right w:val="single" w:sz="4" w:space="0" w:color="auto"/>
            </w:tcBorders>
            <w:shd w:val="clear" w:color="auto" w:fill="auto"/>
            <w:vAlign w:val="center"/>
            <w:hideMark/>
          </w:tcPr>
          <w:p w14:paraId="2671E289"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7A0C5B1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70F597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32E841D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13318DA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6F13DEE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685B870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HHKHLL01EL0000921</w:t>
            </w:r>
          </w:p>
        </w:tc>
        <w:tc>
          <w:tcPr>
            <w:tcW w:w="1852" w:type="dxa"/>
            <w:tcBorders>
              <w:top w:val="nil"/>
              <w:left w:val="nil"/>
              <w:bottom w:val="single" w:sz="4" w:space="0" w:color="auto"/>
              <w:right w:val="single" w:sz="4" w:space="0" w:color="auto"/>
            </w:tcBorders>
            <w:shd w:val="clear" w:color="auto" w:fill="auto"/>
            <w:vAlign w:val="center"/>
            <w:hideMark/>
          </w:tcPr>
          <w:p w14:paraId="1A58177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2021</w:t>
            </w:r>
          </w:p>
        </w:tc>
      </w:tr>
      <w:tr w:rsidR="00BE19B1" w:rsidRPr="00BE19B1" w14:paraId="7808CB25" w14:textId="77777777" w:rsidTr="00A00C2A">
        <w:trPr>
          <w:trHeight w:val="12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7EE8D4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w:t>
            </w:r>
          </w:p>
        </w:tc>
        <w:tc>
          <w:tcPr>
            <w:tcW w:w="2486" w:type="dxa"/>
            <w:tcBorders>
              <w:top w:val="single" w:sz="4" w:space="0" w:color="auto"/>
              <w:left w:val="nil"/>
              <w:bottom w:val="nil"/>
              <w:right w:val="single" w:sz="4" w:space="0" w:color="auto"/>
            </w:tcBorders>
            <w:shd w:val="clear" w:color="auto" w:fill="auto"/>
            <w:vAlign w:val="center"/>
            <w:hideMark/>
          </w:tcPr>
          <w:p w14:paraId="25AEA985"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38AA2D2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393293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6FA0894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CBF5D7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471244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38A6CE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HHKHLL01PL0001071</w:t>
            </w:r>
          </w:p>
        </w:tc>
        <w:tc>
          <w:tcPr>
            <w:tcW w:w="1852" w:type="dxa"/>
            <w:tcBorders>
              <w:top w:val="nil"/>
              <w:left w:val="nil"/>
              <w:bottom w:val="single" w:sz="4" w:space="0" w:color="auto"/>
              <w:right w:val="single" w:sz="4" w:space="0" w:color="auto"/>
            </w:tcBorders>
            <w:shd w:val="clear" w:color="auto" w:fill="auto"/>
            <w:vAlign w:val="center"/>
            <w:hideMark/>
          </w:tcPr>
          <w:p w14:paraId="407F8B1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274B90EC" w14:textId="77777777" w:rsidTr="00A00C2A">
        <w:trPr>
          <w:trHeight w:val="12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466551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w:t>
            </w:r>
          </w:p>
        </w:tc>
        <w:tc>
          <w:tcPr>
            <w:tcW w:w="2486" w:type="dxa"/>
            <w:tcBorders>
              <w:top w:val="single" w:sz="4" w:space="0" w:color="auto"/>
              <w:left w:val="nil"/>
              <w:bottom w:val="nil"/>
              <w:right w:val="single" w:sz="4" w:space="0" w:color="auto"/>
            </w:tcBorders>
            <w:shd w:val="clear" w:color="auto" w:fill="auto"/>
            <w:vAlign w:val="center"/>
            <w:hideMark/>
          </w:tcPr>
          <w:p w14:paraId="64D9FBC9"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199D37F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F78F8C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1EED331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0CCE3E7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F403DA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3E899C9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HHKHLL01KL0001069</w:t>
            </w:r>
          </w:p>
        </w:tc>
        <w:tc>
          <w:tcPr>
            <w:tcW w:w="1852" w:type="dxa"/>
            <w:tcBorders>
              <w:top w:val="nil"/>
              <w:left w:val="nil"/>
              <w:bottom w:val="single" w:sz="4" w:space="0" w:color="auto"/>
              <w:right w:val="single" w:sz="4" w:space="0" w:color="auto"/>
            </w:tcBorders>
            <w:shd w:val="clear" w:color="auto" w:fill="auto"/>
            <w:vAlign w:val="center"/>
            <w:hideMark/>
          </w:tcPr>
          <w:p w14:paraId="40480DF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3A426938" w14:textId="77777777" w:rsidTr="00A00C2A">
        <w:trPr>
          <w:trHeight w:val="268"/>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903745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w:t>
            </w:r>
          </w:p>
        </w:tc>
        <w:tc>
          <w:tcPr>
            <w:tcW w:w="2486" w:type="dxa"/>
            <w:tcBorders>
              <w:top w:val="single" w:sz="4" w:space="0" w:color="auto"/>
              <w:left w:val="nil"/>
              <w:bottom w:val="nil"/>
              <w:right w:val="single" w:sz="4" w:space="0" w:color="auto"/>
            </w:tcBorders>
            <w:shd w:val="clear" w:color="auto" w:fill="auto"/>
            <w:vAlign w:val="center"/>
            <w:hideMark/>
          </w:tcPr>
          <w:p w14:paraId="34922550"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65AE386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7B6355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5429ECE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6771412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EDCCDE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7D4103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1D7F5DE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0755BEAB" w14:textId="77777777" w:rsidTr="00A00C2A">
        <w:trPr>
          <w:trHeight w:val="4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0CB5E5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lastRenderedPageBreak/>
              <w:t>10</w:t>
            </w:r>
          </w:p>
        </w:tc>
        <w:tc>
          <w:tcPr>
            <w:tcW w:w="2486" w:type="dxa"/>
            <w:tcBorders>
              <w:top w:val="single" w:sz="4" w:space="0" w:color="auto"/>
              <w:left w:val="nil"/>
              <w:bottom w:val="nil"/>
              <w:right w:val="single" w:sz="4" w:space="0" w:color="auto"/>
            </w:tcBorders>
            <w:shd w:val="clear" w:color="auto" w:fill="auto"/>
            <w:vAlign w:val="center"/>
            <w:hideMark/>
          </w:tcPr>
          <w:p w14:paraId="34EDFC27"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28EF3CE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CFF865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71D1821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0D784EC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B71DD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3A4F9CE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1B437E6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62F3386F" w14:textId="77777777" w:rsidTr="00A00C2A">
        <w:trPr>
          <w:trHeight w:val="14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F8059E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11</w:t>
            </w:r>
          </w:p>
        </w:tc>
        <w:tc>
          <w:tcPr>
            <w:tcW w:w="2486" w:type="dxa"/>
            <w:tcBorders>
              <w:top w:val="single" w:sz="4" w:space="0" w:color="auto"/>
              <w:left w:val="nil"/>
              <w:bottom w:val="nil"/>
              <w:right w:val="single" w:sz="4" w:space="0" w:color="auto"/>
            </w:tcBorders>
            <w:shd w:val="clear" w:color="auto" w:fill="auto"/>
            <w:vAlign w:val="center"/>
            <w:hideMark/>
          </w:tcPr>
          <w:p w14:paraId="7A0593BC"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430182B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C00843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2ADD14B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E71599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D8617B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C49CED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3690900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12940830" w14:textId="77777777" w:rsidTr="00A00C2A">
        <w:trPr>
          <w:trHeight w:val="29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7C8E1E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w:t>
            </w:r>
          </w:p>
        </w:tc>
        <w:tc>
          <w:tcPr>
            <w:tcW w:w="2486" w:type="dxa"/>
            <w:tcBorders>
              <w:top w:val="single" w:sz="4" w:space="0" w:color="auto"/>
              <w:left w:val="nil"/>
              <w:bottom w:val="nil"/>
              <w:right w:val="single" w:sz="4" w:space="0" w:color="auto"/>
            </w:tcBorders>
            <w:shd w:val="clear" w:color="auto" w:fill="auto"/>
            <w:vAlign w:val="center"/>
            <w:hideMark/>
          </w:tcPr>
          <w:p w14:paraId="608E2943"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 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48D1D5D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505858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FE05F8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4DBD0BC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68793C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E1727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HHKHZ616JE0002253</w:t>
            </w:r>
          </w:p>
        </w:tc>
        <w:tc>
          <w:tcPr>
            <w:tcW w:w="1852" w:type="dxa"/>
            <w:tcBorders>
              <w:top w:val="nil"/>
              <w:left w:val="nil"/>
              <w:bottom w:val="single" w:sz="4" w:space="0" w:color="auto"/>
              <w:right w:val="single" w:sz="4" w:space="0" w:color="auto"/>
            </w:tcBorders>
            <w:shd w:val="clear" w:color="auto" w:fill="auto"/>
            <w:vAlign w:val="center"/>
            <w:hideMark/>
          </w:tcPr>
          <w:p w14:paraId="295DE7D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A35E705"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40ACE3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13</w:t>
            </w:r>
          </w:p>
        </w:tc>
        <w:tc>
          <w:tcPr>
            <w:tcW w:w="2486" w:type="dxa"/>
            <w:tcBorders>
              <w:top w:val="single" w:sz="4" w:space="0" w:color="auto"/>
              <w:left w:val="nil"/>
              <w:bottom w:val="nil"/>
              <w:right w:val="single" w:sz="4" w:space="0" w:color="auto"/>
            </w:tcBorders>
            <w:shd w:val="clear" w:color="auto" w:fill="auto"/>
            <w:vAlign w:val="center"/>
            <w:hideMark/>
          </w:tcPr>
          <w:p w14:paraId="3D94DC7B"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12DB3AB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F695F9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08860D0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9ADF30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151EDB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F19AE4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HHKHZ616VE0002305</w:t>
            </w:r>
          </w:p>
        </w:tc>
        <w:tc>
          <w:tcPr>
            <w:tcW w:w="1852" w:type="dxa"/>
            <w:tcBorders>
              <w:top w:val="nil"/>
              <w:left w:val="nil"/>
              <w:bottom w:val="single" w:sz="4" w:space="0" w:color="auto"/>
              <w:right w:val="single" w:sz="4" w:space="0" w:color="auto"/>
            </w:tcBorders>
            <w:shd w:val="clear" w:color="auto" w:fill="auto"/>
            <w:vAlign w:val="center"/>
            <w:hideMark/>
          </w:tcPr>
          <w:p w14:paraId="1740562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61FF391F"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0EC5DE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14</w:t>
            </w:r>
          </w:p>
        </w:tc>
        <w:tc>
          <w:tcPr>
            <w:tcW w:w="2486" w:type="dxa"/>
            <w:tcBorders>
              <w:top w:val="single" w:sz="4" w:space="0" w:color="auto"/>
              <w:left w:val="nil"/>
              <w:bottom w:val="nil"/>
              <w:right w:val="single" w:sz="4" w:space="0" w:color="auto"/>
            </w:tcBorders>
            <w:shd w:val="clear" w:color="auto" w:fill="auto"/>
            <w:vAlign w:val="center"/>
            <w:hideMark/>
          </w:tcPr>
          <w:p w14:paraId="26DBD591"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5A9CE34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FC91A0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0F9421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256905E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9146CD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2FA18DD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HHKHZ616HE0002342</w:t>
            </w:r>
          </w:p>
        </w:tc>
        <w:tc>
          <w:tcPr>
            <w:tcW w:w="1852" w:type="dxa"/>
            <w:tcBorders>
              <w:top w:val="nil"/>
              <w:left w:val="nil"/>
              <w:bottom w:val="single" w:sz="4" w:space="0" w:color="auto"/>
              <w:right w:val="single" w:sz="4" w:space="0" w:color="auto"/>
            </w:tcBorders>
            <w:shd w:val="clear" w:color="auto" w:fill="auto"/>
            <w:vAlign w:val="center"/>
            <w:hideMark/>
          </w:tcPr>
          <w:p w14:paraId="63CA467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29035E91"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73F42F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15</w:t>
            </w:r>
          </w:p>
        </w:tc>
        <w:tc>
          <w:tcPr>
            <w:tcW w:w="2486" w:type="dxa"/>
            <w:tcBorders>
              <w:top w:val="single" w:sz="4" w:space="0" w:color="auto"/>
              <w:left w:val="nil"/>
              <w:bottom w:val="nil"/>
              <w:right w:val="single" w:sz="4" w:space="0" w:color="auto"/>
            </w:tcBorders>
            <w:shd w:val="clear" w:color="auto" w:fill="auto"/>
            <w:vAlign w:val="center"/>
            <w:hideMark/>
          </w:tcPr>
          <w:p w14:paraId="70F7C182"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6BC78DA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191985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98DC0E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E2F525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87597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2405FE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HHKHZ616LE0002341</w:t>
            </w:r>
          </w:p>
        </w:tc>
        <w:tc>
          <w:tcPr>
            <w:tcW w:w="1852" w:type="dxa"/>
            <w:tcBorders>
              <w:top w:val="nil"/>
              <w:left w:val="nil"/>
              <w:bottom w:val="single" w:sz="4" w:space="0" w:color="auto"/>
              <w:right w:val="single" w:sz="4" w:space="0" w:color="auto"/>
            </w:tcBorders>
            <w:shd w:val="clear" w:color="auto" w:fill="auto"/>
            <w:vAlign w:val="center"/>
            <w:hideMark/>
          </w:tcPr>
          <w:p w14:paraId="4AAB4F0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4D823D8"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14F9BC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w:t>
            </w:r>
          </w:p>
        </w:tc>
        <w:tc>
          <w:tcPr>
            <w:tcW w:w="2486" w:type="dxa"/>
            <w:tcBorders>
              <w:top w:val="single" w:sz="4" w:space="0" w:color="auto"/>
              <w:left w:val="nil"/>
              <w:bottom w:val="nil"/>
              <w:right w:val="single" w:sz="4" w:space="0" w:color="auto"/>
            </w:tcBorders>
            <w:shd w:val="clear" w:color="auto" w:fill="auto"/>
            <w:vAlign w:val="center"/>
            <w:hideMark/>
          </w:tcPr>
          <w:p w14:paraId="6618A0A6"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59D7DB5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906988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1D158F6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5F2AB2D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41BAED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350EFB3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1AC8650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1A778B78"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2E3E3B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17</w:t>
            </w:r>
          </w:p>
        </w:tc>
        <w:tc>
          <w:tcPr>
            <w:tcW w:w="2486" w:type="dxa"/>
            <w:tcBorders>
              <w:top w:val="single" w:sz="4" w:space="0" w:color="auto"/>
              <w:left w:val="nil"/>
              <w:bottom w:val="nil"/>
              <w:right w:val="single" w:sz="4" w:space="0" w:color="auto"/>
            </w:tcBorders>
            <w:shd w:val="clear" w:color="auto" w:fill="auto"/>
            <w:vAlign w:val="center"/>
            <w:hideMark/>
          </w:tcPr>
          <w:p w14:paraId="3BA2EF6B"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74C7A7D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A7F10B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67B1111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0EE8E28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746A8E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CCACD0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5B27A1D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53FBF7AC"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2E4B7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18</w:t>
            </w:r>
          </w:p>
        </w:tc>
        <w:tc>
          <w:tcPr>
            <w:tcW w:w="2486" w:type="dxa"/>
            <w:tcBorders>
              <w:top w:val="single" w:sz="4" w:space="0" w:color="auto"/>
              <w:left w:val="nil"/>
              <w:bottom w:val="nil"/>
              <w:right w:val="single" w:sz="4" w:space="0" w:color="auto"/>
            </w:tcBorders>
            <w:shd w:val="clear" w:color="auto" w:fill="auto"/>
            <w:vAlign w:val="center"/>
            <w:hideMark/>
          </w:tcPr>
          <w:p w14:paraId="4611078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165A284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BC8C12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FA7C5D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625CE76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126134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CBED28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4FA04EC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47B95DD8" w14:textId="77777777" w:rsidTr="00A00C2A">
        <w:trPr>
          <w:trHeight w:val="494"/>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4595C3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19</w:t>
            </w:r>
          </w:p>
        </w:tc>
        <w:tc>
          <w:tcPr>
            <w:tcW w:w="2486" w:type="dxa"/>
            <w:tcBorders>
              <w:top w:val="single" w:sz="4" w:space="0" w:color="auto"/>
              <w:left w:val="nil"/>
              <w:bottom w:val="nil"/>
              <w:right w:val="single" w:sz="4" w:space="0" w:color="auto"/>
            </w:tcBorders>
            <w:shd w:val="clear" w:color="auto" w:fill="auto"/>
            <w:vAlign w:val="center"/>
            <w:hideMark/>
          </w:tcPr>
          <w:p w14:paraId="7333CF45"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25A37EB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0C419EB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4C733AC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7BA201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124B56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8503AC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48ED03D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72BE426D"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D52024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w:t>
            </w:r>
          </w:p>
        </w:tc>
        <w:tc>
          <w:tcPr>
            <w:tcW w:w="2486" w:type="dxa"/>
            <w:tcBorders>
              <w:top w:val="single" w:sz="4" w:space="0" w:color="auto"/>
              <w:left w:val="nil"/>
              <w:bottom w:val="nil"/>
              <w:right w:val="single" w:sz="4" w:space="0" w:color="auto"/>
            </w:tcBorders>
            <w:shd w:val="clear" w:color="auto" w:fill="auto"/>
            <w:vAlign w:val="center"/>
            <w:hideMark/>
          </w:tcPr>
          <w:p w14:paraId="3E2E63B1"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14B3477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CCA0C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E5918F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2B2094E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BFE1AF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E5D71E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61E6EA7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41599D02" w14:textId="77777777" w:rsidTr="00A00C2A">
        <w:trPr>
          <w:trHeight w:val="12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807565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w:t>
            </w:r>
          </w:p>
        </w:tc>
        <w:tc>
          <w:tcPr>
            <w:tcW w:w="2486" w:type="dxa"/>
            <w:tcBorders>
              <w:top w:val="single" w:sz="4" w:space="0" w:color="auto"/>
              <w:left w:val="nil"/>
              <w:bottom w:val="nil"/>
              <w:right w:val="single" w:sz="4" w:space="0" w:color="auto"/>
            </w:tcBorders>
            <w:shd w:val="clear" w:color="auto" w:fill="auto"/>
            <w:vAlign w:val="center"/>
            <w:hideMark/>
          </w:tcPr>
          <w:p w14:paraId="1C87520C"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0E634A1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21D080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EC9C19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D13CD6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BBB369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82A20B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0335C88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6233D406" w14:textId="77777777" w:rsidTr="00A00C2A">
        <w:trPr>
          <w:trHeight w:val="12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5E92CA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22</w:t>
            </w:r>
          </w:p>
        </w:tc>
        <w:tc>
          <w:tcPr>
            <w:tcW w:w="2486" w:type="dxa"/>
            <w:tcBorders>
              <w:top w:val="single" w:sz="4" w:space="0" w:color="auto"/>
              <w:left w:val="nil"/>
              <w:bottom w:val="nil"/>
              <w:right w:val="single" w:sz="4" w:space="0" w:color="auto"/>
            </w:tcBorders>
            <w:shd w:val="clear" w:color="auto" w:fill="auto"/>
            <w:vAlign w:val="center"/>
            <w:hideMark/>
          </w:tcPr>
          <w:p w14:paraId="7D629B6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4AF0494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F38360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A7DB9C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44DF91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E58C3D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E5EC21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3448A6C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6F80E390"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959C3F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23</w:t>
            </w:r>
          </w:p>
        </w:tc>
        <w:tc>
          <w:tcPr>
            <w:tcW w:w="2486" w:type="dxa"/>
            <w:tcBorders>
              <w:top w:val="single" w:sz="4" w:space="0" w:color="auto"/>
              <w:left w:val="nil"/>
              <w:bottom w:val="nil"/>
              <w:right w:val="single" w:sz="4" w:space="0" w:color="auto"/>
            </w:tcBorders>
            <w:shd w:val="clear" w:color="auto" w:fill="auto"/>
            <w:vAlign w:val="center"/>
            <w:hideMark/>
          </w:tcPr>
          <w:p w14:paraId="03BEE59F"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4D7BBBF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EE7875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3340EC4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5CB626E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30053F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EA162C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20581DE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59DA63FF" w14:textId="77777777" w:rsidTr="00A00C2A">
        <w:trPr>
          <w:trHeight w:val="14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EA6FCA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lastRenderedPageBreak/>
              <w:t>24</w:t>
            </w:r>
          </w:p>
        </w:tc>
        <w:tc>
          <w:tcPr>
            <w:tcW w:w="2486" w:type="dxa"/>
            <w:tcBorders>
              <w:top w:val="single" w:sz="4" w:space="0" w:color="auto"/>
              <w:left w:val="nil"/>
              <w:bottom w:val="nil"/>
              <w:right w:val="single" w:sz="4" w:space="0" w:color="auto"/>
            </w:tcBorders>
            <w:shd w:val="clear" w:color="auto" w:fill="auto"/>
            <w:vAlign w:val="center"/>
            <w:hideMark/>
          </w:tcPr>
          <w:p w14:paraId="2738724F"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Уплотнитель XCMG XH365</w:t>
            </w:r>
          </w:p>
        </w:tc>
        <w:tc>
          <w:tcPr>
            <w:tcW w:w="3036" w:type="dxa"/>
            <w:tcBorders>
              <w:top w:val="nil"/>
              <w:left w:val="nil"/>
              <w:bottom w:val="single" w:sz="4" w:space="0" w:color="auto"/>
              <w:right w:val="single" w:sz="4" w:space="0" w:color="auto"/>
            </w:tcBorders>
            <w:shd w:val="clear" w:color="auto" w:fill="auto"/>
            <w:vAlign w:val="center"/>
            <w:hideMark/>
          </w:tcPr>
          <w:p w14:paraId="3B86050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F7BF6E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71BC8E9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480,08</w:t>
            </w:r>
          </w:p>
        </w:tc>
        <w:tc>
          <w:tcPr>
            <w:tcW w:w="1114" w:type="dxa"/>
            <w:tcBorders>
              <w:top w:val="single" w:sz="4" w:space="0" w:color="auto"/>
              <w:left w:val="nil"/>
              <w:bottom w:val="nil"/>
              <w:right w:val="single" w:sz="4" w:space="0" w:color="auto"/>
            </w:tcBorders>
            <w:shd w:val="clear" w:color="auto" w:fill="auto"/>
            <w:vAlign w:val="center"/>
            <w:hideMark/>
          </w:tcPr>
          <w:p w14:paraId="69B7A61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56C0C8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5D29BC7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2530BD4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6423CF76"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A3B1C9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25</w:t>
            </w:r>
          </w:p>
        </w:tc>
        <w:tc>
          <w:tcPr>
            <w:tcW w:w="2486" w:type="dxa"/>
            <w:tcBorders>
              <w:top w:val="single" w:sz="4" w:space="0" w:color="auto"/>
              <w:left w:val="nil"/>
              <w:bottom w:val="nil"/>
              <w:right w:val="single" w:sz="4" w:space="0" w:color="auto"/>
            </w:tcBorders>
            <w:shd w:val="clear" w:color="auto" w:fill="auto"/>
            <w:vAlign w:val="center"/>
            <w:hideMark/>
          </w:tcPr>
          <w:p w14:paraId="38C54086"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Уплотнитель XCMG XH365</w:t>
            </w:r>
          </w:p>
        </w:tc>
        <w:tc>
          <w:tcPr>
            <w:tcW w:w="3036" w:type="dxa"/>
            <w:tcBorders>
              <w:top w:val="nil"/>
              <w:left w:val="nil"/>
              <w:bottom w:val="single" w:sz="4" w:space="0" w:color="auto"/>
              <w:right w:val="single" w:sz="4" w:space="0" w:color="auto"/>
            </w:tcBorders>
            <w:shd w:val="clear" w:color="auto" w:fill="auto"/>
            <w:vAlign w:val="center"/>
            <w:hideMark/>
          </w:tcPr>
          <w:p w14:paraId="024922D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ACA0A2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43F4BD5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480,08</w:t>
            </w:r>
          </w:p>
        </w:tc>
        <w:tc>
          <w:tcPr>
            <w:tcW w:w="1114" w:type="dxa"/>
            <w:tcBorders>
              <w:top w:val="single" w:sz="4" w:space="0" w:color="auto"/>
              <w:left w:val="nil"/>
              <w:bottom w:val="nil"/>
              <w:right w:val="single" w:sz="4" w:space="0" w:color="auto"/>
            </w:tcBorders>
            <w:shd w:val="clear" w:color="auto" w:fill="auto"/>
            <w:vAlign w:val="center"/>
            <w:hideMark/>
          </w:tcPr>
          <w:p w14:paraId="1F11439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45A070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3CCBE92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75BCB9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0D443A8D" w14:textId="77777777" w:rsidTr="00A00C2A">
        <w:trPr>
          <w:trHeight w:val="293"/>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CDADBC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26</w:t>
            </w:r>
          </w:p>
        </w:tc>
        <w:tc>
          <w:tcPr>
            <w:tcW w:w="2486" w:type="dxa"/>
            <w:tcBorders>
              <w:top w:val="single" w:sz="4" w:space="0" w:color="auto"/>
              <w:left w:val="nil"/>
              <w:bottom w:val="nil"/>
              <w:right w:val="single" w:sz="4" w:space="0" w:color="auto"/>
            </w:tcBorders>
            <w:shd w:val="clear" w:color="auto" w:fill="auto"/>
            <w:vAlign w:val="center"/>
            <w:hideMark/>
          </w:tcPr>
          <w:p w14:paraId="032E291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Уплотнитель XCMG XH365</w:t>
            </w:r>
          </w:p>
        </w:tc>
        <w:tc>
          <w:tcPr>
            <w:tcW w:w="3036" w:type="dxa"/>
            <w:tcBorders>
              <w:top w:val="nil"/>
              <w:left w:val="nil"/>
              <w:bottom w:val="single" w:sz="4" w:space="0" w:color="auto"/>
              <w:right w:val="single" w:sz="4" w:space="0" w:color="auto"/>
            </w:tcBorders>
            <w:shd w:val="clear" w:color="auto" w:fill="auto"/>
            <w:vAlign w:val="center"/>
            <w:hideMark/>
          </w:tcPr>
          <w:p w14:paraId="1CEA98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EDD64E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3E75896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480,08</w:t>
            </w:r>
          </w:p>
        </w:tc>
        <w:tc>
          <w:tcPr>
            <w:tcW w:w="1114" w:type="dxa"/>
            <w:tcBorders>
              <w:top w:val="single" w:sz="4" w:space="0" w:color="auto"/>
              <w:left w:val="nil"/>
              <w:bottom w:val="nil"/>
              <w:right w:val="single" w:sz="4" w:space="0" w:color="auto"/>
            </w:tcBorders>
            <w:shd w:val="clear" w:color="auto" w:fill="auto"/>
            <w:vAlign w:val="center"/>
            <w:hideMark/>
          </w:tcPr>
          <w:p w14:paraId="3E24FBF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BE36B3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E948B5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33B3A16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23A009B1" w14:textId="77777777" w:rsidTr="00A00C2A">
        <w:trPr>
          <w:trHeight w:val="31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D86DAF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27</w:t>
            </w:r>
          </w:p>
        </w:tc>
        <w:tc>
          <w:tcPr>
            <w:tcW w:w="2486" w:type="dxa"/>
            <w:tcBorders>
              <w:top w:val="single" w:sz="4" w:space="0" w:color="auto"/>
              <w:left w:val="nil"/>
              <w:bottom w:val="nil"/>
              <w:right w:val="single" w:sz="4" w:space="0" w:color="auto"/>
            </w:tcBorders>
            <w:shd w:val="clear" w:color="auto" w:fill="auto"/>
            <w:vAlign w:val="center"/>
            <w:hideMark/>
          </w:tcPr>
          <w:p w14:paraId="0989E702"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с телескопической стрелой XCMG XC6-3514K</w:t>
            </w:r>
          </w:p>
        </w:tc>
        <w:tc>
          <w:tcPr>
            <w:tcW w:w="3036" w:type="dxa"/>
            <w:tcBorders>
              <w:top w:val="nil"/>
              <w:left w:val="nil"/>
              <w:bottom w:val="single" w:sz="4" w:space="0" w:color="auto"/>
              <w:right w:val="single" w:sz="4" w:space="0" w:color="auto"/>
            </w:tcBorders>
            <w:shd w:val="clear" w:color="auto" w:fill="auto"/>
            <w:vAlign w:val="center"/>
            <w:hideMark/>
          </w:tcPr>
          <w:p w14:paraId="0A6FE59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01C7654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598496E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4E9DF46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CB63E7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687C2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XUG3514VAPED06339</w:t>
            </w:r>
          </w:p>
        </w:tc>
        <w:tc>
          <w:tcPr>
            <w:tcW w:w="1852" w:type="dxa"/>
            <w:tcBorders>
              <w:top w:val="nil"/>
              <w:left w:val="nil"/>
              <w:bottom w:val="single" w:sz="4" w:space="0" w:color="auto"/>
              <w:right w:val="single" w:sz="4" w:space="0" w:color="auto"/>
            </w:tcBorders>
            <w:shd w:val="clear" w:color="auto" w:fill="auto"/>
            <w:vAlign w:val="center"/>
            <w:hideMark/>
          </w:tcPr>
          <w:p w14:paraId="713BF12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2E828245" w14:textId="77777777" w:rsidTr="00A00C2A">
        <w:trPr>
          <w:trHeight w:val="17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DA0839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w:t>
            </w:r>
          </w:p>
        </w:tc>
        <w:tc>
          <w:tcPr>
            <w:tcW w:w="2486" w:type="dxa"/>
            <w:tcBorders>
              <w:top w:val="single" w:sz="4" w:space="0" w:color="auto"/>
              <w:left w:val="nil"/>
              <w:bottom w:val="nil"/>
              <w:right w:val="single" w:sz="4" w:space="0" w:color="auto"/>
            </w:tcBorders>
            <w:shd w:val="clear" w:color="auto" w:fill="auto"/>
            <w:vAlign w:val="center"/>
            <w:hideMark/>
          </w:tcPr>
          <w:p w14:paraId="21E461B1"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с телескопической стрелой XCMG XC6-3514K</w:t>
            </w:r>
          </w:p>
        </w:tc>
        <w:tc>
          <w:tcPr>
            <w:tcW w:w="3036" w:type="dxa"/>
            <w:tcBorders>
              <w:top w:val="nil"/>
              <w:left w:val="nil"/>
              <w:bottom w:val="single" w:sz="4" w:space="0" w:color="auto"/>
              <w:right w:val="single" w:sz="4" w:space="0" w:color="auto"/>
            </w:tcBorders>
            <w:shd w:val="clear" w:color="auto" w:fill="auto"/>
            <w:vAlign w:val="center"/>
            <w:hideMark/>
          </w:tcPr>
          <w:p w14:paraId="51847B1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2743A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1FF3B7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63DE313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E14239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5A537C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XUG3514VJPED06336</w:t>
            </w:r>
          </w:p>
        </w:tc>
        <w:tc>
          <w:tcPr>
            <w:tcW w:w="1852" w:type="dxa"/>
            <w:tcBorders>
              <w:top w:val="nil"/>
              <w:left w:val="nil"/>
              <w:bottom w:val="single" w:sz="4" w:space="0" w:color="auto"/>
              <w:right w:val="single" w:sz="4" w:space="0" w:color="auto"/>
            </w:tcBorders>
            <w:shd w:val="clear" w:color="auto" w:fill="auto"/>
            <w:vAlign w:val="center"/>
            <w:hideMark/>
          </w:tcPr>
          <w:p w14:paraId="6E5ADAA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3709022D"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FCC700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29</w:t>
            </w:r>
          </w:p>
        </w:tc>
        <w:tc>
          <w:tcPr>
            <w:tcW w:w="2486" w:type="dxa"/>
            <w:tcBorders>
              <w:top w:val="single" w:sz="4" w:space="0" w:color="auto"/>
              <w:left w:val="nil"/>
              <w:bottom w:val="nil"/>
              <w:right w:val="single" w:sz="4" w:space="0" w:color="auto"/>
            </w:tcBorders>
            <w:shd w:val="clear" w:color="auto" w:fill="auto"/>
            <w:vAlign w:val="center"/>
            <w:hideMark/>
          </w:tcPr>
          <w:p w14:paraId="40F18F29"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с телескопической стрелой XCMG XC6-3514K</w:t>
            </w:r>
          </w:p>
        </w:tc>
        <w:tc>
          <w:tcPr>
            <w:tcW w:w="3036" w:type="dxa"/>
            <w:tcBorders>
              <w:top w:val="nil"/>
              <w:left w:val="nil"/>
              <w:bottom w:val="single" w:sz="4" w:space="0" w:color="auto"/>
              <w:right w:val="single" w:sz="4" w:space="0" w:color="auto"/>
            </w:tcBorders>
            <w:shd w:val="clear" w:color="auto" w:fill="auto"/>
            <w:vAlign w:val="center"/>
            <w:hideMark/>
          </w:tcPr>
          <w:p w14:paraId="0E0DE59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62DDFE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68F423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78F7136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9B1036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56DC794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XUG3514VCPED06337</w:t>
            </w:r>
          </w:p>
        </w:tc>
        <w:tc>
          <w:tcPr>
            <w:tcW w:w="1852" w:type="dxa"/>
            <w:tcBorders>
              <w:top w:val="nil"/>
              <w:left w:val="nil"/>
              <w:bottom w:val="single" w:sz="4" w:space="0" w:color="auto"/>
              <w:right w:val="single" w:sz="4" w:space="0" w:color="auto"/>
            </w:tcBorders>
            <w:shd w:val="clear" w:color="auto" w:fill="auto"/>
            <w:vAlign w:val="center"/>
            <w:hideMark/>
          </w:tcPr>
          <w:p w14:paraId="6325AA7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0BBDD22"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FA550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30</w:t>
            </w:r>
          </w:p>
        </w:tc>
        <w:tc>
          <w:tcPr>
            <w:tcW w:w="2486" w:type="dxa"/>
            <w:tcBorders>
              <w:top w:val="single" w:sz="4" w:space="0" w:color="auto"/>
              <w:left w:val="nil"/>
              <w:bottom w:val="nil"/>
              <w:right w:val="single" w:sz="4" w:space="0" w:color="auto"/>
            </w:tcBorders>
            <w:shd w:val="clear" w:color="auto" w:fill="auto"/>
            <w:vAlign w:val="center"/>
            <w:hideMark/>
          </w:tcPr>
          <w:p w14:paraId="34126FD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с телескопической стрелой XCMG XC6-3514K</w:t>
            </w:r>
          </w:p>
        </w:tc>
        <w:tc>
          <w:tcPr>
            <w:tcW w:w="3036" w:type="dxa"/>
            <w:tcBorders>
              <w:top w:val="nil"/>
              <w:left w:val="nil"/>
              <w:bottom w:val="single" w:sz="4" w:space="0" w:color="auto"/>
              <w:right w:val="single" w:sz="4" w:space="0" w:color="auto"/>
            </w:tcBorders>
            <w:shd w:val="clear" w:color="auto" w:fill="auto"/>
            <w:vAlign w:val="center"/>
            <w:hideMark/>
          </w:tcPr>
          <w:p w14:paraId="4258D4E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4EDA22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0B72770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414D1E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69C230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6EF9CED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XUG3514VVPED06338</w:t>
            </w:r>
          </w:p>
        </w:tc>
        <w:tc>
          <w:tcPr>
            <w:tcW w:w="1852" w:type="dxa"/>
            <w:tcBorders>
              <w:top w:val="nil"/>
              <w:left w:val="nil"/>
              <w:bottom w:val="single" w:sz="4" w:space="0" w:color="auto"/>
              <w:right w:val="single" w:sz="4" w:space="0" w:color="auto"/>
            </w:tcBorders>
            <w:shd w:val="clear" w:color="auto" w:fill="auto"/>
            <w:vAlign w:val="center"/>
            <w:hideMark/>
          </w:tcPr>
          <w:p w14:paraId="0081DB0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ABB03D9"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21F091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31</w:t>
            </w:r>
          </w:p>
        </w:tc>
        <w:tc>
          <w:tcPr>
            <w:tcW w:w="2486" w:type="dxa"/>
            <w:tcBorders>
              <w:top w:val="single" w:sz="4" w:space="0" w:color="auto"/>
              <w:left w:val="nil"/>
              <w:bottom w:val="nil"/>
              <w:right w:val="single" w:sz="4" w:space="0" w:color="auto"/>
            </w:tcBorders>
            <w:shd w:val="clear" w:color="auto" w:fill="auto"/>
            <w:vAlign w:val="center"/>
            <w:hideMark/>
          </w:tcPr>
          <w:p w14:paraId="4BAB9A7E"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1152B6A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D35921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7B322E0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4F1CD32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FDD6EE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CF3CDA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HHKHS702TS0003029</w:t>
            </w:r>
          </w:p>
        </w:tc>
        <w:tc>
          <w:tcPr>
            <w:tcW w:w="1852" w:type="dxa"/>
            <w:tcBorders>
              <w:top w:val="nil"/>
              <w:left w:val="nil"/>
              <w:bottom w:val="single" w:sz="4" w:space="0" w:color="auto"/>
              <w:right w:val="single" w:sz="4" w:space="0" w:color="auto"/>
            </w:tcBorders>
            <w:shd w:val="clear" w:color="auto" w:fill="auto"/>
            <w:vAlign w:val="center"/>
            <w:hideMark/>
          </w:tcPr>
          <w:p w14:paraId="0024B18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3BA8F5B1" w14:textId="77777777" w:rsidTr="00A00C2A">
        <w:trPr>
          <w:trHeight w:val="352"/>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38F6F1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32</w:t>
            </w:r>
          </w:p>
        </w:tc>
        <w:tc>
          <w:tcPr>
            <w:tcW w:w="2486" w:type="dxa"/>
            <w:tcBorders>
              <w:top w:val="single" w:sz="4" w:space="0" w:color="auto"/>
              <w:left w:val="nil"/>
              <w:bottom w:val="nil"/>
              <w:right w:val="single" w:sz="4" w:space="0" w:color="auto"/>
            </w:tcBorders>
            <w:shd w:val="clear" w:color="auto" w:fill="auto"/>
            <w:vAlign w:val="center"/>
            <w:hideMark/>
          </w:tcPr>
          <w:p w14:paraId="00A532ED"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5C9F6DB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B40C11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E3DBE0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11B0888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C72AFC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6CD83F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HHKHS702AS0003007</w:t>
            </w:r>
          </w:p>
        </w:tc>
        <w:tc>
          <w:tcPr>
            <w:tcW w:w="1852" w:type="dxa"/>
            <w:tcBorders>
              <w:top w:val="nil"/>
              <w:left w:val="nil"/>
              <w:bottom w:val="single" w:sz="4" w:space="0" w:color="auto"/>
              <w:right w:val="single" w:sz="4" w:space="0" w:color="auto"/>
            </w:tcBorders>
            <w:shd w:val="clear" w:color="auto" w:fill="auto"/>
            <w:vAlign w:val="center"/>
            <w:hideMark/>
          </w:tcPr>
          <w:p w14:paraId="654C501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C364C9D"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BE66CC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33</w:t>
            </w:r>
          </w:p>
        </w:tc>
        <w:tc>
          <w:tcPr>
            <w:tcW w:w="2486" w:type="dxa"/>
            <w:tcBorders>
              <w:top w:val="single" w:sz="4" w:space="0" w:color="auto"/>
              <w:left w:val="nil"/>
              <w:bottom w:val="nil"/>
              <w:right w:val="single" w:sz="4" w:space="0" w:color="auto"/>
            </w:tcBorders>
            <w:shd w:val="clear" w:color="auto" w:fill="auto"/>
            <w:vAlign w:val="center"/>
            <w:hideMark/>
          </w:tcPr>
          <w:p w14:paraId="31E6FFB5"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05EC83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5D71D0B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72617F4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215CD5D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1841C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450D45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HHKHS702VS0003037</w:t>
            </w:r>
          </w:p>
        </w:tc>
        <w:tc>
          <w:tcPr>
            <w:tcW w:w="1852" w:type="dxa"/>
            <w:tcBorders>
              <w:top w:val="nil"/>
              <w:left w:val="nil"/>
              <w:bottom w:val="single" w:sz="4" w:space="0" w:color="auto"/>
              <w:right w:val="single" w:sz="4" w:space="0" w:color="auto"/>
            </w:tcBorders>
            <w:shd w:val="clear" w:color="auto" w:fill="auto"/>
            <w:vAlign w:val="center"/>
            <w:hideMark/>
          </w:tcPr>
          <w:p w14:paraId="6BEDC89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2F67A8BE"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A25D63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34</w:t>
            </w:r>
          </w:p>
        </w:tc>
        <w:tc>
          <w:tcPr>
            <w:tcW w:w="2486" w:type="dxa"/>
            <w:tcBorders>
              <w:top w:val="single" w:sz="4" w:space="0" w:color="auto"/>
              <w:left w:val="nil"/>
              <w:bottom w:val="nil"/>
              <w:right w:val="single" w:sz="4" w:space="0" w:color="auto"/>
            </w:tcBorders>
            <w:shd w:val="clear" w:color="auto" w:fill="auto"/>
            <w:vAlign w:val="center"/>
            <w:hideMark/>
          </w:tcPr>
          <w:p w14:paraId="4897B1C7"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7E8C092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5D48835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41E3C72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5A5CB4A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18B6A6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C7E7F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HHKHS702HS0003091</w:t>
            </w:r>
          </w:p>
        </w:tc>
        <w:tc>
          <w:tcPr>
            <w:tcW w:w="1852" w:type="dxa"/>
            <w:tcBorders>
              <w:top w:val="nil"/>
              <w:left w:val="nil"/>
              <w:bottom w:val="single" w:sz="4" w:space="0" w:color="auto"/>
              <w:right w:val="single" w:sz="4" w:space="0" w:color="auto"/>
            </w:tcBorders>
            <w:shd w:val="clear" w:color="auto" w:fill="auto"/>
            <w:vAlign w:val="center"/>
            <w:hideMark/>
          </w:tcPr>
          <w:p w14:paraId="2BEC9D9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6DDBCB9A" w14:textId="77777777" w:rsidTr="00A00C2A">
        <w:trPr>
          <w:trHeight w:val="268"/>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6C13B8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35</w:t>
            </w:r>
          </w:p>
        </w:tc>
        <w:tc>
          <w:tcPr>
            <w:tcW w:w="2486" w:type="dxa"/>
            <w:tcBorders>
              <w:top w:val="single" w:sz="4" w:space="0" w:color="auto"/>
              <w:left w:val="nil"/>
              <w:bottom w:val="nil"/>
              <w:right w:val="single" w:sz="4" w:space="0" w:color="auto"/>
            </w:tcBorders>
            <w:shd w:val="clear" w:color="auto" w:fill="auto"/>
            <w:vAlign w:val="center"/>
            <w:hideMark/>
          </w:tcPr>
          <w:p w14:paraId="2E16180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20A4271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547CB52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4F3EBFE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355420B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777B74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6BE7AA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HHKHS702PS0003078</w:t>
            </w:r>
          </w:p>
        </w:tc>
        <w:tc>
          <w:tcPr>
            <w:tcW w:w="1852" w:type="dxa"/>
            <w:tcBorders>
              <w:top w:val="nil"/>
              <w:left w:val="nil"/>
              <w:bottom w:val="single" w:sz="4" w:space="0" w:color="auto"/>
              <w:right w:val="single" w:sz="4" w:space="0" w:color="auto"/>
            </w:tcBorders>
            <w:shd w:val="clear" w:color="auto" w:fill="auto"/>
            <w:vAlign w:val="center"/>
            <w:hideMark/>
          </w:tcPr>
          <w:p w14:paraId="14752A1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62865C78"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41ED5B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w:t>
            </w:r>
          </w:p>
        </w:tc>
        <w:tc>
          <w:tcPr>
            <w:tcW w:w="2486" w:type="dxa"/>
            <w:tcBorders>
              <w:top w:val="single" w:sz="4" w:space="0" w:color="auto"/>
              <w:left w:val="nil"/>
              <w:bottom w:val="nil"/>
              <w:right w:val="single" w:sz="4" w:space="0" w:color="auto"/>
            </w:tcBorders>
            <w:shd w:val="clear" w:color="auto" w:fill="auto"/>
            <w:vAlign w:val="center"/>
            <w:hideMark/>
          </w:tcPr>
          <w:p w14:paraId="4DF8E627"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60A253D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E781C2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70DBE57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3EFF115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A4A4F3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6FCCD0E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HHKHS702JS0003083</w:t>
            </w:r>
          </w:p>
        </w:tc>
        <w:tc>
          <w:tcPr>
            <w:tcW w:w="1852" w:type="dxa"/>
            <w:tcBorders>
              <w:top w:val="nil"/>
              <w:left w:val="nil"/>
              <w:bottom w:val="single" w:sz="4" w:space="0" w:color="auto"/>
              <w:right w:val="single" w:sz="4" w:space="0" w:color="auto"/>
            </w:tcBorders>
            <w:shd w:val="clear" w:color="auto" w:fill="auto"/>
            <w:vAlign w:val="center"/>
            <w:hideMark/>
          </w:tcPr>
          <w:p w14:paraId="1F783B4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5F3AE2A0"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7964D5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37</w:t>
            </w:r>
          </w:p>
        </w:tc>
        <w:tc>
          <w:tcPr>
            <w:tcW w:w="2486" w:type="dxa"/>
            <w:tcBorders>
              <w:top w:val="single" w:sz="4" w:space="0" w:color="auto"/>
              <w:left w:val="nil"/>
              <w:bottom w:val="nil"/>
              <w:right w:val="single" w:sz="4" w:space="0" w:color="auto"/>
            </w:tcBorders>
            <w:shd w:val="clear" w:color="auto" w:fill="auto"/>
            <w:vAlign w:val="center"/>
            <w:hideMark/>
          </w:tcPr>
          <w:p w14:paraId="3C221C6F"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03A9A4A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E1E0B0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019926F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6B799AE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337F4A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4B13ED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HHKHS702LS0003008</w:t>
            </w:r>
          </w:p>
        </w:tc>
        <w:tc>
          <w:tcPr>
            <w:tcW w:w="1852" w:type="dxa"/>
            <w:tcBorders>
              <w:top w:val="nil"/>
              <w:left w:val="nil"/>
              <w:bottom w:val="single" w:sz="4" w:space="0" w:color="auto"/>
              <w:right w:val="single" w:sz="4" w:space="0" w:color="auto"/>
            </w:tcBorders>
            <w:shd w:val="clear" w:color="auto" w:fill="auto"/>
            <w:vAlign w:val="center"/>
            <w:hideMark/>
          </w:tcPr>
          <w:p w14:paraId="1EC3F92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5D48DED9"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115059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lastRenderedPageBreak/>
              <w:t>38</w:t>
            </w:r>
          </w:p>
        </w:tc>
        <w:tc>
          <w:tcPr>
            <w:tcW w:w="2486" w:type="dxa"/>
            <w:tcBorders>
              <w:top w:val="single" w:sz="4" w:space="0" w:color="auto"/>
              <w:left w:val="nil"/>
              <w:bottom w:val="nil"/>
              <w:right w:val="single" w:sz="4" w:space="0" w:color="auto"/>
            </w:tcBorders>
            <w:shd w:val="clear" w:color="auto" w:fill="auto"/>
            <w:vAlign w:val="center"/>
            <w:hideMark/>
          </w:tcPr>
          <w:p w14:paraId="4E8365AA"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21E00A7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AFD692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56B8617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7A804A6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6B33D6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546F56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HHKHS702HS0003026</w:t>
            </w:r>
          </w:p>
        </w:tc>
        <w:tc>
          <w:tcPr>
            <w:tcW w:w="1852" w:type="dxa"/>
            <w:tcBorders>
              <w:top w:val="nil"/>
              <w:left w:val="nil"/>
              <w:bottom w:val="single" w:sz="4" w:space="0" w:color="auto"/>
              <w:right w:val="single" w:sz="4" w:space="0" w:color="auto"/>
            </w:tcBorders>
            <w:shd w:val="clear" w:color="auto" w:fill="auto"/>
            <w:vAlign w:val="center"/>
            <w:hideMark/>
          </w:tcPr>
          <w:p w14:paraId="4E42371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6532B4C"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F9A151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39</w:t>
            </w:r>
          </w:p>
        </w:tc>
        <w:tc>
          <w:tcPr>
            <w:tcW w:w="2486" w:type="dxa"/>
            <w:tcBorders>
              <w:top w:val="single" w:sz="4" w:space="0" w:color="auto"/>
              <w:left w:val="nil"/>
              <w:bottom w:val="nil"/>
              <w:right w:val="single" w:sz="4" w:space="0" w:color="auto"/>
            </w:tcBorders>
            <w:shd w:val="clear" w:color="auto" w:fill="auto"/>
            <w:vAlign w:val="center"/>
            <w:hideMark/>
          </w:tcPr>
          <w:p w14:paraId="65278FD5"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 xml:space="preserve">Трактор </w:t>
            </w:r>
            <w:proofErr w:type="spellStart"/>
            <w:r w:rsidRPr="00BE19B1">
              <w:rPr>
                <w:rFonts w:eastAsia="Times New Roman"/>
                <w:color w:val="000000"/>
                <w:sz w:val="20"/>
                <w:szCs w:val="20"/>
                <w:lang w:eastAsia="ru-RU"/>
              </w:rPr>
              <w:t>Беларус</w:t>
            </w:r>
            <w:proofErr w:type="spellEnd"/>
            <w:r w:rsidRPr="00BE19B1">
              <w:rPr>
                <w:rFonts w:eastAsia="Times New Roman"/>
                <w:color w:val="000000"/>
                <w:sz w:val="20"/>
                <w:szCs w:val="20"/>
                <w:lang w:eastAsia="ru-RU"/>
              </w:rPr>
              <w:t xml:space="preserve"> МТЗ 82.1</w:t>
            </w:r>
          </w:p>
        </w:tc>
        <w:tc>
          <w:tcPr>
            <w:tcW w:w="3036" w:type="dxa"/>
            <w:tcBorders>
              <w:top w:val="nil"/>
              <w:left w:val="nil"/>
              <w:bottom w:val="single" w:sz="4" w:space="0" w:color="auto"/>
              <w:right w:val="single" w:sz="4" w:space="0" w:color="auto"/>
            </w:tcBorders>
            <w:shd w:val="clear" w:color="auto" w:fill="auto"/>
            <w:vAlign w:val="center"/>
            <w:hideMark/>
          </w:tcPr>
          <w:p w14:paraId="39C5C9F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3E24F5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4C0B90E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72C3D4E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DCB5E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5DF9659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Планируется к приобретению</w:t>
            </w:r>
          </w:p>
        </w:tc>
        <w:tc>
          <w:tcPr>
            <w:tcW w:w="1852" w:type="dxa"/>
            <w:tcBorders>
              <w:top w:val="nil"/>
              <w:left w:val="nil"/>
              <w:bottom w:val="single" w:sz="4" w:space="0" w:color="auto"/>
              <w:right w:val="single" w:sz="4" w:space="0" w:color="auto"/>
            </w:tcBorders>
            <w:shd w:val="clear" w:color="auto" w:fill="auto"/>
            <w:vAlign w:val="center"/>
            <w:hideMark/>
          </w:tcPr>
          <w:p w14:paraId="43BBCA7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Не ранее 2024</w:t>
            </w:r>
          </w:p>
        </w:tc>
      </w:tr>
      <w:tr w:rsidR="00BE19B1" w:rsidRPr="00BE19B1" w14:paraId="76CD115E"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FB0C3F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40</w:t>
            </w:r>
          </w:p>
        </w:tc>
        <w:tc>
          <w:tcPr>
            <w:tcW w:w="2486" w:type="dxa"/>
            <w:tcBorders>
              <w:top w:val="single" w:sz="4" w:space="0" w:color="auto"/>
              <w:left w:val="nil"/>
              <w:bottom w:val="nil"/>
              <w:right w:val="single" w:sz="4" w:space="0" w:color="auto"/>
            </w:tcBorders>
            <w:shd w:val="clear" w:color="auto" w:fill="auto"/>
            <w:vAlign w:val="center"/>
            <w:hideMark/>
          </w:tcPr>
          <w:p w14:paraId="0B5A03BE"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 xml:space="preserve">Трактор </w:t>
            </w:r>
            <w:proofErr w:type="spellStart"/>
            <w:r w:rsidRPr="00BE19B1">
              <w:rPr>
                <w:rFonts w:eastAsia="Times New Roman"/>
                <w:color w:val="000000"/>
                <w:sz w:val="20"/>
                <w:szCs w:val="20"/>
                <w:lang w:eastAsia="ru-RU"/>
              </w:rPr>
              <w:t>Беларус</w:t>
            </w:r>
            <w:proofErr w:type="spellEnd"/>
            <w:r w:rsidRPr="00BE19B1">
              <w:rPr>
                <w:rFonts w:eastAsia="Times New Roman"/>
                <w:color w:val="000000"/>
                <w:sz w:val="20"/>
                <w:szCs w:val="20"/>
                <w:lang w:eastAsia="ru-RU"/>
              </w:rPr>
              <w:t xml:space="preserve"> МТЗ 82.1</w:t>
            </w:r>
          </w:p>
        </w:tc>
        <w:tc>
          <w:tcPr>
            <w:tcW w:w="3036" w:type="dxa"/>
            <w:tcBorders>
              <w:top w:val="nil"/>
              <w:left w:val="nil"/>
              <w:bottom w:val="single" w:sz="4" w:space="0" w:color="auto"/>
              <w:right w:val="single" w:sz="4" w:space="0" w:color="auto"/>
            </w:tcBorders>
            <w:shd w:val="clear" w:color="auto" w:fill="auto"/>
            <w:vAlign w:val="center"/>
            <w:hideMark/>
          </w:tcPr>
          <w:p w14:paraId="174E47E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129EF8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30D773E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5487091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B738CF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AF3DDF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Планируется к приобретению</w:t>
            </w:r>
          </w:p>
        </w:tc>
        <w:tc>
          <w:tcPr>
            <w:tcW w:w="1852" w:type="dxa"/>
            <w:tcBorders>
              <w:top w:val="nil"/>
              <w:left w:val="nil"/>
              <w:bottom w:val="single" w:sz="4" w:space="0" w:color="auto"/>
              <w:right w:val="single" w:sz="4" w:space="0" w:color="auto"/>
            </w:tcBorders>
            <w:shd w:val="clear" w:color="auto" w:fill="auto"/>
            <w:vAlign w:val="center"/>
            <w:hideMark/>
          </w:tcPr>
          <w:p w14:paraId="7897E8D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Не ранее 2024</w:t>
            </w:r>
          </w:p>
        </w:tc>
      </w:tr>
      <w:tr w:rsidR="00BE19B1" w:rsidRPr="00BE19B1" w14:paraId="0CC39647"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4202E1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41</w:t>
            </w:r>
          </w:p>
        </w:tc>
        <w:tc>
          <w:tcPr>
            <w:tcW w:w="2486" w:type="dxa"/>
            <w:tcBorders>
              <w:top w:val="single" w:sz="4" w:space="0" w:color="auto"/>
              <w:left w:val="nil"/>
              <w:bottom w:val="nil"/>
              <w:right w:val="single" w:sz="4" w:space="0" w:color="auto"/>
            </w:tcBorders>
            <w:shd w:val="clear" w:color="auto" w:fill="auto"/>
            <w:vAlign w:val="center"/>
            <w:hideMark/>
          </w:tcPr>
          <w:p w14:paraId="51944A2B"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 xml:space="preserve">Трактор </w:t>
            </w:r>
            <w:proofErr w:type="spellStart"/>
            <w:r w:rsidRPr="00BE19B1">
              <w:rPr>
                <w:rFonts w:eastAsia="Times New Roman"/>
                <w:color w:val="000000"/>
                <w:sz w:val="20"/>
                <w:szCs w:val="20"/>
                <w:lang w:eastAsia="ru-RU"/>
              </w:rPr>
              <w:t>Беларус</w:t>
            </w:r>
            <w:proofErr w:type="spellEnd"/>
            <w:r w:rsidRPr="00BE19B1">
              <w:rPr>
                <w:rFonts w:eastAsia="Times New Roman"/>
                <w:color w:val="000000"/>
                <w:sz w:val="20"/>
                <w:szCs w:val="20"/>
                <w:lang w:eastAsia="ru-RU"/>
              </w:rPr>
              <w:t xml:space="preserve"> МТЗ 82.1</w:t>
            </w:r>
          </w:p>
        </w:tc>
        <w:tc>
          <w:tcPr>
            <w:tcW w:w="3036" w:type="dxa"/>
            <w:tcBorders>
              <w:top w:val="nil"/>
              <w:left w:val="nil"/>
              <w:bottom w:val="single" w:sz="4" w:space="0" w:color="auto"/>
              <w:right w:val="single" w:sz="4" w:space="0" w:color="auto"/>
            </w:tcBorders>
            <w:shd w:val="clear" w:color="auto" w:fill="auto"/>
            <w:vAlign w:val="center"/>
            <w:hideMark/>
          </w:tcPr>
          <w:p w14:paraId="40EE47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0384CA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5AE1E49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270B054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6CD5D31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620F63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Планируется к приобретению</w:t>
            </w:r>
          </w:p>
        </w:tc>
        <w:tc>
          <w:tcPr>
            <w:tcW w:w="1852" w:type="dxa"/>
            <w:tcBorders>
              <w:top w:val="nil"/>
              <w:left w:val="nil"/>
              <w:bottom w:val="single" w:sz="4" w:space="0" w:color="auto"/>
              <w:right w:val="single" w:sz="4" w:space="0" w:color="auto"/>
            </w:tcBorders>
            <w:shd w:val="clear" w:color="auto" w:fill="auto"/>
            <w:vAlign w:val="center"/>
            <w:hideMark/>
          </w:tcPr>
          <w:p w14:paraId="0373CE7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Не ранее 2024</w:t>
            </w:r>
          </w:p>
        </w:tc>
      </w:tr>
      <w:tr w:rsidR="00BE19B1" w:rsidRPr="00BE19B1" w14:paraId="06A1D506"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668D15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42</w:t>
            </w:r>
          </w:p>
        </w:tc>
        <w:tc>
          <w:tcPr>
            <w:tcW w:w="2486" w:type="dxa"/>
            <w:tcBorders>
              <w:top w:val="single" w:sz="4" w:space="0" w:color="auto"/>
              <w:left w:val="nil"/>
              <w:bottom w:val="nil"/>
              <w:right w:val="single" w:sz="4" w:space="0" w:color="auto"/>
            </w:tcBorders>
            <w:shd w:val="clear" w:color="auto" w:fill="auto"/>
            <w:vAlign w:val="center"/>
            <w:hideMark/>
          </w:tcPr>
          <w:p w14:paraId="3E351077"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 xml:space="preserve">Трактор </w:t>
            </w:r>
            <w:proofErr w:type="spellStart"/>
            <w:r w:rsidRPr="00BE19B1">
              <w:rPr>
                <w:rFonts w:eastAsia="Times New Roman"/>
                <w:color w:val="000000"/>
                <w:sz w:val="20"/>
                <w:szCs w:val="20"/>
                <w:lang w:eastAsia="ru-RU"/>
              </w:rPr>
              <w:t>Беларус</w:t>
            </w:r>
            <w:proofErr w:type="spellEnd"/>
            <w:r w:rsidRPr="00BE19B1">
              <w:rPr>
                <w:rFonts w:eastAsia="Times New Roman"/>
                <w:color w:val="000000"/>
                <w:sz w:val="20"/>
                <w:szCs w:val="20"/>
                <w:lang w:eastAsia="ru-RU"/>
              </w:rPr>
              <w:t xml:space="preserve"> МТЗ 82.1</w:t>
            </w:r>
          </w:p>
        </w:tc>
        <w:tc>
          <w:tcPr>
            <w:tcW w:w="3036" w:type="dxa"/>
            <w:tcBorders>
              <w:top w:val="nil"/>
              <w:left w:val="nil"/>
              <w:bottom w:val="single" w:sz="4" w:space="0" w:color="auto"/>
              <w:right w:val="single" w:sz="4" w:space="0" w:color="auto"/>
            </w:tcBorders>
            <w:shd w:val="clear" w:color="auto" w:fill="auto"/>
            <w:vAlign w:val="center"/>
            <w:hideMark/>
          </w:tcPr>
          <w:p w14:paraId="14C56EB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536036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342D6FD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4E287AD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1FCC3D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58F140F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Планируется к приобретению</w:t>
            </w:r>
          </w:p>
        </w:tc>
        <w:tc>
          <w:tcPr>
            <w:tcW w:w="1852" w:type="dxa"/>
            <w:tcBorders>
              <w:top w:val="nil"/>
              <w:left w:val="nil"/>
              <w:bottom w:val="single" w:sz="4" w:space="0" w:color="auto"/>
              <w:right w:val="single" w:sz="4" w:space="0" w:color="auto"/>
            </w:tcBorders>
            <w:shd w:val="clear" w:color="auto" w:fill="auto"/>
            <w:vAlign w:val="center"/>
            <w:hideMark/>
          </w:tcPr>
          <w:p w14:paraId="3A55BF8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Не ранее 2024</w:t>
            </w:r>
          </w:p>
        </w:tc>
      </w:tr>
      <w:tr w:rsidR="00BE19B1" w:rsidRPr="00BE19B1" w14:paraId="6DE1F360"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975EA0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43</w:t>
            </w:r>
          </w:p>
        </w:tc>
        <w:tc>
          <w:tcPr>
            <w:tcW w:w="2486" w:type="dxa"/>
            <w:tcBorders>
              <w:top w:val="single" w:sz="4" w:space="0" w:color="auto"/>
              <w:left w:val="nil"/>
              <w:bottom w:val="nil"/>
              <w:right w:val="single" w:sz="4" w:space="0" w:color="auto"/>
            </w:tcBorders>
            <w:shd w:val="clear" w:color="auto" w:fill="auto"/>
            <w:vAlign w:val="center"/>
            <w:hideMark/>
          </w:tcPr>
          <w:p w14:paraId="0B9FAD6B"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Щековая дробилка MESDA MD-J8D</w:t>
            </w:r>
          </w:p>
        </w:tc>
        <w:tc>
          <w:tcPr>
            <w:tcW w:w="3036" w:type="dxa"/>
            <w:tcBorders>
              <w:top w:val="nil"/>
              <w:left w:val="nil"/>
              <w:bottom w:val="single" w:sz="4" w:space="0" w:color="auto"/>
              <w:right w:val="single" w:sz="4" w:space="0" w:color="auto"/>
            </w:tcBorders>
            <w:shd w:val="clear" w:color="auto" w:fill="auto"/>
            <w:vAlign w:val="center"/>
            <w:hideMark/>
          </w:tcPr>
          <w:p w14:paraId="07CC8F0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D98D3D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37 123 000,00</w:t>
            </w:r>
          </w:p>
        </w:tc>
        <w:tc>
          <w:tcPr>
            <w:tcW w:w="1173" w:type="dxa"/>
            <w:tcBorders>
              <w:top w:val="single" w:sz="4" w:space="0" w:color="auto"/>
              <w:left w:val="nil"/>
              <w:bottom w:val="nil"/>
              <w:right w:val="single" w:sz="4" w:space="0" w:color="auto"/>
            </w:tcBorders>
            <w:shd w:val="clear" w:color="auto" w:fill="auto"/>
            <w:vAlign w:val="center"/>
            <w:hideMark/>
          </w:tcPr>
          <w:p w14:paraId="7B04C5E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209,38</w:t>
            </w:r>
          </w:p>
        </w:tc>
        <w:tc>
          <w:tcPr>
            <w:tcW w:w="1114" w:type="dxa"/>
            <w:tcBorders>
              <w:top w:val="single" w:sz="4" w:space="0" w:color="auto"/>
              <w:left w:val="nil"/>
              <w:bottom w:val="nil"/>
              <w:right w:val="single" w:sz="4" w:space="0" w:color="auto"/>
            </w:tcBorders>
            <w:shd w:val="clear" w:color="auto" w:fill="auto"/>
            <w:vAlign w:val="center"/>
            <w:hideMark/>
          </w:tcPr>
          <w:p w14:paraId="012A5D4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14A605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2D5FA04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MDJ8D2351573M</w:t>
            </w:r>
          </w:p>
        </w:tc>
        <w:tc>
          <w:tcPr>
            <w:tcW w:w="1852" w:type="dxa"/>
            <w:tcBorders>
              <w:top w:val="nil"/>
              <w:left w:val="nil"/>
              <w:bottom w:val="single" w:sz="4" w:space="0" w:color="auto"/>
              <w:right w:val="single" w:sz="4" w:space="0" w:color="auto"/>
            </w:tcBorders>
            <w:shd w:val="clear" w:color="auto" w:fill="auto"/>
            <w:vAlign w:val="center"/>
            <w:hideMark/>
          </w:tcPr>
          <w:p w14:paraId="4893EC6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681DC084"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042ABA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44</w:t>
            </w:r>
          </w:p>
        </w:tc>
        <w:tc>
          <w:tcPr>
            <w:tcW w:w="2486" w:type="dxa"/>
            <w:tcBorders>
              <w:top w:val="single" w:sz="4" w:space="0" w:color="auto"/>
              <w:left w:val="nil"/>
              <w:bottom w:val="nil"/>
              <w:right w:val="single" w:sz="4" w:space="0" w:color="auto"/>
            </w:tcBorders>
            <w:shd w:val="clear" w:color="auto" w:fill="auto"/>
            <w:vAlign w:val="center"/>
            <w:hideMark/>
          </w:tcPr>
          <w:p w14:paraId="68BFF038"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Щековая дробилка MESDA MD-J8D</w:t>
            </w:r>
          </w:p>
        </w:tc>
        <w:tc>
          <w:tcPr>
            <w:tcW w:w="3036" w:type="dxa"/>
            <w:tcBorders>
              <w:top w:val="nil"/>
              <w:left w:val="nil"/>
              <w:bottom w:val="single" w:sz="4" w:space="0" w:color="auto"/>
              <w:right w:val="single" w:sz="4" w:space="0" w:color="auto"/>
            </w:tcBorders>
            <w:shd w:val="clear" w:color="auto" w:fill="auto"/>
            <w:vAlign w:val="center"/>
            <w:hideMark/>
          </w:tcPr>
          <w:p w14:paraId="266F8A4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018C24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37 123 000,00</w:t>
            </w:r>
          </w:p>
        </w:tc>
        <w:tc>
          <w:tcPr>
            <w:tcW w:w="1173" w:type="dxa"/>
            <w:tcBorders>
              <w:top w:val="single" w:sz="4" w:space="0" w:color="auto"/>
              <w:left w:val="nil"/>
              <w:bottom w:val="nil"/>
              <w:right w:val="single" w:sz="4" w:space="0" w:color="auto"/>
            </w:tcBorders>
            <w:shd w:val="clear" w:color="auto" w:fill="auto"/>
            <w:vAlign w:val="center"/>
            <w:hideMark/>
          </w:tcPr>
          <w:p w14:paraId="70E0DFC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209,38</w:t>
            </w:r>
          </w:p>
        </w:tc>
        <w:tc>
          <w:tcPr>
            <w:tcW w:w="1114" w:type="dxa"/>
            <w:tcBorders>
              <w:top w:val="single" w:sz="4" w:space="0" w:color="auto"/>
              <w:left w:val="nil"/>
              <w:bottom w:val="nil"/>
              <w:right w:val="single" w:sz="4" w:space="0" w:color="auto"/>
            </w:tcBorders>
            <w:shd w:val="clear" w:color="auto" w:fill="auto"/>
            <w:vAlign w:val="center"/>
            <w:hideMark/>
          </w:tcPr>
          <w:p w14:paraId="7DF5968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19DA78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28305C6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MDJ8D2391815P</w:t>
            </w:r>
          </w:p>
        </w:tc>
        <w:tc>
          <w:tcPr>
            <w:tcW w:w="1852" w:type="dxa"/>
            <w:tcBorders>
              <w:top w:val="nil"/>
              <w:left w:val="nil"/>
              <w:bottom w:val="single" w:sz="4" w:space="0" w:color="auto"/>
              <w:right w:val="single" w:sz="4" w:space="0" w:color="auto"/>
            </w:tcBorders>
            <w:shd w:val="clear" w:color="auto" w:fill="auto"/>
            <w:vAlign w:val="center"/>
            <w:hideMark/>
          </w:tcPr>
          <w:p w14:paraId="6254BE8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7C00198D" w14:textId="77777777" w:rsidTr="00A00C2A">
        <w:trPr>
          <w:trHeight w:val="21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7DB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45</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4837AA2E"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Щековая дробилка MESDA MD-J8D</w:t>
            </w:r>
          </w:p>
        </w:tc>
        <w:tc>
          <w:tcPr>
            <w:tcW w:w="3036" w:type="dxa"/>
            <w:tcBorders>
              <w:top w:val="nil"/>
              <w:left w:val="nil"/>
              <w:bottom w:val="single" w:sz="4" w:space="0" w:color="auto"/>
              <w:right w:val="single" w:sz="4" w:space="0" w:color="auto"/>
            </w:tcBorders>
            <w:shd w:val="clear" w:color="auto" w:fill="auto"/>
            <w:vAlign w:val="center"/>
            <w:hideMark/>
          </w:tcPr>
          <w:p w14:paraId="1A887D7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0142983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37 123 000,00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72D59F1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209,38</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8440E0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5DB8A4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255585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MDJ8D2391870P</w:t>
            </w:r>
          </w:p>
        </w:tc>
        <w:tc>
          <w:tcPr>
            <w:tcW w:w="1852" w:type="dxa"/>
            <w:tcBorders>
              <w:top w:val="nil"/>
              <w:left w:val="nil"/>
              <w:bottom w:val="single" w:sz="4" w:space="0" w:color="auto"/>
              <w:right w:val="single" w:sz="4" w:space="0" w:color="auto"/>
            </w:tcBorders>
            <w:shd w:val="clear" w:color="auto" w:fill="auto"/>
            <w:vAlign w:val="center"/>
            <w:hideMark/>
          </w:tcPr>
          <w:p w14:paraId="5F2A7CB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bl>
    <w:p w14:paraId="25683F62" w14:textId="6A6D61C8" w:rsidR="007D6D1D" w:rsidRDefault="007D6D1D" w:rsidP="007D6D1D">
      <w:pPr>
        <w:suppressAutoHyphens w:val="0"/>
        <w:jc w:val="center"/>
        <w:rPr>
          <w:rFonts w:eastAsia="Times New Roman"/>
          <w:b/>
          <w:bCs/>
          <w:color w:val="000000"/>
          <w:kern w:val="3"/>
          <w:sz w:val="14"/>
          <w:szCs w:val="14"/>
          <w:lang w:eastAsia="ru-RU"/>
        </w:rPr>
      </w:pPr>
    </w:p>
    <w:p w14:paraId="7405CD3D" w14:textId="77777777" w:rsidR="00653A16" w:rsidRDefault="00653A16" w:rsidP="007D6D1D">
      <w:pPr>
        <w:suppressAutoHyphens w:val="0"/>
        <w:jc w:val="center"/>
        <w:rPr>
          <w:rFonts w:eastAsia="Times New Roman"/>
          <w:b/>
          <w:bCs/>
          <w:color w:val="000000"/>
          <w:kern w:val="3"/>
          <w:sz w:val="14"/>
          <w:szCs w:val="14"/>
          <w:lang w:eastAsia="ru-RU"/>
        </w:rPr>
      </w:pPr>
    </w:p>
    <w:tbl>
      <w:tblPr>
        <w:tblW w:w="15168" w:type="dxa"/>
        <w:tblCellMar>
          <w:top w:w="15" w:type="dxa"/>
          <w:left w:w="15" w:type="dxa"/>
          <w:bottom w:w="15" w:type="dxa"/>
          <w:right w:w="15" w:type="dxa"/>
        </w:tblCellMar>
        <w:tblLook w:val="04A0" w:firstRow="1" w:lastRow="0" w:firstColumn="1" w:lastColumn="0" w:noHBand="0" w:noVBand="1"/>
      </w:tblPr>
      <w:tblGrid>
        <w:gridCol w:w="141"/>
        <w:gridCol w:w="2999"/>
        <w:gridCol w:w="4515"/>
        <w:gridCol w:w="50"/>
        <w:gridCol w:w="4344"/>
        <w:gridCol w:w="3119"/>
      </w:tblGrid>
      <w:tr w:rsidR="00653A16" w:rsidRPr="00A6192B" w14:paraId="718F718A" w14:textId="77777777" w:rsidTr="00A00C2A">
        <w:trPr>
          <w:trHeight w:val="183"/>
        </w:trPr>
        <w:tc>
          <w:tcPr>
            <w:tcW w:w="7655" w:type="dxa"/>
            <w:gridSpan w:val="3"/>
            <w:tcMar>
              <w:top w:w="60" w:type="dxa"/>
              <w:left w:w="60" w:type="dxa"/>
              <w:bottom w:w="60" w:type="dxa"/>
              <w:right w:w="60" w:type="dxa"/>
            </w:tcMar>
            <w:hideMark/>
          </w:tcPr>
          <w:p w14:paraId="6E3BC9AF" w14:textId="436D0B59" w:rsidR="00653A16" w:rsidRPr="00547B57" w:rsidRDefault="00653A16" w:rsidP="00653A16">
            <w:pPr>
              <w:pStyle w:val="a7"/>
              <w:spacing w:line="240" w:lineRule="auto"/>
              <w:ind w:left="360" w:firstLine="0"/>
              <w:contextualSpacing/>
              <w:jc w:val="center"/>
              <w:rPr>
                <w:b/>
                <w:bCs/>
                <w:sz w:val="20"/>
                <w:szCs w:val="20"/>
                <w:lang w:eastAsia="ru-RU"/>
              </w:rPr>
            </w:pPr>
            <w:bookmarkStart w:id="8" w:name="_Hlk189125588"/>
            <w:r>
              <w:rPr>
                <w:b/>
                <w:bCs/>
                <w:sz w:val="20"/>
                <w:szCs w:val="20"/>
                <w:lang w:eastAsia="ru-RU"/>
              </w:rPr>
              <w:t>Страхователь</w:t>
            </w:r>
            <w:r w:rsidRPr="00547B57">
              <w:rPr>
                <w:b/>
                <w:bCs/>
                <w:sz w:val="20"/>
                <w:szCs w:val="20"/>
                <w:lang w:eastAsia="ru-RU"/>
              </w:rPr>
              <w:t>:</w:t>
            </w:r>
          </w:p>
        </w:tc>
        <w:tc>
          <w:tcPr>
            <w:tcW w:w="7513" w:type="dxa"/>
            <w:gridSpan w:val="3"/>
            <w:tcMar>
              <w:top w:w="60" w:type="dxa"/>
              <w:left w:w="60" w:type="dxa"/>
              <w:bottom w:w="60" w:type="dxa"/>
              <w:right w:w="60" w:type="dxa"/>
            </w:tcMar>
            <w:hideMark/>
          </w:tcPr>
          <w:p w14:paraId="06B53A6F" w14:textId="46071572" w:rsidR="00653A16" w:rsidRPr="00A6192B" w:rsidRDefault="00653A16" w:rsidP="00653A16">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653A16" w:rsidRPr="00A6192B" w14:paraId="122D31C8" w14:textId="77777777" w:rsidTr="00A00C2A">
        <w:trPr>
          <w:trHeight w:val="183"/>
        </w:trPr>
        <w:tc>
          <w:tcPr>
            <w:tcW w:w="7655" w:type="dxa"/>
            <w:gridSpan w:val="3"/>
            <w:tcMar>
              <w:top w:w="60" w:type="dxa"/>
              <w:left w:w="60" w:type="dxa"/>
              <w:bottom w:w="60" w:type="dxa"/>
              <w:right w:w="60" w:type="dxa"/>
            </w:tcMar>
          </w:tcPr>
          <w:p w14:paraId="0144CB9C" w14:textId="6A803C06" w:rsidR="00653A16" w:rsidRDefault="00653A16" w:rsidP="00653A16">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7513" w:type="dxa"/>
            <w:gridSpan w:val="3"/>
            <w:tcMar>
              <w:top w:w="60" w:type="dxa"/>
              <w:left w:w="60" w:type="dxa"/>
              <w:bottom w:w="60" w:type="dxa"/>
              <w:right w:w="60" w:type="dxa"/>
            </w:tcMar>
          </w:tcPr>
          <w:p w14:paraId="4743E175" w14:textId="77777777" w:rsidR="00653A16" w:rsidRDefault="00653A16" w:rsidP="00653A16">
            <w:pPr>
              <w:spacing w:after="0" w:line="240" w:lineRule="auto"/>
              <w:contextualSpacing/>
              <w:jc w:val="center"/>
              <w:rPr>
                <w:rFonts w:eastAsia="Times New Roman"/>
                <w:b/>
                <w:bCs/>
                <w:sz w:val="20"/>
                <w:szCs w:val="20"/>
                <w:lang w:eastAsia="ru-RU"/>
              </w:rPr>
            </w:pPr>
          </w:p>
        </w:tc>
      </w:tr>
      <w:tr w:rsidR="00653A16" w:rsidRPr="00A6192B" w14:paraId="337B0DFD" w14:textId="77777777" w:rsidTr="00A00C2A">
        <w:trPr>
          <w:trHeight w:val="594"/>
        </w:trPr>
        <w:tc>
          <w:tcPr>
            <w:tcW w:w="141" w:type="dxa"/>
            <w:tcMar>
              <w:top w:w="60" w:type="dxa"/>
              <w:left w:w="60" w:type="dxa"/>
              <w:bottom w:w="60" w:type="dxa"/>
              <w:right w:w="60" w:type="dxa"/>
            </w:tcMar>
            <w:vAlign w:val="bottom"/>
          </w:tcPr>
          <w:p w14:paraId="2703A455" w14:textId="77777777" w:rsidR="00653A16" w:rsidRPr="001A5AA2"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51C42B9E" w14:textId="77777777" w:rsidR="00653A16" w:rsidRPr="001A5AA2"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515" w:type="dxa"/>
            <w:vAlign w:val="bottom"/>
          </w:tcPr>
          <w:p w14:paraId="6DCA24F6" w14:textId="77777777" w:rsidR="00653A16" w:rsidRPr="00A6192B"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50" w:type="dxa"/>
            <w:vAlign w:val="bottom"/>
          </w:tcPr>
          <w:p w14:paraId="7EF8E607" w14:textId="77777777" w:rsidR="00653A16" w:rsidRPr="00A6192B"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344" w:type="dxa"/>
            <w:tcBorders>
              <w:bottom w:val="single" w:sz="4" w:space="0" w:color="auto"/>
            </w:tcBorders>
            <w:vAlign w:val="bottom"/>
          </w:tcPr>
          <w:p w14:paraId="2D9D93B4" w14:textId="77777777" w:rsidR="00653A16" w:rsidRPr="00A6192B"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3119" w:type="dxa"/>
            <w:vAlign w:val="bottom"/>
          </w:tcPr>
          <w:p w14:paraId="11382F4B" w14:textId="77777777" w:rsidR="00653A16" w:rsidRPr="00A6192B"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653A16" w:rsidRPr="00005951" w14:paraId="73CEC1FD" w14:textId="77777777" w:rsidTr="00A00C2A">
        <w:trPr>
          <w:trHeight w:val="16"/>
        </w:trPr>
        <w:tc>
          <w:tcPr>
            <w:tcW w:w="7655" w:type="dxa"/>
            <w:gridSpan w:val="3"/>
            <w:tcMar>
              <w:top w:w="60" w:type="dxa"/>
              <w:left w:w="60" w:type="dxa"/>
              <w:bottom w:w="60" w:type="dxa"/>
              <w:right w:w="60" w:type="dxa"/>
            </w:tcMar>
            <w:vAlign w:val="bottom"/>
          </w:tcPr>
          <w:p w14:paraId="12D4702A" w14:textId="77777777" w:rsidR="00653A16" w:rsidRPr="00005951"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7513" w:type="dxa"/>
            <w:gridSpan w:val="3"/>
            <w:tcMar>
              <w:top w:w="60" w:type="dxa"/>
              <w:left w:w="60" w:type="dxa"/>
              <w:bottom w:w="60" w:type="dxa"/>
              <w:right w:w="60" w:type="dxa"/>
            </w:tcMar>
            <w:vAlign w:val="bottom"/>
          </w:tcPr>
          <w:p w14:paraId="7ADFB925" w14:textId="77777777" w:rsidR="00653A16" w:rsidRPr="00005951"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bookmarkEnd w:id="8"/>
    </w:tbl>
    <w:p w14:paraId="08626205" w14:textId="77777777" w:rsidR="00653A16" w:rsidRDefault="00653A16" w:rsidP="007D6D1D">
      <w:pPr>
        <w:suppressAutoHyphens w:val="0"/>
        <w:jc w:val="center"/>
        <w:rPr>
          <w:rFonts w:eastAsia="Times New Roman"/>
          <w:b/>
          <w:bCs/>
          <w:color w:val="000000"/>
          <w:kern w:val="3"/>
          <w:sz w:val="14"/>
          <w:szCs w:val="14"/>
          <w:lang w:eastAsia="ru-RU"/>
        </w:rPr>
      </w:pPr>
    </w:p>
    <w:p w14:paraId="7060A358" w14:textId="77777777" w:rsidR="00BE19B1" w:rsidRDefault="00BE19B1">
      <w:pPr>
        <w:suppressAutoHyphens w:val="0"/>
        <w:rPr>
          <w:rFonts w:eastAsia="Times New Roman"/>
          <w:b/>
          <w:bCs/>
          <w:color w:val="000000"/>
          <w:kern w:val="3"/>
          <w:sz w:val="14"/>
          <w:szCs w:val="14"/>
          <w:lang w:eastAsia="ru-RU"/>
        </w:rPr>
        <w:sectPr w:rsidR="00BE19B1" w:rsidSect="00A00C2A">
          <w:pgSz w:w="16838" w:h="11906" w:orient="landscape"/>
          <w:pgMar w:top="709" w:right="851" w:bottom="680" w:left="851" w:header="720" w:footer="720" w:gutter="0"/>
          <w:cols w:space="708"/>
          <w:docGrid w:linePitch="360"/>
        </w:sectPr>
      </w:pPr>
    </w:p>
    <w:p w14:paraId="252D7B46" w14:textId="559DDC09" w:rsidR="00A00C2A" w:rsidRDefault="00A00C2A" w:rsidP="00A00C2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lastRenderedPageBreak/>
        <w:t>Приложение № 5 к</w:t>
      </w:r>
    </w:p>
    <w:p w14:paraId="5CDEFDCD" w14:textId="77777777" w:rsidR="00A00C2A" w:rsidRDefault="00A00C2A" w:rsidP="00A00C2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Техническому заданию</w:t>
      </w:r>
    </w:p>
    <w:p w14:paraId="71BB8559" w14:textId="77777777" w:rsidR="00A00C2A" w:rsidRDefault="00A00C2A" w:rsidP="00A00C2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 № ___ от _____________</w:t>
      </w:r>
    </w:p>
    <w:p w14:paraId="310C61B7" w14:textId="1AFFAE4C" w:rsidR="00237DCB" w:rsidRDefault="00237DCB">
      <w:pPr>
        <w:suppressAutoHyphens w:val="0"/>
        <w:rPr>
          <w:rFonts w:eastAsia="Times New Roman"/>
          <w:b/>
          <w:bCs/>
          <w:color w:val="000000"/>
          <w:kern w:val="3"/>
          <w:sz w:val="14"/>
          <w:szCs w:val="14"/>
          <w:lang w:eastAsia="ru-RU"/>
        </w:rPr>
      </w:pPr>
    </w:p>
    <w:p w14:paraId="7DF71B45" w14:textId="4368AF99" w:rsidR="00A00C2A" w:rsidRDefault="00A00C2A" w:rsidP="00A00C2A">
      <w:pPr>
        <w:suppressAutoHyphens w:val="0"/>
        <w:jc w:val="center"/>
        <w:rPr>
          <w:b/>
          <w:bCs/>
          <w:sz w:val="24"/>
          <w:szCs w:val="24"/>
        </w:rPr>
      </w:pPr>
      <w:r w:rsidRPr="00F11E3A">
        <w:rPr>
          <w:b/>
          <w:bCs/>
          <w:sz w:val="24"/>
          <w:szCs w:val="24"/>
        </w:rPr>
        <w:t>Список т/с, подлежащих</w:t>
      </w:r>
      <w:r>
        <w:rPr>
          <w:b/>
          <w:bCs/>
          <w:sz w:val="24"/>
          <w:szCs w:val="24"/>
        </w:rPr>
        <w:t xml:space="preserve"> </w:t>
      </w:r>
      <w:r w:rsidRPr="00A00C2A">
        <w:rPr>
          <w:b/>
          <w:bCs/>
          <w:sz w:val="24"/>
          <w:szCs w:val="24"/>
        </w:rPr>
        <w:t>обязательно</w:t>
      </w:r>
      <w:r>
        <w:rPr>
          <w:b/>
          <w:bCs/>
          <w:sz w:val="24"/>
          <w:szCs w:val="24"/>
        </w:rPr>
        <w:t>му</w:t>
      </w:r>
      <w:r w:rsidRPr="00A00C2A">
        <w:rPr>
          <w:b/>
          <w:bCs/>
          <w:sz w:val="24"/>
          <w:szCs w:val="24"/>
        </w:rPr>
        <w:t xml:space="preserve"> страховани</w:t>
      </w:r>
      <w:r>
        <w:rPr>
          <w:b/>
          <w:bCs/>
          <w:sz w:val="24"/>
          <w:szCs w:val="24"/>
        </w:rPr>
        <w:t>ю</w:t>
      </w:r>
      <w:r w:rsidRPr="00A00C2A">
        <w:rPr>
          <w:b/>
          <w:bCs/>
          <w:sz w:val="24"/>
          <w:szCs w:val="24"/>
        </w:rPr>
        <w:t xml:space="preserve"> гражданской ответственности владельца опасного объекта за причинение вреда в результате аварии на опасном объекте</w:t>
      </w:r>
    </w:p>
    <w:p w14:paraId="5DCE662F" w14:textId="52330B57" w:rsidR="00A00C2A" w:rsidRDefault="00A00C2A">
      <w:pPr>
        <w:suppressAutoHyphens w:val="0"/>
        <w:rPr>
          <w:rFonts w:eastAsia="Times New Roman"/>
          <w:b/>
          <w:bCs/>
          <w:color w:val="000000"/>
          <w:kern w:val="3"/>
          <w:sz w:val="14"/>
          <w:szCs w:val="14"/>
          <w:lang w:eastAsia="ru-RU"/>
        </w:rPr>
      </w:pPr>
    </w:p>
    <w:tbl>
      <w:tblPr>
        <w:tblW w:w="14974" w:type="dxa"/>
        <w:tblLook w:val="04A0" w:firstRow="1" w:lastRow="0" w:firstColumn="1" w:lastColumn="0" w:noHBand="0" w:noVBand="1"/>
      </w:tblPr>
      <w:tblGrid>
        <w:gridCol w:w="536"/>
        <w:gridCol w:w="4038"/>
        <w:gridCol w:w="1271"/>
        <w:gridCol w:w="1642"/>
        <w:gridCol w:w="1173"/>
        <w:gridCol w:w="1382"/>
        <w:gridCol w:w="1096"/>
        <w:gridCol w:w="2061"/>
        <w:gridCol w:w="1775"/>
      </w:tblGrid>
      <w:tr w:rsidR="00A00C2A" w:rsidRPr="00A00C2A" w14:paraId="4D2C7DBA" w14:textId="77777777" w:rsidTr="00A00C2A">
        <w:trPr>
          <w:trHeight w:val="75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C9B0"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 п/п</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6B1388F"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Наименование ТС</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7D394B3"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Вид страхования</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14:paraId="7AFC6D31"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 xml:space="preserve">Стоимость полиса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40F5ECA8"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 xml:space="preserve">Мощность, </w:t>
            </w:r>
            <w:proofErr w:type="spellStart"/>
            <w:r w:rsidRPr="00A00C2A">
              <w:rPr>
                <w:rFonts w:eastAsia="Times New Roman"/>
                <w:color w:val="000000"/>
                <w:sz w:val="20"/>
                <w:szCs w:val="20"/>
                <w:lang w:eastAsia="ru-RU"/>
              </w:rPr>
              <w:t>л.с</w:t>
            </w:r>
            <w:proofErr w:type="spellEnd"/>
            <w:r w:rsidRPr="00A00C2A">
              <w:rPr>
                <w:rFonts w:eastAsia="Times New Roman"/>
                <w:color w:val="000000"/>
                <w:sz w:val="20"/>
                <w:szCs w:val="2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3584CC9D"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Вид документа</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2AA65DF"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Категория ТС</w:t>
            </w:r>
          </w:p>
        </w:tc>
        <w:tc>
          <w:tcPr>
            <w:tcW w:w="1962" w:type="dxa"/>
            <w:tcBorders>
              <w:top w:val="single" w:sz="4" w:space="0" w:color="auto"/>
              <w:left w:val="nil"/>
              <w:bottom w:val="single" w:sz="4" w:space="0" w:color="auto"/>
              <w:right w:val="single" w:sz="4" w:space="0" w:color="auto"/>
            </w:tcBorders>
            <w:shd w:val="clear" w:color="auto" w:fill="auto"/>
            <w:vAlign w:val="center"/>
            <w:hideMark/>
          </w:tcPr>
          <w:p w14:paraId="1E12F6C1"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VIN</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5890FC50"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Год выпуска ТС</w:t>
            </w:r>
          </w:p>
        </w:tc>
      </w:tr>
      <w:tr w:rsidR="00A00C2A" w:rsidRPr="00A00C2A" w14:paraId="1A15DBB1" w14:textId="77777777" w:rsidTr="00A00C2A">
        <w:trPr>
          <w:trHeight w:val="465"/>
        </w:trPr>
        <w:tc>
          <w:tcPr>
            <w:tcW w:w="537" w:type="dxa"/>
            <w:tcBorders>
              <w:top w:val="nil"/>
              <w:left w:val="single" w:sz="4" w:space="0" w:color="auto"/>
              <w:bottom w:val="nil"/>
              <w:right w:val="single" w:sz="4" w:space="0" w:color="auto"/>
            </w:tcBorders>
            <w:shd w:val="clear" w:color="auto" w:fill="auto"/>
            <w:vAlign w:val="center"/>
            <w:hideMark/>
          </w:tcPr>
          <w:p w14:paraId="3EE01B4B"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1</w:t>
            </w:r>
          </w:p>
        </w:tc>
        <w:tc>
          <w:tcPr>
            <w:tcW w:w="4096" w:type="dxa"/>
            <w:tcBorders>
              <w:top w:val="nil"/>
              <w:left w:val="nil"/>
              <w:bottom w:val="single" w:sz="4" w:space="0" w:color="auto"/>
              <w:right w:val="single" w:sz="4" w:space="0" w:color="auto"/>
            </w:tcBorders>
            <w:shd w:val="clear" w:color="auto" w:fill="auto"/>
            <w:vAlign w:val="bottom"/>
            <w:hideMark/>
          </w:tcPr>
          <w:p w14:paraId="3683D41A" w14:textId="14073B1E" w:rsidR="00A00C2A" w:rsidRPr="00A00C2A" w:rsidRDefault="00A00C2A" w:rsidP="00A00C2A">
            <w:pPr>
              <w:suppressAutoHyphens w:val="0"/>
              <w:spacing w:after="0" w:line="240" w:lineRule="auto"/>
              <w:rPr>
                <w:rFonts w:eastAsia="Times New Roman"/>
                <w:color w:val="000000"/>
                <w:sz w:val="20"/>
                <w:szCs w:val="20"/>
                <w:lang w:eastAsia="ru-RU"/>
              </w:rPr>
            </w:pPr>
            <w:r w:rsidRPr="00A00C2A">
              <w:rPr>
                <w:rFonts w:eastAsia="Times New Roman"/>
                <w:color w:val="000000"/>
                <w:sz w:val="20"/>
                <w:szCs w:val="20"/>
                <w:lang w:eastAsia="ru-RU"/>
              </w:rPr>
              <w:t>Автокран "Ивано</w:t>
            </w:r>
            <w:r w:rsidR="006F0E04">
              <w:rPr>
                <w:rFonts w:eastAsia="Times New Roman"/>
                <w:color w:val="000000"/>
                <w:sz w:val="20"/>
                <w:szCs w:val="20"/>
                <w:lang w:eastAsia="ru-RU"/>
              </w:rPr>
              <w:t>в</w:t>
            </w:r>
            <w:r w:rsidRPr="00A00C2A">
              <w:rPr>
                <w:rFonts w:eastAsia="Times New Roman"/>
                <w:color w:val="000000"/>
                <w:sz w:val="20"/>
                <w:szCs w:val="20"/>
                <w:lang w:eastAsia="ru-RU"/>
              </w:rPr>
              <w:t>ец" КС-45717К-1М на шасси КАМАЗ-65117</w:t>
            </w:r>
          </w:p>
        </w:tc>
        <w:tc>
          <w:tcPr>
            <w:tcW w:w="1271" w:type="dxa"/>
            <w:tcBorders>
              <w:top w:val="nil"/>
              <w:left w:val="nil"/>
              <w:bottom w:val="single" w:sz="4" w:space="0" w:color="auto"/>
              <w:right w:val="single" w:sz="4" w:space="0" w:color="auto"/>
            </w:tcBorders>
            <w:shd w:val="clear" w:color="auto" w:fill="auto"/>
            <w:vAlign w:val="center"/>
            <w:hideMark/>
          </w:tcPr>
          <w:p w14:paraId="7A6CCAB3"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ОПО</w:t>
            </w:r>
          </w:p>
        </w:tc>
        <w:tc>
          <w:tcPr>
            <w:tcW w:w="1654" w:type="dxa"/>
            <w:tcBorders>
              <w:top w:val="nil"/>
              <w:left w:val="nil"/>
              <w:bottom w:val="nil"/>
              <w:right w:val="single" w:sz="4" w:space="0" w:color="auto"/>
            </w:tcBorders>
            <w:shd w:val="clear" w:color="auto" w:fill="auto"/>
            <w:vAlign w:val="center"/>
            <w:hideMark/>
          </w:tcPr>
          <w:p w14:paraId="3AA92C64"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10 000 000,00</w:t>
            </w:r>
          </w:p>
        </w:tc>
        <w:tc>
          <w:tcPr>
            <w:tcW w:w="1173" w:type="dxa"/>
            <w:tcBorders>
              <w:top w:val="nil"/>
              <w:left w:val="nil"/>
              <w:bottom w:val="nil"/>
              <w:right w:val="single" w:sz="4" w:space="0" w:color="auto"/>
            </w:tcBorders>
            <w:shd w:val="clear" w:color="auto" w:fill="auto"/>
            <w:vAlign w:val="center"/>
            <w:hideMark/>
          </w:tcPr>
          <w:p w14:paraId="0718B972"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292</w:t>
            </w:r>
          </w:p>
        </w:tc>
        <w:tc>
          <w:tcPr>
            <w:tcW w:w="1389" w:type="dxa"/>
            <w:tcBorders>
              <w:top w:val="nil"/>
              <w:left w:val="nil"/>
              <w:bottom w:val="nil"/>
              <w:right w:val="single" w:sz="4" w:space="0" w:color="auto"/>
            </w:tcBorders>
            <w:shd w:val="clear" w:color="auto" w:fill="auto"/>
            <w:vAlign w:val="center"/>
            <w:hideMark/>
          </w:tcPr>
          <w:p w14:paraId="5A8EF7F8"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ЭПТС</w:t>
            </w:r>
          </w:p>
        </w:tc>
        <w:tc>
          <w:tcPr>
            <w:tcW w:w="1096" w:type="dxa"/>
            <w:tcBorders>
              <w:top w:val="nil"/>
              <w:left w:val="nil"/>
              <w:bottom w:val="nil"/>
              <w:right w:val="single" w:sz="4" w:space="0" w:color="auto"/>
            </w:tcBorders>
            <w:shd w:val="clear" w:color="auto" w:fill="auto"/>
            <w:vAlign w:val="center"/>
            <w:hideMark/>
          </w:tcPr>
          <w:p w14:paraId="39CBCFB8"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С</w:t>
            </w:r>
          </w:p>
        </w:tc>
        <w:tc>
          <w:tcPr>
            <w:tcW w:w="1962" w:type="dxa"/>
            <w:tcBorders>
              <w:top w:val="nil"/>
              <w:left w:val="nil"/>
              <w:bottom w:val="single" w:sz="4" w:space="0" w:color="auto"/>
              <w:right w:val="single" w:sz="4" w:space="0" w:color="auto"/>
            </w:tcBorders>
            <w:shd w:val="clear" w:color="auto" w:fill="auto"/>
            <w:noWrap/>
            <w:vAlign w:val="center"/>
            <w:hideMark/>
          </w:tcPr>
          <w:p w14:paraId="5AEC8B87" w14:textId="77777777" w:rsidR="00A00C2A" w:rsidRPr="00A00C2A" w:rsidRDefault="00A00C2A" w:rsidP="00A00C2A">
            <w:pPr>
              <w:suppressAutoHyphens w:val="0"/>
              <w:spacing w:after="0" w:line="240" w:lineRule="auto"/>
              <w:jc w:val="center"/>
              <w:rPr>
                <w:rFonts w:eastAsia="Times New Roman"/>
                <w:sz w:val="20"/>
                <w:szCs w:val="20"/>
                <w:lang w:eastAsia="ru-RU"/>
              </w:rPr>
            </w:pPr>
            <w:r w:rsidRPr="00A00C2A">
              <w:rPr>
                <w:rFonts w:eastAsia="Times New Roman"/>
                <w:sz w:val="20"/>
                <w:szCs w:val="20"/>
                <w:lang w:eastAsia="ru-RU"/>
              </w:rPr>
              <w:t>XZ845717RN1000124</w:t>
            </w:r>
          </w:p>
        </w:tc>
        <w:tc>
          <w:tcPr>
            <w:tcW w:w="1796" w:type="dxa"/>
            <w:tcBorders>
              <w:top w:val="nil"/>
              <w:left w:val="nil"/>
              <w:bottom w:val="single" w:sz="4" w:space="0" w:color="auto"/>
              <w:right w:val="single" w:sz="4" w:space="0" w:color="auto"/>
            </w:tcBorders>
            <w:shd w:val="clear" w:color="auto" w:fill="auto"/>
            <w:vAlign w:val="center"/>
            <w:hideMark/>
          </w:tcPr>
          <w:p w14:paraId="3FB19109"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2022</w:t>
            </w:r>
          </w:p>
        </w:tc>
      </w:tr>
      <w:tr w:rsidR="00A00C2A" w:rsidRPr="00A00C2A" w14:paraId="5F214708" w14:textId="77777777" w:rsidTr="00A00C2A">
        <w:trPr>
          <w:trHeight w:val="287"/>
        </w:trPr>
        <w:tc>
          <w:tcPr>
            <w:tcW w:w="537" w:type="dxa"/>
            <w:tcBorders>
              <w:top w:val="single" w:sz="4" w:space="0" w:color="auto"/>
              <w:left w:val="single" w:sz="4" w:space="0" w:color="auto"/>
              <w:bottom w:val="nil"/>
              <w:right w:val="single" w:sz="4" w:space="0" w:color="auto"/>
            </w:tcBorders>
            <w:shd w:val="clear" w:color="auto" w:fill="auto"/>
            <w:vAlign w:val="center"/>
            <w:hideMark/>
          </w:tcPr>
          <w:p w14:paraId="5399CB79"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w:t>
            </w:r>
          </w:p>
        </w:tc>
        <w:tc>
          <w:tcPr>
            <w:tcW w:w="4096" w:type="dxa"/>
            <w:tcBorders>
              <w:top w:val="nil"/>
              <w:left w:val="nil"/>
              <w:bottom w:val="single" w:sz="4" w:space="0" w:color="auto"/>
              <w:right w:val="single" w:sz="4" w:space="0" w:color="auto"/>
            </w:tcBorders>
            <w:shd w:val="clear" w:color="auto" w:fill="auto"/>
            <w:vAlign w:val="bottom"/>
            <w:hideMark/>
          </w:tcPr>
          <w:p w14:paraId="4E1FC74F" w14:textId="7473A425" w:rsidR="00A00C2A" w:rsidRPr="00A00C2A" w:rsidRDefault="00A00C2A" w:rsidP="00A00C2A">
            <w:pPr>
              <w:suppressAutoHyphens w:val="0"/>
              <w:spacing w:after="0" w:line="240" w:lineRule="auto"/>
              <w:rPr>
                <w:rFonts w:eastAsia="Times New Roman"/>
                <w:color w:val="000000"/>
                <w:sz w:val="20"/>
                <w:szCs w:val="20"/>
                <w:lang w:eastAsia="ru-RU"/>
              </w:rPr>
            </w:pPr>
            <w:r w:rsidRPr="00A00C2A">
              <w:rPr>
                <w:rFonts w:eastAsia="Times New Roman"/>
                <w:color w:val="000000"/>
                <w:sz w:val="20"/>
                <w:szCs w:val="20"/>
                <w:lang w:eastAsia="ru-RU"/>
              </w:rPr>
              <w:t>Автокран "Ивано</w:t>
            </w:r>
            <w:r w:rsidR="006F0E04">
              <w:rPr>
                <w:rFonts w:eastAsia="Times New Roman"/>
                <w:color w:val="000000"/>
                <w:sz w:val="20"/>
                <w:szCs w:val="20"/>
                <w:lang w:eastAsia="ru-RU"/>
              </w:rPr>
              <w:t>в</w:t>
            </w:r>
            <w:r w:rsidRPr="00A00C2A">
              <w:rPr>
                <w:rFonts w:eastAsia="Times New Roman"/>
                <w:color w:val="000000"/>
                <w:sz w:val="20"/>
                <w:szCs w:val="20"/>
                <w:lang w:eastAsia="ru-RU"/>
              </w:rPr>
              <w:t>ец" КС-45717К-1М на шасси КАМАЗ-65117</w:t>
            </w:r>
          </w:p>
        </w:tc>
        <w:tc>
          <w:tcPr>
            <w:tcW w:w="1271" w:type="dxa"/>
            <w:tcBorders>
              <w:top w:val="nil"/>
              <w:left w:val="nil"/>
              <w:bottom w:val="single" w:sz="4" w:space="0" w:color="auto"/>
              <w:right w:val="single" w:sz="4" w:space="0" w:color="auto"/>
            </w:tcBorders>
            <w:shd w:val="clear" w:color="auto" w:fill="auto"/>
            <w:vAlign w:val="center"/>
            <w:hideMark/>
          </w:tcPr>
          <w:p w14:paraId="342E002F"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ОПО</w:t>
            </w:r>
          </w:p>
        </w:tc>
        <w:tc>
          <w:tcPr>
            <w:tcW w:w="1654" w:type="dxa"/>
            <w:tcBorders>
              <w:top w:val="single" w:sz="4" w:space="0" w:color="auto"/>
              <w:left w:val="nil"/>
              <w:bottom w:val="nil"/>
              <w:right w:val="single" w:sz="4" w:space="0" w:color="auto"/>
            </w:tcBorders>
            <w:shd w:val="clear" w:color="auto" w:fill="auto"/>
            <w:vAlign w:val="center"/>
            <w:hideMark/>
          </w:tcPr>
          <w:p w14:paraId="63C9E6C9"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10 000 000,00</w:t>
            </w:r>
          </w:p>
        </w:tc>
        <w:tc>
          <w:tcPr>
            <w:tcW w:w="1173" w:type="dxa"/>
            <w:tcBorders>
              <w:top w:val="single" w:sz="4" w:space="0" w:color="auto"/>
              <w:left w:val="nil"/>
              <w:bottom w:val="nil"/>
              <w:right w:val="single" w:sz="4" w:space="0" w:color="auto"/>
            </w:tcBorders>
            <w:shd w:val="clear" w:color="auto" w:fill="auto"/>
            <w:vAlign w:val="center"/>
            <w:hideMark/>
          </w:tcPr>
          <w:p w14:paraId="53A79372"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292</w:t>
            </w:r>
          </w:p>
        </w:tc>
        <w:tc>
          <w:tcPr>
            <w:tcW w:w="1389" w:type="dxa"/>
            <w:tcBorders>
              <w:top w:val="single" w:sz="4" w:space="0" w:color="auto"/>
              <w:left w:val="nil"/>
              <w:bottom w:val="nil"/>
              <w:right w:val="single" w:sz="4" w:space="0" w:color="auto"/>
            </w:tcBorders>
            <w:shd w:val="clear" w:color="auto" w:fill="auto"/>
            <w:vAlign w:val="center"/>
            <w:hideMark/>
          </w:tcPr>
          <w:p w14:paraId="5ED061DE"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ЭПТС</w:t>
            </w:r>
          </w:p>
        </w:tc>
        <w:tc>
          <w:tcPr>
            <w:tcW w:w="1096" w:type="dxa"/>
            <w:tcBorders>
              <w:top w:val="single" w:sz="4" w:space="0" w:color="auto"/>
              <w:left w:val="nil"/>
              <w:bottom w:val="nil"/>
              <w:right w:val="single" w:sz="4" w:space="0" w:color="auto"/>
            </w:tcBorders>
            <w:shd w:val="clear" w:color="auto" w:fill="auto"/>
            <w:vAlign w:val="center"/>
            <w:hideMark/>
          </w:tcPr>
          <w:p w14:paraId="7B47593C"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С</w:t>
            </w:r>
          </w:p>
        </w:tc>
        <w:tc>
          <w:tcPr>
            <w:tcW w:w="1962" w:type="dxa"/>
            <w:tcBorders>
              <w:top w:val="nil"/>
              <w:left w:val="nil"/>
              <w:bottom w:val="single" w:sz="4" w:space="0" w:color="auto"/>
              <w:right w:val="single" w:sz="4" w:space="0" w:color="auto"/>
            </w:tcBorders>
            <w:shd w:val="clear" w:color="auto" w:fill="auto"/>
            <w:noWrap/>
            <w:vAlign w:val="center"/>
            <w:hideMark/>
          </w:tcPr>
          <w:p w14:paraId="7B375FF5" w14:textId="77777777" w:rsidR="00A00C2A" w:rsidRPr="00A00C2A" w:rsidRDefault="00A00C2A" w:rsidP="00A00C2A">
            <w:pPr>
              <w:suppressAutoHyphens w:val="0"/>
              <w:spacing w:after="0" w:line="240" w:lineRule="auto"/>
              <w:jc w:val="center"/>
              <w:rPr>
                <w:rFonts w:eastAsia="Times New Roman"/>
                <w:sz w:val="20"/>
                <w:szCs w:val="20"/>
                <w:lang w:eastAsia="ru-RU"/>
              </w:rPr>
            </w:pPr>
            <w:r w:rsidRPr="00A00C2A">
              <w:rPr>
                <w:rFonts w:eastAsia="Times New Roman"/>
                <w:sz w:val="20"/>
                <w:szCs w:val="20"/>
                <w:lang w:eastAsia="ru-RU"/>
              </w:rPr>
              <w:t>XZ845717RN1000129</w:t>
            </w:r>
          </w:p>
        </w:tc>
        <w:tc>
          <w:tcPr>
            <w:tcW w:w="1796" w:type="dxa"/>
            <w:tcBorders>
              <w:top w:val="nil"/>
              <w:left w:val="nil"/>
              <w:bottom w:val="single" w:sz="4" w:space="0" w:color="auto"/>
              <w:right w:val="single" w:sz="4" w:space="0" w:color="auto"/>
            </w:tcBorders>
            <w:shd w:val="clear" w:color="auto" w:fill="auto"/>
            <w:vAlign w:val="center"/>
            <w:hideMark/>
          </w:tcPr>
          <w:p w14:paraId="1669424D"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2022</w:t>
            </w:r>
          </w:p>
        </w:tc>
      </w:tr>
      <w:tr w:rsidR="00A00C2A" w:rsidRPr="00A00C2A" w14:paraId="32EF7D6E" w14:textId="77777777" w:rsidTr="00A00C2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EED8D"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3</w:t>
            </w:r>
          </w:p>
        </w:tc>
        <w:tc>
          <w:tcPr>
            <w:tcW w:w="4096" w:type="dxa"/>
            <w:tcBorders>
              <w:top w:val="nil"/>
              <w:left w:val="nil"/>
              <w:bottom w:val="single" w:sz="4" w:space="0" w:color="auto"/>
              <w:right w:val="single" w:sz="4" w:space="0" w:color="auto"/>
            </w:tcBorders>
            <w:shd w:val="clear" w:color="auto" w:fill="auto"/>
            <w:vAlign w:val="bottom"/>
            <w:hideMark/>
          </w:tcPr>
          <w:p w14:paraId="43DC066D" w14:textId="136D0CC4" w:rsidR="00A00C2A" w:rsidRPr="00A00C2A" w:rsidRDefault="00A00C2A" w:rsidP="00A00C2A">
            <w:pPr>
              <w:suppressAutoHyphens w:val="0"/>
              <w:spacing w:after="0" w:line="240" w:lineRule="auto"/>
              <w:rPr>
                <w:rFonts w:eastAsia="Times New Roman"/>
                <w:color w:val="000000"/>
                <w:sz w:val="20"/>
                <w:szCs w:val="20"/>
                <w:lang w:eastAsia="ru-RU"/>
              </w:rPr>
            </w:pPr>
            <w:r w:rsidRPr="00A00C2A">
              <w:rPr>
                <w:rFonts w:eastAsia="Times New Roman"/>
                <w:color w:val="000000"/>
                <w:sz w:val="20"/>
                <w:szCs w:val="20"/>
                <w:lang w:eastAsia="ru-RU"/>
              </w:rPr>
              <w:t>Бортовая платформа 7066-F8 на шасси FAW 3250 6Х4 с кран-манипуляторной установкой INMAN IM 320 на заднем свесе</w:t>
            </w:r>
          </w:p>
        </w:tc>
        <w:tc>
          <w:tcPr>
            <w:tcW w:w="1271" w:type="dxa"/>
            <w:tcBorders>
              <w:top w:val="nil"/>
              <w:left w:val="nil"/>
              <w:bottom w:val="single" w:sz="4" w:space="0" w:color="auto"/>
              <w:right w:val="single" w:sz="4" w:space="0" w:color="auto"/>
            </w:tcBorders>
            <w:shd w:val="clear" w:color="auto" w:fill="auto"/>
            <w:vAlign w:val="center"/>
            <w:hideMark/>
          </w:tcPr>
          <w:p w14:paraId="6AEF5305"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ОПО</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14:paraId="7A50D555"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10 000 000,00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0A151B16"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420</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66BCE28C"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ЭПТС</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74C009A"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С</w:t>
            </w:r>
          </w:p>
        </w:tc>
        <w:tc>
          <w:tcPr>
            <w:tcW w:w="1962" w:type="dxa"/>
            <w:tcBorders>
              <w:top w:val="nil"/>
              <w:left w:val="nil"/>
              <w:bottom w:val="single" w:sz="4" w:space="0" w:color="auto"/>
              <w:right w:val="single" w:sz="4" w:space="0" w:color="auto"/>
            </w:tcBorders>
            <w:shd w:val="clear" w:color="auto" w:fill="auto"/>
            <w:noWrap/>
            <w:vAlign w:val="center"/>
            <w:hideMark/>
          </w:tcPr>
          <w:p w14:paraId="39C01BCA" w14:textId="77777777" w:rsidR="00A00C2A" w:rsidRPr="00A00C2A" w:rsidRDefault="00A00C2A" w:rsidP="00A00C2A">
            <w:pPr>
              <w:suppressAutoHyphens w:val="0"/>
              <w:spacing w:after="0" w:line="240" w:lineRule="auto"/>
              <w:jc w:val="center"/>
              <w:rPr>
                <w:rFonts w:eastAsia="Times New Roman"/>
                <w:sz w:val="20"/>
                <w:szCs w:val="20"/>
                <w:lang w:eastAsia="ru-RU"/>
              </w:rPr>
            </w:pPr>
            <w:r w:rsidRPr="00A00C2A">
              <w:rPr>
                <w:rFonts w:eastAsia="Times New Roman"/>
                <w:sz w:val="20"/>
                <w:szCs w:val="20"/>
                <w:lang w:eastAsia="ru-RU"/>
              </w:rPr>
              <w:t>X897066F8P0GS6808</w:t>
            </w:r>
          </w:p>
        </w:tc>
        <w:tc>
          <w:tcPr>
            <w:tcW w:w="1796" w:type="dxa"/>
            <w:tcBorders>
              <w:top w:val="nil"/>
              <w:left w:val="nil"/>
              <w:bottom w:val="single" w:sz="4" w:space="0" w:color="auto"/>
              <w:right w:val="single" w:sz="4" w:space="0" w:color="auto"/>
            </w:tcBorders>
            <w:shd w:val="clear" w:color="auto" w:fill="auto"/>
            <w:vAlign w:val="center"/>
            <w:hideMark/>
          </w:tcPr>
          <w:p w14:paraId="19F6FA5D"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2023</w:t>
            </w:r>
          </w:p>
        </w:tc>
      </w:tr>
    </w:tbl>
    <w:p w14:paraId="0B46E286" w14:textId="396CE0F5" w:rsidR="00A00C2A" w:rsidRDefault="00A00C2A">
      <w:pPr>
        <w:suppressAutoHyphens w:val="0"/>
        <w:rPr>
          <w:rFonts w:eastAsia="Times New Roman"/>
          <w:b/>
          <w:bCs/>
          <w:color w:val="000000"/>
          <w:kern w:val="3"/>
          <w:sz w:val="14"/>
          <w:szCs w:val="14"/>
          <w:lang w:eastAsia="ru-RU"/>
        </w:rPr>
      </w:pPr>
    </w:p>
    <w:p w14:paraId="20FEEC46" w14:textId="6EBB0807" w:rsidR="00A00C2A" w:rsidRDefault="00A00C2A">
      <w:pPr>
        <w:suppressAutoHyphens w:val="0"/>
        <w:rPr>
          <w:rFonts w:eastAsia="Times New Roman"/>
          <w:b/>
          <w:bCs/>
          <w:color w:val="000000"/>
          <w:kern w:val="3"/>
          <w:sz w:val="14"/>
          <w:szCs w:val="14"/>
          <w:lang w:eastAsia="ru-RU"/>
        </w:rPr>
      </w:pPr>
    </w:p>
    <w:p w14:paraId="182FE324" w14:textId="00299374" w:rsidR="00A00C2A" w:rsidRDefault="00A00C2A">
      <w:pPr>
        <w:suppressAutoHyphens w:val="0"/>
        <w:rPr>
          <w:rFonts w:eastAsia="Times New Roman"/>
          <w:b/>
          <w:bCs/>
          <w:color w:val="000000"/>
          <w:kern w:val="3"/>
          <w:sz w:val="14"/>
          <w:szCs w:val="14"/>
          <w:lang w:eastAsia="ru-RU"/>
        </w:rPr>
      </w:pPr>
    </w:p>
    <w:tbl>
      <w:tblPr>
        <w:tblW w:w="15168" w:type="dxa"/>
        <w:tblCellMar>
          <w:top w:w="15" w:type="dxa"/>
          <w:left w:w="15" w:type="dxa"/>
          <w:bottom w:w="15" w:type="dxa"/>
          <w:right w:w="15" w:type="dxa"/>
        </w:tblCellMar>
        <w:tblLook w:val="04A0" w:firstRow="1" w:lastRow="0" w:firstColumn="1" w:lastColumn="0" w:noHBand="0" w:noVBand="1"/>
      </w:tblPr>
      <w:tblGrid>
        <w:gridCol w:w="141"/>
        <w:gridCol w:w="2999"/>
        <w:gridCol w:w="4515"/>
        <w:gridCol w:w="50"/>
        <w:gridCol w:w="4344"/>
        <w:gridCol w:w="3119"/>
      </w:tblGrid>
      <w:tr w:rsidR="00A00C2A" w:rsidRPr="00A6192B" w14:paraId="37E9D2E6" w14:textId="77777777" w:rsidTr="00A56B04">
        <w:trPr>
          <w:trHeight w:val="183"/>
        </w:trPr>
        <w:tc>
          <w:tcPr>
            <w:tcW w:w="7655" w:type="dxa"/>
            <w:gridSpan w:val="3"/>
            <w:tcMar>
              <w:top w:w="60" w:type="dxa"/>
              <w:left w:w="60" w:type="dxa"/>
              <w:bottom w:w="60" w:type="dxa"/>
              <w:right w:w="60" w:type="dxa"/>
            </w:tcMar>
            <w:hideMark/>
          </w:tcPr>
          <w:p w14:paraId="4F4A66A0" w14:textId="77777777" w:rsidR="00A00C2A" w:rsidRPr="00547B57" w:rsidRDefault="00A00C2A" w:rsidP="00A56B04">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7513" w:type="dxa"/>
            <w:gridSpan w:val="3"/>
            <w:tcMar>
              <w:top w:w="60" w:type="dxa"/>
              <w:left w:w="60" w:type="dxa"/>
              <w:bottom w:w="60" w:type="dxa"/>
              <w:right w:w="60" w:type="dxa"/>
            </w:tcMar>
            <w:hideMark/>
          </w:tcPr>
          <w:p w14:paraId="744FE3FA" w14:textId="77777777" w:rsidR="00A00C2A" w:rsidRPr="00A6192B" w:rsidRDefault="00A00C2A" w:rsidP="00A56B04">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A00C2A" w:rsidRPr="00A6192B" w14:paraId="6B029234" w14:textId="77777777" w:rsidTr="00A56B04">
        <w:trPr>
          <w:trHeight w:val="183"/>
        </w:trPr>
        <w:tc>
          <w:tcPr>
            <w:tcW w:w="7655" w:type="dxa"/>
            <w:gridSpan w:val="3"/>
            <w:tcMar>
              <w:top w:w="60" w:type="dxa"/>
              <w:left w:w="60" w:type="dxa"/>
              <w:bottom w:w="60" w:type="dxa"/>
              <w:right w:w="60" w:type="dxa"/>
            </w:tcMar>
          </w:tcPr>
          <w:p w14:paraId="204C9CBF" w14:textId="77777777" w:rsidR="00A00C2A" w:rsidRDefault="00A00C2A" w:rsidP="00A56B04">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7513" w:type="dxa"/>
            <w:gridSpan w:val="3"/>
            <w:tcMar>
              <w:top w:w="60" w:type="dxa"/>
              <w:left w:w="60" w:type="dxa"/>
              <w:bottom w:w="60" w:type="dxa"/>
              <w:right w:w="60" w:type="dxa"/>
            </w:tcMar>
          </w:tcPr>
          <w:p w14:paraId="36260109" w14:textId="77777777" w:rsidR="00A00C2A" w:rsidRDefault="00A00C2A" w:rsidP="00A56B04">
            <w:pPr>
              <w:spacing w:after="0" w:line="240" w:lineRule="auto"/>
              <w:contextualSpacing/>
              <w:jc w:val="center"/>
              <w:rPr>
                <w:rFonts w:eastAsia="Times New Roman"/>
                <w:b/>
                <w:bCs/>
                <w:sz w:val="20"/>
                <w:szCs w:val="20"/>
                <w:lang w:eastAsia="ru-RU"/>
              </w:rPr>
            </w:pPr>
          </w:p>
        </w:tc>
      </w:tr>
      <w:tr w:rsidR="00A00C2A" w:rsidRPr="00A6192B" w14:paraId="3C22135D" w14:textId="77777777" w:rsidTr="00A56B04">
        <w:trPr>
          <w:trHeight w:val="594"/>
        </w:trPr>
        <w:tc>
          <w:tcPr>
            <w:tcW w:w="141" w:type="dxa"/>
            <w:tcMar>
              <w:top w:w="60" w:type="dxa"/>
              <w:left w:w="60" w:type="dxa"/>
              <w:bottom w:w="60" w:type="dxa"/>
              <w:right w:w="60" w:type="dxa"/>
            </w:tcMar>
            <w:vAlign w:val="bottom"/>
          </w:tcPr>
          <w:p w14:paraId="5CAFD039" w14:textId="77777777" w:rsidR="00A00C2A" w:rsidRPr="001A5AA2"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5FD3F3F2" w14:textId="77777777" w:rsidR="00A00C2A" w:rsidRPr="001A5AA2"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515" w:type="dxa"/>
            <w:vAlign w:val="bottom"/>
          </w:tcPr>
          <w:p w14:paraId="61427190"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50" w:type="dxa"/>
            <w:vAlign w:val="bottom"/>
          </w:tcPr>
          <w:p w14:paraId="4D0B9BAC"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344" w:type="dxa"/>
            <w:tcBorders>
              <w:bottom w:val="single" w:sz="4" w:space="0" w:color="auto"/>
            </w:tcBorders>
            <w:vAlign w:val="bottom"/>
          </w:tcPr>
          <w:p w14:paraId="515FE0B6"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3119" w:type="dxa"/>
            <w:vAlign w:val="bottom"/>
          </w:tcPr>
          <w:p w14:paraId="663C8E0A"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A00C2A" w:rsidRPr="00005951" w14:paraId="3E728217" w14:textId="77777777" w:rsidTr="00A56B04">
        <w:trPr>
          <w:trHeight w:val="16"/>
        </w:trPr>
        <w:tc>
          <w:tcPr>
            <w:tcW w:w="7655" w:type="dxa"/>
            <w:gridSpan w:val="3"/>
            <w:tcMar>
              <w:top w:w="60" w:type="dxa"/>
              <w:left w:w="60" w:type="dxa"/>
              <w:bottom w:w="60" w:type="dxa"/>
              <w:right w:w="60" w:type="dxa"/>
            </w:tcMar>
            <w:vAlign w:val="bottom"/>
          </w:tcPr>
          <w:p w14:paraId="024DA8B0" w14:textId="77777777" w:rsidR="00A00C2A" w:rsidRPr="00005951"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7513" w:type="dxa"/>
            <w:gridSpan w:val="3"/>
            <w:tcMar>
              <w:top w:w="60" w:type="dxa"/>
              <w:left w:w="60" w:type="dxa"/>
              <w:bottom w:w="60" w:type="dxa"/>
              <w:right w:w="60" w:type="dxa"/>
            </w:tcMar>
            <w:vAlign w:val="bottom"/>
          </w:tcPr>
          <w:p w14:paraId="784D0981" w14:textId="77777777" w:rsidR="00A00C2A" w:rsidRPr="00005951"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2C09EE49" w14:textId="77777777" w:rsidR="006F0E04" w:rsidRDefault="006F0E04">
      <w:pPr>
        <w:suppressAutoHyphens w:val="0"/>
        <w:rPr>
          <w:rFonts w:eastAsia="Times New Roman"/>
          <w:b/>
          <w:bCs/>
          <w:color w:val="000000"/>
          <w:kern w:val="3"/>
          <w:sz w:val="14"/>
          <w:szCs w:val="14"/>
          <w:lang w:eastAsia="ru-RU"/>
        </w:rPr>
        <w:sectPr w:rsidR="006F0E04" w:rsidSect="006F0E04">
          <w:pgSz w:w="16838" w:h="11906" w:orient="landscape"/>
          <w:pgMar w:top="1418" w:right="851" w:bottom="680" w:left="851" w:header="720" w:footer="720" w:gutter="0"/>
          <w:cols w:space="708"/>
          <w:docGrid w:linePitch="360"/>
        </w:sectPr>
      </w:pPr>
    </w:p>
    <w:p w14:paraId="6B9877C2" w14:textId="42F9D255"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B70DA">
        <w:rPr>
          <w:bCs/>
          <w:snapToGrid w:val="0"/>
          <w:color w:val="000000"/>
          <w:spacing w:val="2"/>
          <w:sz w:val="24"/>
          <w:szCs w:val="24"/>
        </w:rPr>
        <w:t>2</w:t>
      </w:r>
    </w:p>
    <w:p w14:paraId="53374DE7" w14:textId="77777777"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3D83FDA0" w14:textId="0BB47DA6" w:rsidR="00D5108E" w:rsidRDefault="00D5108E" w:rsidP="007D6D1D">
      <w:pPr>
        <w:suppressAutoHyphens w:val="0"/>
        <w:jc w:val="center"/>
        <w:rPr>
          <w:rFonts w:eastAsia="Times New Roman"/>
          <w:b/>
          <w:bCs/>
          <w:color w:val="000000"/>
          <w:kern w:val="3"/>
          <w:sz w:val="14"/>
          <w:szCs w:val="14"/>
          <w:lang w:eastAsia="ru-RU"/>
        </w:rPr>
      </w:pPr>
    </w:p>
    <w:p w14:paraId="2644FDE8" w14:textId="55E8BC95" w:rsidR="00D5108E" w:rsidRDefault="00D5108E" w:rsidP="007D6D1D">
      <w:pPr>
        <w:suppressAutoHyphens w:val="0"/>
        <w:jc w:val="center"/>
        <w:rPr>
          <w:rFonts w:eastAsia="Andale Sans UI"/>
          <w:b/>
          <w:kern w:val="1"/>
          <w:sz w:val="24"/>
          <w:szCs w:val="24"/>
        </w:rPr>
      </w:pPr>
      <w:r w:rsidRPr="00D5108E">
        <w:rPr>
          <w:rFonts w:eastAsia="Andale Sans UI"/>
          <w:b/>
          <w:kern w:val="1"/>
          <w:sz w:val="24"/>
          <w:szCs w:val="24"/>
        </w:rPr>
        <w:t>Расчет страховой премии по ОСАГО</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141"/>
        <w:gridCol w:w="433"/>
        <w:gridCol w:w="2566"/>
        <w:gridCol w:w="1391"/>
        <w:gridCol w:w="387"/>
        <w:gridCol w:w="78"/>
        <w:gridCol w:w="528"/>
        <w:gridCol w:w="992"/>
        <w:gridCol w:w="1478"/>
        <w:gridCol w:w="223"/>
        <w:gridCol w:w="1620"/>
        <w:gridCol w:w="86"/>
      </w:tblGrid>
      <w:tr w:rsidR="00A349A8" w:rsidRPr="003553B8" w14:paraId="450EC818"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hideMark/>
          </w:tcPr>
          <w:p w14:paraId="0AA5521E" w14:textId="77777777" w:rsidR="00A349A8" w:rsidRPr="003553B8" w:rsidRDefault="00A349A8" w:rsidP="00A56B04">
            <w:pPr>
              <w:spacing w:line="25" w:lineRule="atLeast"/>
              <w:jc w:val="center"/>
              <w:rPr>
                <w:rFonts w:eastAsia="Calibri"/>
              </w:rPr>
            </w:pPr>
            <w:r w:rsidRPr="003553B8">
              <w:t>№</w:t>
            </w:r>
          </w:p>
          <w:p w14:paraId="034C11F5" w14:textId="77777777" w:rsidR="00A349A8" w:rsidRPr="003553B8" w:rsidRDefault="00A349A8" w:rsidP="00A56B04">
            <w:pPr>
              <w:widowControl w:val="0"/>
              <w:spacing w:line="25" w:lineRule="atLeast"/>
              <w:jc w:val="center"/>
              <w:rPr>
                <w:rFonts w:eastAsia="Calibri"/>
              </w:rPr>
            </w:pPr>
            <w:r w:rsidRPr="003553B8">
              <w:t>п\п</w:t>
            </w:r>
          </w:p>
        </w:tc>
        <w:tc>
          <w:tcPr>
            <w:tcW w:w="3957" w:type="dxa"/>
            <w:gridSpan w:val="2"/>
            <w:tcBorders>
              <w:top w:val="single" w:sz="4" w:space="0" w:color="000000"/>
              <w:left w:val="single" w:sz="4" w:space="0" w:color="000000"/>
              <w:bottom w:val="single" w:sz="4" w:space="0" w:color="000000"/>
              <w:right w:val="single" w:sz="4" w:space="0" w:color="000000"/>
            </w:tcBorders>
            <w:vAlign w:val="center"/>
            <w:hideMark/>
          </w:tcPr>
          <w:p w14:paraId="18599B4E" w14:textId="77777777" w:rsidR="00A349A8" w:rsidRPr="003553B8" w:rsidRDefault="00A349A8"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993" w:type="dxa"/>
            <w:gridSpan w:val="3"/>
            <w:tcBorders>
              <w:top w:val="single" w:sz="4" w:space="0" w:color="000000"/>
              <w:left w:val="single" w:sz="4" w:space="0" w:color="000000"/>
              <w:bottom w:val="single" w:sz="4" w:space="0" w:color="000000"/>
              <w:right w:val="single" w:sz="4" w:space="0" w:color="000000"/>
            </w:tcBorders>
            <w:vAlign w:val="center"/>
            <w:hideMark/>
          </w:tcPr>
          <w:p w14:paraId="40A7B4C3" w14:textId="77777777" w:rsidR="00A349A8" w:rsidRPr="003553B8" w:rsidRDefault="00A349A8" w:rsidP="00A56B04">
            <w:pPr>
              <w:widowControl w:val="0"/>
              <w:spacing w:line="25" w:lineRule="atLeast"/>
              <w:ind w:firstLine="142"/>
              <w:jc w:val="center"/>
              <w:rPr>
                <w:rFonts w:eastAsia="Calibri"/>
              </w:rPr>
            </w:pPr>
            <w:r w:rsidRPr="003553B8">
              <w:t>Ед.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CE7ADF" w14:textId="77777777" w:rsidR="00A349A8" w:rsidRPr="003553B8" w:rsidRDefault="00A349A8" w:rsidP="00A56B04">
            <w:pPr>
              <w:widowControl w:val="0"/>
              <w:spacing w:line="25" w:lineRule="atLeast"/>
              <w:ind w:firstLine="142"/>
              <w:jc w:val="center"/>
              <w:rPr>
                <w:rFonts w:eastAsia="Calibri"/>
              </w:rPr>
            </w:pPr>
            <w:r w:rsidRPr="003553B8">
              <w:t>Кол-во</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184CBBA5" w14:textId="1140BC13" w:rsidR="00A349A8" w:rsidRPr="003553B8" w:rsidRDefault="00A349A8" w:rsidP="00A56B04">
            <w:pPr>
              <w:widowControl w:val="0"/>
              <w:spacing w:line="25" w:lineRule="atLeast"/>
              <w:jc w:val="center"/>
              <w:rPr>
                <w:rFonts w:eastAsia="Calibri"/>
              </w:rPr>
            </w:pPr>
            <w:r>
              <w:t>Цена за ед. (</w:t>
            </w:r>
            <w:proofErr w:type="spellStart"/>
            <w:r>
              <w:t>руб</w:t>
            </w:r>
            <w:proofErr w:type="spellEnd"/>
            <w:r>
              <w:t>) без НДС</w:t>
            </w:r>
            <w:r w:rsidR="008F7F45">
              <w:t>/ с НДС</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52C75B84" w14:textId="56CFDB5E" w:rsidR="00A349A8" w:rsidRPr="003553B8" w:rsidRDefault="00A349A8" w:rsidP="00A56B04">
            <w:pPr>
              <w:widowControl w:val="0"/>
              <w:spacing w:line="25" w:lineRule="atLeast"/>
              <w:ind w:firstLine="142"/>
              <w:jc w:val="center"/>
              <w:rPr>
                <w:rFonts w:eastAsia="Calibri"/>
              </w:rPr>
            </w:pPr>
            <w:r w:rsidRPr="003553B8">
              <w:t>Стоимость (руб.) без НДС</w:t>
            </w:r>
            <w:r w:rsidR="008F7F45">
              <w:t>/ с НДС</w:t>
            </w:r>
          </w:p>
        </w:tc>
      </w:tr>
      <w:tr w:rsidR="00A349A8" w:rsidRPr="00B94293" w14:paraId="25414604"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hideMark/>
          </w:tcPr>
          <w:p w14:paraId="631F2532" w14:textId="77777777" w:rsidR="00A349A8" w:rsidRPr="003553B8" w:rsidRDefault="00A349A8" w:rsidP="00A56B04">
            <w:pPr>
              <w:widowControl w:val="0"/>
              <w:spacing w:line="25" w:lineRule="atLeast"/>
              <w:ind w:firstLine="142"/>
              <w:jc w:val="center"/>
              <w:rPr>
                <w:rFonts w:eastAsia="Calibri"/>
                <w:b/>
              </w:rPr>
            </w:pPr>
            <w:r w:rsidRPr="003553B8">
              <w:rPr>
                <w:b/>
              </w:rPr>
              <w:t>1</w:t>
            </w:r>
          </w:p>
        </w:tc>
        <w:tc>
          <w:tcPr>
            <w:tcW w:w="3957" w:type="dxa"/>
            <w:gridSpan w:val="2"/>
            <w:tcBorders>
              <w:top w:val="single" w:sz="4" w:space="0" w:color="000000"/>
              <w:left w:val="single" w:sz="4" w:space="0" w:color="000000"/>
              <w:bottom w:val="single" w:sz="4" w:space="0" w:color="000000"/>
              <w:right w:val="single" w:sz="4" w:space="0" w:color="000000"/>
            </w:tcBorders>
            <w:vAlign w:val="center"/>
            <w:hideMark/>
          </w:tcPr>
          <w:p w14:paraId="3CE2DF42" w14:textId="77777777" w:rsidR="00A349A8" w:rsidRPr="003553B8" w:rsidRDefault="00A349A8" w:rsidP="00A56B04">
            <w:pPr>
              <w:widowControl w:val="0"/>
              <w:spacing w:line="25" w:lineRule="atLeast"/>
              <w:ind w:firstLine="142"/>
              <w:jc w:val="center"/>
              <w:rPr>
                <w:rFonts w:eastAsia="Calibri"/>
                <w:b/>
              </w:rPr>
            </w:pPr>
            <w:r w:rsidRPr="003553B8">
              <w:rPr>
                <w:b/>
              </w:rPr>
              <w:t>2</w:t>
            </w:r>
          </w:p>
        </w:tc>
        <w:tc>
          <w:tcPr>
            <w:tcW w:w="993" w:type="dxa"/>
            <w:gridSpan w:val="3"/>
            <w:tcBorders>
              <w:top w:val="single" w:sz="4" w:space="0" w:color="000000"/>
              <w:left w:val="single" w:sz="4" w:space="0" w:color="000000"/>
              <w:bottom w:val="single" w:sz="4" w:space="0" w:color="000000"/>
              <w:right w:val="single" w:sz="4" w:space="0" w:color="000000"/>
            </w:tcBorders>
            <w:vAlign w:val="center"/>
            <w:hideMark/>
          </w:tcPr>
          <w:p w14:paraId="669BB6A0" w14:textId="77777777" w:rsidR="00A349A8" w:rsidRPr="003553B8" w:rsidRDefault="00A349A8" w:rsidP="00A56B04">
            <w:pPr>
              <w:widowControl w:val="0"/>
              <w:spacing w:line="25" w:lineRule="atLeast"/>
              <w:ind w:firstLine="142"/>
              <w:jc w:val="center"/>
              <w:rPr>
                <w:rFonts w:eastAsia="Calibri"/>
                <w:b/>
              </w:rPr>
            </w:pPr>
            <w:r w:rsidRPr="003553B8">
              <w:rPr>
                <w:b/>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B9F52F" w14:textId="77777777" w:rsidR="00A349A8" w:rsidRPr="003553B8" w:rsidRDefault="00A349A8" w:rsidP="00A56B04">
            <w:pPr>
              <w:widowControl w:val="0"/>
              <w:spacing w:line="25" w:lineRule="atLeast"/>
              <w:ind w:firstLine="142"/>
              <w:jc w:val="center"/>
              <w:rPr>
                <w:rFonts w:eastAsia="Calibri"/>
                <w:b/>
              </w:rPr>
            </w:pPr>
            <w:r w:rsidRPr="003553B8">
              <w:rPr>
                <w:b/>
              </w:rPr>
              <w:t>4</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EFFFCD7" w14:textId="77777777" w:rsidR="00A349A8" w:rsidRPr="003553B8" w:rsidRDefault="00A349A8" w:rsidP="00A56B04">
            <w:pPr>
              <w:widowControl w:val="0"/>
              <w:spacing w:line="25" w:lineRule="atLeast"/>
              <w:ind w:firstLine="142"/>
              <w:jc w:val="center"/>
              <w:rPr>
                <w:rFonts w:eastAsia="Calibri"/>
                <w:b/>
              </w:rPr>
            </w:pPr>
            <w:r w:rsidRPr="003553B8">
              <w:rPr>
                <w:b/>
              </w:rPr>
              <w:t>5</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D93AC2D" w14:textId="77777777" w:rsidR="00A349A8" w:rsidRPr="003553B8" w:rsidRDefault="00A349A8" w:rsidP="00A56B04">
            <w:pPr>
              <w:widowControl w:val="0"/>
              <w:spacing w:line="25" w:lineRule="atLeast"/>
              <w:ind w:firstLine="142"/>
              <w:jc w:val="center"/>
              <w:rPr>
                <w:rFonts w:eastAsia="Calibri"/>
                <w:b/>
              </w:rPr>
            </w:pPr>
            <w:r w:rsidRPr="003553B8">
              <w:rPr>
                <w:b/>
              </w:rPr>
              <w:t>6</w:t>
            </w:r>
          </w:p>
        </w:tc>
      </w:tr>
      <w:tr w:rsidR="00A349A8" w:rsidRPr="00B94293" w14:paraId="4139D735" w14:textId="77777777" w:rsidTr="00E66AA7">
        <w:trPr>
          <w:trHeight w:val="549"/>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427D11B" w14:textId="5B0D2648" w:rsidR="00A349A8" w:rsidRPr="003553B8" w:rsidRDefault="00A349A8" w:rsidP="00A56B04">
            <w:pPr>
              <w:widowControl w:val="0"/>
              <w:spacing w:line="25" w:lineRule="atLeast"/>
              <w:ind w:firstLine="142"/>
              <w:jc w:val="center"/>
              <w:rPr>
                <w:rFonts w:eastAsia="Calibri"/>
              </w:rP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168DE7DB" w14:textId="0CD1789F"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5D047760" w14:textId="6F3CDC04"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F648E45" w14:textId="6A9B9F58"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FB2B23A" w14:textId="4177029E"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56C27A6" w14:textId="570DA4C5" w:rsidR="00A349A8" w:rsidRPr="006516E9" w:rsidRDefault="00A349A8" w:rsidP="00A56B04">
            <w:pPr>
              <w:widowControl w:val="0"/>
              <w:spacing w:line="25" w:lineRule="atLeast"/>
              <w:ind w:firstLine="142"/>
              <w:jc w:val="center"/>
              <w:rPr>
                <w:rFonts w:eastAsia="Calibri"/>
              </w:rPr>
            </w:pPr>
          </w:p>
        </w:tc>
      </w:tr>
      <w:tr w:rsidR="00A349A8" w:rsidRPr="00B94293" w14:paraId="0782C0BF" w14:textId="77777777" w:rsidTr="00E66AA7">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6301E62B" w14:textId="6ACB6F2F" w:rsidR="00A349A8" w:rsidRPr="003553B8" w:rsidRDefault="00A349A8" w:rsidP="00A56B04">
            <w:pPr>
              <w:widowControl w:val="0"/>
              <w:spacing w:line="25" w:lineRule="atLeast"/>
              <w:ind w:firstLine="142"/>
              <w:jc w:val="center"/>
              <w:rPr>
                <w:rFonts w:eastAsia="Calibri"/>
              </w:rP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5AE7D843" w14:textId="2F22F2DA"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0B60579D" w14:textId="008FFE7F"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0DCA46" w14:textId="22826CAD"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E15A7A9" w14:textId="225B6956"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FCDDC22" w14:textId="0DAC3434" w:rsidR="00A349A8" w:rsidRPr="006516E9" w:rsidRDefault="00A349A8" w:rsidP="00A56B04">
            <w:pPr>
              <w:widowControl w:val="0"/>
              <w:spacing w:line="25" w:lineRule="atLeast"/>
              <w:ind w:firstLine="142"/>
              <w:jc w:val="center"/>
              <w:rPr>
                <w:rFonts w:eastAsia="Calibri"/>
              </w:rPr>
            </w:pPr>
          </w:p>
        </w:tc>
      </w:tr>
      <w:tr w:rsidR="00A349A8" w:rsidRPr="00B94293" w14:paraId="10AD0FA6"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E29224C" w14:textId="665D8EDA"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4B159F51" w14:textId="7122FD55"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178DBADF" w14:textId="43856FE8"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46CBB0" w14:textId="19754930"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E00EE23" w14:textId="10EAA683"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4BC8E54" w14:textId="27E4D5CB" w:rsidR="00A349A8" w:rsidRPr="006516E9" w:rsidRDefault="00A349A8" w:rsidP="00A56B04">
            <w:pPr>
              <w:widowControl w:val="0"/>
              <w:spacing w:line="25" w:lineRule="atLeast"/>
              <w:ind w:firstLine="142"/>
              <w:jc w:val="center"/>
              <w:rPr>
                <w:rFonts w:eastAsia="Calibri"/>
              </w:rPr>
            </w:pPr>
          </w:p>
        </w:tc>
      </w:tr>
      <w:tr w:rsidR="00A349A8" w:rsidRPr="00B94293" w14:paraId="2775F43A"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A3E12B1" w14:textId="2242DCA9"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1A6003C5" w14:textId="4EEE2D0B"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707D4C85" w14:textId="22631A21"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ED6DC0" w14:textId="2E3E2D78"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C9813B9" w14:textId="24B1ACC2"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1398A28" w14:textId="1502BA4C" w:rsidR="00A349A8" w:rsidRPr="006516E9" w:rsidRDefault="00A349A8" w:rsidP="00A56B04">
            <w:pPr>
              <w:widowControl w:val="0"/>
              <w:spacing w:line="25" w:lineRule="atLeast"/>
              <w:ind w:firstLine="142"/>
              <w:jc w:val="center"/>
              <w:rPr>
                <w:rFonts w:eastAsia="Calibri"/>
              </w:rPr>
            </w:pPr>
          </w:p>
        </w:tc>
      </w:tr>
      <w:tr w:rsidR="00A349A8" w:rsidRPr="00B94293" w14:paraId="60FC7BDF"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3272AC9" w14:textId="65F0573A"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40A1596E" w14:textId="2378A21F"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08F0A6E8" w14:textId="0417E353"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33FD2DF" w14:textId="7A17F4D1"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2897E85" w14:textId="000BD1CB"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FC76F0F" w14:textId="4F3D5C54" w:rsidR="00A349A8" w:rsidRPr="006516E9" w:rsidRDefault="00A349A8" w:rsidP="00A56B04">
            <w:pPr>
              <w:widowControl w:val="0"/>
              <w:spacing w:line="25" w:lineRule="atLeast"/>
              <w:ind w:firstLine="142"/>
              <w:jc w:val="center"/>
              <w:rPr>
                <w:rFonts w:eastAsia="Calibri"/>
              </w:rPr>
            </w:pPr>
          </w:p>
        </w:tc>
      </w:tr>
      <w:tr w:rsidR="00A349A8" w:rsidRPr="00B94293" w14:paraId="2FCC657C"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12909A7" w14:textId="07F17AB4"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2E643E3C" w14:textId="6F757409"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56B45338" w14:textId="08D85D06"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E979DD" w14:textId="504F2F5A"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DF4EA0D" w14:textId="12F06CBE"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7C3DB99" w14:textId="607C12F7" w:rsidR="00A349A8" w:rsidRPr="006516E9" w:rsidRDefault="00A349A8" w:rsidP="00A56B04">
            <w:pPr>
              <w:widowControl w:val="0"/>
              <w:spacing w:line="25" w:lineRule="atLeast"/>
              <w:ind w:firstLine="142"/>
              <w:jc w:val="center"/>
              <w:rPr>
                <w:rFonts w:eastAsia="Calibri"/>
              </w:rPr>
            </w:pPr>
          </w:p>
        </w:tc>
      </w:tr>
      <w:tr w:rsidR="00A349A8" w:rsidRPr="00B94293" w14:paraId="45AD5DCF"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F5E04E9" w14:textId="1AF0ED3D"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64EF47B1" w14:textId="212B733F"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4A9E4477" w14:textId="6631D7AA"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B56A0A" w14:textId="55FD0190"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EB1CF2F" w14:textId="0C005B6E"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66617D6" w14:textId="2C88826D" w:rsidR="00A349A8" w:rsidRPr="006516E9" w:rsidRDefault="00A349A8" w:rsidP="00A56B04">
            <w:pPr>
              <w:widowControl w:val="0"/>
              <w:spacing w:line="25" w:lineRule="atLeast"/>
              <w:ind w:firstLine="142"/>
              <w:jc w:val="center"/>
              <w:rPr>
                <w:rFonts w:eastAsia="Calibri"/>
              </w:rPr>
            </w:pPr>
          </w:p>
        </w:tc>
      </w:tr>
      <w:tr w:rsidR="00A349A8" w:rsidRPr="00B94293" w14:paraId="117F18F3"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6F4ABC9" w14:textId="058BE8DA"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136F12D7" w14:textId="40DD517C"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27328D43" w14:textId="0B04592A"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61FDEF" w14:textId="27C9FD3A"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F579550" w14:textId="5D1FAC42"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E07EF95" w14:textId="04C0378C" w:rsidR="00A349A8" w:rsidRPr="006516E9" w:rsidRDefault="00A349A8" w:rsidP="00A56B04">
            <w:pPr>
              <w:widowControl w:val="0"/>
              <w:spacing w:line="25" w:lineRule="atLeast"/>
              <w:ind w:firstLine="142"/>
              <w:jc w:val="center"/>
              <w:rPr>
                <w:rFonts w:eastAsia="Calibri"/>
              </w:rPr>
            </w:pPr>
          </w:p>
        </w:tc>
      </w:tr>
      <w:tr w:rsidR="00A349A8" w:rsidRPr="00B94293" w14:paraId="7D54B172"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3ECD275" w14:textId="1D8CB2F0"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3F52A47A" w14:textId="505D121D"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607CAB38" w14:textId="74ED5830"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C16773" w14:textId="6370AEC3"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BAA7406" w14:textId="25992123"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53214CC" w14:textId="232034DF" w:rsidR="00A349A8" w:rsidRPr="006516E9" w:rsidRDefault="00A349A8" w:rsidP="00A56B04">
            <w:pPr>
              <w:widowControl w:val="0"/>
              <w:spacing w:line="25" w:lineRule="atLeast"/>
              <w:ind w:firstLine="142"/>
              <w:jc w:val="center"/>
              <w:rPr>
                <w:rFonts w:eastAsia="Calibri"/>
              </w:rPr>
            </w:pPr>
          </w:p>
        </w:tc>
      </w:tr>
      <w:tr w:rsidR="00A349A8" w:rsidRPr="00B94293" w14:paraId="16B4A19E"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5284C5D" w14:textId="58DAB894"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66065FA1" w14:textId="00A86FEE"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1D8F8725" w14:textId="155F3607"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40603F" w14:textId="39B950D8"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EB92782" w14:textId="4C8FF74D"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02D58CD" w14:textId="7E98F22F" w:rsidR="00A349A8" w:rsidRPr="006516E9" w:rsidRDefault="00A349A8" w:rsidP="00A56B04">
            <w:pPr>
              <w:widowControl w:val="0"/>
              <w:spacing w:line="25" w:lineRule="atLeast"/>
              <w:ind w:firstLine="142"/>
              <w:jc w:val="center"/>
              <w:rPr>
                <w:rFonts w:eastAsia="Calibri"/>
              </w:rPr>
            </w:pPr>
          </w:p>
        </w:tc>
      </w:tr>
      <w:tr w:rsidR="00A349A8" w:rsidRPr="00B94293" w14:paraId="0BA2C95E"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AA8E8AA" w14:textId="4A3A6B8B"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2CF2996D" w14:textId="549DF12F"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71F4B200" w14:textId="3148E5A0"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5DAE2C" w14:textId="59E7EBAB"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BEFB7B5" w14:textId="3F5D7769"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6677FE8" w14:textId="4A0F131F" w:rsidR="00A349A8" w:rsidRPr="006516E9" w:rsidRDefault="00A349A8" w:rsidP="00A56B04">
            <w:pPr>
              <w:widowControl w:val="0"/>
              <w:spacing w:line="25" w:lineRule="atLeast"/>
              <w:ind w:firstLine="142"/>
              <w:jc w:val="center"/>
              <w:rPr>
                <w:rFonts w:eastAsia="Calibri"/>
              </w:rPr>
            </w:pPr>
          </w:p>
        </w:tc>
      </w:tr>
      <w:tr w:rsidR="00E66AA7" w:rsidRPr="00B94293" w14:paraId="5CDC8FAE"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A6A6002" w14:textId="77777777" w:rsidR="00E66AA7" w:rsidRPr="003553B8" w:rsidRDefault="00E66AA7"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7DF1E1B3" w14:textId="77777777" w:rsidR="00E66AA7" w:rsidRPr="003553B8" w:rsidRDefault="00E66AA7"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436C79FA" w14:textId="77777777" w:rsidR="00E66AA7" w:rsidRPr="003553B8" w:rsidRDefault="00E66AA7"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903FAB" w14:textId="77777777" w:rsidR="00E66AA7" w:rsidRPr="003553B8" w:rsidRDefault="00E66AA7"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FE7406A" w14:textId="77777777" w:rsidR="00E66AA7" w:rsidRPr="006516E9" w:rsidRDefault="00E66AA7"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59EEC50" w14:textId="77777777" w:rsidR="00E66AA7" w:rsidRPr="006516E9" w:rsidRDefault="00E66AA7" w:rsidP="00A56B04">
            <w:pPr>
              <w:widowControl w:val="0"/>
              <w:spacing w:line="25" w:lineRule="atLeast"/>
              <w:ind w:firstLine="142"/>
              <w:jc w:val="center"/>
              <w:rPr>
                <w:rFonts w:eastAsia="Calibri"/>
              </w:rPr>
            </w:pPr>
          </w:p>
        </w:tc>
      </w:tr>
      <w:tr w:rsidR="00E66AA7" w:rsidRPr="00B94293" w14:paraId="00B1E9DF"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603B77A9" w14:textId="77777777" w:rsidR="00E66AA7" w:rsidRPr="003553B8" w:rsidRDefault="00E66AA7" w:rsidP="00E66AA7">
            <w:pPr>
              <w:widowControl w:val="0"/>
              <w:spacing w:line="25" w:lineRule="atLeast"/>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646A7665" w14:textId="77777777" w:rsidR="00E66AA7" w:rsidRPr="003553B8" w:rsidRDefault="00E66AA7"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634CDF06" w14:textId="77777777" w:rsidR="00E66AA7" w:rsidRPr="003553B8" w:rsidRDefault="00E66AA7"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14DD52" w14:textId="77777777" w:rsidR="00E66AA7" w:rsidRPr="003553B8" w:rsidRDefault="00E66AA7"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67B5B19" w14:textId="77777777" w:rsidR="00E66AA7" w:rsidRPr="006516E9" w:rsidRDefault="00E66AA7"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5628C6D" w14:textId="77777777" w:rsidR="00E66AA7" w:rsidRPr="006516E9" w:rsidRDefault="00E66AA7" w:rsidP="00A56B04">
            <w:pPr>
              <w:widowControl w:val="0"/>
              <w:spacing w:line="25" w:lineRule="atLeast"/>
              <w:ind w:firstLine="142"/>
              <w:jc w:val="center"/>
              <w:rPr>
                <w:rFonts w:eastAsia="Calibri"/>
              </w:rPr>
            </w:pPr>
          </w:p>
        </w:tc>
      </w:tr>
      <w:tr w:rsidR="00DF0267" w:rsidRPr="00A6192B" w14:paraId="41AE5582" w14:textId="77777777" w:rsidTr="00A34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86" w:type="dxa"/>
          <w:trHeight w:val="183"/>
        </w:trPr>
        <w:tc>
          <w:tcPr>
            <w:tcW w:w="4918" w:type="dxa"/>
            <w:gridSpan w:val="5"/>
            <w:tcMar>
              <w:top w:w="60" w:type="dxa"/>
              <w:left w:w="60" w:type="dxa"/>
              <w:bottom w:w="60" w:type="dxa"/>
              <w:right w:w="60" w:type="dxa"/>
            </w:tcMar>
            <w:hideMark/>
          </w:tcPr>
          <w:p w14:paraId="5C9211A5"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6"/>
            <w:tcMar>
              <w:top w:w="60" w:type="dxa"/>
              <w:left w:w="60" w:type="dxa"/>
              <w:bottom w:w="60" w:type="dxa"/>
              <w:right w:w="60" w:type="dxa"/>
            </w:tcMar>
            <w:hideMark/>
          </w:tcPr>
          <w:p w14:paraId="6ABBCCD7"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6549C63" w14:textId="77777777" w:rsidTr="00A34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86" w:type="dxa"/>
          <w:trHeight w:val="183"/>
        </w:trPr>
        <w:tc>
          <w:tcPr>
            <w:tcW w:w="4918" w:type="dxa"/>
            <w:gridSpan w:val="5"/>
            <w:tcMar>
              <w:top w:w="60" w:type="dxa"/>
              <w:left w:w="60" w:type="dxa"/>
              <w:bottom w:w="60" w:type="dxa"/>
              <w:right w:w="60" w:type="dxa"/>
            </w:tcMar>
          </w:tcPr>
          <w:p w14:paraId="58132A4D"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6"/>
            <w:tcMar>
              <w:top w:w="60" w:type="dxa"/>
              <w:left w:w="60" w:type="dxa"/>
              <w:bottom w:w="60" w:type="dxa"/>
              <w:right w:w="60" w:type="dxa"/>
            </w:tcMar>
          </w:tcPr>
          <w:p w14:paraId="724AB026"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42486C56" w14:textId="77777777" w:rsidTr="00A34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86" w:type="dxa"/>
          <w:trHeight w:val="594"/>
        </w:trPr>
        <w:tc>
          <w:tcPr>
            <w:tcW w:w="141" w:type="dxa"/>
            <w:tcMar>
              <w:top w:w="60" w:type="dxa"/>
              <w:left w:w="60" w:type="dxa"/>
              <w:bottom w:w="60" w:type="dxa"/>
              <w:right w:w="60" w:type="dxa"/>
            </w:tcMar>
            <w:vAlign w:val="bottom"/>
          </w:tcPr>
          <w:p w14:paraId="67006219"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gridSpan w:val="2"/>
            <w:tcBorders>
              <w:bottom w:val="single" w:sz="4" w:space="0" w:color="auto"/>
            </w:tcBorders>
            <w:vAlign w:val="bottom"/>
          </w:tcPr>
          <w:p w14:paraId="14C034A6"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gridSpan w:val="2"/>
            <w:vAlign w:val="bottom"/>
          </w:tcPr>
          <w:p w14:paraId="2CB0766F"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08BC47A9"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gridSpan w:val="3"/>
            <w:tcBorders>
              <w:bottom w:val="single" w:sz="4" w:space="0" w:color="auto"/>
            </w:tcBorders>
            <w:vAlign w:val="bottom"/>
          </w:tcPr>
          <w:p w14:paraId="3A15CEE0"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gridSpan w:val="2"/>
            <w:vAlign w:val="bottom"/>
          </w:tcPr>
          <w:p w14:paraId="71AE2EDB"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0C8CFA17" w14:textId="77777777" w:rsidTr="00A34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86" w:type="dxa"/>
          <w:trHeight w:val="16"/>
        </w:trPr>
        <w:tc>
          <w:tcPr>
            <w:tcW w:w="4918" w:type="dxa"/>
            <w:gridSpan w:val="5"/>
            <w:tcMar>
              <w:top w:w="60" w:type="dxa"/>
              <w:left w:w="60" w:type="dxa"/>
              <w:bottom w:w="60" w:type="dxa"/>
              <w:right w:w="60" w:type="dxa"/>
            </w:tcMar>
            <w:vAlign w:val="bottom"/>
          </w:tcPr>
          <w:p w14:paraId="6F7104EB"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6"/>
            <w:tcMar>
              <w:top w:w="60" w:type="dxa"/>
              <w:left w:w="60" w:type="dxa"/>
              <w:bottom w:w="60" w:type="dxa"/>
              <w:right w:w="60" w:type="dxa"/>
            </w:tcMar>
            <w:vAlign w:val="bottom"/>
          </w:tcPr>
          <w:p w14:paraId="5DD697DE"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4449D00B" w14:textId="3E3C9AAC" w:rsidR="00D5108E" w:rsidRDefault="00D5108E">
      <w:pPr>
        <w:suppressAutoHyphens w:val="0"/>
        <w:rPr>
          <w:rFonts w:eastAsia="Andale Sans UI"/>
          <w:b/>
          <w:kern w:val="1"/>
          <w:sz w:val="24"/>
          <w:szCs w:val="24"/>
        </w:rPr>
      </w:pPr>
    </w:p>
    <w:p w14:paraId="360696E5" w14:textId="35D7A3F0" w:rsidR="00E66AA7" w:rsidRDefault="00E66AA7">
      <w:pPr>
        <w:suppressAutoHyphens w:val="0"/>
        <w:rPr>
          <w:rFonts w:eastAsia="Andale Sans UI"/>
          <w:b/>
          <w:kern w:val="1"/>
          <w:sz w:val="24"/>
          <w:szCs w:val="24"/>
        </w:rPr>
      </w:pPr>
    </w:p>
    <w:p w14:paraId="2CB8F260" w14:textId="4E370B97" w:rsidR="00E66AA7" w:rsidRDefault="00E66AA7">
      <w:pPr>
        <w:suppressAutoHyphens w:val="0"/>
        <w:rPr>
          <w:rFonts w:eastAsia="Andale Sans UI"/>
          <w:b/>
          <w:kern w:val="1"/>
          <w:sz w:val="24"/>
          <w:szCs w:val="24"/>
        </w:rPr>
      </w:pPr>
    </w:p>
    <w:p w14:paraId="30C47AF8" w14:textId="7CAE5122" w:rsidR="00E66AA7" w:rsidRDefault="00E66AA7">
      <w:pPr>
        <w:suppressAutoHyphens w:val="0"/>
        <w:rPr>
          <w:rFonts w:eastAsia="Andale Sans UI"/>
          <w:b/>
          <w:kern w:val="1"/>
          <w:sz w:val="24"/>
          <w:szCs w:val="24"/>
        </w:rPr>
      </w:pPr>
    </w:p>
    <w:p w14:paraId="466B8BC6" w14:textId="69B557FD" w:rsidR="00E66AA7" w:rsidRDefault="00E66AA7">
      <w:pPr>
        <w:suppressAutoHyphens w:val="0"/>
        <w:rPr>
          <w:rFonts w:eastAsia="Andale Sans UI"/>
          <w:b/>
          <w:kern w:val="1"/>
          <w:sz w:val="24"/>
          <w:szCs w:val="24"/>
        </w:rPr>
      </w:pPr>
    </w:p>
    <w:p w14:paraId="6CFD65CA" w14:textId="77777777" w:rsidR="00E66AA7" w:rsidRDefault="00E66AA7">
      <w:pPr>
        <w:suppressAutoHyphens w:val="0"/>
        <w:rPr>
          <w:rFonts w:eastAsia="Andale Sans UI"/>
          <w:b/>
          <w:kern w:val="1"/>
          <w:sz w:val="24"/>
          <w:szCs w:val="24"/>
        </w:rPr>
      </w:pPr>
    </w:p>
    <w:p w14:paraId="6C2345BE" w14:textId="77777777" w:rsidR="00E66AA7" w:rsidRDefault="00E66AA7">
      <w:pPr>
        <w:suppressAutoHyphens w:val="0"/>
        <w:rPr>
          <w:rFonts w:eastAsia="Andale Sans UI"/>
          <w:b/>
          <w:kern w:val="1"/>
          <w:sz w:val="24"/>
          <w:szCs w:val="24"/>
        </w:rPr>
      </w:pPr>
    </w:p>
    <w:p w14:paraId="59318AA1" w14:textId="75CD8EA8"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B70DA">
        <w:rPr>
          <w:bCs/>
          <w:snapToGrid w:val="0"/>
          <w:color w:val="000000"/>
          <w:spacing w:val="2"/>
          <w:sz w:val="24"/>
          <w:szCs w:val="24"/>
        </w:rPr>
        <w:t>3</w:t>
      </w:r>
    </w:p>
    <w:p w14:paraId="5CA025C4" w14:textId="77777777"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4FA4DADE" w14:textId="77777777" w:rsidR="00D5108E" w:rsidRDefault="00D5108E" w:rsidP="007D6D1D">
      <w:pPr>
        <w:suppressAutoHyphens w:val="0"/>
        <w:jc w:val="center"/>
        <w:rPr>
          <w:rFonts w:eastAsia="Andale Sans UI"/>
          <w:bCs/>
          <w:kern w:val="1"/>
          <w:sz w:val="24"/>
          <w:szCs w:val="24"/>
        </w:rPr>
      </w:pPr>
    </w:p>
    <w:p w14:paraId="618D64E6" w14:textId="06D5C3E5" w:rsidR="00D5108E" w:rsidRDefault="00D5108E" w:rsidP="007D6D1D">
      <w:pPr>
        <w:suppressAutoHyphens w:val="0"/>
        <w:jc w:val="center"/>
        <w:rPr>
          <w:rFonts w:eastAsia="Andale Sans UI"/>
          <w:b/>
          <w:kern w:val="1"/>
          <w:sz w:val="24"/>
          <w:szCs w:val="24"/>
        </w:rPr>
      </w:pPr>
      <w:r w:rsidRPr="00D5108E">
        <w:rPr>
          <w:rFonts w:eastAsia="Andale Sans UI"/>
          <w:b/>
          <w:kern w:val="1"/>
          <w:sz w:val="24"/>
          <w:szCs w:val="24"/>
        </w:rPr>
        <w:t>Расчет страховой премии по КАСКО</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574"/>
        <w:gridCol w:w="4383"/>
        <w:gridCol w:w="1134"/>
        <w:gridCol w:w="967"/>
        <w:gridCol w:w="1351"/>
        <w:gridCol w:w="1509"/>
      </w:tblGrid>
      <w:tr w:rsidR="00E66AA7" w:rsidRPr="003553B8" w14:paraId="7DBD895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55DE1856" w14:textId="77777777" w:rsidR="00E66AA7" w:rsidRPr="003553B8" w:rsidRDefault="00E66AA7" w:rsidP="00A56B04">
            <w:pPr>
              <w:spacing w:line="25" w:lineRule="atLeast"/>
              <w:jc w:val="center"/>
              <w:rPr>
                <w:rFonts w:eastAsia="Calibri"/>
              </w:rPr>
            </w:pPr>
            <w:r w:rsidRPr="003553B8">
              <w:t>№</w:t>
            </w:r>
          </w:p>
          <w:p w14:paraId="44587635" w14:textId="77777777" w:rsidR="00E66AA7" w:rsidRPr="003553B8" w:rsidRDefault="00E66AA7" w:rsidP="00A56B04">
            <w:pPr>
              <w:widowControl w:val="0"/>
              <w:spacing w:line="25" w:lineRule="atLeast"/>
              <w:jc w:val="center"/>
              <w:rPr>
                <w:rFonts w:eastAsia="Calibri"/>
              </w:rPr>
            </w:pPr>
            <w:r w:rsidRPr="003553B8">
              <w:t>п\п</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10BB965D" w14:textId="77777777" w:rsidR="00E66AA7" w:rsidRPr="003553B8" w:rsidRDefault="00E66AA7"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842FBA" w14:textId="77777777" w:rsidR="00E66AA7" w:rsidRPr="003553B8" w:rsidRDefault="00E66AA7" w:rsidP="00A56B04">
            <w:pPr>
              <w:widowControl w:val="0"/>
              <w:spacing w:line="25" w:lineRule="atLeast"/>
              <w:ind w:firstLine="142"/>
              <w:jc w:val="center"/>
              <w:rPr>
                <w:rFonts w:eastAsia="Calibri"/>
              </w:rPr>
            </w:pPr>
            <w:r w:rsidRPr="003553B8">
              <w:t>Ед. изм.</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7527A00D" w14:textId="77777777" w:rsidR="00E66AA7" w:rsidRPr="003553B8" w:rsidRDefault="00E66AA7" w:rsidP="00A56B04">
            <w:pPr>
              <w:widowControl w:val="0"/>
              <w:spacing w:line="25" w:lineRule="atLeast"/>
              <w:ind w:firstLine="142"/>
              <w:jc w:val="center"/>
              <w:rPr>
                <w:rFonts w:eastAsia="Calibri"/>
              </w:rPr>
            </w:pPr>
            <w:r w:rsidRPr="003553B8">
              <w:t>Кол-во</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C33F661" w14:textId="667BD76C" w:rsidR="00E66AA7" w:rsidRPr="003553B8" w:rsidRDefault="00E66AA7" w:rsidP="00A56B04">
            <w:pPr>
              <w:widowControl w:val="0"/>
              <w:spacing w:line="25" w:lineRule="atLeast"/>
              <w:jc w:val="center"/>
              <w:rPr>
                <w:rFonts w:eastAsia="Calibri"/>
              </w:rPr>
            </w:pPr>
            <w:r w:rsidRPr="00AB28EF">
              <w:t>Цена за ед. (</w:t>
            </w:r>
            <w:proofErr w:type="spellStart"/>
            <w:r w:rsidRPr="00AB28EF">
              <w:t>руб</w:t>
            </w:r>
            <w:proofErr w:type="spellEnd"/>
            <w:r w:rsidRPr="00AB28EF">
              <w:t>) без НДС</w:t>
            </w:r>
            <w:r w:rsidR="008F7F45">
              <w:t>/ с НДС</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407FB131" w14:textId="76E95B0E" w:rsidR="00E66AA7" w:rsidRPr="003553B8" w:rsidRDefault="00E66AA7" w:rsidP="00A56B04">
            <w:pPr>
              <w:widowControl w:val="0"/>
              <w:spacing w:line="25" w:lineRule="atLeast"/>
              <w:ind w:firstLine="142"/>
              <w:jc w:val="center"/>
              <w:rPr>
                <w:rFonts w:eastAsia="Calibri"/>
              </w:rPr>
            </w:pPr>
            <w:r w:rsidRPr="003553B8">
              <w:t>Стоимость (руб.) без НДС</w:t>
            </w:r>
            <w:r w:rsidR="008F7F45">
              <w:t>/ с НДС</w:t>
            </w:r>
          </w:p>
        </w:tc>
      </w:tr>
      <w:tr w:rsidR="00E66AA7" w:rsidRPr="00B94293" w14:paraId="7758DF23"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6B4B38C1" w14:textId="77777777" w:rsidR="00E66AA7" w:rsidRPr="003553B8" w:rsidRDefault="00E66AA7" w:rsidP="00A56B04">
            <w:pPr>
              <w:widowControl w:val="0"/>
              <w:spacing w:line="25" w:lineRule="atLeast"/>
              <w:ind w:firstLine="142"/>
              <w:jc w:val="center"/>
              <w:rPr>
                <w:rFonts w:eastAsia="Calibri"/>
                <w:b/>
              </w:rPr>
            </w:pPr>
            <w:r w:rsidRPr="003553B8">
              <w:rPr>
                <w:b/>
              </w:rPr>
              <w:t>1</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3FCD3614" w14:textId="77777777" w:rsidR="00E66AA7" w:rsidRPr="003553B8" w:rsidRDefault="00E66AA7" w:rsidP="00A56B04">
            <w:pPr>
              <w:widowControl w:val="0"/>
              <w:spacing w:line="25" w:lineRule="atLeast"/>
              <w:ind w:firstLine="142"/>
              <w:jc w:val="center"/>
              <w:rPr>
                <w:rFonts w:eastAsia="Calibri"/>
                <w:b/>
              </w:rPr>
            </w:pPr>
            <w:r w:rsidRPr="003553B8">
              <w:rPr>
                <w:b/>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A081BF" w14:textId="77777777" w:rsidR="00E66AA7" w:rsidRPr="003553B8" w:rsidRDefault="00E66AA7" w:rsidP="00A56B04">
            <w:pPr>
              <w:widowControl w:val="0"/>
              <w:spacing w:line="25" w:lineRule="atLeast"/>
              <w:ind w:firstLine="142"/>
              <w:jc w:val="center"/>
              <w:rPr>
                <w:rFonts w:eastAsia="Calibri"/>
                <w:b/>
              </w:rPr>
            </w:pPr>
            <w:r w:rsidRPr="003553B8">
              <w:rPr>
                <w:b/>
              </w:rPr>
              <w:t>3</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2E9E461E" w14:textId="77777777" w:rsidR="00E66AA7" w:rsidRPr="003553B8" w:rsidRDefault="00E66AA7" w:rsidP="00A56B04">
            <w:pPr>
              <w:widowControl w:val="0"/>
              <w:spacing w:line="25" w:lineRule="atLeast"/>
              <w:ind w:firstLine="142"/>
              <w:jc w:val="center"/>
              <w:rPr>
                <w:rFonts w:eastAsia="Calibri"/>
                <w:b/>
              </w:rPr>
            </w:pPr>
            <w:r w:rsidRPr="003553B8">
              <w:rPr>
                <w:b/>
              </w:rPr>
              <w:t>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8F4BC8D" w14:textId="77777777" w:rsidR="00E66AA7" w:rsidRPr="003553B8" w:rsidRDefault="00E66AA7" w:rsidP="00A56B04">
            <w:pPr>
              <w:widowControl w:val="0"/>
              <w:spacing w:line="25" w:lineRule="atLeast"/>
              <w:ind w:firstLine="142"/>
              <w:jc w:val="center"/>
              <w:rPr>
                <w:rFonts w:eastAsia="Calibri"/>
                <w:b/>
              </w:rPr>
            </w:pPr>
            <w:r w:rsidRPr="003553B8">
              <w:rPr>
                <w:b/>
              </w:rPr>
              <w:t>5</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2FF223EC" w14:textId="77777777" w:rsidR="00E66AA7" w:rsidRPr="003553B8" w:rsidRDefault="00E66AA7" w:rsidP="00A56B04">
            <w:pPr>
              <w:widowControl w:val="0"/>
              <w:spacing w:line="25" w:lineRule="atLeast"/>
              <w:ind w:firstLine="142"/>
              <w:jc w:val="center"/>
              <w:rPr>
                <w:rFonts w:eastAsia="Calibri"/>
                <w:b/>
              </w:rPr>
            </w:pPr>
            <w:r w:rsidRPr="003553B8">
              <w:rPr>
                <w:b/>
              </w:rPr>
              <w:t>6</w:t>
            </w:r>
          </w:p>
        </w:tc>
      </w:tr>
      <w:tr w:rsidR="00E66AA7" w:rsidRPr="00B94293" w14:paraId="03BDF64F"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77529B8" w14:textId="2BFCD003"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4CE2FD0" w14:textId="2DD6FEE1"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0D32B5" w14:textId="62889C09"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65EEBB2" w14:textId="5A5AA569"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284F05E" w14:textId="1167E8CC"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10624C9" w14:textId="4465D34C" w:rsidR="00E66AA7" w:rsidRPr="006516E9" w:rsidRDefault="00E66AA7" w:rsidP="00A56B04">
            <w:pPr>
              <w:widowControl w:val="0"/>
              <w:spacing w:line="25" w:lineRule="atLeast"/>
              <w:ind w:firstLine="142"/>
              <w:jc w:val="center"/>
              <w:rPr>
                <w:rFonts w:eastAsia="Calibri"/>
              </w:rPr>
            </w:pPr>
          </w:p>
        </w:tc>
      </w:tr>
      <w:tr w:rsidR="00E66AA7" w:rsidRPr="00B94293" w14:paraId="139DA16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99EEC86" w14:textId="47608619"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0E49085" w14:textId="4EFFD378"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890EDD" w14:textId="4387E242"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40C183E" w14:textId="0C696D04"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F0AC1FC" w14:textId="44264D1F"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AC0DAFB" w14:textId="1CC4C780" w:rsidR="00E66AA7" w:rsidRPr="006516E9" w:rsidRDefault="00E66AA7" w:rsidP="00A56B04">
            <w:pPr>
              <w:widowControl w:val="0"/>
              <w:spacing w:line="25" w:lineRule="atLeast"/>
              <w:ind w:firstLine="142"/>
              <w:jc w:val="center"/>
              <w:rPr>
                <w:rFonts w:eastAsia="Calibri"/>
              </w:rPr>
            </w:pPr>
          </w:p>
        </w:tc>
      </w:tr>
      <w:tr w:rsidR="00E66AA7" w:rsidRPr="00B94293" w14:paraId="34619F26"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144EA0C" w14:textId="28793303"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6BD37FBC" w14:textId="0B0A62B3"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D84409" w14:textId="3C9714EB"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2B6E71C" w14:textId="0937CBEE"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DCCEED8" w14:textId="2FC08EEC"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9F3ADDC" w14:textId="5D054F50" w:rsidR="00E66AA7" w:rsidRPr="006516E9" w:rsidRDefault="00E66AA7" w:rsidP="00A56B04">
            <w:pPr>
              <w:widowControl w:val="0"/>
              <w:spacing w:line="25" w:lineRule="atLeast"/>
              <w:ind w:firstLine="142"/>
              <w:jc w:val="center"/>
              <w:rPr>
                <w:rFonts w:eastAsia="Calibri"/>
              </w:rPr>
            </w:pPr>
          </w:p>
        </w:tc>
      </w:tr>
      <w:tr w:rsidR="00E66AA7" w:rsidRPr="00B94293" w14:paraId="73A7A951"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023408F" w14:textId="7A1A6AFE"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037079EE" w14:textId="7CB65651"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0259FC" w14:textId="351B8B28"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E42C6B4" w14:textId="46E40834"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2CDBD08" w14:textId="351D7A2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9D9CD59" w14:textId="4CA6C697" w:rsidR="00E66AA7" w:rsidRPr="006516E9" w:rsidRDefault="00E66AA7" w:rsidP="00A56B04">
            <w:pPr>
              <w:widowControl w:val="0"/>
              <w:spacing w:line="25" w:lineRule="atLeast"/>
              <w:ind w:firstLine="142"/>
              <w:jc w:val="center"/>
              <w:rPr>
                <w:rFonts w:eastAsia="Calibri"/>
              </w:rPr>
            </w:pPr>
          </w:p>
        </w:tc>
      </w:tr>
      <w:tr w:rsidR="00E66AA7" w:rsidRPr="00B94293" w14:paraId="40892A1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2178E67" w14:textId="2F9383F1"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CBEB033" w14:textId="6123A591"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7A89DF" w14:textId="34955D28"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A07E55C" w14:textId="74EFF4F5"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BF6E0D9" w14:textId="031FC5B2"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91CCA49" w14:textId="62877EFE" w:rsidR="00E66AA7" w:rsidRPr="006516E9" w:rsidRDefault="00E66AA7" w:rsidP="00A56B04">
            <w:pPr>
              <w:widowControl w:val="0"/>
              <w:spacing w:line="25" w:lineRule="atLeast"/>
              <w:ind w:firstLine="142"/>
              <w:jc w:val="center"/>
              <w:rPr>
                <w:rFonts w:eastAsia="Calibri"/>
              </w:rPr>
            </w:pPr>
          </w:p>
        </w:tc>
      </w:tr>
      <w:tr w:rsidR="00E66AA7" w:rsidRPr="00B94293" w14:paraId="180AF143"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9215AF9" w14:textId="229C4EA3"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FABE463" w14:textId="12500353"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659350" w14:textId="19CAC0B8"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3D14CBE" w14:textId="7AE762EB"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F79BEFB" w14:textId="3FF025D0"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CA09898" w14:textId="49398D57" w:rsidR="00E66AA7" w:rsidRPr="006516E9" w:rsidRDefault="00E66AA7" w:rsidP="00A56B04">
            <w:pPr>
              <w:widowControl w:val="0"/>
              <w:spacing w:line="25" w:lineRule="atLeast"/>
              <w:ind w:firstLine="142"/>
              <w:jc w:val="center"/>
              <w:rPr>
                <w:rFonts w:eastAsia="Calibri"/>
              </w:rPr>
            </w:pPr>
          </w:p>
        </w:tc>
      </w:tr>
      <w:tr w:rsidR="00E66AA7" w:rsidRPr="00B94293" w14:paraId="4F16CAC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6D65C59" w14:textId="1D00FB36"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8A1A757" w14:textId="60224013"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9D6264" w14:textId="63D792A9"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CD44922" w14:textId="6052CEE2"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70656AC" w14:textId="4056E31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937DC99" w14:textId="618181A1" w:rsidR="00E66AA7" w:rsidRPr="006516E9" w:rsidRDefault="00E66AA7" w:rsidP="00A56B04">
            <w:pPr>
              <w:widowControl w:val="0"/>
              <w:spacing w:line="25" w:lineRule="atLeast"/>
              <w:ind w:firstLine="142"/>
              <w:jc w:val="center"/>
              <w:rPr>
                <w:rFonts w:eastAsia="Calibri"/>
              </w:rPr>
            </w:pPr>
          </w:p>
        </w:tc>
      </w:tr>
      <w:tr w:rsidR="00E66AA7" w:rsidRPr="00B94293" w14:paraId="5545F946"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86EDF8F" w14:textId="1F03EE42"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0833690" w14:textId="19C7BF55"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D0DBFA" w14:textId="2383FE83"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B93B8FF" w14:textId="141FD03A"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D2CEACC" w14:textId="4DA027B3"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F387DFC" w14:textId="49B20615" w:rsidR="00E66AA7" w:rsidRPr="006516E9" w:rsidRDefault="00E66AA7" w:rsidP="00A56B04">
            <w:pPr>
              <w:widowControl w:val="0"/>
              <w:spacing w:line="25" w:lineRule="atLeast"/>
              <w:ind w:firstLine="142"/>
              <w:jc w:val="center"/>
              <w:rPr>
                <w:rFonts w:eastAsia="Calibri"/>
              </w:rPr>
            </w:pPr>
          </w:p>
        </w:tc>
      </w:tr>
      <w:tr w:rsidR="00E66AA7" w:rsidRPr="00B94293" w14:paraId="3EB1B9B9"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878CC44" w14:textId="3B4D1395"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4D4144BD" w14:textId="2D5F47AA"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F6E033" w14:textId="68EB7E75"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903E0B1" w14:textId="0664ED2D"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4CFA9D0" w14:textId="1F832D13"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7DB25D49" w14:textId="74D80D4D" w:rsidR="00E66AA7" w:rsidRPr="006516E9" w:rsidRDefault="00E66AA7" w:rsidP="00A56B04">
            <w:pPr>
              <w:widowControl w:val="0"/>
              <w:spacing w:line="25" w:lineRule="atLeast"/>
              <w:ind w:firstLine="142"/>
              <w:jc w:val="center"/>
              <w:rPr>
                <w:rFonts w:eastAsia="Calibri"/>
              </w:rPr>
            </w:pPr>
          </w:p>
        </w:tc>
      </w:tr>
      <w:tr w:rsidR="00E66AA7" w:rsidRPr="00B94293" w14:paraId="52B590F0"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32EBFF4" w14:textId="43C9FE7B"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7386D3FF" w14:textId="787F3966"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7FCE1B" w14:textId="3ADE2D5E"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012AE03" w14:textId="3DDF4EC8"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7AA7884" w14:textId="53B0BA13"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1DE281C" w14:textId="16F51845" w:rsidR="00E66AA7" w:rsidRPr="006516E9" w:rsidRDefault="00E66AA7" w:rsidP="00A56B04">
            <w:pPr>
              <w:widowControl w:val="0"/>
              <w:spacing w:line="25" w:lineRule="atLeast"/>
              <w:ind w:firstLine="142"/>
              <w:jc w:val="center"/>
              <w:rPr>
                <w:rFonts w:eastAsia="Calibri"/>
              </w:rPr>
            </w:pPr>
          </w:p>
        </w:tc>
      </w:tr>
    </w:tbl>
    <w:p w14:paraId="51C8ED0D" w14:textId="243AE2CB" w:rsidR="00D5108E" w:rsidRDefault="00D5108E" w:rsidP="007D6D1D">
      <w:pPr>
        <w:suppressAutoHyphens w:val="0"/>
        <w:jc w:val="center"/>
        <w:rPr>
          <w:rFonts w:eastAsia="Andale Sans UI"/>
          <w:b/>
          <w:kern w:val="1"/>
          <w:sz w:val="24"/>
          <w:szCs w:val="24"/>
        </w:rPr>
      </w:pPr>
    </w:p>
    <w:p w14:paraId="021B3BC6" w14:textId="3DDA579F" w:rsidR="00D5108E" w:rsidRDefault="00D5108E" w:rsidP="007D6D1D">
      <w:pPr>
        <w:suppressAutoHyphens w:val="0"/>
        <w:jc w:val="center"/>
        <w:rPr>
          <w:rFonts w:eastAsia="Andale Sans UI"/>
          <w:b/>
          <w:kern w:val="1"/>
          <w:sz w:val="24"/>
          <w:szCs w:val="24"/>
        </w:rPr>
      </w:pP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DF0267" w:rsidRPr="00A6192B" w14:paraId="319FCF16" w14:textId="77777777" w:rsidTr="00C53E2B">
        <w:trPr>
          <w:trHeight w:val="183"/>
        </w:trPr>
        <w:tc>
          <w:tcPr>
            <w:tcW w:w="4918" w:type="dxa"/>
            <w:gridSpan w:val="3"/>
            <w:tcMar>
              <w:top w:w="60" w:type="dxa"/>
              <w:left w:w="60" w:type="dxa"/>
              <w:bottom w:w="60" w:type="dxa"/>
              <w:right w:w="60" w:type="dxa"/>
            </w:tcMar>
            <w:hideMark/>
          </w:tcPr>
          <w:p w14:paraId="0389F235"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5E1DA069"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4099D73" w14:textId="77777777" w:rsidTr="00C53E2B">
        <w:trPr>
          <w:trHeight w:val="183"/>
        </w:trPr>
        <w:tc>
          <w:tcPr>
            <w:tcW w:w="4918" w:type="dxa"/>
            <w:gridSpan w:val="3"/>
            <w:tcMar>
              <w:top w:w="60" w:type="dxa"/>
              <w:left w:w="60" w:type="dxa"/>
              <w:bottom w:w="60" w:type="dxa"/>
              <w:right w:w="60" w:type="dxa"/>
            </w:tcMar>
          </w:tcPr>
          <w:p w14:paraId="5AD84AE5"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36BE0D1B"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13C67022" w14:textId="77777777" w:rsidTr="00C53E2B">
        <w:trPr>
          <w:trHeight w:val="594"/>
        </w:trPr>
        <w:tc>
          <w:tcPr>
            <w:tcW w:w="141" w:type="dxa"/>
            <w:tcMar>
              <w:top w:w="60" w:type="dxa"/>
              <w:left w:w="60" w:type="dxa"/>
              <w:bottom w:w="60" w:type="dxa"/>
              <w:right w:w="60" w:type="dxa"/>
            </w:tcMar>
            <w:vAlign w:val="bottom"/>
          </w:tcPr>
          <w:p w14:paraId="6FEA1A0B"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02F60CF7"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345C01AD"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48B9083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7D7C0F12"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1B5B2C7D"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6085983A" w14:textId="77777777" w:rsidTr="00C53E2B">
        <w:trPr>
          <w:trHeight w:val="16"/>
        </w:trPr>
        <w:tc>
          <w:tcPr>
            <w:tcW w:w="4918" w:type="dxa"/>
            <w:gridSpan w:val="3"/>
            <w:tcMar>
              <w:top w:w="60" w:type="dxa"/>
              <w:left w:w="60" w:type="dxa"/>
              <w:bottom w:w="60" w:type="dxa"/>
              <w:right w:w="60" w:type="dxa"/>
            </w:tcMar>
            <w:vAlign w:val="bottom"/>
          </w:tcPr>
          <w:p w14:paraId="3EC88F16"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2F260474"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7C60563C" w14:textId="77777777" w:rsidR="00DF0267" w:rsidRDefault="00DF0267" w:rsidP="007D6D1D">
      <w:pPr>
        <w:suppressAutoHyphens w:val="0"/>
        <w:jc w:val="center"/>
        <w:rPr>
          <w:rFonts w:eastAsia="Andale Sans UI"/>
          <w:b/>
          <w:kern w:val="1"/>
          <w:sz w:val="24"/>
          <w:szCs w:val="24"/>
        </w:rPr>
      </w:pPr>
    </w:p>
    <w:p w14:paraId="0A549FEB" w14:textId="6B879F9C" w:rsidR="00D5108E" w:rsidRDefault="00D5108E">
      <w:pPr>
        <w:suppressAutoHyphens w:val="0"/>
        <w:rPr>
          <w:rFonts w:eastAsia="Times New Roman"/>
          <w:b/>
          <w:color w:val="000000"/>
          <w:kern w:val="3"/>
          <w:sz w:val="14"/>
          <w:szCs w:val="14"/>
          <w:lang w:eastAsia="ru-RU"/>
        </w:rPr>
      </w:pPr>
      <w:r>
        <w:rPr>
          <w:rFonts w:eastAsia="Times New Roman"/>
          <w:b/>
          <w:color w:val="000000"/>
          <w:kern w:val="3"/>
          <w:sz w:val="14"/>
          <w:szCs w:val="14"/>
          <w:lang w:eastAsia="ru-RU"/>
        </w:rPr>
        <w:br w:type="page"/>
      </w:r>
    </w:p>
    <w:p w14:paraId="592CC7C4" w14:textId="6A780A8E"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Pr>
          <w:bCs/>
          <w:snapToGrid w:val="0"/>
          <w:color w:val="000000"/>
          <w:spacing w:val="2"/>
          <w:sz w:val="24"/>
          <w:szCs w:val="24"/>
        </w:rPr>
        <w:t>4</w:t>
      </w:r>
    </w:p>
    <w:p w14:paraId="25F88146"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731191C9" w14:textId="77777777" w:rsidR="00AB70DA" w:rsidRDefault="00AB70DA" w:rsidP="00AB70DA">
      <w:pPr>
        <w:suppressAutoHyphens w:val="0"/>
        <w:rPr>
          <w:rFonts w:eastAsia="Andale Sans UI"/>
          <w:b/>
          <w:kern w:val="1"/>
          <w:sz w:val="24"/>
          <w:szCs w:val="24"/>
        </w:rPr>
      </w:pPr>
    </w:p>
    <w:p w14:paraId="4D030813" w14:textId="2676E760" w:rsidR="00D5108E" w:rsidRDefault="00AB70DA" w:rsidP="007D6D1D">
      <w:pPr>
        <w:suppressAutoHyphens w:val="0"/>
        <w:jc w:val="center"/>
        <w:rPr>
          <w:rFonts w:eastAsia="Andale Sans UI"/>
          <w:b/>
          <w:kern w:val="1"/>
          <w:sz w:val="24"/>
          <w:szCs w:val="24"/>
        </w:rPr>
      </w:pPr>
      <w:r w:rsidRPr="00AB70DA">
        <w:rPr>
          <w:rFonts w:eastAsia="Andale Sans UI"/>
          <w:b/>
          <w:kern w:val="1"/>
          <w:sz w:val="24"/>
          <w:szCs w:val="24"/>
        </w:rPr>
        <w:t>Расчет страховой премии по страхованию гражданской ответственности при эксплуатации специализированной техники</w:t>
      </w:r>
    </w:p>
    <w:p w14:paraId="3A972385" w14:textId="491A783C" w:rsidR="00AB70DA" w:rsidRDefault="00AB70DA" w:rsidP="007D6D1D">
      <w:pPr>
        <w:suppressAutoHyphens w:val="0"/>
        <w:jc w:val="center"/>
        <w:rPr>
          <w:rFonts w:eastAsia="Andale Sans UI"/>
          <w:b/>
          <w:kern w:val="1"/>
          <w:sz w:val="24"/>
          <w:szCs w:val="24"/>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574"/>
        <w:gridCol w:w="4383"/>
        <w:gridCol w:w="1134"/>
        <w:gridCol w:w="967"/>
        <w:gridCol w:w="1351"/>
        <w:gridCol w:w="1509"/>
      </w:tblGrid>
      <w:tr w:rsidR="00E66AA7" w:rsidRPr="003553B8" w14:paraId="4D1174F7"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1EEAE1B9" w14:textId="77777777" w:rsidR="00E66AA7" w:rsidRPr="003553B8" w:rsidRDefault="00E66AA7" w:rsidP="00A56B04">
            <w:pPr>
              <w:spacing w:line="25" w:lineRule="atLeast"/>
              <w:jc w:val="center"/>
              <w:rPr>
                <w:rFonts w:eastAsia="Calibri"/>
              </w:rPr>
            </w:pPr>
            <w:r w:rsidRPr="003553B8">
              <w:t>№</w:t>
            </w:r>
          </w:p>
          <w:p w14:paraId="33E23E5D" w14:textId="77777777" w:rsidR="00E66AA7" w:rsidRPr="003553B8" w:rsidRDefault="00E66AA7" w:rsidP="00A56B04">
            <w:pPr>
              <w:widowControl w:val="0"/>
              <w:spacing w:line="25" w:lineRule="atLeast"/>
              <w:jc w:val="center"/>
              <w:rPr>
                <w:rFonts w:eastAsia="Calibri"/>
              </w:rPr>
            </w:pPr>
            <w:r w:rsidRPr="003553B8">
              <w:t>п\п</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097F4C8E" w14:textId="77777777" w:rsidR="00E66AA7" w:rsidRPr="003553B8" w:rsidRDefault="00E66AA7"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A8A419" w14:textId="77777777" w:rsidR="00E66AA7" w:rsidRPr="003553B8" w:rsidRDefault="00E66AA7" w:rsidP="00A56B04">
            <w:pPr>
              <w:widowControl w:val="0"/>
              <w:spacing w:line="25" w:lineRule="atLeast"/>
              <w:ind w:firstLine="142"/>
              <w:jc w:val="center"/>
              <w:rPr>
                <w:rFonts w:eastAsia="Calibri"/>
              </w:rPr>
            </w:pPr>
            <w:r w:rsidRPr="003553B8">
              <w:t>Ед. изм.</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27AC3BFC" w14:textId="77777777" w:rsidR="00E66AA7" w:rsidRPr="003553B8" w:rsidRDefault="00E66AA7" w:rsidP="00A56B04">
            <w:pPr>
              <w:widowControl w:val="0"/>
              <w:spacing w:line="25" w:lineRule="atLeast"/>
              <w:ind w:firstLine="142"/>
              <w:jc w:val="center"/>
              <w:rPr>
                <w:rFonts w:eastAsia="Calibri"/>
              </w:rPr>
            </w:pPr>
            <w:r w:rsidRPr="003553B8">
              <w:t>Кол-во</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1585F16A" w14:textId="3B61D93F" w:rsidR="00E66AA7" w:rsidRPr="003553B8" w:rsidRDefault="00E66AA7" w:rsidP="00A56B04">
            <w:pPr>
              <w:widowControl w:val="0"/>
              <w:spacing w:line="25" w:lineRule="atLeast"/>
              <w:jc w:val="center"/>
              <w:rPr>
                <w:rFonts w:eastAsia="Calibri"/>
              </w:rPr>
            </w:pPr>
            <w:r w:rsidRPr="00AB28EF">
              <w:t>Цена за ед. (</w:t>
            </w:r>
            <w:proofErr w:type="spellStart"/>
            <w:r w:rsidRPr="00AB28EF">
              <w:t>руб</w:t>
            </w:r>
            <w:proofErr w:type="spellEnd"/>
            <w:r w:rsidRPr="00AB28EF">
              <w:t>) без НДС</w:t>
            </w:r>
            <w:r w:rsidR="008F7F45">
              <w:t>/ с НДС</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4E8B3232" w14:textId="1323DBB6" w:rsidR="00E66AA7" w:rsidRPr="003553B8" w:rsidRDefault="00E66AA7" w:rsidP="00A56B04">
            <w:pPr>
              <w:widowControl w:val="0"/>
              <w:spacing w:line="25" w:lineRule="atLeast"/>
              <w:ind w:firstLine="142"/>
              <w:jc w:val="center"/>
              <w:rPr>
                <w:rFonts w:eastAsia="Calibri"/>
              </w:rPr>
            </w:pPr>
            <w:r w:rsidRPr="003553B8">
              <w:t>Стоимость (руб.) без НДС</w:t>
            </w:r>
            <w:r w:rsidR="008F7F45">
              <w:t>/ с НДС</w:t>
            </w:r>
          </w:p>
        </w:tc>
      </w:tr>
      <w:tr w:rsidR="00E66AA7" w:rsidRPr="00B94293" w14:paraId="269FE7B5"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31C1088A" w14:textId="77777777" w:rsidR="00E66AA7" w:rsidRPr="003553B8" w:rsidRDefault="00E66AA7" w:rsidP="00A56B04">
            <w:pPr>
              <w:widowControl w:val="0"/>
              <w:spacing w:line="25" w:lineRule="atLeast"/>
              <w:ind w:firstLine="142"/>
              <w:jc w:val="center"/>
              <w:rPr>
                <w:rFonts w:eastAsia="Calibri"/>
                <w:b/>
              </w:rPr>
            </w:pPr>
            <w:r w:rsidRPr="003553B8">
              <w:rPr>
                <w:b/>
              </w:rPr>
              <w:t>1</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557163AF" w14:textId="77777777" w:rsidR="00E66AA7" w:rsidRPr="003553B8" w:rsidRDefault="00E66AA7" w:rsidP="00A56B04">
            <w:pPr>
              <w:widowControl w:val="0"/>
              <w:spacing w:line="25" w:lineRule="atLeast"/>
              <w:ind w:firstLine="142"/>
              <w:jc w:val="center"/>
              <w:rPr>
                <w:rFonts w:eastAsia="Calibri"/>
                <w:b/>
              </w:rPr>
            </w:pPr>
            <w:r w:rsidRPr="003553B8">
              <w:rPr>
                <w:b/>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0A0A56" w14:textId="77777777" w:rsidR="00E66AA7" w:rsidRPr="003553B8" w:rsidRDefault="00E66AA7" w:rsidP="00A56B04">
            <w:pPr>
              <w:widowControl w:val="0"/>
              <w:spacing w:line="25" w:lineRule="atLeast"/>
              <w:ind w:firstLine="142"/>
              <w:jc w:val="center"/>
              <w:rPr>
                <w:rFonts w:eastAsia="Calibri"/>
                <w:b/>
              </w:rPr>
            </w:pPr>
            <w:r w:rsidRPr="003553B8">
              <w:rPr>
                <w:b/>
              </w:rPr>
              <w:t>3</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6E3B764E" w14:textId="77777777" w:rsidR="00E66AA7" w:rsidRPr="003553B8" w:rsidRDefault="00E66AA7" w:rsidP="00A56B04">
            <w:pPr>
              <w:widowControl w:val="0"/>
              <w:spacing w:line="25" w:lineRule="atLeast"/>
              <w:ind w:firstLine="142"/>
              <w:jc w:val="center"/>
              <w:rPr>
                <w:rFonts w:eastAsia="Calibri"/>
                <w:b/>
              </w:rPr>
            </w:pPr>
            <w:r w:rsidRPr="003553B8">
              <w:rPr>
                <w:b/>
              </w:rPr>
              <w:t>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7A369248" w14:textId="77777777" w:rsidR="00E66AA7" w:rsidRPr="003553B8" w:rsidRDefault="00E66AA7" w:rsidP="00A56B04">
            <w:pPr>
              <w:widowControl w:val="0"/>
              <w:spacing w:line="25" w:lineRule="atLeast"/>
              <w:ind w:firstLine="142"/>
              <w:jc w:val="center"/>
              <w:rPr>
                <w:rFonts w:eastAsia="Calibri"/>
                <w:b/>
              </w:rPr>
            </w:pPr>
            <w:r w:rsidRPr="003553B8">
              <w:rPr>
                <w:b/>
              </w:rPr>
              <w:t>5</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1A96CF6A" w14:textId="77777777" w:rsidR="00E66AA7" w:rsidRPr="003553B8" w:rsidRDefault="00E66AA7" w:rsidP="00A56B04">
            <w:pPr>
              <w:widowControl w:val="0"/>
              <w:spacing w:line="25" w:lineRule="atLeast"/>
              <w:ind w:firstLine="142"/>
              <w:jc w:val="center"/>
              <w:rPr>
                <w:rFonts w:eastAsia="Calibri"/>
                <w:b/>
              </w:rPr>
            </w:pPr>
            <w:r w:rsidRPr="003553B8">
              <w:rPr>
                <w:b/>
              </w:rPr>
              <w:t>6</w:t>
            </w:r>
          </w:p>
        </w:tc>
      </w:tr>
      <w:tr w:rsidR="00E66AA7" w:rsidRPr="00B94293" w14:paraId="652C608D"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F88C832"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D74FDE8"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3D7BA8"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DBDB5B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1F13DF2"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EE2282F" w14:textId="77777777" w:rsidR="00E66AA7" w:rsidRPr="006516E9" w:rsidRDefault="00E66AA7" w:rsidP="00A56B04">
            <w:pPr>
              <w:widowControl w:val="0"/>
              <w:spacing w:line="25" w:lineRule="atLeast"/>
              <w:ind w:firstLine="142"/>
              <w:jc w:val="center"/>
              <w:rPr>
                <w:rFonts w:eastAsia="Calibri"/>
              </w:rPr>
            </w:pPr>
          </w:p>
        </w:tc>
      </w:tr>
      <w:tr w:rsidR="00E66AA7" w:rsidRPr="00B94293" w14:paraId="0A9A2514"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280EB05"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6C50AF0"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417739"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A879DF9"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FC4323F"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4C87E18" w14:textId="77777777" w:rsidR="00E66AA7" w:rsidRPr="006516E9" w:rsidRDefault="00E66AA7" w:rsidP="00A56B04">
            <w:pPr>
              <w:widowControl w:val="0"/>
              <w:spacing w:line="25" w:lineRule="atLeast"/>
              <w:ind w:firstLine="142"/>
              <w:jc w:val="center"/>
              <w:rPr>
                <w:rFonts w:eastAsia="Calibri"/>
              </w:rPr>
            </w:pPr>
          </w:p>
        </w:tc>
      </w:tr>
      <w:tr w:rsidR="00E66AA7" w:rsidRPr="00B94293" w14:paraId="01104E91"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68D393F"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02D9FC95"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BB99AC"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B034882"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80178B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B810E59" w14:textId="77777777" w:rsidR="00E66AA7" w:rsidRPr="006516E9" w:rsidRDefault="00E66AA7" w:rsidP="00A56B04">
            <w:pPr>
              <w:widowControl w:val="0"/>
              <w:spacing w:line="25" w:lineRule="atLeast"/>
              <w:ind w:firstLine="142"/>
              <w:jc w:val="center"/>
              <w:rPr>
                <w:rFonts w:eastAsia="Calibri"/>
              </w:rPr>
            </w:pPr>
          </w:p>
        </w:tc>
      </w:tr>
      <w:tr w:rsidR="00E66AA7" w:rsidRPr="00B94293" w14:paraId="64ECC1B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9A2C92B"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50C752E"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F81CA2"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E6F522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3FAFCA88"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5F9A2F0" w14:textId="77777777" w:rsidR="00E66AA7" w:rsidRPr="006516E9" w:rsidRDefault="00E66AA7" w:rsidP="00A56B04">
            <w:pPr>
              <w:widowControl w:val="0"/>
              <w:spacing w:line="25" w:lineRule="atLeast"/>
              <w:ind w:firstLine="142"/>
              <w:jc w:val="center"/>
              <w:rPr>
                <w:rFonts w:eastAsia="Calibri"/>
              </w:rPr>
            </w:pPr>
          </w:p>
        </w:tc>
      </w:tr>
      <w:tr w:rsidR="00E66AA7" w:rsidRPr="00B94293" w14:paraId="242F09AF"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9D0F607"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07B553E"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81F82C"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31AA93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0DA9F23"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6E17DABA" w14:textId="77777777" w:rsidR="00E66AA7" w:rsidRPr="006516E9" w:rsidRDefault="00E66AA7" w:rsidP="00A56B04">
            <w:pPr>
              <w:widowControl w:val="0"/>
              <w:spacing w:line="25" w:lineRule="atLeast"/>
              <w:ind w:firstLine="142"/>
              <w:jc w:val="center"/>
              <w:rPr>
                <w:rFonts w:eastAsia="Calibri"/>
              </w:rPr>
            </w:pPr>
          </w:p>
        </w:tc>
      </w:tr>
      <w:tr w:rsidR="00E66AA7" w:rsidRPr="00B94293" w14:paraId="41C368F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B9338A5"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9F0E304"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41D875"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E19EFB2"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40D6EC8"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25FD6E1" w14:textId="77777777" w:rsidR="00E66AA7" w:rsidRPr="006516E9" w:rsidRDefault="00E66AA7" w:rsidP="00A56B04">
            <w:pPr>
              <w:widowControl w:val="0"/>
              <w:spacing w:line="25" w:lineRule="atLeast"/>
              <w:ind w:firstLine="142"/>
              <w:jc w:val="center"/>
              <w:rPr>
                <w:rFonts w:eastAsia="Calibri"/>
              </w:rPr>
            </w:pPr>
          </w:p>
        </w:tc>
      </w:tr>
      <w:tr w:rsidR="00E66AA7" w:rsidRPr="00B94293" w14:paraId="677AECE8"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09F269A"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74988502"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339E3B"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94A103B"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395D7642"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18E9F1D" w14:textId="77777777" w:rsidR="00E66AA7" w:rsidRPr="006516E9" w:rsidRDefault="00E66AA7" w:rsidP="00A56B04">
            <w:pPr>
              <w:widowControl w:val="0"/>
              <w:spacing w:line="25" w:lineRule="atLeast"/>
              <w:ind w:firstLine="142"/>
              <w:jc w:val="center"/>
              <w:rPr>
                <w:rFonts w:eastAsia="Calibri"/>
              </w:rPr>
            </w:pPr>
          </w:p>
        </w:tc>
      </w:tr>
      <w:tr w:rsidR="00E66AA7" w:rsidRPr="00B94293" w14:paraId="36D399F9"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1DF6428"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212579B"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B79F90"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3713161"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8801674"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4EA2D2A" w14:textId="77777777" w:rsidR="00E66AA7" w:rsidRPr="006516E9" w:rsidRDefault="00E66AA7" w:rsidP="00A56B04">
            <w:pPr>
              <w:widowControl w:val="0"/>
              <w:spacing w:line="25" w:lineRule="atLeast"/>
              <w:ind w:firstLine="142"/>
              <w:jc w:val="center"/>
              <w:rPr>
                <w:rFonts w:eastAsia="Calibri"/>
              </w:rPr>
            </w:pPr>
          </w:p>
        </w:tc>
      </w:tr>
      <w:tr w:rsidR="00E66AA7" w:rsidRPr="00B94293" w14:paraId="441B5B38"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EC6A6A4"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5F3E2D4"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51C599"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416253F"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09FB13D"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95F3259" w14:textId="77777777" w:rsidR="00E66AA7" w:rsidRPr="006516E9" w:rsidRDefault="00E66AA7" w:rsidP="00A56B04">
            <w:pPr>
              <w:widowControl w:val="0"/>
              <w:spacing w:line="25" w:lineRule="atLeast"/>
              <w:ind w:firstLine="142"/>
              <w:jc w:val="center"/>
              <w:rPr>
                <w:rFonts w:eastAsia="Calibri"/>
              </w:rPr>
            </w:pPr>
          </w:p>
        </w:tc>
      </w:tr>
      <w:tr w:rsidR="00E66AA7" w:rsidRPr="00B94293" w14:paraId="1DDD9C04"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88759D8"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B8E9FE4"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8C14D"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43C67CA"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C66686D"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FC118B5" w14:textId="77777777" w:rsidR="00E66AA7" w:rsidRPr="006516E9" w:rsidRDefault="00E66AA7" w:rsidP="00A56B04">
            <w:pPr>
              <w:widowControl w:val="0"/>
              <w:spacing w:line="25" w:lineRule="atLeast"/>
              <w:ind w:firstLine="142"/>
              <w:jc w:val="center"/>
              <w:rPr>
                <w:rFonts w:eastAsia="Calibri"/>
              </w:rPr>
            </w:pPr>
          </w:p>
        </w:tc>
      </w:tr>
    </w:tbl>
    <w:p w14:paraId="17837EA0" w14:textId="25A5C38C" w:rsidR="00DF0267" w:rsidRDefault="00DF0267" w:rsidP="007D6D1D">
      <w:pPr>
        <w:suppressAutoHyphens w:val="0"/>
        <w:jc w:val="center"/>
        <w:rPr>
          <w:rFonts w:eastAsia="Andale Sans UI"/>
          <w:b/>
          <w:kern w:val="1"/>
          <w:sz w:val="24"/>
          <w:szCs w:val="24"/>
        </w:rPr>
      </w:pPr>
    </w:p>
    <w:p w14:paraId="634B978A" w14:textId="53698916" w:rsidR="00DF0267" w:rsidRDefault="00DF0267" w:rsidP="007D6D1D">
      <w:pPr>
        <w:suppressAutoHyphens w:val="0"/>
        <w:jc w:val="center"/>
        <w:rPr>
          <w:rFonts w:eastAsia="Andale Sans UI"/>
          <w:b/>
          <w:kern w:val="1"/>
          <w:sz w:val="24"/>
          <w:szCs w:val="24"/>
        </w:rPr>
      </w:pP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DF0267" w:rsidRPr="00A6192B" w14:paraId="4E0EC320" w14:textId="77777777" w:rsidTr="00C53E2B">
        <w:trPr>
          <w:trHeight w:val="183"/>
        </w:trPr>
        <w:tc>
          <w:tcPr>
            <w:tcW w:w="4918" w:type="dxa"/>
            <w:gridSpan w:val="3"/>
            <w:tcMar>
              <w:top w:w="60" w:type="dxa"/>
              <w:left w:w="60" w:type="dxa"/>
              <w:bottom w:w="60" w:type="dxa"/>
              <w:right w:w="60" w:type="dxa"/>
            </w:tcMar>
            <w:hideMark/>
          </w:tcPr>
          <w:p w14:paraId="1622CB84"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4FE63868"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1E958D8B" w14:textId="77777777" w:rsidTr="00C53E2B">
        <w:trPr>
          <w:trHeight w:val="183"/>
        </w:trPr>
        <w:tc>
          <w:tcPr>
            <w:tcW w:w="4918" w:type="dxa"/>
            <w:gridSpan w:val="3"/>
            <w:tcMar>
              <w:top w:w="60" w:type="dxa"/>
              <w:left w:w="60" w:type="dxa"/>
              <w:bottom w:w="60" w:type="dxa"/>
              <w:right w:w="60" w:type="dxa"/>
            </w:tcMar>
          </w:tcPr>
          <w:p w14:paraId="27607832"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3AEFDA46"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67911BA0" w14:textId="77777777" w:rsidTr="00C53E2B">
        <w:trPr>
          <w:trHeight w:val="594"/>
        </w:trPr>
        <w:tc>
          <w:tcPr>
            <w:tcW w:w="141" w:type="dxa"/>
            <w:tcMar>
              <w:top w:w="60" w:type="dxa"/>
              <w:left w:w="60" w:type="dxa"/>
              <w:bottom w:w="60" w:type="dxa"/>
              <w:right w:w="60" w:type="dxa"/>
            </w:tcMar>
            <w:vAlign w:val="bottom"/>
          </w:tcPr>
          <w:p w14:paraId="6A63C65D"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10BDD8D2"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5E33AD8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7F94170F"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6F459B8C"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5C6D48DD"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7199100E" w14:textId="77777777" w:rsidTr="00C53E2B">
        <w:trPr>
          <w:trHeight w:val="16"/>
        </w:trPr>
        <w:tc>
          <w:tcPr>
            <w:tcW w:w="4918" w:type="dxa"/>
            <w:gridSpan w:val="3"/>
            <w:tcMar>
              <w:top w:w="60" w:type="dxa"/>
              <w:left w:w="60" w:type="dxa"/>
              <w:bottom w:w="60" w:type="dxa"/>
              <w:right w:w="60" w:type="dxa"/>
            </w:tcMar>
            <w:vAlign w:val="bottom"/>
          </w:tcPr>
          <w:p w14:paraId="44DDC50E"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0ADD9490"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12BD04C2" w14:textId="77777777" w:rsidR="00DF0267" w:rsidRDefault="00DF0267" w:rsidP="007D6D1D">
      <w:pPr>
        <w:suppressAutoHyphens w:val="0"/>
        <w:jc w:val="center"/>
        <w:rPr>
          <w:rFonts w:eastAsia="Andale Sans UI"/>
          <w:b/>
          <w:kern w:val="1"/>
          <w:sz w:val="24"/>
          <w:szCs w:val="24"/>
        </w:rPr>
      </w:pPr>
    </w:p>
    <w:p w14:paraId="03F6ACAF" w14:textId="294B6ED2" w:rsidR="00AB70DA" w:rsidRDefault="00AB70DA">
      <w:pPr>
        <w:suppressAutoHyphens w:val="0"/>
        <w:rPr>
          <w:rFonts w:eastAsia="Andale Sans UI"/>
          <w:b/>
          <w:kern w:val="1"/>
          <w:sz w:val="24"/>
          <w:szCs w:val="24"/>
        </w:rPr>
      </w:pPr>
      <w:r>
        <w:rPr>
          <w:rFonts w:eastAsia="Andale Sans UI"/>
          <w:b/>
          <w:kern w:val="1"/>
          <w:sz w:val="24"/>
          <w:szCs w:val="24"/>
        </w:rPr>
        <w:br w:type="page"/>
      </w:r>
    </w:p>
    <w:p w14:paraId="0CAA14BA" w14:textId="11DE9D6B"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Pr>
          <w:bCs/>
          <w:snapToGrid w:val="0"/>
          <w:color w:val="000000"/>
          <w:spacing w:val="2"/>
          <w:sz w:val="24"/>
          <w:szCs w:val="24"/>
        </w:rPr>
        <w:t>5</w:t>
      </w:r>
    </w:p>
    <w:p w14:paraId="73E9E1D5"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4DE73F70" w14:textId="31C1D1B4" w:rsidR="00AB70DA" w:rsidRDefault="00AB70DA" w:rsidP="007D6D1D">
      <w:pPr>
        <w:suppressAutoHyphens w:val="0"/>
        <w:jc w:val="center"/>
        <w:rPr>
          <w:rFonts w:eastAsia="Times New Roman"/>
          <w:b/>
          <w:color w:val="000000"/>
          <w:kern w:val="3"/>
          <w:sz w:val="14"/>
          <w:szCs w:val="14"/>
          <w:lang w:eastAsia="ru-RU"/>
        </w:rPr>
      </w:pPr>
    </w:p>
    <w:p w14:paraId="7396ABD9" w14:textId="2449DB27" w:rsidR="00AB70DA" w:rsidRDefault="00AB70DA" w:rsidP="007D6D1D">
      <w:pPr>
        <w:suppressAutoHyphens w:val="0"/>
        <w:jc w:val="center"/>
        <w:rPr>
          <w:rFonts w:eastAsia="Andale Sans UI"/>
          <w:b/>
          <w:kern w:val="1"/>
          <w:sz w:val="24"/>
          <w:szCs w:val="24"/>
        </w:rPr>
      </w:pPr>
      <w:r w:rsidRPr="00AB70DA">
        <w:rPr>
          <w:rFonts w:eastAsia="Andale Sans UI"/>
          <w:b/>
          <w:kern w:val="1"/>
          <w:sz w:val="24"/>
          <w:szCs w:val="24"/>
        </w:rPr>
        <w:t>Расчет страховой премии по страхованию специализированной техники (передвижного оборудования)</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574"/>
        <w:gridCol w:w="4383"/>
        <w:gridCol w:w="1134"/>
        <w:gridCol w:w="967"/>
        <w:gridCol w:w="1351"/>
        <w:gridCol w:w="1509"/>
      </w:tblGrid>
      <w:tr w:rsidR="00E66AA7" w:rsidRPr="003553B8" w14:paraId="5E320306"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59B70B23" w14:textId="77777777" w:rsidR="00E66AA7" w:rsidRPr="003553B8" w:rsidRDefault="00E66AA7" w:rsidP="00A56B04">
            <w:pPr>
              <w:spacing w:line="25" w:lineRule="atLeast"/>
              <w:jc w:val="center"/>
              <w:rPr>
                <w:rFonts w:eastAsia="Calibri"/>
              </w:rPr>
            </w:pPr>
            <w:r w:rsidRPr="003553B8">
              <w:t>№</w:t>
            </w:r>
          </w:p>
          <w:p w14:paraId="5E3314B4" w14:textId="77777777" w:rsidR="00E66AA7" w:rsidRPr="003553B8" w:rsidRDefault="00E66AA7" w:rsidP="00A56B04">
            <w:pPr>
              <w:widowControl w:val="0"/>
              <w:spacing w:line="25" w:lineRule="atLeast"/>
              <w:jc w:val="center"/>
              <w:rPr>
                <w:rFonts w:eastAsia="Calibri"/>
              </w:rPr>
            </w:pPr>
            <w:r w:rsidRPr="003553B8">
              <w:t>п\п</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68AE392C" w14:textId="77777777" w:rsidR="00E66AA7" w:rsidRPr="003553B8" w:rsidRDefault="00E66AA7"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ED42984" w14:textId="77777777" w:rsidR="00E66AA7" w:rsidRPr="003553B8" w:rsidRDefault="00E66AA7" w:rsidP="00A56B04">
            <w:pPr>
              <w:widowControl w:val="0"/>
              <w:spacing w:line="25" w:lineRule="atLeast"/>
              <w:ind w:firstLine="142"/>
              <w:jc w:val="center"/>
              <w:rPr>
                <w:rFonts w:eastAsia="Calibri"/>
              </w:rPr>
            </w:pPr>
            <w:r w:rsidRPr="003553B8">
              <w:t>Ед. изм.</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2C49B9AC" w14:textId="77777777" w:rsidR="00E66AA7" w:rsidRPr="003553B8" w:rsidRDefault="00E66AA7" w:rsidP="00A56B04">
            <w:pPr>
              <w:widowControl w:val="0"/>
              <w:spacing w:line="25" w:lineRule="atLeast"/>
              <w:ind w:firstLine="142"/>
              <w:jc w:val="center"/>
              <w:rPr>
                <w:rFonts w:eastAsia="Calibri"/>
              </w:rPr>
            </w:pPr>
            <w:r w:rsidRPr="003553B8">
              <w:t>Кол-во</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364B3C2" w14:textId="60FE1228" w:rsidR="00E66AA7" w:rsidRPr="003553B8" w:rsidRDefault="00E66AA7" w:rsidP="00A56B04">
            <w:pPr>
              <w:widowControl w:val="0"/>
              <w:spacing w:line="25" w:lineRule="atLeast"/>
              <w:jc w:val="center"/>
              <w:rPr>
                <w:rFonts w:eastAsia="Calibri"/>
              </w:rPr>
            </w:pPr>
            <w:r w:rsidRPr="00AB28EF">
              <w:t>Цена за ед. (</w:t>
            </w:r>
            <w:proofErr w:type="spellStart"/>
            <w:r w:rsidRPr="00AB28EF">
              <w:t>руб</w:t>
            </w:r>
            <w:proofErr w:type="spellEnd"/>
            <w:r w:rsidRPr="00AB28EF">
              <w:t>) без НДС</w:t>
            </w:r>
            <w:r w:rsidR="008F7F45">
              <w:t>/ с НДС</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6950DCC3" w14:textId="662A151D" w:rsidR="00E66AA7" w:rsidRPr="003553B8" w:rsidRDefault="00E66AA7" w:rsidP="00A56B04">
            <w:pPr>
              <w:widowControl w:val="0"/>
              <w:spacing w:line="25" w:lineRule="atLeast"/>
              <w:ind w:firstLine="142"/>
              <w:jc w:val="center"/>
              <w:rPr>
                <w:rFonts w:eastAsia="Calibri"/>
              </w:rPr>
            </w:pPr>
            <w:r w:rsidRPr="003553B8">
              <w:t>Стоимость (руб.) без НДС</w:t>
            </w:r>
            <w:r w:rsidR="008F7F45">
              <w:t>/ с НДС</w:t>
            </w:r>
          </w:p>
        </w:tc>
      </w:tr>
      <w:tr w:rsidR="00E66AA7" w:rsidRPr="00B94293" w14:paraId="382EF14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3FAAE362" w14:textId="77777777" w:rsidR="00E66AA7" w:rsidRPr="003553B8" w:rsidRDefault="00E66AA7" w:rsidP="00A56B04">
            <w:pPr>
              <w:widowControl w:val="0"/>
              <w:spacing w:line="25" w:lineRule="atLeast"/>
              <w:ind w:firstLine="142"/>
              <w:jc w:val="center"/>
              <w:rPr>
                <w:rFonts w:eastAsia="Calibri"/>
                <w:b/>
              </w:rPr>
            </w:pPr>
            <w:r w:rsidRPr="003553B8">
              <w:rPr>
                <w:b/>
              </w:rPr>
              <w:t>1</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19E1F727" w14:textId="77777777" w:rsidR="00E66AA7" w:rsidRPr="003553B8" w:rsidRDefault="00E66AA7" w:rsidP="00A56B04">
            <w:pPr>
              <w:widowControl w:val="0"/>
              <w:spacing w:line="25" w:lineRule="atLeast"/>
              <w:ind w:firstLine="142"/>
              <w:jc w:val="center"/>
              <w:rPr>
                <w:rFonts w:eastAsia="Calibri"/>
                <w:b/>
              </w:rPr>
            </w:pPr>
            <w:r w:rsidRPr="003553B8">
              <w:rPr>
                <w:b/>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D350C3" w14:textId="77777777" w:rsidR="00E66AA7" w:rsidRPr="003553B8" w:rsidRDefault="00E66AA7" w:rsidP="00A56B04">
            <w:pPr>
              <w:widowControl w:val="0"/>
              <w:spacing w:line="25" w:lineRule="atLeast"/>
              <w:ind w:firstLine="142"/>
              <w:jc w:val="center"/>
              <w:rPr>
                <w:rFonts w:eastAsia="Calibri"/>
                <w:b/>
              </w:rPr>
            </w:pPr>
            <w:r w:rsidRPr="003553B8">
              <w:rPr>
                <w:b/>
              </w:rPr>
              <w:t>3</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21CE0828" w14:textId="77777777" w:rsidR="00E66AA7" w:rsidRPr="003553B8" w:rsidRDefault="00E66AA7" w:rsidP="00A56B04">
            <w:pPr>
              <w:widowControl w:val="0"/>
              <w:spacing w:line="25" w:lineRule="atLeast"/>
              <w:ind w:firstLine="142"/>
              <w:jc w:val="center"/>
              <w:rPr>
                <w:rFonts w:eastAsia="Calibri"/>
                <w:b/>
              </w:rPr>
            </w:pPr>
            <w:r w:rsidRPr="003553B8">
              <w:rPr>
                <w:b/>
              </w:rPr>
              <w:t>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781BACA9" w14:textId="77777777" w:rsidR="00E66AA7" w:rsidRPr="003553B8" w:rsidRDefault="00E66AA7" w:rsidP="00A56B04">
            <w:pPr>
              <w:widowControl w:val="0"/>
              <w:spacing w:line="25" w:lineRule="atLeast"/>
              <w:ind w:firstLine="142"/>
              <w:jc w:val="center"/>
              <w:rPr>
                <w:rFonts w:eastAsia="Calibri"/>
                <w:b/>
              </w:rPr>
            </w:pPr>
            <w:r w:rsidRPr="003553B8">
              <w:rPr>
                <w:b/>
              </w:rPr>
              <w:t>5</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58BBD032" w14:textId="77777777" w:rsidR="00E66AA7" w:rsidRPr="003553B8" w:rsidRDefault="00E66AA7" w:rsidP="00A56B04">
            <w:pPr>
              <w:widowControl w:val="0"/>
              <w:spacing w:line="25" w:lineRule="atLeast"/>
              <w:ind w:firstLine="142"/>
              <w:jc w:val="center"/>
              <w:rPr>
                <w:rFonts w:eastAsia="Calibri"/>
                <w:b/>
              </w:rPr>
            </w:pPr>
            <w:r w:rsidRPr="003553B8">
              <w:rPr>
                <w:b/>
              </w:rPr>
              <w:t>6</w:t>
            </w:r>
          </w:p>
        </w:tc>
      </w:tr>
      <w:tr w:rsidR="00E66AA7" w:rsidRPr="00B94293" w14:paraId="7B1A1E5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BEBAFFF"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BCBBD1B"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2264D6"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C835024"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4A64C38"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AC6E3B3" w14:textId="77777777" w:rsidR="00E66AA7" w:rsidRPr="006516E9" w:rsidRDefault="00E66AA7" w:rsidP="00A56B04">
            <w:pPr>
              <w:widowControl w:val="0"/>
              <w:spacing w:line="25" w:lineRule="atLeast"/>
              <w:ind w:firstLine="142"/>
              <w:jc w:val="center"/>
              <w:rPr>
                <w:rFonts w:eastAsia="Calibri"/>
              </w:rPr>
            </w:pPr>
          </w:p>
        </w:tc>
      </w:tr>
      <w:tr w:rsidR="00E66AA7" w:rsidRPr="00B94293" w14:paraId="0D12809D"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40A16E4"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021D0046"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A02FEF"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55BA7A2"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83AF174"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684DD5DD" w14:textId="77777777" w:rsidR="00E66AA7" w:rsidRPr="006516E9" w:rsidRDefault="00E66AA7" w:rsidP="00A56B04">
            <w:pPr>
              <w:widowControl w:val="0"/>
              <w:spacing w:line="25" w:lineRule="atLeast"/>
              <w:ind w:firstLine="142"/>
              <w:jc w:val="center"/>
              <w:rPr>
                <w:rFonts w:eastAsia="Calibri"/>
              </w:rPr>
            </w:pPr>
          </w:p>
        </w:tc>
      </w:tr>
      <w:tr w:rsidR="00E66AA7" w:rsidRPr="00B94293" w14:paraId="4B37578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9DCCE25"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46DD2361"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A31416"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7464D4A"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F0FB353"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085F4DC6" w14:textId="77777777" w:rsidR="00E66AA7" w:rsidRPr="006516E9" w:rsidRDefault="00E66AA7" w:rsidP="00A56B04">
            <w:pPr>
              <w:widowControl w:val="0"/>
              <w:spacing w:line="25" w:lineRule="atLeast"/>
              <w:ind w:firstLine="142"/>
              <w:jc w:val="center"/>
              <w:rPr>
                <w:rFonts w:eastAsia="Calibri"/>
              </w:rPr>
            </w:pPr>
          </w:p>
        </w:tc>
      </w:tr>
      <w:tr w:rsidR="00E66AA7" w:rsidRPr="00B94293" w14:paraId="710C2A99"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524E102"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2D8C7D8"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777333"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E8B3B2C"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3E6A0A6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051E28B4" w14:textId="77777777" w:rsidR="00E66AA7" w:rsidRPr="006516E9" w:rsidRDefault="00E66AA7" w:rsidP="00A56B04">
            <w:pPr>
              <w:widowControl w:val="0"/>
              <w:spacing w:line="25" w:lineRule="atLeast"/>
              <w:ind w:firstLine="142"/>
              <w:jc w:val="center"/>
              <w:rPr>
                <w:rFonts w:eastAsia="Calibri"/>
              </w:rPr>
            </w:pPr>
          </w:p>
        </w:tc>
      </w:tr>
      <w:tr w:rsidR="00E66AA7" w:rsidRPr="00B94293" w14:paraId="04E49595"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ACB2C09"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F654A3B"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DDA81A"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186D227"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C38DA70"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C20E457" w14:textId="77777777" w:rsidR="00E66AA7" w:rsidRPr="006516E9" w:rsidRDefault="00E66AA7" w:rsidP="00A56B04">
            <w:pPr>
              <w:widowControl w:val="0"/>
              <w:spacing w:line="25" w:lineRule="atLeast"/>
              <w:ind w:firstLine="142"/>
              <w:jc w:val="center"/>
              <w:rPr>
                <w:rFonts w:eastAsia="Calibri"/>
              </w:rPr>
            </w:pPr>
          </w:p>
        </w:tc>
      </w:tr>
      <w:tr w:rsidR="00E66AA7" w:rsidRPr="00B94293" w14:paraId="48A21684"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04B1C8A"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6C92C8CD"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2E452D"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820ADFB"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8BF5FD6"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0CC4C90" w14:textId="77777777" w:rsidR="00E66AA7" w:rsidRPr="006516E9" w:rsidRDefault="00E66AA7" w:rsidP="00A56B04">
            <w:pPr>
              <w:widowControl w:val="0"/>
              <w:spacing w:line="25" w:lineRule="atLeast"/>
              <w:ind w:firstLine="142"/>
              <w:jc w:val="center"/>
              <w:rPr>
                <w:rFonts w:eastAsia="Calibri"/>
              </w:rPr>
            </w:pPr>
          </w:p>
        </w:tc>
      </w:tr>
      <w:tr w:rsidR="00E66AA7" w:rsidRPr="00B94293" w14:paraId="03F77FE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D469681"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68089074"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9A97D2"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4BF196C"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23F1EAD"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A888F8B" w14:textId="77777777" w:rsidR="00E66AA7" w:rsidRPr="006516E9" w:rsidRDefault="00E66AA7" w:rsidP="00A56B04">
            <w:pPr>
              <w:widowControl w:val="0"/>
              <w:spacing w:line="25" w:lineRule="atLeast"/>
              <w:ind w:firstLine="142"/>
              <w:jc w:val="center"/>
              <w:rPr>
                <w:rFonts w:eastAsia="Calibri"/>
              </w:rPr>
            </w:pPr>
          </w:p>
        </w:tc>
      </w:tr>
      <w:tr w:rsidR="00E66AA7" w:rsidRPr="00B94293" w14:paraId="43BAAFC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8F32B98"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3DC3C2A"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FCD7D9"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8F16956"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062E95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D9EE4C2" w14:textId="77777777" w:rsidR="00E66AA7" w:rsidRPr="006516E9" w:rsidRDefault="00E66AA7" w:rsidP="00A56B04">
            <w:pPr>
              <w:widowControl w:val="0"/>
              <w:spacing w:line="25" w:lineRule="atLeast"/>
              <w:ind w:firstLine="142"/>
              <w:jc w:val="center"/>
              <w:rPr>
                <w:rFonts w:eastAsia="Calibri"/>
              </w:rPr>
            </w:pPr>
          </w:p>
        </w:tc>
      </w:tr>
      <w:tr w:rsidR="00E66AA7" w:rsidRPr="00B94293" w14:paraId="5E92AB0B"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BF571AD"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4216EFA3"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F40860"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0F1FB4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E41B9AB"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A7CBE05" w14:textId="77777777" w:rsidR="00E66AA7" w:rsidRPr="006516E9" w:rsidRDefault="00E66AA7" w:rsidP="00A56B04">
            <w:pPr>
              <w:widowControl w:val="0"/>
              <w:spacing w:line="25" w:lineRule="atLeast"/>
              <w:ind w:firstLine="142"/>
              <w:jc w:val="center"/>
              <w:rPr>
                <w:rFonts w:eastAsia="Calibri"/>
              </w:rPr>
            </w:pPr>
          </w:p>
        </w:tc>
      </w:tr>
      <w:tr w:rsidR="00E66AA7" w:rsidRPr="00B94293" w14:paraId="288ACA80"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BB8AE0C"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6F9CF29"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8D38B4"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CC51EF1"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140DD51"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70773720" w14:textId="77777777" w:rsidR="00E66AA7" w:rsidRPr="006516E9" w:rsidRDefault="00E66AA7" w:rsidP="00A56B04">
            <w:pPr>
              <w:widowControl w:val="0"/>
              <w:spacing w:line="25" w:lineRule="atLeast"/>
              <w:ind w:firstLine="142"/>
              <w:jc w:val="center"/>
              <w:rPr>
                <w:rFonts w:eastAsia="Calibri"/>
              </w:rPr>
            </w:pPr>
          </w:p>
        </w:tc>
      </w:tr>
    </w:tbl>
    <w:p w14:paraId="4069335F" w14:textId="3D8E38F5" w:rsidR="00AB70DA" w:rsidRDefault="00AB70DA" w:rsidP="007D6D1D">
      <w:pPr>
        <w:suppressAutoHyphens w:val="0"/>
        <w:jc w:val="center"/>
        <w:rPr>
          <w:rFonts w:eastAsia="Andale Sans UI"/>
          <w:b/>
          <w:kern w:val="1"/>
          <w:sz w:val="24"/>
          <w:szCs w:val="24"/>
        </w:rPr>
      </w:pPr>
    </w:p>
    <w:p w14:paraId="142BD284" w14:textId="622FBFD2" w:rsidR="00DF0267" w:rsidRDefault="00DF0267" w:rsidP="007D6D1D">
      <w:pPr>
        <w:suppressAutoHyphens w:val="0"/>
        <w:jc w:val="center"/>
        <w:rPr>
          <w:rFonts w:eastAsia="Andale Sans UI"/>
          <w:b/>
          <w:kern w:val="1"/>
          <w:sz w:val="24"/>
          <w:szCs w:val="24"/>
        </w:rPr>
      </w:pPr>
    </w:p>
    <w:p w14:paraId="5CDEBEA4" w14:textId="30A77B6A" w:rsidR="00DF0267" w:rsidRDefault="00DF0267" w:rsidP="007D6D1D">
      <w:pPr>
        <w:suppressAutoHyphens w:val="0"/>
        <w:jc w:val="center"/>
        <w:rPr>
          <w:rFonts w:eastAsia="Andale Sans UI"/>
          <w:b/>
          <w:kern w:val="1"/>
          <w:sz w:val="24"/>
          <w:szCs w:val="24"/>
        </w:rPr>
      </w:pP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DF0267" w:rsidRPr="00A6192B" w14:paraId="1A8C7508" w14:textId="77777777" w:rsidTr="00C53E2B">
        <w:trPr>
          <w:trHeight w:val="183"/>
        </w:trPr>
        <w:tc>
          <w:tcPr>
            <w:tcW w:w="4918" w:type="dxa"/>
            <w:gridSpan w:val="3"/>
            <w:tcMar>
              <w:top w:w="60" w:type="dxa"/>
              <w:left w:w="60" w:type="dxa"/>
              <w:bottom w:w="60" w:type="dxa"/>
              <w:right w:w="60" w:type="dxa"/>
            </w:tcMar>
            <w:hideMark/>
          </w:tcPr>
          <w:p w14:paraId="11E565F6"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28853D46"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2549A689" w14:textId="77777777" w:rsidTr="00C53E2B">
        <w:trPr>
          <w:trHeight w:val="183"/>
        </w:trPr>
        <w:tc>
          <w:tcPr>
            <w:tcW w:w="4918" w:type="dxa"/>
            <w:gridSpan w:val="3"/>
            <w:tcMar>
              <w:top w:w="60" w:type="dxa"/>
              <w:left w:w="60" w:type="dxa"/>
              <w:bottom w:w="60" w:type="dxa"/>
              <w:right w:w="60" w:type="dxa"/>
            </w:tcMar>
          </w:tcPr>
          <w:p w14:paraId="19727C24"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58112873"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7E7412FE" w14:textId="77777777" w:rsidTr="00C53E2B">
        <w:trPr>
          <w:trHeight w:val="594"/>
        </w:trPr>
        <w:tc>
          <w:tcPr>
            <w:tcW w:w="141" w:type="dxa"/>
            <w:tcMar>
              <w:top w:w="60" w:type="dxa"/>
              <w:left w:w="60" w:type="dxa"/>
              <w:bottom w:w="60" w:type="dxa"/>
              <w:right w:w="60" w:type="dxa"/>
            </w:tcMar>
            <w:vAlign w:val="bottom"/>
          </w:tcPr>
          <w:p w14:paraId="158698AF"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679C2CEA"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6D7407D0"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175CAB9A"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5930024B"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21D4DECD"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59ECD02F" w14:textId="77777777" w:rsidTr="00C53E2B">
        <w:trPr>
          <w:trHeight w:val="16"/>
        </w:trPr>
        <w:tc>
          <w:tcPr>
            <w:tcW w:w="4918" w:type="dxa"/>
            <w:gridSpan w:val="3"/>
            <w:tcMar>
              <w:top w:w="60" w:type="dxa"/>
              <w:left w:w="60" w:type="dxa"/>
              <w:bottom w:w="60" w:type="dxa"/>
              <w:right w:w="60" w:type="dxa"/>
            </w:tcMar>
            <w:vAlign w:val="bottom"/>
          </w:tcPr>
          <w:p w14:paraId="4609A723"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7B5DD622"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243663DB" w14:textId="77777777" w:rsidR="00DF0267" w:rsidRDefault="00DF0267" w:rsidP="007D6D1D">
      <w:pPr>
        <w:suppressAutoHyphens w:val="0"/>
        <w:jc w:val="center"/>
        <w:rPr>
          <w:rFonts w:eastAsia="Andale Sans UI"/>
          <w:b/>
          <w:kern w:val="1"/>
          <w:sz w:val="24"/>
          <w:szCs w:val="24"/>
        </w:rPr>
      </w:pPr>
    </w:p>
    <w:p w14:paraId="41E5C958" w14:textId="42C0EBCA" w:rsidR="00AB70DA" w:rsidRDefault="00AB70DA">
      <w:pPr>
        <w:suppressAutoHyphens w:val="0"/>
        <w:rPr>
          <w:rFonts w:eastAsia="Andale Sans UI"/>
          <w:b/>
          <w:kern w:val="1"/>
          <w:sz w:val="24"/>
          <w:szCs w:val="24"/>
        </w:rPr>
      </w:pPr>
      <w:r>
        <w:rPr>
          <w:rFonts w:eastAsia="Andale Sans UI"/>
          <w:b/>
          <w:kern w:val="1"/>
          <w:sz w:val="24"/>
          <w:szCs w:val="24"/>
        </w:rPr>
        <w:br w:type="page"/>
      </w:r>
    </w:p>
    <w:p w14:paraId="7E7C45FD" w14:textId="47B6D69B" w:rsidR="00A00C2A" w:rsidRPr="00D5108E" w:rsidRDefault="00A00C2A" w:rsidP="00A00C2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Pr>
          <w:bCs/>
          <w:snapToGrid w:val="0"/>
          <w:color w:val="000000"/>
          <w:spacing w:val="2"/>
          <w:sz w:val="24"/>
          <w:szCs w:val="24"/>
        </w:rPr>
        <w:t>6</w:t>
      </w:r>
    </w:p>
    <w:p w14:paraId="0095F38D" w14:textId="77777777" w:rsidR="00A00C2A" w:rsidRPr="00D5108E" w:rsidRDefault="00A00C2A" w:rsidP="00A00C2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13AD066C" w14:textId="77777777" w:rsidR="00A00C2A" w:rsidRDefault="00A00C2A" w:rsidP="00A00C2A">
      <w:pPr>
        <w:suppressAutoHyphens w:val="0"/>
        <w:jc w:val="center"/>
        <w:rPr>
          <w:rFonts w:eastAsia="Times New Roman"/>
          <w:b/>
          <w:bCs/>
          <w:color w:val="000000"/>
          <w:kern w:val="3"/>
          <w:sz w:val="14"/>
          <w:szCs w:val="14"/>
          <w:lang w:eastAsia="ru-RU"/>
        </w:rPr>
      </w:pPr>
    </w:p>
    <w:p w14:paraId="6FDC186D" w14:textId="0A733448" w:rsidR="00A00C2A" w:rsidRDefault="00A00C2A" w:rsidP="00A00C2A">
      <w:pPr>
        <w:suppressAutoHyphens w:val="0"/>
        <w:jc w:val="center"/>
        <w:rPr>
          <w:rFonts w:eastAsia="Andale Sans UI"/>
          <w:b/>
          <w:kern w:val="1"/>
          <w:sz w:val="24"/>
          <w:szCs w:val="24"/>
        </w:rPr>
      </w:pPr>
      <w:r w:rsidRPr="00D5108E">
        <w:rPr>
          <w:rFonts w:eastAsia="Andale Sans UI"/>
          <w:b/>
          <w:kern w:val="1"/>
          <w:sz w:val="24"/>
          <w:szCs w:val="24"/>
        </w:rPr>
        <w:t>Расчет страховой премии по О</w:t>
      </w:r>
      <w:r>
        <w:rPr>
          <w:rFonts w:eastAsia="Andale Sans UI"/>
          <w:b/>
          <w:kern w:val="1"/>
          <w:sz w:val="24"/>
          <w:szCs w:val="24"/>
        </w:rPr>
        <w:t>ПО</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574"/>
        <w:gridCol w:w="4383"/>
        <w:gridCol w:w="1134"/>
        <w:gridCol w:w="967"/>
        <w:gridCol w:w="1351"/>
        <w:gridCol w:w="1509"/>
      </w:tblGrid>
      <w:tr w:rsidR="00E66AA7" w:rsidRPr="003553B8" w14:paraId="003C4999"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6F875E59" w14:textId="77777777" w:rsidR="00E66AA7" w:rsidRPr="003553B8" w:rsidRDefault="00E66AA7" w:rsidP="00A56B04">
            <w:pPr>
              <w:spacing w:line="25" w:lineRule="atLeast"/>
              <w:jc w:val="center"/>
              <w:rPr>
                <w:rFonts w:eastAsia="Calibri"/>
              </w:rPr>
            </w:pPr>
            <w:r w:rsidRPr="003553B8">
              <w:t>№</w:t>
            </w:r>
          </w:p>
          <w:p w14:paraId="373B71F8" w14:textId="77777777" w:rsidR="00E66AA7" w:rsidRPr="003553B8" w:rsidRDefault="00E66AA7" w:rsidP="00A56B04">
            <w:pPr>
              <w:widowControl w:val="0"/>
              <w:spacing w:line="25" w:lineRule="atLeast"/>
              <w:jc w:val="center"/>
              <w:rPr>
                <w:rFonts w:eastAsia="Calibri"/>
              </w:rPr>
            </w:pPr>
            <w:r w:rsidRPr="003553B8">
              <w:t>п\п</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7E9017D3" w14:textId="77777777" w:rsidR="00E66AA7" w:rsidRPr="003553B8" w:rsidRDefault="00E66AA7"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EEE698" w14:textId="77777777" w:rsidR="00E66AA7" w:rsidRPr="003553B8" w:rsidRDefault="00E66AA7" w:rsidP="00A56B04">
            <w:pPr>
              <w:widowControl w:val="0"/>
              <w:spacing w:line="25" w:lineRule="atLeast"/>
              <w:ind w:firstLine="142"/>
              <w:jc w:val="center"/>
              <w:rPr>
                <w:rFonts w:eastAsia="Calibri"/>
              </w:rPr>
            </w:pPr>
            <w:r w:rsidRPr="003553B8">
              <w:t>Ед. изм.</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0011599F" w14:textId="77777777" w:rsidR="00E66AA7" w:rsidRPr="003553B8" w:rsidRDefault="00E66AA7" w:rsidP="00A56B04">
            <w:pPr>
              <w:widowControl w:val="0"/>
              <w:spacing w:line="25" w:lineRule="atLeast"/>
              <w:ind w:firstLine="142"/>
              <w:jc w:val="center"/>
              <w:rPr>
                <w:rFonts w:eastAsia="Calibri"/>
              </w:rPr>
            </w:pPr>
            <w:r w:rsidRPr="003553B8">
              <w:t>Кол-во</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34A7DABD" w14:textId="778B816A" w:rsidR="00E66AA7" w:rsidRPr="003553B8" w:rsidRDefault="00E66AA7" w:rsidP="00A56B04">
            <w:pPr>
              <w:widowControl w:val="0"/>
              <w:spacing w:line="25" w:lineRule="atLeast"/>
              <w:jc w:val="center"/>
              <w:rPr>
                <w:rFonts w:eastAsia="Calibri"/>
              </w:rPr>
            </w:pPr>
            <w:r w:rsidRPr="00AB28EF">
              <w:t>Цена за ед. (</w:t>
            </w:r>
            <w:proofErr w:type="spellStart"/>
            <w:r w:rsidRPr="00AB28EF">
              <w:t>руб</w:t>
            </w:r>
            <w:proofErr w:type="spellEnd"/>
            <w:r w:rsidRPr="00AB28EF">
              <w:t>) без НДС</w:t>
            </w:r>
            <w:r w:rsidR="008F7F45">
              <w:t>/ с НДС</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267F646C" w14:textId="0731DC46" w:rsidR="00E66AA7" w:rsidRPr="003553B8" w:rsidRDefault="00E66AA7" w:rsidP="00A56B04">
            <w:pPr>
              <w:widowControl w:val="0"/>
              <w:spacing w:line="25" w:lineRule="atLeast"/>
              <w:ind w:firstLine="142"/>
              <w:jc w:val="center"/>
              <w:rPr>
                <w:rFonts w:eastAsia="Calibri"/>
              </w:rPr>
            </w:pPr>
            <w:r w:rsidRPr="003553B8">
              <w:t>Стоимость (руб.) без НДС</w:t>
            </w:r>
            <w:r w:rsidR="008F7F45">
              <w:t>/ с НДС</w:t>
            </w:r>
          </w:p>
        </w:tc>
      </w:tr>
      <w:tr w:rsidR="00E66AA7" w:rsidRPr="00B94293" w14:paraId="50D293CE"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23E01533" w14:textId="77777777" w:rsidR="00E66AA7" w:rsidRPr="003553B8" w:rsidRDefault="00E66AA7" w:rsidP="00A56B04">
            <w:pPr>
              <w:widowControl w:val="0"/>
              <w:spacing w:line="25" w:lineRule="atLeast"/>
              <w:ind w:firstLine="142"/>
              <w:jc w:val="center"/>
              <w:rPr>
                <w:rFonts w:eastAsia="Calibri"/>
                <w:b/>
              </w:rPr>
            </w:pPr>
            <w:r w:rsidRPr="003553B8">
              <w:rPr>
                <w:b/>
              </w:rPr>
              <w:t>1</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669A1C38" w14:textId="77777777" w:rsidR="00E66AA7" w:rsidRPr="003553B8" w:rsidRDefault="00E66AA7" w:rsidP="00A56B04">
            <w:pPr>
              <w:widowControl w:val="0"/>
              <w:spacing w:line="25" w:lineRule="atLeast"/>
              <w:ind w:firstLine="142"/>
              <w:jc w:val="center"/>
              <w:rPr>
                <w:rFonts w:eastAsia="Calibri"/>
                <w:b/>
              </w:rPr>
            </w:pPr>
            <w:r w:rsidRPr="003553B8">
              <w:rPr>
                <w:b/>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397EA3" w14:textId="77777777" w:rsidR="00E66AA7" w:rsidRPr="003553B8" w:rsidRDefault="00E66AA7" w:rsidP="00A56B04">
            <w:pPr>
              <w:widowControl w:val="0"/>
              <w:spacing w:line="25" w:lineRule="atLeast"/>
              <w:ind w:firstLine="142"/>
              <w:jc w:val="center"/>
              <w:rPr>
                <w:rFonts w:eastAsia="Calibri"/>
                <w:b/>
              </w:rPr>
            </w:pPr>
            <w:r w:rsidRPr="003553B8">
              <w:rPr>
                <w:b/>
              </w:rPr>
              <w:t>3</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55BC1B70" w14:textId="77777777" w:rsidR="00E66AA7" w:rsidRPr="003553B8" w:rsidRDefault="00E66AA7" w:rsidP="00A56B04">
            <w:pPr>
              <w:widowControl w:val="0"/>
              <w:spacing w:line="25" w:lineRule="atLeast"/>
              <w:ind w:firstLine="142"/>
              <w:jc w:val="center"/>
              <w:rPr>
                <w:rFonts w:eastAsia="Calibri"/>
                <w:b/>
              </w:rPr>
            </w:pPr>
            <w:r w:rsidRPr="003553B8">
              <w:rPr>
                <w:b/>
              </w:rPr>
              <w:t>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C758AEE" w14:textId="77777777" w:rsidR="00E66AA7" w:rsidRPr="003553B8" w:rsidRDefault="00E66AA7" w:rsidP="00A56B04">
            <w:pPr>
              <w:widowControl w:val="0"/>
              <w:spacing w:line="25" w:lineRule="atLeast"/>
              <w:ind w:firstLine="142"/>
              <w:jc w:val="center"/>
              <w:rPr>
                <w:rFonts w:eastAsia="Calibri"/>
                <w:b/>
              </w:rPr>
            </w:pPr>
            <w:r w:rsidRPr="003553B8">
              <w:rPr>
                <w:b/>
              </w:rPr>
              <w:t>5</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345F8DE0" w14:textId="77777777" w:rsidR="00E66AA7" w:rsidRPr="003553B8" w:rsidRDefault="00E66AA7" w:rsidP="00A56B04">
            <w:pPr>
              <w:widowControl w:val="0"/>
              <w:spacing w:line="25" w:lineRule="atLeast"/>
              <w:ind w:firstLine="142"/>
              <w:jc w:val="center"/>
              <w:rPr>
                <w:rFonts w:eastAsia="Calibri"/>
                <w:b/>
              </w:rPr>
            </w:pPr>
            <w:r w:rsidRPr="003553B8">
              <w:rPr>
                <w:b/>
              </w:rPr>
              <w:t>6</w:t>
            </w:r>
          </w:p>
        </w:tc>
      </w:tr>
      <w:tr w:rsidR="00E66AA7" w:rsidRPr="00B94293" w14:paraId="2FFE90A1"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97D1FFA"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0408101"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A1CC45"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B2642C9"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5DD236A"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0FA45FDE" w14:textId="77777777" w:rsidR="00E66AA7" w:rsidRPr="006516E9" w:rsidRDefault="00E66AA7" w:rsidP="00A56B04">
            <w:pPr>
              <w:widowControl w:val="0"/>
              <w:spacing w:line="25" w:lineRule="atLeast"/>
              <w:ind w:firstLine="142"/>
              <w:jc w:val="center"/>
              <w:rPr>
                <w:rFonts w:eastAsia="Calibri"/>
              </w:rPr>
            </w:pPr>
          </w:p>
        </w:tc>
      </w:tr>
      <w:tr w:rsidR="00E66AA7" w:rsidRPr="00B94293" w14:paraId="286203F7"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3FF472E"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035A8FA0"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448D6B"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4F226BA"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8C473C8"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39A7AB4" w14:textId="77777777" w:rsidR="00E66AA7" w:rsidRPr="006516E9" w:rsidRDefault="00E66AA7" w:rsidP="00A56B04">
            <w:pPr>
              <w:widowControl w:val="0"/>
              <w:spacing w:line="25" w:lineRule="atLeast"/>
              <w:ind w:firstLine="142"/>
              <w:jc w:val="center"/>
              <w:rPr>
                <w:rFonts w:eastAsia="Calibri"/>
              </w:rPr>
            </w:pPr>
          </w:p>
        </w:tc>
      </w:tr>
      <w:tr w:rsidR="00E66AA7" w:rsidRPr="00B94293" w14:paraId="54CA8663"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33ED386"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C45AFBF"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73F3BA"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359E90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B4DB62B"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F52566E" w14:textId="77777777" w:rsidR="00E66AA7" w:rsidRPr="006516E9" w:rsidRDefault="00E66AA7" w:rsidP="00A56B04">
            <w:pPr>
              <w:widowControl w:val="0"/>
              <w:spacing w:line="25" w:lineRule="atLeast"/>
              <w:ind w:firstLine="142"/>
              <w:jc w:val="center"/>
              <w:rPr>
                <w:rFonts w:eastAsia="Calibri"/>
              </w:rPr>
            </w:pPr>
          </w:p>
        </w:tc>
      </w:tr>
      <w:tr w:rsidR="00E66AA7" w:rsidRPr="00B94293" w14:paraId="1EF655B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892684A"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3B7E767"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353275"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0DD9CC0"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0D36151"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8494C06" w14:textId="77777777" w:rsidR="00E66AA7" w:rsidRPr="006516E9" w:rsidRDefault="00E66AA7" w:rsidP="00A56B04">
            <w:pPr>
              <w:widowControl w:val="0"/>
              <w:spacing w:line="25" w:lineRule="atLeast"/>
              <w:ind w:firstLine="142"/>
              <w:jc w:val="center"/>
              <w:rPr>
                <w:rFonts w:eastAsia="Calibri"/>
              </w:rPr>
            </w:pPr>
          </w:p>
        </w:tc>
      </w:tr>
      <w:tr w:rsidR="00E66AA7" w:rsidRPr="00B94293" w14:paraId="1F875EC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B438859"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8D2BEFD"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F59EBD"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4D7A6A7"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0214761"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47BC57F6" w14:textId="77777777" w:rsidR="00E66AA7" w:rsidRPr="006516E9" w:rsidRDefault="00E66AA7" w:rsidP="00A56B04">
            <w:pPr>
              <w:widowControl w:val="0"/>
              <w:spacing w:line="25" w:lineRule="atLeast"/>
              <w:ind w:firstLine="142"/>
              <w:jc w:val="center"/>
              <w:rPr>
                <w:rFonts w:eastAsia="Calibri"/>
              </w:rPr>
            </w:pPr>
          </w:p>
        </w:tc>
      </w:tr>
      <w:tr w:rsidR="00E66AA7" w:rsidRPr="00B94293" w14:paraId="0C31D8D7"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74C7733"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B85B71E"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CEE0B4"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28F14F6"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623E45A"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69FC395F" w14:textId="77777777" w:rsidR="00E66AA7" w:rsidRPr="006516E9" w:rsidRDefault="00E66AA7" w:rsidP="00A56B04">
            <w:pPr>
              <w:widowControl w:val="0"/>
              <w:spacing w:line="25" w:lineRule="atLeast"/>
              <w:ind w:firstLine="142"/>
              <w:jc w:val="center"/>
              <w:rPr>
                <w:rFonts w:eastAsia="Calibri"/>
              </w:rPr>
            </w:pPr>
          </w:p>
        </w:tc>
      </w:tr>
      <w:tr w:rsidR="00E66AA7" w:rsidRPr="00B94293" w14:paraId="1C6D0F5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F587616"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FB71CDC"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DAE8EF"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F26D777"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024C461"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D8E700A" w14:textId="77777777" w:rsidR="00E66AA7" w:rsidRPr="006516E9" w:rsidRDefault="00E66AA7" w:rsidP="00A56B04">
            <w:pPr>
              <w:widowControl w:val="0"/>
              <w:spacing w:line="25" w:lineRule="atLeast"/>
              <w:ind w:firstLine="142"/>
              <w:jc w:val="center"/>
              <w:rPr>
                <w:rFonts w:eastAsia="Calibri"/>
              </w:rPr>
            </w:pPr>
          </w:p>
        </w:tc>
      </w:tr>
      <w:tr w:rsidR="00E66AA7" w:rsidRPr="00B94293" w14:paraId="5114FB68"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EF16E8B"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F2A955A"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B062C8"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CCA5843"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9A8F8B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625AD11C" w14:textId="77777777" w:rsidR="00E66AA7" w:rsidRPr="006516E9" w:rsidRDefault="00E66AA7" w:rsidP="00A56B04">
            <w:pPr>
              <w:widowControl w:val="0"/>
              <w:spacing w:line="25" w:lineRule="atLeast"/>
              <w:ind w:firstLine="142"/>
              <w:jc w:val="center"/>
              <w:rPr>
                <w:rFonts w:eastAsia="Calibri"/>
              </w:rPr>
            </w:pPr>
          </w:p>
        </w:tc>
      </w:tr>
      <w:tr w:rsidR="00E66AA7" w:rsidRPr="00B94293" w14:paraId="57F630A7"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CFDB5A0"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C2D83BC"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237726"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09EBAF6"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770DC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4658CE7B" w14:textId="77777777" w:rsidR="00E66AA7" w:rsidRPr="006516E9" w:rsidRDefault="00E66AA7" w:rsidP="00A56B04">
            <w:pPr>
              <w:widowControl w:val="0"/>
              <w:spacing w:line="25" w:lineRule="atLeast"/>
              <w:ind w:firstLine="142"/>
              <w:jc w:val="center"/>
              <w:rPr>
                <w:rFonts w:eastAsia="Calibri"/>
              </w:rPr>
            </w:pPr>
          </w:p>
        </w:tc>
      </w:tr>
      <w:tr w:rsidR="00E66AA7" w:rsidRPr="00B94293" w14:paraId="325D7FC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AB56D0F"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D258BA0"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6A5549"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E56BB64"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05FDE6B"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8E488B6" w14:textId="77777777" w:rsidR="00E66AA7" w:rsidRPr="006516E9" w:rsidRDefault="00E66AA7" w:rsidP="00A56B04">
            <w:pPr>
              <w:widowControl w:val="0"/>
              <w:spacing w:line="25" w:lineRule="atLeast"/>
              <w:ind w:firstLine="142"/>
              <w:jc w:val="center"/>
              <w:rPr>
                <w:rFonts w:eastAsia="Calibri"/>
              </w:rPr>
            </w:pPr>
          </w:p>
        </w:tc>
      </w:tr>
    </w:tbl>
    <w:p w14:paraId="69A205F8" w14:textId="77777777" w:rsidR="00A00C2A" w:rsidRDefault="00A00C2A" w:rsidP="00A00C2A">
      <w:pPr>
        <w:suppressAutoHyphens w:val="0"/>
        <w:jc w:val="center"/>
        <w:rPr>
          <w:rFonts w:eastAsia="Andale Sans UI"/>
          <w:b/>
          <w:kern w:val="1"/>
          <w:sz w:val="24"/>
          <w:szCs w:val="24"/>
        </w:rPr>
      </w:pPr>
    </w:p>
    <w:p w14:paraId="07CBE0C6" w14:textId="77777777" w:rsidR="00A00C2A" w:rsidRDefault="00A00C2A" w:rsidP="00A00C2A">
      <w:pPr>
        <w:suppressAutoHyphens w:val="0"/>
        <w:jc w:val="center"/>
        <w:rPr>
          <w:rFonts w:eastAsia="Andale Sans UI"/>
          <w:b/>
          <w:kern w:val="1"/>
          <w:sz w:val="24"/>
          <w:szCs w:val="24"/>
        </w:rPr>
      </w:pP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A00C2A" w:rsidRPr="00A6192B" w14:paraId="79999C4D" w14:textId="77777777" w:rsidTr="00A56B04">
        <w:trPr>
          <w:trHeight w:val="183"/>
        </w:trPr>
        <w:tc>
          <w:tcPr>
            <w:tcW w:w="4918" w:type="dxa"/>
            <w:gridSpan w:val="3"/>
            <w:tcMar>
              <w:top w:w="60" w:type="dxa"/>
              <w:left w:w="60" w:type="dxa"/>
              <w:bottom w:w="60" w:type="dxa"/>
              <w:right w:w="60" w:type="dxa"/>
            </w:tcMar>
            <w:hideMark/>
          </w:tcPr>
          <w:p w14:paraId="337AD210" w14:textId="77777777" w:rsidR="00A00C2A" w:rsidRPr="00547B57" w:rsidRDefault="00A00C2A" w:rsidP="00A56B04">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09D98A41" w14:textId="77777777" w:rsidR="00A00C2A" w:rsidRPr="00A6192B" w:rsidRDefault="00A00C2A" w:rsidP="00A56B04">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A00C2A" w:rsidRPr="00A6192B" w14:paraId="16B97BDD" w14:textId="77777777" w:rsidTr="00A56B04">
        <w:trPr>
          <w:trHeight w:val="183"/>
        </w:trPr>
        <w:tc>
          <w:tcPr>
            <w:tcW w:w="4918" w:type="dxa"/>
            <w:gridSpan w:val="3"/>
            <w:tcMar>
              <w:top w:w="60" w:type="dxa"/>
              <w:left w:w="60" w:type="dxa"/>
              <w:bottom w:w="60" w:type="dxa"/>
              <w:right w:w="60" w:type="dxa"/>
            </w:tcMar>
          </w:tcPr>
          <w:p w14:paraId="150E3B20" w14:textId="77777777" w:rsidR="00A00C2A" w:rsidRDefault="00A00C2A" w:rsidP="00A56B04">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5DFEE58F" w14:textId="77777777" w:rsidR="00A00C2A" w:rsidRDefault="00A00C2A" w:rsidP="00A56B04">
            <w:pPr>
              <w:spacing w:after="0" w:line="240" w:lineRule="auto"/>
              <w:contextualSpacing/>
              <w:jc w:val="center"/>
              <w:rPr>
                <w:rFonts w:eastAsia="Times New Roman"/>
                <w:b/>
                <w:bCs/>
                <w:sz w:val="20"/>
                <w:szCs w:val="20"/>
                <w:lang w:eastAsia="ru-RU"/>
              </w:rPr>
            </w:pPr>
          </w:p>
        </w:tc>
      </w:tr>
      <w:tr w:rsidR="00A00C2A" w:rsidRPr="00A6192B" w14:paraId="37F01DD3" w14:textId="77777777" w:rsidTr="00A56B04">
        <w:trPr>
          <w:trHeight w:val="594"/>
        </w:trPr>
        <w:tc>
          <w:tcPr>
            <w:tcW w:w="141" w:type="dxa"/>
            <w:tcMar>
              <w:top w:w="60" w:type="dxa"/>
              <w:left w:w="60" w:type="dxa"/>
              <w:bottom w:w="60" w:type="dxa"/>
              <w:right w:w="60" w:type="dxa"/>
            </w:tcMar>
            <w:vAlign w:val="bottom"/>
          </w:tcPr>
          <w:p w14:paraId="64D189C0" w14:textId="77777777" w:rsidR="00A00C2A" w:rsidRPr="001A5AA2"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559E7AFE" w14:textId="77777777" w:rsidR="00A00C2A" w:rsidRPr="001A5AA2"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3BE13FDC"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4B5BAFBE"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1771D72E"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0558BA4F"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A00C2A" w:rsidRPr="00005951" w14:paraId="2186D4F1" w14:textId="77777777" w:rsidTr="00A56B04">
        <w:trPr>
          <w:trHeight w:val="16"/>
        </w:trPr>
        <w:tc>
          <w:tcPr>
            <w:tcW w:w="4918" w:type="dxa"/>
            <w:gridSpan w:val="3"/>
            <w:tcMar>
              <w:top w:w="60" w:type="dxa"/>
              <w:left w:w="60" w:type="dxa"/>
              <w:bottom w:w="60" w:type="dxa"/>
              <w:right w:w="60" w:type="dxa"/>
            </w:tcMar>
            <w:vAlign w:val="bottom"/>
          </w:tcPr>
          <w:p w14:paraId="11B4F92D" w14:textId="77777777" w:rsidR="00A00C2A" w:rsidRPr="00005951"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66C7FECC" w14:textId="77777777" w:rsidR="00A00C2A" w:rsidRPr="00005951"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7E227201" w14:textId="0A7C9776" w:rsidR="00A00C2A" w:rsidRDefault="00A00C2A">
      <w:pPr>
        <w:suppressAutoHyphens w:val="0"/>
        <w:rPr>
          <w:rFonts w:eastAsia="Andale Sans UI"/>
          <w:b/>
          <w:kern w:val="1"/>
          <w:sz w:val="24"/>
          <w:szCs w:val="24"/>
        </w:rPr>
      </w:pPr>
    </w:p>
    <w:p w14:paraId="68CB5086" w14:textId="5ADD0988" w:rsidR="00A00C2A" w:rsidRDefault="00A00C2A">
      <w:pPr>
        <w:suppressAutoHyphens w:val="0"/>
        <w:rPr>
          <w:rFonts w:eastAsia="Andale Sans UI"/>
          <w:b/>
          <w:kern w:val="1"/>
          <w:sz w:val="24"/>
          <w:szCs w:val="24"/>
        </w:rPr>
      </w:pPr>
    </w:p>
    <w:p w14:paraId="6CC392FA" w14:textId="25EA623B" w:rsidR="00A00C2A" w:rsidRDefault="00A00C2A">
      <w:pPr>
        <w:suppressAutoHyphens w:val="0"/>
        <w:rPr>
          <w:rFonts w:eastAsia="Andale Sans UI"/>
          <w:b/>
          <w:kern w:val="1"/>
          <w:sz w:val="24"/>
          <w:szCs w:val="24"/>
        </w:rPr>
      </w:pPr>
    </w:p>
    <w:p w14:paraId="2BC72A02" w14:textId="12A34786" w:rsidR="00A00C2A" w:rsidRDefault="00A00C2A">
      <w:pPr>
        <w:suppressAutoHyphens w:val="0"/>
        <w:rPr>
          <w:rFonts w:eastAsia="Andale Sans UI"/>
          <w:b/>
          <w:kern w:val="1"/>
          <w:sz w:val="24"/>
          <w:szCs w:val="24"/>
        </w:rPr>
      </w:pPr>
    </w:p>
    <w:p w14:paraId="1CFBAD62" w14:textId="7E3749F0" w:rsidR="00A00C2A" w:rsidRDefault="00A00C2A">
      <w:pPr>
        <w:suppressAutoHyphens w:val="0"/>
        <w:rPr>
          <w:rFonts w:eastAsia="Andale Sans UI"/>
          <w:b/>
          <w:kern w:val="1"/>
          <w:sz w:val="24"/>
          <w:szCs w:val="24"/>
        </w:rPr>
      </w:pPr>
    </w:p>
    <w:p w14:paraId="2A1C6504" w14:textId="1E5C026D" w:rsidR="00A00C2A" w:rsidRDefault="00A00C2A">
      <w:pPr>
        <w:suppressAutoHyphens w:val="0"/>
        <w:rPr>
          <w:rFonts w:eastAsia="Andale Sans UI"/>
          <w:b/>
          <w:kern w:val="1"/>
          <w:sz w:val="24"/>
          <w:szCs w:val="24"/>
        </w:rPr>
      </w:pPr>
    </w:p>
    <w:p w14:paraId="2696B3CB" w14:textId="77777777" w:rsidR="00A00C2A" w:rsidRDefault="00A00C2A">
      <w:pPr>
        <w:suppressAutoHyphens w:val="0"/>
        <w:rPr>
          <w:rFonts w:eastAsia="Andale Sans UI"/>
          <w:b/>
          <w:kern w:val="1"/>
          <w:sz w:val="24"/>
          <w:szCs w:val="24"/>
        </w:rPr>
      </w:pPr>
    </w:p>
    <w:p w14:paraId="44BD0E7B" w14:textId="7CFF366D"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00C2A">
        <w:rPr>
          <w:bCs/>
          <w:snapToGrid w:val="0"/>
          <w:color w:val="000000"/>
          <w:spacing w:val="2"/>
          <w:sz w:val="24"/>
          <w:szCs w:val="24"/>
        </w:rPr>
        <w:t>7</w:t>
      </w:r>
    </w:p>
    <w:p w14:paraId="23E15C6D"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2A51122D" w14:textId="6F85FE8A" w:rsidR="00AB70DA" w:rsidRDefault="00AB70DA" w:rsidP="007D6D1D">
      <w:pPr>
        <w:suppressAutoHyphens w:val="0"/>
        <w:jc w:val="center"/>
        <w:rPr>
          <w:rFonts w:eastAsia="Times New Roman"/>
          <w:b/>
          <w:color w:val="000000"/>
          <w:kern w:val="3"/>
          <w:sz w:val="14"/>
          <w:szCs w:val="14"/>
          <w:lang w:eastAsia="ru-RU"/>
        </w:rPr>
      </w:pPr>
    </w:p>
    <w:p w14:paraId="19B6CCBB" w14:textId="2D4F2012" w:rsidR="00AB70DA" w:rsidRPr="00AB70DA" w:rsidRDefault="00AB70DA" w:rsidP="00AB70DA">
      <w:pPr>
        <w:widowControl w:val="0"/>
        <w:tabs>
          <w:tab w:val="left" w:pos="1134"/>
        </w:tabs>
        <w:spacing w:after="120" w:line="259" w:lineRule="auto"/>
        <w:contextualSpacing/>
        <w:jc w:val="center"/>
        <w:rPr>
          <w:rFonts w:eastAsia="Andale Sans UI"/>
          <w:b/>
          <w:kern w:val="1"/>
          <w:sz w:val="24"/>
          <w:szCs w:val="24"/>
        </w:rPr>
      </w:pPr>
      <w:r>
        <w:rPr>
          <w:rFonts w:eastAsia="Andale Sans UI"/>
          <w:b/>
          <w:kern w:val="1"/>
          <w:sz w:val="24"/>
          <w:szCs w:val="24"/>
        </w:rPr>
        <w:t>«</w:t>
      </w:r>
      <w:r w:rsidRPr="00AB70DA">
        <w:rPr>
          <w:rFonts w:eastAsia="Andale Sans UI"/>
          <w:b/>
          <w:kern w:val="1"/>
          <w:sz w:val="24"/>
          <w:szCs w:val="24"/>
        </w:rPr>
        <w:t>Правила страхования транспортных средств», утвержденные приказом Страховщика № ________ от «___» _______ 20_ года</w:t>
      </w:r>
    </w:p>
    <w:p w14:paraId="6E7EED1A" w14:textId="65EDAF2D" w:rsidR="00AB70DA" w:rsidRDefault="00AB70DA" w:rsidP="00AB70DA">
      <w:pPr>
        <w:widowControl w:val="0"/>
        <w:tabs>
          <w:tab w:val="left" w:pos="1134"/>
        </w:tabs>
        <w:spacing w:after="120" w:line="259" w:lineRule="auto"/>
        <w:contextualSpacing/>
        <w:jc w:val="both"/>
        <w:rPr>
          <w:rFonts w:eastAsia="Andale Sans UI"/>
          <w:bCs/>
          <w:kern w:val="1"/>
          <w:sz w:val="24"/>
          <w:szCs w:val="24"/>
        </w:rPr>
      </w:pPr>
    </w:p>
    <w:p w14:paraId="6A663214" w14:textId="62994C73" w:rsidR="00DF0267" w:rsidRDefault="00DF0267" w:rsidP="00AB70DA">
      <w:pPr>
        <w:widowControl w:val="0"/>
        <w:tabs>
          <w:tab w:val="left" w:pos="1134"/>
        </w:tabs>
        <w:spacing w:after="120" w:line="259" w:lineRule="auto"/>
        <w:contextualSpacing/>
        <w:jc w:val="both"/>
        <w:rPr>
          <w:rFonts w:eastAsia="Andale Sans UI"/>
          <w:bCs/>
          <w:kern w:val="1"/>
          <w:sz w:val="24"/>
          <w:szCs w:val="24"/>
        </w:rPr>
      </w:pPr>
    </w:p>
    <w:p w14:paraId="2E16D2D0" w14:textId="0C6F3838" w:rsidR="00DF0267" w:rsidRDefault="00DF0267" w:rsidP="00AB70DA">
      <w:pPr>
        <w:widowControl w:val="0"/>
        <w:tabs>
          <w:tab w:val="left" w:pos="1134"/>
        </w:tabs>
        <w:spacing w:after="120" w:line="259" w:lineRule="auto"/>
        <w:contextualSpacing/>
        <w:jc w:val="both"/>
        <w:rPr>
          <w:rFonts w:eastAsia="Andale Sans UI"/>
          <w:bCs/>
          <w:kern w:val="1"/>
          <w:sz w:val="24"/>
          <w:szCs w:val="24"/>
        </w:rPr>
      </w:pPr>
    </w:p>
    <w:p w14:paraId="21CC6FE6" w14:textId="77777777" w:rsidR="00DF0267" w:rsidRDefault="00DF0267" w:rsidP="00AB70DA">
      <w:pPr>
        <w:widowControl w:val="0"/>
        <w:tabs>
          <w:tab w:val="left" w:pos="1134"/>
        </w:tabs>
        <w:spacing w:after="120" w:line="259" w:lineRule="auto"/>
        <w:contextualSpacing/>
        <w:jc w:val="both"/>
        <w:rPr>
          <w:rFonts w:eastAsia="Andale Sans UI"/>
          <w:bCs/>
          <w:kern w:val="1"/>
          <w:sz w:val="24"/>
          <w:szCs w:val="24"/>
        </w:rPr>
      </w:pPr>
    </w:p>
    <w:p w14:paraId="38392279" w14:textId="3C378C3A" w:rsidR="00AB70DA" w:rsidRDefault="00AB70DA">
      <w:pPr>
        <w:suppressAutoHyphens w:val="0"/>
        <w:rPr>
          <w:rFonts w:eastAsia="Andale Sans UI"/>
          <w:bCs/>
          <w:kern w:val="1"/>
          <w:sz w:val="24"/>
          <w:szCs w:val="24"/>
        </w:rPr>
      </w:pPr>
      <w:r>
        <w:rPr>
          <w:rFonts w:eastAsia="Andale Sans UI"/>
          <w:bCs/>
          <w:kern w:val="1"/>
          <w:sz w:val="24"/>
          <w:szCs w:val="24"/>
        </w:rPr>
        <w:br w:type="page"/>
      </w:r>
    </w:p>
    <w:p w14:paraId="3A6C78D5" w14:textId="27328DE3"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00C2A">
        <w:rPr>
          <w:bCs/>
          <w:snapToGrid w:val="0"/>
          <w:color w:val="000000"/>
          <w:spacing w:val="2"/>
          <w:sz w:val="24"/>
          <w:szCs w:val="24"/>
        </w:rPr>
        <w:t>8</w:t>
      </w:r>
    </w:p>
    <w:p w14:paraId="6E64684E"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3A0B5D65" w14:textId="77777777" w:rsidR="00AB70DA" w:rsidRPr="007223BD" w:rsidRDefault="00AB70DA" w:rsidP="00AB70DA">
      <w:pPr>
        <w:widowControl w:val="0"/>
        <w:tabs>
          <w:tab w:val="left" w:pos="1134"/>
        </w:tabs>
        <w:spacing w:after="120" w:line="259" w:lineRule="auto"/>
        <w:contextualSpacing/>
        <w:jc w:val="both"/>
        <w:rPr>
          <w:rFonts w:eastAsia="Andale Sans UI"/>
          <w:bCs/>
          <w:kern w:val="1"/>
          <w:sz w:val="24"/>
          <w:szCs w:val="24"/>
        </w:rPr>
      </w:pPr>
    </w:p>
    <w:p w14:paraId="14D8EC7D" w14:textId="6561FB18" w:rsidR="00AB70DA" w:rsidRDefault="00AB70DA" w:rsidP="00AB70DA">
      <w:pPr>
        <w:widowControl w:val="0"/>
        <w:tabs>
          <w:tab w:val="left" w:pos="1134"/>
        </w:tabs>
        <w:spacing w:after="120" w:line="259" w:lineRule="auto"/>
        <w:ind w:left="709"/>
        <w:contextualSpacing/>
        <w:jc w:val="center"/>
        <w:rPr>
          <w:rFonts w:eastAsia="Andale Sans UI"/>
          <w:b/>
          <w:kern w:val="1"/>
          <w:sz w:val="24"/>
          <w:szCs w:val="24"/>
        </w:rPr>
      </w:pPr>
      <w:r w:rsidRPr="00AB70DA">
        <w:rPr>
          <w:rFonts w:eastAsia="Andale Sans UI"/>
          <w:b/>
          <w:kern w:val="1"/>
          <w:sz w:val="24"/>
          <w:szCs w:val="24"/>
        </w:rPr>
        <w:t>«Правила страхования транспортных средств», утвержденные приказом Страховщика № ________ от «___» _______ 20_ года</w:t>
      </w:r>
    </w:p>
    <w:p w14:paraId="7AEAA36D" w14:textId="4E6FF8E3" w:rsidR="00AB70DA" w:rsidRDefault="00AB70DA" w:rsidP="00AB70DA">
      <w:pPr>
        <w:widowControl w:val="0"/>
        <w:tabs>
          <w:tab w:val="left" w:pos="1134"/>
        </w:tabs>
        <w:spacing w:after="120" w:line="259" w:lineRule="auto"/>
        <w:ind w:left="709"/>
        <w:contextualSpacing/>
        <w:jc w:val="center"/>
        <w:rPr>
          <w:rFonts w:eastAsia="Andale Sans UI"/>
          <w:b/>
          <w:kern w:val="1"/>
          <w:sz w:val="24"/>
          <w:szCs w:val="24"/>
        </w:rPr>
      </w:pPr>
    </w:p>
    <w:p w14:paraId="38AC0DD5" w14:textId="742493BD" w:rsidR="00DF0267" w:rsidRDefault="00DF0267" w:rsidP="00AB70DA">
      <w:pPr>
        <w:widowControl w:val="0"/>
        <w:tabs>
          <w:tab w:val="left" w:pos="1134"/>
        </w:tabs>
        <w:spacing w:after="120" w:line="259" w:lineRule="auto"/>
        <w:ind w:left="709"/>
        <w:contextualSpacing/>
        <w:jc w:val="center"/>
        <w:rPr>
          <w:rFonts w:eastAsia="Andale Sans UI"/>
          <w:b/>
          <w:kern w:val="1"/>
          <w:sz w:val="24"/>
          <w:szCs w:val="24"/>
        </w:rPr>
      </w:pPr>
    </w:p>
    <w:p w14:paraId="3A44ACE7" w14:textId="1D3364F2" w:rsidR="00DF0267" w:rsidRDefault="00DF0267" w:rsidP="00AB70DA">
      <w:pPr>
        <w:widowControl w:val="0"/>
        <w:tabs>
          <w:tab w:val="left" w:pos="1134"/>
        </w:tabs>
        <w:spacing w:after="120" w:line="259" w:lineRule="auto"/>
        <w:ind w:left="709"/>
        <w:contextualSpacing/>
        <w:jc w:val="center"/>
        <w:rPr>
          <w:rFonts w:eastAsia="Andale Sans UI"/>
          <w:b/>
          <w:kern w:val="1"/>
          <w:sz w:val="24"/>
          <w:szCs w:val="24"/>
        </w:rPr>
      </w:pPr>
    </w:p>
    <w:p w14:paraId="57B462B1" w14:textId="77777777" w:rsidR="00DF0267" w:rsidRDefault="00DF0267" w:rsidP="00AB70DA">
      <w:pPr>
        <w:widowControl w:val="0"/>
        <w:tabs>
          <w:tab w:val="left" w:pos="1134"/>
        </w:tabs>
        <w:spacing w:after="120" w:line="259" w:lineRule="auto"/>
        <w:ind w:left="709"/>
        <w:contextualSpacing/>
        <w:jc w:val="center"/>
        <w:rPr>
          <w:rFonts w:eastAsia="Andale Sans UI"/>
          <w:b/>
          <w:kern w:val="1"/>
          <w:sz w:val="24"/>
          <w:szCs w:val="24"/>
        </w:rPr>
      </w:pPr>
    </w:p>
    <w:p w14:paraId="2AE5507F" w14:textId="3A4DD055" w:rsidR="00AB70DA" w:rsidRDefault="00AB70DA">
      <w:pPr>
        <w:suppressAutoHyphens w:val="0"/>
        <w:rPr>
          <w:rFonts w:eastAsia="Andale Sans UI"/>
          <w:b/>
          <w:kern w:val="1"/>
          <w:sz w:val="24"/>
          <w:szCs w:val="24"/>
        </w:rPr>
      </w:pPr>
      <w:r>
        <w:rPr>
          <w:rFonts w:eastAsia="Andale Sans UI"/>
          <w:b/>
          <w:kern w:val="1"/>
          <w:sz w:val="24"/>
          <w:szCs w:val="24"/>
        </w:rPr>
        <w:br w:type="page"/>
      </w:r>
    </w:p>
    <w:p w14:paraId="2278B51F" w14:textId="378A2ECD"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00C2A">
        <w:rPr>
          <w:bCs/>
          <w:snapToGrid w:val="0"/>
          <w:color w:val="000000"/>
          <w:spacing w:val="2"/>
          <w:sz w:val="24"/>
          <w:szCs w:val="24"/>
        </w:rPr>
        <w:t>9</w:t>
      </w:r>
    </w:p>
    <w:p w14:paraId="0BC93876"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563E2F8F" w14:textId="77777777" w:rsidR="00AB70DA" w:rsidRPr="00AB70DA" w:rsidRDefault="00AB70DA" w:rsidP="00AB70DA">
      <w:pPr>
        <w:widowControl w:val="0"/>
        <w:tabs>
          <w:tab w:val="left" w:pos="1134"/>
        </w:tabs>
        <w:spacing w:after="120" w:line="259" w:lineRule="auto"/>
        <w:ind w:left="709"/>
        <w:contextualSpacing/>
        <w:jc w:val="center"/>
        <w:rPr>
          <w:rFonts w:eastAsia="Andale Sans UI"/>
          <w:b/>
          <w:kern w:val="1"/>
          <w:sz w:val="24"/>
          <w:szCs w:val="24"/>
        </w:rPr>
      </w:pPr>
    </w:p>
    <w:p w14:paraId="60F546FB" w14:textId="354BC9EC" w:rsidR="00AB70DA" w:rsidRDefault="00AB70DA" w:rsidP="00AB70DA">
      <w:pPr>
        <w:widowControl w:val="0"/>
        <w:tabs>
          <w:tab w:val="left" w:pos="1134"/>
        </w:tabs>
        <w:spacing w:after="120" w:line="259" w:lineRule="auto"/>
        <w:contextualSpacing/>
        <w:jc w:val="center"/>
        <w:rPr>
          <w:rFonts w:eastAsia="Andale Sans UI"/>
          <w:b/>
          <w:kern w:val="1"/>
          <w:sz w:val="24"/>
          <w:szCs w:val="24"/>
        </w:rPr>
      </w:pPr>
      <w:r w:rsidRPr="00AB70DA">
        <w:rPr>
          <w:rFonts w:eastAsia="Andale Sans UI"/>
          <w:b/>
          <w:kern w:val="1"/>
          <w:sz w:val="24"/>
          <w:szCs w:val="24"/>
        </w:rPr>
        <w:t>«Правила страхования транспортных средств», утвержденные приказом Страховщика № ________ от «___» _______ 20_ года</w:t>
      </w:r>
    </w:p>
    <w:p w14:paraId="378E2DE3" w14:textId="64833E6C" w:rsidR="00AB70DA" w:rsidRDefault="00AB70DA" w:rsidP="00AB70DA">
      <w:pPr>
        <w:widowControl w:val="0"/>
        <w:tabs>
          <w:tab w:val="left" w:pos="1134"/>
        </w:tabs>
        <w:spacing w:after="120" w:line="259" w:lineRule="auto"/>
        <w:contextualSpacing/>
        <w:jc w:val="center"/>
        <w:rPr>
          <w:rFonts w:eastAsia="Andale Sans UI"/>
          <w:b/>
          <w:kern w:val="1"/>
          <w:sz w:val="24"/>
          <w:szCs w:val="24"/>
        </w:rPr>
      </w:pPr>
    </w:p>
    <w:p w14:paraId="19FE90B9" w14:textId="77777777" w:rsidR="00AB70DA" w:rsidRPr="00AB70DA" w:rsidRDefault="00AB70DA" w:rsidP="00AB70DA">
      <w:pPr>
        <w:widowControl w:val="0"/>
        <w:tabs>
          <w:tab w:val="left" w:pos="1134"/>
        </w:tabs>
        <w:spacing w:after="120" w:line="259" w:lineRule="auto"/>
        <w:contextualSpacing/>
        <w:jc w:val="center"/>
        <w:rPr>
          <w:rFonts w:eastAsia="Andale Sans UI"/>
          <w:b/>
          <w:kern w:val="1"/>
          <w:sz w:val="24"/>
          <w:szCs w:val="24"/>
        </w:rPr>
      </w:pPr>
    </w:p>
    <w:p w14:paraId="0282D5C5" w14:textId="77777777" w:rsidR="00AB70DA" w:rsidRPr="00AB70DA" w:rsidRDefault="00AB70DA" w:rsidP="007D6D1D">
      <w:pPr>
        <w:suppressAutoHyphens w:val="0"/>
        <w:jc w:val="center"/>
        <w:rPr>
          <w:rFonts w:eastAsia="Times New Roman"/>
          <w:b/>
          <w:color w:val="000000"/>
          <w:kern w:val="3"/>
          <w:sz w:val="14"/>
          <w:szCs w:val="14"/>
          <w:lang w:eastAsia="ru-RU"/>
        </w:rPr>
      </w:pPr>
    </w:p>
    <w:sectPr w:rsidR="00AB70DA" w:rsidRPr="00AB70DA" w:rsidSect="00901187">
      <w:pgSz w:w="11906" w:h="16838"/>
      <w:pgMar w:top="851" w:right="680"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0F54" w14:textId="77777777" w:rsidR="00BE362C" w:rsidRDefault="00BE362C" w:rsidP="00606E0A">
      <w:pPr>
        <w:spacing w:after="0" w:line="240" w:lineRule="auto"/>
      </w:pPr>
      <w:r>
        <w:separator/>
      </w:r>
    </w:p>
  </w:endnote>
  <w:endnote w:type="continuationSeparator" w:id="0">
    <w:p w14:paraId="7C3B44EE" w14:textId="77777777" w:rsidR="00BE362C" w:rsidRDefault="00BE362C" w:rsidP="0060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025619"/>
      <w:docPartObj>
        <w:docPartGallery w:val="Page Numbers (Bottom of Page)"/>
        <w:docPartUnique/>
      </w:docPartObj>
    </w:sdtPr>
    <w:sdtEndPr/>
    <w:sdtContent>
      <w:p w14:paraId="0EC40992" w14:textId="5545064F" w:rsidR="00BE19B1" w:rsidRDefault="00BE19B1">
        <w:pPr>
          <w:pStyle w:val="a5"/>
          <w:jc w:val="center"/>
        </w:pPr>
        <w:r>
          <w:fldChar w:fldCharType="begin"/>
        </w:r>
        <w:r>
          <w:instrText>PAGE   \* MERGEFORMAT</w:instrText>
        </w:r>
        <w:r>
          <w:fldChar w:fldCharType="separate"/>
        </w:r>
        <w:r>
          <w:rPr>
            <w:noProof/>
          </w:rPr>
          <w:t>34</w:t>
        </w:r>
        <w:r>
          <w:fldChar w:fldCharType="end"/>
        </w:r>
      </w:p>
    </w:sdtContent>
  </w:sdt>
  <w:p w14:paraId="792BEFCE" w14:textId="77777777" w:rsidR="00BE19B1" w:rsidRDefault="00BE19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0F291" w14:textId="77777777" w:rsidR="00BE362C" w:rsidRDefault="00BE362C" w:rsidP="00606E0A">
      <w:pPr>
        <w:spacing w:after="0" w:line="240" w:lineRule="auto"/>
      </w:pPr>
      <w:r>
        <w:separator/>
      </w:r>
    </w:p>
  </w:footnote>
  <w:footnote w:type="continuationSeparator" w:id="0">
    <w:p w14:paraId="650E7883" w14:textId="77777777" w:rsidR="00BE362C" w:rsidRDefault="00BE362C" w:rsidP="00606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7F29"/>
    <w:multiLevelType w:val="hybridMultilevel"/>
    <w:tmpl w:val="E1A652AE"/>
    <w:lvl w:ilvl="0" w:tplc="5324E794">
      <w:start w:val="1"/>
      <w:numFmt w:val="decimal"/>
      <w:lvlText w:val="%1."/>
      <w:lvlJc w:val="left"/>
      <w:pPr>
        <w:ind w:left="825" w:hanging="360"/>
      </w:pPr>
      <w:rPr>
        <w:rFonts w:ascii="Times New Roman" w:eastAsia="Times New Roman" w:hAnsi="Times New Roman" w:cs="Times New Roman"/>
      </w:rPr>
    </w:lvl>
    <w:lvl w:ilvl="1" w:tplc="D186BB1A" w:tentative="1">
      <w:start w:val="1"/>
      <w:numFmt w:val="lowerLetter"/>
      <w:lvlText w:val="%2."/>
      <w:lvlJc w:val="left"/>
      <w:pPr>
        <w:ind w:left="1545" w:hanging="360"/>
      </w:pPr>
    </w:lvl>
    <w:lvl w:ilvl="2" w:tplc="77DE176E" w:tentative="1">
      <w:start w:val="1"/>
      <w:numFmt w:val="lowerRoman"/>
      <w:lvlText w:val="%3."/>
      <w:lvlJc w:val="right"/>
      <w:pPr>
        <w:ind w:left="2265" w:hanging="180"/>
      </w:pPr>
    </w:lvl>
    <w:lvl w:ilvl="3" w:tplc="5E9CF8E8" w:tentative="1">
      <w:start w:val="1"/>
      <w:numFmt w:val="decimal"/>
      <w:lvlText w:val="%4."/>
      <w:lvlJc w:val="left"/>
      <w:pPr>
        <w:ind w:left="2985" w:hanging="360"/>
      </w:pPr>
    </w:lvl>
    <w:lvl w:ilvl="4" w:tplc="8AE60C52" w:tentative="1">
      <w:start w:val="1"/>
      <w:numFmt w:val="lowerLetter"/>
      <w:lvlText w:val="%5."/>
      <w:lvlJc w:val="left"/>
      <w:pPr>
        <w:ind w:left="3705" w:hanging="360"/>
      </w:pPr>
    </w:lvl>
    <w:lvl w:ilvl="5" w:tplc="2C08AE60" w:tentative="1">
      <w:start w:val="1"/>
      <w:numFmt w:val="lowerRoman"/>
      <w:lvlText w:val="%6."/>
      <w:lvlJc w:val="right"/>
      <w:pPr>
        <w:ind w:left="4425" w:hanging="180"/>
      </w:pPr>
    </w:lvl>
    <w:lvl w:ilvl="6" w:tplc="0E74DD40" w:tentative="1">
      <w:start w:val="1"/>
      <w:numFmt w:val="decimal"/>
      <w:lvlText w:val="%7."/>
      <w:lvlJc w:val="left"/>
      <w:pPr>
        <w:ind w:left="5145" w:hanging="360"/>
      </w:pPr>
    </w:lvl>
    <w:lvl w:ilvl="7" w:tplc="9A2C2666" w:tentative="1">
      <w:start w:val="1"/>
      <w:numFmt w:val="lowerLetter"/>
      <w:lvlText w:val="%8."/>
      <w:lvlJc w:val="left"/>
      <w:pPr>
        <w:ind w:left="5865" w:hanging="360"/>
      </w:pPr>
    </w:lvl>
    <w:lvl w:ilvl="8" w:tplc="5DDE984E" w:tentative="1">
      <w:start w:val="1"/>
      <w:numFmt w:val="lowerRoman"/>
      <w:lvlText w:val="%9."/>
      <w:lvlJc w:val="right"/>
      <w:pPr>
        <w:ind w:left="6585" w:hanging="180"/>
      </w:pPr>
    </w:lvl>
  </w:abstractNum>
  <w:abstractNum w:abstractNumId="1" w15:restartNumberingAfterBreak="0">
    <w:nsid w:val="048054B9"/>
    <w:multiLevelType w:val="hybridMultilevel"/>
    <w:tmpl w:val="EFB0BC76"/>
    <w:lvl w:ilvl="0" w:tplc="078CC6C4">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 w15:restartNumberingAfterBreak="0">
    <w:nsid w:val="06ED53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C5E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9634D"/>
    <w:multiLevelType w:val="multilevel"/>
    <w:tmpl w:val="8B107F74"/>
    <w:lvl w:ilvl="0">
      <w:start w:val="13"/>
      <w:numFmt w:val="decimal"/>
      <w:lvlText w:val="%1"/>
      <w:lvlJc w:val="left"/>
      <w:pPr>
        <w:ind w:left="420" w:hanging="420"/>
      </w:pPr>
      <w:rPr>
        <w:rFonts w:hint="default"/>
        <w:b w:val="0"/>
      </w:rPr>
    </w:lvl>
    <w:lvl w:ilvl="1">
      <w:start w:val="1"/>
      <w:numFmt w:val="decimal"/>
      <w:lvlText w:val="%1.%2"/>
      <w:lvlJc w:val="left"/>
      <w:pPr>
        <w:ind w:left="2209" w:hanging="420"/>
      </w:pPr>
      <w:rPr>
        <w:rFonts w:hint="default"/>
        <w:b w:val="0"/>
      </w:rPr>
    </w:lvl>
    <w:lvl w:ilvl="2">
      <w:start w:val="1"/>
      <w:numFmt w:val="decimal"/>
      <w:lvlText w:val="%1.%2.%3"/>
      <w:lvlJc w:val="left"/>
      <w:pPr>
        <w:ind w:left="4298" w:hanging="720"/>
      </w:pPr>
      <w:rPr>
        <w:rFonts w:hint="default"/>
        <w:b w:val="0"/>
      </w:rPr>
    </w:lvl>
    <w:lvl w:ilvl="3">
      <w:start w:val="1"/>
      <w:numFmt w:val="decimal"/>
      <w:lvlText w:val="%1.%2.%3.%4"/>
      <w:lvlJc w:val="left"/>
      <w:pPr>
        <w:ind w:left="6087" w:hanging="720"/>
      </w:pPr>
      <w:rPr>
        <w:rFonts w:hint="default"/>
        <w:b w:val="0"/>
      </w:rPr>
    </w:lvl>
    <w:lvl w:ilvl="4">
      <w:start w:val="1"/>
      <w:numFmt w:val="decimal"/>
      <w:lvlText w:val="%1.%2.%3.%4.%5"/>
      <w:lvlJc w:val="left"/>
      <w:pPr>
        <w:ind w:left="8236" w:hanging="1080"/>
      </w:pPr>
      <w:rPr>
        <w:rFonts w:hint="default"/>
        <w:b w:val="0"/>
      </w:rPr>
    </w:lvl>
    <w:lvl w:ilvl="5">
      <w:start w:val="1"/>
      <w:numFmt w:val="decimal"/>
      <w:lvlText w:val="%1.%2.%3.%4.%5.%6"/>
      <w:lvlJc w:val="left"/>
      <w:pPr>
        <w:ind w:left="10025" w:hanging="1080"/>
      </w:pPr>
      <w:rPr>
        <w:rFonts w:hint="default"/>
        <w:b w:val="0"/>
      </w:rPr>
    </w:lvl>
    <w:lvl w:ilvl="6">
      <w:start w:val="1"/>
      <w:numFmt w:val="decimal"/>
      <w:lvlText w:val="%1.%2.%3.%4.%5.%6.%7"/>
      <w:lvlJc w:val="left"/>
      <w:pPr>
        <w:ind w:left="12174" w:hanging="1440"/>
      </w:pPr>
      <w:rPr>
        <w:rFonts w:hint="default"/>
        <w:b w:val="0"/>
      </w:rPr>
    </w:lvl>
    <w:lvl w:ilvl="7">
      <w:start w:val="1"/>
      <w:numFmt w:val="decimal"/>
      <w:lvlText w:val="%1.%2.%3.%4.%5.%6.%7.%8"/>
      <w:lvlJc w:val="left"/>
      <w:pPr>
        <w:ind w:left="13963" w:hanging="1440"/>
      </w:pPr>
      <w:rPr>
        <w:rFonts w:hint="default"/>
        <w:b w:val="0"/>
      </w:rPr>
    </w:lvl>
    <w:lvl w:ilvl="8">
      <w:start w:val="1"/>
      <w:numFmt w:val="decimal"/>
      <w:lvlText w:val="%1.%2.%3.%4.%5.%6.%7.%8.%9"/>
      <w:lvlJc w:val="left"/>
      <w:pPr>
        <w:ind w:left="16112" w:hanging="1800"/>
      </w:pPr>
      <w:rPr>
        <w:rFonts w:hint="default"/>
        <w:b w:val="0"/>
      </w:rPr>
    </w:lvl>
  </w:abstractNum>
  <w:abstractNum w:abstractNumId="5" w15:restartNumberingAfterBreak="0">
    <w:nsid w:val="0E0B72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3E57B9"/>
    <w:multiLevelType w:val="hybridMultilevel"/>
    <w:tmpl w:val="4F6C6BBE"/>
    <w:lvl w:ilvl="0" w:tplc="E1646C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7E4124D"/>
    <w:multiLevelType w:val="multilevel"/>
    <w:tmpl w:val="099ADADC"/>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0C6867"/>
    <w:multiLevelType w:val="hybridMultilevel"/>
    <w:tmpl w:val="664AA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B10490"/>
    <w:multiLevelType w:val="multilevel"/>
    <w:tmpl w:val="92E2605E"/>
    <w:lvl w:ilvl="0">
      <w:start w:val="13"/>
      <w:numFmt w:val="decimal"/>
      <w:lvlText w:val="%1."/>
      <w:lvlJc w:val="left"/>
      <w:pPr>
        <w:ind w:left="480" w:hanging="480"/>
      </w:pPr>
      <w:rPr>
        <w:rFonts w:hint="default"/>
        <w:b w:val="0"/>
      </w:rPr>
    </w:lvl>
    <w:lvl w:ilvl="1">
      <w:start w:val="2"/>
      <w:numFmt w:val="decimal"/>
      <w:lvlText w:val="%1.%2."/>
      <w:lvlJc w:val="left"/>
      <w:pPr>
        <w:ind w:left="2509" w:hanging="720"/>
      </w:pPr>
      <w:rPr>
        <w:rFonts w:hint="default"/>
        <w:b w:val="0"/>
      </w:rPr>
    </w:lvl>
    <w:lvl w:ilvl="2">
      <w:start w:val="1"/>
      <w:numFmt w:val="decimal"/>
      <w:lvlText w:val="%1.%2.%3."/>
      <w:lvlJc w:val="left"/>
      <w:pPr>
        <w:ind w:left="4298" w:hanging="720"/>
      </w:pPr>
      <w:rPr>
        <w:rFonts w:hint="default"/>
        <w:b w:val="0"/>
      </w:rPr>
    </w:lvl>
    <w:lvl w:ilvl="3">
      <w:start w:val="1"/>
      <w:numFmt w:val="decimal"/>
      <w:lvlText w:val="%1.%2.%3.%4."/>
      <w:lvlJc w:val="left"/>
      <w:pPr>
        <w:ind w:left="6447" w:hanging="1080"/>
      </w:pPr>
      <w:rPr>
        <w:rFonts w:hint="default"/>
        <w:b w:val="0"/>
      </w:rPr>
    </w:lvl>
    <w:lvl w:ilvl="4">
      <w:start w:val="1"/>
      <w:numFmt w:val="decimal"/>
      <w:lvlText w:val="%1.%2.%3.%4.%5."/>
      <w:lvlJc w:val="left"/>
      <w:pPr>
        <w:ind w:left="8236" w:hanging="1080"/>
      </w:pPr>
      <w:rPr>
        <w:rFonts w:hint="default"/>
        <w:b w:val="0"/>
      </w:rPr>
    </w:lvl>
    <w:lvl w:ilvl="5">
      <w:start w:val="1"/>
      <w:numFmt w:val="decimal"/>
      <w:lvlText w:val="%1.%2.%3.%4.%5.%6."/>
      <w:lvlJc w:val="left"/>
      <w:pPr>
        <w:ind w:left="10385" w:hanging="1440"/>
      </w:pPr>
      <w:rPr>
        <w:rFonts w:hint="default"/>
        <w:b w:val="0"/>
      </w:rPr>
    </w:lvl>
    <w:lvl w:ilvl="6">
      <w:start w:val="1"/>
      <w:numFmt w:val="decimal"/>
      <w:lvlText w:val="%1.%2.%3.%4.%5.%6.%7."/>
      <w:lvlJc w:val="left"/>
      <w:pPr>
        <w:ind w:left="12174" w:hanging="1440"/>
      </w:pPr>
      <w:rPr>
        <w:rFonts w:hint="default"/>
        <w:b w:val="0"/>
      </w:rPr>
    </w:lvl>
    <w:lvl w:ilvl="7">
      <w:start w:val="1"/>
      <w:numFmt w:val="decimal"/>
      <w:lvlText w:val="%1.%2.%3.%4.%5.%6.%7.%8."/>
      <w:lvlJc w:val="left"/>
      <w:pPr>
        <w:ind w:left="14323" w:hanging="1800"/>
      </w:pPr>
      <w:rPr>
        <w:rFonts w:hint="default"/>
        <w:b w:val="0"/>
      </w:rPr>
    </w:lvl>
    <w:lvl w:ilvl="8">
      <w:start w:val="1"/>
      <w:numFmt w:val="decimal"/>
      <w:lvlText w:val="%1.%2.%3.%4.%5.%6.%7.%8.%9."/>
      <w:lvlJc w:val="left"/>
      <w:pPr>
        <w:ind w:left="16112" w:hanging="1800"/>
      </w:pPr>
      <w:rPr>
        <w:rFonts w:hint="default"/>
        <w:b w:val="0"/>
      </w:rPr>
    </w:lvl>
  </w:abstractNum>
  <w:abstractNum w:abstractNumId="10" w15:restartNumberingAfterBreak="0">
    <w:nsid w:val="2D025C04"/>
    <w:multiLevelType w:val="multilevel"/>
    <w:tmpl w:val="2D025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361CCA"/>
    <w:multiLevelType w:val="multilevel"/>
    <w:tmpl w:val="432423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3"/>
        </w:tabs>
        <w:ind w:left="723" w:hanging="720"/>
      </w:pPr>
      <w:rPr>
        <w:rFonts w:hint="default"/>
      </w:rPr>
    </w:lvl>
    <w:lvl w:ilvl="4">
      <w:start w:val="1"/>
      <w:numFmt w:val="bullet"/>
      <w:lvlText w:val=""/>
      <w:lvlJc w:val="left"/>
      <w:pPr>
        <w:tabs>
          <w:tab w:val="num" w:pos="1084"/>
        </w:tabs>
        <w:ind w:left="1084" w:hanging="1080"/>
      </w:pPr>
      <w:rPr>
        <w:rFonts w:ascii="Symbol" w:hAnsi="Symbol"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086"/>
        </w:tabs>
        <w:ind w:left="1086" w:hanging="108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448"/>
        </w:tabs>
        <w:ind w:left="1448" w:hanging="1440"/>
      </w:pPr>
      <w:rPr>
        <w:rFonts w:hint="default"/>
      </w:rPr>
    </w:lvl>
  </w:abstractNum>
  <w:abstractNum w:abstractNumId="12" w15:restartNumberingAfterBreak="0">
    <w:nsid w:val="38781E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3318D1"/>
    <w:multiLevelType w:val="multilevel"/>
    <w:tmpl w:val="6A64090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4" w15:restartNumberingAfterBreak="0">
    <w:nsid w:val="43B373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B25EE6"/>
    <w:multiLevelType w:val="hybridMultilevel"/>
    <w:tmpl w:val="3E5CD1D4"/>
    <w:lvl w:ilvl="0" w:tplc="83C6C950">
      <w:start w:val="1"/>
      <w:numFmt w:val="bullet"/>
      <w:lvlText w:val="–"/>
      <w:lvlJc w:val="left"/>
      <w:pPr>
        <w:ind w:left="1004"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8676A65"/>
    <w:multiLevelType w:val="multilevel"/>
    <w:tmpl w:val="41E8CCDC"/>
    <w:lvl w:ilvl="0">
      <w:start w:val="1"/>
      <w:numFmt w:val="decimal"/>
      <w:lvlText w:val="%1."/>
      <w:lvlJc w:val="left"/>
      <w:pPr>
        <w:ind w:left="510" w:hanging="510"/>
      </w:pPr>
      <w:rPr>
        <w:rFonts w:hint="default"/>
        <w:b/>
      </w:rPr>
    </w:lvl>
    <w:lvl w:ilvl="1">
      <w:start w:val="1"/>
      <w:numFmt w:val="decimal"/>
      <w:lvlText w:val="%1.%2."/>
      <w:lvlJc w:val="left"/>
      <w:pPr>
        <w:ind w:left="1050" w:hanging="51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A501F88"/>
    <w:multiLevelType w:val="multilevel"/>
    <w:tmpl w:val="ABA45D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086"/>
        </w:tabs>
        <w:ind w:left="1086" w:hanging="108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448"/>
        </w:tabs>
        <w:ind w:left="1448" w:hanging="1440"/>
      </w:pPr>
      <w:rPr>
        <w:rFont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525"/>
        </w:tabs>
        <w:ind w:left="7525"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E71D9E"/>
    <w:multiLevelType w:val="hybridMultilevel"/>
    <w:tmpl w:val="08644D52"/>
    <w:lvl w:ilvl="0" w:tplc="B2B663DE">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707BF9"/>
    <w:multiLevelType w:val="hybridMultilevel"/>
    <w:tmpl w:val="BB66EEC2"/>
    <w:lvl w:ilvl="0" w:tplc="FBD851CA">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DEC665F"/>
    <w:multiLevelType w:val="hybridMultilevel"/>
    <w:tmpl w:val="3E18965C"/>
    <w:lvl w:ilvl="0" w:tplc="E1646CBC">
      <w:start w:val="1"/>
      <w:numFmt w:val="bullet"/>
      <w:lvlText w:val=""/>
      <w:lvlJc w:val="left"/>
      <w:pPr>
        <w:ind w:left="723"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2" w15:restartNumberingAfterBreak="0">
    <w:nsid w:val="60F567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F3FC8"/>
    <w:multiLevelType w:val="multilevel"/>
    <w:tmpl w:val="18ACEA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bullet"/>
      <w:lvlText w:val=""/>
      <w:lvlJc w:val="left"/>
      <w:pPr>
        <w:tabs>
          <w:tab w:val="num" w:pos="723"/>
        </w:tabs>
        <w:ind w:left="723" w:hanging="720"/>
      </w:pPr>
      <w:rPr>
        <w:rFonts w:ascii="Symbol" w:hAnsi="Symbol" w:hint="default"/>
      </w:rPr>
    </w:lvl>
    <w:lvl w:ilvl="4">
      <w:start w:val="1"/>
      <w:numFmt w:val="bullet"/>
      <w:lvlText w:val=""/>
      <w:lvlJc w:val="left"/>
      <w:pPr>
        <w:tabs>
          <w:tab w:val="num" w:pos="1084"/>
        </w:tabs>
        <w:ind w:left="1084" w:hanging="1080"/>
      </w:pPr>
      <w:rPr>
        <w:rFonts w:ascii="Symbol" w:hAnsi="Symbol"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086"/>
        </w:tabs>
        <w:ind w:left="1086" w:hanging="108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448"/>
        </w:tabs>
        <w:ind w:left="1448" w:hanging="1440"/>
      </w:pPr>
      <w:rPr>
        <w:rFonts w:hint="default"/>
      </w:rPr>
    </w:lvl>
  </w:abstractNum>
  <w:abstractNum w:abstractNumId="24" w15:restartNumberingAfterBreak="0">
    <w:nsid w:val="678931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E61876"/>
    <w:multiLevelType w:val="hybridMultilevel"/>
    <w:tmpl w:val="4F0A9E20"/>
    <w:lvl w:ilvl="0" w:tplc="A36CD8FA">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15:restartNumberingAfterBreak="0">
    <w:nsid w:val="70316AAE"/>
    <w:multiLevelType w:val="hybridMultilevel"/>
    <w:tmpl w:val="E58007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708036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613127"/>
    <w:multiLevelType w:val="hybridMultilevel"/>
    <w:tmpl w:val="E764AC36"/>
    <w:lvl w:ilvl="0" w:tplc="1C2E77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7AF569A7"/>
    <w:multiLevelType w:val="hybridMultilevel"/>
    <w:tmpl w:val="099ADADC"/>
    <w:lvl w:ilvl="0" w:tplc="AFF6EA0E">
      <w:start w:val="1"/>
      <w:numFmt w:val="decimal"/>
      <w:lvlText w:val="%1)"/>
      <w:lvlJc w:val="left"/>
      <w:pPr>
        <w:ind w:left="720" w:hanging="360"/>
      </w:pPr>
      <w:rPr>
        <w:rFonts w:ascii="Times New Roman" w:eastAsia="SimSu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C8050A"/>
    <w:multiLevelType w:val="hybridMultilevel"/>
    <w:tmpl w:val="09A0A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6"/>
  </w:num>
  <w:num w:numId="2">
    <w:abstractNumId w:val="10"/>
  </w:num>
  <w:num w:numId="3">
    <w:abstractNumId w:val="18"/>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num>
  <w:num w:numId="8">
    <w:abstractNumId w:val="4"/>
  </w:num>
  <w:num w:numId="9">
    <w:abstractNumId w:val="9"/>
  </w:num>
  <w:num w:numId="10">
    <w:abstractNumId w:val="17"/>
  </w:num>
  <w:num w:numId="11">
    <w:abstractNumId w:val="1"/>
  </w:num>
  <w:num w:numId="12">
    <w:abstractNumId w:val="11"/>
  </w:num>
  <w:num w:numId="13">
    <w:abstractNumId w:val="23"/>
  </w:num>
  <w:num w:numId="14">
    <w:abstractNumId w:val="6"/>
  </w:num>
  <w:num w:numId="15">
    <w:abstractNumId w:val="21"/>
  </w:num>
  <w:num w:numId="16">
    <w:abstractNumId w:val="19"/>
  </w:num>
  <w:num w:numId="17">
    <w:abstractNumId w:val="29"/>
  </w:num>
  <w:num w:numId="18">
    <w:abstractNumId w:val="7"/>
  </w:num>
  <w:num w:numId="19">
    <w:abstractNumId w:val="8"/>
  </w:num>
  <w:num w:numId="20">
    <w:abstractNumId w:val="2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6"/>
  </w:num>
  <w:num w:numId="25">
    <w:abstractNumId w:val="3"/>
  </w:num>
  <w:num w:numId="26">
    <w:abstractNumId w:val="2"/>
  </w:num>
  <w:num w:numId="27">
    <w:abstractNumId w:val="27"/>
  </w:num>
  <w:num w:numId="28">
    <w:abstractNumId w:val="22"/>
  </w:num>
  <w:num w:numId="29">
    <w:abstractNumId w:val="12"/>
  </w:num>
  <w:num w:numId="30">
    <w:abstractNumId w:val="24"/>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38"/>
    <w:rsid w:val="000001E1"/>
    <w:rsid w:val="0000555A"/>
    <w:rsid w:val="000078BB"/>
    <w:rsid w:val="0001765F"/>
    <w:rsid w:val="00027B33"/>
    <w:rsid w:val="000335FF"/>
    <w:rsid w:val="00037942"/>
    <w:rsid w:val="000476CA"/>
    <w:rsid w:val="00096F09"/>
    <w:rsid w:val="000D3D25"/>
    <w:rsid w:val="000F41F4"/>
    <w:rsid w:val="00113BE0"/>
    <w:rsid w:val="00144411"/>
    <w:rsid w:val="001740D8"/>
    <w:rsid w:val="0018480C"/>
    <w:rsid w:val="00187F27"/>
    <w:rsid w:val="001A2538"/>
    <w:rsid w:val="001A4EA2"/>
    <w:rsid w:val="001B18B5"/>
    <w:rsid w:val="001C0302"/>
    <w:rsid w:val="001F6FBD"/>
    <w:rsid w:val="002169A9"/>
    <w:rsid w:val="00217AF4"/>
    <w:rsid w:val="002368A0"/>
    <w:rsid w:val="00237DCB"/>
    <w:rsid w:val="002413B3"/>
    <w:rsid w:val="00253364"/>
    <w:rsid w:val="00256637"/>
    <w:rsid w:val="00256B72"/>
    <w:rsid w:val="0027164B"/>
    <w:rsid w:val="00284E64"/>
    <w:rsid w:val="002A227E"/>
    <w:rsid w:val="002E2D84"/>
    <w:rsid w:val="002F3B1D"/>
    <w:rsid w:val="003038D1"/>
    <w:rsid w:val="003845CF"/>
    <w:rsid w:val="00392332"/>
    <w:rsid w:val="003A314E"/>
    <w:rsid w:val="003B0AD5"/>
    <w:rsid w:val="003B17CE"/>
    <w:rsid w:val="003B2F33"/>
    <w:rsid w:val="003C7EEF"/>
    <w:rsid w:val="003D4B25"/>
    <w:rsid w:val="003E1BC1"/>
    <w:rsid w:val="003E4F13"/>
    <w:rsid w:val="003E5F74"/>
    <w:rsid w:val="00416C91"/>
    <w:rsid w:val="004409EB"/>
    <w:rsid w:val="004423A3"/>
    <w:rsid w:val="004757E1"/>
    <w:rsid w:val="00493CE4"/>
    <w:rsid w:val="00497744"/>
    <w:rsid w:val="004A22AA"/>
    <w:rsid w:val="004B17A3"/>
    <w:rsid w:val="004B29FC"/>
    <w:rsid w:val="004B6FEA"/>
    <w:rsid w:val="004C4DDD"/>
    <w:rsid w:val="004D50A7"/>
    <w:rsid w:val="004D536D"/>
    <w:rsid w:val="00517F6F"/>
    <w:rsid w:val="00521195"/>
    <w:rsid w:val="00525249"/>
    <w:rsid w:val="005254F6"/>
    <w:rsid w:val="00547B57"/>
    <w:rsid w:val="0058142E"/>
    <w:rsid w:val="00587A3A"/>
    <w:rsid w:val="00606E0A"/>
    <w:rsid w:val="00633349"/>
    <w:rsid w:val="006409EB"/>
    <w:rsid w:val="0064134E"/>
    <w:rsid w:val="00653A16"/>
    <w:rsid w:val="00686AE6"/>
    <w:rsid w:val="006D1316"/>
    <w:rsid w:val="006D1D8A"/>
    <w:rsid w:val="006D7DCC"/>
    <w:rsid w:val="006F0E04"/>
    <w:rsid w:val="006F3D94"/>
    <w:rsid w:val="00710A12"/>
    <w:rsid w:val="007223BD"/>
    <w:rsid w:val="007320CE"/>
    <w:rsid w:val="00736CBB"/>
    <w:rsid w:val="0074130B"/>
    <w:rsid w:val="00761319"/>
    <w:rsid w:val="0077603F"/>
    <w:rsid w:val="007A62E5"/>
    <w:rsid w:val="007C0B24"/>
    <w:rsid w:val="007D694B"/>
    <w:rsid w:val="007D6D1D"/>
    <w:rsid w:val="007F2CC6"/>
    <w:rsid w:val="00802A05"/>
    <w:rsid w:val="00822822"/>
    <w:rsid w:val="00857BE7"/>
    <w:rsid w:val="00877E8A"/>
    <w:rsid w:val="008D11BA"/>
    <w:rsid w:val="008E3646"/>
    <w:rsid w:val="008F1AA2"/>
    <w:rsid w:val="008F7F45"/>
    <w:rsid w:val="009009FB"/>
    <w:rsid w:val="00901187"/>
    <w:rsid w:val="00902F67"/>
    <w:rsid w:val="009252C9"/>
    <w:rsid w:val="00926EF6"/>
    <w:rsid w:val="00963C0C"/>
    <w:rsid w:val="009672BB"/>
    <w:rsid w:val="009D1B88"/>
    <w:rsid w:val="009F030D"/>
    <w:rsid w:val="009F4A7B"/>
    <w:rsid w:val="00A00C2A"/>
    <w:rsid w:val="00A00E2F"/>
    <w:rsid w:val="00A14AFC"/>
    <w:rsid w:val="00A349A8"/>
    <w:rsid w:val="00A6542D"/>
    <w:rsid w:val="00AB3A9F"/>
    <w:rsid w:val="00AB70DA"/>
    <w:rsid w:val="00AF0549"/>
    <w:rsid w:val="00B76430"/>
    <w:rsid w:val="00B96A62"/>
    <w:rsid w:val="00BB271A"/>
    <w:rsid w:val="00BB3C6A"/>
    <w:rsid w:val="00BD4C10"/>
    <w:rsid w:val="00BE19B1"/>
    <w:rsid w:val="00BE362C"/>
    <w:rsid w:val="00BF1E2B"/>
    <w:rsid w:val="00C00C89"/>
    <w:rsid w:val="00C050A8"/>
    <w:rsid w:val="00C53E2B"/>
    <w:rsid w:val="00C65B3B"/>
    <w:rsid w:val="00C751BA"/>
    <w:rsid w:val="00C928A0"/>
    <w:rsid w:val="00CC5AA7"/>
    <w:rsid w:val="00CD47E9"/>
    <w:rsid w:val="00CE566E"/>
    <w:rsid w:val="00CF3D1D"/>
    <w:rsid w:val="00D06D80"/>
    <w:rsid w:val="00D07F52"/>
    <w:rsid w:val="00D5108E"/>
    <w:rsid w:val="00D85017"/>
    <w:rsid w:val="00DB4E1A"/>
    <w:rsid w:val="00DB55D3"/>
    <w:rsid w:val="00DC0EA0"/>
    <w:rsid w:val="00DD1E7C"/>
    <w:rsid w:val="00DF0267"/>
    <w:rsid w:val="00E31835"/>
    <w:rsid w:val="00E42EF3"/>
    <w:rsid w:val="00E455B2"/>
    <w:rsid w:val="00E62EEB"/>
    <w:rsid w:val="00E65ED8"/>
    <w:rsid w:val="00E66AA7"/>
    <w:rsid w:val="00EB3538"/>
    <w:rsid w:val="00F11E3A"/>
    <w:rsid w:val="00F46491"/>
    <w:rsid w:val="00F46FC7"/>
    <w:rsid w:val="00F6509D"/>
    <w:rsid w:val="00F9184B"/>
    <w:rsid w:val="00F92386"/>
    <w:rsid w:val="00FC305D"/>
    <w:rsid w:val="00FE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028E"/>
  <w15:docId w15:val="{98536B2A-6FE7-49CA-958E-5005CF84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D8A"/>
    <w:pPr>
      <w:suppressAutoHyphens/>
    </w:pPr>
    <w:rPr>
      <w:rFonts w:ascii="Times New Roman" w:eastAsia="SimSun" w:hAnsi="Times New Roman" w:cs="Times New Roman"/>
      <w:lang w:eastAsia="zh-CN"/>
    </w:rPr>
  </w:style>
  <w:style w:type="paragraph" w:styleId="1">
    <w:name w:val="heading 1"/>
    <w:aliases w:val="Раздел Договора,H1,&quot;Алмаз&quot;,Document Header1,Глава 1,Заголовок I,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
    <w:next w:val="a"/>
    <w:link w:val="10"/>
    <w:uiPriority w:val="99"/>
    <w:qFormat/>
    <w:rsid w:val="00761319"/>
    <w:pPr>
      <w:keepNext/>
      <w:suppressAutoHyphens w:val="0"/>
      <w:spacing w:before="240" w:after="60" w:line="240" w:lineRule="auto"/>
      <w:jc w:val="center"/>
      <w:outlineLvl w:val="0"/>
    </w:pPr>
    <w:rPr>
      <w:rFonts w:eastAsia="Calibri" w:cs="Arial"/>
      <w:b/>
      <w:kern w:val="28"/>
      <w:sz w:val="36"/>
      <w:szCs w:val="20"/>
      <w:lang w:val="x-none" w:eastAsia="ru-RU"/>
    </w:rPr>
  </w:style>
  <w:style w:type="paragraph" w:styleId="5">
    <w:name w:val="heading 5"/>
    <w:aliases w:val="H5,Appendix,Heading 5 StGeorge,Atlanthd3,Atlanthd31,Atlanthd32,Atlanthd33,Atlanthd34,Atlanthd311,Atlanthd35,Atlanthd36,Atlanthd312,Atlanthd37,Atlanthd38,Atlanthd39,Atlanthd310,Atlanthd313,Atlanthd314,Atlanthd315,Block Label,te"/>
    <w:basedOn w:val="a"/>
    <w:next w:val="a"/>
    <w:link w:val="50"/>
    <w:uiPriority w:val="99"/>
    <w:qFormat/>
    <w:rsid w:val="00761319"/>
    <w:pPr>
      <w:numPr>
        <w:ilvl w:val="4"/>
        <w:numId w:val="4"/>
      </w:numPr>
      <w:suppressAutoHyphens w:val="0"/>
      <w:spacing w:before="240" w:after="60" w:line="240" w:lineRule="auto"/>
      <w:jc w:val="both"/>
      <w:outlineLvl w:val="4"/>
    </w:pPr>
    <w:rPr>
      <w:rFonts w:eastAsia="Calibri" w:cs="Arial"/>
      <w:szCs w:val="20"/>
      <w:lang w:val="x-none" w:eastAsia="x-none"/>
    </w:rPr>
  </w:style>
  <w:style w:type="paragraph" w:styleId="6">
    <w:name w:val="heading 6"/>
    <w:aliases w:val="H6,T1,level6,level 6"/>
    <w:basedOn w:val="a"/>
    <w:next w:val="a"/>
    <w:link w:val="60"/>
    <w:uiPriority w:val="99"/>
    <w:qFormat/>
    <w:rsid w:val="00761319"/>
    <w:pPr>
      <w:numPr>
        <w:ilvl w:val="5"/>
        <w:numId w:val="4"/>
      </w:numPr>
      <w:suppressAutoHyphens w:val="0"/>
      <w:spacing w:before="240" w:after="60" w:line="240" w:lineRule="auto"/>
      <w:jc w:val="both"/>
      <w:outlineLvl w:val="5"/>
    </w:pPr>
    <w:rPr>
      <w:rFonts w:eastAsia="Calibri" w:cs="Arial"/>
      <w:i/>
      <w:szCs w:val="20"/>
      <w:lang w:val="x-none" w:eastAsia="x-none"/>
    </w:rPr>
  </w:style>
  <w:style w:type="paragraph" w:styleId="7">
    <w:name w:val="heading 7"/>
    <w:aliases w:val="H7,ap"/>
    <w:basedOn w:val="a"/>
    <w:next w:val="a"/>
    <w:link w:val="70"/>
    <w:uiPriority w:val="99"/>
    <w:qFormat/>
    <w:rsid w:val="00761319"/>
    <w:pPr>
      <w:numPr>
        <w:ilvl w:val="6"/>
        <w:numId w:val="4"/>
      </w:numPr>
      <w:suppressAutoHyphens w:val="0"/>
      <w:spacing w:before="240" w:after="60" w:line="240" w:lineRule="auto"/>
      <w:jc w:val="both"/>
      <w:outlineLvl w:val="6"/>
    </w:pPr>
    <w:rPr>
      <w:rFonts w:ascii="Arial" w:eastAsia="Calibri" w:hAnsi="Arial" w:cs="Arial"/>
      <w:sz w:val="20"/>
      <w:szCs w:val="20"/>
      <w:lang w:val="x-none" w:eastAsia="x-none"/>
    </w:rPr>
  </w:style>
  <w:style w:type="paragraph" w:styleId="8">
    <w:name w:val="heading 8"/>
    <w:aliases w:val="H8,ad"/>
    <w:basedOn w:val="a"/>
    <w:next w:val="a"/>
    <w:link w:val="80"/>
    <w:uiPriority w:val="99"/>
    <w:qFormat/>
    <w:rsid w:val="00761319"/>
    <w:pPr>
      <w:numPr>
        <w:ilvl w:val="7"/>
        <w:numId w:val="4"/>
      </w:numPr>
      <w:suppressAutoHyphens w:val="0"/>
      <w:spacing w:before="240" w:after="60" w:line="240" w:lineRule="auto"/>
      <w:jc w:val="both"/>
      <w:outlineLvl w:val="7"/>
    </w:pPr>
    <w:rPr>
      <w:rFonts w:ascii="Arial" w:eastAsia="Calibri" w:hAnsi="Arial" w:cs="Arial"/>
      <w:i/>
      <w:sz w:val="20"/>
      <w:szCs w:val="20"/>
      <w:lang w:val="x-none" w:eastAsia="x-none"/>
    </w:rPr>
  </w:style>
  <w:style w:type="paragraph" w:styleId="9">
    <w:name w:val="heading 9"/>
    <w:aliases w:val="H9,aat,level3(i)"/>
    <w:basedOn w:val="a"/>
    <w:next w:val="a"/>
    <w:link w:val="90"/>
    <w:uiPriority w:val="99"/>
    <w:qFormat/>
    <w:rsid w:val="00761319"/>
    <w:pPr>
      <w:numPr>
        <w:ilvl w:val="8"/>
        <w:numId w:val="4"/>
      </w:numPr>
      <w:suppressAutoHyphens w:val="0"/>
      <w:spacing w:before="240" w:after="60" w:line="240" w:lineRule="auto"/>
      <w:jc w:val="both"/>
      <w:outlineLvl w:val="8"/>
    </w:pPr>
    <w:rPr>
      <w:rFonts w:ascii="Arial" w:eastAsia="Calibri" w:hAnsi="Arial" w:cs="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305D"/>
    <w:pPr>
      <w:suppressAutoHyphens w:val="0"/>
      <w:spacing w:after="0" w:line="240" w:lineRule="auto"/>
      <w:jc w:val="both"/>
    </w:pPr>
    <w:rPr>
      <w:rFonts w:eastAsia="Times New Roman"/>
      <w:sz w:val="24"/>
      <w:szCs w:val="20"/>
    </w:rPr>
  </w:style>
  <w:style w:type="character" w:customStyle="1" w:styleId="a4">
    <w:name w:val="Основной текст Знак"/>
    <w:basedOn w:val="a0"/>
    <w:link w:val="a3"/>
    <w:rsid w:val="00FC305D"/>
    <w:rPr>
      <w:rFonts w:ascii="Times New Roman" w:eastAsia="Times New Roman" w:hAnsi="Times New Roman" w:cs="Times New Roman"/>
      <w:sz w:val="24"/>
      <w:szCs w:val="20"/>
    </w:rPr>
  </w:style>
  <w:style w:type="character" w:customStyle="1" w:styleId="11">
    <w:name w:val="Основной шрифт абзаца1"/>
    <w:uiPriority w:val="99"/>
    <w:rsid w:val="003E1BC1"/>
  </w:style>
  <w:style w:type="paragraph" w:customStyle="1" w:styleId="110">
    <w:name w:val="Обычный11"/>
    <w:uiPriority w:val="99"/>
    <w:rsid w:val="003E1BC1"/>
    <w:pPr>
      <w:widowControl w:val="0"/>
      <w:suppressAutoHyphens/>
      <w:snapToGrid w:val="0"/>
      <w:spacing w:before="100" w:after="10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12"/>
    <w:uiPriority w:val="99"/>
    <w:locked/>
    <w:rsid w:val="003E1BC1"/>
    <w:rPr>
      <w:sz w:val="24"/>
      <w:szCs w:val="24"/>
      <w:lang w:eastAsia="zh-CN"/>
    </w:rPr>
  </w:style>
  <w:style w:type="paragraph" w:customStyle="1" w:styleId="12">
    <w:name w:val="Без интервала1"/>
    <w:link w:val="NoSpacingChar"/>
    <w:uiPriority w:val="99"/>
    <w:rsid w:val="003E1BC1"/>
    <w:pPr>
      <w:suppressAutoHyphens/>
      <w:spacing w:after="0" w:line="240" w:lineRule="auto"/>
    </w:pPr>
    <w:rPr>
      <w:sz w:val="24"/>
      <w:szCs w:val="24"/>
      <w:lang w:eastAsia="zh-CN"/>
    </w:rPr>
  </w:style>
  <w:style w:type="paragraph" w:styleId="a5">
    <w:name w:val="footer"/>
    <w:basedOn w:val="a"/>
    <w:link w:val="a6"/>
    <w:uiPriority w:val="99"/>
    <w:rsid w:val="00E62EEB"/>
    <w:pPr>
      <w:widowControl w:val="0"/>
      <w:autoSpaceDE w:val="0"/>
      <w:spacing w:after="0" w:line="240" w:lineRule="auto"/>
    </w:pPr>
    <w:rPr>
      <w:rFonts w:eastAsia="Times New Roman"/>
      <w:sz w:val="20"/>
      <w:szCs w:val="20"/>
      <w:lang w:eastAsia="ar-SA"/>
    </w:rPr>
  </w:style>
  <w:style w:type="character" w:customStyle="1" w:styleId="a6">
    <w:name w:val="Нижний колонтитул Знак"/>
    <w:basedOn w:val="a0"/>
    <w:link w:val="a5"/>
    <w:uiPriority w:val="99"/>
    <w:rsid w:val="00E62EEB"/>
    <w:rPr>
      <w:rFonts w:ascii="Times New Roman" w:eastAsia="Times New Roman" w:hAnsi="Times New Roman" w:cs="Times New Roman"/>
      <w:sz w:val="20"/>
      <w:szCs w:val="20"/>
      <w:lang w:eastAsia="ar-SA"/>
    </w:rPr>
  </w:style>
  <w:style w:type="paragraph" w:styleId="a7">
    <w:name w:val="List Paragraph"/>
    <w:aliases w:val="Table-Normal,RSHB_Table-Normal,List Paragraph,Абзац маркированнный,Предусловия,SL_Абзац списка,Содержание. 2 уровень,UL,Цветной список - Акцент 12,List Paragraph1,List Paragraph_0,List Paragraph_0_0,Список дефисный,Bullet List,FooterText"/>
    <w:basedOn w:val="a"/>
    <w:link w:val="a8"/>
    <w:uiPriority w:val="34"/>
    <w:qFormat/>
    <w:rsid w:val="00E62EEB"/>
    <w:pPr>
      <w:spacing w:after="0" w:line="288" w:lineRule="auto"/>
      <w:ind w:left="720" w:firstLine="567"/>
      <w:jc w:val="both"/>
    </w:pPr>
    <w:rPr>
      <w:rFonts w:eastAsia="Times New Roman"/>
      <w:sz w:val="28"/>
      <w:szCs w:val="28"/>
      <w:lang w:eastAsia="ar-SA"/>
    </w:rPr>
  </w:style>
  <w:style w:type="paragraph" w:styleId="a9">
    <w:name w:val="header"/>
    <w:basedOn w:val="a"/>
    <w:link w:val="aa"/>
    <w:uiPriority w:val="99"/>
    <w:unhideWhenUsed/>
    <w:rsid w:val="00606E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06E0A"/>
    <w:rPr>
      <w:rFonts w:ascii="Times New Roman" w:eastAsia="SimSun" w:hAnsi="Times New Roman" w:cs="Times New Roman"/>
      <w:lang w:eastAsia="zh-CN"/>
    </w:rPr>
  </w:style>
  <w:style w:type="table" w:styleId="ab">
    <w:name w:val="Table Grid"/>
    <w:basedOn w:val="a1"/>
    <w:uiPriority w:val="39"/>
    <w:rsid w:val="00606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B353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B3538"/>
    <w:rPr>
      <w:rFonts w:ascii="Segoe UI" w:eastAsia="SimSun" w:hAnsi="Segoe UI" w:cs="Segoe UI"/>
      <w:sz w:val="18"/>
      <w:szCs w:val="18"/>
      <w:lang w:eastAsia="zh-CN"/>
    </w:rPr>
  </w:style>
  <w:style w:type="character" w:customStyle="1" w:styleId="10">
    <w:name w:val="Заголовок 1 Знак"/>
    <w:aliases w:val="Раздел Договора Знак,H1 Знак,&quot;Алмаз&quot; Знак,Document Header1 Знак,Глава 1 Знак,Заголовок I Знак,Заголовок 1 Знак2 Знак Знак,Заголовок 1 Знак1 Знак Знак Знак,Заголовок 1 Знак Знак Знак Знак Знак,Заголовок 1 Знак Знак1 Знак Знак Знак"/>
    <w:basedOn w:val="a0"/>
    <w:link w:val="1"/>
    <w:uiPriority w:val="99"/>
    <w:rsid w:val="00761319"/>
    <w:rPr>
      <w:rFonts w:ascii="Times New Roman" w:eastAsia="Calibri" w:hAnsi="Times New Roman" w:cs="Arial"/>
      <w:b/>
      <w:kern w:val="28"/>
      <w:sz w:val="36"/>
      <w:szCs w:val="20"/>
      <w:lang w:val="x-none" w:eastAsia="ru-RU"/>
    </w:rPr>
  </w:style>
  <w:style w:type="character" w:customStyle="1" w:styleId="50">
    <w:name w:val="Заголовок 5 Знак"/>
    <w:aliases w:val="H5 Знак,Appendix Знак,Heading 5 StGeorge Знак,Atlanthd3 Знак,Atlanthd31 Знак,Atlanthd32 Знак,Atlanthd33 Знак,Atlanthd34 Знак,Atlanthd311 Знак,Atlanthd35 Знак,Atlanthd36 Знак,Atlanthd312 Знак,Atlanthd37 Знак,Atlanthd38 Знак,te Знак"/>
    <w:basedOn w:val="a0"/>
    <w:link w:val="5"/>
    <w:uiPriority w:val="99"/>
    <w:rsid w:val="00761319"/>
    <w:rPr>
      <w:rFonts w:ascii="Times New Roman" w:eastAsia="Calibri" w:hAnsi="Times New Roman" w:cs="Arial"/>
      <w:szCs w:val="20"/>
      <w:lang w:val="x-none" w:eastAsia="x-none"/>
    </w:rPr>
  </w:style>
  <w:style w:type="character" w:customStyle="1" w:styleId="60">
    <w:name w:val="Заголовок 6 Знак"/>
    <w:aliases w:val="H6 Знак,T1 Знак,level6 Знак,level 6 Знак"/>
    <w:basedOn w:val="a0"/>
    <w:link w:val="6"/>
    <w:uiPriority w:val="99"/>
    <w:rsid w:val="00761319"/>
    <w:rPr>
      <w:rFonts w:ascii="Times New Roman" w:eastAsia="Calibri" w:hAnsi="Times New Roman" w:cs="Arial"/>
      <w:i/>
      <w:szCs w:val="20"/>
      <w:lang w:val="x-none" w:eastAsia="x-none"/>
    </w:rPr>
  </w:style>
  <w:style w:type="character" w:customStyle="1" w:styleId="70">
    <w:name w:val="Заголовок 7 Знак"/>
    <w:aliases w:val="H7 Знак,ap Знак"/>
    <w:basedOn w:val="a0"/>
    <w:link w:val="7"/>
    <w:uiPriority w:val="99"/>
    <w:rsid w:val="00761319"/>
    <w:rPr>
      <w:rFonts w:ascii="Arial" w:eastAsia="Calibri" w:hAnsi="Arial" w:cs="Arial"/>
      <w:sz w:val="20"/>
      <w:szCs w:val="20"/>
      <w:lang w:val="x-none" w:eastAsia="x-none"/>
    </w:rPr>
  </w:style>
  <w:style w:type="character" w:customStyle="1" w:styleId="80">
    <w:name w:val="Заголовок 8 Знак"/>
    <w:aliases w:val="H8 Знак,ad Знак"/>
    <w:basedOn w:val="a0"/>
    <w:link w:val="8"/>
    <w:uiPriority w:val="99"/>
    <w:rsid w:val="00761319"/>
    <w:rPr>
      <w:rFonts w:ascii="Arial" w:eastAsia="Calibri" w:hAnsi="Arial" w:cs="Arial"/>
      <w:i/>
      <w:sz w:val="20"/>
      <w:szCs w:val="20"/>
      <w:lang w:val="x-none" w:eastAsia="x-none"/>
    </w:rPr>
  </w:style>
  <w:style w:type="character" w:customStyle="1" w:styleId="90">
    <w:name w:val="Заголовок 9 Знак"/>
    <w:aliases w:val="H9 Знак,aat Знак,level3(i) Знак"/>
    <w:basedOn w:val="a0"/>
    <w:link w:val="9"/>
    <w:uiPriority w:val="99"/>
    <w:rsid w:val="00761319"/>
    <w:rPr>
      <w:rFonts w:ascii="Arial" w:eastAsia="Calibri" w:hAnsi="Arial" w:cs="Arial"/>
      <w:b/>
      <w:i/>
      <w:sz w:val="18"/>
      <w:szCs w:val="20"/>
      <w:lang w:val="x-none" w:eastAsia="x-none"/>
    </w:rPr>
  </w:style>
  <w:style w:type="paragraph" w:styleId="2">
    <w:name w:val="Body Text 2"/>
    <w:basedOn w:val="a"/>
    <w:link w:val="20"/>
    <w:uiPriority w:val="99"/>
    <w:rsid w:val="00761319"/>
    <w:pPr>
      <w:numPr>
        <w:ilvl w:val="1"/>
        <w:numId w:val="5"/>
      </w:numPr>
      <w:suppressAutoHyphens w:val="0"/>
      <w:spacing w:after="60" w:line="240" w:lineRule="auto"/>
      <w:jc w:val="both"/>
    </w:pPr>
    <w:rPr>
      <w:rFonts w:eastAsia="Calibri" w:cs="Arial"/>
      <w:sz w:val="20"/>
      <w:szCs w:val="20"/>
      <w:lang w:val="x-none" w:eastAsia="x-none"/>
    </w:rPr>
  </w:style>
  <w:style w:type="character" w:customStyle="1" w:styleId="20">
    <w:name w:val="Основной текст 2 Знак"/>
    <w:basedOn w:val="a0"/>
    <w:link w:val="2"/>
    <w:uiPriority w:val="99"/>
    <w:rsid w:val="00761319"/>
    <w:rPr>
      <w:rFonts w:ascii="Times New Roman" w:eastAsia="Calibri" w:hAnsi="Times New Roman" w:cs="Arial"/>
      <w:sz w:val="20"/>
      <w:szCs w:val="20"/>
      <w:lang w:val="x-none" w:eastAsia="x-none"/>
    </w:rPr>
  </w:style>
  <w:style w:type="character" w:customStyle="1" w:styleId="a8">
    <w:name w:val="Абзац списка Знак"/>
    <w:aliases w:val="Table-Normal Знак,RSHB_Table-Normal Знак,List Paragraph Знак,Абзац маркированнный Знак,Предусловия Знак,SL_Абзац списка Знак,Содержание. 2 уровень Знак,UL Знак,Цветной список - Акцент 12 Знак,List Paragraph1 Знак,List Paragraph_0 Знак"/>
    <w:link w:val="a7"/>
    <w:uiPriority w:val="34"/>
    <w:qFormat/>
    <w:locked/>
    <w:rsid w:val="0000555A"/>
    <w:rPr>
      <w:rFonts w:ascii="Times New Roman" w:eastAsia="Times New Roman" w:hAnsi="Times New Roman" w:cs="Times New Roman"/>
      <w:sz w:val="28"/>
      <w:szCs w:val="28"/>
      <w:lang w:eastAsia="ar-SA"/>
    </w:rPr>
  </w:style>
  <w:style w:type="paragraph" w:customStyle="1" w:styleId="21">
    <w:name w:val="Основной текст 21"/>
    <w:basedOn w:val="a"/>
    <w:rsid w:val="004757E1"/>
    <w:pPr>
      <w:suppressAutoHyphens w:val="0"/>
      <w:spacing w:after="0" w:line="240" w:lineRule="auto"/>
      <w:ind w:firstLine="720"/>
      <w:jc w:val="both"/>
    </w:pPr>
    <w:rPr>
      <w:rFonts w:eastAsia="Times New Roman"/>
      <w:sz w:val="24"/>
      <w:szCs w:val="24"/>
      <w:lang w:eastAsia="ru-RU"/>
    </w:rPr>
  </w:style>
  <w:style w:type="character" w:styleId="ae">
    <w:name w:val="Hyperlink"/>
    <w:basedOn w:val="a0"/>
    <w:uiPriority w:val="99"/>
    <w:unhideWhenUsed/>
    <w:rsid w:val="000176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96311">
      <w:bodyDiv w:val="1"/>
      <w:marLeft w:val="0"/>
      <w:marRight w:val="0"/>
      <w:marTop w:val="0"/>
      <w:marBottom w:val="0"/>
      <w:divBdr>
        <w:top w:val="none" w:sz="0" w:space="0" w:color="auto"/>
        <w:left w:val="none" w:sz="0" w:space="0" w:color="auto"/>
        <w:bottom w:val="none" w:sz="0" w:space="0" w:color="auto"/>
        <w:right w:val="none" w:sz="0" w:space="0" w:color="auto"/>
      </w:divBdr>
    </w:div>
    <w:div w:id="102964666">
      <w:bodyDiv w:val="1"/>
      <w:marLeft w:val="0"/>
      <w:marRight w:val="0"/>
      <w:marTop w:val="0"/>
      <w:marBottom w:val="0"/>
      <w:divBdr>
        <w:top w:val="none" w:sz="0" w:space="0" w:color="auto"/>
        <w:left w:val="none" w:sz="0" w:space="0" w:color="auto"/>
        <w:bottom w:val="none" w:sz="0" w:space="0" w:color="auto"/>
        <w:right w:val="none" w:sz="0" w:space="0" w:color="auto"/>
      </w:divBdr>
    </w:div>
    <w:div w:id="249310965">
      <w:bodyDiv w:val="1"/>
      <w:marLeft w:val="0"/>
      <w:marRight w:val="0"/>
      <w:marTop w:val="0"/>
      <w:marBottom w:val="0"/>
      <w:divBdr>
        <w:top w:val="none" w:sz="0" w:space="0" w:color="auto"/>
        <w:left w:val="none" w:sz="0" w:space="0" w:color="auto"/>
        <w:bottom w:val="none" w:sz="0" w:space="0" w:color="auto"/>
        <w:right w:val="none" w:sz="0" w:space="0" w:color="auto"/>
      </w:divBdr>
    </w:div>
    <w:div w:id="718093608">
      <w:bodyDiv w:val="1"/>
      <w:marLeft w:val="0"/>
      <w:marRight w:val="0"/>
      <w:marTop w:val="0"/>
      <w:marBottom w:val="0"/>
      <w:divBdr>
        <w:top w:val="none" w:sz="0" w:space="0" w:color="auto"/>
        <w:left w:val="none" w:sz="0" w:space="0" w:color="auto"/>
        <w:bottom w:val="none" w:sz="0" w:space="0" w:color="auto"/>
        <w:right w:val="none" w:sz="0" w:space="0" w:color="auto"/>
      </w:divBdr>
    </w:div>
    <w:div w:id="767505059">
      <w:bodyDiv w:val="1"/>
      <w:marLeft w:val="0"/>
      <w:marRight w:val="0"/>
      <w:marTop w:val="0"/>
      <w:marBottom w:val="0"/>
      <w:divBdr>
        <w:top w:val="none" w:sz="0" w:space="0" w:color="auto"/>
        <w:left w:val="none" w:sz="0" w:space="0" w:color="auto"/>
        <w:bottom w:val="none" w:sz="0" w:space="0" w:color="auto"/>
        <w:right w:val="none" w:sz="0" w:space="0" w:color="auto"/>
      </w:divBdr>
    </w:div>
    <w:div w:id="796878910">
      <w:bodyDiv w:val="1"/>
      <w:marLeft w:val="0"/>
      <w:marRight w:val="0"/>
      <w:marTop w:val="0"/>
      <w:marBottom w:val="0"/>
      <w:divBdr>
        <w:top w:val="none" w:sz="0" w:space="0" w:color="auto"/>
        <w:left w:val="none" w:sz="0" w:space="0" w:color="auto"/>
        <w:bottom w:val="none" w:sz="0" w:space="0" w:color="auto"/>
        <w:right w:val="none" w:sz="0" w:space="0" w:color="auto"/>
      </w:divBdr>
    </w:div>
    <w:div w:id="836001334">
      <w:bodyDiv w:val="1"/>
      <w:marLeft w:val="0"/>
      <w:marRight w:val="0"/>
      <w:marTop w:val="0"/>
      <w:marBottom w:val="0"/>
      <w:divBdr>
        <w:top w:val="none" w:sz="0" w:space="0" w:color="auto"/>
        <w:left w:val="none" w:sz="0" w:space="0" w:color="auto"/>
        <w:bottom w:val="none" w:sz="0" w:space="0" w:color="auto"/>
        <w:right w:val="none" w:sz="0" w:space="0" w:color="auto"/>
      </w:divBdr>
    </w:div>
    <w:div w:id="1098528157">
      <w:bodyDiv w:val="1"/>
      <w:marLeft w:val="0"/>
      <w:marRight w:val="0"/>
      <w:marTop w:val="0"/>
      <w:marBottom w:val="0"/>
      <w:divBdr>
        <w:top w:val="none" w:sz="0" w:space="0" w:color="auto"/>
        <w:left w:val="none" w:sz="0" w:space="0" w:color="auto"/>
        <w:bottom w:val="none" w:sz="0" w:space="0" w:color="auto"/>
        <w:right w:val="none" w:sz="0" w:space="0" w:color="auto"/>
      </w:divBdr>
    </w:div>
    <w:div w:id="1438479057">
      <w:bodyDiv w:val="1"/>
      <w:marLeft w:val="0"/>
      <w:marRight w:val="0"/>
      <w:marTop w:val="0"/>
      <w:marBottom w:val="0"/>
      <w:divBdr>
        <w:top w:val="none" w:sz="0" w:space="0" w:color="auto"/>
        <w:left w:val="none" w:sz="0" w:space="0" w:color="auto"/>
        <w:bottom w:val="none" w:sz="0" w:space="0" w:color="auto"/>
        <w:right w:val="none" w:sz="0" w:space="0" w:color="auto"/>
      </w:divBdr>
    </w:div>
    <w:div w:id="1723750910">
      <w:bodyDiv w:val="1"/>
      <w:marLeft w:val="0"/>
      <w:marRight w:val="0"/>
      <w:marTop w:val="0"/>
      <w:marBottom w:val="0"/>
      <w:divBdr>
        <w:top w:val="none" w:sz="0" w:space="0" w:color="auto"/>
        <w:left w:val="none" w:sz="0" w:space="0" w:color="auto"/>
        <w:bottom w:val="none" w:sz="0" w:space="0" w:color="auto"/>
        <w:right w:val="none" w:sz="0" w:space="0" w:color="auto"/>
      </w:divBdr>
    </w:div>
    <w:div w:id="20506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4%D0%B8%D0%B7%D0%B8%D0%BA%D0%B0" TargetMode="External"/><Relationship Id="rId13" Type="http://schemas.openxmlformats.org/officeDocument/2006/relationships/hyperlink" Target="mailto:info@reo05.ru" TargetMode="External"/><Relationship Id="rId3" Type="http://schemas.openxmlformats.org/officeDocument/2006/relationships/settings" Target="settings.xml"/><Relationship Id="rId7" Type="http://schemas.openxmlformats.org/officeDocument/2006/relationships/hyperlink" Target="http://ru.wikipedia.org/wiki/%D0%A1%D0%BA%D0%BE%D1%80%D0%BE%D1%81%D1%82%D1%8C_%D1%85%D0%B8%D0%BC%D0%B8%D1%87%D0%B5%D1%81%D0%BA%D0%BE%D0%B9_%D1%80%D0%B5%D0%B0%D0%BA%D1%86%D0%B8%D0%B8" TargetMode="External"/><Relationship Id="rId12" Type="http://schemas.openxmlformats.org/officeDocument/2006/relationships/hyperlink" Target="http://ru.wikipedia.org/wiki/%D0%92%D1%80%D0%B5%D0%BC%D1%8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E%D0%B1%D1%8A%D1%91%D0%B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u.wikipedia.org/wiki/%D0%AD%D0%BD%D0%B5%D1%80%D0%B3%D0%B8%D1%8F" TargetMode="External"/><Relationship Id="rId4" Type="http://schemas.openxmlformats.org/officeDocument/2006/relationships/webSettings" Target="webSettings.xml"/><Relationship Id="rId9" Type="http://schemas.openxmlformats.org/officeDocument/2006/relationships/hyperlink" Target="http://ru.wikipedia.org/wiki/%D0%A5%D0%B8%D0%BC%D0%B8%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43</Pages>
  <Words>12784</Words>
  <Characters>72875</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12</cp:revision>
  <cp:lastPrinted>2025-02-06T12:36:00Z</cp:lastPrinted>
  <dcterms:created xsi:type="dcterms:W3CDTF">2024-03-21T08:29:00Z</dcterms:created>
  <dcterms:modified xsi:type="dcterms:W3CDTF">2025-03-04T06:03:00Z</dcterms:modified>
</cp:coreProperties>
</file>