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829D" w14:textId="77777777" w:rsidR="0065148F" w:rsidRPr="00304CD7" w:rsidRDefault="0065148F" w:rsidP="00F7754E">
      <w:pPr>
        <w:rPr>
          <w:sz w:val="20"/>
          <w:szCs w:val="20"/>
          <w:lang w:val="en-US"/>
        </w:rPr>
      </w:pPr>
    </w:p>
    <w:p w14:paraId="2B7675A3" w14:textId="77777777" w:rsidR="0065148F" w:rsidRPr="00DF7B91" w:rsidRDefault="0065148F" w:rsidP="00F7754E">
      <w:pPr>
        <w:rPr>
          <w:sz w:val="20"/>
          <w:szCs w:val="20"/>
        </w:rPr>
      </w:pPr>
    </w:p>
    <w:p w14:paraId="5EA65CD8" w14:textId="0A69B7CB" w:rsidR="00F7754E" w:rsidRPr="007C49FA" w:rsidRDefault="00401219" w:rsidP="00370E7D">
      <w:pPr>
        <w:pStyle w:val="Body-NoIndent"/>
        <w:jc w:val="center"/>
        <w:rPr>
          <w:rFonts w:ascii="Times New Roman" w:eastAsia="Times New Roman" w:hAnsi="Times New Roman" w:cs="Times New Roman"/>
          <w:b/>
          <w:bCs/>
          <w:sz w:val="20"/>
          <w:szCs w:val="20"/>
          <w:lang w:val="ru-RU"/>
        </w:rPr>
      </w:pPr>
      <w:r>
        <w:rPr>
          <w:rFonts w:ascii="Times New Roman" w:eastAsia="Times New Roman" w:hAnsi="Times New Roman" w:cs="Times New Roman"/>
          <w:b/>
          <w:bCs/>
          <w:sz w:val="20"/>
          <w:szCs w:val="20"/>
          <w:lang w:val="ru-RU"/>
        </w:rPr>
        <w:t>Ремонтные работы деревянных бордюр</w:t>
      </w:r>
    </w:p>
    <w:p w14:paraId="2F44B265" w14:textId="77777777" w:rsidR="00F7754E" w:rsidRPr="007C49FA"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3DAEA559" w14:textId="77777777" w:rsidR="00F7754E" w:rsidRPr="007C49FA"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700A0F56" w14:textId="77777777" w:rsidR="00F7754E" w:rsidRPr="007C49FA" w:rsidRDefault="00440E6D" w:rsidP="004269E4">
      <w:pPr>
        <w:pStyle w:val="1"/>
        <w:spacing w:before="0" w:line="240" w:lineRule="auto"/>
        <w:jc w:val="center"/>
        <w:rPr>
          <w:rFonts w:ascii="Times New Roman" w:hAnsi="Times New Roman" w:cs="Times New Roman"/>
          <w:caps/>
          <w:color w:val="auto"/>
          <w:sz w:val="20"/>
          <w:szCs w:val="20"/>
        </w:rPr>
      </w:pPr>
      <w:r w:rsidRPr="007C49FA">
        <w:rPr>
          <w:rFonts w:ascii="Times New Roman" w:hAnsi="Times New Roman" w:cs="Times New Roman"/>
          <w:caps/>
          <w:color w:val="auto"/>
          <w:sz w:val="20"/>
          <w:szCs w:val="20"/>
        </w:rPr>
        <w:t xml:space="preserve">ЗАПРОС </w:t>
      </w:r>
      <w:r w:rsidR="00B36CAC" w:rsidRPr="007C49FA">
        <w:rPr>
          <w:rFonts w:ascii="Times New Roman" w:hAnsi="Times New Roman" w:cs="Times New Roman"/>
          <w:caps/>
          <w:color w:val="auto"/>
          <w:sz w:val="20"/>
          <w:szCs w:val="20"/>
        </w:rPr>
        <w:t>КОТИРОВОК</w:t>
      </w:r>
    </w:p>
    <w:p w14:paraId="4CFB456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EA3A271" w14:textId="1B4A718A" w:rsidR="00F7754E" w:rsidRPr="00DF7B91" w:rsidRDefault="00C76B9E" w:rsidP="00C76B9E">
      <w:pPr>
        <w:pStyle w:val="Body-NoIndent"/>
        <w:tabs>
          <w:tab w:val="left" w:pos="4140"/>
        </w:tabs>
        <w:spacing w:after="0" w:line="240" w:lineRule="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ab/>
      </w:r>
    </w:p>
    <w:p w14:paraId="5DE9DDCC" w14:textId="77777777" w:rsidR="00F7754E" w:rsidRPr="009743A1" w:rsidRDefault="00F7754E" w:rsidP="009743A1">
      <w:pPr>
        <w:pStyle w:val="Body-NoIndent"/>
        <w:spacing w:after="0" w:line="240" w:lineRule="auto"/>
        <w:rPr>
          <w:rFonts w:ascii="Times New Roman" w:hAnsi="Times New Roman" w:cs="Times New Roman"/>
          <w:color w:val="auto"/>
          <w:sz w:val="20"/>
          <w:szCs w:val="20"/>
          <w:lang w:val="ru-RU"/>
        </w:rPr>
      </w:pPr>
    </w:p>
    <w:p w14:paraId="6FEEC701" w14:textId="77777777" w:rsidR="00F7754E" w:rsidRPr="00C76B9E" w:rsidRDefault="00F7754E" w:rsidP="00F7754E">
      <w:pPr>
        <w:pStyle w:val="Body-NoIndent"/>
        <w:spacing w:after="0" w:line="240" w:lineRule="auto"/>
        <w:jc w:val="center"/>
        <w:rPr>
          <w:rFonts w:ascii="Times New Roman" w:hAnsi="Times New Roman" w:cs="Times New Roman"/>
          <w:color w:val="auto"/>
          <w:sz w:val="20"/>
          <w:szCs w:val="20"/>
          <w:lang w:val="en-US"/>
        </w:rPr>
      </w:pPr>
    </w:p>
    <w:p w14:paraId="2657FD16"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notePr>
            <w:numRestart w:val="eachPage"/>
          </w:footnotePr>
          <w:pgSz w:w="11906" w:h="16838"/>
          <w:pgMar w:top="709" w:right="424" w:bottom="993" w:left="1253" w:header="709" w:footer="709" w:gutter="0"/>
          <w:cols w:space="708"/>
          <w:docGrid w:linePitch="360"/>
        </w:sectPr>
      </w:pPr>
    </w:p>
    <w:p w14:paraId="25F73AA0" w14:textId="77777777" w:rsidR="00836D86" w:rsidRPr="007C49FA"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7C49FA">
        <w:rPr>
          <w:rFonts w:ascii="Times New Roman" w:hAnsi="Times New Roman" w:cs="Times New Roman"/>
          <w:caps/>
          <w:color w:val="auto"/>
          <w:sz w:val="20"/>
          <w:szCs w:val="20"/>
        </w:rPr>
        <w:lastRenderedPageBreak/>
        <w:t>С</w:t>
      </w:r>
      <w:r w:rsidR="000A1964" w:rsidRPr="007C49FA">
        <w:rPr>
          <w:rFonts w:ascii="Times New Roman" w:hAnsi="Times New Roman" w:cs="Times New Roman"/>
          <w:caps/>
          <w:color w:val="auto"/>
          <w:sz w:val="20"/>
          <w:szCs w:val="20"/>
        </w:rPr>
        <w:t>ОДЕРЖАНИЕ</w:t>
      </w:r>
      <w:r w:rsidRPr="007C49FA">
        <w:rPr>
          <w:rFonts w:ascii="Times New Roman" w:hAnsi="Times New Roman" w:cs="Times New Roman"/>
          <w:caps/>
          <w:color w:val="auto"/>
          <w:sz w:val="20"/>
          <w:szCs w:val="20"/>
        </w:rPr>
        <w:t>:</w:t>
      </w:r>
    </w:p>
    <w:p w14:paraId="1890E092" w14:textId="77777777" w:rsidR="000F394A" w:rsidRPr="007C49FA" w:rsidRDefault="000F394A" w:rsidP="00DD79E6">
      <w:pPr>
        <w:rPr>
          <w:b/>
          <w:bCs/>
          <w:caps/>
          <w:sz w:val="20"/>
          <w:szCs w:val="20"/>
        </w:rPr>
      </w:pPr>
    </w:p>
    <w:p w14:paraId="09040FB8" w14:textId="77777777" w:rsidR="00741782" w:rsidRPr="007C49FA" w:rsidRDefault="00741782" w:rsidP="00DD79E6">
      <w:pPr>
        <w:rPr>
          <w:b/>
          <w:bCs/>
          <w:caps/>
          <w:sz w:val="20"/>
          <w:szCs w:val="20"/>
        </w:rPr>
      </w:pPr>
    </w:p>
    <w:p w14:paraId="7BDBAEAD" w14:textId="77777777" w:rsidR="00DD79E6" w:rsidRPr="007C49FA" w:rsidRDefault="00DD79E6" w:rsidP="00DD79E6">
      <w:pPr>
        <w:rPr>
          <w:b/>
          <w:bCs/>
          <w:caps/>
          <w:sz w:val="20"/>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7C49FA" w14:paraId="7C4F223E" w14:textId="77777777" w:rsidTr="005A526F">
        <w:tc>
          <w:tcPr>
            <w:tcW w:w="209" w:type="pct"/>
          </w:tcPr>
          <w:p w14:paraId="35C922D3"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1.</w:t>
            </w:r>
          </w:p>
        </w:tc>
        <w:tc>
          <w:tcPr>
            <w:tcW w:w="4457" w:type="pct"/>
          </w:tcPr>
          <w:p w14:paraId="0049DBC9" w14:textId="77777777" w:rsidR="00836D86" w:rsidRPr="007C49FA" w:rsidRDefault="00836D86" w:rsidP="00741782">
            <w:pPr>
              <w:spacing w:before="120" w:after="120" w:line="216" w:lineRule="auto"/>
              <w:ind w:left="34"/>
              <w:rPr>
                <w:caps/>
                <w:sz w:val="20"/>
                <w:szCs w:val="20"/>
              </w:rPr>
            </w:pPr>
            <w:r w:rsidRPr="007C49FA">
              <w:rPr>
                <w:caps/>
                <w:sz w:val="20"/>
                <w:szCs w:val="20"/>
              </w:rPr>
              <w:t>Информационная</w:t>
            </w:r>
            <w:r w:rsidR="00741782" w:rsidRPr="007C49FA">
              <w:rPr>
                <w:caps/>
                <w:sz w:val="20"/>
                <w:szCs w:val="20"/>
              </w:rPr>
              <w:t xml:space="preserve"> карта закупки</w:t>
            </w:r>
          </w:p>
        </w:tc>
        <w:tc>
          <w:tcPr>
            <w:tcW w:w="334" w:type="pct"/>
          </w:tcPr>
          <w:p w14:paraId="2C816D69" w14:textId="77777777" w:rsidR="00836D86" w:rsidRPr="007C49FA" w:rsidRDefault="00836D86" w:rsidP="00741782">
            <w:pPr>
              <w:spacing w:before="120" w:after="120" w:line="216" w:lineRule="auto"/>
              <w:ind w:left="34"/>
              <w:jc w:val="center"/>
              <w:rPr>
                <w:caps/>
                <w:sz w:val="20"/>
                <w:szCs w:val="20"/>
              </w:rPr>
            </w:pPr>
          </w:p>
        </w:tc>
      </w:tr>
      <w:tr w:rsidR="00F7754E" w:rsidRPr="007C49FA" w14:paraId="08CE47A4" w14:textId="77777777" w:rsidTr="005A526F">
        <w:tc>
          <w:tcPr>
            <w:tcW w:w="209" w:type="pct"/>
          </w:tcPr>
          <w:p w14:paraId="02E1AF98"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2.</w:t>
            </w:r>
          </w:p>
        </w:tc>
        <w:tc>
          <w:tcPr>
            <w:tcW w:w="4457" w:type="pct"/>
          </w:tcPr>
          <w:p w14:paraId="271A127E" w14:textId="77777777" w:rsidR="00836D86" w:rsidRPr="007C49FA" w:rsidRDefault="00782316" w:rsidP="00741782">
            <w:pPr>
              <w:spacing w:before="120" w:after="120" w:line="216" w:lineRule="auto"/>
              <w:ind w:left="34"/>
              <w:rPr>
                <w:caps/>
                <w:sz w:val="20"/>
                <w:szCs w:val="20"/>
              </w:rPr>
            </w:pPr>
            <w:r w:rsidRPr="007C49FA">
              <w:rPr>
                <w:caps/>
                <w:sz w:val="20"/>
                <w:szCs w:val="20"/>
              </w:rPr>
              <w:t>Требования к участникам закупки</w:t>
            </w:r>
          </w:p>
        </w:tc>
        <w:tc>
          <w:tcPr>
            <w:tcW w:w="334" w:type="pct"/>
          </w:tcPr>
          <w:p w14:paraId="2E442F10" w14:textId="77777777" w:rsidR="00836D86" w:rsidRPr="007C49FA" w:rsidRDefault="00836D86" w:rsidP="00741782">
            <w:pPr>
              <w:spacing w:before="120" w:after="120" w:line="216" w:lineRule="auto"/>
              <w:ind w:left="34"/>
              <w:jc w:val="center"/>
              <w:rPr>
                <w:caps/>
                <w:sz w:val="20"/>
                <w:szCs w:val="20"/>
              </w:rPr>
            </w:pPr>
          </w:p>
        </w:tc>
      </w:tr>
      <w:tr w:rsidR="00F7754E" w:rsidRPr="007C49FA" w14:paraId="56110E89" w14:textId="77777777" w:rsidTr="005A526F">
        <w:tc>
          <w:tcPr>
            <w:tcW w:w="209" w:type="pct"/>
          </w:tcPr>
          <w:p w14:paraId="6C9F1559"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3.</w:t>
            </w:r>
          </w:p>
        </w:tc>
        <w:tc>
          <w:tcPr>
            <w:tcW w:w="4457" w:type="pct"/>
          </w:tcPr>
          <w:p w14:paraId="2E02EF12" w14:textId="77777777" w:rsidR="00836D86" w:rsidRPr="007C49FA" w:rsidRDefault="00836D86" w:rsidP="00741782">
            <w:pPr>
              <w:spacing w:before="120" w:after="120" w:line="216" w:lineRule="auto"/>
              <w:ind w:left="34"/>
              <w:rPr>
                <w:caps/>
                <w:sz w:val="20"/>
                <w:szCs w:val="20"/>
              </w:rPr>
            </w:pPr>
            <w:r w:rsidRPr="007C49FA">
              <w:rPr>
                <w:caps/>
                <w:sz w:val="20"/>
                <w:szCs w:val="20"/>
              </w:rPr>
              <w:t>п</w:t>
            </w:r>
            <w:r w:rsidR="00782316" w:rsidRPr="007C49FA">
              <w:rPr>
                <w:caps/>
                <w:sz w:val="20"/>
                <w:szCs w:val="20"/>
              </w:rPr>
              <w:t>амятка участника закупок</w:t>
            </w:r>
          </w:p>
        </w:tc>
        <w:tc>
          <w:tcPr>
            <w:tcW w:w="334" w:type="pct"/>
          </w:tcPr>
          <w:p w14:paraId="419A4335" w14:textId="77777777" w:rsidR="00836D86" w:rsidRPr="007C49FA" w:rsidRDefault="00836D86" w:rsidP="00741782">
            <w:pPr>
              <w:spacing w:before="120" w:after="120" w:line="216" w:lineRule="auto"/>
              <w:ind w:left="34"/>
              <w:jc w:val="center"/>
              <w:rPr>
                <w:caps/>
                <w:sz w:val="20"/>
                <w:szCs w:val="20"/>
              </w:rPr>
            </w:pPr>
          </w:p>
        </w:tc>
      </w:tr>
      <w:tr w:rsidR="00F7754E" w:rsidRPr="007C49FA" w14:paraId="160D38FD" w14:textId="77777777" w:rsidTr="005A526F">
        <w:tc>
          <w:tcPr>
            <w:tcW w:w="209" w:type="pct"/>
          </w:tcPr>
          <w:p w14:paraId="67678624"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4. </w:t>
            </w:r>
          </w:p>
        </w:tc>
        <w:tc>
          <w:tcPr>
            <w:tcW w:w="4457" w:type="pct"/>
          </w:tcPr>
          <w:p w14:paraId="09921442" w14:textId="77777777" w:rsidR="00836D86" w:rsidRPr="007C49FA" w:rsidRDefault="00782316" w:rsidP="00741782">
            <w:pPr>
              <w:spacing w:before="120" w:after="120" w:line="216" w:lineRule="auto"/>
              <w:ind w:left="34"/>
              <w:rPr>
                <w:caps/>
                <w:sz w:val="20"/>
                <w:szCs w:val="20"/>
              </w:rPr>
            </w:pPr>
            <w:r w:rsidRPr="007C49FA">
              <w:rPr>
                <w:caps/>
                <w:sz w:val="20"/>
                <w:szCs w:val="20"/>
              </w:rPr>
              <w:t>порядок провед</w:t>
            </w:r>
            <w:r w:rsidR="00741782" w:rsidRPr="007C49FA">
              <w:rPr>
                <w:caps/>
                <w:sz w:val="20"/>
                <w:szCs w:val="20"/>
              </w:rPr>
              <w:t>ения закупки</w:t>
            </w:r>
          </w:p>
        </w:tc>
        <w:tc>
          <w:tcPr>
            <w:tcW w:w="334" w:type="pct"/>
          </w:tcPr>
          <w:p w14:paraId="441FE126" w14:textId="77777777" w:rsidR="00836D86" w:rsidRPr="007C49FA" w:rsidRDefault="00836D86" w:rsidP="00741782">
            <w:pPr>
              <w:spacing w:before="120" w:after="120" w:line="216" w:lineRule="auto"/>
              <w:ind w:left="34"/>
              <w:jc w:val="center"/>
              <w:rPr>
                <w:caps/>
                <w:sz w:val="20"/>
                <w:szCs w:val="20"/>
              </w:rPr>
            </w:pPr>
          </w:p>
        </w:tc>
      </w:tr>
      <w:tr w:rsidR="00F7754E" w:rsidRPr="007C49FA" w14:paraId="6F372C48" w14:textId="77777777" w:rsidTr="005A526F">
        <w:tc>
          <w:tcPr>
            <w:tcW w:w="209" w:type="pct"/>
          </w:tcPr>
          <w:p w14:paraId="144FEEA5"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5.</w:t>
            </w:r>
          </w:p>
        </w:tc>
        <w:tc>
          <w:tcPr>
            <w:tcW w:w="4457" w:type="pct"/>
          </w:tcPr>
          <w:p w14:paraId="5982F446" w14:textId="77777777" w:rsidR="00836D86" w:rsidRPr="007C49FA" w:rsidRDefault="00836D86" w:rsidP="00741782">
            <w:pPr>
              <w:spacing w:before="120" w:after="120" w:line="216" w:lineRule="auto"/>
              <w:ind w:left="34"/>
              <w:rPr>
                <w:caps/>
                <w:sz w:val="20"/>
                <w:szCs w:val="20"/>
              </w:rPr>
            </w:pPr>
            <w:r w:rsidRPr="007C49FA">
              <w:rPr>
                <w:caps/>
                <w:sz w:val="20"/>
                <w:szCs w:val="20"/>
              </w:rPr>
              <w:t>Техническо</w:t>
            </w:r>
            <w:r w:rsidR="00741782" w:rsidRPr="007C49FA">
              <w:rPr>
                <w:caps/>
                <w:sz w:val="20"/>
                <w:szCs w:val="20"/>
              </w:rPr>
              <w:t>е задание</w:t>
            </w:r>
          </w:p>
        </w:tc>
        <w:tc>
          <w:tcPr>
            <w:tcW w:w="334" w:type="pct"/>
          </w:tcPr>
          <w:p w14:paraId="0FE21473" w14:textId="77777777" w:rsidR="00836D86" w:rsidRPr="007C49FA" w:rsidRDefault="00836D86" w:rsidP="00741782">
            <w:pPr>
              <w:spacing w:before="120" w:after="120" w:line="216" w:lineRule="auto"/>
              <w:ind w:left="34"/>
              <w:jc w:val="center"/>
              <w:rPr>
                <w:caps/>
                <w:sz w:val="20"/>
                <w:szCs w:val="20"/>
              </w:rPr>
            </w:pPr>
          </w:p>
        </w:tc>
      </w:tr>
      <w:tr w:rsidR="00836D86" w:rsidRPr="007C49FA" w14:paraId="487C7A57" w14:textId="77777777" w:rsidTr="005A526F">
        <w:tc>
          <w:tcPr>
            <w:tcW w:w="209" w:type="pct"/>
          </w:tcPr>
          <w:p w14:paraId="32AAC250" w14:textId="77777777" w:rsidR="00836D86" w:rsidRPr="007C49FA" w:rsidRDefault="00C300BC"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6. </w:t>
            </w:r>
          </w:p>
        </w:tc>
        <w:tc>
          <w:tcPr>
            <w:tcW w:w="4457" w:type="pct"/>
          </w:tcPr>
          <w:p w14:paraId="5BED5027" w14:textId="77777777" w:rsidR="00836D86" w:rsidRPr="007C49FA" w:rsidRDefault="00836D86" w:rsidP="00C300BC">
            <w:pPr>
              <w:spacing w:before="120" w:after="120" w:line="216" w:lineRule="auto"/>
              <w:rPr>
                <w:caps/>
                <w:sz w:val="20"/>
                <w:szCs w:val="20"/>
              </w:rPr>
            </w:pPr>
            <w:r w:rsidRPr="007C49FA">
              <w:rPr>
                <w:caps/>
                <w:sz w:val="20"/>
                <w:szCs w:val="20"/>
              </w:rPr>
              <w:t>Проект догов</w:t>
            </w:r>
            <w:r w:rsidR="00741782" w:rsidRPr="007C49FA">
              <w:rPr>
                <w:caps/>
                <w:sz w:val="20"/>
                <w:szCs w:val="20"/>
              </w:rPr>
              <w:t>ора</w:t>
            </w:r>
          </w:p>
        </w:tc>
        <w:tc>
          <w:tcPr>
            <w:tcW w:w="334" w:type="pct"/>
          </w:tcPr>
          <w:p w14:paraId="3A28C0E2" w14:textId="77777777" w:rsidR="00836D86" w:rsidRPr="007C49FA" w:rsidRDefault="00836D86" w:rsidP="00741782">
            <w:pPr>
              <w:spacing w:before="120" w:after="120" w:line="216" w:lineRule="auto"/>
              <w:ind w:left="34"/>
              <w:jc w:val="center"/>
              <w:rPr>
                <w:caps/>
                <w:sz w:val="20"/>
                <w:szCs w:val="20"/>
              </w:rPr>
            </w:pPr>
          </w:p>
        </w:tc>
      </w:tr>
    </w:tbl>
    <w:p w14:paraId="6A6E2615" w14:textId="77777777" w:rsidR="00836D86" w:rsidRPr="007C49FA" w:rsidRDefault="00836D86" w:rsidP="00741782">
      <w:pPr>
        <w:spacing w:before="120" w:after="120" w:line="216" w:lineRule="auto"/>
        <w:rPr>
          <w:b/>
          <w:sz w:val="20"/>
          <w:szCs w:val="20"/>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7C49FA" w14:paraId="0F7CE1CD" w14:textId="77777777" w:rsidTr="00A87917">
        <w:tc>
          <w:tcPr>
            <w:tcW w:w="9498" w:type="dxa"/>
            <w:vAlign w:val="center"/>
          </w:tcPr>
          <w:p w14:paraId="1EB7E29A" w14:textId="77777777" w:rsidR="008F7763" w:rsidRPr="007C49FA" w:rsidRDefault="008F7763" w:rsidP="00741782">
            <w:pPr>
              <w:spacing w:before="120" w:after="240" w:line="216" w:lineRule="auto"/>
              <w:ind w:left="34"/>
              <w:jc w:val="center"/>
              <w:rPr>
                <w:caps/>
                <w:sz w:val="20"/>
                <w:szCs w:val="20"/>
              </w:rPr>
            </w:pPr>
            <w:r w:rsidRPr="007C49FA">
              <w:rPr>
                <w:b/>
                <w:bCs/>
                <w:caps/>
                <w:sz w:val="20"/>
                <w:szCs w:val="20"/>
              </w:rPr>
              <w:t>Список Приложений:</w:t>
            </w:r>
          </w:p>
        </w:tc>
      </w:tr>
      <w:tr w:rsidR="00F7754E" w:rsidRPr="007C49FA" w14:paraId="76EB4485" w14:textId="77777777" w:rsidTr="00A87917">
        <w:tc>
          <w:tcPr>
            <w:tcW w:w="9498" w:type="dxa"/>
          </w:tcPr>
          <w:p w14:paraId="44EF1D42" w14:textId="77777777" w:rsidR="008F7763" w:rsidRPr="007C49FA" w:rsidRDefault="008F7763" w:rsidP="00741782">
            <w:pPr>
              <w:pStyle w:val="a5"/>
              <w:spacing w:before="40" w:after="40" w:line="216" w:lineRule="auto"/>
              <w:ind w:left="34"/>
              <w:contextualSpacing w:val="0"/>
              <w:jc w:val="center"/>
              <w:rPr>
                <w:rFonts w:ascii="Times New Roman" w:hAnsi="Times New Roman" w:cs="Times New Roman"/>
                <w:bCs/>
                <w:sz w:val="20"/>
                <w:szCs w:val="20"/>
              </w:rPr>
            </w:pPr>
            <w:r w:rsidRPr="007C49FA">
              <w:rPr>
                <w:rFonts w:ascii="Times New Roman" w:hAnsi="Times New Roman" w:cs="Times New Roman"/>
                <w:bCs/>
                <w:sz w:val="20"/>
                <w:szCs w:val="20"/>
              </w:rPr>
              <w:t>Приложение - 1</w:t>
            </w:r>
          </w:p>
          <w:p w14:paraId="24425820" w14:textId="77777777" w:rsidR="001C428B" w:rsidRPr="007C49FA" w:rsidRDefault="008F7763" w:rsidP="00741782">
            <w:pPr>
              <w:spacing w:before="40" w:after="40" w:line="216" w:lineRule="auto"/>
              <w:ind w:left="34"/>
              <w:jc w:val="center"/>
              <w:rPr>
                <w:b/>
                <w:bCs/>
                <w:caps/>
                <w:sz w:val="20"/>
                <w:szCs w:val="20"/>
              </w:rPr>
            </w:pPr>
            <w:r w:rsidRPr="007C49FA">
              <w:rPr>
                <w:b/>
                <w:bCs/>
                <w:caps/>
                <w:sz w:val="20"/>
                <w:szCs w:val="20"/>
              </w:rPr>
              <w:t>Требования к оформлению и содержанию</w:t>
            </w:r>
          </w:p>
          <w:p w14:paraId="203B93BA" w14:textId="77777777" w:rsidR="008F7763" w:rsidRPr="007C49FA" w:rsidRDefault="008F7763" w:rsidP="00741782">
            <w:pPr>
              <w:spacing w:before="40" w:after="40" w:line="216" w:lineRule="auto"/>
              <w:ind w:left="34"/>
              <w:jc w:val="center"/>
              <w:rPr>
                <w:bCs/>
                <w:caps/>
                <w:sz w:val="20"/>
                <w:szCs w:val="20"/>
              </w:rPr>
            </w:pPr>
            <w:r w:rsidRPr="007C49FA">
              <w:rPr>
                <w:b/>
                <w:bCs/>
                <w:caps/>
                <w:sz w:val="20"/>
                <w:szCs w:val="20"/>
              </w:rPr>
              <w:t>заявки участника</w:t>
            </w:r>
          </w:p>
          <w:p w14:paraId="289F00B7" w14:textId="77777777" w:rsidR="008F7763" w:rsidRPr="007C49FA" w:rsidRDefault="008F7763" w:rsidP="00741782">
            <w:pPr>
              <w:spacing w:before="40" w:after="120" w:line="216" w:lineRule="auto"/>
              <w:jc w:val="center"/>
              <w:rPr>
                <w:b/>
                <w:caps/>
                <w:sz w:val="20"/>
                <w:szCs w:val="20"/>
              </w:rPr>
            </w:pPr>
          </w:p>
        </w:tc>
      </w:tr>
      <w:tr w:rsidR="00F7754E" w:rsidRPr="007C49FA" w14:paraId="220D6008" w14:textId="77777777" w:rsidTr="00A87917">
        <w:tc>
          <w:tcPr>
            <w:tcW w:w="9498" w:type="dxa"/>
          </w:tcPr>
          <w:p w14:paraId="3AB08C91" w14:textId="77777777" w:rsidR="008F7763" w:rsidRPr="007C49FA" w:rsidRDefault="008F7763" w:rsidP="00741782">
            <w:pPr>
              <w:spacing w:before="40" w:after="120" w:line="216" w:lineRule="auto"/>
              <w:ind w:left="34"/>
              <w:jc w:val="center"/>
              <w:rPr>
                <w:caps/>
                <w:sz w:val="20"/>
                <w:szCs w:val="20"/>
              </w:rPr>
            </w:pPr>
          </w:p>
        </w:tc>
      </w:tr>
      <w:tr w:rsidR="00F7754E" w:rsidRPr="007C49FA" w14:paraId="406C5892" w14:textId="77777777" w:rsidTr="00A87917">
        <w:tc>
          <w:tcPr>
            <w:tcW w:w="9498" w:type="dxa"/>
          </w:tcPr>
          <w:p w14:paraId="7629E613" w14:textId="77777777" w:rsidR="008F7763" w:rsidRPr="007C49FA" w:rsidRDefault="008F7763" w:rsidP="00741782">
            <w:pPr>
              <w:spacing w:before="40" w:after="120" w:line="216" w:lineRule="auto"/>
              <w:ind w:left="34"/>
              <w:jc w:val="center"/>
              <w:rPr>
                <w:caps/>
                <w:sz w:val="20"/>
                <w:szCs w:val="20"/>
              </w:rPr>
            </w:pPr>
          </w:p>
        </w:tc>
      </w:tr>
      <w:tr w:rsidR="00F7754E" w:rsidRPr="007C49FA" w14:paraId="55DC1127" w14:textId="77777777" w:rsidTr="00A87917">
        <w:tc>
          <w:tcPr>
            <w:tcW w:w="9498" w:type="dxa"/>
          </w:tcPr>
          <w:p w14:paraId="178EA1A6" w14:textId="77777777" w:rsidR="008F7763" w:rsidRPr="007C49FA" w:rsidRDefault="008F7763" w:rsidP="00741782">
            <w:pPr>
              <w:spacing w:before="40" w:after="200" w:line="216" w:lineRule="auto"/>
              <w:ind w:left="35"/>
              <w:jc w:val="center"/>
              <w:rPr>
                <w:caps/>
                <w:sz w:val="20"/>
                <w:szCs w:val="20"/>
              </w:rPr>
            </w:pPr>
          </w:p>
        </w:tc>
      </w:tr>
    </w:tbl>
    <w:p w14:paraId="768AF9AE" w14:textId="77777777" w:rsidR="00D85C51" w:rsidRPr="007C49FA" w:rsidRDefault="00D85C51" w:rsidP="00DD79E6">
      <w:pPr>
        <w:jc w:val="center"/>
        <w:rPr>
          <w:sz w:val="20"/>
          <w:szCs w:val="20"/>
        </w:rPr>
        <w:sectPr w:rsidR="00D85C51" w:rsidRPr="007C49FA" w:rsidSect="005A526F">
          <w:footerReference w:type="default" r:id="rId8"/>
          <w:footnotePr>
            <w:numRestart w:val="eachPage"/>
          </w:footnotePr>
          <w:pgSz w:w="11906" w:h="16838"/>
          <w:pgMar w:top="709" w:right="424" w:bottom="993" w:left="1253" w:header="709" w:footer="709" w:gutter="0"/>
          <w:cols w:space="708"/>
          <w:docGrid w:linePitch="360"/>
        </w:sectPr>
      </w:pPr>
    </w:p>
    <w:p w14:paraId="4C99735C" w14:textId="77777777" w:rsidR="00011BA5" w:rsidRPr="007C49FA" w:rsidRDefault="009807F3" w:rsidP="00741782">
      <w:pPr>
        <w:spacing w:line="216" w:lineRule="auto"/>
        <w:jc w:val="center"/>
        <w:rPr>
          <w:rFonts w:eastAsiaTheme="majorEastAsia"/>
          <w:b/>
          <w:bCs/>
          <w:caps/>
          <w:sz w:val="20"/>
          <w:szCs w:val="20"/>
        </w:rPr>
      </w:pPr>
      <w:r w:rsidRPr="007C49FA">
        <w:rPr>
          <w:sz w:val="20"/>
          <w:szCs w:val="20"/>
        </w:rPr>
        <w:lastRenderedPageBreak/>
        <w:t>РАЗДЕЛ</w:t>
      </w:r>
      <w:r w:rsidR="00990099" w:rsidRPr="007C49FA">
        <w:rPr>
          <w:sz w:val="20"/>
          <w:szCs w:val="20"/>
        </w:rPr>
        <w:t xml:space="preserve"> </w:t>
      </w:r>
      <w:r w:rsidR="00C05864" w:rsidRPr="007C49FA">
        <w:rPr>
          <w:sz w:val="20"/>
          <w:szCs w:val="20"/>
        </w:rPr>
        <w:t>1</w:t>
      </w:r>
    </w:p>
    <w:p w14:paraId="35EB60AC" w14:textId="77777777" w:rsidR="002F72E5" w:rsidRPr="007C49FA"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7C49FA">
        <w:rPr>
          <w:rFonts w:ascii="Times New Roman" w:hAnsi="Times New Roman" w:cs="Times New Roman"/>
          <w:color w:val="auto"/>
          <w:sz w:val="20"/>
          <w:szCs w:val="20"/>
        </w:rPr>
        <w:t>ИНФОРМАЦИОННАЯ КАРТА ЗАКУПКИ</w:t>
      </w:r>
    </w:p>
    <w:p w14:paraId="21E86E91" w14:textId="77777777" w:rsidR="00E46FAD" w:rsidRPr="007C49FA" w:rsidRDefault="00E46FAD" w:rsidP="00756607">
      <w:pPr>
        <w:rPr>
          <w:sz w:val="20"/>
          <w:szCs w:val="20"/>
        </w:rPr>
      </w:pPr>
    </w:p>
    <w:p w14:paraId="6CE68079" w14:textId="77777777" w:rsidR="00E62979" w:rsidRPr="007C49FA" w:rsidRDefault="00E62979" w:rsidP="00756607">
      <w:pPr>
        <w:rPr>
          <w:sz w:val="20"/>
          <w:szCs w:val="20"/>
        </w:rPr>
      </w:pPr>
    </w:p>
    <w:tbl>
      <w:tblPr>
        <w:tblStyle w:val="a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7C49FA" w14:paraId="328D4F6D"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1DB8CF4" w14:textId="77777777" w:rsidR="005B78B8" w:rsidRPr="007C49FA" w:rsidRDefault="005A526F" w:rsidP="005A526F">
            <w:pPr>
              <w:spacing w:before="120" w:after="120" w:line="216" w:lineRule="auto"/>
              <w:jc w:val="center"/>
              <w:rPr>
                <w:b w:val="0"/>
                <w:bCs w:val="0"/>
                <w:sz w:val="20"/>
                <w:szCs w:val="20"/>
              </w:rPr>
            </w:pPr>
            <w:r w:rsidRPr="007C49FA">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3EBB552A" w14:textId="77777777" w:rsidR="005B78B8" w:rsidRPr="007C49FA"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7C49FA">
              <w:rPr>
                <w:bCs w:val="0"/>
                <w:caps/>
                <w:color w:val="auto"/>
                <w:sz w:val="20"/>
                <w:szCs w:val="20"/>
              </w:rPr>
              <w:t>Информация</w:t>
            </w:r>
            <w:r w:rsidRPr="007C49FA">
              <w:rPr>
                <w:bCs w:val="0"/>
                <w:caps/>
                <w:color w:val="auto"/>
                <w:sz w:val="20"/>
                <w:szCs w:val="20"/>
              </w:rPr>
              <w:br/>
            </w:r>
            <w:r w:rsidR="007C0508" w:rsidRPr="007C49FA">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5B30EB67" w14:textId="6BE32FE3" w:rsidR="00651B71" w:rsidRDefault="007C0508" w:rsidP="00BA06F4">
            <w:pPr>
              <w:spacing w:after="120" w:line="216" w:lineRule="auto"/>
              <w:jc w:val="both"/>
              <w:cnfStyle w:val="100000000000" w:firstRow="1" w:lastRow="0" w:firstColumn="0" w:lastColumn="0" w:oddVBand="0" w:evenVBand="0" w:oddHBand="0" w:evenHBand="0" w:firstRowFirstColumn="0" w:firstRowLastColumn="0" w:lastRowFirstColumn="0" w:lastRowLastColumn="0"/>
              <w:rPr>
                <w:sz w:val="20"/>
                <w:szCs w:val="20"/>
              </w:rPr>
            </w:pPr>
            <w:r w:rsidRPr="007C49FA">
              <w:rPr>
                <w:b w:val="0"/>
                <w:bCs w:val="0"/>
                <w:sz w:val="20"/>
                <w:szCs w:val="20"/>
              </w:rPr>
              <w:t>Организатор закупочной процедуры: ООО «</w:t>
            </w:r>
            <w:r w:rsidR="00BA06F4">
              <w:rPr>
                <w:b w:val="0"/>
                <w:bCs w:val="0"/>
                <w:sz w:val="20"/>
                <w:szCs w:val="20"/>
              </w:rPr>
              <w:t>МРИЯ</w:t>
            </w:r>
            <w:r w:rsidRPr="007C49FA">
              <w:rPr>
                <w:b w:val="0"/>
                <w:bCs w:val="0"/>
                <w:sz w:val="20"/>
                <w:szCs w:val="20"/>
              </w:rPr>
              <w:t xml:space="preserve">», ИНН </w:t>
            </w:r>
            <w:r w:rsidR="00096C5E" w:rsidRPr="007C49FA">
              <w:rPr>
                <w:b w:val="0"/>
                <w:bCs w:val="0"/>
                <w:sz w:val="20"/>
                <w:szCs w:val="20"/>
              </w:rPr>
              <w:t>9103007830</w:t>
            </w:r>
            <w:r w:rsidRPr="007C49FA">
              <w:rPr>
                <w:b w:val="0"/>
                <w:bCs w:val="0"/>
                <w:sz w:val="20"/>
                <w:szCs w:val="20"/>
              </w:rPr>
              <w:t xml:space="preserve">, КПП 910301001, ОГРН </w:t>
            </w:r>
            <w:r w:rsidR="00096C5E" w:rsidRPr="007C49FA">
              <w:rPr>
                <w:b w:val="0"/>
                <w:bCs w:val="0"/>
                <w:sz w:val="20"/>
                <w:szCs w:val="20"/>
              </w:rPr>
              <w:t>1149102066740</w:t>
            </w:r>
            <w:r w:rsidRPr="007C49FA">
              <w:rPr>
                <w:b w:val="0"/>
                <w:bCs w:val="0"/>
                <w:sz w:val="20"/>
                <w:szCs w:val="20"/>
              </w:rPr>
              <w:t xml:space="preserve">, 298685, Республика Крым, г. Ялта, с. Оползневое, ул. Генерала Острякова, </w:t>
            </w:r>
            <w:r w:rsidR="00196529">
              <w:rPr>
                <w:b w:val="0"/>
                <w:bCs w:val="0"/>
                <w:sz w:val="20"/>
                <w:szCs w:val="20"/>
              </w:rPr>
              <w:t>з</w:t>
            </w:r>
            <w:r w:rsidRPr="007C49FA">
              <w:rPr>
                <w:b w:val="0"/>
                <w:bCs w:val="0"/>
                <w:sz w:val="20"/>
                <w:szCs w:val="20"/>
              </w:rPr>
              <w:t>д. 9</w:t>
            </w:r>
            <w:r w:rsidR="00196529">
              <w:rPr>
                <w:b w:val="0"/>
                <w:bCs w:val="0"/>
                <w:sz w:val="20"/>
                <w:szCs w:val="20"/>
              </w:rPr>
              <w:t>, к.1</w:t>
            </w:r>
            <w:r w:rsidRPr="007C49FA">
              <w:rPr>
                <w:b w:val="0"/>
                <w:bCs w:val="0"/>
                <w:sz w:val="20"/>
                <w:szCs w:val="20"/>
              </w:rPr>
              <w:t xml:space="preserve">, info@mriyaresort.com, </w:t>
            </w:r>
            <w:r w:rsidR="00196529">
              <w:rPr>
                <w:b w:val="0"/>
                <w:bCs w:val="0"/>
                <w:sz w:val="20"/>
                <w:szCs w:val="20"/>
              </w:rPr>
              <w:br/>
            </w:r>
            <w:r w:rsidRPr="007C49FA">
              <w:rPr>
                <w:b w:val="0"/>
                <w:bCs w:val="0"/>
                <w:sz w:val="20"/>
                <w:szCs w:val="20"/>
              </w:rPr>
              <w:t>+7 (3654) 222-333</w:t>
            </w:r>
            <w:r w:rsidR="00291F3A">
              <w:rPr>
                <w:b w:val="0"/>
                <w:bCs w:val="0"/>
                <w:sz w:val="20"/>
                <w:szCs w:val="20"/>
              </w:rPr>
              <w:t>.</w:t>
            </w:r>
          </w:p>
          <w:p w14:paraId="532AF888" w14:textId="227ACC40" w:rsidR="00291F3A" w:rsidRPr="00370E7D" w:rsidRDefault="00291F3A" w:rsidP="00BA06F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651B71">
              <w:rPr>
                <w:b w:val="0"/>
                <w:bCs w:val="0"/>
                <w:sz w:val="20"/>
                <w:szCs w:val="20"/>
              </w:rPr>
              <w:t xml:space="preserve">Заказчик закупочной процедуры: </w:t>
            </w:r>
            <w:r w:rsidR="006F7405" w:rsidRPr="006F7405">
              <w:rPr>
                <w:b w:val="0"/>
                <w:bCs w:val="0"/>
                <w:sz w:val="20"/>
                <w:szCs w:val="20"/>
              </w:rPr>
              <w:t>ООО «МРИЯ.ПРО», ИНН 9103069850, КПП 910301001, ОГРН 1159102069125, 298685, Российская Федерация, Республика Крым, г. Ялта, с. Оползневое, Севастопольское шоссе, д. 2</w:t>
            </w:r>
          </w:p>
        </w:tc>
      </w:tr>
      <w:tr w:rsidR="007C0508" w:rsidRPr="007C49FA" w14:paraId="5F8E760D"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2CD027" w14:textId="77777777" w:rsidR="007C0508" w:rsidRPr="007C49FA" w:rsidRDefault="007C0508" w:rsidP="00CD14BC">
            <w:pPr>
              <w:spacing w:before="120" w:after="120" w:line="216" w:lineRule="auto"/>
              <w:jc w:val="center"/>
              <w:rPr>
                <w:sz w:val="20"/>
                <w:szCs w:val="20"/>
              </w:rPr>
            </w:pPr>
            <w:r w:rsidRPr="007C49FA">
              <w:rPr>
                <w:b w:val="0"/>
                <w:bCs w:val="0"/>
                <w:sz w:val="20"/>
                <w:szCs w:val="20"/>
              </w:rPr>
              <w:t>2</w:t>
            </w:r>
          </w:p>
        </w:tc>
        <w:tc>
          <w:tcPr>
            <w:tcW w:w="1464" w:type="pct"/>
            <w:tcBorders>
              <w:left w:val="none" w:sz="0" w:space="0" w:color="auto"/>
              <w:right w:val="none" w:sz="0" w:space="0" w:color="auto"/>
            </w:tcBorders>
            <w:shd w:val="clear" w:color="auto" w:fill="auto"/>
          </w:tcPr>
          <w:p w14:paraId="3C3A53EA" w14:textId="77777777" w:rsidR="007C0508" w:rsidRPr="007C49FA"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7C49FA">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4B219A4" w14:textId="77777777" w:rsidR="007C0508" w:rsidRPr="007C49FA" w:rsidRDefault="007C0508" w:rsidP="00096C5E">
            <w:pPr>
              <w:ind w:right="113"/>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C49FA">
              <w:rPr>
                <w:sz w:val="20"/>
                <w:szCs w:val="20"/>
              </w:rPr>
              <w:t>Запрос котировок</w:t>
            </w:r>
            <w:r w:rsidR="007B79DB" w:rsidRPr="007C49FA">
              <w:rPr>
                <w:rFonts w:eastAsia="Calibri"/>
                <w:sz w:val="20"/>
                <w:szCs w:val="20"/>
                <w:lang w:eastAsia="en-US"/>
              </w:rPr>
              <w:t xml:space="preserve"> </w:t>
            </w:r>
          </w:p>
        </w:tc>
      </w:tr>
      <w:tr w:rsidR="007C0508" w:rsidRPr="007C49FA" w14:paraId="3F5B052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753C9E1" w14:textId="77777777" w:rsidR="007C0508" w:rsidRPr="007C49FA" w:rsidRDefault="007C0508" w:rsidP="00CD14BC">
            <w:pPr>
              <w:spacing w:before="120" w:after="120" w:line="216" w:lineRule="auto"/>
              <w:jc w:val="center"/>
              <w:rPr>
                <w:b w:val="0"/>
                <w:bCs w:val="0"/>
                <w:sz w:val="20"/>
                <w:szCs w:val="20"/>
              </w:rPr>
            </w:pPr>
            <w:r w:rsidRPr="007C49FA">
              <w:rPr>
                <w:b w:val="0"/>
                <w:bCs w:val="0"/>
                <w:sz w:val="20"/>
                <w:szCs w:val="20"/>
              </w:rPr>
              <w:t>3</w:t>
            </w:r>
          </w:p>
        </w:tc>
        <w:tc>
          <w:tcPr>
            <w:tcW w:w="1464" w:type="pct"/>
            <w:shd w:val="clear" w:color="auto" w:fill="auto"/>
          </w:tcPr>
          <w:p w14:paraId="6474B1ED" w14:textId="77777777" w:rsidR="007C0508" w:rsidRPr="007C49FA"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Предмет закупки</w:t>
            </w:r>
          </w:p>
        </w:tc>
        <w:tc>
          <w:tcPr>
            <w:tcW w:w="3296" w:type="pct"/>
            <w:shd w:val="clear" w:color="auto" w:fill="FFFFFF" w:themeFill="background1"/>
          </w:tcPr>
          <w:p w14:paraId="6BDAAE3B" w14:textId="6589E1A7" w:rsidR="00CB6654" w:rsidRPr="00B0702C" w:rsidRDefault="006F7405" w:rsidP="00EF4285">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6F7405">
              <w:rPr>
                <w:b/>
                <w:bCs/>
                <w:sz w:val="20"/>
                <w:szCs w:val="20"/>
              </w:rPr>
              <w:t>Ремонтные работы деревянных бордюр</w:t>
            </w:r>
          </w:p>
        </w:tc>
      </w:tr>
      <w:tr w:rsidR="0002224C" w:rsidRPr="007C49FA" w14:paraId="22964F2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1E226A7" w14:textId="77777777" w:rsidR="0002224C" w:rsidRPr="007C49FA" w:rsidRDefault="0002224C" w:rsidP="0002224C">
            <w:pPr>
              <w:spacing w:before="120" w:after="120" w:line="216" w:lineRule="auto"/>
              <w:jc w:val="center"/>
              <w:rPr>
                <w:b w:val="0"/>
                <w:bCs w:val="0"/>
                <w:sz w:val="20"/>
                <w:szCs w:val="20"/>
              </w:rPr>
            </w:pPr>
            <w:r w:rsidRPr="007C49FA">
              <w:rPr>
                <w:b w:val="0"/>
                <w:bCs w:val="0"/>
                <w:color w:val="auto"/>
                <w:sz w:val="20"/>
                <w:szCs w:val="20"/>
              </w:rPr>
              <w:t>4</w:t>
            </w:r>
          </w:p>
        </w:tc>
        <w:tc>
          <w:tcPr>
            <w:tcW w:w="1464" w:type="pct"/>
            <w:tcBorders>
              <w:left w:val="none" w:sz="0" w:space="0" w:color="auto"/>
              <w:right w:val="none" w:sz="0" w:space="0" w:color="auto"/>
            </w:tcBorders>
            <w:shd w:val="clear" w:color="auto" w:fill="auto"/>
          </w:tcPr>
          <w:p w14:paraId="7BF19AF3"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63A0958E" w14:textId="592DA505" w:rsidR="0002224C" w:rsidRPr="00651B71" w:rsidRDefault="00AC6E4D" w:rsidP="00651B71">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C6E4D">
              <w:rPr>
                <w:color w:val="auto"/>
                <w:sz w:val="20"/>
                <w:szCs w:val="20"/>
              </w:rPr>
              <w:t>https://torgi82.ru/</w:t>
            </w:r>
          </w:p>
        </w:tc>
      </w:tr>
      <w:tr w:rsidR="0002224C" w:rsidRPr="007C49FA" w14:paraId="74AC4948"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B67CB48" w14:textId="77777777" w:rsidR="0002224C" w:rsidRPr="007C49FA" w:rsidRDefault="0002224C" w:rsidP="0002224C">
            <w:pPr>
              <w:spacing w:before="120" w:after="120" w:line="216" w:lineRule="auto"/>
              <w:jc w:val="center"/>
              <w:rPr>
                <w:b w:val="0"/>
                <w:bCs w:val="0"/>
                <w:color w:val="auto"/>
                <w:sz w:val="20"/>
                <w:szCs w:val="20"/>
                <w:highlight w:val="yellow"/>
              </w:rPr>
            </w:pPr>
            <w:r w:rsidRPr="007C49FA">
              <w:rPr>
                <w:b w:val="0"/>
                <w:bCs w:val="0"/>
                <w:color w:val="auto"/>
                <w:sz w:val="20"/>
                <w:szCs w:val="20"/>
              </w:rPr>
              <w:t>5</w:t>
            </w:r>
          </w:p>
        </w:tc>
        <w:tc>
          <w:tcPr>
            <w:tcW w:w="1464" w:type="pct"/>
            <w:shd w:val="clear" w:color="auto" w:fill="auto"/>
          </w:tcPr>
          <w:p w14:paraId="57EE7EDE"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Количество этапов</w:t>
            </w:r>
          </w:p>
        </w:tc>
        <w:tc>
          <w:tcPr>
            <w:tcW w:w="3296" w:type="pct"/>
            <w:shd w:val="clear" w:color="auto" w:fill="FFFFFF" w:themeFill="background1"/>
          </w:tcPr>
          <w:p w14:paraId="7385F245" w14:textId="77777777" w:rsidR="0002224C" w:rsidRPr="007C49FA" w:rsidRDefault="0002224C" w:rsidP="0002224C">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aps/>
                <w:color w:val="auto"/>
                <w:sz w:val="20"/>
                <w:szCs w:val="20"/>
              </w:rPr>
              <w:t xml:space="preserve">1 </w:t>
            </w:r>
            <w:r w:rsidRPr="007C49FA">
              <w:rPr>
                <w:color w:val="auto"/>
                <w:sz w:val="20"/>
                <w:szCs w:val="20"/>
              </w:rPr>
              <w:t>этап</w:t>
            </w:r>
            <w:r w:rsidRPr="007C49FA">
              <w:rPr>
                <w:color w:val="FFFFFF" w:themeColor="background1"/>
                <w:sz w:val="20"/>
                <w:szCs w:val="20"/>
              </w:rPr>
              <w:t>.</w:t>
            </w:r>
          </w:p>
        </w:tc>
      </w:tr>
      <w:tr w:rsidR="0002224C" w:rsidRPr="007C49FA" w14:paraId="2C7169C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084580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6</w:t>
            </w:r>
          </w:p>
        </w:tc>
        <w:tc>
          <w:tcPr>
            <w:tcW w:w="1464" w:type="pct"/>
            <w:tcBorders>
              <w:left w:val="none" w:sz="0" w:space="0" w:color="auto"/>
              <w:right w:val="none" w:sz="0" w:space="0" w:color="auto"/>
            </w:tcBorders>
            <w:shd w:val="clear" w:color="auto" w:fill="auto"/>
          </w:tcPr>
          <w:p w14:paraId="4032BF2B"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Количество лотов</w:t>
            </w:r>
            <w:r w:rsidRPr="007C49FA">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75DCA34B" w14:textId="40D7B8D7" w:rsidR="00226E52" w:rsidRPr="007C49FA" w:rsidRDefault="00CA72BD" w:rsidP="00226E5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Лот № 1</w:t>
            </w:r>
          </w:p>
        </w:tc>
      </w:tr>
      <w:tr w:rsidR="0002224C" w:rsidRPr="007C49FA" w14:paraId="0AFDD200"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5F503E4"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7</w:t>
            </w:r>
          </w:p>
        </w:tc>
        <w:tc>
          <w:tcPr>
            <w:tcW w:w="1464" w:type="pct"/>
            <w:shd w:val="clear" w:color="auto" w:fill="auto"/>
          </w:tcPr>
          <w:p w14:paraId="73A3058F"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4BD8392B" w14:textId="59611F44" w:rsidR="000D2DB6" w:rsidRPr="00BA06F4" w:rsidRDefault="006F7405" w:rsidP="000D2DB6">
            <w:pPr>
              <w:spacing w:before="120" w:after="120" w:line="216" w:lineRule="auto"/>
              <w:cnfStyle w:val="000000000000" w:firstRow="0"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434</w:t>
            </w:r>
            <w:r w:rsidR="00361E25">
              <w:rPr>
                <w:b/>
                <w:color w:val="auto"/>
                <w:sz w:val="20"/>
                <w:szCs w:val="20"/>
              </w:rPr>
              <w:t xml:space="preserve"> </w:t>
            </w:r>
            <w:r>
              <w:rPr>
                <w:b/>
                <w:color w:val="auto"/>
                <w:sz w:val="20"/>
                <w:szCs w:val="20"/>
              </w:rPr>
              <w:t>185</w:t>
            </w:r>
            <w:r w:rsidR="00361E25" w:rsidRPr="00361E25">
              <w:rPr>
                <w:b/>
                <w:color w:val="auto"/>
                <w:sz w:val="20"/>
                <w:szCs w:val="20"/>
              </w:rPr>
              <w:t>,</w:t>
            </w:r>
            <w:r>
              <w:rPr>
                <w:b/>
                <w:color w:val="auto"/>
                <w:sz w:val="20"/>
                <w:szCs w:val="20"/>
              </w:rPr>
              <w:t>21</w:t>
            </w:r>
            <w:r w:rsidR="00361E25">
              <w:rPr>
                <w:b/>
                <w:color w:val="auto"/>
                <w:sz w:val="20"/>
                <w:szCs w:val="20"/>
              </w:rPr>
              <w:t xml:space="preserve"> </w:t>
            </w:r>
            <w:proofErr w:type="gramStart"/>
            <w:r w:rsidR="00C032C1">
              <w:rPr>
                <w:b/>
                <w:color w:val="auto"/>
                <w:sz w:val="20"/>
                <w:szCs w:val="20"/>
              </w:rPr>
              <w:t>рублей ,</w:t>
            </w:r>
            <w:proofErr w:type="gramEnd"/>
            <w:r w:rsidR="00C032C1">
              <w:rPr>
                <w:b/>
                <w:color w:val="auto"/>
                <w:sz w:val="20"/>
                <w:szCs w:val="20"/>
              </w:rPr>
              <w:t xml:space="preserve">  с учетом </w:t>
            </w:r>
            <w:r w:rsidR="00226E52" w:rsidRPr="00BA06F4">
              <w:rPr>
                <w:b/>
                <w:color w:val="auto"/>
                <w:sz w:val="20"/>
                <w:szCs w:val="20"/>
              </w:rPr>
              <w:t>НДС</w:t>
            </w:r>
          </w:p>
          <w:p w14:paraId="74C37F76" w14:textId="237FCD45" w:rsidR="00201353" w:rsidRPr="006F7405" w:rsidRDefault="0002224C" w:rsidP="00784584">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BA06F4">
              <w:rPr>
                <w:color w:val="auto"/>
                <w:sz w:val="20"/>
                <w:szCs w:val="20"/>
              </w:rPr>
              <w:t xml:space="preserve">Начальная максимальная цена включает все расходы, связанные с </w:t>
            </w:r>
            <w:r w:rsidR="006F7405">
              <w:rPr>
                <w:color w:val="auto"/>
                <w:sz w:val="20"/>
                <w:szCs w:val="20"/>
              </w:rPr>
              <w:t>выполнением работ</w:t>
            </w:r>
            <w:r w:rsidRPr="00BA06F4">
              <w:rPr>
                <w:color w:val="auto"/>
                <w:sz w:val="20"/>
                <w:szCs w:val="20"/>
              </w:rPr>
              <w:t xml:space="preserve"> по предмету закупки, а также все налоги, сборы и другие обязательные платежи, пошлины и прочие сборы</w:t>
            </w:r>
            <w:r w:rsidR="00784584" w:rsidRPr="00BA06F4">
              <w:rPr>
                <w:color w:val="auto"/>
                <w:sz w:val="20"/>
                <w:szCs w:val="20"/>
              </w:rPr>
              <w:t>.</w:t>
            </w:r>
          </w:p>
        </w:tc>
      </w:tr>
      <w:tr w:rsidR="0002224C" w:rsidRPr="007C49FA" w14:paraId="3449D66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66DEE7D"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8</w:t>
            </w:r>
          </w:p>
        </w:tc>
        <w:tc>
          <w:tcPr>
            <w:tcW w:w="1464" w:type="pct"/>
            <w:tcBorders>
              <w:left w:val="none" w:sz="0" w:space="0" w:color="auto"/>
              <w:right w:val="none" w:sz="0" w:space="0" w:color="auto"/>
            </w:tcBorders>
            <w:shd w:val="clear" w:color="auto" w:fill="auto"/>
          </w:tcPr>
          <w:p w14:paraId="02631CDD"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2F56E988" w14:textId="77777777" w:rsidR="0002224C" w:rsidRPr="007C49FA" w:rsidRDefault="0002224C" w:rsidP="0002224C">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7C49FA">
              <w:rPr>
                <w:color w:val="auto"/>
                <w:sz w:val="20"/>
                <w:szCs w:val="20"/>
              </w:rPr>
              <w:t>Требование не установлено</w:t>
            </w:r>
          </w:p>
        </w:tc>
      </w:tr>
      <w:tr w:rsidR="0002224C" w:rsidRPr="007C49FA" w14:paraId="2973B40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FB42A82"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9</w:t>
            </w:r>
          </w:p>
        </w:tc>
        <w:tc>
          <w:tcPr>
            <w:tcW w:w="1464" w:type="pct"/>
            <w:shd w:val="clear" w:color="auto" w:fill="auto"/>
          </w:tcPr>
          <w:p w14:paraId="0DCF69F6"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Обеспечение исполнения Договора</w:t>
            </w:r>
          </w:p>
        </w:tc>
        <w:tc>
          <w:tcPr>
            <w:tcW w:w="3296" w:type="pct"/>
            <w:shd w:val="clear" w:color="auto" w:fill="FFFFFF" w:themeFill="background1"/>
          </w:tcPr>
          <w:p w14:paraId="6920C6B3" w14:textId="77777777" w:rsidR="0002224C" w:rsidRPr="007C49FA" w:rsidRDefault="0002224C" w:rsidP="0002224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olor w:val="auto"/>
                <w:sz w:val="20"/>
                <w:szCs w:val="20"/>
              </w:rPr>
              <w:t>Требование не установлено</w:t>
            </w:r>
          </w:p>
        </w:tc>
      </w:tr>
      <w:tr w:rsidR="0002224C" w:rsidRPr="007C49FA" w14:paraId="48DFBBEC"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6CEDCD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10</w:t>
            </w:r>
          </w:p>
        </w:tc>
        <w:tc>
          <w:tcPr>
            <w:tcW w:w="1464" w:type="pct"/>
            <w:tcBorders>
              <w:left w:val="none" w:sz="0" w:space="0" w:color="auto"/>
              <w:right w:val="none" w:sz="0" w:space="0" w:color="auto"/>
            </w:tcBorders>
            <w:shd w:val="clear" w:color="auto" w:fill="auto"/>
          </w:tcPr>
          <w:p w14:paraId="58FC0671"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78FF611" w14:textId="250ABD64" w:rsidR="0002224C" w:rsidRPr="00BA06F4" w:rsidRDefault="00A435E6" w:rsidP="00DC602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rPr>
              <w:t>2</w:t>
            </w:r>
            <w:r w:rsidR="006F7405">
              <w:rPr>
                <w:caps/>
                <w:color w:val="auto"/>
                <w:sz w:val="20"/>
                <w:szCs w:val="20"/>
              </w:rPr>
              <w:t>5</w:t>
            </w:r>
            <w:r w:rsidR="00226E52" w:rsidRPr="00BA06F4">
              <w:rPr>
                <w:caps/>
                <w:color w:val="auto"/>
                <w:sz w:val="20"/>
                <w:szCs w:val="20"/>
              </w:rPr>
              <w:t>.</w:t>
            </w:r>
            <w:r w:rsidR="00DC602E">
              <w:rPr>
                <w:caps/>
                <w:color w:val="auto"/>
                <w:sz w:val="20"/>
                <w:szCs w:val="20"/>
              </w:rPr>
              <w:t>0</w:t>
            </w:r>
            <w:r w:rsidR="00DC16DC">
              <w:rPr>
                <w:caps/>
                <w:color w:val="auto"/>
                <w:sz w:val="20"/>
                <w:szCs w:val="20"/>
                <w:lang w:val="en-US"/>
              </w:rPr>
              <w:t>2</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5E5760" w:rsidRPr="00BA06F4">
              <w:rPr>
                <w:color w:val="auto"/>
                <w:sz w:val="20"/>
                <w:szCs w:val="20"/>
              </w:rPr>
              <w:t>1</w:t>
            </w:r>
            <w:r w:rsidR="006F7405">
              <w:rPr>
                <w:color w:val="auto"/>
                <w:sz w:val="20"/>
                <w:szCs w:val="20"/>
              </w:rPr>
              <w:t>6</w:t>
            </w:r>
            <w:r w:rsidR="00226E52" w:rsidRPr="00BA06F4">
              <w:rPr>
                <w:color w:val="auto"/>
                <w:sz w:val="20"/>
                <w:szCs w:val="20"/>
              </w:rPr>
              <w:t>:</w:t>
            </w:r>
            <w:r w:rsidR="0007541D">
              <w:rPr>
                <w:color w:val="auto"/>
                <w:sz w:val="20"/>
                <w:szCs w:val="20"/>
              </w:rPr>
              <w:t>0</w:t>
            </w:r>
            <w:r w:rsidR="005E5760" w:rsidRPr="00BA06F4">
              <w:rPr>
                <w:color w:val="auto"/>
                <w:sz w:val="20"/>
                <w:szCs w:val="20"/>
              </w:rPr>
              <w:t>0</w:t>
            </w:r>
            <w:r w:rsidR="00A371D2" w:rsidRPr="00BA06F4">
              <w:rPr>
                <w:color w:val="auto"/>
                <w:sz w:val="20"/>
                <w:szCs w:val="20"/>
              </w:rPr>
              <w:t xml:space="preserve"> </w:t>
            </w:r>
            <w:r w:rsidR="0002224C" w:rsidRPr="00BA06F4">
              <w:rPr>
                <w:caps/>
                <w:color w:val="auto"/>
                <w:sz w:val="20"/>
                <w:szCs w:val="20"/>
              </w:rPr>
              <w:t>(МСК)</w:t>
            </w:r>
          </w:p>
        </w:tc>
      </w:tr>
      <w:tr w:rsidR="0002224C" w:rsidRPr="007C49FA" w14:paraId="3D86161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A392D18"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sz w:val="20"/>
                <w:szCs w:val="20"/>
              </w:rPr>
              <w:t>11</w:t>
            </w:r>
          </w:p>
        </w:tc>
        <w:tc>
          <w:tcPr>
            <w:tcW w:w="1464" w:type="pct"/>
            <w:shd w:val="clear" w:color="auto" w:fill="auto"/>
          </w:tcPr>
          <w:p w14:paraId="0E83BBD4"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sz w:val="20"/>
                <w:szCs w:val="20"/>
              </w:rPr>
              <w:t>дата и время ОКОНЧАНИЯ ПРИЕМА ЗАЯВОК</w:t>
            </w:r>
          </w:p>
        </w:tc>
        <w:tc>
          <w:tcPr>
            <w:tcW w:w="3296" w:type="pct"/>
            <w:shd w:val="clear" w:color="auto" w:fill="FFFFFF" w:themeFill="background1"/>
          </w:tcPr>
          <w:p w14:paraId="6EC959C7" w14:textId="62034A71" w:rsidR="0002224C" w:rsidRPr="00BA06F4" w:rsidRDefault="00A435E6"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0</w:t>
            </w:r>
            <w:r w:rsidR="006F7405">
              <w:rPr>
                <w:caps/>
                <w:color w:val="auto"/>
                <w:sz w:val="20"/>
                <w:szCs w:val="20"/>
              </w:rPr>
              <w:t>5</w:t>
            </w:r>
            <w:r w:rsidR="00226E52" w:rsidRPr="00BA06F4">
              <w:rPr>
                <w:caps/>
                <w:color w:val="auto"/>
                <w:sz w:val="20"/>
                <w:szCs w:val="20"/>
              </w:rPr>
              <w:t>.</w:t>
            </w:r>
            <w:r w:rsidR="00DC602E">
              <w:rPr>
                <w:caps/>
                <w:color w:val="auto"/>
                <w:sz w:val="20"/>
                <w:szCs w:val="20"/>
                <w:lang w:val="en-US"/>
              </w:rPr>
              <w:t>0</w:t>
            </w:r>
            <w:r>
              <w:rPr>
                <w:caps/>
                <w:color w:val="auto"/>
                <w:sz w:val="20"/>
                <w:szCs w:val="20"/>
              </w:rPr>
              <w:t>3</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Pr>
                <w:color w:val="auto"/>
                <w:sz w:val="20"/>
                <w:szCs w:val="20"/>
              </w:rPr>
              <w:t>1</w:t>
            </w:r>
            <w:r w:rsidR="006F7405">
              <w:rPr>
                <w:color w:val="auto"/>
                <w:sz w:val="20"/>
                <w:szCs w:val="20"/>
              </w:rPr>
              <w:t>0</w:t>
            </w:r>
            <w:r w:rsidR="005E5760" w:rsidRPr="00BA06F4">
              <w:rPr>
                <w:sz w:val="20"/>
                <w:szCs w:val="20"/>
              </w:rPr>
              <w:t>:00</w:t>
            </w:r>
            <w:r w:rsidR="00226E52" w:rsidRPr="00BA06F4">
              <w:rPr>
                <w:color w:val="auto"/>
                <w:sz w:val="20"/>
                <w:szCs w:val="20"/>
              </w:rPr>
              <w:t xml:space="preserve"> </w:t>
            </w:r>
            <w:r w:rsidR="00226E52" w:rsidRPr="00BA06F4">
              <w:rPr>
                <w:caps/>
                <w:color w:val="auto"/>
                <w:sz w:val="20"/>
                <w:szCs w:val="20"/>
              </w:rPr>
              <w:t>(МСК)</w:t>
            </w:r>
          </w:p>
        </w:tc>
      </w:tr>
      <w:tr w:rsidR="0002224C" w:rsidRPr="007C49FA" w14:paraId="6DA7C8F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C0B22E3" w14:textId="6A25A93B" w:rsidR="0002224C" w:rsidRPr="007C49FA" w:rsidRDefault="00A371D2" w:rsidP="0002224C">
            <w:pPr>
              <w:spacing w:before="120" w:after="120" w:line="216" w:lineRule="auto"/>
              <w:jc w:val="center"/>
              <w:rPr>
                <w:b w:val="0"/>
                <w:bCs w:val="0"/>
                <w:sz w:val="20"/>
                <w:szCs w:val="20"/>
              </w:rPr>
            </w:pPr>
            <w:r>
              <w:rPr>
                <w:b w:val="0"/>
                <w:bCs w:val="0"/>
                <w:sz w:val="20"/>
                <w:szCs w:val="20"/>
              </w:rPr>
              <w:t>12</w:t>
            </w:r>
          </w:p>
        </w:tc>
        <w:tc>
          <w:tcPr>
            <w:tcW w:w="1464" w:type="pct"/>
            <w:tcBorders>
              <w:left w:val="none" w:sz="0" w:space="0" w:color="auto"/>
              <w:right w:val="none" w:sz="0" w:space="0" w:color="auto"/>
            </w:tcBorders>
            <w:shd w:val="clear" w:color="auto" w:fill="auto"/>
          </w:tcPr>
          <w:p w14:paraId="32463BD4" w14:textId="325E5782" w:rsidR="0002224C" w:rsidRPr="007C49FA" w:rsidRDefault="00A371D2"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7456AE">
              <w:rPr>
                <w:b/>
                <w:caps/>
                <w:sz w:val="20"/>
                <w:szCs w:val="20"/>
              </w:rPr>
              <w:t xml:space="preserve">дата и время проведения </w:t>
            </w:r>
            <w:r>
              <w:rPr>
                <w:b/>
                <w:caps/>
                <w:sz w:val="20"/>
                <w:szCs w:val="20"/>
              </w:rPr>
              <w:t>торгов</w:t>
            </w:r>
          </w:p>
        </w:tc>
        <w:tc>
          <w:tcPr>
            <w:tcW w:w="3296" w:type="pct"/>
            <w:tcBorders>
              <w:left w:val="none" w:sz="0" w:space="0" w:color="auto"/>
              <w:right w:val="none" w:sz="0" w:space="0" w:color="auto"/>
            </w:tcBorders>
            <w:shd w:val="clear" w:color="auto" w:fill="FFFFFF" w:themeFill="background1"/>
          </w:tcPr>
          <w:p w14:paraId="4B71F3EE" w14:textId="7A4C2E76" w:rsidR="0002224C" w:rsidRPr="00BA06F4" w:rsidRDefault="00A435E6" w:rsidP="00C032C1">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0</w:t>
            </w:r>
            <w:r w:rsidR="006F7405">
              <w:rPr>
                <w:caps/>
                <w:color w:val="auto"/>
                <w:sz w:val="20"/>
                <w:szCs w:val="20"/>
              </w:rPr>
              <w:t>5</w:t>
            </w:r>
            <w:r w:rsidR="00CA72BD" w:rsidRPr="00BA06F4">
              <w:rPr>
                <w:caps/>
                <w:color w:val="auto"/>
                <w:sz w:val="20"/>
                <w:szCs w:val="20"/>
              </w:rPr>
              <w:t>.</w:t>
            </w:r>
            <w:r w:rsidR="00DC602E">
              <w:rPr>
                <w:caps/>
                <w:color w:val="auto"/>
                <w:sz w:val="20"/>
                <w:szCs w:val="20"/>
              </w:rPr>
              <w:t>0</w:t>
            </w:r>
            <w:r>
              <w:rPr>
                <w:caps/>
                <w:color w:val="auto"/>
                <w:sz w:val="20"/>
                <w:szCs w:val="20"/>
              </w:rPr>
              <w:t>3</w:t>
            </w:r>
            <w:r w:rsidR="00DC602E">
              <w:rPr>
                <w:caps/>
                <w:color w:val="auto"/>
                <w:sz w:val="20"/>
                <w:szCs w:val="20"/>
              </w:rPr>
              <w:t>.2025</w:t>
            </w:r>
            <w:r w:rsidR="00CA72BD" w:rsidRPr="00BA06F4">
              <w:rPr>
                <w:color w:val="auto"/>
                <w:sz w:val="20"/>
                <w:szCs w:val="20"/>
              </w:rPr>
              <w:t xml:space="preserve">, </w:t>
            </w:r>
            <w:r w:rsidR="00C032C1">
              <w:rPr>
                <w:color w:val="auto"/>
                <w:sz w:val="20"/>
                <w:szCs w:val="20"/>
              </w:rPr>
              <w:t>1</w:t>
            </w:r>
            <w:r>
              <w:rPr>
                <w:color w:val="auto"/>
                <w:sz w:val="20"/>
                <w:szCs w:val="20"/>
              </w:rPr>
              <w:t>2</w:t>
            </w:r>
            <w:r w:rsidR="00CA72BD" w:rsidRPr="00BA06F4">
              <w:rPr>
                <w:color w:val="auto"/>
                <w:sz w:val="20"/>
                <w:szCs w:val="20"/>
              </w:rPr>
              <w:t>:</w:t>
            </w:r>
            <w:r w:rsidR="005E5760" w:rsidRPr="00BA06F4">
              <w:rPr>
                <w:color w:val="auto"/>
                <w:sz w:val="20"/>
                <w:szCs w:val="20"/>
              </w:rPr>
              <w:t xml:space="preserve">00 </w:t>
            </w:r>
            <w:r w:rsidR="00226E52" w:rsidRPr="00BA06F4">
              <w:rPr>
                <w:caps/>
                <w:color w:val="auto"/>
                <w:sz w:val="20"/>
                <w:szCs w:val="20"/>
              </w:rPr>
              <w:t>(МСК)</w:t>
            </w:r>
          </w:p>
        </w:tc>
      </w:tr>
      <w:tr w:rsidR="00A371D2" w:rsidRPr="007C49FA" w14:paraId="12099904"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8D5FEA7" w14:textId="0306C137"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13</w:t>
            </w:r>
          </w:p>
        </w:tc>
        <w:tc>
          <w:tcPr>
            <w:tcW w:w="1464" w:type="pct"/>
            <w:shd w:val="clear" w:color="auto" w:fill="auto"/>
          </w:tcPr>
          <w:p w14:paraId="249732CC" w14:textId="73ACBF5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подведения итогов закупки</w:t>
            </w:r>
          </w:p>
        </w:tc>
        <w:tc>
          <w:tcPr>
            <w:tcW w:w="3296" w:type="pct"/>
            <w:shd w:val="clear" w:color="auto" w:fill="FFFFFF" w:themeFill="background1"/>
          </w:tcPr>
          <w:p w14:paraId="578485B0" w14:textId="3DD2A348" w:rsidR="00A371D2" w:rsidRPr="00BA06F4" w:rsidRDefault="009C3CCA"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21</w:t>
            </w:r>
            <w:r w:rsidR="00DC16DC" w:rsidRPr="00BA06F4">
              <w:rPr>
                <w:caps/>
                <w:color w:val="auto"/>
                <w:sz w:val="20"/>
                <w:szCs w:val="20"/>
              </w:rPr>
              <w:t>.</w:t>
            </w:r>
            <w:r w:rsidR="00DC16DC">
              <w:rPr>
                <w:caps/>
                <w:color w:val="auto"/>
                <w:sz w:val="20"/>
                <w:szCs w:val="20"/>
              </w:rPr>
              <w:t>0</w:t>
            </w:r>
            <w:r w:rsidR="00DC16DC">
              <w:rPr>
                <w:caps/>
                <w:color w:val="auto"/>
                <w:sz w:val="20"/>
                <w:szCs w:val="20"/>
                <w:lang w:val="en-US"/>
              </w:rPr>
              <w:t>3</w:t>
            </w:r>
            <w:r w:rsidR="00DC16DC">
              <w:rPr>
                <w:caps/>
                <w:color w:val="auto"/>
                <w:sz w:val="20"/>
                <w:szCs w:val="20"/>
              </w:rPr>
              <w:t>.2025</w:t>
            </w:r>
            <w:r w:rsidR="00226E52" w:rsidRPr="00BA06F4">
              <w:rPr>
                <w:color w:val="auto"/>
                <w:sz w:val="20"/>
                <w:szCs w:val="20"/>
              </w:rPr>
              <w:t xml:space="preserve">, </w:t>
            </w:r>
            <w:r w:rsidR="00C032C1">
              <w:rPr>
                <w:color w:val="auto"/>
                <w:sz w:val="20"/>
                <w:szCs w:val="20"/>
              </w:rPr>
              <w:t>12</w:t>
            </w:r>
            <w:r w:rsidR="00226E52" w:rsidRPr="00BA06F4">
              <w:rPr>
                <w:color w:val="auto"/>
                <w:sz w:val="20"/>
                <w:szCs w:val="20"/>
              </w:rPr>
              <w:t>:</w:t>
            </w:r>
            <w:r w:rsidR="005E5760" w:rsidRPr="00BA06F4">
              <w:rPr>
                <w:color w:val="auto"/>
                <w:sz w:val="20"/>
                <w:szCs w:val="20"/>
              </w:rPr>
              <w:t>00</w:t>
            </w:r>
            <w:r w:rsidR="00226E52" w:rsidRPr="00BA06F4">
              <w:rPr>
                <w:color w:val="auto"/>
                <w:sz w:val="20"/>
                <w:szCs w:val="20"/>
              </w:rPr>
              <w:t xml:space="preserve"> </w:t>
            </w:r>
            <w:r w:rsidR="00226E52" w:rsidRPr="00BA06F4">
              <w:rPr>
                <w:caps/>
                <w:color w:val="auto"/>
                <w:sz w:val="20"/>
                <w:szCs w:val="20"/>
              </w:rPr>
              <w:t>(МСК)</w:t>
            </w:r>
          </w:p>
        </w:tc>
      </w:tr>
      <w:tr w:rsidR="00A371D2" w:rsidRPr="007C49FA" w14:paraId="364CE307"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53FED65" w14:textId="73850E71"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14</w:t>
            </w:r>
          </w:p>
        </w:tc>
        <w:tc>
          <w:tcPr>
            <w:tcW w:w="1464" w:type="pct"/>
            <w:tcBorders>
              <w:left w:val="none" w:sz="0" w:space="0" w:color="auto"/>
              <w:right w:val="none" w:sz="0" w:space="0" w:color="auto"/>
            </w:tcBorders>
            <w:shd w:val="clear" w:color="auto" w:fill="auto"/>
          </w:tcPr>
          <w:p w14:paraId="50830558" w14:textId="5C772831"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none" w:sz="0" w:space="0" w:color="auto"/>
              <w:right w:val="none" w:sz="0" w:space="0" w:color="auto"/>
            </w:tcBorders>
            <w:shd w:val="clear" w:color="auto" w:fill="FFFFFF" w:themeFill="background1"/>
          </w:tcPr>
          <w:p w14:paraId="5BBD07E9" w14:textId="77777777" w:rsidR="00A371D2" w:rsidRDefault="00196529" w:rsidP="00A371D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ЭТП «Электронные торги России»</w:t>
            </w:r>
          </w:p>
          <w:p w14:paraId="48569361" w14:textId="44C374CD" w:rsidR="00196529" w:rsidRPr="00401219" w:rsidRDefault="00733304" w:rsidP="00A371D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sz w:val="20"/>
                <w:szCs w:val="20"/>
              </w:rPr>
            </w:pPr>
            <w:hyperlink r:id="rId9" w:history="1">
              <w:r w:rsidR="00196529" w:rsidRPr="00606745">
                <w:rPr>
                  <w:rStyle w:val="ac"/>
                  <w:sz w:val="20"/>
                  <w:szCs w:val="20"/>
                  <w:lang w:val="en-US"/>
                </w:rPr>
                <w:t>https</w:t>
              </w:r>
              <w:r w:rsidR="00196529" w:rsidRPr="00606745">
                <w:rPr>
                  <w:rStyle w:val="ac"/>
                  <w:sz w:val="20"/>
                  <w:szCs w:val="20"/>
                </w:rPr>
                <w:t>:</w:t>
              </w:r>
              <w:r w:rsidR="00196529" w:rsidRPr="00401219">
                <w:rPr>
                  <w:rStyle w:val="ac"/>
                  <w:sz w:val="20"/>
                  <w:szCs w:val="20"/>
                </w:rPr>
                <w:t>//</w:t>
              </w:r>
              <w:r w:rsidR="00196529" w:rsidRPr="00606745">
                <w:rPr>
                  <w:rStyle w:val="ac"/>
                  <w:sz w:val="20"/>
                  <w:szCs w:val="20"/>
                  <w:lang w:val="en-US"/>
                </w:rPr>
                <w:t>etp</w:t>
              </w:r>
              <w:r w:rsidR="00196529" w:rsidRPr="00401219">
                <w:rPr>
                  <w:rStyle w:val="ac"/>
                  <w:sz w:val="20"/>
                  <w:szCs w:val="20"/>
                </w:rPr>
                <w:t>.</w:t>
              </w:r>
              <w:r w:rsidR="00196529" w:rsidRPr="00606745">
                <w:rPr>
                  <w:rStyle w:val="ac"/>
                  <w:sz w:val="20"/>
                  <w:szCs w:val="20"/>
                  <w:lang w:val="en-US"/>
                </w:rPr>
                <w:t>torgi</w:t>
              </w:r>
              <w:r w:rsidR="00196529" w:rsidRPr="00401219">
                <w:rPr>
                  <w:rStyle w:val="ac"/>
                  <w:sz w:val="20"/>
                  <w:szCs w:val="20"/>
                </w:rPr>
                <w:t>82.</w:t>
              </w:r>
              <w:r w:rsidR="00196529" w:rsidRPr="00606745">
                <w:rPr>
                  <w:rStyle w:val="ac"/>
                  <w:sz w:val="20"/>
                  <w:szCs w:val="20"/>
                  <w:lang w:val="en-US"/>
                </w:rPr>
                <w:t>ru</w:t>
              </w:r>
            </w:hyperlink>
          </w:p>
          <w:p w14:paraId="28433B76" w14:textId="5F472B57" w:rsidR="00196529" w:rsidRPr="00401219" w:rsidRDefault="00196529" w:rsidP="00A371D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A371D2" w:rsidRPr="007C49FA" w14:paraId="4E9454A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EAE5B9F" w14:textId="15F7EE9C"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15</w:t>
            </w:r>
          </w:p>
        </w:tc>
        <w:tc>
          <w:tcPr>
            <w:tcW w:w="1464" w:type="pct"/>
            <w:shd w:val="clear" w:color="auto" w:fill="auto"/>
          </w:tcPr>
          <w:p w14:paraId="41FDBD46" w14:textId="19A3CFF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и время</w:t>
            </w:r>
            <w:r w:rsidRPr="007C49FA">
              <w:rPr>
                <w:b/>
                <w:caps/>
                <w:color w:val="auto"/>
                <w:sz w:val="20"/>
                <w:szCs w:val="20"/>
              </w:rPr>
              <w:br/>
              <w:t>начала / дата и время окончания срока предоставления разъяснений документации</w:t>
            </w:r>
          </w:p>
        </w:tc>
        <w:tc>
          <w:tcPr>
            <w:tcW w:w="3296" w:type="pct"/>
            <w:shd w:val="clear" w:color="auto" w:fill="FFFFFF" w:themeFill="background1"/>
          </w:tcPr>
          <w:p w14:paraId="3863AA37" w14:textId="411A2818" w:rsidR="00A371D2" w:rsidRPr="00C41256" w:rsidRDefault="00A371D2" w:rsidP="00A371D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C41256">
              <w:rPr>
                <w:color w:val="auto"/>
                <w:sz w:val="20"/>
                <w:szCs w:val="20"/>
              </w:rPr>
              <w:t xml:space="preserve">Дата и время начала срока: </w:t>
            </w:r>
            <w:r w:rsidR="00A435E6">
              <w:rPr>
                <w:color w:val="auto"/>
                <w:sz w:val="20"/>
                <w:szCs w:val="20"/>
              </w:rPr>
              <w:t>2</w:t>
            </w:r>
            <w:r w:rsidR="006F7405">
              <w:rPr>
                <w:color w:val="auto"/>
                <w:sz w:val="20"/>
                <w:szCs w:val="20"/>
              </w:rPr>
              <w:t>5</w:t>
            </w:r>
            <w:r w:rsidR="00226E52" w:rsidRPr="00C41256">
              <w:rPr>
                <w:caps/>
                <w:color w:val="auto"/>
                <w:sz w:val="20"/>
                <w:szCs w:val="20"/>
              </w:rPr>
              <w:t>.</w:t>
            </w:r>
            <w:r w:rsidR="00DC16DC" w:rsidRPr="00DC16DC">
              <w:rPr>
                <w:caps/>
                <w:color w:val="auto"/>
                <w:sz w:val="20"/>
                <w:szCs w:val="20"/>
              </w:rPr>
              <w:t>02</w:t>
            </w:r>
            <w:r w:rsidR="00DC602E">
              <w:rPr>
                <w:caps/>
                <w:color w:val="auto"/>
                <w:sz w:val="20"/>
                <w:szCs w:val="20"/>
              </w:rPr>
              <w:t>.2025</w:t>
            </w:r>
            <w:r w:rsidR="00226E52" w:rsidRPr="00C41256">
              <w:rPr>
                <w:color w:val="auto"/>
                <w:sz w:val="20"/>
                <w:szCs w:val="20"/>
              </w:rPr>
              <w:t xml:space="preserve">, </w:t>
            </w:r>
            <w:r w:rsidR="005E5760" w:rsidRPr="00C41256">
              <w:rPr>
                <w:color w:val="auto"/>
                <w:sz w:val="20"/>
                <w:szCs w:val="20"/>
              </w:rPr>
              <w:t>1</w:t>
            </w:r>
            <w:r w:rsidR="006F7405">
              <w:rPr>
                <w:color w:val="auto"/>
                <w:sz w:val="20"/>
                <w:szCs w:val="20"/>
              </w:rPr>
              <w:t>8</w:t>
            </w:r>
            <w:r w:rsidR="00226E52" w:rsidRPr="00C41256">
              <w:rPr>
                <w:color w:val="auto"/>
                <w:sz w:val="20"/>
                <w:szCs w:val="20"/>
              </w:rPr>
              <w:t>:</w:t>
            </w:r>
            <w:r w:rsidR="006F7405">
              <w:rPr>
                <w:color w:val="auto"/>
                <w:sz w:val="20"/>
                <w:szCs w:val="20"/>
              </w:rPr>
              <w:t>0</w:t>
            </w:r>
            <w:r w:rsidR="005E5760" w:rsidRPr="00C41256">
              <w:rPr>
                <w:color w:val="auto"/>
                <w:sz w:val="20"/>
                <w:szCs w:val="20"/>
              </w:rPr>
              <w:t>0</w:t>
            </w:r>
            <w:r w:rsidR="00226E52" w:rsidRPr="00C41256">
              <w:rPr>
                <w:color w:val="auto"/>
                <w:sz w:val="20"/>
                <w:szCs w:val="20"/>
              </w:rPr>
              <w:t xml:space="preserve"> </w:t>
            </w:r>
            <w:r w:rsidR="00226E52" w:rsidRPr="00C41256">
              <w:rPr>
                <w:caps/>
                <w:color w:val="auto"/>
                <w:sz w:val="20"/>
                <w:szCs w:val="20"/>
              </w:rPr>
              <w:t>(МСК)</w:t>
            </w:r>
          </w:p>
          <w:p w14:paraId="25545206" w14:textId="77777777" w:rsidR="00A371D2" w:rsidRPr="00C41256" w:rsidRDefault="00A371D2" w:rsidP="00A371D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p>
          <w:p w14:paraId="220901BC" w14:textId="5A7D4316" w:rsidR="00A371D2" w:rsidRPr="00B0702C" w:rsidRDefault="00A371D2"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C41256">
              <w:rPr>
                <w:color w:val="auto"/>
                <w:sz w:val="20"/>
                <w:szCs w:val="20"/>
              </w:rPr>
              <w:t xml:space="preserve">Дата и время окончания срока: </w:t>
            </w:r>
            <w:r w:rsidR="006F7405">
              <w:rPr>
                <w:color w:val="auto"/>
                <w:sz w:val="20"/>
                <w:szCs w:val="20"/>
              </w:rPr>
              <w:t>03</w:t>
            </w:r>
            <w:r w:rsidR="00DC602E">
              <w:rPr>
                <w:color w:val="auto"/>
                <w:sz w:val="20"/>
                <w:szCs w:val="20"/>
              </w:rPr>
              <w:t>.0</w:t>
            </w:r>
            <w:r w:rsidR="006F7405">
              <w:rPr>
                <w:color w:val="auto"/>
                <w:sz w:val="20"/>
                <w:szCs w:val="20"/>
              </w:rPr>
              <w:t>3</w:t>
            </w:r>
            <w:r w:rsidR="00226E52" w:rsidRPr="00C41256">
              <w:rPr>
                <w:caps/>
                <w:color w:val="auto"/>
                <w:sz w:val="20"/>
                <w:szCs w:val="20"/>
              </w:rPr>
              <w:t>.202</w:t>
            </w:r>
            <w:r w:rsidR="00DC602E" w:rsidRPr="00DC602E">
              <w:rPr>
                <w:caps/>
                <w:color w:val="auto"/>
                <w:sz w:val="20"/>
                <w:szCs w:val="20"/>
              </w:rPr>
              <w:t>5</w:t>
            </w:r>
            <w:r w:rsidR="00226E52" w:rsidRPr="00C41256">
              <w:rPr>
                <w:color w:val="auto"/>
                <w:sz w:val="20"/>
                <w:szCs w:val="20"/>
              </w:rPr>
              <w:t xml:space="preserve">, </w:t>
            </w:r>
            <w:r w:rsidR="005E5760" w:rsidRPr="00C41256">
              <w:rPr>
                <w:color w:val="auto"/>
                <w:sz w:val="20"/>
                <w:szCs w:val="20"/>
              </w:rPr>
              <w:t>1</w:t>
            </w:r>
            <w:r w:rsidR="006F7405">
              <w:rPr>
                <w:color w:val="auto"/>
                <w:sz w:val="20"/>
                <w:szCs w:val="20"/>
              </w:rPr>
              <w:t>2</w:t>
            </w:r>
            <w:r w:rsidR="00226E52" w:rsidRPr="00C41256">
              <w:rPr>
                <w:color w:val="auto"/>
                <w:sz w:val="20"/>
                <w:szCs w:val="20"/>
              </w:rPr>
              <w:t>:</w:t>
            </w:r>
            <w:r w:rsidR="00DC16DC" w:rsidRPr="000A39ED">
              <w:rPr>
                <w:color w:val="auto"/>
                <w:sz w:val="20"/>
                <w:szCs w:val="20"/>
              </w:rPr>
              <w:t>0</w:t>
            </w:r>
            <w:r w:rsidR="005E5760" w:rsidRPr="00C41256">
              <w:rPr>
                <w:color w:val="auto"/>
                <w:sz w:val="20"/>
                <w:szCs w:val="20"/>
              </w:rPr>
              <w:t>0</w:t>
            </w:r>
            <w:r w:rsidR="00226E52" w:rsidRPr="00C41256">
              <w:rPr>
                <w:color w:val="auto"/>
                <w:sz w:val="20"/>
                <w:szCs w:val="20"/>
              </w:rPr>
              <w:t xml:space="preserve"> </w:t>
            </w:r>
            <w:r w:rsidR="00226E52" w:rsidRPr="00C41256">
              <w:rPr>
                <w:caps/>
                <w:color w:val="auto"/>
                <w:sz w:val="20"/>
                <w:szCs w:val="20"/>
              </w:rPr>
              <w:t>(МСК)</w:t>
            </w:r>
          </w:p>
        </w:tc>
      </w:tr>
      <w:tr w:rsidR="00A371D2" w:rsidRPr="007C49FA" w14:paraId="39F9F50E"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B814059" w14:textId="6003DD2D"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16</w:t>
            </w:r>
          </w:p>
        </w:tc>
        <w:tc>
          <w:tcPr>
            <w:tcW w:w="1464" w:type="pct"/>
            <w:tcBorders>
              <w:left w:val="none" w:sz="0" w:space="0" w:color="auto"/>
              <w:right w:val="none" w:sz="0" w:space="0" w:color="auto"/>
            </w:tcBorders>
            <w:shd w:val="clear" w:color="auto" w:fill="auto"/>
          </w:tcPr>
          <w:p w14:paraId="188E6576" w14:textId="484722A3"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6922D7BE" w14:textId="77777777" w:rsidR="00BA06F4" w:rsidRP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По процедурным вопросам: </w:t>
            </w:r>
          </w:p>
          <w:p w14:paraId="4298F86F" w14:textId="77B9C82B" w:rsidR="00BA06F4" w:rsidRDefault="00400F62" w:rsidP="000A39ED">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Бурый Аркадий</w:t>
            </w:r>
            <w:r w:rsidR="00733304">
              <w:rPr>
                <w:color w:val="auto"/>
                <w:sz w:val="20"/>
                <w:szCs w:val="20"/>
              </w:rPr>
              <w:t xml:space="preserve"> Петрович</w:t>
            </w:r>
            <w:r w:rsidR="00BA06F4" w:rsidRPr="00BA06F4">
              <w:rPr>
                <w:color w:val="auto"/>
                <w:sz w:val="20"/>
                <w:szCs w:val="20"/>
              </w:rPr>
              <w:t xml:space="preserve"> </w:t>
            </w:r>
            <w:r w:rsidRPr="00400F62">
              <w:rPr>
                <w:rStyle w:val="ac"/>
                <w:sz w:val="20"/>
                <w:szCs w:val="20"/>
              </w:rPr>
              <w:t>Arkadiy.Buriy@mriyaresort.com</w:t>
            </w:r>
          </w:p>
          <w:p w14:paraId="7BE80B52" w14:textId="77777777" w:rsidR="00400F62" w:rsidRDefault="00BA06F4" w:rsidP="00400F62">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+7978</w:t>
            </w:r>
            <w:r w:rsidR="00400F62">
              <w:rPr>
                <w:color w:val="auto"/>
                <w:sz w:val="20"/>
                <w:szCs w:val="20"/>
              </w:rPr>
              <w:t>8118244</w:t>
            </w:r>
            <w:r w:rsidR="000A39ED">
              <w:rPr>
                <w:color w:val="auto"/>
                <w:sz w:val="20"/>
                <w:szCs w:val="20"/>
              </w:rPr>
              <w:t xml:space="preserve"> (телеграм, ватсап)</w:t>
            </w:r>
          </w:p>
          <w:p w14:paraId="04009928" w14:textId="3182C5A2" w:rsidR="00400F62" w:rsidRDefault="00400F62" w:rsidP="00400F62">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По техническим вопросам: </w:t>
            </w:r>
            <w:r w:rsidR="006F7405" w:rsidRPr="006F7405">
              <w:rPr>
                <w:color w:val="auto"/>
                <w:sz w:val="20"/>
                <w:szCs w:val="20"/>
              </w:rPr>
              <w:t>Непосидяка Игорь Петрович</w:t>
            </w:r>
          </w:p>
          <w:p w14:paraId="25DE5776" w14:textId="2C57FE6C" w:rsidR="00DC602E" w:rsidRDefault="00DC602E" w:rsidP="00400F62">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DC602E">
              <w:rPr>
                <w:color w:val="auto"/>
                <w:sz w:val="20"/>
                <w:szCs w:val="20"/>
              </w:rPr>
              <w:t xml:space="preserve"> </w:t>
            </w:r>
            <w:r w:rsidR="006F7405" w:rsidRPr="006F7405">
              <w:rPr>
                <w:color w:val="auto"/>
                <w:sz w:val="20"/>
                <w:szCs w:val="20"/>
              </w:rPr>
              <w:t>+79788034637</w:t>
            </w:r>
          </w:p>
          <w:p w14:paraId="033994BB" w14:textId="77777777" w:rsidR="00DC602E" w:rsidRDefault="00DC602E" w:rsidP="00DC602E">
            <w:pPr>
              <w:spacing w:line="216" w:lineRule="auto"/>
              <w:ind w:hanging="623"/>
              <w:cnfStyle w:val="000000100000" w:firstRow="0" w:lastRow="0" w:firstColumn="0" w:lastColumn="0" w:oddVBand="0" w:evenVBand="0" w:oddHBand="1" w:evenHBand="0" w:firstRowFirstColumn="0" w:firstRowLastColumn="0" w:lastRowFirstColumn="0" w:lastRowLastColumn="0"/>
              <w:rPr>
                <w:color w:val="auto"/>
                <w:sz w:val="20"/>
                <w:szCs w:val="20"/>
              </w:rPr>
            </w:pPr>
          </w:p>
          <w:p w14:paraId="29D70C27" w14:textId="461A1262" w:rsidR="00A371D2" w:rsidRPr="00A371D2" w:rsidRDefault="00A30F90" w:rsidP="00BA06F4">
            <w:pPr>
              <w:spacing w:line="21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30F90">
              <w:rPr>
                <w:color w:val="auto"/>
                <w:sz w:val="20"/>
                <w:szCs w:val="20"/>
              </w:rPr>
              <w:lastRenderedPageBreak/>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A371D2" w:rsidRPr="007C49FA" w14:paraId="34747B7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2B299622" w14:textId="06906AE1" w:rsidR="00A371D2" w:rsidRPr="007C49FA" w:rsidRDefault="00A371D2" w:rsidP="00A371D2">
            <w:pPr>
              <w:spacing w:before="120" w:after="120" w:line="216" w:lineRule="auto"/>
              <w:jc w:val="center"/>
              <w:rPr>
                <w:b w:val="0"/>
                <w:bCs w:val="0"/>
                <w:sz w:val="20"/>
                <w:szCs w:val="20"/>
              </w:rPr>
            </w:pPr>
            <w:r>
              <w:rPr>
                <w:b w:val="0"/>
                <w:bCs w:val="0"/>
                <w:color w:val="auto"/>
                <w:sz w:val="20"/>
                <w:szCs w:val="20"/>
              </w:rPr>
              <w:lastRenderedPageBreak/>
              <w:t>17</w:t>
            </w:r>
          </w:p>
        </w:tc>
        <w:tc>
          <w:tcPr>
            <w:tcW w:w="1464" w:type="pct"/>
            <w:shd w:val="clear" w:color="auto" w:fill="auto"/>
          </w:tcPr>
          <w:p w14:paraId="757169F8" w14:textId="066692DC"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7C49FA">
              <w:rPr>
                <w:b/>
                <w:caps/>
                <w:color w:val="auto"/>
                <w:sz w:val="20"/>
                <w:szCs w:val="20"/>
              </w:rPr>
              <w:t>Требования к сроку действия заявки на участие в закупке (включая коммерческое и техническое предложение , участника)</w:t>
            </w:r>
          </w:p>
        </w:tc>
        <w:tc>
          <w:tcPr>
            <w:tcW w:w="3296" w:type="pct"/>
            <w:shd w:val="clear" w:color="auto" w:fill="FFFFFF" w:themeFill="background1"/>
          </w:tcPr>
          <w:p w14:paraId="1AFB4436" w14:textId="40C476BB" w:rsidR="00A371D2" w:rsidRPr="00762E63" w:rsidRDefault="00A371D2" w:rsidP="003C4DB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991A44">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r w:rsidR="005F684E">
              <w:rPr>
                <w:color w:val="auto"/>
                <w:sz w:val="20"/>
                <w:szCs w:val="20"/>
              </w:rPr>
              <w:t xml:space="preserve"> </w:t>
            </w:r>
            <w:r w:rsidRPr="007C49FA">
              <w:rPr>
                <w:color w:val="auto"/>
                <w:sz w:val="20"/>
                <w:szCs w:val="20"/>
              </w:rPr>
              <w:t xml:space="preserve">не менее </w:t>
            </w:r>
            <w:r>
              <w:rPr>
                <w:color w:val="auto"/>
                <w:sz w:val="20"/>
                <w:szCs w:val="20"/>
              </w:rPr>
              <w:t>90</w:t>
            </w:r>
            <w:r w:rsidRPr="007C49FA">
              <w:rPr>
                <w:caps/>
                <w:color w:val="auto"/>
                <w:sz w:val="20"/>
                <w:szCs w:val="20"/>
              </w:rPr>
              <w:t xml:space="preserve"> </w:t>
            </w:r>
            <w:r w:rsidRPr="007C49FA">
              <w:rPr>
                <w:color w:val="auto"/>
                <w:sz w:val="20"/>
                <w:szCs w:val="20"/>
              </w:rPr>
              <w:t>дней с даты подачи заявки</w:t>
            </w:r>
          </w:p>
        </w:tc>
      </w:tr>
      <w:tr w:rsidR="00A371D2" w:rsidRPr="007C49FA" w14:paraId="63246674" w14:textId="77777777" w:rsidTr="00A371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453AFF77" w14:textId="0A6547A5"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18</w:t>
            </w:r>
          </w:p>
        </w:tc>
        <w:tc>
          <w:tcPr>
            <w:tcW w:w="1464" w:type="pct"/>
            <w:tcBorders>
              <w:left w:val="single" w:sz="4" w:space="0" w:color="auto"/>
              <w:right w:val="single" w:sz="4" w:space="0" w:color="auto"/>
            </w:tcBorders>
            <w:shd w:val="clear" w:color="auto" w:fill="auto"/>
          </w:tcPr>
          <w:p w14:paraId="036748DB" w14:textId="77777777"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2C62BE1F" w14:textId="77777777" w:rsidR="00A371D2" w:rsidRPr="007C49FA" w:rsidRDefault="00A371D2" w:rsidP="00A371D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C49FA">
              <w:rPr>
                <w:color w:val="auto"/>
                <w:sz w:val="20"/>
                <w:szCs w:val="20"/>
              </w:rPr>
              <w:t>Не позднее 10 рабочих дней с момента утверждения итогов закупочной процедуры.</w:t>
            </w:r>
          </w:p>
        </w:tc>
      </w:tr>
    </w:tbl>
    <w:p w14:paraId="067B5D04" w14:textId="77777777" w:rsidR="00AA1008" w:rsidRPr="007C49FA" w:rsidRDefault="00AA1008" w:rsidP="00DD79E6">
      <w:pPr>
        <w:pStyle w:val="af6"/>
        <w:jc w:val="center"/>
        <w:rPr>
          <w:rFonts w:ascii="Times New Roman" w:hAnsi="Times New Roman"/>
          <w:sz w:val="20"/>
          <w:szCs w:val="20"/>
        </w:rPr>
        <w:sectPr w:rsidR="00AA1008" w:rsidRPr="007C49FA" w:rsidSect="005A526F">
          <w:footerReference w:type="default" r:id="rId10"/>
          <w:footnotePr>
            <w:numRestart w:val="eachPage"/>
          </w:footnotePr>
          <w:pgSz w:w="11906" w:h="16838"/>
          <w:pgMar w:top="709" w:right="424" w:bottom="993" w:left="1253" w:header="709" w:footer="709" w:gutter="0"/>
          <w:cols w:space="708"/>
          <w:docGrid w:linePitch="360"/>
        </w:sectPr>
      </w:pPr>
    </w:p>
    <w:p w14:paraId="45AC1302" w14:textId="77777777" w:rsidR="00011BA5" w:rsidRPr="00DF7B91" w:rsidRDefault="009807F3" w:rsidP="00A6631B">
      <w:pPr>
        <w:pStyle w:val="af6"/>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7562022C"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4BFA5901"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5E35617D"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40E9E85A"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883ACC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E87E6DF"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EB0C2AA"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E28E2CD"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4191B3A8"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A5FE10"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1070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5CACD08" w14:textId="57887D6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00289E2D" w14:textId="39B337AC"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3148D7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2924B11" w14:textId="77777777" w:rsidR="00CE4A65"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156AAB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04DFD24D" w14:textId="469FC403" w:rsidR="008029F2" w:rsidRDefault="009F30B6" w:rsidP="000130C8">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(более 30 календарных дней) на момент рассмотрения заявки.</w:t>
      </w:r>
    </w:p>
    <w:p w14:paraId="199380B5" w14:textId="77777777" w:rsidR="0002224C" w:rsidRPr="0002224C" w:rsidRDefault="0002224C" w:rsidP="0002224C">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наличие сертификатов соответствия на поставляемую продукцию </w:t>
      </w:r>
    </w:p>
    <w:p w14:paraId="4ABD6417" w14:textId="77777777" w:rsidR="00590D5D" w:rsidRPr="008029F2" w:rsidRDefault="00590D5D" w:rsidP="008029F2">
      <w:pPr>
        <w:spacing w:after="360" w:line="216" w:lineRule="auto"/>
        <w:jc w:val="both"/>
        <w:rPr>
          <w:sz w:val="16"/>
          <w:szCs w:val="20"/>
        </w:rPr>
      </w:pPr>
      <w:r w:rsidRPr="008029F2">
        <w:rPr>
          <w:sz w:val="16"/>
          <w:szCs w:val="20"/>
        </w:rPr>
        <w:br w:type="page"/>
      </w:r>
    </w:p>
    <w:p w14:paraId="5EB59301" w14:textId="77777777" w:rsidR="00011BA5" w:rsidRPr="00DF7B91" w:rsidRDefault="009807F3" w:rsidP="006835BA">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76D58698"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899715F" w14:textId="77777777" w:rsidR="00B306DF" w:rsidRPr="00DF7B91" w:rsidRDefault="00B306DF" w:rsidP="00A6631B">
      <w:pPr>
        <w:spacing w:line="216" w:lineRule="auto"/>
        <w:jc w:val="both"/>
        <w:rPr>
          <w:b/>
          <w:bCs/>
          <w:caps/>
          <w:sz w:val="20"/>
          <w:szCs w:val="20"/>
        </w:rPr>
      </w:pPr>
    </w:p>
    <w:p w14:paraId="319F48F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46BF0485"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3B475383" w14:textId="77777777" w:rsidR="00AA5799" w:rsidRDefault="007C0508" w:rsidP="00AA5799">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w:t>
      </w:r>
      <w:r w:rsidR="00B0702C">
        <w:rPr>
          <w:rFonts w:eastAsiaTheme="minorHAnsi"/>
          <w:bCs/>
          <w:color w:val="000000" w:themeColor="text1"/>
          <w:sz w:val="20"/>
          <w:szCs w:val="20"/>
          <w:lang w:eastAsia="en-US"/>
        </w:rPr>
        <w:t xml:space="preserve"> </w:t>
      </w:r>
      <w:r w:rsidRPr="007C0508">
        <w:rPr>
          <w:rFonts w:eastAsiaTheme="minorHAnsi"/>
          <w:bCs/>
          <w:color w:val="000000" w:themeColor="text1"/>
          <w:sz w:val="20"/>
          <w:szCs w:val="20"/>
          <w:lang w:eastAsia="en-US"/>
        </w:rPr>
        <w:t xml:space="preserve">Регистрация Участников на ЭТП осуществляется в порядке, предусмотренном </w:t>
      </w:r>
      <w:r w:rsidR="00AA5799" w:rsidRPr="00AA5799">
        <w:rPr>
          <w:rFonts w:eastAsiaTheme="minorHAnsi"/>
          <w:bCs/>
          <w:color w:val="000000" w:themeColor="text1"/>
          <w:sz w:val="20"/>
          <w:szCs w:val="20"/>
          <w:lang w:eastAsia="en-US"/>
        </w:rPr>
        <w:t>Регламентом работы ЭТП.</w:t>
      </w:r>
    </w:p>
    <w:p w14:paraId="4E063502" w14:textId="6B3DC1F9" w:rsidR="00AA5799" w:rsidRPr="00AA5799" w:rsidRDefault="00AA5799" w:rsidP="00AA5799">
      <w:pPr>
        <w:spacing w:after="200" w:line="216" w:lineRule="auto"/>
        <w:jc w:val="both"/>
        <w:rPr>
          <w:rFonts w:eastAsiaTheme="minorHAnsi"/>
          <w:bCs/>
          <w:color w:val="000000" w:themeColor="text1"/>
          <w:sz w:val="20"/>
          <w:szCs w:val="20"/>
          <w:highlight w:val="green"/>
          <w:lang w:eastAsia="en-US"/>
        </w:rPr>
      </w:pPr>
      <w:r w:rsidRPr="00AA5799">
        <w:rPr>
          <w:rFonts w:eastAsiaTheme="minorHAnsi"/>
          <w:bCs/>
          <w:color w:val="000000" w:themeColor="text1"/>
          <w:sz w:val="20"/>
          <w:szCs w:val="20"/>
          <w:highlight w:val="green"/>
          <w:lang w:eastAsia="en-US"/>
        </w:rPr>
        <w:t>Размер тарифа в процедурах, где начальная максимальная цена договора (НМЦД) определена. Размер тарифа данной секции составляет 1,05 % от НМЦД, в т.ч. НДС 5% (но не более 22 050,00 руб.), если она определена.</w:t>
      </w:r>
    </w:p>
    <w:p w14:paraId="53E50D03" w14:textId="6B2B348E" w:rsidR="00AA5799" w:rsidRDefault="00AA5799" w:rsidP="00AA5799">
      <w:pPr>
        <w:jc w:val="both"/>
        <w:rPr>
          <w:rFonts w:eastAsiaTheme="minorHAnsi"/>
          <w:bCs/>
          <w:color w:val="000000" w:themeColor="text1"/>
          <w:sz w:val="20"/>
          <w:szCs w:val="20"/>
          <w:lang w:eastAsia="en-US"/>
        </w:rPr>
      </w:pPr>
      <w:r w:rsidRPr="00AA5799">
        <w:rPr>
          <w:rFonts w:eastAsiaTheme="minorHAnsi"/>
          <w:bCs/>
          <w:color w:val="000000" w:themeColor="text1"/>
          <w:sz w:val="20"/>
          <w:szCs w:val="20"/>
          <w:highlight w:val="green"/>
          <w:lang w:eastAsia="en-US"/>
        </w:rPr>
        <w:t>Для участия в такой процедуре Участнику необходимо перечислить сумму в указанном размере на счет Оператора до подачи заявки. Эта сумма зачисляется Оператором на лицевой счет Участника и списывается только в случае победы Участника в данной закупочной процедуре, процедуре продажи или аренды.</w:t>
      </w:r>
      <w:r w:rsidR="007B238C">
        <w:rPr>
          <w:rFonts w:eastAsiaTheme="minorHAnsi"/>
          <w:bCs/>
          <w:color w:val="000000" w:themeColor="text1"/>
          <w:sz w:val="20"/>
          <w:szCs w:val="20"/>
          <w:highlight w:val="green"/>
          <w:lang w:eastAsia="en-US"/>
        </w:rPr>
        <w:t xml:space="preserve"> </w:t>
      </w:r>
      <w:r w:rsidRPr="00AA5799">
        <w:rPr>
          <w:rFonts w:eastAsiaTheme="minorHAnsi"/>
          <w:bCs/>
          <w:color w:val="000000" w:themeColor="text1"/>
          <w:sz w:val="20"/>
          <w:szCs w:val="20"/>
          <w:highlight w:val="green"/>
          <w:lang w:eastAsia="en-US"/>
        </w:rPr>
        <w:t>Во всех остальных случаях, денежные средства разблокируются.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(2 года).</w:t>
      </w:r>
    </w:p>
    <w:p w14:paraId="241D466C" w14:textId="1455D1CB" w:rsidR="00AA5799" w:rsidRDefault="00AA5799" w:rsidP="00AA5799">
      <w:pPr>
        <w:jc w:val="both"/>
        <w:rPr>
          <w:rFonts w:eastAsiaTheme="minorHAnsi"/>
          <w:bCs/>
          <w:color w:val="000000" w:themeColor="text1"/>
          <w:sz w:val="20"/>
          <w:szCs w:val="20"/>
          <w:lang w:eastAsia="en-US"/>
        </w:rPr>
      </w:pPr>
    </w:p>
    <w:p w14:paraId="291D4586" w14:textId="007A362A"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2" w:name="Par98"/>
      <w:bookmarkEnd w:id="2"/>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6300EC09"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356C049D"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0BF9D1B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09EFAC7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AB8B157"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1"/>
          <w:footnotePr>
            <w:numRestart w:val="eachPage"/>
          </w:footnotePr>
          <w:pgSz w:w="11906" w:h="16838"/>
          <w:pgMar w:top="284" w:right="424" w:bottom="993" w:left="1253" w:header="709" w:footer="709" w:gutter="0"/>
          <w:cols w:space="708"/>
          <w:docGrid w:linePitch="360"/>
        </w:sectPr>
      </w:pPr>
    </w:p>
    <w:p w14:paraId="2A783B76" w14:textId="77777777" w:rsidR="00F43AA7" w:rsidRPr="00CE4A65" w:rsidRDefault="00F43AA7" w:rsidP="00F43AA7">
      <w:pPr>
        <w:pStyle w:val="af6"/>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18DE41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1B738E50" w14:textId="77777777" w:rsidR="00F43AA7" w:rsidRPr="00CE4A65" w:rsidRDefault="00F43AA7" w:rsidP="00F43AA7">
      <w:pPr>
        <w:rPr>
          <w:rFonts w:eastAsiaTheme="majorEastAsia"/>
          <w:b/>
          <w:bCs/>
          <w:caps/>
          <w:sz w:val="20"/>
          <w:szCs w:val="20"/>
        </w:rPr>
      </w:pPr>
    </w:p>
    <w:p w14:paraId="3B274BA2" w14:textId="77777777" w:rsidR="00F43AA7" w:rsidRPr="00CE4A65" w:rsidRDefault="00F43AA7" w:rsidP="00F43AA7">
      <w:pPr>
        <w:rPr>
          <w:rFonts w:eastAsiaTheme="majorEastAsia"/>
          <w:b/>
          <w:bCs/>
          <w:caps/>
          <w:sz w:val="20"/>
          <w:szCs w:val="20"/>
        </w:rPr>
      </w:pPr>
    </w:p>
    <w:p w14:paraId="6D8D6502" w14:textId="77777777" w:rsidR="00F43AA7" w:rsidRPr="00CE4A65" w:rsidRDefault="00F43AA7" w:rsidP="00F43AA7">
      <w:pPr>
        <w:rPr>
          <w:rFonts w:eastAsiaTheme="majorEastAsia"/>
          <w:b/>
          <w:bCs/>
          <w:caps/>
          <w:sz w:val="20"/>
          <w:szCs w:val="20"/>
        </w:rPr>
      </w:pPr>
    </w:p>
    <w:p w14:paraId="6468F1CA" w14:textId="66B5A29A"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Для участия в </w:t>
      </w:r>
      <w:r w:rsidR="00187828" w:rsidRPr="005068D8">
        <w:rPr>
          <w:rFonts w:ascii="Times New Roman" w:hAnsi="Times New Roman"/>
          <w:sz w:val="20"/>
          <w:szCs w:val="20"/>
        </w:rPr>
        <w:t xml:space="preserve">запросе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Участник должен пройти регистрацию на сайте Электронной площадки </w:t>
      </w:r>
      <w:r w:rsidR="00AC6E4D">
        <w:rPr>
          <w:rFonts w:ascii="Times New Roman" w:hAnsi="Times New Roman"/>
          <w:sz w:val="20"/>
          <w:szCs w:val="20"/>
        </w:rPr>
        <w:t>Электронные Торги России</w:t>
      </w:r>
      <w:r w:rsidR="00AC6E4D" w:rsidRPr="00DC4DDD">
        <w:rPr>
          <w:rFonts w:ascii="Times New Roman" w:hAnsi="Times New Roman"/>
          <w:sz w:val="20"/>
          <w:szCs w:val="20"/>
        </w:rPr>
        <w:t xml:space="preserve"> </w:t>
      </w:r>
      <w:r w:rsidRPr="005068D8">
        <w:rPr>
          <w:rFonts w:ascii="Times New Roman" w:hAnsi="Times New Roman"/>
          <w:sz w:val="20"/>
          <w:szCs w:val="20"/>
        </w:rPr>
        <w:t>в соответствии с Регламентом работы данной площадки.</w:t>
      </w:r>
    </w:p>
    <w:p w14:paraId="2910BA29" w14:textId="0D69AA1F"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Проведение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осуществляется в соответствии с Регламентом</w:t>
      </w:r>
      <w:r w:rsidR="007F2134" w:rsidRPr="005068D8">
        <w:rPr>
          <w:rFonts w:ascii="Times New Roman" w:hAnsi="Times New Roman"/>
          <w:sz w:val="20"/>
          <w:szCs w:val="20"/>
        </w:rPr>
        <w:t xml:space="preserve"> торгов Электронной площадки </w:t>
      </w:r>
      <w:r w:rsidR="00AC6E4D">
        <w:rPr>
          <w:rFonts w:ascii="Times New Roman" w:hAnsi="Times New Roman"/>
          <w:sz w:val="20"/>
          <w:szCs w:val="20"/>
        </w:rPr>
        <w:t>Электронные Торги России</w:t>
      </w:r>
      <w:r w:rsidR="00AC6E4D" w:rsidRPr="00AC6E4D">
        <w:rPr>
          <w:rFonts w:ascii="Times New Roman" w:hAnsi="Times New Roman"/>
          <w:sz w:val="20"/>
          <w:szCs w:val="20"/>
        </w:rPr>
        <w:t xml:space="preserve"> </w:t>
      </w:r>
    </w:p>
    <w:p w14:paraId="01C28054" w14:textId="77777777"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После завершения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00773F4C" w:rsidRPr="005068D8">
        <w:rPr>
          <w:rFonts w:ascii="Times New Roman" w:hAnsi="Times New Roman"/>
          <w:sz w:val="20"/>
          <w:szCs w:val="20"/>
        </w:rPr>
        <w:t xml:space="preserve"> Участники</w:t>
      </w:r>
      <w:r w:rsidRPr="005068D8">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45C256AB" w14:textId="53071F9A" w:rsidR="00F43AA7" w:rsidRPr="007B238C" w:rsidRDefault="00F43AA7" w:rsidP="007B238C">
      <w:pPr>
        <w:pStyle w:val="af6"/>
        <w:spacing w:after="200" w:line="216" w:lineRule="auto"/>
        <w:jc w:val="center"/>
        <w:rPr>
          <w:rFonts w:ascii="Times New Roman" w:hAnsi="Times New Roman"/>
          <w:b/>
          <w:color w:val="000000" w:themeColor="text1"/>
          <w:sz w:val="20"/>
          <w:szCs w:val="20"/>
        </w:rPr>
      </w:pPr>
      <w:r w:rsidRPr="00CA402F">
        <w:rPr>
          <w:rFonts w:ascii="Times New Roman" w:hAnsi="Times New Roman"/>
          <w:b/>
          <w:color w:val="000000" w:themeColor="text1"/>
          <w:sz w:val="20"/>
          <w:szCs w:val="20"/>
        </w:rPr>
        <w:t>ПОБЕДИТЕЛ</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М</w:t>
      </w:r>
      <w:r w:rsidR="00270AC5" w:rsidRPr="00CA402F">
        <w:rPr>
          <w:rFonts w:ascii="Times New Roman" w:hAnsi="Times New Roman"/>
          <w:b/>
          <w:color w:val="000000" w:themeColor="text1"/>
          <w:sz w:val="20"/>
          <w:szCs w:val="20"/>
        </w:rPr>
        <w:t xml:space="preserve"> ЗАПРОСА </w:t>
      </w:r>
      <w:r w:rsidR="00B36CAC" w:rsidRPr="00CA402F">
        <w:rPr>
          <w:rFonts w:ascii="Times New Roman" w:hAnsi="Times New Roman"/>
          <w:b/>
          <w:color w:val="000000" w:themeColor="text1"/>
          <w:sz w:val="20"/>
          <w:szCs w:val="20"/>
        </w:rPr>
        <w:t>КОТИРОВОК</w:t>
      </w:r>
      <w:r w:rsidRPr="00CA402F">
        <w:rPr>
          <w:rFonts w:ascii="Times New Roman" w:hAnsi="Times New Roman"/>
          <w:b/>
          <w:color w:val="000000" w:themeColor="text1"/>
          <w:sz w:val="20"/>
          <w:szCs w:val="20"/>
        </w:rPr>
        <w:t xml:space="preserve"> ПРИЗНА</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ТСЯ</w:t>
      </w:r>
      <w:r w:rsidR="00B52EBA" w:rsidRPr="00CA402F">
        <w:rPr>
          <w:rFonts w:ascii="Times New Roman" w:hAnsi="Times New Roman"/>
          <w:b/>
          <w:color w:val="000000" w:themeColor="text1"/>
          <w:sz w:val="20"/>
          <w:szCs w:val="20"/>
        </w:rPr>
        <w:t xml:space="preserve"> </w:t>
      </w:r>
      <w:r w:rsidRPr="00CA402F">
        <w:rPr>
          <w:rFonts w:ascii="Times New Roman" w:hAnsi="Times New Roman"/>
          <w:b/>
          <w:color w:val="000000" w:themeColor="text1"/>
          <w:sz w:val="20"/>
          <w:szCs w:val="20"/>
        </w:rPr>
        <w:t>УЧАСТНИК, ПОДАВШИ</w:t>
      </w:r>
      <w:r w:rsidR="00CA402F">
        <w:rPr>
          <w:rFonts w:ascii="Times New Roman" w:hAnsi="Times New Roman"/>
          <w:b/>
          <w:color w:val="000000" w:themeColor="text1"/>
          <w:sz w:val="20"/>
          <w:szCs w:val="20"/>
        </w:rPr>
        <w:t>Й</w:t>
      </w:r>
      <w:r w:rsidRPr="00CA402F">
        <w:rPr>
          <w:rFonts w:ascii="Times New Roman" w:hAnsi="Times New Roman"/>
          <w:b/>
          <w:color w:val="000000" w:themeColor="text1"/>
          <w:sz w:val="20"/>
          <w:szCs w:val="20"/>
        </w:rPr>
        <w:t xml:space="preserve"> ЛУЧШ</w:t>
      </w:r>
      <w:r w:rsidR="00270AC5" w:rsidRPr="00CA402F">
        <w:rPr>
          <w:rFonts w:ascii="Times New Roman" w:hAnsi="Times New Roman"/>
          <w:b/>
          <w:color w:val="000000" w:themeColor="text1"/>
          <w:sz w:val="20"/>
          <w:szCs w:val="20"/>
        </w:rPr>
        <w:t>И</w:t>
      </w:r>
      <w:r w:rsidRPr="00CA402F">
        <w:rPr>
          <w:rFonts w:ascii="Times New Roman" w:hAnsi="Times New Roman"/>
          <w:b/>
          <w:color w:val="000000" w:themeColor="text1"/>
          <w:sz w:val="20"/>
          <w:szCs w:val="20"/>
        </w:rPr>
        <w:t xml:space="preserve">Е </w:t>
      </w:r>
      <w:r w:rsidR="00B52EBA" w:rsidRPr="00CA402F">
        <w:rPr>
          <w:rFonts w:ascii="Times New Roman" w:hAnsi="Times New Roman"/>
          <w:b/>
          <w:color w:val="000000" w:themeColor="text1"/>
          <w:sz w:val="20"/>
          <w:szCs w:val="20"/>
        </w:rPr>
        <w:t xml:space="preserve">ЦЕНОВЫЕ </w:t>
      </w:r>
      <w:r w:rsidRPr="00CA402F">
        <w:rPr>
          <w:rFonts w:ascii="Times New Roman" w:hAnsi="Times New Roman"/>
          <w:b/>
          <w:color w:val="000000" w:themeColor="text1"/>
          <w:sz w:val="20"/>
          <w:szCs w:val="20"/>
        </w:rPr>
        <w:t>ПРЕДЛОЖЕНИ</w:t>
      </w:r>
      <w:r w:rsidR="00270AC5" w:rsidRPr="00CA402F">
        <w:rPr>
          <w:rFonts w:ascii="Times New Roman" w:hAnsi="Times New Roman"/>
          <w:b/>
          <w:color w:val="000000" w:themeColor="text1"/>
          <w:sz w:val="20"/>
          <w:szCs w:val="20"/>
        </w:rPr>
        <w:t>Я</w:t>
      </w:r>
      <w:r w:rsidRPr="00CA402F">
        <w:rPr>
          <w:rFonts w:ascii="Times New Roman" w:hAnsi="Times New Roman"/>
          <w:b/>
          <w:color w:val="000000" w:themeColor="text1"/>
          <w:sz w:val="20"/>
          <w:szCs w:val="20"/>
        </w:rPr>
        <w:t xml:space="preserve"> ПО ПРЕДМЕТУ </w:t>
      </w:r>
      <w:r w:rsidR="00270AC5" w:rsidRPr="00CA402F">
        <w:rPr>
          <w:rFonts w:ascii="Times New Roman" w:hAnsi="Times New Roman"/>
          <w:b/>
          <w:color w:val="000000" w:themeColor="text1"/>
          <w:sz w:val="20"/>
          <w:szCs w:val="20"/>
        </w:rPr>
        <w:t xml:space="preserve">ЗАПРОСА </w:t>
      </w:r>
      <w:r w:rsidR="00B52EBA" w:rsidRPr="00CA402F">
        <w:rPr>
          <w:rFonts w:ascii="Times New Roman" w:hAnsi="Times New Roman"/>
          <w:b/>
          <w:color w:val="000000" w:themeColor="text1"/>
          <w:sz w:val="20"/>
          <w:szCs w:val="20"/>
        </w:rPr>
        <w:t>КОТИРОВОК ПРИ УСЛОВИИ СООТВЕТСТВИЯ КОТИРОВОЧНОЙ ЗАЯВКИ ТРЕБОВАНИЯМ, ИЗЛОЖЕННЫМ В ДОКУМЕНТАЦИИ</w:t>
      </w:r>
      <w:r w:rsidRPr="00CA402F">
        <w:rPr>
          <w:rFonts w:ascii="Times New Roman" w:hAnsi="Times New Roman"/>
          <w:b/>
          <w:color w:val="000000" w:themeColor="text1"/>
          <w:sz w:val="20"/>
          <w:szCs w:val="20"/>
        </w:rPr>
        <w:t xml:space="preserve"> </w:t>
      </w:r>
      <w:r w:rsidR="00B52EBA" w:rsidRPr="00CA402F">
        <w:rPr>
          <w:rFonts w:ascii="Times New Roman" w:hAnsi="Times New Roman"/>
          <w:b/>
          <w:color w:val="000000" w:themeColor="text1"/>
          <w:sz w:val="20"/>
          <w:szCs w:val="20"/>
        </w:rPr>
        <w:t>ЗАПР</w:t>
      </w:r>
      <w:r w:rsidR="007219DB">
        <w:rPr>
          <w:rFonts w:ascii="Times New Roman" w:hAnsi="Times New Roman"/>
          <w:b/>
          <w:color w:val="000000" w:themeColor="text1"/>
          <w:sz w:val="20"/>
          <w:szCs w:val="20"/>
        </w:rPr>
        <w:t>О</w:t>
      </w:r>
      <w:r w:rsidR="00B52EBA" w:rsidRPr="00CA402F">
        <w:rPr>
          <w:rFonts w:ascii="Times New Roman" w:hAnsi="Times New Roman"/>
          <w:b/>
          <w:color w:val="000000" w:themeColor="text1"/>
          <w:sz w:val="20"/>
          <w:szCs w:val="20"/>
        </w:rPr>
        <w:t>СА КОТИРОВОК</w:t>
      </w:r>
    </w:p>
    <w:p w14:paraId="4B83C2F9" w14:textId="10EEF519" w:rsidR="00F43AA7" w:rsidRPr="005068D8" w:rsidRDefault="00304CD7" w:rsidP="00F43AA7">
      <w:pPr>
        <w:spacing w:after="200"/>
        <w:rPr>
          <w:rFonts w:eastAsiaTheme="majorEastAsia"/>
          <w:bCs/>
          <w:caps/>
          <w:sz w:val="20"/>
          <w:szCs w:val="20"/>
        </w:rPr>
      </w:pPr>
      <w:r w:rsidRPr="00490182">
        <w:rPr>
          <w:b/>
          <w:bCs/>
          <w:sz w:val="20"/>
          <w:szCs w:val="20"/>
        </w:rPr>
        <w:t>К УЧАСТИЮ В ЗАКУПКЕ ДОПУСКАЮТСЯ КОНТРАГЕНТЫ, ПРИМЕНЯЮЩИЕ ВСЕ СИСТЕМЫ НАЛОГООБЛОЖЕНИЯ, ПРИ ЭТОМ ОЦЕНКА ПРЕДЛОЖЕНИЙ УЧАСТНИКОВ ОСУЩЕСТВЛЯЕТСЯ БЕЗ УЧЕТА НДС</w:t>
      </w:r>
      <w:r w:rsidRPr="00490182">
        <w:rPr>
          <w:rStyle w:val="ab"/>
          <w:b/>
          <w:bCs/>
          <w:sz w:val="20"/>
          <w:szCs w:val="20"/>
        </w:rPr>
        <w:footnoteReference w:id="1"/>
      </w:r>
    </w:p>
    <w:p w14:paraId="18DBB708" w14:textId="71A2A5CE" w:rsidR="00F43AA7" w:rsidRDefault="00F43AA7" w:rsidP="0002224C">
      <w:pPr>
        <w:spacing w:after="120" w:line="216" w:lineRule="auto"/>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r w:rsidR="007F2134" w:rsidRPr="005068D8">
        <w:rPr>
          <w:rFonts w:eastAsiaTheme="majorEastAsia"/>
          <w:bCs/>
          <w:caps/>
          <w:sz w:val="20"/>
          <w:szCs w:val="20"/>
        </w:rPr>
        <w:t xml:space="preserve"> </w:t>
      </w:r>
      <w:hyperlink r:id="rId12" w:history="1">
        <w:r w:rsidR="007B238C" w:rsidRPr="009E50EE">
          <w:rPr>
            <w:rStyle w:val="ac"/>
          </w:rPr>
          <w:t>https://torgi82.ru/</w:t>
        </w:r>
      </w:hyperlink>
    </w:p>
    <w:p w14:paraId="5FBE6110" w14:textId="77777777" w:rsidR="007B238C" w:rsidRPr="0002224C" w:rsidRDefault="007B238C" w:rsidP="0002224C">
      <w:pPr>
        <w:spacing w:after="120" w:line="216" w:lineRule="auto"/>
        <w:rPr>
          <w:sz w:val="20"/>
          <w:szCs w:val="20"/>
        </w:rPr>
      </w:pPr>
    </w:p>
    <w:p w14:paraId="002A823D" w14:textId="77777777" w:rsidR="00D2756C" w:rsidRDefault="00D2756C" w:rsidP="00130616">
      <w:pPr>
        <w:spacing w:after="200"/>
        <w:rPr>
          <w:sz w:val="20"/>
          <w:szCs w:val="20"/>
        </w:rPr>
      </w:pPr>
    </w:p>
    <w:p w14:paraId="3F7EF06F" w14:textId="77777777" w:rsidR="00A10CC5" w:rsidRDefault="00A10CC5" w:rsidP="00130616">
      <w:pPr>
        <w:spacing w:after="200"/>
        <w:rPr>
          <w:sz w:val="20"/>
          <w:szCs w:val="20"/>
        </w:rPr>
      </w:pPr>
    </w:p>
    <w:p w14:paraId="400968F3" w14:textId="11D7BA27" w:rsidR="00A10CC5" w:rsidRPr="00DF7B91" w:rsidRDefault="00A10CC5" w:rsidP="00130616">
      <w:pPr>
        <w:spacing w:after="200"/>
        <w:rPr>
          <w:sz w:val="20"/>
          <w:szCs w:val="20"/>
        </w:rPr>
        <w:sectPr w:rsidR="00A10CC5" w:rsidRPr="00DF7B91" w:rsidSect="005A526F">
          <w:footerReference w:type="default" r:id="rId13"/>
          <w:footnotePr>
            <w:numRestart w:val="eachPage"/>
          </w:footnotePr>
          <w:pgSz w:w="11906" w:h="16838"/>
          <w:pgMar w:top="709" w:right="424" w:bottom="993" w:left="1253" w:header="709" w:footer="709" w:gutter="0"/>
          <w:cols w:space="708"/>
          <w:docGrid w:linePitch="360"/>
        </w:sectPr>
      </w:pPr>
      <w:r>
        <w:rPr>
          <w:rFonts w:asciiTheme="minorHAnsi" w:hAnsiTheme="minorHAnsi"/>
          <w:noProof/>
        </w:rPr>
        <w:t xml:space="preserve">  </w:t>
      </w:r>
    </w:p>
    <w:p w14:paraId="440C1136" w14:textId="77777777" w:rsidR="00D75628" w:rsidRPr="0057258B" w:rsidRDefault="009807F3" w:rsidP="00A6631B">
      <w:pPr>
        <w:pStyle w:val="af6"/>
        <w:spacing w:line="216" w:lineRule="auto"/>
        <w:jc w:val="center"/>
        <w:rPr>
          <w:rFonts w:ascii="Times New Roman" w:hAnsi="Times New Roman"/>
          <w:sz w:val="20"/>
          <w:szCs w:val="20"/>
        </w:rPr>
      </w:pPr>
      <w:r w:rsidRPr="0057258B">
        <w:rPr>
          <w:rFonts w:ascii="Times New Roman" w:hAnsi="Times New Roman"/>
          <w:sz w:val="20"/>
          <w:szCs w:val="20"/>
        </w:rPr>
        <w:lastRenderedPageBreak/>
        <w:t>РАЗДЕЛ</w:t>
      </w:r>
      <w:r w:rsidR="00990099" w:rsidRPr="0057258B">
        <w:rPr>
          <w:rFonts w:ascii="Times New Roman" w:hAnsi="Times New Roman"/>
          <w:sz w:val="20"/>
          <w:szCs w:val="20"/>
        </w:rPr>
        <w:t xml:space="preserve"> </w:t>
      </w:r>
      <w:r w:rsidR="002270EC" w:rsidRPr="0057258B">
        <w:rPr>
          <w:rFonts w:ascii="Times New Roman" w:hAnsi="Times New Roman"/>
          <w:sz w:val="20"/>
          <w:szCs w:val="20"/>
        </w:rPr>
        <w:t>5</w:t>
      </w:r>
    </w:p>
    <w:p w14:paraId="1DFD23C7" w14:textId="77777777" w:rsidR="009B44DB" w:rsidRPr="0057258B" w:rsidRDefault="009B44DB" w:rsidP="00A6631B">
      <w:pPr>
        <w:pStyle w:val="af6"/>
        <w:spacing w:line="216" w:lineRule="auto"/>
        <w:jc w:val="center"/>
        <w:rPr>
          <w:rFonts w:ascii="Times New Roman" w:hAnsi="Times New Roman"/>
          <w:sz w:val="20"/>
          <w:szCs w:val="20"/>
        </w:rPr>
      </w:pPr>
    </w:p>
    <w:p w14:paraId="135256FF" w14:textId="77777777" w:rsidR="00314C7B" w:rsidRPr="0057258B"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57258B">
        <w:rPr>
          <w:rFonts w:ascii="Times New Roman" w:hAnsi="Times New Roman" w:cs="Times New Roman"/>
          <w:color w:val="auto"/>
          <w:sz w:val="20"/>
          <w:szCs w:val="20"/>
        </w:rPr>
        <w:t>ТЕХНИЧЕСКОЕ ЗАДАНИЕ</w:t>
      </w:r>
    </w:p>
    <w:p w14:paraId="145CCD93"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p w14:paraId="7F45BB92" w14:textId="2935D002" w:rsidR="00C1794A" w:rsidRDefault="00C1794A" w:rsidP="00C1794A">
      <w:pPr>
        <w:pStyle w:val="af6"/>
        <w:spacing w:line="216" w:lineRule="auto"/>
        <w:ind w:left="426" w:hanging="426"/>
        <w:jc w:val="both"/>
        <w:rPr>
          <w:rFonts w:ascii="Times New Roman" w:hAnsi="Times New Roman"/>
          <w:sz w:val="20"/>
          <w:szCs w:val="20"/>
          <w:highlight w:val="yellow"/>
        </w:rPr>
      </w:pPr>
    </w:p>
    <w:p w14:paraId="2FD2F1EF" w14:textId="77777777" w:rsidR="00400F62" w:rsidRDefault="00400F62" w:rsidP="00400F62">
      <w:pPr>
        <w:tabs>
          <w:tab w:val="left" w:pos="709"/>
        </w:tabs>
        <w:jc w:val="right"/>
        <w:rPr>
          <w:i/>
          <w:iCs/>
        </w:rPr>
      </w:pPr>
      <w:r w:rsidRPr="00902AAD">
        <w:rPr>
          <w:i/>
          <w:iCs/>
        </w:rPr>
        <w:t>Таблица №1</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6579"/>
        <w:gridCol w:w="1288"/>
        <w:gridCol w:w="1625"/>
      </w:tblGrid>
      <w:tr w:rsidR="00400F62" w:rsidRPr="003500BC" w14:paraId="1E6BE199" w14:textId="77777777" w:rsidTr="007E4866">
        <w:trPr>
          <w:trHeight w:val="575"/>
        </w:trPr>
        <w:tc>
          <w:tcPr>
            <w:tcW w:w="573" w:type="dxa"/>
            <w:shd w:val="clear" w:color="auto" w:fill="auto"/>
          </w:tcPr>
          <w:p w14:paraId="4A98277A" w14:textId="77777777" w:rsidR="00400F62" w:rsidRPr="003500BC" w:rsidRDefault="00400F62" w:rsidP="007E4866">
            <w:pPr>
              <w:rPr>
                <w:b/>
                <w:sz w:val="20"/>
                <w:szCs w:val="20"/>
              </w:rPr>
            </w:pPr>
            <w:bookmarkStart w:id="3" w:name="_Hlk163819792"/>
            <w:r w:rsidRPr="003500BC">
              <w:rPr>
                <w:b/>
                <w:sz w:val="20"/>
                <w:szCs w:val="20"/>
              </w:rPr>
              <w:t xml:space="preserve">№ </w:t>
            </w:r>
          </w:p>
          <w:p w14:paraId="4A2F625D" w14:textId="77777777" w:rsidR="00400F62" w:rsidRPr="003500BC" w:rsidRDefault="00400F62" w:rsidP="007E4866">
            <w:pPr>
              <w:rPr>
                <w:b/>
                <w:sz w:val="20"/>
                <w:szCs w:val="20"/>
              </w:rPr>
            </w:pPr>
          </w:p>
        </w:tc>
        <w:tc>
          <w:tcPr>
            <w:tcW w:w="6579" w:type="dxa"/>
            <w:shd w:val="clear" w:color="auto" w:fill="auto"/>
          </w:tcPr>
          <w:p w14:paraId="16DD6AF8" w14:textId="77777777" w:rsidR="00400F62" w:rsidRPr="003500BC" w:rsidRDefault="00400F62" w:rsidP="007E4866">
            <w:pPr>
              <w:rPr>
                <w:b/>
                <w:sz w:val="20"/>
                <w:szCs w:val="20"/>
              </w:rPr>
            </w:pPr>
            <w:r w:rsidRPr="003500BC">
              <w:rPr>
                <w:b/>
                <w:sz w:val="20"/>
                <w:szCs w:val="20"/>
              </w:rPr>
              <w:t>На</w:t>
            </w:r>
            <w:r>
              <w:rPr>
                <w:b/>
                <w:sz w:val="20"/>
                <w:szCs w:val="20"/>
              </w:rPr>
              <w:t>именование лота</w:t>
            </w:r>
          </w:p>
        </w:tc>
        <w:tc>
          <w:tcPr>
            <w:tcW w:w="1288" w:type="dxa"/>
            <w:shd w:val="clear" w:color="auto" w:fill="auto"/>
          </w:tcPr>
          <w:p w14:paraId="475D761F" w14:textId="77777777" w:rsidR="00400F62" w:rsidRPr="003500BC" w:rsidRDefault="00400F62" w:rsidP="007E4866">
            <w:pPr>
              <w:rPr>
                <w:b/>
                <w:sz w:val="20"/>
                <w:szCs w:val="20"/>
              </w:rPr>
            </w:pPr>
            <w:r w:rsidRPr="003500BC">
              <w:rPr>
                <w:b/>
                <w:sz w:val="20"/>
                <w:szCs w:val="20"/>
              </w:rPr>
              <w:t>Единица измерения</w:t>
            </w:r>
          </w:p>
        </w:tc>
        <w:tc>
          <w:tcPr>
            <w:tcW w:w="1625" w:type="dxa"/>
          </w:tcPr>
          <w:p w14:paraId="67896EC8" w14:textId="77777777" w:rsidR="00400F62" w:rsidRPr="003500BC" w:rsidRDefault="00400F62" w:rsidP="007E4866">
            <w:pPr>
              <w:rPr>
                <w:b/>
                <w:sz w:val="20"/>
                <w:szCs w:val="20"/>
              </w:rPr>
            </w:pPr>
            <w:r>
              <w:rPr>
                <w:b/>
                <w:sz w:val="20"/>
                <w:szCs w:val="20"/>
              </w:rPr>
              <w:t xml:space="preserve">ЛСР, </w:t>
            </w:r>
            <w:r w:rsidRPr="003500BC">
              <w:rPr>
                <w:b/>
                <w:sz w:val="20"/>
                <w:szCs w:val="20"/>
              </w:rPr>
              <w:t xml:space="preserve">рублей, в том числе НДС </w:t>
            </w:r>
          </w:p>
        </w:tc>
      </w:tr>
      <w:tr w:rsidR="00400F62" w:rsidRPr="003500BC" w14:paraId="77B6BA91" w14:textId="77777777" w:rsidTr="007E4866">
        <w:trPr>
          <w:trHeight w:val="569"/>
        </w:trPr>
        <w:tc>
          <w:tcPr>
            <w:tcW w:w="573" w:type="dxa"/>
            <w:shd w:val="clear" w:color="auto" w:fill="auto"/>
          </w:tcPr>
          <w:p w14:paraId="2BBA767C" w14:textId="77777777" w:rsidR="00400F62" w:rsidRPr="003500BC" w:rsidRDefault="00400F62" w:rsidP="007E4866">
            <w:pPr>
              <w:snapToGrid w:val="0"/>
              <w:jc w:val="center"/>
              <w:rPr>
                <w:bCs/>
                <w:sz w:val="20"/>
                <w:szCs w:val="20"/>
              </w:rPr>
            </w:pPr>
            <w:r w:rsidRPr="003500BC">
              <w:rPr>
                <w:sz w:val="20"/>
                <w:szCs w:val="20"/>
              </w:rPr>
              <w:t>1</w:t>
            </w:r>
          </w:p>
          <w:p w14:paraId="2B604CF6" w14:textId="77777777" w:rsidR="00400F62" w:rsidRDefault="00400F62" w:rsidP="007E4866">
            <w:pPr>
              <w:jc w:val="both"/>
              <w:rPr>
                <w:sz w:val="20"/>
                <w:szCs w:val="20"/>
              </w:rPr>
            </w:pPr>
          </w:p>
        </w:tc>
        <w:tc>
          <w:tcPr>
            <w:tcW w:w="6579" w:type="dxa"/>
            <w:shd w:val="clear" w:color="auto" w:fill="auto"/>
            <w:vAlign w:val="center"/>
          </w:tcPr>
          <w:p w14:paraId="28755202" w14:textId="19B0D950" w:rsidR="00400F62" w:rsidRPr="00D012B5" w:rsidRDefault="006F7405" w:rsidP="007E4866">
            <w:pPr>
              <w:jc w:val="both"/>
              <w:rPr>
                <w:bCs/>
                <w:sz w:val="20"/>
                <w:szCs w:val="20"/>
              </w:rPr>
            </w:pPr>
            <w:r w:rsidRPr="006F7405">
              <w:rPr>
                <w:rFonts w:eastAsiaTheme="minorHAnsi"/>
                <w:sz w:val="20"/>
                <w:szCs w:val="20"/>
                <w:lang w:eastAsia="en-US"/>
              </w:rPr>
              <w:t>Ремонтные работы деревянных бордюр</w:t>
            </w:r>
          </w:p>
        </w:tc>
        <w:tc>
          <w:tcPr>
            <w:tcW w:w="1288" w:type="dxa"/>
            <w:shd w:val="clear" w:color="auto" w:fill="auto"/>
            <w:vAlign w:val="center"/>
          </w:tcPr>
          <w:p w14:paraId="37D7EBFF" w14:textId="7969AC18" w:rsidR="00400F62" w:rsidRPr="003500BC" w:rsidRDefault="006F7405" w:rsidP="007E4866">
            <w:pPr>
              <w:jc w:val="both"/>
              <w:rPr>
                <w:rFonts w:eastAsiaTheme="minorHAnsi"/>
                <w:sz w:val="20"/>
                <w:szCs w:val="20"/>
                <w:lang w:eastAsia="en-US"/>
              </w:rPr>
            </w:pPr>
            <w:r>
              <w:rPr>
                <w:rFonts w:eastAsiaTheme="minorHAnsi"/>
                <w:sz w:val="20"/>
                <w:szCs w:val="20"/>
                <w:lang w:eastAsia="en-US"/>
              </w:rPr>
              <w:t>Условная единица</w:t>
            </w:r>
          </w:p>
        </w:tc>
        <w:tc>
          <w:tcPr>
            <w:tcW w:w="1625" w:type="dxa"/>
            <w:vAlign w:val="center"/>
          </w:tcPr>
          <w:p w14:paraId="7185643C" w14:textId="77777777" w:rsidR="00400F62" w:rsidRPr="008D2B22" w:rsidRDefault="00400F62" w:rsidP="007E4866">
            <w:pPr>
              <w:rPr>
                <w:rFonts w:eastAsiaTheme="minorHAnsi"/>
                <w:sz w:val="20"/>
                <w:szCs w:val="20"/>
                <w:lang w:eastAsia="en-US"/>
              </w:rPr>
            </w:pPr>
          </w:p>
          <w:p w14:paraId="6BAA1A10" w14:textId="7FE05AC3" w:rsidR="00400F62" w:rsidRPr="003500BC" w:rsidRDefault="006F7405" w:rsidP="007E4866">
            <w:pPr>
              <w:rPr>
                <w:rFonts w:eastAsiaTheme="minorHAnsi"/>
                <w:sz w:val="20"/>
                <w:szCs w:val="20"/>
                <w:lang w:eastAsia="en-US"/>
              </w:rPr>
            </w:pPr>
            <w:r w:rsidRPr="006F7405">
              <w:rPr>
                <w:rFonts w:eastAsiaTheme="minorHAnsi"/>
                <w:sz w:val="20"/>
                <w:szCs w:val="20"/>
                <w:lang w:eastAsia="en-US"/>
              </w:rPr>
              <w:t>434 185,</w:t>
            </w:r>
            <w:proofErr w:type="gramStart"/>
            <w:r w:rsidRPr="006F7405">
              <w:rPr>
                <w:rFonts w:eastAsiaTheme="minorHAnsi"/>
                <w:sz w:val="20"/>
                <w:szCs w:val="20"/>
                <w:lang w:eastAsia="en-US"/>
              </w:rPr>
              <w:t>21  ₽</w:t>
            </w:r>
            <w:proofErr w:type="gramEnd"/>
          </w:p>
        </w:tc>
      </w:tr>
      <w:tr w:rsidR="00400F62" w:rsidRPr="003500BC" w14:paraId="0D3727A6" w14:textId="77777777" w:rsidTr="007E4866">
        <w:trPr>
          <w:trHeight w:val="180"/>
        </w:trPr>
        <w:tc>
          <w:tcPr>
            <w:tcW w:w="8440" w:type="dxa"/>
            <w:gridSpan w:val="3"/>
            <w:shd w:val="clear" w:color="auto" w:fill="auto"/>
          </w:tcPr>
          <w:p w14:paraId="3820361A" w14:textId="77777777" w:rsidR="00400F62" w:rsidRPr="008D2B22" w:rsidRDefault="00400F62" w:rsidP="007E4866">
            <w:pPr>
              <w:jc w:val="right"/>
              <w:rPr>
                <w:rFonts w:eastAsiaTheme="minorHAnsi"/>
                <w:b/>
                <w:bCs/>
                <w:sz w:val="20"/>
                <w:szCs w:val="20"/>
                <w:lang w:eastAsia="en-US"/>
              </w:rPr>
            </w:pPr>
            <w:r w:rsidRPr="008D2B22">
              <w:rPr>
                <w:rFonts w:eastAsiaTheme="minorHAnsi"/>
                <w:b/>
                <w:bCs/>
                <w:sz w:val="20"/>
                <w:szCs w:val="20"/>
                <w:lang w:eastAsia="en-US"/>
              </w:rPr>
              <w:t>Итого:</w:t>
            </w:r>
          </w:p>
        </w:tc>
        <w:tc>
          <w:tcPr>
            <w:tcW w:w="1625" w:type="dxa"/>
            <w:vAlign w:val="center"/>
          </w:tcPr>
          <w:p w14:paraId="46C84CCD" w14:textId="0DCF66FC" w:rsidR="00400F62" w:rsidRDefault="006F7405" w:rsidP="007E4866">
            <w:pPr>
              <w:rPr>
                <w:rFonts w:eastAsiaTheme="minorHAnsi"/>
                <w:sz w:val="20"/>
                <w:szCs w:val="20"/>
                <w:lang w:eastAsia="en-US"/>
              </w:rPr>
            </w:pPr>
            <w:r w:rsidRPr="006F7405">
              <w:rPr>
                <w:rFonts w:eastAsiaTheme="minorHAnsi"/>
                <w:b/>
                <w:bCs/>
                <w:sz w:val="20"/>
                <w:szCs w:val="20"/>
                <w:lang w:eastAsia="en-US"/>
              </w:rPr>
              <w:t>434 185,</w:t>
            </w:r>
            <w:proofErr w:type="gramStart"/>
            <w:r w:rsidRPr="006F7405">
              <w:rPr>
                <w:rFonts w:eastAsiaTheme="minorHAnsi"/>
                <w:b/>
                <w:bCs/>
                <w:sz w:val="20"/>
                <w:szCs w:val="20"/>
                <w:lang w:eastAsia="en-US"/>
              </w:rPr>
              <w:t>21</w:t>
            </w:r>
            <w:r w:rsidR="00201353" w:rsidRPr="00201353">
              <w:rPr>
                <w:rFonts w:eastAsiaTheme="minorHAnsi"/>
                <w:b/>
                <w:bCs/>
                <w:sz w:val="20"/>
                <w:szCs w:val="20"/>
                <w:lang w:eastAsia="en-US"/>
              </w:rPr>
              <w:t xml:space="preserve"> </w:t>
            </w:r>
            <w:r w:rsidR="00400F62" w:rsidRPr="00515089">
              <w:rPr>
                <w:rFonts w:eastAsiaTheme="minorHAnsi"/>
                <w:b/>
                <w:bCs/>
                <w:sz w:val="20"/>
                <w:szCs w:val="20"/>
                <w:lang w:eastAsia="en-US"/>
              </w:rPr>
              <w:t xml:space="preserve"> ₽</w:t>
            </w:r>
            <w:proofErr w:type="gramEnd"/>
          </w:p>
        </w:tc>
      </w:tr>
      <w:bookmarkEnd w:id="3"/>
    </w:tbl>
    <w:p w14:paraId="17F8B03F" w14:textId="77777777" w:rsidR="00400F62" w:rsidRDefault="00400F62" w:rsidP="00400F62">
      <w:pPr>
        <w:tabs>
          <w:tab w:val="left" w:pos="709"/>
          <w:tab w:val="left" w:pos="851"/>
        </w:tabs>
        <w:jc w:val="right"/>
        <w:rPr>
          <w:bCs/>
          <w:sz w:val="20"/>
          <w:szCs w:val="20"/>
        </w:rPr>
      </w:pPr>
    </w:p>
    <w:p w14:paraId="3A8E296B" w14:textId="13486039" w:rsidR="00400F62" w:rsidRPr="004F1E65" w:rsidRDefault="00400F62" w:rsidP="00400F62">
      <w:pPr>
        <w:pStyle w:val="af6"/>
        <w:spacing w:line="216" w:lineRule="auto"/>
        <w:jc w:val="both"/>
        <w:rPr>
          <w:rFonts w:ascii="Times New Roman" w:eastAsia="Times New Roman" w:hAnsi="Times New Roman"/>
          <w:bCs/>
          <w:sz w:val="20"/>
          <w:szCs w:val="20"/>
          <w:lang w:eastAsia="ru-RU"/>
        </w:rPr>
      </w:pPr>
      <w:r w:rsidRPr="004F1E65">
        <w:rPr>
          <w:rFonts w:ascii="Times New Roman" w:eastAsia="Times New Roman" w:hAnsi="Times New Roman"/>
          <w:bCs/>
          <w:sz w:val="20"/>
          <w:szCs w:val="20"/>
          <w:lang w:eastAsia="ru-RU"/>
        </w:rPr>
        <w:t xml:space="preserve">Начальная максимальная цена </w:t>
      </w:r>
      <w:r w:rsidR="00201353">
        <w:rPr>
          <w:rFonts w:ascii="Times New Roman" w:eastAsia="Times New Roman" w:hAnsi="Times New Roman"/>
          <w:bCs/>
          <w:sz w:val="20"/>
          <w:szCs w:val="20"/>
          <w:lang w:eastAsia="ru-RU"/>
        </w:rPr>
        <w:t xml:space="preserve">рассчитана на основании </w:t>
      </w:r>
      <w:r w:rsidR="006F7405">
        <w:rPr>
          <w:rFonts w:ascii="Times New Roman" w:eastAsia="Times New Roman" w:hAnsi="Times New Roman"/>
          <w:bCs/>
          <w:sz w:val="20"/>
          <w:szCs w:val="20"/>
          <w:lang w:eastAsia="ru-RU"/>
        </w:rPr>
        <w:t xml:space="preserve">локального сметного расчёта и </w:t>
      </w:r>
      <w:r w:rsidR="00201353">
        <w:rPr>
          <w:rFonts w:ascii="Times New Roman" w:eastAsia="Times New Roman" w:hAnsi="Times New Roman"/>
          <w:bCs/>
          <w:sz w:val="20"/>
          <w:szCs w:val="20"/>
          <w:lang w:eastAsia="ru-RU"/>
        </w:rPr>
        <w:t>техническо</w:t>
      </w:r>
      <w:r w:rsidR="006F7405">
        <w:rPr>
          <w:rFonts w:ascii="Times New Roman" w:eastAsia="Times New Roman" w:hAnsi="Times New Roman"/>
          <w:bCs/>
          <w:sz w:val="20"/>
          <w:szCs w:val="20"/>
          <w:lang w:eastAsia="ru-RU"/>
        </w:rPr>
        <w:t>го</w:t>
      </w:r>
      <w:r w:rsidR="00201353">
        <w:rPr>
          <w:rFonts w:ascii="Times New Roman" w:eastAsia="Times New Roman" w:hAnsi="Times New Roman"/>
          <w:bCs/>
          <w:sz w:val="20"/>
          <w:szCs w:val="20"/>
          <w:lang w:eastAsia="ru-RU"/>
        </w:rPr>
        <w:t xml:space="preserve"> </w:t>
      </w:r>
      <w:proofErr w:type="gramStart"/>
      <w:r w:rsidR="00201353">
        <w:rPr>
          <w:rFonts w:ascii="Times New Roman" w:eastAsia="Times New Roman" w:hAnsi="Times New Roman"/>
          <w:bCs/>
          <w:sz w:val="20"/>
          <w:szCs w:val="20"/>
          <w:lang w:eastAsia="ru-RU"/>
        </w:rPr>
        <w:t>задани</w:t>
      </w:r>
      <w:r w:rsidR="006F7405">
        <w:rPr>
          <w:rFonts w:ascii="Times New Roman" w:eastAsia="Times New Roman" w:hAnsi="Times New Roman"/>
          <w:bCs/>
          <w:sz w:val="20"/>
          <w:szCs w:val="20"/>
          <w:lang w:eastAsia="ru-RU"/>
        </w:rPr>
        <w:t>я</w:t>
      </w:r>
      <w:r w:rsidR="00201353">
        <w:rPr>
          <w:rFonts w:ascii="Times New Roman" w:eastAsia="Times New Roman" w:hAnsi="Times New Roman"/>
          <w:bCs/>
          <w:sz w:val="20"/>
          <w:szCs w:val="20"/>
          <w:lang w:eastAsia="ru-RU"/>
        </w:rPr>
        <w:t xml:space="preserve">  </w:t>
      </w:r>
      <w:r w:rsidRPr="004F1E65">
        <w:rPr>
          <w:rFonts w:ascii="Times New Roman" w:eastAsia="Times New Roman" w:hAnsi="Times New Roman"/>
          <w:bCs/>
          <w:sz w:val="20"/>
          <w:szCs w:val="20"/>
          <w:lang w:eastAsia="ru-RU"/>
        </w:rPr>
        <w:t>включает</w:t>
      </w:r>
      <w:proofErr w:type="gramEnd"/>
      <w:r w:rsidRPr="004F1E65">
        <w:rPr>
          <w:rFonts w:ascii="Times New Roman" w:eastAsia="Times New Roman" w:hAnsi="Times New Roman"/>
          <w:bCs/>
          <w:sz w:val="20"/>
          <w:szCs w:val="20"/>
          <w:lang w:eastAsia="ru-RU"/>
        </w:rPr>
        <w:t xml:space="preserve"> все расходы, связанные с </w:t>
      </w:r>
      <w:r w:rsidR="00733304">
        <w:rPr>
          <w:rFonts w:ascii="Times New Roman" w:eastAsia="Times New Roman" w:hAnsi="Times New Roman"/>
          <w:bCs/>
          <w:sz w:val="20"/>
          <w:szCs w:val="20"/>
          <w:lang w:eastAsia="ru-RU"/>
        </w:rPr>
        <w:t>выполнением работ</w:t>
      </w:r>
      <w:r w:rsidRPr="004F1E65">
        <w:rPr>
          <w:rFonts w:ascii="Times New Roman" w:eastAsia="Times New Roman" w:hAnsi="Times New Roman"/>
          <w:bCs/>
          <w:sz w:val="20"/>
          <w:szCs w:val="20"/>
          <w:lang w:eastAsia="ru-RU"/>
        </w:rPr>
        <w:t xml:space="preserve"> по предмету закупки, а также все налоги, сборы и другие обязательные платежи, пошлины и прочие сборы.</w:t>
      </w:r>
    </w:p>
    <w:p w14:paraId="7AD7C11D" w14:textId="31FF0E10" w:rsidR="00400F62" w:rsidRPr="004F1E65" w:rsidRDefault="00400F62" w:rsidP="00400F62">
      <w:pPr>
        <w:pStyle w:val="af6"/>
        <w:spacing w:line="216" w:lineRule="auto"/>
        <w:jc w:val="both"/>
        <w:rPr>
          <w:rFonts w:ascii="Times New Roman" w:eastAsia="Times New Roman" w:hAnsi="Times New Roman"/>
          <w:bCs/>
          <w:sz w:val="20"/>
          <w:szCs w:val="20"/>
          <w:lang w:eastAsia="ru-RU"/>
        </w:rPr>
      </w:pPr>
    </w:p>
    <w:p w14:paraId="42186E2B" w14:textId="77777777" w:rsidR="00400F62" w:rsidRPr="004F1E65" w:rsidRDefault="00400F62" w:rsidP="00400F62">
      <w:pPr>
        <w:pStyle w:val="af6"/>
        <w:spacing w:line="216" w:lineRule="auto"/>
        <w:jc w:val="both"/>
        <w:rPr>
          <w:rFonts w:ascii="Times New Roman" w:eastAsia="Times New Roman" w:hAnsi="Times New Roman"/>
          <w:bCs/>
          <w:sz w:val="20"/>
          <w:szCs w:val="20"/>
          <w:lang w:eastAsia="ru-RU"/>
        </w:rPr>
      </w:pPr>
      <w:r w:rsidRPr="004F1E65">
        <w:rPr>
          <w:rFonts w:ascii="Times New Roman" w:eastAsia="Times New Roman" w:hAnsi="Times New Roman"/>
          <w:bCs/>
          <w:sz w:val="20"/>
          <w:szCs w:val="20"/>
          <w:lang w:eastAsia="ru-RU"/>
        </w:rPr>
        <w:t xml:space="preserve">    </w:t>
      </w:r>
    </w:p>
    <w:p w14:paraId="3E47528B" w14:textId="2D410239" w:rsidR="00400F62" w:rsidRPr="00733304" w:rsidRDefault="00400F62" w:rsidP="00400F62">
      <w:pPr>
        <w:pStyle w:val="af6"/>
        <w:spacing w:line="216" w:lineRule="auto"/>
        <w:jc w:val="center"/>
        <w:rPr>
          <w:rFonts w:ascii="Times New Roman" w:eastAsia="Times New Roman" w:hAnsi="Times New Roman"/>
          <w:b/>
          <w:sz w:val="20"/>
          <w:szCs w:val="20"/>
          <w:lang w:eastAsia="ru-RU"/>
        </w:rPr>
      </w:pPr>
      <w:r w:rsidRPr="00733304">
        <w:rPr>
          <w:rFonts w:ascii="Times New Roman" w:eastAsia="Times New Roman" w:hAnsi="Times New Roman"/>
          <w:b/>
          <w:sz w:val="20"/>
          <w:szCs w:val="20"/>
          <w:lang w:eastAsia="ru-RU"/>
        </w:rPr>
        <w:t>Техническое задание</w:t>
      </w:r>
    </w:p>
    <w:p w14:paraId="5136800D" w14:textId="77777777" w:rsidR="00400F62" w:rsidRPr="004F1E65" w:rsidRDefault="00400F62" w:rsidP="00400F62">
      <w:pPr>
        <w:jc w:val="center"/>
        <w:rPr>
          <w:bCs/>
          <w:sz w:val="20"/>
          <w:szCs w:val="20"/>
        </w:rPr>
      </w:pPr>
      <w:r>
        <w:rPr>
          <w:bCs/>
          <w:sz w:val="20"/>
          <w:szCs w:val="20"/>
        </w:rPr>
        <w:t>Прилагается отдельным файлом</w:t>
      </w:r>
    </w:p>
    <w:p w14:paraId="32DB5F98" w14:textId="77777777" w:rsidR="00400F62" w:rsidRPr="004F1E65" w:rsidRDefault="00400F62" w:rsidP="00400F62">
      <w:pPr>
        <w:jc w:val="center"/>
        <w:rPr>
          <w:bCs/>
          <w:sz w:val="20"/>
          <w:szCs w:val="20"/>
        </w:rPr>
      </w:pPr>
    </w:p>
    <w:p w14:paraId="24EF2123" w14:textId="77777777" w:rsidR="00400F62" w:rsidRDefault="00400F62" w:rsidP="00400F62">
      <w:pPr>
        <w:jc w:val="both"/>
        <w:rPr>
          <w:bCs/>
          <w:sz w:val="20"/>
          <w:szCs w:val="20"/>
        </w:rPr>
      </w:pPr>
      <w:r w:rsidRPr="004F1E65">
        <w:rPr>
          <w:bCs/>
          <w:sz w:val="20"/>
          <w:szCs w:val="20"/>
        </w:rPr>
        <w:t>Приложения:</w:t>
      </w:r>
    </w:p>
    <w:p w14:paraId="6DF1F88D" w14:textId="2B167236" w:rsidR="00400F62" w:rsidRDefault="006F7405" w:rsidP="00201353">
      <w:pPr>
        <w:jc w:val="both"/>
        <w:rPr>
          <w:bCs/>
          <w:sz w:val="20"/>
          <w:szCs w:val="20"/>
        </w:rPr>
      </w:pPr>
      <w:r>
        <w:rPr>
          <w:bCs/>
          <w:sz w:val="20"/>
          <w:szCs w:val="20"/>
        </w:rPr>
        <w:t>Ведомость объемов работ;</w:t>
      </w:r>
    </w:p>
    <w:p w14:paraId="17285098" w14:textId="5A396F10" w:rsidR="006F7405" w:rsidRDefault="006F7405" w:rsidP="00201353">
      <w:pPr>
        <w:jc w:val="both"/>
        <w:rPr>
          <w:bCs/>
          <w:sz w:val="20"/>
          <w:szCs w:val="20"/>
        </w:rPr>
      </w:pPr>
      <w:r>
        <w:rPr>
          <w:bCs/>
          <w:sz w:val="20"/>
          <w:szCs w:val="20"/>
        </w:rPr>
        <w:t>Локальный сметный расчёт</w:t>
      </w:r>
      <w:r w:rsidR="00733304">
        <w:rPr>
          <w:bCs/>
          <w:sz w:val="20"/>
          <w:szCs w:val="20"/>
        </w:rPr>
        <w:t>;</w:t>
      </w:r>
    </w:p>
    <w:p w14:paraId="68668CCE" w14:textId="060D5729" w:rsidR="00733304" w:rsidRPr="004F1E65" w:rsidRDefault="00733304" w:rsidP="00201353">
      <w:pPr>
        <w:jc w:val="both"/>
        <w:rPr>
          <w:bCs/>
          <w:sz w:val="20"/>
          <w:szCs w:val="20"/>
        </w:rPr>
      </w:pPr>
      <w:r>
        <w:rPr>
          <w:bCs/>
          <w:sz w:val="20"/>
          <w:szCs w:val="20"/>
        </w:rPr>
        <w:t>Фото объекта.</w:t>
      </w:r>
    </w:p>
    <w:p w14:paraId="3E80E046" w14:textId="5F3B09ED" w:rsidR="00C1794A" w:rsidRPr="00BB53A2" w:rsidRDefault="00C1794A" w:rsidP="00BC4B97">
      <w:pPr>
        <w:pStyle w:val="af6"/>
        <w:spacing w:line="216" w:lineRule="auto"/>
        <w:ind w:left="-284" w:firstLine="284"/>
        <w:jc w:val="both"/>
        <w:rPr>
          <w:rFonts w:ascii="Times New Roman" w:hAnsi="Times New Roman"/>
          <w:sz w:val="24"/>
          <w:szCs w:val="24"/>
          <w:highlight w:val="yellow"/>
        </w:rPr>
      </w:pPr>
    </w:p>
    <w:p w14:paraId="509D8374" w14:textId="77777777" w:rsidR="00BC4B97" w:rsidRDefault="00BC4B97" w:rsidP="00154C69">
      <w:pPr>
        <w:pStyle w:val="af6"/>
        <w:spacing w:line="216" w:lineRule="auto"/>
        <w:jc w:val="center"/>
        <w:rPr>
          <w:rFonts w:ascii="Times New Roman" w:hAnsi="Times New Roman"/>
          <w:sz w:val="20"/>
          <w:szCs w:val="20"/>
        </w:rPr>
      </w:pPr>
    </w:p>
    <w:p w14:paraId="42EE48E4" w14:textId="2360B33F" w:rsidR="00BC4B97" w:rsidRDefault="00BC4B97" w:rsidP="00154C69">
      <w:pPr>
        <w:pStyle w:val="af6"/>
        <w:spacing w:line="216" w:lineRule="auto"/>
        <w:jc w:val="center"/>
        <w:rPr>
          <w:rFonts w:ascii="Times New Roman" w:hAnsi="Times New Roman"/>
          <w:sz w:val="20"/>
          <w:szCs w:val="20"/>
        </w:rPr>
      </w:pPr>
    </w:p>
    <w:p w14:paraId="4FC92E5C" w14:textId="74045B48" w:rsidR="00BC4B97" w:rsidRDefault="00BC4B97" w:rsidP="00154C69">
      <w:pPr>
        <w:pStyle w:val="af6"/>
        <w:spacing w:line="216" w:lineRule="auto"/>
        <w:jc w:val="center"/>
        <w:rPr>
          <w:rFonts w:ascii="Times New Roman" w:hAnsi="Times New Roman"/>
          <w:sz w:val="20"/>
          <w:szCs w:val="20"/>
        </w:rPr>
      </w:pPr>
    </w:p>
    <w:p w14:paraId="662ECD85" w14:textId="2C8F449B" w:rsidR="00BC4B97" w:rsidRDefault="00BC4B97" w:rsidP="00154C69">
      <w:pPr>
        <w:pStyle w:val="af6"/>
        <w:spacing w:line="216" w:lineRule="auto"/>
        <w:jc w:val="center"/>
        <w:rPr>
          <w:rFonts w:ascii="Times New Roman" w:hAnsi="Times New Roman"/>
          <w:sz w:val="20"/>
          <w:szCs w:val="20"/>
        </w:rPr>
      </w:pPr>
    </w:p>
    <w:p w14:paraId="0F47A742" w14:textId="4AE84440" w:rsidR="00BC4B97" w:rsidRDefault="00BC4B97" w:rsidP="00154C69">
      <w:pPr>
        <w:pStyle w:val="af6"/>
        <w:spacing w:line="216" w:lineRule="auto"/>
        <w:jc w:val="center"/>
        <w:rPr>
          <w:rFonts w:ascii="Times New Roman" w:hAnsi="Times New Roman"/>
          <w:sz w:val="20"/>
          <w:szCs w:val="20"/>
        </w:rPr>
      </w:pPr>
    </w:p>
    <w:p w14:paraId="4B8F2AB5" w14:textId="4E664B54" w:rsidR="00BC4B97" w:rsidRDefault="00BC4B97" w:rsidP="00154C69">
      <w:pPr>
        <w:pStyle w:val="af6"/>
        <w:spacing w:line="216" w:lineRule="auto"/>
        <w:jc w:val="center"/>
        <w:rPr>
          <w:rFonts w:ascii="Times New Roman" w:hAnsi="Times New Roman"/>
          <w:sz w:val="20"/>
          <w:szCs w:val="20"/>
        </w:rPr>
      </w:pPr>
    </w:p>
    <w:p w14:paraId="4564ACBB" w14:textId="42436C42" w:rsidR="00BC4B97" w:rsidRDefault="00BC4B97" w:rsidP="00154C69">
      <w:pPr>
        <w:pStyle w:val="af6"/>
        <w:spacing w:line="216" w:lineRule="auto"/>
        <w:jc w:val="center"/>
        <w:rPr>
          <w:rFonts w:ascii="Times New Roman" w:hAnsi="Times New Roman"/>
          <w:sz w:val="20"/>
          <w:szCs w:val="20"/>
        </w:rPr>
      </w:pPr>
    </w:p>
    <w:p w14:paraId="2F9CF027" w14:textId="32B5C948" w:rsidR="00BC4B97" w:rsidRDefault="00BC4B97" w:rsidP="00154C69">
      <w:pPr>
        <w:pStyle w:val="af6"/>
        <w:spacing w:line="216" w:lineRule="auto"/>
        <w:jc w:val="center"/>
        <w:rPr>
          <w:rFonts w:ascii="Times New Roman" w:hAnsi="Times New Roman"/>
          <w:sz w:val="20"/>
          <w:szCs w:val="20"/>
        </w:rPr>
      </w:pPr>
    </w:p>
    <w:p w14:paraId="02F7A314" w14:textId="7137FA86" w:rsidR="00BC4B97" w:rsidRDefault="00BC4B97" w:rsidP="00154C69">
      <w:pPr>
        <w:pStyle w:val="af6"/>
        <w:spacing w:line="216" w:lineRule="auto"/>
        <w:jc w:val="center"/>
        <w:rPr>
          <w:rFonts w:ascii="Times New Roman" w:hAnsi="Times New Roman"/>
          <w:sz w:val="20"/>
          <w:szCs w:val="20"/>
        </w:rPr>
      </w:pPr>
    </w:p>
    <w:p w14:paraId="0B92D2BB" w14:textId="1AAB17A4" w:rsidR="00BC4B97" w:rsidRDefault="00BC4B97" w:rsidP="00154C69">
      <w:pPr>
        <w:pStyle w:val="af6"/>
        <w:spacing w:line="216" w:lineRule="auto"/>
        <w:jc w:val="center"/>
        <w:rPr>
          <w:rFonts w:ascii="Times New Roman" w:hAnsi="Times New Roman"/>
          <w:sz w:val="20"/>
          <w:szCs w:val="20"/>
        </w:rPr>
      </w:pPr>
    </w:p>
    <w:p w14:paraId="30B6C1E6" w14:textId="6E396DCB" w:rsidR="00BC4B97" w:rsidRDefault="00BC4B97" w:rsidP="00154C69">
      <w:pPr>
        <w:pStyle w:val="af6"/>
        <w:spacing w:line="216" w:lineRule="auto"/>
        <w:jc w:val="center"/>
        <w:rPr>
          <w:rFonts w:ascii="Times New Roman" w:hAnsi="Times New Roman"/>
          <w:sz w:val="20"/>
          <w:szCs w:val="20"/>
        </w:rPr>
      </w:pPr>
    </w:p>
    <w:p w14:paraId="2C35EB66" w14:textId="2B947C33" w:rsidR="00BC4B97" w:rsidRDefault="00BC4B97" w:rsidP="00154C69">
      <w:pPr>
        <w:pStyle w:val="af6"/>
        <w:spacing w:line="216" w:lineRule="auto"/>
        <w:jc w:val="center"/>
        <w:rPr>
          <w:rFonts w:ascii="Times New Roman" w:hAnsi="Times New Roman"/>
          <w:sz w:val="20"/>
          <w:szCs w:val="20"/>
        </w:rPr>
      </w:pPr>
    </w:p>
    <w:p w14:paraId="7A6D89B0" w14:textId="57482AFC" w:rsidR="00BC4B97" w:rsidRDefault="00BC4B97" w:rsidP="00154C69">
      <w:pPr>
        <w:pStyle w:val="af6"/>
        <w:spacing w:line="216" w:lineRule="auto"/>
        <w:jc w:val="center"/>
        <w:rPr>
          <w:rFonts w:ascii="Times New Roman" w:hAnsi="Times New Roman"/>
          <w:sz w:val="20"/>
          <w:szCs w:val="20"/>
        </w:rPr>
      </w:pPr>
    </w:p>
    <w:p w14:paraId="06A5DDBE" w14:textId="24386D7C" w:rsidR="00BC4B97" w:rsidRDefault="00BC4B97" w:rsidP="00154C69">
      <w:pPr>
        <w:pStyle w:val="af6"/>
        <w:spacing w:line="216" w:lineRule="auto"/>
        <w:jc w:val="center"/>
        <w:rPr>
          <w:rFonts w:ascii="Times New Roman" w:hAnsi="Times New Roman"/>
          <w:sz w:val="20"/>
          <w:szCs w:val="20"/>
        </w:rPr>
      </w:pPr>
    </w:p>
    <w:p w14:paraId="23CCEF03" w14:textId="07FA0C14" w:rsidR="00BC4B97" w:rsidRDefault="00BC4B97" w:rsidP="00154C69">
      <w:pPr>
        <w:pStyle w:val="af6"/>
        <w:spacing w:line="216" w:lineRule="auto"/>
        <w:jc w:val="center"/>
        <w:rPr>
          <w:rFonts w:ascii="Times New Roman" w:hAnsi="Times New Roman"/>
          <w:sz w:val="20"/>
          <w:szCs w:val="20"/>
        </w:rPr>
      </w:pPr>
    </w:p>
    <w:p w14:paraId="1EAE0168" w14:textId="1478B7B8" w:rsidR="00BC4B97" w:rsidRDefault="00BC4B97" w:rsidP="00154C69">
      <w:pPr>
        <w:pStyle w:val="af6"/>
        <w:spacing w:line="216" w:lineRule="auto"/>
        <w:jc w:val="center"/>
        <w:rPr>
          <w:rFonts w:ascii="Times New Roman" w:hAnsi="Times New Roman"/>
          <w:sz w:val="20"/>
          <w:szCs w:val="20"/>
        </w:rPr>
      </w:pPr>
    </w:p>
    <w:p w14:paraId="762CC583" w14:textId="2EA23138" w:rsidR="00BC4B97" w:rsidRDefault="00BC4B97" w:rsidP="00154C69">
      <w:pPr>
        <w:pStyle w:val="af6"/>
        <w:spacing w:line="216" w:lineRule="auto"/>
        <w:jc w:val="center"/>
        <w:rPr>
          <w:rFonts w:ascii="Times New Roman" w:hAnsi="Times New Roman"/>
          <w:sz w:val="20"/>
          <w:szCs w:val="20"/>
        </w:rPr>
      </w:pPr>
    </w:p>
    <w:p w14:paraId="1F470A49" w14:textId="03625D4D" w:rsidR="00BC4B97" w:rsidRDefault="00BC4B97" w:rsidP="00154C69">
      <w:pPr>
        <w:pStyle w:val="af6"/>
        <w:spacing w:line="216" w:lineRule="auto"/>
        <w:jc w:val="center"/>
        <w:rPr>
          <w:rFonts w:ascii="Times New Roman" w:hAnsi="Times New Roman"/>
          <w:sz w:val="20"/>
          <w:szCs w:val="20"/>
        </w:rPr>
      </w:pPr>
    </w:p>
    <w:p w14:paraId="6FA21116" w14:textId="37766916" w:rsidR="00BC4B97" w:rsidRDefault="00BC4B97" w:rsidP="00154C69">
      <w:pPr>
        <w:pStyle w:val="af6"/>
        <w:spacing w:line="216" w:lineRule="auto"/>
        <w:jc w:val="center"/>
        <w:rPr>
          <w:rFonts w:ascii="Times New Roman" w:hAnsi="Times New Roman"/>
          <w:sz w:val="20"/>
          <w:szCs w:val="20"/>
        </w:rPr>
      </w:pPr>
    </w:p>
    <w:p w14:paraId="54AA40A4" w14:textId="227EB0A4" w:rsidR="00BC4B97" w:rsidRDefault="00BC4B97" w:rsidP="00154C69">
      <w:pPr>
        <w:pStyle w:val="af6"/>
        <w:spacing w:line="216" w:lineRule="auto"/>
        <w:jc w:val="center"/>
        <w:rPr>
          <w:rFonts w:ascii="Times New Roman" w:hAnsi="Times New Roman"/>
          <w:sz w:val="20"/>
          <w:szCs w:val="20"/>
        </w:rPr>
      </w:pPr>
    </w:p>
    <w:p w14:paraId="714B4DFB" w14:textId="70FB7E2E" w:rsidR="00BC4B97" w:rsidRDefault="00BC4B97" w:rsidP="00154C69">
      <w:pPr>
        <w:pStyle w:val="af6"/>
        <w:spacing w:line="216" w:lineRule="auto"/>
        <w:jc w:val="center"/>
        <w:rPr>
          <w:rFonts w:ascii="Times New Roman" w:hAnsi="Times New Roman"/>
          <w:sz w:val="20"/>
          <w:szCs w:val="20"/>
        </w:rPr>
      </w:pPr>
    </w:p>
    <w:p w14:paraId="7B24AF68" w14:textId="496A1CFF" w:rsidR="00BC4B97" w:rsidRDefault="00BC4B97" w:rsidP="00154C69">
      <w:pPr>
        <w:pStyle w:val="af6"/>
        <w:spacing w:line="216" w:lineRule="auto"/>
        <w:jc w:val="center"/>
        <w:rPr>
          <w:rFonts w:ascii="Times New Roman" w:hAnsi="Times New Roman"/>
          <w:sz w:val="20"/>
          <w:szCs w:val="20"/>
        </w:rPr>
      </w:pPr>
    </w:p>
    <w:p w14:paraId="06E731FD" w14:textId="6E757818" w:rsidR="00BC4B97" w:rsidRDefault="00BC4B97" w:rsidP="00154C69">
      <w:pPr>
        <w:pStyle w:val="af6"/>
        <w:spacing w:line="216" w:lineRule="auto"/>
        <w:jc w:val="center"/>
        <w:rPr>
          <w:rFonts w:ascii="Times New Roman" w:hAnsi="Times New Roman"/>
          <w:sz w:val="20"/>
          <w:szCs w:val="20"/>
        </w:rPr>
      </w:pPr>
    </w:p>
    <w:p w14:paraId="2B8D31F9" w14:textId="62C2DDAB" w:rsidR="00BC4B97" w:rsidRDefault="00BC4B97" w:rsidP="00154C69">
      <w:pPr>
        <w:pStyle w:val="af6"/>
        <w:spacing w:line="216" w:lineRule="auto"/>
        <w:jc w:val="center"/>
        <w:rPr>
          <w:rFonts w:ascii="Times New Roman" w:hAnsi="Times New Roman"/>
          <w:sz w:val="20"/>
          <w:szCs w:val="20"/>
        </w:rPr>
      </w:pPr>
    </w:p>
    <w:p w14:paraId="68BEDC82" w14:textId="7D1E5CEF" w:rsidR="00BC4B97" w:rsidRDefault="00BC4B97" w:rsidP="00154C69">
      <w:pPr>
        <w:pStyle w:val="af6"/>
        <w:spacing w:line="216" w:lineRule="auto"/>
        <w:jc w:val="center"/>
        <w:rPr>
          <w:rFonts w:ascii="Times New Roman" w:hAnsi="Times New Roman"/>
          <w:sz w:val="20"/>
          <w:szCs w:val="20"/>
        </w:rPr>
      </w:pPr>
    </w:p>
    <w:p w14:paraId="10E04ABE" w14:textId="07A00FB4" w:rsidR="00BC4B97" w:rsidRDefault="00BC4B97" w:rsidP="00154C69">
      <w:pPr>
        <w:pStyle w:val="af6"/>
        <w:spacing w:line="216" w:lineRule="auto"/>
        <w:jc w:val="center"/>
        <w:rPr>
          <w:rFonts w:ascii="Times New Roman" w:hAnsi="Times New Roman"/>
          <w:sz w:val="20"/>
          <w:szCs w:val="20"/>
        </w:rPr>
      </w:pPr>
    </w:p>
    <w:p w14:paraId="2287141B" w14:textId="331B0DA0" w:rsidR="00BC4B97" w:rsidRDefault="00BC4B97" w:rsidP="00154C69">
      <w:pPr>
        <w:pStyle w:val="af6"/>
        <w:spacing w:line="216" w:lineRule="auto"/>
        <w:jc w:val="center"/>
        <w:rPr>
          <w:rFonts w:ascii="Times New Roman" w:hAnsi="Times New Roman"/>
          <w:sz w:val="20"/>
          <w:szCs w:val="20"/>
        </w:rPr>
      </w:pPr>
    </w:p>
    <w:p w14:paraId="2FE68759" w14:textId="39E31B1A" w:rsidR="00BC4B97" w:rsidRDefault="00BC4B97" w:rsidP="00154C69">
      <w:pPr>
        <w:pStyle w:val="af6"/>
        <w:spacing w:line="216" w:lineRule="auto"/>
        <w:jc w:val="center"/>
        <w:rPr>
          <w:rFonts w:ascii="Times New Roman" w:hAnsi="Times New Roman"/>
          <w:sz w:val="20"/>
          <w:szCs w:val="20"/>
        </w:rPr>
      </w:pPr>
    </w:p>
    <w:p w14:paraId="58939002" w14:textId="30087538" w:rsidR="00BC4B97" w:rsidRDefault="00BC4B97" w:rsidP="00154C69">
      <w:pPr>
        <w:pStyle w:val="af6"/>
        <w:spacing w:line="216" w:lineRule="auto"/>
        <w:jc w:val="center"/>
        <w:rPr>
          <w:rFonts w:ascii="Times New Roman" w:hAnsi="Times New Roman"/>
          <w:sz w:val="20"/>
          <w:szCs w:val="20"/>
        </w:rPr>
      </w:pPr>
    </w:p>
    <w:p w14:paraId="4F85ACAD" w14:textId="563E3FB0" w:rsidR="00BC4B97" w:rsidRDefault="00BC4B97" w:rsidP="00154C69">
      <w:pPr>
        <w:pStyle w:val="af6"/>
        <w:spacing w:line="216" w:lineRule="auto"/>
        <w:jc w:val="center"/>
        <w:rPr>
          <w:rFonts w:ascii="Times New Roman" w:hAnsi="Times New Roman"/>
          <w:sz w:val="20"/>
          <w:szCs w:val="20"/>
        </w:rPr>
      </w:pPr>
    </w:p>
    <w:p w14:paraId="2D1E30C9" w14:textId="7A424D6E" w:rsidR="00BC4B97" w:rsidRDefault="00BC4B97" w:rsidP="00154C69">
      <w:pPr>
        <w:pStyle w:val="af6"/>
        <w:spacing w:line="216" w:lineRule="auto"/>
        <w:jc w:val="center"/>
        <w:rPr>
          <w:rFonts w:ascii="Times New Roman" w:hAnsi="Times New Roman"/>
          <w:sz w:val="20"/>
          <w:szCs w:val="20"/>
        </w:rPr>
      </w:pPr>
    </w:p>
    <w:p w14:paraId="5CA180ED" w14:textId="3ADBE9A0" w:rsidR="00BC4B97" w:rsidRDefault="00BC4B97" w:rsidP="00154C69">
      <w:pPr>
        <w:pStyle w:val="af6"/>
        <w:spacing w:line="216" w:lineRule="auto"/>
        <w:jc w:val="center"/>
        <w:rPr>
          <w:rFonts w:ascii="Times New Roman" w:hAnsi="Times New Roman"/>
          <w:sz w:val="20"/>
          <w:szCs w:val="20"/>
        </w:rPr>
      </w:pPr>
    </w:p>
    <w:p w14:paraId="219E7DB0" w14:textId="58488541" w:rsidR="00BC4B97" w:rsidRDefault="00BC4B97" w:rsidP="00154C69">
      <w:pPr>
        <w:pStyle w:val="af6"/>
        <w:spacing w:line="216" w:lineRule="auto"/>
        <w:jc w:val="center"/>
        <w:rPr>
          <w:rFonts w:ascii="Times New Roman" w:hAnsi="Times New Roman"/>
          <w:sz w:val="20"/>
          <w:szCs w:val="20"/>
        </w:rPr>
      </w:pPr>
    </w:p>
    <w:p w14:paraId="712CF0EB" w14:textId="64234D32" w:rsidR="00BC4B97" w:rsidRDefault="00BC4B97" w:rsidP="00154C69">
      <w:pPr>
        <w:pStyle w:val="af6"/>
        <w:spacing w:line="216" w:lineRule="auto"/>
        <w:jc w:val="center"/>
        <w:rPr>
          <w:rFonts w:ascii="Times New Roman" w:hAnsi="Times New Roman"/>
          <w:sz w:val="20"/>
          <w:szCs w:val="20"/>
        </w:rPr>
      </w:pPr>
    </w:p>
    <w:p w14:paraId="395571AC" w14:textId="1DF6ACA7" w:rsidR="00BC4B97" w:rsidRDefault="00BC4B97" w:rsidP="00154C69">
      <w:pPr>
        <w:pStyle w:val="af6"/>
        <w:spacing w:line="216" w:lineRule="auto"/>
        <w:jc w:val="center"/>
        <w:rPr>
          <w:rFonts w:ascii="Times New Roman" w:hAnsi="Times New Roman"/>
          <w:sz w:val="20"/>
          <w:szCs w:val="20"/>
        </w:rPr>
      </w:pPr>
    </w:p>
    <w:p w14:paraId="1B4A3BFE" w14:textId="09EC3108" w:rsidR="00BC4B97" w:rsidRDefault="00BC4B97" w:rsidP="00154C69">
      <w:pPr>
        <w:pStyle w:val="af6"/>
        <w:spacing w:line="216" w:lineRule="auto"/>
        <w:jc w:val="center"/>
        <w:rPr>
          <w:rFonts w:ascii="Times New Roman" w:hAnsi="Times New Roman"/>
          <w:sz w:val="20"/>
          <w:szCs w:val="20"/>
        </w:rPr>
      </w:pPr>
    </w:p>
    <w:p w14:paraId="4521A465" w14:textId="77777777" w:rsidR="00BC4B97" w:rsidRDefault="00BC4B97" w:rsidP="00154C69">
      <w:pPr>
        <w:pStyle w:val="af6"/>
        <w:spacing w:line="216" w:lineRule="auto"/>
        <w:jc w:val="center"/>
        <w:rPr>
          <w:rFonts w:ascii="Times New Roman" w:hAnsi="Times New Roman"/>
          <w:sz w:val="20"/>
          <w:szCs w:val="20"/>
        </w:rPr>
      </w:pPr>
    </w:p>
    <w:p w14:paraId="27D7995C" w14:textId="77777777" w:rsidR="00BC4B97" w:rsidRDefault="00BC4B97" w:rsidP="00154C69">
      <w:pPr>
        <w:pStyle w:val="af6"/>
        <w:spacing w:line="216" w:lineRule="auto"/>
        <w:jc w:val="center"/>
        <w:rPr>
          <w:rFonts w:ascii="Times New Roman" w:hAnsi="Times New Roman"/>
          <w:sz w:val="20"/>
          <w:szCs w:val="20"/>
        </w:rPr>
      </w:pPr>
    </w:p>
    <w:p w14:paraId="034932FB" w14:textId="5685AB6B" w:rsidR="00BC4B97" w:rsidRDefault="00BC4B97" w:rsidP="00154C69">
      <w:pPr>
        <w:pStyle w:val="af6"/>
        <w:spacing w:line="216" w:lineRule="auto"/>
        <w:jc w:val="center"/>
        <w:rPr>
          <w:rFonts w:ascii="Times New Roman" w:hAnsi="Times New Roman"/>
          <w:sz w:val="20"/>
          <w:szCs w:val="20"/>
        </w:rPr>
      </w:pPr>
    </w:p>
    <w:p w14:paraId="610E03BB" w14:textId="71B2114B" w:rsidR="001F7FF8" w:rsidRDefault="001F7FF8" w:rsidP="00154C69">
      <w:pPr>
        <w:pStyle w:val="af6"/>
        <w:spacing w:line="216" w:lineRule="auto"/>
        <w:jc w:val="center"/>
        <w:rPr>
          <w:rFonts w:ascii="Times New Roman" w:hAnsi="Times New Roman"/>
          <w:sz w:val="20"/>
          <w:szCs w:val="20"/>
        </w:rPr>
      </w:pPr>
    </w:p>
    <w:p w14:paraId="574E6DD2" w14:textId="76D7E9A0" w:rsidR="001F7FF8" w:rsidRDefault="001F7FF8" w:rsidP="00154C69">
      <w:pPr>
        <w:pStyle w:val="af6"/>
        <w:spacing w:line="216" w:lineRule="auto"/>
        <w:jc w:val="center"/>
        <w:rPr>
          <w:rFonts w:ascii="Times New Roman" w:hAnsi="Times New Roman"/>
          <w:sz w:val="20"/>
          <w:szCs w:val="20"/>
        </w:rPr>
      </w:pPr>
    </w:p>
    <w:p w14:paraId="542AA53F" w14:textId="03124120" w:rsidR="001F7FF8" w:rsidRDefault="001F7FF8" w:rsidP="00154C69">
      <w:pPr>
        <w:pStyle w:val="af6"/>
        <w:spacing w:line="216" w:lineRule="auto"/>
        <w:jc w:val="center"/>
        <w:rPr>
          <w:rFonts w:ascii="Times New Roman" w:hAnsi="Times New Roman"/>
          <w:sz w:val="20"/>
          <w:szCs w:val="20"/>
        </w:rPr>
      </w:pPr>
    </w:p>
    <w:p w14:paraId="6E5916EE" w14:textId="77777777" w:rsidR="001F7FF8" w:rsidRDefault="001F7FF8" w:rsidP="00154C69">
      <w:pPr>
        <w:pStyle w:val="af6"/>
        <w:spacing w:line="216" w:lineRule="auto"/>
        <w:jc w:val="center"/>
        <w:rPr>
          <w:rFonts w:ascii="Times New Roman" w:hAnsi="Times New Roman"/>
          <w:sz w:val="20"/>
          <w:szCs w:val="20"/>
        </w:rPr>
      </w:pPr>
    </w:p>
    <w:p w14:paraId="616D2E88" w14:textId="77777777" w:rsidR="00BC4B97" w:rsidRDefault="00BC4B97" w:rsidP="00154C69">
      <w:pPr>
        <w:pStyle w:val="af6"/>
        <w:spacing w:line="216" w:lineRule="auto"/>
        <w:jc w:val="center"/>
        <w:rPr>
          <w:rFonts w:ascii="Times New Roman" w:hAnsi="Times New Roman"/>
          <w:sz w:val="20"/>
          <w:szCs w:val="20"/>
        </w:rPr>
      </w:pPr>
    </w:p>
    <w:p w14:paraId="4FC06CB2" w14:textId="2A357F9B" w:rsidR="00224DB0" w:rsidRPr="00841A94" w:rsidRDefault="00C300BC" w:rsidP="00154C69">
      <w:pPr>
        <w:pStyle w:val="af6"/>
        <w:spacing w:line="216" w:lineRule="auto"/>
        <w:jc w:val="center"/>
        <w:rPr>
          <w:rFonts w:ascii="Times New Roman" w:hAnsi="Times New Roman"/>
          <w:sz w:val="20"/>
          <w:szCs w:val="20"/>
        </w:rPr>
      </w:pPr>
      <w:r w:rsidRPr="00841A94">
        <w:rPr>
          <w:rFonts w:ascii="Times New Roman" w:hAnsi="Times New Roman"/>
          <w:sz w:val="20"/>
          <w:szCs w:val="20"/>
        </w:rPr>
        <w:lastRenderedPageBreak/>
        <w:t>РАЗДЕЛ 6</w:t>
      </w:r>
    </w:p>
    <w:p w14:paraId="2416D370" w14:textId="77777777" w:rsidR="00224DB0" w:rsidRPr="00841A94"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841A94">
        <w:rPr>
          <w:rFonts w:ascii="Times New Roman" w:hAnsi="Times New Roman" w:cs="Times New Roman"/>
          <w:color w:val="auto"/>
          <w:sz w:val="20"/>
          <w:szCs w:val="20"/>
        </w:rPr>
        <w:t>ПРОЕКТ ДОГОВОРА</w:t>
      </w:r>
    </w:p>
    <w:p w14:paraId="1ABA434F" w14:textId="77777777" w:rsidR="00224DB0" w:rsidRPr="00B0702C" w:rsidRDefault="00224DB0" w:rsidP="00154C69">
      <w:pPr>
        <w:spacing w:line="216" w:lineRule="auto"/>
        <w:jc w:val="both"/>
        <w:rPr>
          <w:sz w:val="20"/>
          <w:szCs w:val="20"/>
          <w:highlight w:val="yellow"/>
        </w:rPr>
      </w:pPr>
    </w:p>
    <w:p w14:paraId="76B4FC72" w14:textId="77777777" w:rsidR="00227DE8" w:rsidRPr="000B5586" w:rsidRDefault="00227DE8" w:rsidP="00227DE8">
      <w:pPr>
        <w:rPr>
          <w:sz w:val="20"/>
          <w:szCs w:val="20"/>
        </w:rPr>
      </w:pPr>
      <w:r w:rsidRPr="000B5586">
        <w:rPr>
          <w:sz w:val="20"/>
          <w:szCs w:val="20"/>
        </w:rPr>
        <w:t>Существенные условия договора:</w:t>
      </w:r>
    </w:p>
    <w:p w14:paraId="18459DF3" w14:textId="77777777" w:rsidR="002979BE" w:rsidRPr="000B5586" w:rsidRDefault="002979BE" w:rsidP="00227DE8">
      <w:pPr>
        <w:rPr>
          <w:sz w:val="20"/>
          <w:szCs w:val="20"/>
        </w:rPr>
      </w:pPr>
    </w:p>
    <w:p w14:paraId="7D8299A9" w14:textId="782519D2" w:rsidR="00C3605B" w:rsidRDefault="00733304" w:rsidP="00C3605B">
      <w:pPr>
        <w:jc w:val="both"/>
        <w:rPr>
          <w:b/>
          <w:sz w:val="20"/>
          <w:szCs w:val="20"/>
        </w:rPr>
      </w:pPr>
      <w:r>
        <w:rPr>
          <w:b/>
          <w:sz w:val="20"/>
          <w:szCs w:val="20"/>
        </w:rPr>
        <w:t xml:space="preserve">Порядок </w:t>
      </w:r>
      <w:r w:rsidR="00AC279E" w:rsidRPr="000B5586">
        <w:rPr>
          <w:b/>
          <w:sz w:val="20"/>
          <w:szCs w:val="20"/>
        </w:rPr>
        <w:t xml:space="preserve">оплаты: </w:t>
      </w:r>
    </w:p>
    <w:p w14:paraId="5F66DF3B" w14:textId="6915EDA0" w:rsidR="00733304" w:rsidRPr="006969BA" w:rsidRDefault="00733304" w:rsidP="00733304">
      <w:pPr>
        <w:ind w:firstLine="567"/>
        <w:jc w:val="both"/>
        <w:rPr>
          <w:bCs/>
          <w:spacing w:val="-4"/>
          <w:sz w:val="20"/>
          <w:szCs w:val="20"/>
          <w:lang w:eastAsia="zh-CN"/>
        </w:rPr>
      </w:pPr>
      <w:r w:rsidRPr="006969BA">
        <w:rPr>
          <w:bCs/>
          <w:spacing w:val="-4"/>
          <w:sz w:val="20"/>
          <w:szCs w:val="20"/>
          <w:lang w:eastAsia="zh-CN"/>
        </w:rPr>
        <w:t xml:space="preserve">- Заказчик перечисляет Подрядчику авансовый платеж в размере </w:t>
      </w:r>
      <w:r>
        <w:rPr>
          <w:bCs/>
          <w:spacing w:val="-4"/>
          <w:sz w:val="20"/>
          <w:szCs w:val="20"/>
          <w:lang w:eastAsia="zh-CN"/>
        </w:rPr>
        <w:t>3</w:t>
      </w:r>
      <w:r w:rsidRPr="006969BA">
        <w:rPr>
          <w:bCs/>
          <w:spacing w:val="-4"/>
          <w:sz w:val="20"/>
          <w:szCs w:val="20"/>
          <w:lang w:eastAsia="zh-CN"/>
        </w:rPr>
        <w:t xml:space="preserve">0% от стоимости договора не позднее </w:t>
      </w:r>
      <w:r>
        <w:rPr>
          <w:bCs/>
          <w:spacing w:val="-4"/>
          <w:sz w:val="20"/>
          <w:szCs w:val="20"/>
          <w:lang w:eastAsia="zh-CN"/>
        </w:rPr>
        <w:t>5</w:t>
      </w:r>
      <w:r w:rsidRPr="006969BA">
        <w:rPr>
          <w:bCs/>
          <w:spacing w:val="-4"/>
          <w:sz w:val="20"/>
          <w:szCs w:val="20"/>
          <w:lang w:eastAsia="zh-CN"/>
        </w:rPr>
        <w:t xml:space="preserve"> (</w:t>
      </w:r>
      <w:r>
        <w:rPr>
          <w:bCs/>
          <w:spacing w:val="-4"/>
          <w:sz w:val="20"/>
          <w:szCs w:val="20"/>
          <w:lang w:eastAsia="zh-CN"/>
        </w:rPr>
        <w:t>пяти</w:t>
      </w:r>
      <w:r w:rsidRPr="006969BA">
        <w:rPr>
          <w:bCs/>
          <w:spacing w:val="-4"/>
          <w:sz w:val="20"/>
          <w:szCs w:val="20"/>
          <w:lang w:eastAsia="zh-CN"/>
        </w:rPr>
        <w:t>) рабочих дней с момента получения от Подрядчика счета на оплату. Заказчик вправе, но не обязан, на основании письменных запросов Подрядчика перечислять Подрядчику дополнительные авансовые платежи;</w:t>
      </w:r>
    </w:p>
    <w:p w14:paraId="088ECCC7" w14:textId="7014FFDD" w:rsidR="00733304" w:rsidRPr="00081C9F" w:rsidRDefault="00733304" w:rsidP="00733304">
      <w:pPr>
        <w:ind w:firstLine="567"/>
        <w:jc w:val="both"/>
        <w:rPr>
          <w:bCs/>
          <w:spacing w:val="-4"/>
          <w:sz w:val="20"/>
          <w:szCs w:val="20"/>
          <w:lang w:eastAsia="zh-CN"/>
        </w:rPr>
      </w:pPr>
      <w:r w:rsidRPr="006969BA">
        <w:rPr>
          <w:bCs/>
          <w:spacing w:val="-4"/>
          <w:sz w:val="20"/>
          <w:szCs w:val="20"/>
          <w:lang w:eastAsia="zh-CN"/>
        </w:rPr>
        <w:t xml:space="preserve">- Оставшиеся </w:t>
      </w:r>
      <w:r>
        <w:rPr>
          <w:bCs/>
          <w:spacing w:val="-4"/>
          <w:sz w:val="20"/>
          <w:szCs w:val="20"/>
          <w:lang w:eastAsia="zh-CN"/>
        </w:rPr>
        <w:t>7</w:t>
      </w:r>
      <w:r w:rsidRPr="006969BA">
        <w:rPr>
          <w:bCs/>
          <w:spacing w:val="-4"/>
          <w:sz w:val="20"/>
          <w:szCs w:val="20"/>
          <w:lang w:eastAsia="zh-CN"/>
        </w:rPr>
        <w:t xml:space="preserve">0% от цены договора оплачиваются на основании подписанного Сторонами Акта о приемке выполненных работ (ф. КС-2) и Справки о стоимости выполненных работ и затрат (ф. КС-3) в течение </w:t>
      </w:r>
      <w:r w:rsidRPr="00733304">
        <w:rPr>
          <w:bCs/>
          <w:spacing w:val="-4"/>
          <w:sz w:val="20"/>
          <w:szCs w:val="20"/>
          <w:lang w:eastAsia="zh-CN"/>
        </w:rPr>
        <w:t>5 (пяти) рабочих</w:t>
      </w:r>
      <w:r w:rsidRPr="006969BA">
        <w:rPr>
          <w:bCs/>
          <w:spacing w:val="-4"/>
          <w:sz w:val="20"/>
          <w:szCs w:val="20"/>
          <w:lang w:eastAsia="zh-CN"/>
        </w:rPr>
        <w:t xml:space="preserve"> дней.</w:t>
      </w:r>
    </w:p>
    <w:p w14:paraId="1BBDFD2C" w14:textId="6FC329A0" w:rsidR="00CA72BD" w:rsidRPr="00A435E6" w:rsidRDefault="00CA72BD" w:rsidP="00A435E6">
      <w:pPr>
        <w:jc w:val="both"/>
        <w:rPr>
          <w:bCs/>
          <w:sz w:val="20"/>
          <w:szCs w:val="20"/>
        </w:rPr>
      </w:pPr>
    </w:p>
    <w:p w14:paraId="769D2205" w14:textId="41F07005" w:rsidR="00AC279E" w:rsidRDefault="00AC279E" w:rsidP="002A7370">
      <w:pPr>
        <w:jc w:val="both"/>
        <w:rPr>
          <w:sz w:val="20"/>
          <w:szCs w:val="20"/>
        </w:rPr>
      </w:pPr>
      <w:r w:rsidRPr="000B5586">
        <w:rPr>
          <w:b/>
          <w:sz w:val="20"/>
          <w:szCs w:val="20"/>
        </w:rPr>
        <w:t xml:space="preserve">Срок </w:t>
      </w:r>
      <w:r w:rsidR="00733304">
        <w:rPr>
          <w:b/>
          <w:sz w:val="20"/>
          <w:szCs w:val="20"/>
        </w:rPr>
        <w:t>выполнения работ</w:t>
      </w:r>
      <w:r w:rsidRPr="000B5586">
        <w:rPr>
          <w:b/>
          <w:sz w:val="20"/>
          <w:szCs w:val="20"/>
        </w:rPr>
        <w:t>:</w:t>
      </w:r>
      <w:r w:rsidR="002D06BC">
        <w:rPr>
          <w:b/>
          <w:sz w:val="20"/>
          <w:szCs w:val="20"/>
        </w:rPr>
        <w:t xml:space="preserve"> </w:t>
      </w:r>
      <w:proofErr w:type="gramStart"/>
      <w:r w:rsidR="00733304">
        <w:rPr>
          <w:bCs/>
          <w:sz w:val="20"/>
          <w:szCs w:val="20"/>
        </w:rPr>
        <w:t>согласно требований</w:t>
      </w:r>
      <w:proofErr w:type="gramEnd"/>
      <w:r w:rsidR="00733304">
        <w:rPr>
          <w:bCs/>
          <w:sz w:val="20"/>
          <w:szCs w:val="20"/>
        </w:rPr>
        <w:t xml:space="preserve"> Технического задания</w:t>
      </w:r>
      <w:r w:rsidR="00CA72BD" w:rsidRPr="000B5586">
        <w:rPr>
          <w:sz w:val="20"/>
          <w:szCs w:val="20"/>
        </w:rPr>
        <w:t>.</w:t>
      </w:r>
    </w:p>
    <w:p w14:paraId="401781AB" w14:textId="77777777" w:rsidR="00C3605B" w:rsidRPr="000B5586" w:rsidRDefault="00C3605B" w:rsidP="002A7370">
      <w:pPr>
        <w:jc w:val="both"/>
        <w:rPr>
          <w:b/>
          <w:sz w:val="20"/>
          <w:szCs w:val="20"/>
        </w:rPr>
      </w:pPr>
    </w:p>
    <w:p w14:paraId="74D5E3D8" w14:textId="418E6F17" w:rsidR="00AC279E" w:rsidRPr="00AC279E" w:rsidRDefault="00AC279E" w:rsidP="002A7370">
      <w:pPr>
        <w:jc w:val="both"/>
        <w:rPr>
          <w:sz w:val="20"/>
          <w:szCs w:val="20"/>
        </w:rPr>
      </w:pPr>
      <w:r w:rsidRPr="000B5586">
        <w:rPr>
          <w:b/>
          <w:sz w:val="20"/>
          <w:szCs w:val="20"/>
        </w:rPr>
        <w:t xml:space="preserve">Место </w:t>
      </w:r>
      <w:r w:rsidR="00733304" w:rsidRPr="00733304">
        <w:rPr>
          <w:b/>
          <w:sz w:val="20"/>
          <w:szCs w:val="20"/>
        </w:rPr>
        <w:t>выполнения работ</w:t>
      </w:r>
      <w:r w:rsidRPr="000B5586">
        <w:rPr>
          <w:b/>
          <w:sz w:val="20"/>
          <w:szCs w:val="20"/>
        </w:rPr>
        <w:t>:</w:t>
      </w:r>
      <w:r w:rsidRPr="000B5586">
        <w:rPr>
          <w:sz w:val="20"/>
          <w:szCs w:val="20"/>
        </w:rPr>
        <w:t xml:space="preserve"> </w:t>
      </w:r>
      <w:r w:rsidR="002D06BC" w:rsidRPr="002D06BC">
        <w:rPr>
          <w:sz w:val="20"/>
          <w:szCs w:val="20"/>
        </w:rPr>
        <w:t xml:space="preserve">Российская Федерация, Автономная республика Крым, г. Ялта, поселок Оползневое, </w:t>
      </w:r>
      <w:r w:rsidR="00A435E6">
        <w:rPr>
          <w:sz w:val="20"/>
          <w:szCs w:val="20"/>
        </w:rPr>
        <w:t>территория СКК «МРИЯ»</w:t>
      </w:r>
    </w:p>
    <w:p w14:paraId="0CAA248B" w14:textId="61D85C82" w:rsidR="00076BAC" w:rsidRDefault="00076BAC" w:rsidP="002A7370">
      <w:pPr>
        <w:jc w:val="both"/>
        <w:rPr>
          <w:rFonts w:eastAsia="Calibri"/>
          <w:sz w:val="23"/>
          <w:szCs w:val="23"/>
          <w:lang w:eastAsia="en-US"/>
        </w:rPr>
      </w:pPr>
    </w:p>
    <w:p w14:paraId="593E6084" w14:textId="2DCFFCDA" w:rsidR="00076BAC" w:rsidRDefault="00076BAC" w:rsidP="00542B03">
      <w:pPr>
        <w:rPr>
          <w:rFonts w:eastAsia="Calibri"/>
          <w:sz w:val="23"/>
          <w:szCs w:val="23"/>
          <w:lang w:eastAsia="en-US"/>
        </w:rPr>
      </w:pPr>
    </w:p>
    <w:p w14:paraId="11376735" w14:textId="157F20F7" w:rsidR="00076BAC" w:rsidRDefault="00076BAC" w:rsidP="00542B03">
      <w:pPr>
        <w:rPr>
          <w:rFonts w:eastAsia="Calibri"/>
          <w:sz w:val="23"/>
          <w:szCs w:val="23"/>
          <w:lang w:eastAsia="en-US"/>
        </w:rPr>
      </w:pPr>
    </w:p>
    <w:p w14:paraId="49206CDC" w14:textId="24E1A82C" w:rsidR="00076BAC" w:rsidRDefault="00076BAC" w:rsidP="00542B03">
      <w:pPr>
        <w:rPr>
          <w:sz w:val="20"/>
          <w:szCs w:val="20"/>
        </w:rPr>
      </w:pPr>
    </w:p>
    <w:p w14:paraId="019ADD01" w14:textId="59CDA767" w:rsidR="00D06232" w:rsidRDefault="00D06232" w:rsidP="00542B03">
      <w:pPr>
        <w:rPr>
          <w:sz w:val="20"/>
          <w:szCs w:val="20"/>
        </w:rPr>
      </w:pPr>
    </w:p>
    <w:p w14:paraId="5124CB68" w14:textId="3470912C" w:rsidR="00D06232" w:rsidRPr="0057258B" w:rsidRDefault="00D06232" w:rsidP="00542B03">
      <w:pPr>
        <w:rPr>
          <w:sz w:val="20"/>
          <w:szCs w:val="20"/>
        </w:rPr>
      </w:pPr>
    </w:p>
    <w:p w14:paraId="7ED9EEEB" w14:textId="4C0817BE" w:rsidR="00227DE8" w:rsidRPr="000B5586" w:rsidRDefault="00227DE8" w:rsidP="00227DE8"/>
    <w:bookmarkStart w:id="4" w:name="_MON_1697349536"/>
    <w:bookmarkEnd w:id="4"/>
    <w:p w14:paraId="09AF9873" w14:textId="5FF58BC8" w:rsidR="00227DE8" w:rsidRDefault="00F86117" w:rsidP="001530E4">
      <w:r>
        <w:object w:dxaOrig="9355" w:dyaOrig="450" w14:anchorId="62002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45pt" o:ole="">
            <v:imagedata r:id="rId14" o:title=""/>
          </v:shape>
          <o:OLEObject Type="Embed" ProgID="Word.Document.12" ShapeID="_x0000_i1025" DrawAspect="Content" ObjectID="_1802003327" r:id="rId15">
            <o:FieldCodes>\s</o:FieldCodes>
          </o:OLEObject>
        </w:object>
      </w:r>
    </w:p>
    <w:p w14:paraId="3078169F" w14:textId="242D5DDB" w:rsidR="00227DE8" w:rsidRDefault="00227DE8" w:rsidP="001530E4"/>
    <w:p w14:paraId="0A089700" w14:textId="77777777" w:rsidR="00227DE8" w:rsidRDefault="00227DE8" w:rsidP="001530E4"/>
    <w:p w14:paraId="06958830" w14:textId="52D454AC" w:rsidR="009726D6" w:rsidRDefault="009726D6" w:rsidP="001530E4"/>
    <w:p w14:paraId="31963ADB" w14:textId="77777777" w:rsidR="009726D6" w:rsidRDefault="009726D6">
      <w:pPr>
        <w:spacing w:after="200" w:line="276" w:lineRule="auto"/>
      </w:pPr>
      <w:r>
        <w:br w:type="page"/>
      </w:r>
    </w:p>
    <w:p w14:paraId="6B5CBDD8" w14:textId="77777777" w:rsidR="009726D6" w:rsidRDefault="009726D6" w:rsidP="001530E4"/>
    <w:p w14:paraId="5FEC02F3"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7C3A0B4D"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9D07FCF" w14:textId="77777777" w:rsidR="00EE1247" w:rsidRPr="00DF7B91" w:rsidRDefault="00EE1247" w:rsidP="00EE1247">
      <w:pPr>
        <w:rPr>
          <w:sz w:val="20"/>
          <w:szCs w:val="20"/>
        </w:rPr>
      </w:pPr>
    </w:p>
    <w:p w14:paraId="2EC40556"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310D859E"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ECBBBE9" w14:textId="77777777" w:rsidR="00224DB0" w:rsidRPr="00DF7B91" w:rsidRDefault="00224DB0" w:rsidP="00154C69">
      <w:pPr>
        <w:spacing w:line="216" w:lineRule="auto"/>
        <w:jc w:val="both"/>
        <w:rPr>
          <w:sz w:val="20"/>
          <w:szCs w:val="20"/>
        </w:rPr>
      </w:pPr>
    </w:p>
    <w:p w14:paraId="18F4DEB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0511031A"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78B0B0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2D626205"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325726EB"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547CDBB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5504D25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5073B6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717F0E1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24DB971" w14:textId="106B1E02"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w:t>
      </w:r>
      <w:r w:rsidR="00E2375D">
        <w:rPr>
          <w:color w:val="000000" w:themeColor="text1"/>
          <w:sz w:val="20"/>
          <w:szCs w:val="20"/>
        </w:rPr>
        <w:t>их лиц, созданных до 01.07.2002</w:t>
      </w:r>
      <w:proofErr w:type="gramStart"/>
      <w:r w:rsidRPr="00DF7B91">
        <w:rPr>
          <w:color w:val="000000" w:themeColor="text1"/>
          <w:sz w:val="20"/>
          <w:szCs w:val="20"/>
        </w:rPr>
        <w:t>,  свидетельство</w:t>
      </w:r>
      <w:proofErr w:type="gramEnd"/>
      <w:r w:rsidRPr="00DF7B91">
        <w:rPr>
          <w:color w:val="000000" w:themeColor="text1"/>
          <w:sz w:val="20"/>
          <w:szCs w:val="20"/>
        </w:rPr>
        <w:t xml:space="preserve"> о внесении записи в ЕГРЮЛ о юридическом лице, зарегистрированном до 01.07.2002 по ф.№ Р57001;</w:t>
      </w:r>
    </w:p>
    <w:p w14:paraId="6ACFF96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79F6D42"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A2F679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7A644A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0A3AB7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01F6631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444B8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795B8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9B98C42"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E4692A0" w14:textId="77777777" w:rsidR="00E21FD8" w:rsidRPr="00DF7B91" w:rsidRDefault="00E21FD8" w:rsidP="00E21FD8">
      <w:pPr>
        <w:spacing w:after="120" w:line="216" w:lineRule="auto"/>
        <w:jc w:val="both"/>
        <w:rPr>
          <w:color w:val="000000" w:themeColor="text1"/>
          <w:sz w:val="20"/>
          <w:szCs w:val="20"/>
        </w:rPr>
      </w:pPr>
    </w:p>
    <w:p w14:paraId="1473C504" w14:textId="77777777" w:rsidR="00E21FD8" w:rsidRPr="00DF7B91" w:rsidRDefault="00E21FD8" w:rsidP="00E21FD8">
      <w:pPr>
        <w:spacing w:after="120" w:line="216" w:lineRule="auto"/>
        <w:jc w:val="both"/>
        <w:rPr>
          <w:color w:val="000000" w:themeColor="text1"/>
          <w:sz w:val="20"/>
          <w:szCs w:val="20"/>
        </w:rPr>
      </w:pPr>
    </w:p>
    <w:p w14:paraId="3859E978"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6C5E713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E2A35E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62C0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B81AEC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491ABBB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219F665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выписка из государственного/торгового реестра  или иной документ, подтверждающий сведения  об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7B2701A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777E3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5D33063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0983135A"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048A183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40D002D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070A04E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66A724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CAFB4C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BB7616E"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5218DB5" w14:textId="77777777" w:rsidR="00EE1247" w:rsidRPr="00DF7B91" w:rsidRDefault="00EE1247" w:rsidP="00EE1247">
      <w:pPr>
        <w:spacing w:after="120" w:line="216" w:lineRule="auto"/>
        <w:ind w:left="1980"/>
        <w:jc w:val="both"/>
        <w:rPr>
          <w:color w:val="000000" w:themeColor="text1"/>
          <w:sz w:val="20"/>
          <w:szCs w:val="20"/>
        </w:rPr>
      </w:pPr>
    </w:p>
    <w:p w14:paraId="13461CF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03D10845"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536F3D2"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28346DF9" w14:textId="77777777"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025EE3C4" w14:textId="77777777" w:rsidR="0022484F" w:rsidRPr="0057258B" w:rsidRDefault="0022484F" w:rsidP="0057258B">
      <w:pPr>
        <w:numPr>
          <w:ilvl w:val="0"/>
          <w:numId w:val="7"/>
        </w:numPr>
        <w:spacing w:line="216" w:lineRule="auto"/>
        <w:ind w:left="426" w:hanging="426"/>
        <w:jc w:val="both"/>
        <w:rPr>
          <w:sz w:val="20"/>
          <w:szCs w:val="20"/>
        </w:rPr>
        <w:sectPr w:rsidR="0022484F" w:rsidRPr="0057258B" w:rsidSect="00C300BC">
          <w:footerReference w:type="default" r:id="rId16"/>
          <w:footnotePr>
            <w:numRestart w:val="eachPage"/>
          </w:footnotePr>
          <w:pgSz w:w="11906" w:h="16838"/>
          <w:pgMar w:top="709" w:right="707" w:bottom="993" w:left="1253" w:header="709" w:footer="709" w:gutter="0"/>
          <w:cols w:space="708"/>
          <w:docGrid w:linePitch="360"/>
        </w:sectPr>
      </w:pPr>
    </w:p>
    <w:p w14:paraId="0D548C88" w14:textId="77777777" w:rsidR="00224DB0" w:rsidRPr="00DF7B91" w:rsidRDefault="00224DB0" w:rsidP="007C1C1B">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F9FE4F8"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41FEB5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4793E023" w14:textId="77777777" w:rsidR="00224DB0" w:rsidRPr="00DF7B91" w:rsidRDefault="00224DB0" w:rsidP="007C1C1B">
      <w:pPr>
        <w:spacing w:line="216" w:lineRule="auto"/>
        <w:jc w:val="both"/>
        <w:rPr>
          <w:sz w:val="20"/>
          <w:szCs w:val="20"/>
        </w:rPr>
      </w:pPr>
    </w:p>
    <w:p w14:paraId="0F0A8AC4" w14:textId="77777777" w:rsidR="00BC4A59" w:rsidRPr="00DF7B91" w:rsidRDefault="00BC4A59" w:rsidP="007C1C1B">
      <w:pPr>
        <w:spacing w:line="216" w:lineRule="auto"/>
        <w:jc w:val="both"/>
        <w:rPr>
          <w:sz w:val="20"/>
          <w:szCs w:val="20"/>
        </w:rPr>
      </w:pPr>
    </w:p>
    <w:p w14:paraId="227A31D5" w14:textId="77777777" w:rsidR="00224DB0" w:rsidRPr="00DF7B91" w:rsidRDefault="00224DB0" w:rsidP="007C1C1B">
      <w:pPr>
        <w:spacing w:line="216" w:lineRule="auto"/>
        <w:rPr>
          <w:b/>
          <w:sz w:val="20"/>
          <w:szCs w:val="20"/>
        </w:rPr>
      </w:pPr>
    </w:p>
    <w:p w14:paraId="44D68DCC" w14:textId="77777777" w:rsidR="00224DB0" w:rsidRPr="00DF7B91" w:rsidRDefault="00224DB0" w:rsidP="007C1C1B">
      <w:pPr>
        <w:spacing w:line="216" w:lineRule="auto"/>
        <w:jc w:val="both"/>
        <w:rPr>
          <w:sz w:val="20"/>
          <w:szCs w:val="20"/>
        </w:rPr>
      </w:pPr>
    </w:p>
    <w:p w14:paraId="760AA7A5"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1CE4B4C"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322B5AE2"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44A5363"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726DDB26"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ное(ый)</w:t>
      </w:r>
      <w:r w:rsidRPr="00DF7B91">
        <w:rPr>
          <w:sz w:val="20"/>
          <w:szCs w:val="20"/>
        </w:rPr>
        <w:t xml:space="preserve"> по адресу:</w:t>
      </w:r>
    </w:p>
    <w:p w14:paraId="7B7D2701"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0B4E4847"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55378975"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4EA13A26" w14:textId="77777777" w:rsidR="00224DB0" w:rsidRPr="00DF7B91" w:rsidRDefault="00224DB0" w:rsidP="007C1C1B">
      <w:pPr>
        <w:spacing w:line="216" w:lineRule="auto"/>
        <w:jc w:val="both"/>
        <w:rPr>
          <w:sz w:val="20"/>
          <w:szCs w:val="20"/>
        </w:rPr>
      </w:pPr>
    </w:p>
    <w:p w14:paraId="1A40AC2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E1A3B86" w14:textId="77777777" w:rsidR="00224DB0" w:rsidRPr="00DF7B91" w:rsidRDefault="00224DB0" w:rsidP="007C1C1B">
      <w:pPr>
        <w:spacing w:line="216" w:lineRule="auto"/>
        <w:jc w:val="both"/>
        <w:rPr>
          <w:sz w:val="20"/>
          <w:szCs w:val="20"/>
        </w:rPr>
      </w:pPr>
    </w:p>
    <w:p w14:paraId="0F6A633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F6CFF28" w14:textId="77777777" w:rsidR="00224DB0" w:rsidRPr="00DF7B91" w:rsidRDefault="00224DB0" w:rsidP="007C1C1B">
      <w:pPr>
        <w:spacing w:line="216" w:lineRule="auto"/>
        <w:jc w:val="both"/>
        <w:rPr>
          <w:sz w:val="20"/>
          <w:szCs w:val="20"/>
        </w:rPr>
      </w:pPr>
    </w:p>
    <w:p w14:paraId="13859AF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0797C6B0" w14:textId="77777777" w:rsidR="00224DB0" w:rsidRPr="00DF7B91" w:rsidRDefault="00224DB0" w:rsidP="007C1C1B">
      <w:pPr>
        <w:spacing w:line="216" w:lineRule="auto"/>
        <w:jc w:val="both"/>
        <w:rPr>
          <w:sz w:val="20"/>
          <w:szCs w:val="20"/>
        </w:rPr>
      </w:pPr>
    </w:p>
    <w:p w14:paraId="64ADFB31"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018A7BEB"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8C0962D"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4F4E11D7" w14:textId="77777777" w:rsidR="00224DB0" w:rsidRPr="00DF7B91" w:rsidRDefault="00224DB0" w:rsidP="007C1C1B">
      <w:pPr>
        <w:spacing w:line="216" w:lineRule="auto"/>
        <w:jc w:val="both"/>
        <w:rPr>
          <w:sz w:val="20"/>
          <w:szCs w:val="20"/>
        </w:rPr>
      </w:pPr>
    </w:p>
    <w:p w14:paraId="010F54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19371E"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1664480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02CEAF9"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63F1A89" w14:textId="77777777" w:rsidR="00224DB0" w:rsidRPr="00DF7B91" w:rsidRDefault="00224DB0" w:rsidP="007C1C1B">
      <w:pPr>
        <w:spacing w:line="216" w:lineRule="auto"/>
        <w:jc w:val="both"/>
        <w:rPr>
          <w:b/>
          <w:sz w:val="20"/>
          <w:szCs w:val="20"/>
        </w:rPr>
      </w:pPr>
    </w:p>
    <w:p w14:paraId="6DE9EFEE" w14:textId="77777777" w:rsidR="00224DB0" w:rsidRPr="00DF7B91" w:rsidRDefault="00224DB0" w:rsidP="007C1C1B">
      <w:pPr>
        <w:spacing w:line="216" w:lineRule="auto"/>
        <w:jc w:val="both"/>
        <w:rPr>
          <w:b/>
          <w:sz w:val="20"/>
          <w:szCs w:val="20"/>
        </w:rPr>
      </w:pPr>
    </w:p>
    <w:p w14:paraId="42A6688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050518FA" w14:textId="77777777" w:rsidR="00224DB0" w:rsidRPr="00DF7B91" w:rsidRDefault="00224DB0" w:rsidP="007C1C1B">
      <w:pPr>
        <w:spacing w:line="216" w:lineRule="auto"/>
        <w:jc w:val="both"/>
        <w:rPr>
          <w:i/>
          <w:sz w:val="20"/>
          <w:szCs w:val="20"/>
        </w:rPr>
      </w:pPr>
    </w:p>
    <w:p w14:paraId="2F9BF40E"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CEE90A2"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72F5EA2"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F4E4724" w14:textId="77777777" w:rsidR="00892D12" w:rsidRDefault="00892D12">
      <w:pPr>
        <w:spacing w:after="200" w:line="276" w:lineRule="auto"/>
        <w:rPr>
          <w:sz w:val="20"/>
          <w:szCs w:val="20"/>
          <w:vertAlign w:val="superscript"/>
        </w:rPr>
      </w:pPr>
      <w:r>
        <w:rPr>
          <w:sz w:val="20"/>
          <w:szCs w:val="20"/>
          <w:vertAlign w:val="superscript"/>
        </w:rPr>
        <w:br w:type="page"/>
      </w:r>
    </w:p>
    <w:p w14:paraId="690C0532" w14:textId="77777777" w:rsidR="00892D12" w:rsidRPr="00892D12" w:rsidRDefault="00892D12" w:rsidP="00892D12">
      <w:pPr>
        <w:pStyle w:val="af6"/>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0D303632"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D9BC647" w14:textId="77777777" w:rsidR="00892D12" w:rsidRPr="00892D12" w:rsidRDefault="00892D12" w:rsidP="00892D12">
      <w:pPr>
        <w:spacing w:line="216" w:lineRule="auto"/>
        <w:jc w:val="both"/>
        <w:rPr>
          <w:sz w:val="20"/>
          <w:szCs w:val="20"/>
        </w:rPr>
      </w:pPr>
    </w:p>
    <w:p w14:paraId="2C12486B" w14:textId="77777777" w:rsidR="00892D12" w:rsidRPr="00892D12" w:rsidRDefault="00892D12" w:rsidP="00892D12">
      <w:pPr>
        <w:spacing w:line="216" w:lineRule="auto"/>
        <w:jc w:val="both"/>
        <w:rPr>
          <w:sz w:val="20"/>
          <w:szCs w:val="20"/>
        </w:rPr>
      </w:pPr>
    </w:p>
    <w:p w14:paraId="5470F44E"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0C594076"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70AA677" w14:textId="77777777" w:rsidR="00892D12" w:rsidRPr="00892D12" w:rsidRDefault="00892D12" w:rsidP="00892D12">
      <w:pPr>
        <w:rPr>
          <w:caps/>
          <w:spacing w:val="24"/>
          <w:sz w:val="32"/>
        </w:rPr>
      </w:pPr>
    </w:p>
    <w:p w14:paraId="4EA0F487"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FD1BBF5" w14:textId="77777777" w:rsidR="00892D12" w:rsidRPr="00892D12" w:rsidRDefault="00892D12" w:rsidP="00892D12">
      <w:pPr>
        <w:jc w:val="both"/>
        <w:rPr>
          <w:szCs w:val="20"/>
        </w:rPr>
      </w:pPr>
    </w:p>
    <w:p w14:paraId="7C246278" w14:textId="77777777" w:rsidR="00892D12" w:rsidRPr="00892D12" w:rsidRDefault="00892D12" w:rsidP="00892D12">
      <w:pPr>
        <w:spacing w:line="216" w:lineRule="auto"/>
        <w:jc w:val="both"/>
        <w:rPr>
          <w:sz w:val="20"/>
          <w:szCs w:val="20"/>
        </w:rPr>
      </w:pPr>
    </w:p>
    <w:p w14:paraId="1AE285D7" w14:textId="77777777" w:rsidR="00892D12" w:rsidRPr="00C46FFD" w:rsidRDefault="00892D12" w:rsidP="00892D12">
      <w:pPr>
        <w:spacing w:line="216" w:lineRule="auto"/>
        <w:jc w:val="both"/>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tbl>
      <w:tblPr>
        <w:tblStyle w:val="ad"/>
        <w:tblW w:w="5000" w:type="pct"/>
        <w:tblLook w:val="04A0" w:firstRow="1" w:lastRow="0" w:firstColumn="1" w:lastColumn="0" w:noHBand="0" w:noVBand="1"/>
      </w:tblPr>
      <w:tblGrid>
        <w:gridCol w:w="2439"/>
        <w:gridCol w:w="5070"/>
        <w:gridCol w:w="2970"/>
      </w:tblGrid>
      <w:tr w:rsidR="008F7FF3" w14:paraId="77C6AE8F" w14:textId="77777777" w:rsidTr="008F7FF3">
        <w:tc>
          <w:tcPr>
            <w:tcW w:w="1164" w:type="pct"/>
          </w:tcPr>
          <w:p w14:paraId="7F354079" w14:textId="77777777" w:rsidR="008F7FF3" w:rsidRDefault="008F7FF3" w:rsidP="00CD14BC">
            <w:pPr>
              <w:autoSpaceDE w:val="0"/>
              <w:autoSpaceDN w:val="0"/>
              <w:adjustRightInd w:val="0"/>
              <w:jc w:val="center"/>
              <w:rPr>
                <w:bCs/>
              </w:rPr>
            </w:pPr>
            <w:r>
              <w:rPr>
                <w:bCs/>
              </w:rPr>
              <w:t>Наименование</w:t>
            </w:r>
          </w:p>
        </w:tc>
        <w:tc>
          <w:tcPr>
            <w:tcW w:w="2419" w:type="pct"/>
          </w:tcPr>
          <w:p w14:paraId="38F76B14" w14:textId="7FBD0787" w:rsidR="008F7FF3" w:rsidRDefault="00AC279E" w:rsidP="00B77072">
            <w:pPr>
              <w:autoSpaceDE w:val="0"/>
              <w:autoSpaceDN w:val="0"/>
              <w:adjustRightInd w:val="0"/>
              <w:jc w:val="center"/>
              <w:rPr>
                <w:bCs/>
              </w:rPr>
            </w:pPr>
            <w:r>
              <w:rPr>
                <w:bCs/>
              </w:rPr>
              <w:t>К</w:t>
            </w:r>
            <w:r w:rsidR="008F7FF3" w:rsidRPr="00B77072">
              <w:rPr>
                <w:bCs/>
              </w:rPr>
              <w:t>оличество</w:t>
            </w:r>
          </w:p>
        </w:tc>
        <w:tc>
          <w:tcPr>
            <w:tcW w:w="1418" w:type="pct"/>
          </w:tcPr>
          <w:p w14:paraId="06D3A155" w14:textId="77777777" w:rsidR="008F7FF3" w:rsidRDefault="008F7FF3" w:rsidP="00CD14BC">
            <w:pPr>
              <w:autoSpaceDE w:val="0"/>
              <w:autoSpaceDN w:val="0"/>
              <w:adjustRightInd w:val="0"/>
              <w:jc w:val="center"/>
              <w:rPr>
                <w:bCs/>
              </w:rPr>
            </w:pPr>
            <w:r w:rsidRPr="00B77072">
              <w:rPr>
                <w:bCs/>
              </w:rPr>
              <w:t>Ед.изм.</w:t>
            </w:r>
          </w:p>
        </w:tc>
      </w:tr>
      <w:tr w:rsidR="008F7FF3" w14:paraId="6E514BE9" w14:textId="77777777" w:rsidTr="008F7FF3">
        <w:tc>
          <w:tcPr>
            <w:tcW w:w="1164" w:type="pct"/>
          </w:tcPr>
          <w:p w14:paraId="1C239984" w14:textId="77777777" w:rsidR="008F7FF3" w:rsidRDefault="008F7FF3" w:rsidP="00B77072">
            <w:pPr>
              <w:autoSpaceDE w:val="0"/>
              <w:autoSpaceDN w:val="0"/>
              <w:adjustRightInd w:val="0"/>
              <w:jc w:val="center"/>
              <w:rPr>
                <w:bCs/>
              </w:rPr>
            </w:pPr>
          </w:p>
        </w:tc>
        <w:tc>
          <w:tcPr>
            <w:tcW w:w="2419" w:type="pct"/>
          </w:tcPr>
          <w:p w14:paraId="1CC51048" w14:textId="77777777" w:rsidR="008F7FF3" w:rsidRDefault="008F7FF3" w:rsidP="00B77072">
            <w:pPr>
              <w:autoSpaceDE w:val="0"/>
              <w:autoSpaceDN w:val="0"/>
              <w:adjustRightInd w:val="0"/>
              <w:jc w:val="center"/>
              <w:rPr>
                <w:bCs/>
              </w:rPr>
            </w:pPr>
          </w:p>
        </w:tc>
        <w:tc>
          <w:tcPr>
            <w:tcW w:w="1418" w:type="pct"/>
          </w:tcPr>
          <w:p w14:paraId="4F0E5DE4" w14:textId="0D9C783C" w:rsidR="008F7FF3" w:rsidRDefault="008F7FF3" w:rsidP="00B77072">
            <w:pPr>
              <w:autoSpaceDE w:val="0"/>
              <w:autoSpaceDN w:val="0"/>
              <w:adjustRightInd w:val="0"/>
              <w:jc w:val="center"/>
              <w:rPr>
                <w:bCs/>
              </w:rPr>
            </w:pPr>
          </w:p>
        </w:tc>
      </w:tr>
    </w:tbl>
    <w:p w14:paraId="3FDA2CC5" w14:textId="77777777" w:rsidR="00C46FFD" w:rsidRDefault="00C46FFD" w:rsidP="00892D12">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10"/>
        <w:gridCol w:w="3510"/>
        <w:gridCol w:w="3450"/>
      </w:tblGrid>
      <w:tr w:rsidR="007C0508" w:rsidRPr="007C0508" w14:paraId="110037A8" w14:textId="77777777" w:rsidTr="007C0508">
        <w:trPr>
          <w:trHeight w:val="899"/>
        </w:trPr>
        <w:tc>
          <w:tcPr>
            <w:tcW w:w="386" w:type="pct"/>
            <w:vMerge w:val="restart"/>
            <w:shd w:val="clear" w:color="auto" w:fill="auto"/>
            <w:vAlign w:val="center"/>
            <w:hideMark/>
          </w:tcPr>
          <w:p w14:paraId="2FF4569C"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 п/п</w:t>
            </w:r>
          </w:p>
        </w:tc>
        <w:tc>
          <w:tcPr>
            <w:tcW w:w="1293" w:type="pct"/>
            <w:vMerge w:val="restart"/>
            <w:shd w:val="clear" w:color="auto" w:fill="auto"/>
            <w:vAlign w:val="center"/>
            <w:hideMark/>
          </w:tcPr>
          <w:p w14:paraId="4BAB7EBB"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товара</w:t>
            </w:r>
          </w:p>
        </w:tc>
        <w:tc>
          <w:tcPr>
            <w:tcW w:w="3321" w:type="pct"/>
            <w:gridSpan w:val="2"/>
            <w:shd w:val="clear" w:color="auto" w:fill="auto"/>
            <w:vAlign w:val="center"/>
            <w:hideMark/>
          </w:tcPr>
          <w:p w14:paraId="0D29A088"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w:t>
            </w:r>
          </w:p>
        </w:tc>
      </w:tr>
      <w:tr w:rsidR="007C0508" w:rsidRPr="007C0508" w14:paraId="0BC68DC6" w14:textId="77777777" w:rsidTr="007C0508">
        <w:trPr>
          <w:trHeight w:val="58"/>
        </w:trPr>
        <w:tc>
          <w:tcPr>
            <w:tcW w:w="386" w:type="pct"/>
            <w:vMerge/>
            <w:vAlign w:val="center"/>
            <w:hideMark/>
          </w:tcPr>
          <w:p w14:paraId="5063EEF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4D43A4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hideMark/>
          </w:tcPr>
          <w:p w14:paraId="7CCC6B83"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параметра</w:t>
            </w:r>
          </w:p>
        </w:tc>
        <w:tc>
          <w:tcPr>
            <w:tcW w:w="1646" w:type="pct"/>
            <w:shd w:val="clear" w:color="auto" w:fill="auto"/>
            <w:vAlign w:val="center"/>
            <w:hideMark/>
          </w:tcPr>
          <w:p w14:paraId="494589DC" w14:textId="77777777" w:rsidR="007C0508" w:rsidRPr="007C0508" w:rsidRDefault="007C0508" w:rsidP="007C0508">
            <w:pPr>
              <w:widowControl w:val="0"/>
              <w:autoSpaceDE w:val="0"/>
              <w:autoSpaceDN w:val="0"/>
              <w:adjustRightInd w:val="0"/>
              <w:jc w:val="center"/>
              <w:rPr>
                <w:b/>
                <w:sz w:val="20"/>
                <w:szCs w:val="20"/>
              </w:rPr>
            </w:pPr>
            <w:r>
              <w:rPr>
                <w:b/>
                <w:sz w:val="20"/>
                <w:szCs w:val="20"/>
              </w:rPr>
              <w:t>Конкретное значение параметра</w:t>
            </w:r>
          </w:p>
        </w:tc>
      </w:tr>
      <w:tr w:rsidR="007C0508" w:rsidRPr="007C0508" w14:paraId="26875EC3" w14:textId="77777777" w:rsidTr="003C03BF">
        <w:trPr>
          <w:trHeight w:val="144"/>
        </w:trPr>
        <w:tc>
          <w:tcPr>
            <w:tcW w:w="386" w:type="pct"/>
            <w:vMerge w:val="restart"/>
            <w:shd w:val="clear" w:color="auto" w:fill="auto"/>
            <w:hideMark/>
          </w:tcPr>
          <w:p w14:paraId="5B399808" w14:textId="77777777" w:rsidR="007C0508" w:rsidRPr="007C0508" w:rsidRDefault="007C0508" w:rsidP="007C0508">
            <w:pPr>
              <w:widowControl w:val="0"/>
              <w:autoSpaceDE w:val="0"/>
              <w:autoSpaceDN w:val="0"/>
              <w:adjustRightInd w:val="0"/>
              <w:jc w:val="both"/>
              <w:rPr>
                <w:sz w:val="20"/>
                <w:szCs w:val="20"/>
              </w:rPr>
            </w:pPr>
            <w:r w:rsidRPr="007C0508">
              <w:rPr>
                <w:sz w:val="20"/>
                <w:szCs w:val="20"/>
              </w:rPr>
              <w:t>1</w:t>
            </w:r>
          </w:p>
        </w:tc>
        <w:tc>
          <w:tcPr>
            <w:tcW w:w="1293" w:type="pct"/>
            <w:vMerge w:val="restart"/>
            <w:shd w:val="clear" w:color="auto" w:fill="auto"/>
            <w:hideMark/>
          </w:tcPr>
          <w:p w14:paraId="4B8A4019" w14:textId="77777777" w:rsidR="007C0508" w:rsidRPr="00155672" w:rsidRDefault="00155672" w:rsidP="003C03BF">
            <w:pPr>
              <w:widowControl w:val="0"/>
              <w:autoSpaceDE w:val="0"/>
              <w:autoSpaceDN w:val="0"/>
              <w:adjustRightInd w:val="0"/>
              <w:jc w:val="both"/>
              <w:rPr>
                <w:i/>
                <w:sz w:val="20"/>
                <w:szCs w:val="20"/>
              </w:rPr>
            </w:pPr>
            <w:r w:rsidRPr="00155672">
              <w:rPr>
                <w:i/>
                <w:sz w:val="20"/>
                <w:szCs w:val="20"/>
              </w:rPr>
              <w:t xml:space="preserve">Указать </w:t>
            </w:r>
            <w:r w:rsidR="003C03BF">
              <w:rPr>
                <w:i/>
                <w:sz w:val="20"/>
                <w:szCs w:val="20"/>
              </w:rPr>
              <w:t>наименование набора</w:t>
            </w:r>
          </w:p>
        </w:tc>
        <w:tc>
          <w:tcPr>
            <w:tcW w:w="1675" w:type="pct"/>
            <w:shd w:val="clear" w:color="auto" w:fill="auto"/>
            <w:vAlign w:val="center"/>
          </w:tcPr>
          <w:p w14:paraId="11C9ED1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A98E49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AE88115" w14:textId="77777777" w:rsidTr="003C03BF">
        <w:trPr>
          <w:trHeight w:val="176"/>
        </w:trPr>
        <w:tc>
          <w:tcPr>
            <w:tcW w:w="386" w:type="pct"/>
            <w:vMerge/>
            <w:vAlign w:val="center"/>
            <w:hideMark/>
          </w:tcPr>
          <w:p w14:paraId="324B1EC1"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6E7A9A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0636553"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032E0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6CFA534" w14:textId="77777777" w:rsidTr="003C03BF">
        <w:trPr>
          <w:trHeight w:val="208"/>
        </w:trPr>
        <w:tc>
          <w:tcPr>
            <w:tcW w:w="386" w:type="pct"/>
            <w:vMerge/>
            <w:vAlign w:val="center"/>
            <w:hideMark/>
          </w:tcPr>
          <w:p w14:paraId="04ACD6D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5BAAA4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2269A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3B6CF3"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DAAF777" w14:textId="77777777" w:rsidTr="003C03BF">
        <w:trPr>
          <w:trHeight w:val="226"/>
        </w:trPr>
        <w:tc>
          <w:tcPr>
            <w:tcW w:w="386" w:type="pct"/>
            <w:vMerge/>
            <w:vAlign w:val="center"/>
            <w:hideMark/>
          </w:tcPr>
          <w:p w14:paraId="7701B08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6DF0A4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59B408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00868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E74822F" w14:textId="77777777" w:rsidTr="003C03BF">
        <w:trPr>
          <w:trHeight w:val="58"/>
        </w:trPr>
        <w:tc>
          <w:tcPr>
            <w:tcW w:w="386" w:type="pct"/>
            <w:vMerge/>
            <w:vAlign w:val="center"/>
            <w:hideMark/>
          </w:tcPr>
          <w:p w14:paraId="32E477A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1CE4EC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62B1FD37"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14C12A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1F09DDD" w14:textId="77777777" w:rsidTr="003C03BF">
        <w:trPr>
          <w:trHeight w:val="154"/>
        </w:trPr>
        <w:tc>
          <w:tcPr>
            <w:tcW w:w="386" w:type="pct"/>
            <w:vMerge/>
            <w:vAlign w:val="center"/>
            <w:hideMark/>
          </w:tcPr>
          <w:p w14:paraId="16B3260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1C6DC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01E036"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0369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90D2169" w14:textId="77777777" w:rsidTr="003C03BF">
        <w:trPr>
          <w:trHeight w:val="173"/>
        </w:trPr>
        <w:tc>
          <w:tcPr>
            <w:tcW w:w="386" w:type="pct"/>
            <w:vMerge/>
            <w:vAlign w:val="center"/>
            <w:hideMark/>
          </w:tcPr>
          <w:p w14:paraId="36E51F9F"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EFAE5D0"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4F283D"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59C7978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C29A243" w14:textId="77777777" w:rsidTr="003C03BF">
        <w:trPr>
          <w:trHeight w:val="62"/>
        </w:trPr>
        <w:tc>
          <w:tcPr>
            <w:tcW w:w="386" w:type="pct"/>
            <w:vMerge/>
            <w:vAlign w:val="center"/>
            <w:hideMark/>
          </w:tcPr>
          <w:p w14:paraId="67C78D4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D84290C"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227910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2F42B30"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C610C07" w14:textId="77777777" w:rsidTr="003C03BF">
        <w:trPr>
          <w:trHeight w:val="81"/>
        </w:trPr>
        <w:tc>
          <w:tcPr>
            <w:tcW w:w="386" w:type="pct"/>
            <w:vMerge/>
            <w:vAlign w:val="center"/>
            <w:hideMark/>
          </w:tcPr>
          <w:p w14:paraId="5442BC4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F3EDF9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157DB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5850D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FA38966" w14:textId="77777777" w:rsidTr="003C03BF">
        <w:trPr>
          <w:trHeight w:val="556"/>
        </w:trPr>
        <w:tc>
          <w:tcPr>
            <w:tcW w:w="386" w:type="pct"/>
            <w:vMerge/>
            <w:vAlign w:val="center"/>
            <w:hideMark/>
          </w:tcPr>
          <w:p w14:paraId="421744E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1BC36E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C92161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B66BE6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3303CEA" w14:textId="77777777" w:rsidTr="003C03BF">
        <w:trPr>
          <w:trHeight w:val="212"/>
        </w:trPr>
        <w:tc>
          <w:tcPr>
            <w:tcW w:w="386" w:type="pct"/>
            <w:vMerge/>
            <w:vAlign w:val="center"/>
            <w:hideMark/>
          </w:tcPr>
          <w:p w14:paraId="3FDB044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50407CF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50834FA"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6E53BB4"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C6A2245" w14:textId="77777777" w:rsidTr="003C03BF">
        <w:trPr>
          <w:trHeight w:val="262"/>
        </w:trPr>
        <w:tc>
          <w:tcPr>
            <w:tcW w:w="386" w:type="pct"/>
            <w:vMerge/>
            <w:vAlign w:val="center"/>
            <w:hideMark/>
          </w:tcPr>
          <w:p w14:paraId="3C9D8C4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31BBDF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A53605B"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BA462AB"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1055315" w14:textId="77777777" w:rsidTr="003C03BF">
        <w:trPr>
          <w:trHeight w:val="454"/>
        </w:trPr>
        <w:tc>
          <w:tcPr>
            <w:tcW w:w="386" w:type="pct"/>
            <w:vMerge/>
            <w:vAlign w:val="center"/>
            <w:hideMark/>
          </w:tcPr>
          <w:p w14:paraId="0EB19D5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EEDD83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8C860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AFDADE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8E993FB" w14:textId="77777777" w:rsidTr="003C03BF">
        <w:trPr>
          <w:trHeight w:val="58"/>
        </w:trPr>
        <w:tc>
          <w:tcPr>
            <w:tcW w:w="386" w:type="pct"/>
            <w:vMerge/>
            <w:vAlign w:val="center"/>
            <w:hideMark/>
          </w:tcPr>
          <w:p w14:paraId="44511024"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4E501C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083212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19B2BBC"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03FB0D6" w14:textId="77777777" w:rsidTr="003C03BF">
        <w:trPr>
          <w:trHeight w:val="270"/>
        </w:trPr>
        <w:tc>
          <w:tcPr>
            <w:tcW w:w="386" w:type="pct"/>
            <w:vMerge/>
            <w:vAlign w:val="center"/>
            <w:hideMark/>
          </w:tcPr>
          <w:p w14:paraId="03DEBF0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3525365"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8560ED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78848DC5"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3B2784E" w14:textId="77777777" w:rsidTr="003C03BF">
        <w:trPr>
          <w:trHeight w:val="179"/>
        </w:trPr>
        <w:tc>
          <w:tcPr>
            <w:tcW w:w="386" w:type="pct"/>
            <w:vMerge/>
            <w:vAlign w:val="center"/>
            <w:hideMark/>
          </w:tcPr>
          <w:p w14:paraId="766FB55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368DB6C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A9019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FB0261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6289434D" w14:textId="77777777" w:rsidTr="003C03BF">
        <w:trPr>
          <w:trHeight w:val="87"/>
        </w:trPr>
        <w:tc>
          <w:tcPr>
            <w:tcW w:w="386" w:type="pct"/>
            <w:vMerge/>
            <w:vAlign w:val="center"/>
            <w:hideMark/>
          </w:tcPr>
          <w:p w14:paraId="00BE1F7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8CA6EA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904B725"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4F2D2A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E510B25" w14:textId="77777777" w:rsidTr="003C03BF">
        <w:trPr>
          <w:trHeight w:val="58"/>
        </w:trPr>
        <w:tc>
          <w:tcPr>
            <w:tcW w:w="386" w:type="pct"/>
            <w:vMerge/>
            <w:vAlign w:val="center"/>
            <w:hideMark/>
          </w:tcPr>
          <w:p w14:paraId="46E7BA40"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2E1002B"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CD0401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C36D33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4A4D304" w14:textId="77777777" w:rsidTr="003C03BF">
        <w:trPr>
          <w:trHeight w:val="58"/>
        </w:trPr>
        <w:tc>
          <w:tcPr>
            <w:tcW w:w="386" w:type="pct"/>
            <w:vMerge/>
            <w:vAlign w:val="center"/>
            <w:hideMark/>
          </w:tcPr>
          <w:p w14:paraId="5625462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F0163D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35F295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4C27F9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AF0B4E0" w14:textId="77777777" w:rsidTr="003C03BF">
        <w:trPr>
          <w:trHeight w:val="58"/>
        </w:trPr>
        <w:tc>
          <w:tcPr>
            <w:tcW w:w="386" w:type="pct"/>
            <w:vMerge/>
            <w:vAlign w:val="center"/>
            <w:hideMark/>
          </w:tcPr>
          <w:p w14:paraId="4240052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D12E5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8F6EB98"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3B8FDE3" w14:textId="77777777" w:rsidR="007C0508" w:rsidRPr="007C0508" w:rsidRDefault="007C0508" w:rsidP="007C0508">
            <w:pPr>
              <w:widowControl w:val="0"/>
              <w:autoSpaceDE w:val="0"/>
              <w:autoSpaceDN w:val="0"/>
              <w:adjustRightInd w:val="0"/>
              <w:jc w:val="both"/>
              <w:rPr>
                <w:sz w:val="20"/>
                <w:szCs w:val="20"/>
              </w:rPr>
            </w:pPr>
          </w:p>
        </w:tc>
      </w:tr>
    </w:tbl>
    <w:p w14:paraId="6F57ACD2" w14:textId="77777777" w:rsidR="00C46FFD" w:rsidRDefault="00C46FFD" w:rsidP="00892D12">
      <w:pPr>
        <w:spacing w:line="216" w:lineRule="auto"/>
        <w:jc w:val="both"/>
        <w:rPr>
          <w:sz w:val="20"/>
          <w:szCs w:val="20"/>
        </w:rPr>
      </w:pPr>
    </w:p>
    <w:p w14:paraId="118DDE04" w14:textId="77777777" w:rsidR="00C46FFD" w:rsidRDefault="00C46FFD" w:rsidP="00892D12">
      <w:pPr>
        <w:spacing w:line="216" w:lineRule="auto"/>
        <w:jc w:val="both"/>
        <w:rPr>
          <w:sz w:val="20"/>
          <w:szCs w:val="20"/>
        </w:rPr>
      </w:pPr>
    </w:p>
    <w:p w14:paraId="0A8AFE52"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14B527A"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11A7DF20"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702789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37C24517" w14:textId="77777777" w:rsidR="00892D12" w:rsidRPr="00892D12" w:rsidRDefault="00892D12" w:rsidP="00892D12">
      <w:pPr>
        <w:spacing w:line="216" w:lineRule="auto"/>
        <w:jc w:val="both"/>
        <w:rPr>
          <w:b/>
          <w:sz w:val="20"/>
          <w:szCs w:val="20"/>
        </w:rPr>
      </w:pPr>
    </w:p>
    <w:p w14:paraId="32E15D32"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0AC118D7" w14:textId="77777777" w:rsidR="00892D12" w:rsidRPr="00892D12" w:rsidRDefault="00892D12" w:rsidP="00892D12">
      <w:pPr>
        <w:spacing w:line="216" w:lineRule="auto"/>
        <w:jc w:val="both"/>
        <w:rPr>
          <w:i/>
          <w:sz w:val="18"/>
          <w:szCs w:val="20"/>
        </w:rPr>
      </w:pPr>
    </w:p>
    <w:p w14:paraId="2CE2A322"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0D991D95"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т.ч. организационно-правовую форму) и свой адрес.</w:t>
      </w:r>
    </w:p>
    <w:p w14:paraId="46108285"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026BF44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0287C222"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D2F4083" w14:textId="77777777" w:rsidR="00224DB0" w:rsidRDefault="00224DB0" w:rsidP="00892D12">
      <w:pPr>
        <w:spacing w:line="216" w:lineRule="auto"/>
        <w:jc w:val="both"/>
        <w:rPr>
          <w:sz w:val="20"/>
          <w:szCs w:val="20"/>
          <w:vertAlign w:val="superscript"/>
        </w:rPr>
      </w:pPr>
    </w:p>
    <w:p w14:paraId="08CAA7DF" w14:textId="77777777" w:rsidR="00892D12" w:rsidRPr="00892D12" w:rsidRDefault="00892D12" w:rsidP="00892D12">
      <w:pPr>
        <w:spacing w:line="216" w:lineRule="auto"/>
        <w:jc w:val="both"/>
        <w:rPr>
          <w:sz w:val="20"/>
          <w:szCs w:val="20"/>
          <w:vertAlign w:val="superscript"/>
        </w:rPr>
      </w:pPr>
    </w:p>
    <w:p w14:paraId="6196D061" w14:textId="77777777" w:rsidR="00892D12" w:rsidRDefault="00892D12" w:rsidP="00892D12">
      <w:pPr>
        <w:spacing w:line="216" w:lineRule="auto"/>
        <w:jc w:val="both"/>
        <w:rPr>
          <w:sz w:val="20"/>
          <w:szCs w:val="20"/>
          <w:vertAlign w:val="superscript"/>
        </w:rPr>
      </w:pPr>
    </w:p>
    <w:p w14:paraId="71C5062E" w14:textId="77777777" w:rsidR="00892D12" w:rsidRPr="00DF7B91" w:rsidRDefault="00892D12" w:rsidP="00892D12">
      <w:pPr>
        <w:spacing w:line="216" w:lineRule="auto"/>
        <w:jc w:val="both"/>
        <w:rPr>
          <w:sz w:val="20"/>
          <w:szCs w:val="20"/>
          <w:vertAlign w:val="superscript"/>
        </w:rPr>
      </w:pPr>
    </w:p>
    <w:p w14:paraId="2E8B16F6" w14:textId="77777777" w:rsidR="0022484F" w:rsidRPr="00DF7B91" w:rsidRDefault="0022484F" w:rsidP="00224DB0">
      <w:pPr>
        <w:jc w:val="right"/>
        <w:rPr>
          <w:sz w:val="20"/>
          <w:szCs w:val="20"/>
        </w:rPr>
        <w:sectPr w:rsidR="0022484F" w:rsidRPr="00DF7B91" w:rsidSect="00C300BC">
          <w:footerReference w:type="default" r:id="rId17"/>
          <w:footnotePr>
            <w:numRestart w:val="eachPage"/>
          </w:footnotePr>
          <w:pgSz w:w="11906" w:h="16838"/>
          <w:pgMar w:top="709" w:right="424" w:bottom="993" w:left="993" w:header="709" w:footer="709" w:gutter="0"/>
          <w:cols w:space="708"/>
          <w:docGrid w:linePitch="360"/>
        </w:sectPr>
      </w:pPr>
    </w:p>
    <w:p w14:paraId="28FCA5C6" w14:textId="77777777" w:rsidR="00224DB0" w:rsidRPr="00DF7B91" w:rsidRDefault="00224DB0" w:rsidP="00C00D9F">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7F705E90" w14:textId="77777777" w:rsidR="00224DB0" w:rsidRPr="00DF7B91" w:rsidRDefault="00224DB0" w:rsidP="006042BB">
      <w:pPr>
        <w:spacing w:line="216" w:lineRule="auto"/>
        <w:rPr>
          <w:sz w:val="20"/>
          <w:szCs w:val="20"/>
        </w:rPr>
      </w:pPr>
    </w:p>
    <w:p w14:paraId="14E8BF03" w14:textId="77777777" w:rsidR="00224DB0" w:rsidRPr="00DF7B91" w:rsidRDefault="00224DB0" w:rsidP="006042BB">
      <w:pPr>
        <w:spacing w:line="216" w:lineRule="auto"/>
        <w:rPr>
          <w:sz w:val="20"/>
          <w:szCs w:val="20"/>
        </w:rPr>
      </w:pPr>
    </w:p>
    <w:p w14:paraId="3FF4A3F1" w14:textId="77777777" w:rsidR="008541C1" w:rsidRPr="00DF7B91" w:rsidRDefault="008541C1" w:rsidP="006042BB">
      <w:pPr>
        <w:spacing w:line="216" w:lineRule="auto"/>
        <w:rPr>
          <w:sz w:val="20"/>
          <w:szCs w:val="20"/>
        </w:rPr>
      </w:pPr>
    </w:p>
    <w:p w14:paraId="274223D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2F65363C"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58DE7ACE" w14:textId="77777777" w:rsidR="00224DB0" w:rsidRPr="00DF7B91" w:rsidRDefault="00224DB0" w:rsidP="006042BB">
      <w:pPr>
        <w:spacing w:line="216" w:lineRule="auto"/>
        <w:rPr>
          <w:caps/>
          <w:spacing w:val="24"/>
          <w:sz w:val="20"/>
          <w:szCs w:val="20"/>
        </w:rPr>
      </w:pPr>
    </w:p>
    <w:p w14:paraId="6A1A16F6" w14:textId="77777777" w:rsidR="006042BB" w:rsidRPr="00DF7B91" w:rsidRDefault="006042BB" w:rsidP="008541C1">
      <w:pPr>
        <w:jc w:val="center"/>
        <w:rPr>
          <w:caps/>
          <w:spacing w:val="24"/>
          <w:sz w:val="20"/>
          <w:szCs w:val="20"/>
        </w:rPr>
      </w:pPr>
    </w:p>
    <w:p w14:paraId="05EFCB50"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B577DC6" w14:textId="77777777" w:rsidR="006042BB" w:rsidRPr="00DF7B91" w:rsidRDefault="006042BB" w:rsidP="008541C1">
      <w:pPr>
        <w:jc w:val="center"/>
        <w:rPr>
          <w:sz w:val="20"/>
          <w:szCs w:val="20"/>
        </w:rPr>
      </w:pPr>
    </w:p>
    <w:p w14:paraId="4680FA3C"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8E937FD" w14:textId="77777777" w:rsidTr="00833F8B">
        <w:trPr>
          <w:cantSplit/>
          <w:trHeight w:val="736"/>
          <w:tblHeader/>
        </w:trPr>
        <w:tc>
          <w:tcPr>
            <w:tcW w:w="447" w:type="pct"/>
            <w:shd w:val="clear" w:color="auto" w:fill="auto"/>
            <w:vAlign w:val="center"/>
            <w:hideMark/>
          </w:tcPr>
          <w:p w14:paraId="5D0C997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4767BFD2"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7236BC78"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4A6C179B" w14:textId="77777777" w:rsidTr="00833F8B">
        <w:trPr>
          <w:cantSplit/>
        </w:trPr>
        <w:tc>
          <w:tcPr>
            <w:tcW w:w="447" w:type="pct"/>
            <w:vAlign w:val="center"/>
          </w:tcPr>
          <w:p w14:paraId="6615AA11"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82A411D"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810E7CD"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B997D62" w14:textId="77777777" w:rsidR="00224DB0" w:rsidRPr="00DF7B91" w:rsidRDefault="00224DB0" w:rsidP="003013AB">
            <w:pPr>
              <w:spacing w:before="120" w:after="120" w:line="216" w:lineRule="auto"/>
              <w:ind w:left="175"/>
              <w:rPr>
                <w:bCs/>
                <w:sz w:val="20"/>
                <w:szCs w:val="20"/>
              </w:rPr>
            </w:pPr>
          </w:p>
        </w:tc>
      </w:tr>
      <w:tr w:rsidR="00F7754E" w:rsidRPr="00DF7B91" w14:paraId="4A8E4B2D" w14:textId="77777777" w:rsidTr="00833F8B">
        <w:trPr>
          <w:cantSplit/>
          <w:trHeight w:val="277"/>
        </w:trPr>
        <w:tc>
          <w:tcPr>
            <w:tcW w:w="447" w:type="pct"/>
            <w:vAlign w:val="center"/>
            <w:hideMark/>
          </w:tcPr>
          <w:p w14:paraId="2FD26AA7"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6525E3D"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10F60E46" w14:textId="77777777" w:rsidR="00224DB0" w:rsidRPr="00DF7B91" w:rsidRDefault="00224DB0" w:rsidP="003013AB">
            <w:pPr>
              <w:spacing w:before="120" w:after="120" w:line="216" w:lineRule="auto"/>
              <w:ind w:left="175"/>
              <w:rPr>
                <w:bCs/>
                <w:sz w:val="20"/>
                <w:szCs w:val="20"/>
              </w:rPr>
            </w:pPr>
          </w:p>
        </w:tc>
      </w:tr>
      <w:tr w:rsidR="00F7754E" w:rsidRPr="00DF7B91" w14:paraId="47D37E23" w14:textId="77777777" w:rsidTr="00833F8B">
        <w:trPr>
          <w:cantSplit/>
        </w:trPr>
        <w:tc>
          <w:tcPr>
            <w:tcW w:w="447" w:type="pct"/>
            <w:vAlign w:val="center"/>
            <w:hideMark/>
          </w:tcPr>
          <w:p w14:paraId="4FE6DC95"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66A914CC"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F8FB9AF" w14:textId="77777777" w:rsidR="00224DB0" w:rsidRPr="00DF7B91" w:rsidRDefault="00224DB0" w:rsidP="003013AB">
            <w:pPr>
              <w:spacing w:before="120" w:after="120" w:line="216" w:lineRule="auto"/>
              <w:ind w:left="175"/>
              <w:rPr>
                <w:bCs/>
                <w:sz w:val="20"/>
                <w:szCs w:val="20"/>
              </w:rPr>
            </w:pPr>
          </w:p>
        </w:tc>
      </w:tr>
      <w:tr w:rsidR="00F7754E" w:rsidRPr="00DF7B91" w14:paraId="08B046CF" w14:textId="77777777" w:rsidTr="00833F8B">
        <w:trPr>
          <w:cantSplit/>
        </w:trPr>
        <w:tc>
          <w:tcPr>
            <w:tcW w:w="447" w:type="pct"/>
            <w:vAlign w:val="center"/>
            <w:hideMark/>
          </w:tcPr>
          <w:p w14:paraId="179ADF7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2B7B3DB5"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31FB170E" w14:textId="77777777" w:rsidR="00224DB0" w:rsidRPr="00DF7B91" w:rsidRDefault="00224DB0" w:rsidP="003013AB">
            <w:pPr>
              <w:spacing w:before="120" w:after="120" w:line="216" w:lineRule="auto"/>
              <w:ind w:left="175"/>
              <w:rPr>
                <w:bCs/>
                <w:sz w:val="20"/>
                <w:szCs w:val="20"/>
              </w:rPr>
            </w:pPr>
          </w:p>
        </w:tc>
      </w:tr>
      <w:tr w:rsidR="00F7754E" w:rsidRPr="00DF7B91" w14:paraId="1E141BE0" w14:textId="77777777" w:rsidTr="00833F8B">
        <w:trPr>
          <w:cantSplit/>
        </w:trPr>
        <w:tc>
          <w:tcPr>
            <w:tcW w:w="447" w:type="pct"/>
            <w:vAlign w:val="center"/>
            <w:hideMark/>
          </w:tcPr>
          <w:p w14:paraId="6D993B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2A7B6958"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5B85261D" w14:textId="77777777" w:rsidR="00224DB0" w:rsidRPr="00DF7B91" w:rsidRDefault="00224DB0" w:rsidP="003013AB">
            <w:pPr>
              <w:spacing w:before="120" w:after="120" w:line="216" w:lineRule="auto"/>
              <w:ind w:left="175"/>
              <w:rPr>
                <w:bCs/>
                <w:sz w:val="20"/>
                <w:szCs w:val="20"/>
              </w:rPr>
            </w:pPr>
          </w:p>
        </w:tc>
      </w:tr>
      <w:tr w:rsidR="00F7754E" w:rsidRPr="00DF7B91" w14:paraId="7763FD91" w14:textId="77777777" w:rsidTr="00833F8B">
        <w:trPr>
          <w:cantSplit/>
        </w:trPr>
        <w:tc>
          <w:tcPr>
            <w:tcW w:w="447" w:type="pct"/>
            <w:vAlign w:val="center"/>
            <w:hideMark/>
          </w:tcPr>
          <w:p w14:paraId="047E2517"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661861F"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66337E5" w14:textId="77777777" w:rsidR="00224DB0" w:rsidRPr="00DF7B91" w:rsidRDefault="00224DB0" w:rsidP="003013AB">
            <w:pPr>
              <w:spacing w:before="120" w:after="120" w:line="216" w:lineRule="auto"/>
              <w:ind w:left="175"/>
              <w:rPr>
                <w:bCs/>
                <w:sz w:val="20"/>
                <w:szCs w:val="20"/>
              </w:rPr>
            </w:pPr>
          </w:p>
        </w:tc>
      </w:tr>
      <w:tr w:rsidR="00F7754E" w:rsidRPr="00DF7B91" w14:paraId="4AAB1BE7" w14:textId="77777777" w:rsidTr="00833F8B">
        <w:trPr>
          <w:cantSplit/>
        </w:trPr>
        <w:tc>
          <w:tcPr>
            <w:tcW w:w="447" w:type="pct"/>
            <w:vAlign w:val="center"/>
            <w:hideMark/>
          </w:tcPr>
          <w:p w14:paraId="5203986A"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EFAF458"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2C7CCC01" w14:textId="77777777" w:rsidR="00224DB0" w:rsidRPr="00DF7B91" w:rsidRDefault="00224DB0" w:rsidP="003013AB">
            <w:pPr>
              <w:spacing w:before="120" w:after="120" w:line="216" w:lineRule="auto"/>
              <w:ind w:left="175"/>
              <w:rPr>
                <w:bCs/>
                <w:sz w:val="20"/>
                <w:szCs w:val="20"/>
              </w:rPr>
            </w:pPr>
          </w:p>
        </w:tc>
      </w:tr>
      <w:tr w:rsidR="00F7754E" w:rsidRPr="00DF7B91" w14:paraId="545BE3AD" w14:textId="77777777" w:rsidTr="00833F8B">
        <w:trPr>
          <w:cantSplit/>
        </w:trPr>
        <w:tc>
          <w:tcPr>
            <w:tcW w:w="447" w:type="pct"/>
            <w:vAlign w:val="center"/>
            <w:hideMark/>
          </w:tcPr>
          <w:p w14:paraId="215A4915"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B26E24"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B3827CF" w14:textId="77777777" w:rsidR="00224DB0" w:rsidRPr="00DF7B91" w:rsidRDefault="00224DB0" w:rsidP="003013AB">
            <w:pPr>
              <w:spacing w:before="120" w:after="120" w:line="216" w:lineRule="auto"/>
              <w:ind w:left="175"/>
              <w:rPr>
                <w:bCs/>
                <w:sz w:val="20"/>
                <w:szCs w:val="20"/>
              </w:rPr>
            </w:pPr>
          </w:p>
        </w:tc>
      </w:tr>
      <w:tr w:rsidR="00F7754E" w:rsidRPr="00DF7B91" w14:paraId="7C13C9EF" w14:textId="77777777" w:rsidTr="00833F8B">
        <w:trPr>
          <w:cantSplit/>
        </w:trPr>
        <w:tc>
          <w:tcPr>
            <w:tcW w:w="447" w:type="pct"/>
            <w:vAlign w:val="center"/>
            <w:hideMark/>
          </w:tcPr>
          <w:p w14:paraId="643A3585"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282408B5"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96ED5FC" w14:textId="77777777" w:rsidR="00224DB0" w:rsidRPr="00DF7B91" w:rsidRDefault="00224DB0" w:rsidP="003013AB">
            <w:pPr>
              <w:spacing w:before="120" w:after="120" w:line="216" w:lineRule="auto"/>
              <w:ind w:left="175"/>
              <w:rPr>
                <w:bCs/>
                <w:sz w:val="20"/>
                <w:szCs w:val="20"/>
              </w:rPr>
            </w:pPr>
          </w:p>
        </w:tc>
      </w:tr>
      <w:tr w:rsidR="00F7754E" w:rsidRPr="00DF7B91" w14:paraId="7AA0C001" w14:textId="77777777" w:rsidTr="00833F8B">
        <w:trPr>
          <w:cantSplit/>
        </w:trPr>
        <w:tc>
          <w:tcPr>
            <w:tcW w:w="447" w:type="pct"/>
            <w:vAlign w:val="center"/>
            <w:hideMark/>
          </w:tcPr>
          <w:p w14:paraId="1E36C82B"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36A9D44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2C41FD57" w14:textId="77777777" w:rsidR="00224DB0" w:rsidRPr="00DF7B91" w:rsidRDefault="00224DB0" w:rsidP="003013AB">
            <w:pPr>
              <w:spacing w:before="120" w:after="120" w:line="216" w:lineRule="auto"/>
              <w:ind w:left="175"/>
              <w:rPr>
                <w:bCs/>
                <w:sz w:val="20"/>
                <w:szCs w:val="20"/>
              </w:rPr>
            </w:pPr>
          </w:p>
        </w:tc>
      </w:tr>
      <w:tr w:rsidR="00F7754E" w:rsidRPr="00DF7B91" w14:paraId="1AD16E84" w14:textId="77777777" w:rsidTr="00833F8B">
        <w:trPr>
          <w:cantSplit/>
        </w:trPr>
        <w:tc>
          <w:tcPr>
            <w:tcW w:w="447" w:type="pct"/>
            <w:vAlign w:val="center"/>
            <w:hideMark/>
          </w:tcPr>
          <w:p w14:paraId="03F2D88F"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166A928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1184482C" w14:textId="77777777" w:rsidR="00224DB0" w:rsidRPr="00DF7B91" w:rsidRDefault="00224DB0" w:rsidP="003013AB">
            <w:pPr>
              <w:spacing w:before="120" w:after="120" w:line="216" w:lineRule="auto"/>
              <w:ind w:left="175"/>
              <w:rPr>
                <w:bCs/>
                <w:sz w:val="20"/>
                <w:szCs w:val="20"/>
              </w:rPr>
            </w:pPr>
          </w:p>
        </w:tc>
      </w:tr>
      <w:tr w:rsidR="00F7754E" w:rsidRPr="00DF7B91" w14:paraId="4F13658D" w14:textId="77777777" w:rsidTr="00833F8B">
        <w:trPr>
          <w:cantSplit/>
        </w:trPr>
        <w:tc>
          <w:tcPr>
            <w:tcW w:w="447" w:type="pct"/>
            <w:vAlign w:val="center"/>
            <w:hideMark/>
          </w:tcPr>
          <w:p w14:paraId="6F899012"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0B6905B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570DFF99" w14:textId="77777777" w:rsidR="00224DB0" w:rsidRPr="00DF7B91" w:rsidRDefault="00224DB0" w:rsidP="003013AB">
            <w:pPr>
              <w:spacing w:before="120" w:after="120" w:line="216" w:lineRule="auto"/>
              <w:ind w:left="175"/>
              <w:rPr>
                <w:bCs/>
                <w:sz w:val="20"/>
                <w:szCs w:val="20"/>
              </w:rPr>
            </w:pPr>
          </w:p>
        </w:tc>
      </w:tr>
      <w:tr w:rsidR="00F7754E" w:rsidRPr="00DF7B91" w14:paraId="73A8F5E2" w14:textId="77777777" w:rsidTr="00833F8B">
        <w:trPr>
          <w:cantSplit/>
        </w:trPr>
        <w:tc>
          <w:tcPr>
            <w:tcW w:w="447" w:type="pct"/>
            <w:vAlign w:val="center"/>
            <w:hideMark/>
          </w:tcPr>
          <w:p w14:paraId="362BAB50"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57F4C7"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7D565287" w14:textId="77777777" w:rsidR="00224DB0" w:rsidRPr="00DF7B91" w:rsidRDefault="00224DB0" w:rsidP="003013AB">
            <w:pPr>
              <w:spacing w:before="120" w:after="120" w:line="216" w:lineRule="auto"/>
              <w:ind w:left="175"/>
              <w:rPr>
                <w:bCs/>
                <w:sz w:val="20"/>
                <w:szCs w:val="20"/>
              </w:rPr>
            </w:pPr>
          </w:p>
        </w:tc>
      </w:tr>
      <w:tr w:rsidR="00224DB0" w:rsidRPr="00DF7B91" w14:paraId="372C7F73" w14:textId="77777777" w:rsidTr="00833F8B">
        <w:trPr>
          <w:cantSplit/>
        </w:trPr>
        <w:tc>
          <w:tcPr>
            <w:tcW w:w="447" w:type="pct"/>
            <w:vAlign w:val="center"/>
            <w:hideMark/>
          </w:tcPr>
          <w:p w14:paraId="33EDCE39"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450D2292"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23F407EB"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3E083C8" w14:textId="77777777" w:rsidR="00224DB0" w:rsidRPr="00DF7B91" w:rsidRDefault="00224DB0" w:rsidP="003013AB">
            <w:pPr>
              <w:spacing w:before="120" w:after="120" w:line="216" w:lineRule="auto"/>
              <w:ind w:left="175"/>
              <w:rPr>
                <w:bCs/>
                <w:sz w:val="20"/>
                <w:szCs w:val="20"/>
              </w:rPr>
            </w:pPr>
          </w:p>
        </w:tc>
      </w:tr>
    </w:tbl>
    <w:p w14:paraId="412238EB" w14:textId="77777777" w:rsidR="00224DB0" w:rsidRPr="00DF7B91" w:rsidRDefault="00224DB0" w:rsidP="006042BB">
      <w:pPr>
        <w:spacing w:line="216" w:lineRule="auto"/>
        <w:jc w:val="both"/>
        <w:rPr>
          <w:sz w:val="20"/>
          <w:szCs w:val="20"/>
        </w:rPr>
      </w:pPr>
    </w:p>
    <w:p w14:paraId="58EE568D" w14:textId="77777777" w:rsidR="00224DB0" w:rsidRPr="00DF7B91" w:rsidRDefault="00224DB0" w:rsidP="006042BB">
      <w:pPr>
        <w:spacing w:line="216" w:lineRule="auto"/>
        <w:jc w:val="both"/>
        <w:rPr>
          <w:sz w:val="20"/>
          <w:szCs w:val="20"/>
        </w:rPr>
      </w:pPr>
    </w:p>
    <w:p w14:paraId="4A7B4E7E" w14:textId="374DA4FC"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п.п. 11,12, и 14, на проверку и обработку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777F077E" w14:textId="77777777" w:rsidR="00224DB0" w:rsidRPr="00DF7B91" w:rsidRDefault="00224DB0" w:rsidP="006042BB">
      <w:pPr>
        <w:spacing w:line="216" w:lineRule="auto"/>
        <w:jc w:val="both"/>
        <w:rPr>
          <w:sz w:val="20"/>
          <w:szCs w:val="20"/>
        </w:rPr>
      </w:pPr>
    </w:p>
    <w:p w14:paraId="5F4F772A"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69B72F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1496D02B"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8BCB1F2"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A03972F" w14:textId="77777777" w:rsidR="00224DB0" w:rsidRPr="00DF7B91" w:rsidRDefault="00224DB0" w:rsidP="006042BB">
      <w:pPr>
        <w:spacing w:line="216" w:lineRule="auto"/>
        <w:jc w:val="both"/>
        <w:rPr>
          <w:sz w:val="20"/>
          <w:szCs w:val="20"/>
        </w:rPr>
      </w:pPr>
    </w:p>
    <w:p w14:paraId="76CBD31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046E24A7" w14:textId="77777777" w:rsidR="00224DB0" w:rsidRPr="00DF7B91" w:rsidRDefault="00224DB0" w:rsidP="006042BB">
      <w:pPr>
        <w:spacing w:line="216" w:lineRule="auto"/>
        <w:jc w:val="both"/>
        <w:rPr>
          <w:i/>
          <w:sz w:val="20"/>
          <w:szCs w:val="20"/>
        </w:rPr>
      </w:pPr>
    </w:p>
    <w:p w14:paraId="1080C18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68E48D7"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B8D3B4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4288842"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18"/>
      <w:headerReference w:type="first" r:id="rId19"/>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003C" w14:textId="77777777" w:rsidR="00614943" w:rsidRDefault="00614943" w:rsidP="002D1593">
      <w:r>
        <w:separator/>
      </w:r>
    </w:p>
  </w:endnote>
  <w:endnote w:type="continuationSeparator" w:id="0">
    <w:p w14:paraId="5D468345" w14:textId="77777777" w:rsidR="00614943" w:rsidRDefault="00614943"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7120" w14:textId="77777777" w:rsidR="001B413C" w:rsidRPr="005A526F" w:rsidRDefault="001B413C" w:rsidP="005A526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48A1" w14:textId="77777777" w:rsidR="001B413C" w:rsidRPr="005A526F" w:rsidRDefault="001B413C" w:rsidP="005A526F">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BCE6" w14:textId="77777777" w:rsidR="001B413C" w:rsidRPr="005A526F" w:rsidRDefault="001B413C" w:rsidP="005A526F">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58D2" w14:textId="77777777" w:rsidR="001B413C" w:rsidRPr="005A526F" w:rsidRDefault="001B413C" w:rsidP="005A526F">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0D5A" w14:textId="77777777" w:rsidR="001B413C" w:rsidRPr="005A526F" w:rsidRDefault="001B413C" w:rsidP="005A526F">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5C5D" w14:textId="77777777" w:rsidR="001B413C" w:rsidRPr="005A526F" w:rsidRDefault="001B413C" w:rsidP="005A526F">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F3F7" w14:textId="77777777" w:rsidR="001B413C" w:rsidRPr="005A526F" w:rsidRDefault="001B413C" w:rsidP="005A526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F450" w14:textId="77777777" w:rsidR="00614943" w:rsidRDefault="00614943" w:rsidP="002D1593">
      <w:r>
        <w:separator/>
      </w:r>
    </w:p>
  </w:footnote>
  <w:footnote w:type="continuationSeparator" w:id="0">
    <w:p w14:paraId="3AF02947" w14:textId="77777777" w:rsidR="00614943" w:rsidRDefault="00614943" w:rsidP="002D1593">
      <w:r>
        <w:continuationSeparator/>
      </w:r>
    </w:p>
  </w:footnote>
  <w:footnote w:id="1">
    <w:p w14:paraId="3A3D876A" w14:textId="77777777" w:rsidR="00304CD7" w:rsidRDefault="00304CD7" w:rsidP="00304CD7">
      <w:pPr>
        <w:pStyle w:val="a9"/>
      </w:pPr>
      <w:r>
        <w:rPr>
          <w:rStyle w:val="ab"/>
        </w:rPr>
        <w:footnoteRef/>
      </w:r>
      <w:r>
        <w:t xml:space="preserve"> </w:t>
      </w:r>
      <w:r w:rsidRPr="00F61C6E">
        <w:rPr>
          <w:rFonts w:ascii="Times New Roman" w:hAnsi="Times New Roman" w:cs="Times New Roman"/>
        </w:rPr>
        <w:t>Ввиду применения Заказчиком ст. 171 НК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EBB" w14:textId="77777777" w:rsidR="001B413C" w:rsidRPr="006469D8" w:rsidRDefault="001B413C" w:rsidP="000E7065">
    <w:pPr>
      <w:pStyle w:val="af8"/>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A37"/>
    <w:multiLevelType w:val="hybridMultilevel"/>
    <w:tmpl w:val="76A05C06"/>
    <w:lvl w:ilvl="0" w:tplc="04190001">
      <w:start w:val="1"/>
      <w:numFmt w:val="bullet"/>
      <w:lvlText w:val=""/>
      <w:lvlJc w:val="left"/>
      <w:pPr>
        <w:ind w:left="1295" w:hanging="360"/>
      </w:pPr>
      <w:rPr>
        <w:rFonts w:ascii="Symbol" w:hAnsi="Symbol" w:hint="default"/>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1" w15:restartNumberingAfterBreak="0">
    <w:nsid w:val="08CB0FAD"/>
    <w:multiLevelType w:val="multilevel"/>
    <w:tmpl w:val="77486F10"/>
    <w:lvl w:ilvl="0">
      <w:start w:val="2"/>
      <w:numFmt w:val="decimal"/>
      <w:lvlText w:val="%1."/>
      <w:lvlJc w:val="left"/>
      <w:pPr>
        <w:ind w:left="1276" w:hanging="708"/>
      </w:pPr>
      <w:rPr>
        <w:rFonts w:ascii="Times New Roman" w:eastAsia="Times New Roman" w:hAnsi="Times New Roman" w:cs="Times New Roman" w:hint="default"/>
      </w:rPr>
    </w:lvl>
    <w:lvl w:ilvl="1">
      <w:start w:val="1"/>
      <w:numFmt w:val="decimal"/>
      <w:isLgl/>
      <w:lvlText w:val="%1.%2"/>
      <w:lvlJc w:val="left"/>
      <w:pPr>
        <w:ind w:left="906" w:hanging="360"/>
      </w:pPr>
      <w:rPr>
        <w:rFonts w:ascii="Times New Roman" w:hAnsi="Times New Roman" w:cs="Times New Roman" w:hint="default"/>
      </w:rPr>
    </w:lvl>
    <w:lvl w:ilvl="2">
      <w:start w:val="1"/>
      <w:numFmt w:val="decimal"/>
      <w:isLgl/>
      <w:lvlText w:val="%1.%2.%3"/>
      <w:lvlJc w:val="left"/>
      <w:pPr>
        <w:ind w:left="1386" w:hanging="720"/>
      </w:pPr>
    </w:lvl>
    <w:lvl w:ilvl="3">
      <w:start w:val="1"/>
      <w:numFmt w:val="decimal"/>
      <w:isLgl/>
      <w:lvlText w:val="%1.%2.%3.%4"/>
      <w:lvlJc w:val="left"/>
      <w:pPr>
        <w:ind w:left="1506" w:hanging="720"/>
      </w:pPr>
    </w:lvl>
    <w:lvl w:ilvl="4">
      <w:start w:val="1"/>
      <w:numFmt w:val="decimal"/>
      <w:isLgl/>
      <w:lvlText w:val="%1.%2.%3.%4.%5"/>
      <w:lvlJc w:val="left"/>
      <w:pPr>
        <w:ind w:left="1986" w:hanging="1080"/>
      </w:pPr>
    </w:lvl>
    <w:lvl w:ilvl="5">
      <w:start w:val="1"/>
      <w:numFmt w:val="decimal"/>
      <w:isLgl/>
      <w:lvlText w:val="%1.%2.%3.%4.%5.%6"/>
      <w:lvlJc w:val="left"/>
      <w:pPr>
        <w:ind w:left="2106" w:hanging="1080"/>
      </w:pPr>
    </w:lvl>
    <w:lvl w:ilvl="6">
      <w:start w:val="1"/>
      <w:numFmt w:val="decimal"/>
      <w:isLgl/>
      <w:lvlText w:val="%1.%2.%3.%4.%5.%6.%7"/>
      <w:lvlJc w:val="left"/>
      <w:pPr>
        <w:ind w:left="2586" w:hanging="1440"/>
      </w:pPr>
    </w:lvl>
    <w:lvl w:ilvl="7">
      <w:start w:val="1"/>
      <w:numFmt w:val="decimal"/>
      <w:isLgl/>
      <w:lvlText w:val="%1.%2.%3.%4.%5.%6.%7.%8"/>
      <w:lvlJc w:val="left"/>
      <w:pPr>
        <w:ind w:left="2706" w:hanging="1440"/>
      </w:pPr>
    </w:lvl>
    <w:lvl w:ilvl="8">
      <w:start w:val="1"/>
      <w:numFmt w:val="decimal"/>
      <w:isLgl/>
      <w:lvlText w:val="%1.%2.%3.%4.%5.%6.%7.%8.%9"/>
      <w:lvlJc w:val="left"/>
      <w:pPr>
        <w:ind w:left="3186" w:hanging="1800"/>
      </w:pPr>
    </w:lvl>
  </w:abstractNum>
  <w:abstractNum w:abstractNumId="2"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4"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6"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7"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79556D"/>
    <w:multiLevelType w:val="hybridMultilevel"/>
    <w:tmpl w:val="A3965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3"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4"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5"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6" w15:restartNumberingAfterBreak="0">
    <w:nsid w:val="34491C14"/>
    <w:multiLevelType w:val="multilevel"/>
    <w:tmpl w:val="C208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18"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52E27BF"/>
    <w:multiLevelType w:val="multilevel"/>
    <w:tmpl w:val="209E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2" w15:restartNumberingAfterBreak="0">
    <w:nsid w:val="4B497620"/>
    <w:multiLevelType w:val="multilevel"/>
    <w:tmpl w:val="DEA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25"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9427385"/>
    <w:multiLevelType w:val="multilevel"/>
    <w:tmpl w:val="FBB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29"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04F8F"/>
    <w:multiLevelType w:val="hybridMultilevel"/>
    <w:tmpl w:val="F09E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253AD1"/>
    <w:multiLevelType w:val="multilevel"/>
    <w:tmpl w:val="36AC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231811"/>
    <w:multiLevelType w:val="multilevel"/>
    <w:tmpl w:val="DF4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8E6154A"/>
    <w:multiLevelType w:val="hybridMultilevel"/>
    <w:tmpl w:val="F1E45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15690"/>
    <w:multiLevelType w:val="multilevel"/>
    <w:tmpl w:val="577A6E94"/>
    <w:lvl w:ilvl="0">
      <w:start w:val="3"/>
      <w:numFmt w:val="decimal"/>
      <w:lvlText w:val="%1"/>
      <w:lvlJc w:val="left"/>
      <w:pPr>
        <w:ind w:left="360" w:hanging="360"/>
      </w:pPr>
      <w:rPr>
        <w:rFonts w:eastAsia="Times New Roman"/>
      </w:rPr>
    </w:lvl>
    <w:lvl w:ilvl="1">
      <w:start w:val="1"/>
      <w:numFmt w:val="decimal"/>
      <w:lvlText w:val="%1.%2"/>
      <w:lvlJc w:val="left"/>
      <w:pPr>
        <w:ind w:left="840" w:hanging="360"/>
      </w:pPr>
      <w:rPr>
        <w:rFonts w:eastAsia="Times New Roman"/>
      </w:rPr>
    </w:lvl>
    <w:lvl w:ilvl="2">
      <w:start w:val="1"/>
      <w:numFmt w:val="decimal"/>
      <w:lvlText w:val="%1.%2.%3"/>
      <w:lvlJc w:val="left"/>
      <w:pPr>
        <w:ind w:left="1680" w:hanging="720"/>
      </w:pPr>
      <w:rPr>
        <w:rFonts w:eastAsia="Times New Roman"/>
      </w:rPr>
    </w:lvl>
    <w:lvl w:ilvl="3">
      <w:start w:val="1"/>
      <w:numFmt w:val="decimal"/>
      <w:lvlText w:val="%1.%2.%3.%4"/>
      <w:lvlJc w:val="left"/>
      <w:pPr>
        <w:ind w:left="2160" w:hanging="720"/>
      </w:pPr>
      <w:rPr>
        <w:rFonts w:eastAsia="Times New Roman"/>
      </w:rPr>
    </w:lvl>
    <w:lvl w:ilvl="4">
      <w:start w:val="1"/>
      <w:numFmt w:val="decimal"/>
      <w:lvlText w:val="%1.%2.%3.%4.%5"/>
      <w:lvlJc w:val="left"/>
      <w:pPr>
        <w:ind w:left="3000" w:hanging="1080"/>
      </w:pPr>
      <w:rPr>
        <w:rFonts w:eastAsia="Times New Roman"/>
      </w:rPr>
    </w:lvl>
    <w:lvl w:ilvl="5">
      <w:start w:val="1"/>
      <w:numFmt w:val="decimal"/>
      <w:lvlText w:val="%1.%2.%3.%4.%5.%6"/>
      <w:lvlJc w:val="left"/>
      <w:pPr>
        <w:ind w:left="3480" w:hanging="1080"/>
      </w:pPr>
      <w:rPr>
        <w:rFonts w:eastAsia="Times New Roman"/>
      </w:rPr>
    </w:lvl>
    <w:lvl w:ilvl="6">
      <w:start w:val="1"/>
      <w:numFmt w:val="decimal"/>
      <w:lvlText w:val="%1.%2.%3.%4.%5.%6.%7"/>
      <w:lvlJc w:val="left"/>
      <w:pPr>
        <w:ind w:left="4320" w:hanging="1440"/>
      </w:pPr>
      <w:rPr>
        <w:rFonts w:eastAsia="Times New Roman"/>
      </w:rPr>
    </w:lvl>
    <w:lvl w:ilvl="7">
      <w:start w:val="1"/>
      <w:numFmt w:val="decimal"/>
      <w:lvlText w:val="%1.%2.%3.%4.%5.%6.%7.%8"/>
      <w:lvlJc w:val="left"/>
      <w:pPr>
        <w:ind w:left="4800" w:hanging="1440"/>
      </w:pPr>
      <w:rPr>
        <w:rFonts w:eastAsia="Times New Roman"/>
      </w:rPr>
    </w:lvl>
    <w:lvl w:ilvl="8">
      <w:start w:val="1"/>
      <w:numFmt w:val="decimal"/>
      <w:lvlText w:val="%1.%2.%3.%4.%5.%6.%7.%8.%9"/>
      <w:lvlJc w:val="left"/>
      <w:pPr>
        <w:ind w:left="5640" w:hanging="1800"/>
      </w:pPr>
      <w:rPr>
        <w:rFonts w:eastAsia="Times New Roman"/>
      </w:rPr>
    </w:lvl>
  </w:abstractNum>
  <w:abstractNum w:abstractNumId="37"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38"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3"/>
  </w:num>
  <w:num w:numId="3">
    <w:abstractNumId w:val="11"/>
  </w:num>
  <w:num w:numId="4">
    <w:abstractNumId w:val="40"/>
  </w:num>
  <w:num w:numId="5">
    <w:abstractNumId w:val="7"/>
  </w:num>
  <w:num w:numId="6">
    <w:abstractNumId w:val="42"/>
  </w:num>
  <w:num w:numId="7">
    <w:abstractNumId w:val="41"/>
  </w:num>
  <w:num w:numId="8">
    <w:abstractNumId w:val="38"/>
  </w:num>
  <w:num w:numId="9">
    <w:abstractNumId w:val="4"/>
  </w:num>
  <w:num w:numId="10">
    <w:abstractNumId w:val="29"/>
  </w:num>
  <w:num w:numId="11">
    <w:abstractNumId w:val="2"/>
  </w:num>
  <w:num w:numId="12">
    <w:abstractNumId w:val="18"/>
  </w:num>
  <w:num w:numId="13">
    <w:abstractNumId w:val="39"/>
  </w:num>
  <w:num w:numId="14">
    <w:abstractNumId w:val="35"/>
  </w:num>
  <w:num w:numId="15">
    <w:abstractNumId w:val="8"/>
  </w:num>
  <w:num w:numId="16">
    <w:abstractNumId w:val="21"/>
  </w:num>
  <w:num w:numId="17">
    <w:abstractNumId w:val="23"/>
  </w:num>
  <w:num w:numId="18">
    <w:abstractNumId w:val="12"/>
  </w:num>
  <w:num w:numId="19">
    <w:abstractNumId w:val="19"/>
  </w:num>
  <w:num w:numId="20">
    <w:abstractNumId w:val="6"/>
  </w:num>
  <w:num w:numId="21">
    <w:abstractNumId w:val="5"/>
  </w:num>
  <w:num w:numId="22">
    <w:abstractNumId w:val="28"/>
  </w:num>
  <w:num w:numId="23">
    <w:abstractNumId w:val="9"/>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7"/>
  </w:num>
  <w:num w:numId="28">
    <w:abstractNumId w:val="13"/>
  </w:num>
  <w:num w:numId="29">
    <w:abstractNumId w:val="24"/>
  </w:num>
  <w:num w:numId="30">
    <w:abstractNumId w:val="17"/>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 w:numId="37">
    <w:abstractNumId w:val="27"/>
  </w:num>
  <w:num w:numId="38">
    <w:abstractNumId w:val="31"/>
  </w:num>
  <w:num w:numId="39">
    <w:abstractNumId w:val="32"/>
  </w:num>
  <w:num w:numId="40">
    <w:abstractNumId w:val="16"/>
  </w:num>
  <w:num w:numId="41">
    <w:abstractNumId w:val="10"/>
  </w:num>
  <w:num w:numId="42">
    <w:abstractNumId w:val="30"/>
  </w:num>
  <w:num w:numId="43">
    <w:abstractNumId w:val="0"/>
  </w:num>
  <w:num w:numId="44">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GrammaticalErrors/>
  <w:proofState w:grammar="clean"/>
  <w:defaultTabStop w:val="709"/>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30"/>
    <w:rsid w:val="000013B7"/>
    <w:rsid w:val="00003627"/>
    <w:rsid w:val="000052FE"/>
    <w:rsid w:val="0000764A"/>
    <w:rsid w:val="00011136"/>
    <w:rsid w:val="000117A3"/>
    <w:rsid w:val="00011BA5"/>
    <w:rsid w:val="00012B0F"/>
    <w:rsid w:val="000130C8"/>
    <w:rsid w:val="00015220"/>
    <w:rsid w:val="000163FE"/>
    <w:rsid w:val="000173B9"/>
    <w:rsid w:val="00017DD5"/>
    <w:rsid w:val="000200E1"/>
    <w:rsid w:val="0002224C"/>
    <w:rsid w:val="00022FF1"/>
    <w:rsid w:val="000237B0"/>
    <w:rsid w:val="00023B4D"/>
    <w:rsid w:val="00023DF4"/>
    <w:rsid w:val="00024900"/>
    <w:rsid w:val="00024F85"/>
    <w:rsid w:val="00030F08"/>
    <w:rsid w:val="00033B97"/>
    <w:rsid w:val="0003418A"/>
    <w:rsid w:val="0003442F"/>
    <w:rsid w:val="00036C4B"/>
    <w:rsid w:val="00036D8C"/>
    <w:rsid w:val="0004124D"/>
    <w:rsid w:val="00041B36"/>
    <w:rsid w:val="00044201"/>
    <w:rsid w:val="00044CBC"/>
    <w:rsid w:val="00044DA6"/>
    <w:rsid w:val="0004764E"/>
    <w:rsid w:val="00050747"/>
    <w:rsid w:val="0005201E"/>
    <w:rsid w:val="00052A62"/>
    <w:rsid w:val="0005348F"/>
    <w:rsid w:val="0005390A"/>
    <w:rsid w:val="00054FF2"/>
    <w:rsid w:val="0005515E"/>
    <w:rsid w:val="0005685B"/>
    <w:rsid w:val="00056966"/>
    <w:rsid w:val="00056FD4"/>
    <w:rsid w:val="0006198D"/>
    <w:rsid w:val="00061B70"/>
    <w:rsid w:val="00063B60"/>
    <w:rsid w:val="000644A4"/>
    <w:rsid w:val="00066AA3"/>
    <w:rsid w:val="00066F1E"/>
    <w:rsid w:val="00072A55"/>
    <w:rsid w:val="00072E32"/>
    <w:rsid w:val="00073817"/>
    <w:rsid w:val="0007386E"/>
    <w:rsid w:val="00074CED"/>
    <w:rsid w:val="0007541D"/>
    <w:rsid w:val="00075486"/>
    <w:rsid w:val="00076BAC"/>
    <w:rsid w:val="00081455"/>
    <w:rsid w:val="00082A2A"/>
    <w:rsid w:val="000837F1"/>
    <w:rsid w:val="00084E6A"/>
    <w:rsid w:val="00085DE5"/>
    <w:rsid w:val="00087410"/>
    <w:rsid w:val="000900DF"/>
    <w:rsid w:val="00090F76"/>
    <w:rsid w:val="00094A14"/>
    <w:rsid w:val="00094D52"/>
    <w:rsid w:val="0009532F"/>
    <w:rsid w:val="00096425"/>
    <w:rsid w:val="00096C5E"/>
    <w:rsid w:val="000A0030"/>
    <w:rsid w:val="000A0A04"/>
    <w:rsid w:val="000A1964"/>
    <w:rsid w:val="000A318D"/>
    <w:rsid w:val="000A39ED"/>
    <w:rsid w:val="000A3A8E"/>
    <w:rsid w:val="000A60C9"/>
    <w:rsid w:val="000A637D"/>
    <w:rsid w:val="000B0CFB"/>
    <w:rsid w:val="000B1439"/>
    <w:rsid w:val="000B3A18"/>
    <w:rsid w:val="000B5586"/>
    <w:rsid w:val="000B616F"/>
    <w:rsid w:val="000B6401"/>
    <w:rsid w:val="000B65A0"/>
    <w:rsid w:val="000C0514"/>
    <w:rsid w:val="000C17DA"/>
    <w:rsid w:val="000C2435"/>
    <w:rsid w:val="000C3371"/>
    <w:rsid w:val="000C4535"/>
    <w:rsid w:val="000C4C3D"/>
    <w:rsid w:val="000C6327"/>
    <w:rsid w:val="000C7C6E"/>
    <w:rsid w:val="000D02D7"/>
    <w:rsid w:val="000D2DB6"/>
    <w:rsid w:val="000D4390"/>
    <w:rsid w:val="000D63B3"/>
    <w:rsid w:val="000D6A77"/>
    <w:rsid w:val="000D7016"/>
    <w:rsid w:val="000E00F7"/>
    <w:rsid w:val="000E6719"/>
    <w:rsid w:val="000E68EF"/>
    <w:rsid w:val="000E7065"/>
    <w:rsid w:val="000E7142"/>
    <w:rsid w:val="000E717B"/>
    <w:rsid w:val="000E7DBB"/>
    <w:rsid w:val="000F2ABB"/>
    <w:rsid w:val="000F394A"/>
    <w:rsid w:val="000F5ACA"/>
    <w:rsid w:val="000F5E7D"/>
    <w:rsid w:val="000F6BF0"/>
    <w:rsid w:val="00100538"/>
    <w:rsid w:val="001005B9"/>
    <w:rsid w:val="00100816"/>
    <w:rsid w:val="00101EF3"/>
    <w:rsid w:val="001037D8"/>
    <w:rsid w:val="00106259"/>
    <w:rsid w:val="0010688C"/>
    <w:rsid w:val="00106FB9"/>
    <w:rsid w:val="00107D13"/>
    <w:rsid w:val="0011052D"/>
    <w:rsid w:val="0011071A"/>
    <w:rsid w:val="0011354E"/>
    <w:rsid w:val="0011428B"/>
    <w:rsid w:val="0011748C"/>
    <w:rsid w:val="00121A92"/>
    <w:rsid w:val="0012305D"/>
    <w:rsid w:val="001234DA"/>
    <w:rsid w:val="0012487C"/>
    <w:rsid w:val="00130616"/>
    <w:rsid w:val="0013248B"/>
    <w:rsid w:val="00134518"/>
    <w:rsid w:val="00134B20"/>
    <w:rsid w:val="001354C2"/>
    <w:rsid w:val="00135754"/>
    <w:rsid w:val="00135D92"/>
    <w:rsid w:val="001409E3"/>
    <w:rsid w:val="00143656"/>
    <w:rsid w:val="001437E4"/>
    <w:rsid w:val="00145641"/>
    <w:rsid w:val="00146D98"/>
    <w:rsid w:val="0015168E"/>
    <w:rsid w:val="00152080"/>
    <w:rsid w:val="0015215C"/>
    <w:rsid w:val="001530E4"/>
    <w:rsid w:val="00154206"/>
    <w:rsid w:val="00154C69"/>
    <w:rsid w:val="00155672"/>
    <w:rsid w:val="00156650"/>
    <w:rsid w:val="00156A67"/>
    <w:rsid w:val="00160CAA"/>
    <w:rsid w:val="00161876"/>
    <w:rsid w:val="00166D4A"/>
    <w:rsid w:val="001673FC"/>
    <w:rsid w:val="00171141"/>
    <w:rsid w:val="00171B6C"/>
    <w:rsid w:val="00171BA5"/>
    <w:rsid w:val="001748DC"/>
    <w:rsid w:val="00180033"/>
    <w:rsid w:val="00183139"/>
    <w:rsid w:val="00185DAA"/>
    <w:rsid w:val="00187828"/>
    <w:rsid w:val="001913DA"/>
    <w:rsid w:val="00191670"/>
    <w:rsid w:val="00194273"/>
    <w:rsid w:val="00194EF5"/>
    <w:rsid w:val="00196529"/>
    <w:rsid w:val="00196657"/>
    <w:rsid w:val="00197156"/>
    <w:rsid w:val="001A034F"/>
    <w:rsid w:val="001A1E03"/>
    <w:rsid w:val="001A277F"/>
    <w:rsid w:val="001A2C19"/>
    <w:rsid w:val="001A566E"/>
    <w:rsid w:val="001B0792"/>
    <w:rsid w:val="001B1500"/>
    <w:rsid w:val="001B37F4"/>
    <w:rsid w:val="001B3A8B"/>
    <w:rsid w:val="001B3C51"/>
    <w:rsid w:val="001B413C"/>
    <w:rsid w:val="001B4619"/>
    <w:rsid w:val="001B7A69"/>
    <w:rsid w:val="001C13DC"/>
    <w:rsid w:val="001C169C"/>
    <w:rsid w:val="001C1D5B"/>
    <w:rsid w:val="001C3EE9"/>
    <w:rsid w:val="001C428B"/>
    <w:rsid w:val="001C5F6B"/>
    <w:rsid w:val="001C6955"/>
    <w:rsid w:val="001D28C8"/>
    <w:rsid w:val="001D2CA4"/>
    <w:rsid w:val="001D2F1E"/>
    <w:rsid w:val="001D35C9"/>
    <w:rsid w:val="001D5056"/>
    <w:rsid w:val="001D71FE"/>
    <w:rsid w:val="001E0714"/>
    <w:rsid w:val="001E142B"/>
    <w:rsid w:val="001E1A28"/>
    <w:rsid w:val="001E208A"/>
    <w:rsid w:val="001E42DB"/>
    <w:rsid w:val="001E5573"/>
    <w:rsid w:val="001E5FFE"/>
    <w:rsid w:val="001E75FB"/>
    <w:rsid w:val="001E7C6E"/>
    <w:rsid w:val="001F098F"/>
    <w:rsid w:val="001F1793"/>
    <w:rsid w:val="001F1E3D"/>
    <w:rsid w:val="001F41F8"/>
    <w:rsid w:val="001F51E7"/>
    <w:rsid w:val="001F52AC"/>
    <w:rsid w:val="001F5DD0"/>
    <w:rsid w:val="001F6B71"/>
    <w:rsid w:val="001F7FF8"/>
    <w:rsid w:val="00201353"/>
    <w:rsid w:val="00203381"/>
    <w:rsid w:val="00206F21"/>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E52"/>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2C4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8632D"/>
    <w:rsid w:val="00287539"/>
    <w:rsid w:val="002901F3"/>
    <w:rsid w:val="002903D6"/>
    <w:rsid w:val="00290E8E"/>
    <w:rsid w:val="0029101F"/>
    <w:rsid w:val="0029166B"/>
    <w:rsid w:val="00291CC1"/>
    <w:rsid w:val="00291F3A"/>
    <w:rsid w:val="00292B74"/>
    <w:rsid w:val="00294976"/>
    <w:rsid w:val="002952D2"/>
    <w:rsid w:val="002979BE"/>
    <w:rsid w:val="002A2FC3"/>
    <w:rsid w:val="002A3D73"/>
    <w:rsid w:val="002A7370"/>
    <w:rsid w:val="002B0259"/>
    <w:rsid w:val="002B0F7E"/>
    <w:rsid w:val="002B1141"/>
    <w:rsid w:val="002B21ED"/>
    <w:rsid w:val="002B241B"/>
    <w:rsid w:val="002B4433"/>
    <w:rsid w:val="002B48DF"/>
    <w:rsid w:val="002B4F5B"/>
    <w:rsid w:val="002C0E75"/>
    <w:rsid w:val="002C1E55"/>
    <w:rsid w:val="002C3630"/>
    <w:rsid w:val="002D06BC"/>
    <w:rsid w:val="002D0AC5"/>
    <w:rsid w:val="002D13AE"/>
    <w:rsid w:val="002D1593"/>
    <w:rsid w:val="002D15FF"/>
    <w:rsid w:val="002D2711"/>
    <w:rsid w:val="002D5A82"/>
    <w:rsid w:val="002D6D1F"/>
    <w:rsid w:val="002E1249"/>
    <w:rsid w:val="002E1889"/>
    <w:rsid w:val="002E3B01"/>
    <w:rsid w:val="002E4AF7"/>
    <w:rsid w:val="002F1E8A"/>
    <w:rsid w:val="002F2EA0"/>
    <w:rsid w:val="002F687D"/>
    <w:rsid w:val="002F72E5"/>
    <w:rsid w:val="002F7447"/>
    <w:rsid w:val="002F7E1F"/>
    <w:rsid w:val="002F7ED8"/>
    <w:rsid w:val="002F7F4D"/>
    <w:rsid w:val="003013AB"/>
    <w:rsid w:val="00304CD7"/>
    <w:rsid w:val="003074A6"/>
    <w:rsid w:val="00312F3E"/>
    <w:rsid w:val="0031307D"/>
    <w:rsid w:val="00313899"/>
    <w:rsid w:val="0031480D"/>
    <w:rsid w:val="00314C7B"/>
    <w:rsid w:val="00317740"/>
    <w:rsid w:val="00317D06"/>
    <w:rsid w:val="0032010A"/>
    <w:rsid w:val="00320278"/>
    <w:rsid w:val="00320ABD"/>
    <w:rsid w:val="003238A6"/>
    <w:rsid w:val="00323D9C"/>
    <w:rsid w:val="00326A2C"/>
    <w:rsid w:val="00327121"/>
    <w:rsid w:val="00331564"/>
    <w:rsid w:val="0033176A"/>
    <w:rsid w:val="00332414"/>
    <w:rsid w:val="003343F1"/>
    <w:rsid w:val="003350EB"/>
    <w:rsid w:val="00341AD4"/>
    <w:rsid w:val="00343EAA"/>
    <w:rsid w:val="003440FD"/>
    <w:rsid w:val="0034450E"/>
    <w:rsid w:val="00345110"/>
    <w:rsid w:val="00345B12"/>
    <w:rsid w:val="00345B3E"/>
    <w:rsid w:val="00345EFB"/>
    <w:rsid w:val="00350995"/>
    <w:rsid w:val="003517BA"/>
    <w:rsid w:val="00354816"/>
    <w:rsid w:val="003564FC"/>
    <w:rsid w:val="0035793E"/>
    <w:rsid w:val="00357F18"/>
    <w:rsid w:val="00361E25"/>
    <w:rsid w:val="00363CA0"/>
    <w:rsid w:val="00364AEE"/>
    <w:rsid w:val="00364EFD"/>
    <w:rsid w:val="00370E7D"/>
    <w:rsid w:val="003723AF"/>
    <w:rsid w:val="00373072"/>
    <w:rsid w:val="00373267"/>
    <w:rsid w:val="00374D8A"/>
    <w:rsid w:val="00375A26"/>
    <w:rsid w:val="00376660"/>
    <w:rsid w:val="00381797"/>
    <w:rsid w:val="0038548C"/>
    <w:rsid w:val="00385A63"/>
    <w:rsid w:val="00385CA6"/>
    <w:rsid w:val="003860B9"/>
    <w:rsid w:val="00391E99"/>
    <w:rsid w:val="00393F85"/>
    <w:rsid w:val="003A1635"/>
    <w:rsid w:val="003A20CA"/>
    <w:rsid w:val="003A2F27"/>
    <w:rsid w:val="003A63EC"/>
    <w:rsid w:val="003A71D3"/>
    <w:rsid w:val="003B0113"/>
    <w:rsid w:val="003B714B"/>
    <w:rsid w:val="003C03BF"/>
    <w:rsid w:val="003C2D6F"/>
    <w:rsid w:val="003C4DB2"/>
    <w:rsid w:val="003C6CBF"/>
    <w:rsid w:val="003D207A"/>
    <w:rsid w:val="003D33A8"/>
    <w:rsid w:val="003D3A7C"/>
    <w:rsid w:val="003D7D2E"/>
    <w:rsid w:val="003E234B"/>
    <w:rsid w:val="003E5735"/>
    <w:rsid w:val="003E5CE4"/>
    <w:rsid w:val="003E7BBE"/>
    <w:rsid w:val="003F1C33"/>
    <w:rsid w:val="003F22E7"/>
    <w:rsid w:val="003F697E"/>
    <w:rsid w:val="003F6BC2"/>
    <w:rsid w:val="003F7265"/>
    <w:rsid w:val="003F774A"/>
    <w:rsid w:val="00400F62"/>
    <w:rsid w:val="00401219"/>
    <w:rsid w:val="00402383"/>
    <w:rsid w:val="0041189C"/>
    <w:rsid w:val="00414CFC"/>
    <w:rsid w:val="00414F34"/>
    <w:rsid w:val="004161AA"/>
    <w:rsid w:val="004174A3"/>
    <w:rsid w:val="004246F8"/>
    <w:rsid w:val="0042616E"/>
    <w:rsid w:val="004269E4"/>
    <w:rsid w:val="004277F2"/>
    <w:rsid w:val="00430962"/>
    <w:rsid w:val="00432630"/>
    <w:rsid w:val="00434124"/>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0AE"/>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D1F"/>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0987"/>
    <w:rsid w:val="004C2034"/>
    <w:rsid w:val="004C2E20"/>
    <w:rsid w:val="004C5DB3"/>
    <w:rsid w:val="004C75B7"/>
    <w:rsid w:val="004D0ACC"/>
    <w:rsid w:val="004D1761"/>
    <w:rsid w:val="004D1778"/>
    <w:rsid w:val="004D2778"/>
    <w:rsid w:val="004D2D76"/>
    <w:rsid w:val="004D76B0"/>
    <w:rsid w:val="004D78B3"/>
    <w:rsid w:val="004D7CFD"/>
    <w:rsid w:val="004E06ED"/>
    <w:rsid w:val="004E32B3"/>
    <w:rsid w:val="004E5EE7"/>
    <w:rsid w:val="004F080D"/>
    <w:rsid w:val="004F1258"/>
    <w:rsid w:val="004F15E5"/>
    <w:rsid w:val="004F2870"/>
    <w:rsid w:val="004F2E95"/>
    <w:rsid w:val="004F430F"/>
    <w:rsid w:val="004F681D"/>
    <w:rsid w:val="004F724C"/>
    <w:rsid w:val="0050057C"/>
    <w:rsid w:val="00504C06"/>
    <w:rsid w:val="00506341"/>
    <w:rsid w:val="005068D8"/>
    <w:rsid w:val="005072FA"/>
    <w:rsid w:val="0051077C"/>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248"/>
    <w:rsid w:val="0053050D"/>
    <w:rsid w:val="00533B8F"/>
    <w:rsid w:val="00533C56"/>
    <w:rsid w:val="00533D46"/>
    <w:rsid w:val="00540173"/>
    <w:rsid w:val="005410C2"/>
    <w:rsid w:val="005417BE"/>
    <w:rsid w:val="00542B03"/>
    <w:rsid w:val="00542B95"/>
    <w:rsid w:val="00545DF7"/>
    <w:rsid w:val="0054706C"/>
    <w:rsid w:val="005475B4"/>
    <w:rsid w:val="0055302E"/>
    <w:rsid w:val="005537C4"/>
    <w:rsid w:val="00553CE2"/>
    <w:rsid w:val="00554730"/>
    <w:rsid w:val="00554AC7"/>
    <w:rsid w:val="00555F68"/>
    <w:rsid w:val="00556629"/>
    <w:rsid w:val="00556891"/>
    <w:rsid w:val="00556B13"/>
    <w:rsid w:val="00556BF6"/>
    <w:rsid w:val="005605B4"/>
    <w:rsid w:val="00562561"/>
    <w:rsid w:val="0056268C"/>
    <w:rsid w:val="00562DCC"/>
    <w:rsid w:val="00562F09"/>
    <w:rsid w:val="005630F5"/>
    <w:rsid w:val="00564C4A"/>
    <w:rsid w:val="00564DF0"/>
    <w:rsid w:val="00566F5F"/>
    <w:rsid w:val="00567EE5"/>
    <w:rsid w:val="00570D9B"/>
    <w:rsid w:val="0057258B"/>
    <w:rsid w:val="00574B82"/>
    <w:rsid w:val="00574F05"/>
    <w:rsid w:val="00575836"/>
    <w:rsid w:val="00577582"/>
    <w:rsid w:val="00577DE5"/>
    <w:rsid w:val="00577E4F"/>
    <w:rsid w:val="0058222B"/>
    <w:rsid w:val="00584183"/>
    <w:rsid w:val="00586E14"/>
    <w:rsid w:val="00586ED2"/>
    <w:rsid w:val="00590075"/>
    <w:rsid w:val="0059019D"/>
    <w:rsid w:val="0059020A"/>
    <w:rsid w:val="005904FE"/>
    <w:rsid w:val="00590D5D"/>
    <w:rsid w:val="005926ED"/>
    <w:rsid w:val="0059310F"/>
    <w:rsid w:val="00593879"/>
    <w:rsid w:val="00594660"/>
    <w:rsid w:val="005A0698"/>
    <w:rsid w:val="005A200F"/>
    <w:rsid w:val="005A202F"/>
    <w:rsid w:val="005A3E55"/>
    <w:rsid w:val="005A526F"/>
    <w:rsid w:val="005A56F0"/>
    <w:rsid w:val="005A5CF3"/>
    <w:rsid w:val="005A6F30"/>
    <w:rsid w:val="005A7C02"/>
    <w:rsid w:val="005B0275"/>
    <w:rsid w:val="005B4093"/>
    <w:rsid w:val="005B4202"/>
    <w:rsid w:val="005B4B34"/>
    <w:rsid w:val="005B5DB9"/>
    <w:rsid w:val="005B5EDB"/>
    <w:rsid w:val="005B78B8"/>
    <w:rsid w:val="005C0B8F"/>
    <w:rsid w:val="005C176C"/>
    <w:rsid w:val="005C3085"/>
    <w:rsid w:val="005C35E1"/>
    <w:rsid w:val="005C38C8"/>
    <w:rsid w:val="005C51C4"/>
    <w:rsid w:val="005C75E8"/>
    <w:rsid w:val="005D0C45"/>
    <w:rsid w:val="005D12F7"/>
    <w:rsid w:val="005D16E9"/>
    <w:rsid w:val="005D250F"/>
    <w:rsid w:val="005D3D80"/>
    <w:rsid w:val="005D6AC8"/>
    <w:rsid w:val="005D7F0F"/>
    <w:rsid w:val="005E2346"/>
    <w:rsid w:val="005E2DD7"/>
    <w:rsid w:val="005E5760"/>
    <w:rsid w:val="005E5A44"/>
    <w:rsid w:val="005F01EB"/>
    <w:rsid w:val="005F1F77"/>
    <w:rsid w:val="005F5C76"/>
    <w:rsid w:val="005F67C3"/>
    <w:rsid w:val="005F684E"/>
    <w:rsid w:val="00601654"/>
    <w:rsid w:val="0060185D"/>
    <w:rsid w:val="00602750"/>
    <w:rsid w:val="006042BB"/>
    <w:rsid w:val="0060550C"/>
    <w:rsid w:val="00605596"/>
    <w:rsid w:val="00605B11"/>
    <w:rsid w:val="0060739A"/>
    <w:rsid w:val="00610D76"/>
    <w:rsid w:val="00611C70"/>
    <w:rsid w:val="00612A34"/>
    <w:rsid w:val="00613261"/>
    <w:rsid w:val="006133C0"/>
    <w:rsid w:val="006133F7"/>
    <w:rsid w:val="00614943"/>
    <w:rsid w:val="006154A9"/>
    <w:rsid w:val="0061650B"/>
    <w:rsid w:val="00617389"/>
    <w:rsid w:val="006204A6"/>
    <w:rsid w:val="00621A9F"/>
    <w:rsid w:val="00623F7B"/>
    <w:rsid w:val="0062457B"/>
    <w:rsid w:val="00624ACC"/>
    <w:rsid w:val="00624DF4"/>
    <w:rsid w:val="006278B4"/>
    <w:rsid w:val="00630052"/>
    <w:rsid w:val="006303A7"/>
    <w:rsid w:val="00636083"/>
    <w:rsid w:val="00636545"/>
    <w:rsid w:val="00636CE4"/>
    <w:rsid w:val="00644CD5"/>
    <w:rsid w:val="00645B3A"/>
    <w:rsid w:val="00645E00"/>
    <w:rsid w:val="006469D8"/>
    <w:rsid w:val="00647500"/>
    <w:rsid w:val="00647D50"/>
    <w:rsid w:val="0065148F"/>
    <w:rsid w:val="00651B71"/>
    <w:rsid w:val="00651F78"/>
    <w:rsid w:val="006648F9"/>
    <w:rsid w:val="00665BB1"/>
    <w:rsid w:val="00672142"/>
    <w:rsid w:val="00672E08"/>
    <w:rsid w:val="00674362"/>
    <w:rsid w:val="0067515D"/>
    <w:rsid w:val="00675463"/>
    <w:rsid w:val="0067605E"/>
    <w:rsid w:val="006810E5"/>
    <w:rsid w:val="00682F5A"/>
    <w:rsid w:val="006833B2"/>
    <w:rsid w:val="006835BA"/>
    <w:rsid w:val="00683A95"/>
    <w:rsid w:val="006851E3"/>
    <w:rsid w:val="0068625E"/>
    <w:rsid w:val="00686379"/>
    <w:rsid w:val="006903C4"/>
    <w:rsid w:val="00690CA2"/>
    <w:rsid w:val="00692727"/>
    <w:rsid w:val="00693E79"/>
    <w:rsid w:val="0069525F"/>
    <w:rsid w:val="00695B1D"/>
    <w:rsid w:val="006A22FF"/>
    <w:rsid w:val="006A4DB1"/>
    <w:rsid w:val="006A5B09"/>
    <w:rsid w:val="006A752D"/>
    <w:rsid w:val="006B0A43"/>
    <w:rsid w:val="006B2E27"/>
    <w:rsid w:val="006B30FC"/>
    <w:rsid w:val="006B3580"/>
    <w:rsid w:val="006B3E55"/>
    <w:rsid w:val="006B5F27"/>
    <w:rsid w:val="006B63FF"/>
    <w:rsid w:val="006B7613"/>
    <w:rsid w:val="006C03E4"/>
    <w:rsid w:val="006C3197"/>
    <w:rsid w:val="006C3DA1"/>
    <w:rsid w:val="006C5708"/>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E7CC6"/>
    <w:rsid w:val="006F0218"/>
    <w:rsid w:val="006F06EF"/>
    <w:rsid w:val="006F0A01"/>
    <w:rsid w:val="006F1151"/>
    <w:rsid w:val="006F1C91"/>
    <w:rsid w:val="006F53A0"/>
    <w:rsid w:val="006F56A2"/>
    <w:rsid w:val="006F7405"/>
    <w:rsid w:val="007013EE"/>
    <w:rsid w:val="0070386B"/>
    <w:rsid w:val="0070387D"/>
    <w:rsid w:val="00703881"/>
    <w:rsid w:val="00705A94"/>
    <w:rsid w:val="00705CC8"/>
    <w:rsid w:val="007069C2"/>
    <w:rsid w:val="00706E3F"/>
    <w:rsid w:val="00720BB6"/>
    <w:rsid w:val="007219DB"/>
    <w:rsid w:val="00722DAA"/>
    <w:rsid w:val="007257C0"/>
    <w:rsid w:val="00726E68"/>
    <w:rsid w:val="0073017F"/>
    <w:rsid w:val="007307B1"/>
    <w:rsid w:val="00731943"/>
    <w:rsid w:val="00733304"/>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53B2"/>
    <w:rsid w:val="00756607"/>
    <w:rsid w:val="0076057D"/>
    <w:rsid w:val="00762645"/>
    <w:rsid w:val="00762E63"/>
    <w:rsid w:val="00762EE5"/>
    <w:rsid w:val="00765B52"/>
    <w:rsid w:val="00765F20"/>
    <w:rsid w:val="007714F7"/>
    <w:rsid w:val="0077212D"/>
    <w:rsid w:val="0077258C"/>
    <w:rsid w:val="00773780"/>
    <w:rsid w:val="00773F4C"/>
    <w:rsid w:val="00775077"/>
    <w:rsid w:val="007755EF"/>
    <w:rsid w:val="00775FD5"/>
    <w:rsid w:val="0077669D"/>
    <w:rsid w:val="00780040"/>
    <w:rsid w:val="0078072E"/>
    <w:rsid w:val="00781407"/>
    <w:rsid w:val="007816B3"/>
    <w:rsid w:val="0078174F"/>
    <w:rsid w:val="00781B40"/>
    <w:rsid w:val="00782316"/>
    <w:rsid w:val="00784584"/>
    <w:rsid w:val="00784A3A"/>
    <w:rsid w:val="00784D5F"/>
    <w:rsid w:val="00786A7A"/>
    <w:rsid w:val="00786CA9"/>
    <w:rsid w:val="0078732B"/>
    <w:rsid w:val="0078774E"/>
    <w:rsid w:val="00787A94"/>
    <w:rsid w:val="007958F3"/>
    <w:rsid w:val="00796E79"/>
    <w:rsid w:val="007973A3"/>
    <w:rsid w:val="007A14F4"/>
    <w:rsid w:val="007A5D6B"/>
    <w:rsid w:val="007A64F3"/>
    <w:rsid w:val="007B07E6"/>
    <w:rsid w:val="007B175A"/>
    <w:rsid w:val="007B238C"/>
    <w:rsid w:val="007B4092"/>
    <w:rsid w:val="007B6717"/>
    <w:rsid w:val="007B7650"/>
    <w:rsid w:val="007B78A3"/>
    <w:rsid w:val="007B79DB"/>
    <w:rsid w:val="007C0453"/>
    <w:rsid w:val="007C0508"/>
    <w:rsid w:val="007C17EC"/>
    <w:rsid w:val="007C1C1B"/>
    <w:rsid w:val="007C49FA"/>
    <w:rsid w:val="007C4E0A"/>
    <w:rsid w:val="007C54F7"/>
    <w:rsid w:val="007C69ED"/>
    <w:rsid w:val="007C6B6F"/>
    <w:rsid w:val="007C7D64"/>
    <w:rsid w:val="007D0D51"/>
    <w:rsid w:val="007D3930"/>
    <w:rsid w:val="007D3C79"/>
    <w:rsid w:val="007E02BE"/>
    <w:rsid w:val="007E07EC"/>
    <w:rsid w:val="007E4ECB"/>
    <w:rsid w:val="007E5814"/>
    <w:rsid w:val="007E59FC"/>
    <w:rsid w:val="007E7799"/>
    <w:rsid w:val="007F1130"/>
    <w:rsid w:val="007F2134"/>
    <w:rsid w:val="007F4317"/>
    <w:rsid w:val="007F44F1"/>
    <w:rsid w:val="007F6E23"/>
    <w:rsid w:val="008008B3"/>
    <w:rsid w:val="0080204D"/>
    <w:rsid w:val="008029F2"/>
    <w:rsid w:val="00802F4C"/>
    <w:rsid w:val="008102C1"/>
    <w:rsid w:val="00810F59"/>
    <w:rsid w:val="0081381C"/>
    <w:rsid w:val="00814587"/>
    <w:rsid w:val="008156D1"/>
    <w:rsid w:val="008210C8"/>
    <w:rsid w:val="008216DF"/>
    <w:rsid w:val="00822089"/>
    <w:rsid w:val="008226F5"/>
    <w:rsid w:val="008274C2"/>
    <w:rsid w:val="0083126D"/>
    <w:rsid w:val="00831A3D"/>
    <w:rsid w:val="00833F8B"/>
    <w:rsid w:val="00836D86"/>
    <w:rsid w:val="00841A94"/>
    <w:rsid w:val="00841F9A"/>
    <w:rsid w:val="008430AA"/>
    <w:rsid w:val="00845960"/>
    <w:rsid w:val="008467B2"/>
    <w:rsid w:val="008476DB"/>
    <w:rsid w:val="00847C83"/>
    <w:rsid w:val="008511FA"/>
    <w:rsid w:val="00851517"/>
    <w:rsid w:val="008536D7"/>
    <w:rsid w:val="00854194"/>
    <w:rsid w:val="008541C1"/>
    <w:rsid w:val="00862417"/>
    <w:rsid w:val="0086697B"/>
    <w:rsid w:val="00867184"/>
    <w:rsid w:val="00871605"/>
    <w:rsid w:val="0087295E"/>
    <w:rsid w:val="00872FC7"/>
    <w:rsid w:val="00873647"/>
    <w:rsid w:val="0087366E"/>
    <w:rsid w:val="008744DE"/>
    <w:rsid w:val="0087570C"/>
    <w:rsid w:val="00875D9E"/>
    <w:rsid w:val="00876810"/>
    <w:rsid w:val="00876DEF"/>
    <w:rsid w:val="008776D2"/>
    <w:rsid w:val="00880950"/>
    <w:rsid w:val="008851C5"/>
    <w:rsid w:val="00885DD5"/>
    <w:rsid w:val="00886D87"/>
    <w:rsid w:val="008905BC"/>
    <w:rsid w:val="00890F4B"/>
    <w:rsid w:val="00891AA6"/>
    <w:rsid w:val="00892D12"/>
    <w:rsid w:val="0089403F"/>
    <w:rsid w:val="0089555C"/>
    <w:rsid w:val="008A0101"/>
    <w:rsid w:val="008A098A"/>
    <w:rsid w:val="008A1624"/>
    <w:rsid w:val="008A1BB0"/>
    <w:rsid w:val="008A1C0D"/>
    <w:rsid w:val="008A2412"/>
    <w:rsid w:val="008A3A9A"/>
    <w:rsid w:val="008A4A23"/>
    <w:rsid w:val="008A6D8C"/>
    <w:rsid w:val="008A7490"/>
    <w:rsid w:val="008B0D77"/>
    <w:rsid w:val="008B14C7"/>
    <w:rsid w:val="008B28DB"/>
    <w:rsid w:val="008B4F3F"/>
    <w:rsid w:val="008B59F3"/>
    <w:rsid w:val="008B73F9"/>
    <w:rsid w:val="008C07E8"/>
    <w:rsid w:val="008C2B6A"/>
    <w:rsid w:val="008C4A9C"/>
    <w:rsid w:val="008C6F8D"/>
    <w:rsid w:val="008C7EB2"/>
    <w:rsid w:val="008D05B0"/>
    <w:rsid w:val="008D19A6"/>
    <w:rsid w:val="008D27AE"/>
    <w:rsid w:val="008D3F66"/>
    <w:rsid w:val="008D614E"/>
    <w:rsid w:val="008E1F13"/>
    <w:rsid w:val="008E2CEC"/>
    <w:rsid w:val="008E3195"/>
    <w:rsid w:val="008E4A9A"/>
    <w:rsid w:val="008E5485"/>
    <w:rsid w:val="008E5695"/>
    <w:rsid w:val="008F125A"/>
    <w:rsid w:val="008F1895"/>
    <w:rsid w:val="008F2710"/>
    <w:rsid w:val="008F36E3"/>
    <w:rsid w:val="008F58E5"/>
    <w:rsid w:val="008F6E2F"/>
    <w:rsid w:val="008F7763"/>
    <w:rsid w:val="008F7FF3"/>
    <w:rsid w:val="00901A41"/>
    <w:rsid w:val="0090371B"/>
    <w:rsid w:val="00904738"/>
    <w:rsid w:val="009056F8"/>
    <w:rsid w:val="00905733"/>
    <w:rsid w:val="009079FE"/>
    <w:rsid w:val="0091083E"/>
    <w:rsid w:val="00911BEE"/>
    <w:rsid w:val="00911EB4"/>
    <w:rsid w:val="009146F1"/>
    <w:rsid w:val="009149DA"/>
    <w:rsid w:val="00914EA2"/>
    <w:rsid w:val="009164F6"/>
    <w:rsid w:val="00916A60"/>
    <w:rsid w:val="00917946"/>
    <w:rsid w:val="009207AB"/>
    <w:rsid w:val="00924005"/>
    <w:rsid w:val="009241EB"/>
    <w:rsid w:val="0092536E"/>
    <w:rsid w:val="00930C3D"/>
    <w:rsid w:val="00930CB0"/>
    <w:rsid w:val="00932536"/>
    <w:rsid w:val="009348C6"/>
    <w:rsid w:val="00935BB5"/>
    <w:rsid w:val="00936666"/>
    <w:rsid w:val="0093699E"/>
    <w:rsid w:val="00937948"/>
    <w:rsid w:val="0094315A"/>
    <w:rsid w:val="00944DC8"/>
    <w:rsid w:val="00944FE4"/>
    <w:rsid w:val="009454FE"/>
    <w:rsid w:val="00945E88"/>
    <w:rsid w:val="00951428"/>
    <w:rsid w:val="00953687"/>
    <w:rsid w:val="00954034"/>
    <w:rsid w:val="00962D1E"/>
    <w:rsid w:val="00965063"/>
    <w:rsid w:val="00965099"/>
    <w:rsid w:val="00966014"/>
    <w:rsid w:val="00971AF7"/>
    <w:rsid w:val="009726D6"/>
    <w:rsid w:val="0097333C"/>
    <w:rsid w:val="00973C9F"/>
    <w:rsid w:val="009743A1"/>
    <w:rsid w:val="009747A2"/>
    <w:rsid w:val="00975372"/>
    <w:rsid w:val="00975C50"/>
    <w:rsid w:val="00975D1A"/>
    <w:rsid w:val="009760DA"/>
    <w:rsid w:val="00976366"/>
    <w:rsid w:val="00976B59"/>
    <w:rsid w:val="00980639"/>
    <w:rsid w:val="009807F3"/>
    <w:rsid w:val="00980F93"/>
    <w:rsid w:val="00981A0D"/>
    <w:rsid w:val="00982167"/>
    <w:rsid w:val="00982B69"/>
    <w:rsid w:val="00985139"/>
    <w:rsid w:val="009856FA"/>
    <w:rsid w:val="00990099"/>
    <w:rsid w:val="00991A44"/>
    <w:rsid w:val="00992255"/>
    <w:rsid w:val="00992474"/>
    <w:rsid w:val="0099469D"/>
    <w:rsid w:val="0099699D"/>
    <w:rsid w:val="009A0CF6"/>
    <w:rsid w:val="009A11EC"/>
    <w:rsid w:val="009A2FB0"/>
    <w:rsid w:val="009A3540"/>
    <w:rsid w:val="009A3E64"/>
    <w:rsid w:val="009A6093"/>
    <w:rsid w:val="009B12DB"/>
    <w:rsid w:val="009B2AFB"/>
    <w:rsid w:val="009B34F3"/>
    <w:rsid w:val="009B44DB"/>
    <w:rsid w:val="009B61D6"/>
    <w:rsid w:val="009B6BC7"/>
    <w:rsid w:val="009C35DC"/>
    <w:rsid w:val="009C3CCA"/>
    <w:rsid w:val="009D0191"/>
    <w:rsid w:val="009D08E2"/>
    <w:rsid w:val="009D4682"/>
    <w:rsid w:val="009D5196"/>
    <w:rsid w:val="009D52B2"/>
    <w:rsid w:val="009D53E3"/>
    <w:rsid w:val="009E11E6"/>
    <w:rsid w:val="009E4085"/>
    <w:rsid w:val="009E7D8E"/>
    <w:rsid w:val="009F07C8"/>
    <w:rsid w:val="009F1F44"/>
    <w:rsid w:val="009F24C8"/>
    <w:rsid w:val="009F30B6"/>
    <w:rsid w:val="009F3D20"/>
    <w:rsid w:val="009F66CD"/>
    <w:rsid w:val="009F6CC8"/>
    <w:rsid w:val="00A00877"/>
    <w:rsid w:val="00A00A7C"/>
    <w:rsid w:val="00A02555"/>
    <w:rsid w:val="00A03202"/>
    <w:rsid w:val="00A03B86"/>
    <w:rsid w:val="00A06750"/>
    <w:rsid w:val="00A107DB"/>
    <w:rsid w:val="00A10CC5"/>
    <w:rsid w:val="00A10F00"/>
    <w:rsid w:val="00A11462"/>
    <w:rsid w:val="00A11631"/>
    <w:rsid w:val="00A15C8C"/>
    <w:rsid w:val="00A16260"/>
    <w:rsid w:val="00A16B30"/>
    <w:rsid w:val="00A23162"/>
    <w:rsid w:val="00A25685"/>
    <w:rsid w:val="00A30530"/>
    <w:rsid w:val="00A30D43"/>
    <w:rsid w:val="00A30E39"/>
    <w:rsid w:val="00A30F90"/>
    <w:rsid w:val="00A34047"/>
    <w:rsid w:val="00A34E37"/>
    <w:rsid w:val="00A3539D"/>
    <w:rsid w:val="00A371D2"/>
    <w:rsid w:val="00A4042A"/>
    <w:rsid w:val="00A4207B"/>
    <w:rsid w:val="00A42A0E"/>
    <w:rsid w:val="00A42E1C"/>
    <w:rsid w:val="00A43180"/>
    <w:rsid w:val="00A435E6"/>
    <w:rsid w:val="00A4420B"/>
    <w:rsid w:val="00A445E9"/>
    <w:rsid w:val="00A4664C"/>
    <w:rsid w:val="00A47899"/>
    <w:rsid w:val="00A56AB6"/>
    <w:rsid w:val="00A56C0B"/>
    <w:rsid w:val="00A56E3D"/>
    <w:rsid w:val="00A65E79"/>
    <w:rsid w:val="00A6631B"/>
    <w:rsid w:val="00A7038C"/>
    <w:rsid w:val="00A70FDF"/>
    <w:rsid w:val="00A726BC"/>
    <w:rsid w:val="00A73AD9"/>
    <w:rsid w:val="00A762A2"/>
    <w:rsid w:val="00A82439"/>
    <w:rsid w:val="00A8334E"/>
    <w:rsid w:val="00A8421A"/>
    <w:rsid w:val="00A84C30"/>
    <w:rsid w:val="00A87917"/>
    <w:rsid w:val="00A90EEF"/>
    <w:rsid w:val="00A91118"/>
    <w:rsid w:val="00A92368"/>
    <w:rsid w:val="00A924CB"/>
    <w:rsid w:val="00A9344A"/>
    <w:rsid w:val="00A94836"/>
    <w:rsid w:val="00A95C1E"/>
    <w:rsid w:val="00A9662F"/>
    <w:rsid w:val="00AA1008"/>
    <w:rsid w:val="00AA3196"/>
    <w:rsid w:val="00AA39F3"/>
    <w:rsid w:val="00AA5799"/>
    <w:rsid w:val="00AA579D"/>
    <w:rsid w:val="00AA5C30"/>
    <w:rsid w:val="00AA5DF5"/>
    <w:rsid w:val="00AA6E80"/>
    <w:rsid w:val="00AA70D9"/>
    <w:rsid w:val="00AB0567"/>
    <w:rsid w:val="00AB0BF0"/>
    <w:rsid w:val="00AB22B4"/>
    <w:rsid w:val="00AB28C8"/>
    <w:rsid w:val="00AB42D1"/>
    <w:rsid w:val="00AB6BE6"/>
    <w:rsid w:val="00AB7961"/>
    <w:rsid w:val="00AC006C"/>
    <w:rsid w:val="00AC279E"/>
    <w:rsid w:val="00AC5A2A"/>
    <w:rsid w:val="00AC6E4D"/>
    <w:rsid w:val="00AC739C"/>
    <w:rsid w:val="00AD02B9"/>
    <w:rsid w:val="00AD1B76"/>
    <w:rsid w:val="00AD2ED1"/>
    <w:rsid w:val="00AD4588"/>
    <w:rsid w:val="00AD5380"/>
    <w:rsid w:val="00AD5442"/>
    <w:rsid w:val="00AE0811"/>
    <w:rsid w:val="00AE0FD2"/>
    <w:rsid w:val="00AE22C9"/>
    <w:rsid w:val="00AE30C1"/>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0702C"/>
    <w:rsid w:val="00B12DDF"/>
    <w:rsid w:val="00B152B6"/>
    <w:rsid w:val="00B15F48"/>
    <w:rsid w:val="00B165DD"/>
    <w:rsid w:val="00B20F65"/>
    <w:rsid w:val="00B23662"/>
    <w:rsid w:val="00B24DB4"/>
    <w:rsid w:val="00B25075"/>
    <w:rsid w:val="00B26E65"/>
    <w:rsid w:val="00B30035"/>
    <w:rsid w:val="00B306DF"/>
    <w:rsid w:val="00B31C1B"/>
    <w:rsid w:val="00B3231A"/>
    <w:rsid w:val="00B3390D"/>
    <w:rsid w:val="00B35000"/>
    <w:rsid w:val="00B36CAC"/>
    <w:rsid w:val="00B40A83"/>
    <w:rsid w:val="00B42884"/>
    <w:rsid w:val="00B47983"/>
    <w:rsid w:val="00B50E1F"/>
    <w:rsid w:val="00B515E7"/>
    <w:rsid w:val="00B52B4D"/>
    <w:rsid w:val="00B52D15"/>
    <w:rsid w:val="00B52EBA"/>
    <w:rsid w:val="00B536A7"/>
    <w:rsid w:val="00B547F0"/>
    <w:rsid w:val="00B562D1"/>
    <w:rsid w:val="00B57BF8"/>
    <w:rsid w:val="00B60394"/>
    <w:rsid w:val="00B60B75"/>
    <w:rsid w:val="00B61EF0"/>
    <w:rsid w:val="00B7102A"/>
    <w:rsid w:val="00B72A90"/>
    <w:rsid w:val="00B73F00"/>
    <w:rsid w:val="00B74BA1"/>
    <w:rsid w:val="00B7672A"/>
    <w:rsid w:val="00B7684B"/>
    <w:rsid w:val="00B77072"/>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6F4"/>
    <w:rsid w:val="00BA0D1B"/>
    <w:rsid w:val="00BA2709"/>
    <w:rsid w:val="00BA4F0B"/>
    <w:rsid w:val="00BA5E2C"/>
    <w:rsid w:val="00BA60F6"/>
    <w:rsid w:val="00BA6F91"/>
    <w:rsid w:val="00BB12BD"/>
    <w:rsid w:val="00BB20E3"/>
    <w:rsid w:val="00BB3729"/>
    <w:rsid w:val="00BB53A2"/>
    <w:rsid w:val="00BC3491"/>
    <w:rsid w:val="00BC4A59"/>
    <w:rsid w:val="00BC4B97"/>
    <w:rsid w:val="00BC4E5F"/>
    <w:rsid w:val="00BC6C3C"/>
    <w:rsid w:val="00BC7AA8"/>
    <w:rsid w:val="00BD1C08"/>
    <w:rsid w:val="00BD249F"/>
    <w:rsid w:val="00BD2764"/>
    <w:rsid w:val="00BD38CE"/>
    <w:rsid w:val="00BD57B8"/>
    <w:rsid w:val="00BD758B"/>
    <w:rsid w:val="00BE2E58"/>
    <w:rsid w:val="00BE45EF"/>
    <w:rsid w:val="00BE4D67"/>
    <w:rsid w:val="00BF01E1"/>
    <w:rsid w:val="00BF2C1D"/>
    <w:rsid w:val="00BF51E9"/>
    <w:rsid w:val="00BF6B6F"/>
    <w:rsid w:val="00C005C0"/>
    <w:rsid w:val="00C00A64"/>
    <w:rsid w:val="00C00D9F"/>
    <w:rsid w:val="00C00E84"/>
    <w:rsid w:val="00C02653"/>
    <w:rsid w:val="00C032C1"/>
    <w:rsid w:val="00C04438"/>
    <w:rsid w:val="00C04706"/>
    <w:rsid w:val="00C05864"/>
    <w:rsid w:val="00C06190"/>
    <w:rsid w:val="00C06B65"/>
    <w:rsid w:val="00C075E1"/>
    <w:rsid w:val="00C107A6"/>
    <w:rsid w:val="00C113B5"/>
    <w:rsid w:val="00C11ED4"/>
    <w:rsid w:val="00C12ED0"/>
    <w:rsid w:val="00C149AD"/>
    <w:rsid w:val="00C15267"/>
    <w:rsid w:val="00C17418"/>
    <w:rsid w:val="00C1794A"/>
    <w:rsid w:val="00C20BCD"/>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3605B"/>
    <w:rsid w:val="00C40914"/>
    <w:rsid w:val="00C41256"/>
    <w:rsid w:val="00C41EF6"/>
    <w:rsid w:val="00C44E69"/>
    <w:rsid w:val="00C45B85"/>
    <w:rsid w:val="00C463AE"/>
    <w:rsid w:val="00C46FFD"/>
    <w:rsid w:val="00C4799C"/>
    <w:rsid w:val="00C50331"/>
    <w:rsid w:val="00C515AC"/>
    <w:rsid w:val="00C51BBE"/>
    <w:rsid w:val="00C51E7D"/>
    <w:rsid w:val="00C5467D"/>
    <w:rsid w:val="00C54B8A"/>
    <w:rsid w:val="00C567F9"/>
    <w:rsid w:val="00C57746"/>
    <w:rsid w:val="00C61CF9"/>
    <w:rsid w:val="00C62A06"/>
    <w:rsid w:val="00C62BC2"/>
    <w:rsid w:val="00C634BE"/>
    <w:rsid w:val="00C63873"/>
    <w:rsid w:val="00C6590E"/>
    <w:rsid w:val="00C65F6B"/>
    <w:rsid w:val="00C67892"/>
    <w:rsid w:val="00C7028A"/>
    <w:rsid w:val="00C730E9"/>
    <w:rsid w:val="00C73364"/>
    <w:rsid w:val="00C73E90"/>
    <w:rsid w:val="00C7560A"/>
    <w:rsid w:val="00C75A7D"/>
    <w:rsid w:val="00C76B9E"/>
    <w:rsid w:val="00C76E20"/>
    <w:rsid w:val="00C81A6A"/>
    <w:rsid w:val="00C833E7"/>
    <w:rsid w:val="00C8347F"/>
    <w:rsid w:val="00C834C6"/>
    <w:rsid w:val="00C84D11"/>
    <w:rsid w:val="00C85A72"/>
    <w:rsid w:val="00C860A8"/>
    <w:rsid w:val="00C86BBB"/>
    <w:rsid w:val="00C87ADE"/>
    <w:rsid w:val="00C90C26"/>
    <w:rsid w:val="00C9136A"/>
    <w:rsid w:val="00C9228D"/>
    <w:rsid w:val="00C92E86"/>
    <w:rsid w:val="00C938FC"/>
    <w:rsid w:val="00C94578"/>
    <w:rsid w:val="00C9480B"/>
    <w:rsid w:val="00C94FDE"/>
    <w:rsid w:val="00C96E25"/>
    <w:rsid w:val="00C97797"/>
    <w:rsid w:val="00C97F02"/>
    <w:rsid w:val="00CA0F59"/>
    <w:rsid w:val="00CA2A19"/>
    <w:rsid w:val="00CA402F"/>
    <w:rsid w:val="00CA5A37"/>
    <w:rsid w:val="00CA5B85"/>
    <w:rsid w:val="00CA72BD"/>
    <w:rsid w:val="00CB2257"/>
    <w:rsid w:val="00CB4764"/>
    <w:rsid w:val="00CB4BBA"/>
    <w:rsid w:val="00CB5678"/>
    <w:rsid w:val="00CB56E8"/>
    <w:rsid w:val="00CB6091"/>
    <w:rsid w:val="00CB6654"/>
    <w:rsid w:val="00CC2344"/>
    <w:rsid w:val="00CC2ECD"/>
    <w:rsid w:val="00CC3783"/>
    <w:rsid w:val="00CC4F3C"/>
    <w:rsid w:val="00CD11D3"/>
    <w:rsid w:val="00CD14BC"/>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3E0"/>
    <w:rsid w:val="00CF742B"/>
    <w:rsid w:val="00CF76C3"/>
    <w:rsid w:val="00D02050"/>
    <w:rsid w:val="00D04A74"/>
    <w:rsid w:val="00D04E77"/>
    <w:rsid w:val="00D057FB"/>
    <w:rsid w:val="00D06232"/>
    <w:rsid w:val="00D0778A"/>
    <w:rsid w:val="00D109CB"/>
    <w:rsid w:val="00D135FF"/>
    <w:rsid w:val="00D141F6"/>
    <w:rsid w:val="00D145B6"/>
    <w:rsid w:val="00D14E79"/>
    <w:rsid w:val="00D15592"/>
    <w:rsid w:val="00D15B69"/>
    <w:rsid w:val="00D15C17"/>
    <w:rsid w:val="00D167D0"/>
    <w:rsid w:val="00D1761D"/>
    <w:rsid w:val="00D20021"/>
    <w:rsid w:val="00D2194A"/>
    <w:rsid w:val="00D221E7"/>
    <w:rsid w:val="00D23009"/>
    <w:rsid w:val="00D23A2B"/>
    <w:rsid w:val="00D26414"/>
    <w:rsid w:val="00D26661"/>
    <w:rsid w:val="00D26C3A"/>
    <w:rsid w:val="00D26E53"/>
    <w:rsid w:val="00D2756C"/>
    <w:rsid w:val="00D277AE"/>
    <w:rsid w:val="00D30E82"/>
    <w:rsid w:val="00D32B50"/>
    <w:rsid w:val="00D3346D"/>
    <w:rsid w:val="00D344D9"/>
    <w:rsid w:val="00D348A8"/>
    <w:rsid w:val="00D40DDB"/>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4352"/>
    <w:rsid w:val="00D95108"/>
    <w:rsid w:val="00D952A6"/>
    <w:rsid w:val="00D95A29"/>
    <w:rsid w:val="00D96379"/>
    <w:rsid w:val="00D967FF"/>
    <w:rsid w:val="00D96813"/>
    <w:rsid w:val="00D97D89"/>
    <w:rsid w:val="00D97EC2"/>
    <w:rsid w:val="00DA2A4B"/>
    <w:rsid w:val="00DA4B98"/>
    <w:rsid w:val="00DA6960"/>
    <w:rsid w:val="00DB101C"/>
    <w:rsid w:val="00DB1515"/>
    <w:rsid w:val="00DB1599"/>
    <w:rsid w:val="00DB23DF"/>
    <w:rsid w:val="00DB31E6"/>
    <w:rsid w:val="00DB36E3"/>
    <w:rsid w:val="00DB3918"/>
    <w:rsid w:val="00DB461B"/>
    <w:rsid w:val="00DB4FC1"/>
    <w:rsid w:val="00DB63AF"/>
    <w:rsid w:val="00DB6671"/>
    <w:rsid w:val="00DB70D3"/>
    <w:rsid w:val="00DB72A4"/>
    <w:rsid w:val="00DB7ACC"/>
    <w:rsid w:val="00DB7FA7"/>
    <w:rsid w:val="00DC07D9"/>
    <w:rsid w:val="00DC16B3"/>
    <w:rsid w:val="00DC16DC"/>
    <w:rsid w:val="00DC545F"/>
    <w:rsid w:val="00DC5727"/>
    <w:rsid w:val="00DC602E"/>
    <w:rsid w:val="00DC7277"/>
    <w:rsid w:val="00DC7D20"/>
    <w:rsid w:val="00DD059D"/>
    <w:rsid w:val="00DD0EF1"/>
    <w:rsid w:val="00DD1AB6"/>
    <w:rsid w:val="00DD4F69"/>
    <w:rsid w:val="00DD79DE"/>
    <w:rsid w:val="00DD79E6"/>
    <w:rsid w:val="00DE005F"/>
    <w:rsid w:val="00DE27AB"/>
    <w:rsid w:val="00DE3891"/>
    <w:rsid w:val="00DE4A28"/>
    <w:rsid w:val="00DF0275"/>
    <w:rsid w:val="00DF02DF"/>
    <w:rsid w:val="00DF0C4D"/>
    <w:rsid w:val="00DF1D02"/>
    <w:rsid w:val="00DF3B17"/>
    <w:rsid w:val="00DF5210"/>
    <w:rsid w:val="00DF590C"/>
    <w:rsid w:val="00DF79A7"/>
    <w:rsid w:val="00DF7B91"/>
    <w:rsid w:val="00E02BD3"/>
    <w:rsid w:val="00E03655"/>
    <w:rsid w:val="00E05403"/>
    <w:rsid w:val="00E118D6"/>
    <w:rsid w:val="00E1247D"/>
    <w:rsid w:val="00E15F1C"/>
    <w:rsid w:val="00E16F8E"/>
    <w:rsid w:val="00E1703B"/>
    <w:rsid w:val="00E1721F"/>
    <w:rsid w:val="00E20B73"/>
    <w:rsid w:val="00E21AE5"/>
    <w:rsid w:val="00E21FD8"/>
    <w:rsid w:val="00E2375D"/>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3523"/>
    <w:rsid w:val="00E57506"/>
    <w:rsid w:val="00E60BB3"/>
    <w:rsid w:val="00E60CF0"/>
    <w:rsid w:val="00E61870"/>
    <w:rsid w:val="00E61ABB"/>
    <w:rsid w:val="00E62979"/>
    <w:rsid w:val="00E62B21"/>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5460"/>
    <w:rsid w:val="00EA5872"/>
    <w:rsid w:val="00EB007F"/>
    <w:rsid w:val="00EB12B7"/>
    <w:rsid w:val="00EB19D4"/>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0BD"/>
    <w:rsid w:val="00ED794C"/>
    <w:rsid w:val="00EE08B3"/>
    <w:rsid w:val="00EE1247"/>
    <w:rsid w:val="00EE27B7"/>
    <w:rsid w:val="00EE41C8"/>
    <w:rsid w:val="00EE5CB8"/>
    <w:rsid w:val="00EE6331"/>
    <w:rsid w:val="00EF3FA1"/>
    <w:rsid w:val="00EF4285"/>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170CE"/>
    <w:rsid w:val="00F2115E"/>
    <w:rsid w:val="00F2354C"/>
    <w:rsid w:val="00F23B36"/>
    <w:rsid w:val="00F23ED7"/>
    <w:rsid w:val="00F2545B"/>
    <w:rsid w:val="00F256E4"/>
    <w:rsid w:val="00F258C9"/>
    <w:rsid w:val="00F25C96"/>
    <w:rsid w:val="00F27FA7"/>
    <w:rsid w:val="00F3010E"/>
    <w:rsid w:val="00F30C38"/>
    <w:rsid w:val="00F333C8"/>
    <w:rsid w:val="00F33B8D"/>
    <w:rsid w:val="00F34F7D"/>
    <w:rsid w:val="00F3517D"/>
    <w:rsid w:val="00F35464"/>
    <w:rsid w:val="00F41914"/>
    <w:rsid w:val="00F42565"/>
    <w:rsid w:val="00F429BA"/>
    <w:rsid w:val="00F42DFF"/>
    <w:rsid w:val="00F43AA7"/>
    <w:rsid w:val="00F476BA"/>
    <w:rsid w:val="00F50282"/>
    <w:rsid w:val="00F5174C"/>
    <w:rsid w:val="00F54BCA"/>
    <w:rsid w:val="00F55C1F"/>
    <w:rsid w:val="00F57D1D"/>
    <w:rsid w:val="00F60993"/>
    <w:rsid w:val="00F610E3"/>
    <w:rsid w:val="00F62CA5"/>
    <w:rsid w:val="00F65DE3"/>
    <w:rsid w:val="00F67175"/>
    <w:rsid w:val="00F676EA"/>
    <w:rsid w:val="00F70094"/>
    <w:rsid w:val="00F70198"/>
    <w:rsid w:val="00F7239E"/>
    <w:rsid w:val="00F72C15"/>
    <w:rsid w:val="00F72ECF"/>
    <w:rsid w:val="00F73640"/>
    <w:rsid w:val="00F74F8D"/>
    <w:rsid w:val="00F7693C"/>
    <w:rsid w:val="00F7754E"/>
    <w:rsid w:val="00F7787A"/>
    <w:rsid w:val="00F812A1"/>
    <w:rsid w:val="00F813C5"/>
    <w:rsid w:val="00F81DC6"/>
    <w:rsid w:val="00F829A2"/>
    <w:rsid w:val="00F840D6"/>
    <w:rsid w:val="00F851D6"/>
    <w:rsid w:val="00F8558C"/>
    <w:rsid w:val="00F86117"/>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D6F41"/>
    <w:rsid w:val="00FE15BD"/>
    <w:rsid w:val="00FE67F9"/>
    <w:rsid w:val="00FE7362"/>
    <w:rsid w:val="00FF0C4D"/>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3B7C2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1"/>
    <w:next w:val="a1"/>
    <w:link w:val="21"/>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H3"/>
    <w:basedOn w:val="a1"/>
    <w:next w:val="a1"/>
    <w:link w:val="30"/>
    <w:uiPriority w:val="9"/>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aliases w:val="H4"/>
    <w:basedOn w:val="a1"/>
    <w:next w:val="a1"/>
    <w:link w:val="40"/>
    <w:uiPriority w:val="99"/>
    <w:qFormat/>
    <w:rsid w:val="000C7C6E"/>
    <w:pPr>
      <w:keepNext/>
      <w:tabs>
        <w:tab w:val="num" w:pos="864"/>
      </w:tabs>
      <w:spacing w:before="240" w:after="60"/>
      <w:ind w:left="864" w:hanging="864"/>
      <w:jc w:val="both"/>
      <w:outlineLvl w:val="3"/>
    </w:pPr>
    <w:rPr>
      <w:rFonts w:ascii="Arial" w:hAnsi="Arial"/>
      <w:szCs w:val="20"/>
    </w:rPr>
  </w:style>
  <w:style w:type="paragraph" w:styleId="5">
    <w:name w:val="heading 5"/>
    <w:aliases w:val="H5"/>
    <w:basedOn w:val="a1"/>
    <w:next w:val="a1"/>
    <w:link w:val="50"/>
    <w:uiPriority w:val="99"/>
    <w:qFormat/>
    <w:rsid w:val="000C7C6E"/>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0C7C6E"/>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0C7C6E"/>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0C7C6E"/>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0C7C6E"/>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1"/>
    <w:link w:val="a8"/>
    <w:uiPriority w:val="99"/>
    <w:unhideWhenUsed/>
    <w:rsid w:val="00F7693C"/>
    <w:rPr>
      <w:rFonts w:ascii="Tahoma" w:eastAsiaTheme="minorHAnsi" w:hAnsi="Tahoma" w:cs="Tahoma"/>
      <w:sz w:val="16"/>
      <w:szCs w:val="16"/>
      <w:lang w:eastAsia="en-US"/>
    </w:rPr>
  </w:style>
  <w:style w:type="character" w:customStyle="1" w:styleId="a8">
    <w:name w:val="Текст выноски Знак"/>
    <w:basedOn w:val="a2"/>
    <w:link w:val="a7"/>
    <w:uiPriority w:val="99"/>
    <w:rsid w:val="00F7693C"/>
    <w:rPr>
      <w:rFonts w:ascii="Tahoma" w:hAnsi="Tahoma" w:cs="Tahoma"/>
      <w:sz w:val="16"/>
      <w:szCs w:val="16"/>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a"/>
    <w:uiPriority w:val="99"/>
    <w:unhideWhenUsed/>
    <w:qFormat/>
    <w:rsid w:val="002D1593"/>
    <w:rPr>
      <w:rFonts w:asciiTheme="minorHAnsi" w:eastAsiaTheme="minorHAnsi" w:hAnsiTheme="minorHAnsi" w:cstheme="minorBidi"/>
      <w:sz w:val="20"/>
      <w:szCs w:val="20"/>
      <w:lang w:eastAsia="en-US"/>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9"/>
    <w:uiPriority w:val="99"/>
    <w:qFormat/>
    <w:rsid w:val="002D1593"/>
    <w:rPr>
      <w:sz w:val="20"/>
      <w:szCs w:val="20"/>
    </w:rPr>
  </w:style>
  <w:style w:type="character" w:styleId="ab">
    <w:name w:val="footnote reference"/>
    <w:aliases w:val="fr,Footnote Reference new,Style 49,Style 18,Footnote Referece,Footnote EYI,o,Balloon Text Char1,Footnote EY Interstate,EY Footnote Reference,C26 Footnote Number,Ciae niinee 1,Ciae niinee-FN,Footnote Reference Number,Footnote Reference_LVL6"/>
    <w:link w:val="11"/>
    <w:qFormat/>
    <w:rsid w:val="002D1593"/>
    <w:rPr>
      <w:rFonts w:cs="Times New Roman"/>
      <w:vertAlign w:val="superscript"/>
    </w:rPr>
  </w:style>
  <w:style w:type="character" w:styleId="ac">
    <w:name w:val="Hyperlink"/>
    <w:aliases w:val="%Hyperlink"/>
    <w:basedOn w:val="a2"/>
    <w:link w:val="12"/>
    <w:uiPriority w:val="99"/>
    <w:unhideWhenUsed/>
    <w:rsid w:val="002D1593"/>
    <w:rPr>
      <w:color w:val="0000FF" w:themeColor="hyperlink"/>
      <w:u w:val="single"/>
    </w:rPr>
  </w:style>
  <w:style w:type="table" w:styleId="ad">
    <w:name w:val="Table Grid"/>
    <w:basedOn w:val="a3"/>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1"/>
    <w:link w:val="af"/>
    <w:uiPriority w:val="99"/>
    <w:unhideWhenUsed/>
    <w:rsid w:val="00291CC1"/>
    <w:rPr>
      <w:rFonts w:asciiTheme="minorHAnsi" w:eastAsiaTheme="minorHAnsi" w:hAnsiTheme="minorHAnsi" w:cstheme="minorBidi"/>
      <w:sz w:val="20"/>
      <w:szCs w:val="20"/>
      <w:lang w:eastAsia="en-US"/>
    </w:rPr>
  </w:style>
  <w:style w:type="character" w:customStyle="1" w:styleId="af">
    <w:name w:val="Текст концевой сноски Знак"/>
    <w:basedOn w:val="a2"/>
    <w:link w:val="ae"/>
    <w:uiPriority w:val="99"/>
    <w:rsid w:val="00291CC1"/>
    <w:rPr>
      <w:sz w:val="20"/>
      <w:szCs w:val="20"/>
    </w:rPr>
  </w:style>
  <w:style w:type="character" w:styleId="af0">
    <w:name w:val="endnote reference"/>
    <w:basedOn w:val="a2"/>
    <w:uiPriority w:val="99"/>
    <w:unhideWhenUsed/>
    <w:rsid w:val="00291CC1"/>
    <w:rPr>
      <w:vertAlign w:val="superscript"/>
    </w:rPr>
  </w:style>
  <w:style w:type="character" w:styleId="af1">
    <w:name w:val="annotation reference"/>
    <w:basedOn w:val="a2"/>
    <w:link w:val="13"/>
    <w:uiPriority w:val="99"/>
    <w:unhideWhenUsed/>
    <w:rsid w:val="004C75B7"/>
    <w:rPr>
      <w:sz w:val="16"/>
      <w:szCs w:val="16"/>
    </w:rPr>
  </w:style>
  <w:style w:type="paragraph" w:styleId="af2">
    <w:name w:val="annotation text"/>
    <w:basedOn w:val="a1"/>
    <w:link w:val="af3"/>
    <w:uiPriority w:val="99"/>
    <w:unhideWhenUsed/>
    <w:rsid w:val="004C75B7"/>
    <w:rPr>
      <w:sz w:val="20"/>
      <w:szCs w:val="20"/>
    </w:rPr>
  </w:style>
  <w:style w:type="character" w:customStyle="1" w:styleId="af3">
    <w:name w:val="Текст примечания Знак"/>
    <w:basedOn w:val="a2"/>
    <w:link w:val="af2"/>
    <w:uiPriority w:val="99"/>
    <w:rsid w:val="004C75B7"/>
    <w:rPr>
      <w:sz w:val="20"/>
      <w:szCs w:val="20"/>
    </w:rPr>
  </w:style>
  <w:style w:type="paragraph" w:styleId="af4">
    <w:name w:val="annotation subject"/>
    <w:basedOn w:val="af2"/>
    <w:next w:val="af2"/>
    <w:link w:val="af5"/>
    <w:uiPriority w:val="99"/>
    <w:unhideWhenUsed/>
    <w:rsid w:val="004C75B7"/>
    <w:rPr>
      <w:b/>
      <w:bCs/>
    </w:rPr>
  </w:style>
  <w:style w:type="character" w:customStyle="1" w:styleId="af5">
    <w:name w:val="Тема примечания Знак"/>
    <w:basedOn w:val="af3"/>
    <w:link w:val="af4"/>
    <w:uiPriority w:val="99"/>
    <w:rsid w:val="004C75B7"/>
    <w:rPr>
      <w:b/>
      <w:bCs/>
      <w:sz w:val="20"/>
      <w:szCs w:val="20"/>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1354C2"/>
  </w:style>
  <w:style w:type="paragraph" w:styleId="af6">
    <w:name w:val="No Spacing"/>
    <w:basedOn w:val="a1"/>
    <w:link w:val="af7"/>
    <w:uiPriority w:val="1"/>
    <w:qFormat/>
    <w:rsid w:val="001354C2"/>
    <w:rPr>
      <w:rFonts w:ascii="Calibri" w:eastAsiaTheme="minorHAnsi" w:hAnsi="Calibri"/>
      <w:sz w:val="22"/>
      <w:szCs w:val="22"/>
      <w:lang w:eastAsia="en-US"/>
    </w:rPr>
  </w:style>
  <w:style w:type="paragraph" w:styleId="af8">
    <w:name w:val="header"/>
    <w:basedOn w:val="a1"/>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2"/>
    <w:link w:val="af8"/>
    <w:uiPriority w:val="99"/>
    <w:rsid w:val="008F2710"/>
  </w:style>
  <w:style w:type="paragraph" w:styleId="afa">
    <w:name w:val="footer"/>
    <w:basedOn w:val="a1"/>
    <w:link w:val="afb"/>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2"/>
    <w:link w:val="afa"/>
    <w:uiPriority w:val="99"/>
    <w:rsid w:val="008F2710"/>
  </w:style>
  <w:style w:type="table" w:styleId="2-3">
    <w:name w:val="Medium List 2 Accent 3"/>
    <w:basedOn w:val="a3"/>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3"/>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c">
    <w:name w:val="Light Shading"/>
    <w:basedOn w:val="a3"/>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d">
    <w:name w:val="line number"/>
    <w:basedOn w:val="a2"/>
    <w:uiPriority w:val="99"/>
    <w:semiHidden/>
    <w:unhideWhenUsed/>
    <w:rsid w:val="00341AD4"/>
  </w:style>
  <w:style w:type="character" w:customStyle="1" w:styleId="10">
    <w:name w:val="Заголовок 1 Знак"/>
    <w:basedOn w:val="a2"/>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1">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Light List"/>
    <w:basedOn w:val="a3"/>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
    <w:name w:val="Light Grid"/>
    <w:basedOn w:val="a3"/>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f0">
    <w:name w:val="FollowedHyperlink"/>
    <w:basedOn w:val="a2"/>
    <w:uiPriority w:val="99"/>
    <w:semiHidden/>
    <w:unhideWhenUsed/>
    <w:rsid w:val="009D5196"/>
    <w:rPr>
      <w:color w:val="800080" w:themeColor="followedHyperlink"/>
      <w:u w:val="single"/>
    </w:rPr>
  </w:style>
  <w:style w:type="character" w:customStyle="1" w:styleId="30">
    <w:name w:val="Заголовок 3 Знак"/>
    <w:aliases w:val="H3 Знак"/>
    <w:basedOn w:val="a2"/>
    <w:link w:val="3"/>
    <w:uiPriority w:val="9"/>
    <w:rsid w:val="00C7028A"/>
    <w:rPr>
      <w:rFonts w:asciiTheme="majorHAnsi" w:eastAsiaTheme="majorEastAsia" w:hAnsiTheme="majorHAnsi" w:cstheme="majorBidi"/>
      <w:b/>
      <w:bCs/>
      <w:color w:val="4F81BD" w:themeColor="accent1"/>
    </w:rPr>
  </w:style>
  <w:style w:type="character" w:styleId="aff1">
    <w:name w:val="page number"/>
    <w:basedOn w:val="a2"/>
    <w:rsid w:val="004C2034"/>
    <w:rPr>
      <w:rFonts w:cs="Times New Roman"/>
    </w:rPr>
  </w:style>
  <w:style w:type="table" w:customStyle="1" w:styleId="14">
    <w:name w:val="Сетка таблицы1"/>
    <w:basedOn w:val="a3"/>
    <w:next w:val="ad"/>
    <w:uiPriority w:val="3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3">
    <w:name w:val="Сетка таблицы2"/>
    <w:basedOn w:val="a3"/>
    <w:next w:val="ad"/>
    <w:uiPriority w:val="3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1"/>
    <w:uiPriority w:val="39"/>
    <w:semiHidden/>
    <w:unhideWhenUsed/>
    <w:qFormat/>
    <w:rsid w:val="00ED1658"/>
    <w:pPr>
      <w:outlineLvl w:val="9"/>
    </w:pPr>
    <w:rPr>
      <w:lang w:eastAsia="ru-RU"/>
    </w:rPr>
  </w:style>
  <w:style w:type="paragraph" w:styleId="15">
    <w:name w:val="toc 1"/>
    <w:basedOn w:val="a1"/>
    <w:next w:val="a1"/>
    <w:link w:val="16"/>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link w:val="25"/>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1"/>
    <w:next w:val="a1"/>
    <w:link w:val="32"/>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1">
    <w:name w:val="toc 4"/>
    <w:basedOn w:val="a1"/>
    <w:next w:val="a1"/>
    <w:link w:val="42"/>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1">
    <w:name w:val="toc 5"/>
    <w:basedOn w:val="a1"/>
    <w:next w:val="a1"/>
    <w:link w:val="52"/>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2">
    <w:name w:val="toc 6"/>
    <w:basedOn w:val="a1"/>
    <w:next w:val="a1"/>
    <w:link w:val="63"/>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1"/>
    <w:next w:val="a1"/>
    <w:link w:val="72"/>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1">
    <w:name w:val="toc 8"/>
    <w:basedOn w:val="a1"/>
    <w:next w:val="a1"/>
    <w:link w:val="82"/>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1">
    <w:name w:val="toc 9"/>
    <w:basedOn w:val="a1"/>
    <w:next w:val="a1"/>
    <w:link w:val="92"/>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1">
    <w:name w:val="Заголовок 2 Знак"/>
    <w:basedOn w:val="a2"/>
    <w:link w:val="20"/>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7">
    <w:name w:val="Абзац списка1"/>
    <w:basedOn w:val="a1"/>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7">
    <w:name w:val="Без интервала Знак"/>
    <w:link w:val="af6"/>
    <w:uiPriority w:val="1"/>
    <w:rsid w:val="00DE4A28"/>
    <w:rPr>
      <w:rFonts w:ascii="Calibri" w:hAnsi="Calibri" w:cs="Times New Roman"/>
    </w:rPr>
  </w:style>
  <w:style w:type="character" w:customStyle="1" w:styleId="18">
    <w:name w:val="Неразрешенное упоминание1"/>
    <w:basedOn w:val="a2"/>
    <w:uiPriority w:val="99"/>
    <w:semiHidden/>
    <w:unhideWhenUsed/>
    <w:rsid w:val="00DF7B91"/>
    <w:rPr>
      <w:color w:val="605E5C"/>
      <w:shd w:val="clear" w:color="auto" w:fill="E1DFDD"/>
    </w:rPr>
  </w:style>
  <w:style w:type="paragraph" w:styleId="aff3">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ff4"/>
    <w:uiPriority w:val="99"/>
    <w:unhideWhenUsed/>
    <w:qFormat/>
    <w:rsid w:val="00A90EEF"/>
    <w:pPr>
      <w:spacing w:before="100" w:beforeAutospacing="1" w:after="100" w:afterAutospacing="1"/>
    </w:pPr>
  </w:style>
  <w:style w:type="character" w:customStyle="1" w:styleId="26">
    <w:name w:val="Неразрешенное упоминание2"/>
    <w:basedOn w:val="a2"/>
    <w:uiPriority w:val="99"/>
    <w:semiHidden/>
    <w:unhideWhenUsed/>
    <w:rsid w:val="005068D8"/>
    <w:rPr>
      <w:color w:val="605E5C"/>
      <w:shd w:val="clear" w:color="auto" w:fill="E1DFDD"/>
    </w:rPr>
  </w:style>
  <w:style w:type="paragraph" w:customStyle="1" w:styleId="aff5">
    <w:name w:val="Содержимое таблицы"/>
    <w:basedOn w:val="a1"/>
    <w:rsid w:val="009B44DB"/>
    <w:pPr>
      <w:widowControl w:val="0"/>
      <w:suppressLineNumbers/>
      <w:suppressAutoHyphens/>
    </w:pPr>
    <w:rPr>
      <w:rFonts w:eastAsia="SimSun" w:cs="Mangal"/>
      <w:kern w:val="2"/>
      <w:lang w:eastAsia="zh-CN" w:bidi="hi-IN"/>
    </w:rPr>
  </w:style>
  <w:style w:type="character" w:customStyle="1" w:styleId="ff3">
    <w:name w:val="ff3"/>
    <w:basedOn w:val="a2"/>
    <w:rsid w:val="009B44DB"/>
  </w:style>
  <w:style w:type="character" w:styleId="aff6">
    <w:name w:val="Strong"/>
    <w:basedOn w:val="a2"/>
    <w:uiPriority w:val="22"/>
    <w:qFormat/>
    <w:rsid w:val="009B44DB"/>
    <w:rPr>
      <w:b/>
      <w:bCs/>
    </w:rPr>
  </w:style>
  <w:style w:type="table" w:customStyle="1" w:styleId="33">
    <w:name w:val="Сетка таблицы3"/>
    <w:basedOn w:val="a3"/>
    <w:next w:val="ad"/>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d"/>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a2"/>
    <w:uiPriority w:val="99"/>
    <w:semiHidden/>
    <w:unhideWhenUsed/>
    <w:rsid w:val="00CB6654"/>
    <w:rPr>
      <w:color w:val="605E5C"/>
      <w:shd w:val="clear" w:color="auto" w:fill="E1DFDD"/>
    </w:rPr>
  </w:style>
  <w:style w:type="character" w:customStyle="1" w:styleId="40">
    <w:name w:val="Заголовок 4 Знак"/>
    <w:aliases w:val="H4 Знак"/>
    <w:basedOn w:val="a2"/>
    <w:link w:val="4"/>
    <w:uiPriority w:val="99"/>
    <w:rsid w:val="000C7C6E"/>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C7C6E"/>
    <w:rPr>
      <w:rFonts w:ascii="Times New Roman" w:eastAsia="Times New Roman" w:hAnsi="Times New Roman" w:cs="Times New Roman"/>
      <w:szCs w:val="20"/>
      <w:lang w:eastAsia="ru-RU"/>
    </w:rPr>
  </w:style>
  <w:style w:type="character" w:customStyle="1" w:styleId="60">
    <w:name w:val="Заголовок 6 Знак"/>
    <w:basedOn w:val="a2"/>
    <w:link w:val="6"/>
    <w:rsid w:val="000C7C6E"/>
    <w:rPr>
      <w:rFonts w:ascii="Times New Roman" w:eastAsia="Times New Roman" w:hAnsi="Times New Roman" w:cs="Times New Roman"/>
      <w:i/>
      <w:szCs w:val="20"/>
      <w:lang w:eastAsia="ru-RU"/>
    </w:rPr>
  </w:style>
  <w:style w:type="character" w:customStyle="1" w:styleId="70">
    <w:name w:val="Заголовок 7 Знак"/>
    <w:basedOn w:val="a2"/>
    <w:link w:val="7"/>
    <w:rsid w:val="000C7C6E"/>
    <w:rPr>
      <w:rFonts w:ascii="Arial" w:eastAsia="Times New Roman" w:hAnsi="Arial" w:cs="Times New Roman"/>
      <w:sz w:val="20"/>
      <w:szCs w:val="20"/>
      <w:lang w:eastAsia="ru-RU"/>
    </w:rPr>
  </w:style>
  <w:style w:type="character" w:customStyle="1" w:styleId="80">
    <w:name w:val="Заголовок 8 Знак"/>
    <w:basedOn w:val="a2"/>
    <w:link w:val="8"/>
    <w:rsid w:val="000C7C6E"/>
    <w:rPr>
      <w:rFonts w:ascii="Arial" w:eastAsia="Times New Roman" w:hAnsi="Arial" w:cs="Times New Roman"/>
      <w:i/>
      <w:sz w:val="20"/>
      <w:szCs w:val="20"/>
      <w:lang w:eastAsia="ru-RU"/>
    </w:rPr>
  </w:style>
  <w:style w:type="character" w:customStyle="1" w:styleId="90">
    <w:name w:val="Заголовок 9 Знак"/>
    <w:basedOn w:val="a2"/>
    <w:link w:val="9"/>
    <w:rsid w:val="000C7C6E"/>
    <w:rPr>
      <w:rFonts w:ascii="Arial" w:eastAsia="Times New Roman" w:hAnsi="Arial" w:cs="Times New Roman"/>
      <w:b/>
      <w:i/>
      <w:sz w:val="18"/>
      <w:szCs w:val="20"/>
      <w:lang w:eastAsia="ru-RU"/>
    </w:rPr>
  </w:style>
  <w:style w:type="paragraph" w:styleId="aff7">
    <w:name w:val="Subtitle"/>
    <w:basedOn w:val="a1"/>
    <w:link w:val="aff8"/>
    <w:uiPriority w:val="11"/>
    <w:qFormat/>
    <w:rsid w:val="000C7C6E"/>
    <w:pPr>
      <w:spacing w:after="60"/>
      <w:jc w:val="center"/>
      <w:outlineLvl w:val="1"/>
    </w:pPr>
    <w:rPr>
      <w:rFonts w:ascii="Arial" w:hAnsi="Arial"/>
      <w:szCs w:val="20"/>
    </w:rPr>
  </w:style>
  <w:style w:type="character" w:customStyle="1" w:styleId="aff8">
    <w:name w:val="Подзаголовок Знак"/>
    <w:basedOn w:val="a2"/>
    <w:link w:val="aff7"/>
    <w:uiPriority w:val="11"/>
    <w:rsid w:val="000C7C6E"/>
    <w:rPr>
      <w:rFonts w:ascii="Arial" w:eastAsia="Times New Roman" w:hAnsi="Arial" w:cs="Times New Roman"/>
      <w:sz w:val="24"/>
      <w:szCs w:val="20"/>
      <w:lang w:eastAsia="ru-RU"/>
    </w:rPr>
  </w:style>
  <w:style w:type="paragraph" w:customStyle="1" w:styleId="a0">
    <w:name w:val="Текст ТД"/>
    <w:basedOn w:val="a1"/>
    <w:link w:val="aff9"/>
    <w:qFormat/>
    <w:rsid w:val="000C7C6E"/>
    <w:pPr>
      <w:numPr>
        <w:numId w:val="14"/>
      </w:numPr>
      <w:autoSpaceDE w:val="0"/>
      <w:autoSpaceDN w:val="0"/>
      <w:adjustRightInd w:val="0"/>
      <w:spacing w:after="200"/>
      <w:jc w:val="both"/>
    </w:pPr>
    <w:rPr>
      <w:rFonts w:eastAsia="Calibri"/>
      <w:lang w:eastAsia="en-US"/>
    </w:rPr>
  </w:style>
  <w:style w:type="character" w:customStyle="1" w:styleId="aff9">
    <w:name w:val="Текст ТД Знак"/>
    <w:link w:val="a0"/>
    <w:rsid w:val="000C7C6E"/>
    <w:rPr>
      <w:rFonts w:ascii="Times New Roman" w:eastAsia="Calibri" w:hAnsi="Times New Roman" w:cs="Times New Roman"/>
      <w:sz w:val="24"/>
      <w:szCs w:val="24"/>
    </w:rPr>
  </w:style>
  <w:style w:type="paragraph" w:styleId="27">
    <w:name w:val="Body Text Indent 2"/>
    <w:basedOn w:val="a1"/>
    <w:link w:val="28"/>
    <w:uiPriority w:val="99"/>
    <w:unhideWhenUsed/>
    <w:rsid w:val="000C7C6E"/>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2"/>
    <w:link w:val="27"/>
    <w:uiPriority w:val="99"/>
    <w:rsid w:val="000C7C6E"/>
    <w:rPr>
      <w:rFonts w:ascii="Calibri" w:eastAsia="Calibri" w:hAnsi="Calibri" w:cs="Times New Roman"/>
    </w:rPr>
  </w:style>
  <w:style w:type="paragraph" w:customStyle="1" w:styleId="affa">
    <w:name w:val="Таблица"/>
    <w:basedOn w:val="a1"/>
    <w:next w:val="affb"/>
    <w:rsid w:val="000C7C6E"/>
    <w:rPr>
      <w:rFonts w:eastAsia="Calibri"/>
      <w:sz w:val="28"/>
    </w:rPr>
  </w:style>
  <w:style w:type="paragraph" w:styleId="affb">
    <w:name w:val="Plain Text"/>
    <w:basedOn w:val="a1"/>
    <w:link w:val="affc"/>
    <w:uiPriority w:val="99"/>
    <w:semiHidden/>
    <w:unhideWhenUsed/>
    <w:rsid w:val="000C7C6E"/>
    <w:rPr>
      <w:rFonts w:ascii="Consolas" w:eastAsiaTheme="minorHAnsi" w:hAnsi="Consolas" w:cstheme="minorBidi"/>
      <w:sz w:val="21"/>
      <w:szCs w:val="21"/>
      <w:lang w:eastAsia="en-US"/>
    </w:rPr>
  </w:style>
  <w:style w:type="character" w:customStyle="1" w:styleId="affc">
    <w:name w:val="Текст Знак"/>
    <w:basedOn w:val="a2"/>
    <w:link w:val="affb"/>
    <w:uiPriority w:val="99"/>
    <w:semiHidden/>
    <w:rsid w:val="000C7C6E"/>
    <w:rPr>
      <w:rFonts w:ascii="Consolas" w:hAnsi="Consolas"/>
      <w:sz w:val="21"/>
      <w:szCs w:val="21"/>
    </w:rPr>
  </w:style>
  <w:style w:type="character" w:customStyle="1" w:styleId="ConsPlusNormal0">
    <w:name w:val="ConsPlusNormal Знак"/>
    <w:link w:val="ConsPlusNormal"/>
    <w:locked/>
    <w:rsid w:val="000C7C6E"/>
    <w:rPr>
      <w:rFonts w:ascii="Arial" w:eastAsiaTheme="minorEastAsia" w:hAnsi="Arial" w:cs="Arial"/>
      <w:sz w:val="20"/>
      <w:szCs w:val="20"/>
      <w:lang w:eastAsia="ru-RU"/>
    </w:rPr>
  </w:style>
  <w:style w:type="character" w:customStyle="1" w:styleId="titlefield3">
    <w:name w:val="titlefield3"/>
    <w:rsid w:val="000C7C6E"/>
    <w:rPr>
      <w:b/>
      <w:bCs/>
      <w:sz w:val="35"/>
      <w:szCs w:val="35"/>
    </w:rPr>
  </w:style>
  <w:style w:type="paragraph" w:customStyle="1" w:styleId="29">
    <w:name w:val="Обычный2"/>
    <w:rsid w:val="000C7C6E"/>
    <w:pPr>
      <w:spacing w:after="0" w:line="240" w:lineRule="auto"/>
    </w:pPr>
    <w:rPr>
      <w:rFonts w:ascii="Times New Roman" w:eastAsia="Times New Roman" w:hAnsi="Times New Roman" w:cs="Times New Roman"/>
      <w:sz w:val="24"/>
      <w:szCs w:val="20"/>
      <w:lang w:eastAsia="ru-RU"/>
    </w:rPr>
  </w:style>
  <w:style w:type="character" w:customStyle="1" w:styleId="19">
    <w:name w:val="Основной текст Знак1"/>
    <w:aliases w:val="Знак Знак Знак Знак Знак,Знак Знак Знак Знак Знак Знак Знак Знак1,Body Text Char Знак,SecondColumn Знак"/>
    <w:basedOn w:val="a2"/>
    <w:uiPriority w:val="99"/>
    <w:rsid w:val="000C7C6E"/>
    <w:rPr>
      <w:rFonts w:ascii="Times New Roman" w:hAnsi="Times New Roman" w:cs="Times New Roman" w:hint="default"/>
      <w:spacing w:val="1"/>
      <w:shd w:val="clear" w:color="auto" w:fill="FFFFFF"/>
    </w:rPr>
  </w:style>
  <w:style w:type="paragraph" w:styleId="affd">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e"/>
    <w:unhideWhenUsed/>
    <w:rsid w:val="000C7C6E"/>
    <w:pPr>
      <w:spacing w:after="120"/>
    </w:pPr>
    <w:rPr>
      <w:rFonts w:eastAsiaTheme="minorHAnsi" w:cstheme="minorBidi"/>
      <w:szCs w:val="22"/>
      <w:lang w:eastAsia="en-US"/>
    </w:rPr>
  </w:style>
  <w:style w:type="character" w:customStyle="1" w:styleId="affe">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d"/>
    <w:rsid w:val="000C7C6E"/>
    <w:rPr>
      <w:rFonts w:ascii="Times New Roman" w:hAnsi="Times New Roman"/>
      <w:sz w:val="24"/>
    </w:rPr>
  </w:style>
  <w:style w:type="character" w:customStyle="1" w:styleId="okpdspan">
    <w:name w:val="okpd_span"/>
    <w:basedOn w:val="a2"/>
    <w:rsid w:val="000C7C6E"/>
  </w:style>
  <w:style w:type="paragraph" w:styleId="2">
    <w:name w:val="Body Text 2"/>
    <w:basedOn w:val="a1"/>
    <w:link w:val="2a"/>
    <w:rsid w:val="000C7C6E"/>
    <w:pPr>
      <w:numPr>
        <w:ilvl w:val="1"/>
        <w:numId w:val="15"/>
      </w:numPr>
      <w:spacing w:after="60"/>
      <w:jc w:val="both"/>
    </w:pPr>
    <w:rPr>
      <w:szCs w:val="20"/>
    </w:rPr>
  </w:style>
  <w:style w:type="character" w:customStyle="1" w:styleId="2a">
    <w:name w:val="Основной текст 2 Знак"/>
    <w:basedOn w:val="a2"/>
    <w:link w:val="2"/>
    <w:rsid w:val="000C7C6E"/>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C7C6E"/>
    <w:pPr>
      <w:numPr>
        <w:numId w:val="15"/>
      </w:numPr>
      <w:spacing w:before="240" w:after="120"/>
      <w:jc w:val="both"/>
    </w:pPr>
    <w:rPr>
      <w:b/>
      <w:szCs w:val="20"/>
    </w:rPr>
  </w:style>
  <w:style w:type="table" w:customStyle="1" w:styleId="Genny1">
    <w:name w:val="Таблица Genny1"/>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C7C6E"/>
    <w:pPr>
      <w:widowControl w:val="0"/>
    </w:pPr>
    <w:rPr>
      <w:rFonts w:ascii="Consultant" w:hAnsi="Consultant"/>
      <w:noProof/>
      <w:snapToGrid w:val="0"/>
      <w:sz w:val="20"/>
      <w:szCs w:val="20"/>
      <w:lang w:eastAsia="en-US"/>
    </w:rPr>
  </w:style>
  <w:style w:type="paragraph" w:customStyle="1" w:styleId="afff">
    <w:name w:val="Свободная форма"/>
    <w:rsid w:val="000C7C6E"/>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f7"/>
    <w:qFormat/>
    <w:rsid w:val="000C7C6E"/>
    <w:pPr>
      <w:suppressAutoHyphens/>
      <w:spacing w:before="240" w:after="60"/>
      <w:jc w:val="center"/>
    </w:pPr>
    <w:rPr>
      <w:rFonts w:ascii="Arial" w:hAnsi="Arial"/>
      <w:b/>
      <w:kern w:val="1"/>
      <w:sz w:val="32"/>
      <w:szCs w:val="20"/>
      <w:lang w:eastAsia="ar-SA"/>
    </w:rPr>
  </w:style>
  <w:style w:type="character" w:customStyle="1" w:styleId="35">
    <w:name w:val="Основной шрифт абзаца3"/>
    <w:rsid w:val="000C7C6E"/>
  </w:style>
  <w:style w:type="paragraph" w:styleId="afff0">
    <w:name w:val="Revision"/>
    <w:hidden/>
    <w:uiPriority w:val="99"/>
    <w:semiHidden/>
    <w:rsid w:val="000C7C6E"/>
    <w:pPr>
      <w:spacing w:after="0" w:line="240" w:lineRule="auto"/>
    </w:pPr>
  </w:style>
  <w:style w:type="character" w:styleId="afff1">
    <w:name w:val="Subtle Emphasis"/>
    <w:basedOn w:val="a2"/>
    <w:uiPriority w:val="19"/>
    <w:qFormat/>
    <w:rsid w:val="000C7C6E"/>
    <w:rPr>
      <w:i/>
      <w:iCs/>
      <w:color w:val="404040" w:themeColor="text1" w:themeTint="BF"/>
    </w:rPr>
  </w:style>
  <w:style w:type="character" w:customStyle="1" w:styleId="addr3">
    <w:name w:val="addr3"/>
    <w:basedOn w:val="a2"/>
    <w:rsid w:val="000C7C6E"/>
  </w:style>
  <w:style w:type="paragraph" w:customStyle="1" w:styleId="220">
    <w:name w:val="Основной текст с отступом 22"/>
    <w:basedOn w:val="a1"/>
    <w:rsid w:val="000C7C6E"/>
    <w:pPr>
      <w:suppressAutoHyphens/>
      <w:spacing w:after="120" w:line="480" w:lineRule="auto"/>
      <w:ind w:left="283"/>
    </w:pPr>
    <w:rPr>
      <w:lang w:eastAsia="ar-SA"/>
    </w:rPr>
  </w:style>
  <w:style w:type="paragraph" w:customStyle="1" w:styleId="03osnovnoytexttabl">
    <w:name w:val="03osnovnoytexttabl"/>
    <w:basedOn w:val="a1"/>
    <w:rsid w:val="000C7C6E"/>
    <w:pPr>
      <w:spacing w:before="120" w:line="320" w:lineRule="atLeast"/>
    </w:pPr>
    <w:rPr>
      <w:rFonts w:ascii="GaramondC" w:hAnsi="GaramondC"/>
      <w:color w:val="000000"/>
      <w:sz w:val="20"/>
      <w:szCs w:val="20"/>
    </w:rPr>
  </w:style>
  <w:style w:type="paragraph" w:styleId="HTML">
    <w:name w:val="HTML Preformatted"/>
    <w:basedOn w:val="a1"/>
    <w:link w:val="HTML0"/>
    <w:rsid w:val="000C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2"/>
    <w:link w:val="HTML"/>
    <w:rsid w:val="000C7C6E"/>
    <w:rPr>
      <w:rFonts w:ascii="Courier New" w:eastAsia="Times New Roman" w:hAnsi="Courier New" w:cs="Courier New"/>
      <w:sz w:val="20"/>
      <w:szCs w:val="20"/>
      <w:lang w:eastAsia="ar-SA"/>
    </w:rPr>
  </w:style>
  <w:style w:type="paragraph" w:styleId="afff2">
    <w:name w:val="Title"/>
    <w:basedOn w:val="a1"/>
    <w:link w:val="afff3"/>
    <w:uiPriority w:val="10"/>
    <w:qFormat/>
    <w:rsid w:val="000C7C6E"/>
    <w:pPr>
      <w:spacing w:before="240" w:after="60"/>
      <w:jc w:val="center"/>
      <w:outlineLvl w:val="0"/>
    </w:pPr>
    <w:rPr>
      <w:rFonts w:ascii="Arial" w:hAnsi="Arial" w:cs="Arial"/>
      <w:b/>
      <w:kern w:val="28"/>
      <w:sz w:val="32"/>
      <w:szCs w:val="22"/>
    </w:rPr>
  </w:style>
  <w:style w:type="character" w:customStyle="1" w:styleId="afff3">
    <w:name w:val="Заголовок Знак"/>
    <w:basedOn w:val="a2"/>
    <w:link w:val="afff2"/>
    <w:uiPriority w:val="10"/>
    <w:rsid w:val="000C7C6E"/>
    <w:rPr>
      <w:rFonts w:ascii="Arial" w:eastAsia="Times New Roman" w:hAnsi="Arial" w:cs="Arial"/>
      <w:b/>
      <w:kern w:val="28"/>
      <w:sz w:val="32"/>
      <w:lang w:eastAsia="ru-RU"/>
    </w:rPr>
  </w:style>
  <w:style w:type="paragraph" w:styleId="afff4">
    <w:name w:val="Body Text Indent"/>
    <w:aliases w:val="текст"/>
    <w:basedOn w:val="a1"/>
    <w:link w:val="afff5"/>
    <w:uiPriority w:val="99"/>
    <w:semiHidden/>
    <w:rsid w:val="000C7C6E"/>
    <w:pPr>
      <w:spacing w:after="120"/>
      <w:ind w:left="283"/>
    </w:pPr>
    <w:rPr>
      <w:rFonts w:ascii="Calibri" w:hAnsi="Calibri"/>
    </w:rPr>
  </w:style>
  <w:style w:type="character" w:customStyle="1" w:styleId="afff5">
    <w:name w:val="Основной текст с отступом Знак"/>
    <w:aliases w:val="текст Знак"/>
    <w:basedOn w:val="a2"/>
    <w:link w:val="afff4"/>
    <w:uiPriority w:val="99"/>
    <w:semiHidden/>
    <w:rsid w:val="000C7C6E"/>
    <w:rPr>
      <w:rFonts w:ascii="Calibri" w:eastAsia="Times New Roman" w:hAnsi="Calibri" w:cs="Times New Roman"/>
      <w:sz w:val="24"/>
      <w:szCs w:val="24"/>
      <w:lang w:eastAsia="ru-RU"/>
    </w:rPr>
  </w:style>
  <w:style w:type="character" w:customStyle="1" w:styleId="420">
    <w:name w:val="Основной текст (4)2"/>
    <w:uiPriority w:val="99"/>
    <w:rsid w:val="000C7C6E"/>
    <w:rPr>
      <w:rFonts w:ascii="Times New Roman" w:hAnsi="Times New Roman"/>
      <w:color w:val="000000"/>
      <w:spacing w:val="4"/>
      <w:w w:val="100"/>
      <w:position w:val="0"/>
      <w:sz w:val="23"/>
      <w:u w:val="single"/>
      <w:lang w:val="ru"/>
    </w:rPr>
  </w:style>
  <w:style w:type="paragraph" w:customStyle="1" w:styleId="afff6">
    <w:name w:val="Обычный + по ширине"/>
    <w:basedOn w:val="a1"/>
    <w:uiPriority w:val="99"/>
    <w:rsid w:val="000C7C6E"/>
    <w:pPr>
      <w:jc w:val="both"/>
    </w:pPr>
  </w:style>
  <w:style w:type="character" w:customStyle="1" w:styleId="i-dib">
    <w:name w:val="i-dib"/>
    <w:basedOn w:val="a2"/>
    <w:rsid w:val="000C7C6E"/>
  </w:style>
  <w:style w:type="character" w:customStyle="1" w:styleId="3mliqlgikp1">
    <w:name w:val="_3mliqlgikp1"/>
    <w:basedOn w:val="a2"/>
    <w:rsid w:val="000C7C6E"/>
    <w:rPr>
      <w:b/>
      <w:bCs/>
    </w:rPr>
  </w:style>
  <w:style w:type="character" w:customStyle="1" w:styleId="j-composition">
    <w:name w:val="j-composition"/>
    <w:basedOn w:val="a2"/>
    <w:rsid w:val="000C7C6E"/>
  </w:style>
  <w:style w:type="character" w:customStyle="1" w:styleId="WW8Num14z0">
    <w:name w:val="WW8Num14z0"/>
    <w:rsid w:val="000C7C6E"/>
    <w:rPr>
      <w:rFonts w:ascii="Symbol" w:hAnsi="Symbol"/>
    </w:rPr>
  </w:style>
  <w:style w:type="character" w:customStyle="1" w:styleId="afff7">
    <w:name w:val="Другое_"/>
    <w:basedOn w:val="a2"/>
    <w:link w:val="afff8"/>
    <w:uiPriority w:val="99"/>
    <w:rsid w:val="000C7C6E"/>
    <w:rPr>
      <w:rFonts w:ascii="Arial" w:hAnsi="Arial" w:cs="Arial"/>
      <w:b/>
      <w:bCs/>
      <w:sz w:val="18"/>
      <w:szCs w:val="18"/>
      <w:shd w:val="clear" w:color="auto" w:fill="FFFFFF"/>
    </w:rPr>
  </w:style>
  <w:style w:type="paragraph" w:customStyle="1" w:styleId="afff8">
    <w:name w:val="Другое"/>
    <w:basedOn w:val="a1"/>
    <w:link w:val="afff7"/>
    <w:uiPriority w:val="99"/>
    <w:rsid w:val="000C7C6E"/>
    <w:pPr>
      <w:widowControl w:val="0"/>
      <w:shd w:val="clear" w:color="auto" w:fill="FFFFFF"/>
      <w:spacing w:line="276" w:lineRule="auto"/>
      <w:ind w:firstLine="400"/>
    </w:pPr>
    <w:rPr>
      <w:rFonts w:ascii="Arial" w:eastAsiaTheme="minorHAnsi" w:hAnsi="Arial" w:cs="Arial"/>
      <w:b/>
      <w:bCs/>
      <w:sz w:val="18"/>
      <w:szCs w:val="18"/>
      <w:lang w:eastAsia="en-US"/>
    </w:rPr>
  </w:style>
  <w:style w:type="character" w:customStyle="1" w:styleId="aff4">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ff3"/>
    <w:rsid w:val="000C7C6E"/>
    <w:rPr>
      <w:rFonts w:ascii="Times New Roman" w:eastAsia="Times New Roman" w:hAnsi="Times New Roman" w:cs="Times New Roman"/>
      <w:sz w:val="24"/>
      <w:szCs w:val="24"/>
      <w:lang w:eastAsia="ru-RU"/>
    </w:rPr>
  </w:style>
  <w:style w:type="table" w:customStyle="1" w:styleId="46">
    <w:name w:val="Сетка таблицы46"/>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C7C6E"/>
    <w:rPr>
      <w:color w:val="000000"/>
      <w:sz w:val="20"/>
      <w:szCs w:val="20"/>
    </w:rPr>
  </w:style>
  <w:style w:type="character" w:customStyle="1" w:styleId="1a">
    <w:name w:val="Обычный1"/>
    <w:rsid w:val="000C7C6E"/>
  </w:style>
  <w:style w:type="character" w:customStyle="1" w:styleId="25">
    <w:name w:val="Оглавление 2 Знак"/>
    <w:link w:val="24"/>
    <w:uiPriority w:val="39"/>
    <w:rsid w:val="000C7C6E"/>
    <w:rPr>
      <w:rFonts w:eastAsiaTheme="minorEastAsia"/>
      <w:lang w:eastAsia="ru-RU"/>
    </w:rPr>
  </w:style>
  <w:style w:type="character" w:customStyle="1" w:styleId="42">
    <w:name w:val="Оглавление 4 Знак"/>
    <w:link w:val="41"/>
    <w:uiPriority w:val="39"/>
    <w:rsid w:val="000C7C6E"/>
    <w:rPr>
      <w:rFonts w:eastAsiaTheme="minorEastAsia"/>
      <w:lang w:eastAsia="ru-RU"/>
    </w:rPr>
  </w:style>
  <w:style w:type="character" w:customStyle="1" w:styleId="63">
    <w:name w:val="Оглавление 6 Знак"/>
    <w:link w:val="62"/>
    <w:uiPriority w:val="39"/>
    <w:rsid w:val="000C7C6E"/>
    <w:rPr>
      <w:rFonts w:eastAsiaTheme="minorEastAsia"/>
      <w:lang w:eastAsia="ru-RU"/>
    </w:rPr>
  </w:style>
  <w:style w:type="character" w:customStyle="1" w:styleId="72">
    <w:name w:val="Оглавление 7 Знак"/>
    <w:link w:val="71"/>
    <w:uiPriority w:val="39"/>
    <w:rsid w:val="000C7C6E"/>
    <w:rPr>
      <w:rFonts w:eastAsiaTheme="minorEastAsia"/>
      <w:lang w:eastAsia="ru-RU"/>
    </w:rPr>
  </w:style>
  <w:style w:type="paragraph" w:customStyle="1" w:styleId="13">
    <w:name w:val="Знак примечания1"/>
    <w:basedOn w:val="1b"/>
    <w:link w:val="af1"/>
    <w:uiPriority w:val="99"/>
    <w:rsid w:val="000C7C6E"/>
    <w:rPr>
      <w:rFonts w:eastAsiaTheme="minorHAnsi" w:cstheme="minorBidi"/>
      <w:color w:val="auto"/>
      <w:sz w:val="16"/>
      <w:szCs w:val="16"/>
      <w:lang w:eastAsia="en-US"/>
    </w:rPr>
  </w:style>
  <w:style w:type="paragraph" w:customStyle="1" w:styleId="1b">
    <w:name w:val="Основной шрифт абзаца1"/>
    <w:rsid w:val="000C7C6E"/>
    <w:rPr>
      <w:rFonts w:eastAsia="Times New Roman" w:cs="Times New Roman"/>
      <w:color w:val="000000"/>
      <w:szCs w:val="20"/>
      <w:lang w:eastAsia="ru-RU"/>
    </w:rPr>
  </w:style>
  <w:style w:type="character" w:customStyle="1" w:styleId="32">
    <w:name w:val="Оглавление 3 Знак"/>
    <w:link w:val="31"/>
    <w:uiPriority w:val="39"/>
    <w:rsid w:val="000C7C6E"/>
    <w:rPr>
      <w:rFonts w:eastAsiaTheme="minorEastAsia"/>
      <w:lang w:eastAsia="ru-RU"/>
    </w:rPr>
  </w:style>
  <w:style w:type="paragraph" w:customStyle="1" w:styleId="12">
    <w:name w:val="Гиперссылка1"/>
    <w:basedOn w:val="1b"/>
    <w:link w:val="ac"/>
    <w:uiPriority w:val="99"/>
    <w:rsid w:val="000C7C6E"/>
    <w:rPr>
      <w:rFonts w:eastAsiaTheme="minorHAnsi" w:cstheme="minorBidi"/>
      <w:color w:val="0000FF" w:themeColor="hyperlink"/>
      <w:szCs w:val="22"/>
      <w:u w:val="single"/>
      <w:lang w:eastAsia="en-US"/>
    </w:rPr>
  </w:style>
  <w:style w:type="character" w:customStyle="1" w:styleId="16">
    <w:name w:val="Оглавление 1 Знак"/>
    <w:link w:val="15"/>
    <w:uiPriority w:val="39"/>
    <w:rsid w:val="000C7C6E"/>
  </w:style>
  <w:style w:type="paragraph" w:customStyle="1" w:styleId="HeaderandFooter">
    <w:name w:val="Header and Footer"/>
    <w:rsid w:val="000C7C6E"/>
    <w:pPr>
      <w:spacing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0C7C6E"/>
    <w:rPr>
      <w:rFonts w:eastAsiaTheme="minorEastAsia"/>
      <w:lang w:eastAsia="ru-RU"/>
    </w:rPr>
  </w:style>
  <w:style w:type="paragraph" w:customStyle="1" w:styleId="11">
    <w:name w:val="Знак сноски1"/>
    <w:link w:val="ab"/>
    <w:rsid w:val="000C7C6E"/>
    <w:rPr>
      <w:rFonts w:cs="Times New Roman"/>
      <w:vertAlign w:val="superscript"/>
    </w:rPr>
  </w:style>
  <w:style w:type="character" w:customStyle="1" w:styleId="82">
    <w:name w:val="Оглавление 8 Знак"/>
    <w:link w:val="81"/>
    <w:uiPriority w:val="39"/>
    <w:rsid w:val="000C7C6E"/>
    <w:rPr>
      <w:rFonts w:eastAsiaTheme="minorEastAsia"/>
      <w:lang w:eastAsia="ru-RU"/>
    </w:rPr>
  </w:style>
  <w:style w:type="character" w:customStyle="1" w:styleId="52">
    <w:name w:val="Оглавление 5 Знак"/>
    <w:link w:val="51"/>
    <w:uiPriority w:val="39"/>
    <w:rsid w:val="000C7C6E"/>
    <w:rPr>
      <w:rFonts w:eastAsiaTheme="minorEastAsia"/>
      <w:lang w:eastAsia="ru-RU"/>
    </w:rPr>
  </w:style>
  <w:style w:type="paragraph" w:customStyle="1" w:styleId="Default">
    <w:name w:val="Default"/>
    <w:rsid w:val="000C7C6E"/>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d"/>
    <w:uiPriority w:val="39"/>
    <w:rsid w:val="000C7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C7C6E"/>
    <w:pPr>
      <w:keepNext/>
      <w:keepLines/>
      <w:spacing w:before="480" w:line="276" w:lineRule="auto"/>
      <w:outlineLvl w:val="0"/>
    </w:pPr>
    <w:rPr>
      <w:rFonts w:ascii="Cambria" w:hAnsi="Cambria"/>
      <w:b/>
      <w:bCs/>
      <w:color w:val="365F91"/>
      <w:sz w:val="28"/>
      <w:szCs w:val="28"/>
      <w:lang w:eastAsia="en-US"/>
    </w:rPr>
  </w:style>
  <w:style w:type="character" w:customStyle="1" w:styleId="2b">
    <w:name w:val="Основной текст (2)_"/>
    <w:link w:val="210"/>
    <w:rsid w:val="000C7C6E"/>
    <w:rPr>
      <w:rFonts w:ascii="Times New Roman" w:eastAsia="Times New Roman" w:hAnsi="Times New Roman" w:cs="Times New Roman"/>
      <w:sz w:val="21"/>
      <w:szCs w:val="21"/>
      <w:shd w:val="clear" w:color="auto" w:fill="FFFFFF"/>
    </w:rPr>
  </w:style>
  <w:style w:type="paragraph" w:customStyle="1" w:styleId="210">
    <w:name w:val="Основной текст (2)_1"/>
    <w:basedOn w:val="a1"/>
    <w:link w:val="2b"/>
    <w:rsid w:val="000C7C6E"/>
    <w:pPr>
      <w:widowControl w:val="0"/>
      <w:shd w:val="clear" w:color="auto" w:fill="FFFFFF"/>
      <w:spacing w:before="240" w:after="300" w:line="0" w:lineRule="atLeast"/>
      <w:jc w:val="both"/>
    </w:pPr>
    <w:rPr>
      <w:sz w:val="21"/>
      <w:szCs w:val="21"/>
      <w:lang w:eastAsia="en-US"/>
    </w:rPr>
  </w:style>
  <w:style w:type="paragraph" w:customStyle="1" w:styleId="1c">
    <w:name w:val="Нум1"/>
    <w:basedOn w:val="a1"/>
    <w:link w:val="1d"/>
    <w:qFormat/>
    <w:rsid w:val="000C7C6E"/>
    <w:pPr>
      <w:keepNext/>
      <w:keepLines/>
      <w:widowControl w:val="0"/>
      <w:suppressLineNumbers/>
      <w:suppressAutoHyphens/>
      <w:spacing w:before="240" w:after="120"/>
      <w:ind w:firstLine="709"/>
      <w:jc w:val="center"/>
    </w:pPr>
    <w:rPr>
      <w:sz w:val="28"/>
    </w:rPr>
  </w:style>
  <w:style w:type="character" w:customStyle="1" w:styleId="1d">
    <w:name w:val="Нум1 Знак"/>
    <w:link w:val="1c"/>
    <w:rsid w:val="000C7C6E"/>
    <w:rPr>
      <w:rFonts w:ascii="Times New Roman" w:eastAsia="Times New Roman" w:hAnsi="Times New Roman" w:cs="Times New Roman"/>
      <w:sz w:val="28"/>
      <w:szCs w:val="24"/>
      <w:lang w:eastAsia="ru-RU"/>
    </w:rPr>
  </w:style>
  <w:style w:type="paragraph" w:customStyle="1" w:styleId="text">
    <w:name w:val="text"/>
    <w:rsid w:val="00C02653"/>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43">
    <w:name w:val="Неразрешенное упоминание4"/>
    <w:basedOn w:val="a2"/>
    <w:uiPriority w:val="99"/>
    <w:semiHidden/>
    <w:unhideWhenUsed/>
    <w:rsid w:val="00602750"/>
    <w:rPr>
      <w:color w:val="605E5C"/>
      <w:shd w:val="clear" w:color="auto" w:fill="E1DFDD"/>
    </w:rPr>
  </w:style>
  <w:style w:type="character" w:customStyle="1" w:styleId="afff9">
    <w:name w:val="Основной текст_"/>
    <w:link w:val="211"/>
    <w:rsid w:val="0059310F"/>
    <w:rPr>
      <w:sz w:val="21"/>
      <w:szCs w:val="21"/>
      <w:shd w:val="clear" w:color="auto" w:fill="FFFFFF"/>
    </w:rPr>
  </w:style>
  <w:style w:type="paragraph" w:customStyle="1" w:styleId="211">
    <w:name w:val="Основной текст21"/>
    <w:basedOn w:val="a1"/>
    <w:link w:val="afff9"/>
    <w:rsid w:val="0059310F"/>
    <w:pPr>
      <w:widowControl w:val="0"/>
      <w:shd w:val="clear" w:color="auto" w:fill="FFFFFF"/>
      <w:spacing w:before="720" w:after="2820" w:line="0" w:lineRule="atLeast"/>
      <w:ind w:hanging="340"/>
      <w:jc w:val="right"/>
    </w:pPr>
    <w:rPr>
      <w:rFonts w:asciiTheme="minorHAnsi" w:eastAsiaTheme="minorHAnsi" w:hAnsiTheme="minorHAnsi" w:cstheme="minorBidi"/>
      <w:sz w:val="21"/>
      <w:szCs w:val="21"/>
      <w:lang w:eastAsia="en-US"/>
    </w:rPr>
  </w:style>
  <w:style w:type="character" w:styleId="afffa">
    <w:name w:val="Unresolved Mention"/>
    <w:basedOn w:val="a2"/>
    <w:uiPriority w:val="99"/>
    <w:semiHidden/>
    <w:unhideWhenUsed/>
    <w:rsid w:val="00196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79043785">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6157">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orgi82.ru/"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p.torgi82.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1531417-6696-4EA1-9841-3D91F6A6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Бурый Аркадий</cp:lastModifiedBy>
  <cp:revision>3</cp:revision>
  <cp:lastPrinted>2021-03-19T09:45:00Z</cp:lastPrinted>
  <dcterms:created xsi:type="dcterms:W3CDTF">2025-02-25T12:04:00Z</dcterms:created>
  <dcterms:modified xsi:type="dcterms:W3CDTF">2025-02-25T12:42:00Z</dcterms:modified>
</cp:coreProperties>
</file>