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D7AA2" w14:textId="77777777" w:rsidR="00C02B20" w:rsidRPr="00527199" w:rsidRDefault="00C02B20" w:rsidP="00C02B20">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9264" behindDoc="0" locked="0" layoutInCell="1" allowOverlap="1" wp14:anchorId="602EB4C1" wp14:editId="7AD94CCB">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84D277E"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2F0DFA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Pr="00961049"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9F8D541" w14:textId="7A6D3FEB" w:rsidR="00C02B20" w:rsidRPr="00C124D9" w:rsidRDefault="00C02B20" w:rsidP="00C02B20">
      <w:pPr>
        <w:pStyle w:val="a4"/>
        <w:shd w:val="clear" w:color="auto" w:fill="FFFFFF"/>
        <w:spacing w:after="0"/>
        <w:jc w:val="both"/>
        <w:rPr>
          <w:rFonts w:ascii="Bookman Old Style" w:eastAsiaTheme="minorHAnsi" w:hAnsi="Bookman Old Style" w:cstheme="minorBidi"/>
          <w:sz w:val="22"/>
          <w:szCs w:val="22"/>
          <w:shd w:val="clear" w:color="auto" w:fill="FFFFFF"/>
          <w:lang w:eastAsia="en-US"/>
        </w:rPr>
      </w:pPr>
      <w:r w:rsidRPr="00C124D9">
        <w:rPr>
          <w:rFonts w:ascii="Bookman Old Style" w:eastAsiaTheme="minorHAnsi" w:hAnsi="Bookman Old Style" w:cstheme="minorBidi"/>
          <w:color w:val="000000"/>
          <w:sz w:val="22"/>
          <w:szCs w:val="22"/>
          <w:shd w:val="clear" w:color="auto" w:fill="FFFFFF"/>
          <w:lang w:eastAsia="en-US"/>
        </w:rPr>
        <w:lastRenderedPageBreak/>
        <w:t xml:space="preserve">- </w:t>
      </w:r>
      <w:r w:rsidR="00FF02E6">
        <w:rPr>
          <w:rFonts w:ascii="Bookman Old Style" w:eastAsiaTheme="minorHAnsi" w:hAnsi="Bookman Old Style" w:cstheme="minorBidi"/>
          <w:sz w:val="22"/>
          <w:szCs w:val="22"/>
          <w:shd w:val="clear" w:color="auto" w:fill="FFFFFF"/>
          <w:lang w:eastAsia="en-US"/>
        </w:rPr>
        <w:t>Молокова Илона, Molokova@mriyaresort.com</w:t>
      </w:r>
      <w:r w:rsidR="00FF02E6">
        <w:t xml:space="preserve"> </w:t>
      </w:r>
      <w:r w:rsidRPr="00C124D9">
        <w:rPr>
          <w:rFonts w:ascii="Bookman Old Style" w:eastAsiaTheme="minorHAnsi" w:hAnsi="Bookman Old Style" w:cstheme="minorBidi"/>
          <w:sz w:val="22"/>
          <w:szCs w:val="22"/>
          <w:shd w:val="clear" w:color="auto" w:fill="FFFFFF"/>
          <w:lang w:eastAsia="en-US"/>
        </w:rPr>
        <w:t>– по процедурным вопросам</w:t>
      </w:r>
    </w:p>
    <w:p w14:paraId="2F3418A7" w14:textId="77777777" w:rsidR="0029753B" w:rsidRDefault="00C02B20" w:rsidP="0029753B">
      <w:pPr>
        <w:autoSpaceDE w:val="0"/>
        <w:autoSpaceDN w:val="0"/>
        <w:adjustRightInd w:val="0"/>
        <w:spacing w:after="0"/>
        <w:rPr>
          <w:rFonts w:ascii="Bookman Old Style" w:hAnsi="Bookman Old Style"/>
          <w:b/>
          <w:shd w:val="clear" w:color="auto" w:fill="FFFFFF"/>
        </w:rPr>
      </w:pPr>
      <w:r w:rsidRPr="00684D2D">
        <w:rPr>
          <w:rFonts w:ascii="Bookman Old Style" w:hAnsi="Bookman Old Style"/>
          <w:b/>
          <w:shd w:val="clear" w:color="auto" w:fill="FFFFFF"/>
        </w:rPr>
        <w:t>Наименование предмета договора (лота</w:t>
      </w:r>
      <w:r w:rsidRPr="00C124D9">
        <w:rPr>
          <w:rFonts w:ascii="Bookman Old Style" w:hAnsi="Bookman Old Style"/>
          <w:b/>
          <w:shd w:val="clear" w:color="auto" w:fill="FFFFFF"/>
        </w:rPr>
        <w:t xml:space="preserve">): </w:t>
      </w:r>
    </w:p>
    <w:p w14:paraId="51316812" w14:textId="1FAB1CDA" w:rsidR="003B5822" w:rsidRPr="00DF6625" w:rsidRDefault="0029753B" w:rsidP="00F80C03">
      <w:pPr>
        <w:spacing w:after="0"/>
        <w:rPr>
          <w:rFonts w:ascii="Bookman Old Style" w:hAnsi="Bookman Old Style"/>
          <w:b/>
          <w:shd w:val="clear" w:color="auto" w:fill="FFFFFF"/>
        </w:rPr>
      </w:pPr>
      <w:r>
        <w:rPr>
          <w:rFonts w:ascii="Bookman Old Style" w:hAnsi="Bookman Old Style"/>
          <w:b/>
          <w:shd w:val="clear" w:color="auto" w:fill="FFFFFF"/>
        </w:rPr>
        <w:t xml:space="preserve">– ЛОТ 1. </w:t>
      </w:r>
      <w:r w:rsidR="00F80C03">
        <w:rPr>
          <w:rFonts w:ascii="Bookman Old Style" w:hAnsi="Bookman Old Style"/>
          <w:b/>
          <w:shd w:val="clear" w:color="auto" w:fill="FFFFFF"/>
        </w:rPr>
        <w:t>Билеты Ай-Петри для</w:t>
      </w:r>
      <w:r w:rsidR="00DF6625" w:rsidRPr="00DF6625">
        <w:rPr>
          <w:rFonts w:ascii="Bookman Old Style" w:hAnsi="Bookman Old Style"/>
          <w:b/>
          <w:shd w:val="clear" w:color="auto" w:fill="FFFFFF"/>
        </w:rPr>
        <w:t xml:space="preserve"> нужд ООО «</w:t>
      </w:r>
      <w:r w:rsidR="00F80C03">
        <w:rPr>
          <w:rFonts w:ascii="Bookman Old Style" w:hAnsi="Bookman Old Style"/>
          <w:b/>
          <w:shd w:val="clear" w:color="auto" w:fill="FFFFFF"/>
        </w:rPr>
        <w:t>РУСЬ</w:t>
      </w:r>
      <w:r w:rsidR="00DF6625" w:rsidRPr="00DF6625">
        <w:rPr>
          <w:rFonts w:ascii="Bookman Old Style" w:hAnsi="Bookman Old Style"/>
          <w:b/>
          <w:shd w:val="clear" w:color="auto" w:fill="FFFFFF"/>
        </w:rPr>
        <w:t>»</w:t>
      </w:r>
    </w:p>
    <w:p w14:paraId="1BC6B753" w14:textId="77777777" w:rsidR="003B5822" w:rsidRPr="00961049" w:rsidRDefault="003B5822" w:rsidP="003B5822">
      <w:pPr>
        <w:autoSpaceDE w:val="0"/>
        <w:autoSpaceDN w:val="0"/>
        <w:adjustRightInd w:val="0"/>
        <w:spacing w:after="0"/>
        <w:rPr>
          <w:rFonts w:ascii="Bookman Old Style" w:hAnsi="Bookman Old Style"/>
          <w:color w:val="000000"/>
          <w:shd w:val="clear" w:color="auto" w:fill="FFFFFF"/>
        </w:rPr>
      </w:pPr>
    </w:p>
    <w:p w14:paraId="681EBC52"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8BE8799" w14:textId="31AC7090"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Pr="005F1245">
        <w:rPr>
          <w:rFonts w:ascii="Bookman Old Style" w:eastAsiaTheme="minorHAnsi" w:hAnsi="Bookman Old Style" w:cstheme="minorBidi"/>
          <w:b w:val="0"/>
          <w:color w:val="000000"/>
          <w:kern w:val="0"/>
          <w:sz w:val="22"/>
          <w:szCs w:val="22"/>
          <w:shd w:val="clear" w:color="auto" w:fill="FFFFFF"/>
          <w:lang w:eastAsia="en-US" w:bidi="ar-SA"/>
        </w:rPr>
        <w:t>Российская Федерация, Республика Крым, г. Ялта,</w:t>
      </w:r>
      <w:r>
        <w:rPr>
          <w:rFonts w:ascii="Bookman Old Style" w:eastAsiaTheme="minorHAnsi" w:hAnsi="Bookman Old Style" w:cstheme="minorBidi"/>
          <w:b w:val="0"/>
          <w:color w:val="000000"/>
          <w:kern w:val="0"/>
          <w:sz w:val="22"/>
          <w:szCs w:val="22"/>
          <w:shd w:val="clear" w:color="auto" w:fill="FFFFFF"/>
          <w:lang w:eastAsia="en-US" w:bidi="ar-SA"/>
        </w:rPr>
        <w:t xml:space="preserve"> </w:t>
      </w:r>
      <w:r w:rsidRPr="005F1245">
        <w:rPr>
          <w:rFonts w:ascii="Bookman Old Style" w:eastAsiaTheme="minorHAnsi" w:hAnsi="Bookman Old Style" w:cstheme="minorBidi"/>
          <w:b w:val="0"/>
          <w:color w:val="000000"/>
          <w:kern w:val="0"/>
          <w:sz w:val="22"/>
          <w:szCs w:val="22"/>
          <w:shd w:val="clear" w:color="auto" w:fill="FFFFFF"/>
          <w:lang w:eastAsia="en-US" w:bidi="ar-SA"/>
        </w:rPr>
        <w:t xml:space="preserve">с. Оползневое, </w:t>
      </w:r>
      <w:r w:rsidR="003A3964">
        <w:rPr>
          <w:rFonts w:ascii="Bookman Old Style" w:eastAsiaTheme="minorHAnsi" w:hAnsi="Bookman Old Style" w:cstheme="minorBidi"/>
          <w:b w:val="0"/>
          <w:color w:val="000000"/>
          <w:kern w:val="0"/>
          <w:sz w:val="22"/>
          <w:szCs w:val="22"/>
          <w:shd w:val="clear" w:color="auto" w:fill="FFFFFF"/>
          <w:lang w:eastAsia="en-US" w:bidi="ar-SA"/>
        </w:rPr>
        <w:t>ул. Генерала Острякова, д.9</w:t>
      </w:r>
    </w:p>
    <w:p w14:paraId="7064F363"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6BDA1200"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w:t>
      </w:r>
      <w:r>
        <w:rPr>
          <w:rFonts w:ascii="Bookman Old Style" w:eastAsiaTheme="minorHAnsi" w:hAnsi="Bookman Old Style" w:cstheme="minorBidi"/>
          <w:b w:val="0"/>
          <w:color w:val="000000"/>
          <w:kern w:val="0"/>
          <w:sz w:val="22"/>
          <w:szCs w:val="22"/>
          <w:shd w:val="clear" w:color="auto" w:fill="FFFFFF"/>
          <w:lang w:eastAsia="en-US" w:bidi="ar-SA"/>
        </w:rPr>
        <w:t>за счет поставщика</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p>
    <w:p w14:paraId="27F17FB7"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76BD50BD" w14:textId="77777777" w:rsidR="00C02B20" w:rsidRPr="00CB17CD"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77777777"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Pr="00482B47">
        <w:rPr>
          <w:rFonts w:ascii="Bookman Old Style" w:hAnsi="Bookman Old Style"/>
          <w:color w:val="000000"/>
          <w:highlight w:val="green"/>
          <w:shd w:val="clear" w:color="auto" w:fill="FFFFFF"/>
        </w:rPr>
        <w:t>Размер тарифа составляет 1% от предлагаемого участником ценового предложения.</w:t>
      </w:r>
    </w:p>
    <w:p w14:paraId="7A03E9B5" w14:textId="77777777" w:rsidR="002B405B" w:rsidRPr="002B405B" w:rsidRDefault="00C02B20" w:rsidP="002B405B">
      <w:pPr>
        <w:pStyle w:val="a5"/>
        <w:numPr>
          <w:ilvl w:val="0"/>
          <w:numId w:val="1"/>
        </w:numPr>
        <w:rPr>
          <w:rFonts w:ascii="Times New Roman" w:hAnsi="Times New Roman" w:cs="Times New Roman"/>
          <w:sz w:val="20"/>
          <w:szCs w:val="20"/>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22ECD981" w14:textId="778C4843" w:rsidR="002B405B" w:rsidRPr="00AD3877" w:rsidRDefault="002B405B" w:rsidP="002B405B">
      <w:pPr>
        <w:pStyle w:val="a5"/>
        <w:ind w:left="644"/>
        <w:rPr>
          <w:rFonts w:ascii="Times New Roman" w:hAnsi="Times New Roman" w:cs="Times New Roman"/>
          <w:sz w:val="20"/>
          <w:szCs w:val="20"/>
        </w:rPr>
      </w:pPr>
    </w:p>
    <w:p w14:paraId="57D7588E" w14:textId="7360DD90" w:rsidR="00C02B20" w:rsidRPr="00482B47" w:rsidRDefault="00C02B20" w:rsidP="00C02B20">
      <w:pPr>
        <w:jc w:val="both"/>
        <w:rPr>
          <w:rFonts w:ascii="Bookman Old Style" w:hAnsi="Bookman Old Style"/>
          <w:color w:val="000000"/>
          <w:highlight w:val="green"/>
          <w:shd w:val="clear" w:color="auto" w:fill="FFFFFF"/>
        </w:rPr>
      </w:pP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lastRenderedPageBreak/>
        <w:t>В случае просрочки оплаты счета Участник обязан уплатить пеню в размере 1% от суммы задолженности в день.</w:t>
      </w:r>
    </w:p>
    <w:p w14:paraId="14ED3116" w14:textId="5AC7818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0D3017">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2C1B393" w14:textId="4C12CE77" w:rsidR="00184EAA" w:rsidRDefault="00184EAA" w:rsidP="00482B47">
      <w:pPr>
        <w:jc w:val="both"/>
        <w:rPr>
          <w:rFonts w:ascii="Bookman Old Style" w:hAnsi="Bookman Old Style"/>
          <w:b/>
          <w:color w:val="000000"/>
          <w:shd w:val="clear" w:color="auto" w:fill="FFFFFF"/>
        </w:rPr>
      </w:pPr>
    </w:p>
    <w:p w14:paraId="088790B0" w14:textId="53C6612A" w:rsidR="00184EAA" w:rsidRDefault="00184EAA">
      <w:pPr>
        <w:spacing w:after="160" w:line="259" w:lineRule="auto"/>
        <w:rPr>
          <w:rFonts w:ascii="Bookman Old Style" w:hAnsi="Bookman Old Style"/>
          <w:b/>
          <w:color w:val="000000"/>
          <w:highlight w:val="green"/>
          <w:shd w:val="clear" w:color="auto" w:fill="FFFFFF"/>
        </w:rPr>
      </w:pPr>
      <w:r>
        <w:rPr>
          <w:rFonts w:ascii="Bookman Old Style" w:hAnsi="Bookman Old Style"/>
          <w:b/>
          <w:color w:val="000000"/>
          <w:highlight w:val="green"/>
          <w:shd w:val="clear" w:color="auto" w:fill="FFFFFF"/>
        </w:rPr>
        <w:br w:type="page"/>
      </w:r>
    </w:p>
    <w:p w14:paraId="1D6C4861" w14:textId="74152389" w:rsidR="00980B4F" w:rsidRPr="00980B4F" w:rsidRDefault="00980B4F" w:rsidP="00980B4F">
      <w:pPr>
        <w:pStyle w:val="1"/>
        <w:pBdr>
          <w:bottom w:val="single" w:sz="12" w:space="1" w:color="auto"/>
        </w:pBdr>
        <w:spacing w:before="0" w:line="216" w:lineRule="auto"/>
        <w:jc w:val="center"/>
        <w:rPr>
          <w:rFonts w:ascii="Times New Roman" w:hAnsi="Times New Roman" w:cs="Times New Roman"/>
          <w:color w:val="auto"/>
          <w:sz w:val="20"/>
          <w:szCs w:val="20"/>
        </w:rPr>
      </w:pPr>
      <w:r w:rsidRPr="00980B4F">
        <w:rPr>
          <w:rFonts w:ascii="Times New Roman" w:hAnsi="Times New Roman" w:cs="Times New Roman"/>
          <w:color w:val="auto"/>
          <w:sz w:val="20"/>
          <w:szCs w:val="20"/>
        </w:rPr>
        <w:lastRenderedPageBreak/>
        <w:t>ТЕХНИЧЕСКОЕ ЗАДАНИЕ</w:t>
      </w:r>
    </w:p>
    <w:p w14:paraId="1371A47C" w14:textId="6585AC5A" w:rsidR="00D16DAE" w:rsidRDefault="009C55AB" w:rsidP="00D16DAE">
      <w:pPr>
        <w:spacing w:after="0"/>
        <w:jc w:val="center"/>
        <w:rPr>
          <w:rFonts w:ascii="Times New Roman" w:hAnsi="Times New Roman" w:cs="Times New Roman"/>
          <w:b/>
          <w:sz w:val="20"/>
          <w:szCs w:val="20"/>
        </w:rPr>
      </w:pPr>
      <w:r w:rsidRPr="009019CC">
        <w:rPr>
          <w:rFonts w:ascii="Times New Roman" w:hAnsi="Times New Roman" w:cs="Times New Roman"/>
          <w:b/>
          <w:sz w:val="20"/>
          <w:szCs w:val="20"/>
        </w:rPr>
        <w:t xml:space="preserve">ЛОТ №1 </w:t>
      </w:r>
      <w:r w:rsidR="0091583F">
        <w:rPr>
          <w:rFonts w:ascii="Times New Roman" w:hAnsi="Times New Roman" w:cs="Times New Roman"/>
          <w:b/>
          <w:sz w:val="20"/>
          <w:szCs w:val="20"/>
        </w:rPr>
        <w:t>Билеты Ай-Петри для</w:t>
      </w:r>
      <w:r w:rsidR="002F587E">
        <w:rPr>
          <w:rFonts w:ascii="Times New Roman" w:hAnsi="Times New Roman" w:cs="Times New Roman"/>
          <w:b/>
          <w:sz w:val="20"/>
          <w:szCs w:val="20"/>
        </w:rPr>
        <w:t xml:space="preserve"> нужд ООО «МРИЯ.ПРО»</w:t>
      </w:r>
    </w:p>
    <w:p w14:paraId="014D941D" w14:textId="1837C825" w:rsidR="00F80C03" w:rsidRDefault="00F80C03" w:rsidP="00D16DAE">
      <w:pPr>
        <w:spacing w:after="0"/>
        <w:jc w:val="center"/>
        <w:rPr>
          <w:rFonts w:ascii="Times New Roman" w:hAnsi="Times New Roman" w:cs="Times New Roman"/>
          <w:b/>
          <w:sz w:val="20"/>
          <w:szCs w:val="20"/>
        </w:rPr>
      </w:pPr>
    </w:p>
    <w:p w14:paraId="1494B337" w14:textId="3D8A852F" w:rsidR="00F80C03" w:rsidRPr="008A1AE5" w:rsidRDefault="00F80C03" w:rsidP="00F80C03">
      <w:pPr>
        <w:spacing w:after="0"/>
        <w:rPr>
          <w:rFonts w:ascii="Times New Roman" w:hAnsi="Times New Roman" w:cs="Times New Roman"/>
          <w:sz w:val="20"/>
          <w:szCs w:val="20"/>
        </w:rPr>
      </w:pPr>
      <w:r w:rsidRPr="008A1AE5">
        <w:rPr>
          <w:rFonts w:ascii="Times New Roman" w:hAnsi="Times New Roman" w:cs="Times New Roman"/>
          <w:sz w:val="20"/>
          <w:szCs w:val="20"/>
        </w:rPr>
        <w:t>Печать бланков (билетов) строгой отчетности форматом 70*152.4 мм на термо картоне с защитным слоем от агрессивной среды – TOP, на лицевой стороне.</w:t>
      </w:r>
    </w:p>
    <w:p w14:paraId="3DEE0E06" w14:textId="77777777" w:rsidR="00F80C03" w:rsidRPr="008A1AE5" w:rsidRDefault="00F80C03" w:rsidP="00F80C03">
      <w:pPr>
        <w:spacing w:after="0"/>
        <w:rPr>
          <w:rFonts w:ascii="Times New Roman" w:hAnsi="Times New Roman" w:cs="Times New Roman"/>
          <w:sz w:val="20"/>
          <w:szCs w:val="20"/>
        </w:rPr>
      </w:pPr>
      <w:r w:rsidRPr="008A1AE5">
        <w:rPr>
          <w:rFonts w:ascii="Times New Roman" w:hAnsi="Times New Roman" w:cs="Times New Roman"/>
          <w:sz w:val="20"/>
          <w:szCs w:val="20"/>
        </w:rPr>
        <w:t xml:space="preserve">Флексопечать изображения влагостойкими красками с УФ защитой. </w:t>
      </w:r>
    </w:p>
    <w:p w14:paraId="37696CCA" w14:textId="77777777" w:rsidR="00F80C03" w:rsidRPr="008A1AE5" w:rsidRDefault="00F80C03" w:rsidP="00F80C03">
      <w:pPr>
        <w:spacing w:after="0"/>
        <w:rPr>
          <w:rFonts w:ascii="Times New Roman" w:hAnsi="Times New Roman" w:cs="Times New Roman"/>
          <w:sz w:val="20"/>
          <w:szCs w:val="20"/>
        </w:rPr>
      </w:pPr>
      <w:r w:rsidRPr="008A1AE5">
        <w:rPr>
          <w:rFonts w:ascii="Times New Roman" w:hAnsi="Times New Roman" w:cs="Times New Roman"/>
          <w:sz w:val="20"/>
          <w:szCs w:val="20"/>
        </w:rPr>
        <w:t xml:space="preserve">Печать 1+4 (Black + P7479, P CG9, P1235), где на лицевой стороне печать информации об изготовителе, с указанием № заказа, тиража и года изготовления (номер заказа, тираж и год необходимо указать в макете силами изготовителя), на оборотной стороне печать в 4 цвета изображения согласно макету во вложении. </w:t>
      </w:r>
      <w:r w:rsidRPr="008A1AE5">
        <w:rPr>
          <w:rFonts w:ascii="Times New Roman" w:hAnsi="Times New Roman" w:cs="Times New Roman"/>
          <w:sz w:val="20"/>
          <w:szCs w:val="20"/>
        </w:rPr>
        <w:br/>
      </w:r>
      <w:r w:rsidRPr="008A1AE5">
        <w:rPr>
          <w:rFonts w:ascii="Times New Roman" w:hAnsi="Times New Roman" w:cs="Times New Roman"/>
          <w:sz w:val="20"/>
          <w:szCs w:val="20"/>
        </w:rPr>
        <w:t>Перфорация в двух местах, указанных на превью.</w:t>
      </w:r>
    </w:p>
    <w:p w14:paraId="0E7F6170" w14:textId="77777777" w:rsidR="00F80C03" w:rsidRPr="008A1AE5" w:rsidRDefault="00F80C03" w:rsidP="00F80C03">
      <w:pPr>
        <w:spacing w:after="0"/>
        <w:rPr>
          <w:rFonts w:ascii="Times New Roman" w:hAnsi="Times New Roman" w:cs="Times New Roman"/>
          <w:sz w:val="20"/>
          <w:szCs w:val="20"/>
        </w:rPr>
      </w:pPr>
      <w:r w:rsidRPr="008A1AE5">
        <w:rPr>
          <w:rFonts w:ascii="Times New Roman" w:hAnsi="Times New Roman" w:cs="Times New Roman"/>
          <w:sz w:val="20"/>
          <w:szCs w:val="20"/>
        </w:rPr>
        <w:t xml:space="preserve">Тираж: 1 вид билетов (светлые) </w:t>
      </w:r>
    </w:p>
    <w:p w14:paraId="25EBDBC1" w14:textId="28B6CC1C" w:rsidR="00F80C03" w:rsidRDefault="00F80C03" w:rsidP="00F80C03">
      <w:pPr>
        <w:spacing w:after="0"/>
        <w:rPr>
          <w:rFonts w:ascii="Times New Roman" w:hAnsi="Times New Roman" w:cs="Times New Roman"/>
          <w:sz w:val="20"/>
          <w:szCs w:val="20"/>
        </w:rPr>
      </w:pPr>
      <w:r w:rsidRPr="008A1AE5">
        <w:rPr>
          <w:rFonts w:ascii="Times New Roman" w:hAnsi="Times New Roman" w:cs="Times New Roman"/>
          <w:sz w:val="20"/>
          <w:szCs w:val="20"/>
        </w:rPr>
        <w:t>Нумерация: 060 001 – 200</w:t>
      </w:r>
      <w:r w:rsidR="008A1AE5" w:rsidRPr="008A1AE5">
        <w:rPr>
          <w:rFonts w:ascii="Times New Roman" w:hAnsi="Times New Roman" w:cs="Times New Roman"/>
          <w:sz w:val="20"/>
          <w:szCs w:val="20"/>
        </w:rPr>
        <w:t> </w:t>
      </w:r>
      <w:r w:rsidRPr="008A1AE5">
        <w:rPr>
          <w:rFonts w:ascii="Times New Roman" w:hAnsi="Times New Roman" w:cs="Times New Roman"/>
          <w:sz w:val="20"/>
          <w:szCs w:val="20"/>
        </w:rPr>
        <w:t>000</w:t>
      </w:r>
      <w:r w:rsidR="008A1AE5" w:rsidRPr="008A1AE5">
        <w:rPr>
          <w:rFonts w:ascii="Times New Roman" w:hAnsi="Times New Roman" w:cs="Times New Roman"/>
          <w:sz w:val="20"/>
          <w:szCs w:val="20"/>
        </w:rPr>
        <w:t xml:space="preserve">. </w:t>
      </w:r>
    </w:p>
    <w:p w14:paraId="07C12086" w14:textId="53E0A1D8" w:rsidR="00B653E8" w:rsidRPr="008A1AE5" w:rsidRDefault="00B653E8" w:rsidP="00F80C03">
      <w:pPr>
        <w:spacing w:after="0"/>
        <w:rPr>
          <w:rFonts w:ascii="Times New Roman" w:hAnsi="Times New Roman" w:cs="Times New Roman"/>
          <w:sz w:val="20"/>
          <w:szCs w:val="20"/>
        </w:rPr>
      </w:pPr>
      <w:r>
        <w:rPr>
          <w:rFonts w:ascii="Times New Roman" w:hAnsi="Times New Roman" w:cs="Times New Roman"/>
          <w:sz w:val="20"/>
          <w:szCs w:val="20"/>
        </w:rPr>
        <w:t xml:space="preserve">Отгрузка не в бабине, а в стопке-гармошке. </w:t>
      </w:r>
    </w:p>
    <w:p w14:paraId="2F060258" w14:textId="416B0E97" w:rsidR="00F80C03" w:rsidRDefault="00CE7BB6" w:rsidP="00F80C03">
      <w:pPr>
        <w:spacing w:after="0"/>
        <w:rPr>
          <w:rFonts w:ascii="Times New Roman" w:hAnsi="Times New Roman" w:cs="Times New Roman"/>
          <w:sz w:val="20"/>
          <w:szCs w:val="20"/>
        </w:rPr>
      </w:pPr>
      <w:r>
        <w:rPr>
          <w:rFonts w:ascii="Times New Roman" w:hAnsi="Times New Roman" w:cs="Times New Roman"/>
          <w:sz w:val="20"/>
          <w:szCs w:val="20"/>
        </w:rPr>
        <w:t xml:space="preserve">Ниже привью билета и макет по ссылке: </w:t>
      </w:r>
      <w:hyperlink r:id="rId8" w:history="1">
        <w:r w:rsidR="0091583F" w:rsidRPr="00E85019">
          <w:rPr>
            <w:rStyle w:val="a3"/>
            <w:rFonts w:ascii="Times New Roman" w:hAnsi="Times New Roman" w:cs="Times New Roman"/>
            <w:sz w:val="20"/>
            <w:szCs w:val="20"/>
          </w:rPr>
          <w:t>https://disk.yandex.ru/d/WhCJoUpP6jROxg</w:t>
        </w:r>
      </w:hyperlink>
    </w:p>
    <w:p w14:paraId="1658D4D1" w14:textId="77777777" w:rsidR="0091583F" w:rsidRPr="008A1AE5" w:rsidRDefault="0091583F" w:rsidP="00F80C03">
      <w:pPr>
        <w:spacing w:after="0"/>
        <w:rPr>
          <w:rFonts w:ascii="Times New Roman" w:hAnsi="Times New Roman" w:cs="Times New Roman"/>
          <w:sz w:val="20"/>
          <w:szCs w:val="20"/>
        </w:rPr>
      </w:pPr>
    </w:p>
    <w:p w14:paraId="02476C7E" w14:textId="33154155" w:rsidR="008A1AE5" w:rsidRPr="00F80C03" w:rsidRDefault="008A1AE5" w:rsidP="00F80C03">
      <w:pPr>
        <w:spacing w:after="0"/>
      </w:pPr>
      <w:r w:rsidRPr="0052127E">
        <w:rPr>
          <w:rFonts w:ascii="Times New Roman" w:eastAsia="Calibri" w:hAnsi="Times New Roman"/>
          <w:noProof/>
          <w:sz w:val="20"/>
          <w:lang w:eastAsia="ru-RU"/>
        </w:rPr>
        <w:drawing>
          <wp:inline distT="0" distB="0" distL="0" distR="0" wp14:anchorId="603907D7" wp14:editId="57A3698E">
            <wp:extent cx="2971800" cy="3733800"/>
            <wp:effectExtent l="0" t="0" r="0" b="0"/>
            <wp:docPr id="3" name="Рисунок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0" cy="3733800"/>
                    </a:xfrm>
                    <a:prstGeom prst="rect">
                      <a:avLst/>
                    </a:prstGeom>
                    <a:noFill/>
                    <a:ln>
                      <a:noFill/>
                    </a:ln>
                  </pic:spPr>
                </pic:pic>
              </a:graphicData>
            </a:graphic>
          </wp:inline>
        </w:drawing>
      </w:r>
      <w:bookmarkStart w:id="0" w:name="_GoBack"/>
      <w:bookmarkEnd w:id="0"/>
    </w:p>
    <w:sectPr w:rsidR="008A1AE5" w:rsidRPr="00F80C03" w:rsidSect="00184EA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8B421" w14:textId="77777777" w:rsidR="00B05E82" w:rsidRDefault="00B05E82" w:rsidP="002B405B">
      <w:pPr>
        <w:spacing w:after="0" w:line="240" w:lineRule="auto"/>
      </w:pPr>
      <w:r>
        <w:separator/>
      </w:r>
    </w:p>
  </w:endnote>
  <w:endnote w:type="continuationSeparator" w:id="0">
    <w:p w14:paraId="56D76001" w14:textId="77777777" w:rsidR="00B05E82" w:rsidRDefault="00B05E82" w:rsidP="002B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38FBE" w14:textId="77777777" w:rsidR="00B05E82" w:rsidRDefault="00B05E82" w:rsidP="002B405B">
      <w:pPr>
        <w:spacing w:after="0" w:line="240" w:lineRule="auto"/>
      </w:pPr>
      <w:r>
        <w:separator/>
      </w:r>
    </w:p>
  </w:footnote>
  <w:footnote w:type="continuationSeparator" w:id="0">
    <w:p w14:paraId="79E58BEE" w14:textId="77777777" w:rsidR="00B05E82" w:rsidRDefault="00B05E82" w:rsidP="002B40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0FAD"/>
    <w:multiLevelType w:val="multilevel"/>
    <w:tmpl w:val="77486F10"/>
    <w:lvl w:ilvl="0">
      <w:start w:val="2"/>
      <w:numFmt w:val="decimal"/>
      <w:lvlText w:val="%1."/>
      <w:lvlJc w:val="left"/>
      <w:pPr>
        <w:ind w:left="1276" w:hanging="708"/>
      </w:pPr>
      <w:rPr>
        <w:rFonts w:ascii="Times New Roman" w:eastAsia="Times New Roman" w:hAnsi="Times New Roman" w:cs="Times New Roman" w:hint="default"/>
      </w:rPr>
    </w:lvl>
    <w:lvl w:ilvl="1">
      <w:start w:val="1"/>
      <w:numFmt w:val="decimal"/>
      <w:isLgl/>
      <w:lvlText w:val="%1.%2"/>
      <w:lvlJc w:val="left"/>
      <w:pPr>
        <w:ind w:left="906" w:hanging="360"/>
      </w:pPr>
      <w:rPr>
        <w:rFonts w:ascii="Times New Roman" w:hAnsi="Times New Roman" w:cs="Times New Roman" w:hint="default"/>
      </w:rPr>
    </w:lvl>
    <w:lvl w:ilvl="2">
      <w:start w:val="1"/>
      <w:numFmt w:val="decimal"/>
      <w:isLgl/>
      <w:lvlText w:val="%1.%2.%3"/>
      <w:lvlJc w:val="left"/>
      <w:pPr>
        <w:ind w:left="138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986" w:hanging="1080"/>
      </w:pPr>
      <w:rPr>
        <w:rFonts w:hint="default"/>
      </w:rPr>
    </w:lvl>
    <w:lvl w:ilvl="5">
      <w:start w:val="1"/>
      <w:numFmt w:val="decimal"/>
      <w:isLgl/>
      <w:lvlText w:val="%1.%2.%3.%4.%5.%6"/>
      <w:lvlJc w:val="left"/>
      <w:pPr>
        <w:ind w:left="210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06" w:hanging="1440"/>
      </w:pPr>
      <w:rPr>
        <w:rFonts w:hint="default"/>
      </w:rPr>
    </w:lvl>
    <w:lvl w:ilvl="8">
      <w:start w:val="1"/>
      <w:numFmt w:val="decimal"/>
      <w:isLgl/>
      <w:lvlText w:val="%1.%2.%3.%4.%5.%6.%7.%8.%9"/>
      <w:lvlJc w:val="left"/>
      <w:pPr>
        <w:ind w:left="3186" w:hanging="1800"/>
      </w:pPr>
      <w:rPr>
        <w:rFonts w:hint="default"/>
      </w:rPr>
    </w:lvl>
  </w:abstractNum>
  <w:abstractNum w:abstractNumId="1" w15:restartNumberingAfterBreak="0">
    <w:nsid w:val="0DDF5CE5"/>
    <w:multiLevelType w:val="multilevel"/>
    <w:tmpl w:val="91387F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C00FAA"/>
    <w:multiLevelType w:val="hybridMultilevel"/>
    <w:tmpl w:val="0B6C8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79556D"/>
    <w:multiLevelType w:val="multilevel"/>
    <w:tmpl w:val="10886FF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342D14"/>
    <w:multiLevelType w:val="hybridMultilevel"/>
    <w:tmpl w:val="36525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0F65CB"/>
    <w:multiLevelType w:val="hybridMultilevel"/>
    <w:tmpl w:val="2B581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C0294E"/>
    <w:multiLevelType w:val="hybridMultilevel"/>
    <w:tmpl w:val="43988EBC"/>
    <w:lvl w:ilvl="0" w:tplc="29D88B7C">
      <w:start w:val="1"/>
      <w:numFmt w:val="decimal"/>
      <w:lvlText w:val="%1."/>
      <w:lvlJc w:val="left"/>
      <w:pPr>
        <w:ind w:left="644"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BD4559"/>
    <w:multiLevelType w:val="hybridMultilevel"/>
    <w:tmpl w:val="D1B81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330320"/>
    <w:multiLevelType w:val="multilevel"/>
    <w:tmpl w:val="5F33032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9" w15:restartNumberingAfterBreak="0">
    <w:nsid w:val="6B915690"/>
    <w:multiLevelType w:val="multilevel"/>
    <w:tmpl w:val="577A6E94"/>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680" w:hanging="720"/>
      </w:pPr>
      <w:rPr>
        <w:rFonts w:eastAsia="Times New Roman" w:hint="default"/>
      </w:rPr>
    </w:lvl>
    <w:lvl w:ilvl="3">
      <w:start w:val="1"/>
      <w:numFmt w:val="decimal"/>
      <w:lvlText w:val="%1.%2.%3.%4"/>
      <w:lvlJc w:val="left"/>
      <w:pPr>
        <w:ind w:left="2160" w:hanging="720"/>
      </w:pPr>
      <w:rPr>
        <w:rFonts w:eastAsia="Times New Roman" w:hint="default"/>
      </w:rPr>
    </w:lvl>
    <w:lvl w:ilvl="4">
      <w:start w:val="1"/>
      <w:numFmt w:val="decimal"/>
      <w:lvlText w:val="%1.%2.%3.%4.%5"/>
      <w:lvlJc w:val="left"/>
      <w:pPr>
        <w:ind w:left="3000" w:hanging="1080"/>
      </w:pPr>
      <w:rPr>
        <w:rFonts w:eastAsia="Times New Roman" w:hint="default"/>
      </w:rPr>
    </w:lvl>
    <w:lvl w:ilvl="5">
      <w:start w:val="1"/>
      <w:numFmt w:val="decimal"/>
      <w:lvlText w:val="%1.%2.%3.%4.%5.%6"/>
      <w:lvlJc w:val="left"/>
      <w:pPr>
        <w:ind w:left="3480" w:hanging="1080"/>
      </w:pPr>
      <w:rPr>
        <w:rFonts w:eastAsia="Times New Roman" w:hint="default"/>
      </w:rPr>
    </w:lvl>
    <w:lvl w:ilvl="6">
      <w:start w:val="1"/>
      <w:numFmt w:val="decimal"/>
      <w:lvlText w:val="%1.%2.%3.%4.%5.%6.%7"/>
      <w:lvlJc w:val="left"/>
      <w:pPr>
        <w:ind w:left="4320" w:hanging="1440"/>
      </w:pPr>
      <w:rPr>
        <w:rFonts w:eastAsia="Times New Roman" w:hint="default"/>
      </w:rPr>
    </w:lvl>
    <w:lvl w:ilvl="7">
      <w:start w:val="1"/>
      <w:numFmt w:val="decimal"/>
      <w:lvlText w:val="%1.%2.%3.%4.%5.%6.%7.%8"/>
      <w:lvlJc w:val="left"/>
      <w:pPr>
        <w:ind w:left="4800" w:hanging="1440"/>
      </w:pPr>
      <w:rPr>
        <w:rFonts w:eastAsia="Times New Roman" w:hint="default"/>
      </w:rPr>
    </w:lvl>
    <w:lvl w:ilvl="8">
      <w:start w:val="1"/>
      <w:numFmt w:val="decimal"/>
      <w:lvlText w:val="%1.%2.%3.%4.%5.%6.%7.%8.%9"/>
      <w:lvlJc w:val="left"/>
      <w:pPr>
        <w:ind w:left="5640" w:hanging="1800"/>
      </w:pPr>
      <w:rPr>
        <w:rFonts w:eastAsia="Times New Roman" w:hint="default"/>
      </w:rPr>
    </w:lvl>
  </w:abstractNum>
  <w:abstractNum w:abstractNumId="10" w15:restartNumberingAfterBreak="0">
    <w:nsid w:val="7F2F0E77"/>
    <w:multiLevelType w:val="hybridMultilevel"/>
    <w:tmpl w:val="0246A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9"/>
  </w:num>
  <w:num w:numId="6">
    <w:abstractNumId w:val="4"/>
  </w:num>
  <w:num w:numId="7">
    <w:abstractNumId w:val="5"/>
  </w:num>
  <w:num w:numId="8">
    <w:abstractNumId w:val="7"/>
  </w:num>
  <w:num w:numId="9">
    <w:abstractNumId w:val="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D1E"/>
    <w:rsid w:val="00026BA8"/>
    <w:rsid w:val="000D3017"/>
    <w:rsid w:val="000D627E"/>
    <w:rsid w:val="00161CEE"/>
    <w:rsid w:val="00184EAA"/>
    <w:rsid w:val="001E74C1"/>
    <w:rsid w:val="0029753B"/>
    <w:rsid w:val="002B405B"/>
    <w:rsid w:val="002C25EC"/>
    <w:rsid w:val="002F587E"/>
    <w:rsid w:val="00311E1C"/>
    <w:rsid w:val="0039472E"/>
    <w:rsid w:val="003A3964"/>
    <w:rsid w:val="003B5822"/>
    <w:rsid w:val="004628E2"/>
    <w:rsid w:val="00481EDC"/>
    <w:rsid w:val="00482B47"/>
    <w:rsid w:val="00484CA6"/>
    <w:rsid w:val="0049250A"/>
    <w:rsid w:val="005E047C"/>
    <w:rsid w:val="006209FE"/>
    <w:rsid w:val="00624CD1"/>
    <w:rsid w:val="0062611E"/>
    <w:rsid w:val="007237E1"/>
    <w:rsid w:val="007C015B"/>
    <w:rsid w:val="007C14C2"/>
    <w:rsid w:val="007C55FC"/>
    <w:rsid w:val="007E3816"/>
    <w:rsid w:val="00806D1E"/>
    <w:rsid w:val="00822F49"/>
    <w:rsid w:val="00881890"/>
    <w:rsid w:val="00883A65"/>
    <w:rsid w:val="008A1AE5"/>
    <w:rsid w:val="008E20F9"/>
    <w:rsid w:val="009019CC"/>
    <w:rsid w:val="0091583F"/>
    <w:rsid w:val="0092314B"/>
    <w:rsid w:val="00980B4F"/>
    <w:rsid w:val="009C55AB"/>
    <w:rsid w:val="009D66A3"/>
    <w:rsid w:val="009E59B1"/>
    <w:rsid w:val="00A25E55"/>
    <w:rsid w:val="00A440AF"/>
    <w:rsid w:val="00A6699A"/>
    <w:rsid w:val="00AC234F"/>
    <w:rsid w:val="00B05E82"/>
    <w:rsid w:val="00B47A43"/>
    <w:rsid w:val="00B52F69"/>
    <w:rsid w:val="00B653E8"/>
    <w:rsid w:val="00B761FA"/>
    <w:rsid w:val="00C02B20"/>
    <w:rsid w:val="00C124D9"/>
    <w:rsid w:val="00C57341"/>
    <w:rsid w:val="00C62EDF"/>
    <w:rsid w:val="00CB0905"/>
    <w:rsid w:val="00CD3ED7"/>
    <w:rsid w:val="00CE7BB6"/>
    <w:rsid w:val="00CF0EE2"/>
    <w:rsid w:val="00CF4DA1"/>
    <w:rsid w:val="00D16DAE"/>
    <w:rsid w:val="00D22971"/>
    <w:rsid w:val="00D4282A"/>
    <w:rsid w:val="00DC1D7B"/>
    <w:rsid w:val="00DC532D"/>
    <w:rsid w:val="00DC5BF8"/>
    <w:rsid w:val="00DF61F7"/>
    <w:rsid w:val="00DF6625"/>
    <w:rsid w:val="00E3659C"/>
    <w:rsid w:val="00EE7B2F"/>
    <w:rsid w:val="00F07FF7"/>
    <w:rsid w:val="00F37123"/>
    <w:rsid w:val="00F47D94"/>
    <w:rsid w:val="00F80C03"/>
    <w:rsid w:val="00FA3A82"/>
    <w:rsid w:val="00FF02E6"/>
    <w:rsid w:val="00FF1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B20"/>
    <w:pPr>
      <w:spacing w:after="200" w:line="276" w:lineRule="auto"/>
    </w:pPr>
    <w:rPr>
      <w:kern w:val="0"/>
      <w14:ligatures w14:val="none"/>
    </w:rPr>
  </w:style>
  <w:style w:type="paragraph" w:styleId="1">
    <w:name w:val="heading 1"/>
    <w:basedOn w:val="a"/>
    <w:next w:val="a"/>
    <w:link w:val="10"/>
    <w:uiPriority w:val="9"/>
    <w:qFormat/>
    <w:rsid w:val="00980B4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C02B20"/>
    <w:rPr>
      <w:color w:val="605E5C"/>
      <w:shd w:val="clear" w:color="auto" w:fill="E1DFDD"/>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6"/>
    <w:uiPriority w:val="34"/>
    <w:qFormat/>
    <w:rsid w:val="002B405B"/>
    <w:pPr>
      <w:ind w:left="720"/>
      <w:contextualSpacing/>
    </w:p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qFormat/>
    <w:rsid w:val="002B405B"/>
    <w:pPr>
      <w:spacing w:after="0" w:line="240" w:lineRule="auto"/>
    </w:pPr>
    <w:rPr>
      <w:sz w:val="20"/>
      <w:szCs w:val="20"/>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B405B"/>
    <w:rPr>
      <w:kern w:val="0"/>
      <w:sz w:val="20"/>
      <w:szCs w:val="20"/>
      <w14:ligatures w14:val="none"/>
    </w:rPr>
  </w:style>
  <w:style w:type="character" w:styleId="a9">
    <w:name w:val="footnote reference"/>
    <w:aliases w:val="fr,Footnote Reference new,Style 49,Style 18,Footnote Referece,Footnote EYI,o,Balloon Text Char1,Footnote EY Interstate,EY Footnote Reference,Знак сноски 1,Знак сноски-FN,Ciae niinee-FN,Referencia nota al pie,SUPERS,Footnote Reference_LVL6"/>
    <w:uiPriority w:val="99"/>
    <w:qFormat/>
    <w:rsid w:val="002B405B"/>
    <w:rPr>
      <w:rFonts w:cs="Times New Roman"/>
      <w:vertAlign w:val="superscript"/>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5"/>
    <w:uiPriority w:val="34"/>
    <w:qFormat/>
    <w:rsid w:val="002B405B"/>
    <w:rPr>
      <w:kern w:val="0"/>
      <w14:ligatures w14:val="none"/>
    </w:rPr>
  </w:style>
  <w:style w:type="character" w:customStyle="1" w:styleId="UnresolvedMention">
    <w:name w:val="Unresolved Mention"/>
    <w:basedOn w:val="a0"/>
    <w:uiPriority w:val="99"/>
    <w:semiHidden/>
    <w:unhideWhenUsed/>
    <w:rsid w:val="000D3017"/>
    <w:rPr>
      <w:color w:val="605E5C"/>
      <w:shd w:val="clear" w:color="auto" w:fill="E1DFDD"/>
    </w:rPr>
  </w:style>
  <w:style w:type="table" w:styleId="aa">
    <w:name w:val="Table Grid"/>
    <w:basedOn w:val="a1"/>
    <w:uiPriority w:val="39"/>
    <w:rsid w:val="00184E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с отступом 2 Знак"/>
    <w:link w:val="20"/>
    <w:locked/>
    <w:rsid w:val="00184EAA"/>
    <w:rPr>
      <w:rFonts w:ascii="Calibri" w:eastAsia="Calibri" w:hAnsi="Calibri"/>
      <w:sz w:val="28"/>
      <w:szCs w:val="28"/>
    </w:rPr>
  </w:style>
  <w:style w:type="paragraph" w:styleId="20">
    <w:name w:val="Body Text Indent 2"/>
    <w:basedOn w:val="a"/>
    <w:link w:val="2"/>
    <w:rsid w:val="00184EAA"/>
    <w:pPr>
      <w:spacing w:before="120" w:after="0" w:line="240" w:lineRule="auto"/>
      <w:ind w:left="1797" w:hanging="357"/>
      <w:jc w:val="both"/>
    </w:pPr>
    <w:rPr>
      <w:rFonts w:ascii="Calibri" w:eastAsia="Calibri" w:hAnsi="Calibri"/>
      <w:kern w:val="2"/>
      <w:sz w:val="28"/>
      <w:szCs w:val="28"/>
      <w14:ligatures w14:val="standardContextual"/>
    </w:rPr>
  </w:style>
  <w:style w:type="character" w:customStyle="1" w:styleId="21">
    <w:name w:val="Основной текст с отступом 2 Знак1"/>
    <w:basedOn w:val="a0"/>
    <w:uiPriority w:val="99"/>
    <w:semiHidden/>
    <w:rsid w:val="00184EAA"/>
    <w:rPr>
      <w:kern w:val="0"/>
      <w14:ligatures w14:val="none"/>
    </w:rPr>
  </w:style>
  <w:style w:type="paragraph" w:customStyle="1" w:styleId="Default">
    <w:name w:val="Default"/>
    <w:rsid w:val="00184EAA"/>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10">
    <w:name w:val="Заголовок 1 Знак"/>
    <w:basedOn w:val="a0"/>
    <w:link w:val="1"/>
    <w:uiPriority w:val="9"/>
    <w:rsid w:val="00980B4F"/>
    <w:rPr>
      <w:rFonts w:asciiTheme="majorHAnsi" w:eastAsiaTheme="majorEastAsia" w:hAnsiTheme="majorHAnsi" w:cstheme="majorBidi"/>
      <w:b/>
      <w:bCs/>
      <w:color w:val="2F5496" w:themeColor="accent1" w:themeShade="BF"/>
      <w:kern w:val="0"/>
      <w:sz w:val="28"/>
      <w:szCs w:val="28"/>
      <w14:ligatures w14:val="none"/>
    </w:rPr>
  </w:style>
  <w:style w:type="paragraph" w:customStyle="1" w:styleId="Footnote">
    <w:name w:val="Footnote"/>
    <w:basedOn w:val="a"/>
    <w:rsid w:val="00980B4F"/>
    <w:pPr>
      <w:suppressLineNumbers/>
      <w:suppressAutoHyphens/>
      <w:autoSpaceDN w:val="0"/>
      <w:spacing w:after="0" w:line="240" w:lineRule="auto"/>
      <w:ind w:left="339" w:hanging="339"/>
      <w:textAlignment w:val="baseline"/>
    </w:pPr>
    <w:rPr>
      <w:rFonts w:ascii="Times New Roman" w:eastAsia="Times New Roman" w:hAnsi="Times New Roman" w:cs="Times New Roman"/>
      <w:kern w:val="3"/>
      <w:sz w:val="20"/>
      <w:szCs w:val="20"/>
      <w:lang w:eastAsia="zh-CN"/>
    </w:rPr>
  </w:style>
  <w:style w:type="paragraph" w:customStyle="1" w:styleId="12">
    <w:name w:val="Абзац списка1"/>
    <w:basedOn w:val="a"/>
    <w:rsid w:val="00D16DAE"/>
    <w:pPr>
      <w:spacing w:before="100" w:beforeAutospacing="1" w:after="100" w:afterAutospacing="1" w:line="273" w:lineRule="auto"/>
      <w:contextualSpacing/>
    </w:pPr>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WhCJoUpP6jROx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546</Words>
  <Characters>3114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Илона Пашко</cp:lastModifiedBy>
  <cp:revision>2</cp:revision>
  <dcterms:created xsi:type="dcterms:W3CDTF">2025-03-11T06:14:00Z</dcterms:created>
  <dcterms:modified xsi:type="dcterms:W3CDTF">2025-03-11T06:14:00Z</dcterms:modified>
</cp:coreProperties>
</file>