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8A2B4" w14:textId="71F0A35F" w:rsidR="00B320D1" w:rsidRDefault="00CA5DF6">
      <w:pPr>
        <w:suppressAutoHyphens w:val="0"/>
        <w:jc w:val="center"/>
        <w:rPr>
          <w:b/>
        </w:rPr>
      </w:pPr>
      <w:bookmarkStart w:id="0" w:name="OCRUncertain608"/>
      <w:r>
        <w:rPr>
          <w:b/>
        </w:rPr>
        <w:t>ДОГОВОР №</w:t>
      </w:r>
      <w:r w:rsidR="00FD2567">
        <w:rPr>
          <w:b/>
        </w:rPr>
        <w:t xml:space="preserve">______/ </w:t>
      </w:r>
      <w:r>
        <w:rPr>
          <w:b/>
        </w:rPr>
        <w:t>2025</w:t>
      </w:r>
    </w:p>
    <w:p w14:paraId="17D6AEF5" w14:textId="77777777" w:rsidR="00B320D1" w:rsidRDefault="007000C1">
      <w:pPr>
        <w:ind w:firstLine="284"/>
        <w:jc w:val="center"/>
        <w:rPr>
          <w:b/>
        </w:rPr>
      </w:pPr>
      <w:r>
        <w:rPr>
          <w:b/>
        </w:rPr>
        <w:t xml:space="preserve">                     </w:t>
      </w:r>
    </w:p>
    <w:p w14:paraId="22029F22" w14:textId="1FB20615" w:rsidR="00B320D1" w:rsidRDefault="007000C1">
      <w:pPr>
        <w:jc w:val="center"/>
        <w:rPr>
          <w:color w:val="FF0000"/>
          <w:u w:color="FF0000"/>
        </w:rPr>
      </w:pPr>
      <w:r>
        <w:t>Республика Крым, г. Ялта</w:t>
      </w:r>
      <w:r>
        <w:rPr>
          <w:u w:color="FF0000"/>
        </w:rPr>
        <w:t xml:space="preserve">                                         </w:t>
      </w:r>
      <w:r>
        <w:t xml:space="preserve">                               </w:t>
      </w:r>
      <w:r>
        <w:tab/>
      </w:r>
      <w:r>
        <w:tab/>
        <w:t xml:space="preserve">  </w:t>
      </w:r>
      <w:proofErr w:type="gramStart"/>
      <w:r>
        <w:t xml:space="preserve">   «</w:t>
      </w:r>
      <w:proofErr w:type="gramEnd"/>
      <w:r w:rsidR="00CA5DF6">
        <w:t>___</w:t>
      </w:r>
      <w:r>
        <w:t xml:space="preserve">» </w:t>
      </w:r>
      <w:r w:rsidR="00CA5DF6">
        <w:t>____________</w:t>
      </w:r>
      <w:r>
        <w:t xml:space="preserve"> </w:t>
      </w:r>
      <w:bookmarkEnd w:id="0"/>
      <w:r w:rsidR="00CA5DF6">
        <w:rPr>
          <w:u w:color="FF0000"/>
        </w:rPr>
        <w:t>2025</w:t>
      </w:r>
      <w:r>
        <w:rPr>
          <w:u w:color="FF0000"/>
        </w:rPr>
        <w:t xml:space="preserve"> г.</w:t>
      </w:r>
    </w:p>
    <w:p w14:paraId="599FA2AF" w14:textId="77777777" w:rsidR="00B320D1" w:rsidRDefault="00B320D1">
      <w:pPr>
        <w:ind w:firstLine="284"/>
        <w:jc w:val="both"/>
        <w:rPr>
          <w:color w:val="FF0000"/>
          <w:u w:color="FF0000"/>
        </w:rPr>
      </w:pPr>
    </w:p>
    <w:p w14:paraId="5C30EA6A" w14:textId="77777777" w:rsidR="00B320D1" w:rsidRDefault="00B320D1">
      <w:pPr>
        <w:ind w:firstLine="284"/>
        <w:jc w:val="both"/>
        <w:rPr>
          <w:color w:val="FF0000"/>
          <w:u w:color="FF0000"/>
        </w:rPr>
      </w:pPr>
    </w:p>
    <w:p w14:paraId="5B9DD25A" w14:textId="54A5B426" w:rsidR="00B320D1" w:rsidRDefault="00CA5DF6">
      <w:pPr>
        <w:ind w:firstLine="851"/>
        <w:jc w:val="both"/>
      </w:pPr>
      <w:r w:rsidRPr="00104C37">
        <w:rPr>
          <w:rFonts w:eastAsia="Arial"/>
          <w:b/>
          <w:bCs/>
        </w:rPr>
        <w:t>Общество с ограниченной ответственностью «МРИЯ.ГАСТРО</w:t>
      </w:r>
      <w:r w:rsidRPr="00104C37">
        <w:rPr>
          <w:b/>
        </w:rPr>
        <w:t>» (ООО «МРИЯ.ГАСТРО»),</w:t>
      </w:r>
      <w:r w:rsidRPr="00104C37">
        <w:t xml:space="preserve"> </w:t>
      </w:r>
      <w:r w:rsidRPr="00104C37">
        <w:rPr>
          <w:rFonts w:eastAsia="Arial"/>
        </w:rPr>
        <w:t xml:space="preserve">именуемое в дальнейшем </w:t>
      </w:r>
      <w:r w:rsidRPr="00104C37">
        <w:rPr>
          <w:rFonts w:eastAsia="Arial"/>
          <w:b/>
        </w:rPr>
        <w:t>«Заказчик»</w:t>
      </w:r>
      <w:r w:rsidRPr="00104C37">
        <w:rPr>
          <w:rFonts w:eastAsia="Arial"/>
        </w:rPr>
        <w:t xml:space="preserve">, в лице </w:t>
      </w:r>
      <w:r w:rsidRPr="00104C37">
        <w:t xml:space="preserve">Коммерческого директора Муравенко </w:t>
      </w:r>
      <w:proofErr w:type="spellStart"/>
      <w:r w:rsidRPr="00104C37">
        <w:t>Ивелины</w:t>
      </w:r>
      <w:proofErr w:type="spellEnd"/>
      <w:r w:rsidRPr="00104C37">
        <w:t xml:space="preserve"> Анатольевны, действующей на основании Доверенности № 220/9/2024 от 07.08.2024 г.</w:t>
      </w:r>
      <w:r w:rsidR="007000C1">
        <w:rPr>
          <w:rFonts w:eastAsia="Arial"/>
          <w:lang w:eastAsia="en-US"/>
          <w14:textOutline w14:w="0" w14:cap="rnd" w14:cmpd="sng" w14:algn="ctr">
            <w14:noFill/>
            <w14:prstDash w14:val="solid"/>
            <w14:bevel/>
          </w14:textOutline>
        </w:rPr>
        <w:t>,</w:t>
      </w:r>
      <w:r w:rsidR="007000C1">
        <w:t xml:space="preserve"> с одной Стороны, и</w:t>
      </w:r>
    </w:p>
    <w:p w14:paraId="509BAB79" w14:textId="3B14F327" w:rsidR="00B320D1" w:rsidRDefault="00B629B9">
      <w:pPr>
        <w:suppressAutoHyphens w:val="0"/>
        <w:ind w:firstLine="851"/>
        <w:jc w:val="both"/>
      </w:pPr>
      <w:r w:rsidRPr="00B629B9">
        <w:rPr>
          <w:rFonts w:eastAsia="Arial"/>
          <w:b/>
          <w:bCs/>
          <w:lang w:eastAsia="en-US"/>
          <w14:textOutline w14:w="0" w14:cap="rnd" w14:cmpd="sng" w14:algn="ctr">
            <w14:noFill/>
            <w14:prstDash w14:val="solid"/>
            <w14:bevel/>
          </w14:textOutline>
        </w:rPr>
        <w:t xml:space="preserve">Индивидуальный предприниматель </w:t>
      </w:r>
      <w:r w:rsidR="00D86B4B" w:rsidRPr="00D86B4B">
        <w:rPr>
          <w:rFonts w:eastAsia="Arial"/>
          <w:b/>
          <w:bCs/>
          <w:color w:val="FF0000"/>
          <w:lang w:eastAsia="en-US"/>
          <w14:textOutline w14:w="0" w14:cap="rnd" w14:cmpd="sng" w14:algn="ctr">
            <w14:noFill/>
            <w14:prstDash w14:val="solid"/>
            <w14:bevel/>
          </w14:textOutline>
        </w:rPr>
        <w:t>_______</w:t>
      </w:r>
      <w:r w:rsidRPr="00D86B4B">
        <w:rPr>
          <w:rFonts w:eastAsia="Arial"/>
          <w:b/>
          <w:bCs/>
          <w:color w:val="FF0000"/>
          <w:lang w:eastAsia="en-US"/>
          <w14:textOutline w14:w="0" w14:cap="rnd" w14:cmpd="sng" w14:algn="ctr">
            <w14:noFill/>
            <w14:prstDash w14:val="solid"/>
            <w14:bevel/>
          </w14:textOutline>
        </w:rPr>
        <w:t xml:space="preserve"> </w:t>
      </w:r>
      <w:r w:rsidR="004D643D" w:rsidRPr="00D86B4B">
        <w:rPr>
          <w:rFonts w:eastAsia="Arial"/>
          <w:b/>
          <w:bCs/>
          <w:color w:val="FF0000"/>
          <w:lang w:eastAsia="en-US"/>
          <w14:textOutline w14:w="0" w14:cap="rnd" w14:cmpd="sng" w14:algn="ctr">
            <w14:noFill/>
            <w14:prstDash w14:val="solid"/>
            <w14:bevel/>
          </w14:textOutline>
        </w:rPr>
        <w:t xml:space="preserve">(ИП </w:t>
      </w:r>
      <w:r w:rsidR="00D86B4B" w:rsidRPr="00D86B4B">
        <w:rPr>
          <w:rFonts w:eastAsia="Arial"/>
          <w:b/>
          <w:bCs/>
          <w:color w:val="FF0000"/>
          <w:lang w:eastAsia="en-US"/>
          <w14:textOutline w14:w="0" w14:cap="rnd" w14:cmpd="sng" w14:algn="ctr">
            <w14:noFill/>
            <w14:prstDash w14:val="solid"/>
            <w14:bevel/>
          </w14:textOutline>
        </w:rPr>
        <w:t>_________</w:t>
      </w:r>
      <w:r w:rsidR="004D643D" w:rsidRPr="00D86B4B">
        <w:rPr>
          <w:rFonts w:eastAsia="Arial"/>
          <w:b/>
          <w:bCs/>
          <w:color w:val="FF0000"/>
          <w:lang w:eastAsia="en-US"/>
          <w14:textOutline w14:w="0" w14:cap="rnd" w14:cmpd="sng" w14:algn="ctr">
            <w14:noFill/>
            <w14:prstDash w14:val="solid"/>
            <w14:bevel/>
          </w14:textOutline>
        </w:rPr>
        <w:t>),</w:t>
      </w:r>
      <w:r w:rsidR="00ED3B32" w:rsidRPr="00D86B4B">
        <w:rPr>
          <w:rFonts w:eastAsia="Arial"/>
          <w:b/>
          <w:bCs/>
          <w:color w:val="FF0000"/>
          <w:lang w:eastAsia="en-US"/>
          <w14:textOutline w14:w="0" w14:cap="rnd" w14:cmpd="sng" w14:algn="ctr">
            <w14:noFill/>
            <w14:prstDash w14:val="solid"/>
            <w14:bevel/>
          </w14:textOutline>
        </w:rPr>
        <w:t xml:space="preserve"> </w:t>
      </w:r>
      <w:r w:rsidR="00ED3B32">
        <w:rPr>
          <w:rFonts w:eastAsia="Arial"/>
          <w:lang w:eastAsia="en-US"/>
          <w14:textOutline w14:w="0" w14:cap="rnd" w14:cmpd="sng" w14:algn="ctr">
            <w14:noFill/>
            <w14:prstDash w14:val="solid"/>
            <w14:bevel/>
          </w14:textOutline>
        </w:rPr>
        <w:t>именуемая</w:t>
      </w:r>
      <w:r w:rsidR="007000C1">
        <w:rPr>
          <w:rFonts w:eastAsia="Arial"/>
          <w:lang w:eastAsia="en-US"/>
          <w14:textOutline w14:w="0" w14:cap="rnd" w14:cmpd="sng" w14:algn="ctr">
            <w14:noFill/>
            <w14:prstDash w14:val="solid"/>
            <w14:bevel/>
          </w14:textOutline>
        </w:rPr>
        <w:t xml:space="preserve"> в дальнейшем «</w:t>
      </w:r>
      <w:r w:rsidR="007000C1">
        <w:rPr>
          <w:rFonts w:eastAsia="Arial"/>
          <w:b/>
          <w:lang w:eastAsia="en-US"/>
          <w14:textOutline w14:w="0" w14:cap="rnd" w14:cmpd="sng" w14:algn="ctr">
            <w14:noFill/>
            <w14:prstDash w14:val="solid"/>
            <w14:bevel/>
          </w14:textOutline>
        </w:rPr>
        <w:t>Исполнитель</w:t>
      </w:r>
      <w:r w:rsidR="007000C1">
        <w:rPr>
          <w:rFonts w:eastAsia="Arial"/>
          <w:lang w:eastAsia="en-US"/>
          <w14:textOutline w14:w="0" w14:cap="rnd" w14:cmpd="sng" w14:algn="ctr">
            <w14:noFill/>
            <w14:prstDash w14:val="solid"/>
            <w14:bevel/>
          </w14:textOutline>
        </w:rPr>
        <w:t xml:space="preserve">», </w:t>
      </w:r>
      <w:r w:rsidR="001C5946">
        <w:rPr>
          <w:rStyle w:val="120"/>
          <w:rFonts w:eastAsia="Calibri"/>
        </w:rPr>
        <w:t>действующий</w:t>
      </w:r>
      <w:r w:rsidR="007000C1">
        <w:rPr>
          <w:rStyle w:val="120"/>
          <w:rFonts w:eastAsia="Calibri"/>
        </w:rPr>
        <w:t xml:space="preserve"> </w:t>
      </w:r>
      <w:r w:rsidR="007000C1">
        <w:t xml:space="preserve">на основании </w:t>
      </w:r>
      <w:r w:rsidR="00ED3B32">
        <w:t>ОГРНИП</w:t>
      </w:r>
      <w:r w:rsidR="00D86B4B">
        <w:t xml:space="preserve"> __________________-----</w:t>
      </w:r>
      <w:r w:rsidR="007000C1">
        <w:t>, с другой стороны, совместно именуемые «Стороны», а по отдельности - «Сторона», пришли к согласию заключить настоящий договор (далее – Договор) о нижеследующем:</w:t>
      </w:r>
    </w:p>
    <w:p w14:paraId="7F0E268E" w14:textId="77777777" w:rsidR="00B320D1" w:rsidRDefault="00B320D1">
      <w:pPr>
        <w:suppressAutoHyphens w:val="0"/>
        <w:ind w:firstLine="851"/>
        <w:jc w:val="both"/>
      </w:pPr>
    </w:p>
    <w:p w14:paraId="5CEA217A" w14:textId="77777777" w:rsidR="00B320D1" w:rsidRDefault="007000C1">
      <w:pPr>
        <w:numPr>
          <w:ilvl w:val="0"/>
          <w:numId w:val="1"/>
        </w:numPr>
        <w:suppressAutoHyphens w:val="0"/>
        <w:ind w:left="0" w:firstLine="851"/>
        <w:jc w:val="center"/>
        <w:rPr>
          <w:b/>
          <w:bCs/>
        </w:rPr>
      </w:pPr>
      <w:r>
        <w:rPr>
          <w:b/>
          <w:bCs/>
        </w:rPr>
        <w:t xml:space="preserve"> ПРЕДМЕТ ДОГОВОРА</w:t>
      </w:r>
    </w:p>
    <w:p w14:paraId="1D1323F5" w14:textId="0E9575E9" w:rsidR="00B320D1" w:rsidRDefault="007000C1">
      <w:pPr>
        <w:pStyle w:val="af"/>
        <w:numPr>
          <w:ilvl w:val="1"/>
          <w:numId w:val="1"/>
        </w:numPr>
        <w:shd w:val="clear" w:color="auto" w:fill="FFFFFF"/>
        <w:tabs>
          <w:tab w:val="left" w:pos="142"/>
          <w:tab w:val="left" w:pos="540"/>
        </w:tabs>
        <w:ind w:left="0" w:firstLine="709"/>
        <w:jc w:val="both"/>
      </w:pPr>
      <w:r>
        <w:t xml:space="preserve"> В соответствии с настоящим Договором Исполнитель обязуется в течение срока действия настоящего Договора изготовить и поставить Заказчику </w:t>
      </w:r>
      <w:r w:rsidR="00FD2567">
        <w:rPr>
          <w:color w:val="FF0000"/>
        </w:rPr>
        <w:t>наименование товара</w:t>
      </w:r>
      <w:r w:rsidR="00CA5DF6">
        <w:rPr>
          <w:color w:val="FF0000"/>
        </w:rPr>
        <w:t xml:space="preserve"> </w:t>
      </w:r>
      <w:r>
        <w:t>(далее – Товар) в ассортименте и количестве согласно Заявке Заказчика, на изготовление и поставку партии Товара, а Заказчик обязуется принять и оплатить Товар в порядке и на условиях, установленных настоящим Договором.</w:t>
      </w:r>
    </w:p>
    <w:p w14:paraId="0257314B" w14:textId="77777777" w:rsidR="00B320D1" w:rsidRDefault="007000C1">
      <w:pPr>
        <w:pStyle w:val="af"/>
        <w:numPr>
          <w:ilvl w:val="1"/>
          <w:numId w:val="1"/>
        </w:numPr>
        <w:shd w:val="clear" w:color="auto" w:fill="FFFFFF"/>
        <w:tabs>
          <w:tab w:val="left" w:pos="142"/>
          <w:tab w:val="left" w:pos="540"/>
        </w:tabs>
        <w:ind w:left="0" w:firstLine="709"/>
        <w:jc w:val="both"/>
      </w:pPr>
      <w:r>
        <w:t xml:space="preserve"> Товар изготавливается и поставляется отдельными партиями в течение срока действия настоящего Договора в соответствии с Техническим заданием на изготовление Товара (Приложение №1 к настоящему Договору), Заявкой на изготовление и поставку партии Товара по форме Приложения №2 к настоящему Договору и согласованным Сторонами Оригинал-макетом.</w:t>
      </w:r>
    </w:p>
    <w:p w14:paraId="660AC211" w14:textId="77777777" w:rsidR="00B320D1" w:rsidRDefault="007000C1">
      <w:pPr>
        <w:pStyle w:val="af"/>
        <w:numPr>
          <w:ilvl w:val="1"/>
          <w:numId w:val="1"/>
        </w:numPr>
        <w:shd w:val="clear" w:color="auto" w:fill="FFFFFF"/>
        <w:tabs>
          <w:tab w:val="left" w:pos="142"/>
          <w:tab w:val="left" w:pos="540"/>
        </w:tabs>
        <w:ind w:left="0" w:firstLine="709"/>
        <w:jc w:val="both"/>
      </w:pPr>
      <w:r>
        <w:t xml:space="preserve"> Исполнитель гарантирует, </w:t>
      </w:r>
      <w:r>
        <w:rPr>
          <w:bCs/>
        </w:rPr>
        <w:t xml:space="preserve">что обладает всеми разрешениями и/или лицензиями, которые могут быть необходимы для выполнения своих обязательств по настоящему Договору, </w:t>
      </w:r>
      <w:r>
        <w:t>что при исполнении настоящего Договора не будут нарушены авторские, патентные и любые иные права третьих лиц.</w:t>
      </w:r>
    </w:p>
    <w:p w14:paraId="45C3EC61" w14:textId="77777777" w:rsidR="00B320D1" w:rsidRDefault="007000C1">
      <w:pPr>
        <w:pStyle w:val="af"/>
        <w:numPr>
          <w:ilvl w:val="1"/>
          <w:numId w:val="1"/>
        </w:numPr>
        <w:shd w:val="clear" w:color="auto" w:fill="FFFFFF"/>
        <w:tabs>
          <w:tab w:val="left" w:pos="142"/>
          <w:tab w:val="left" w:pos="540"/>
        </w:tabs>
        <w:ind w:left="0" w:firstLine="709"/>
        <w:jc w:val="both"/>
      </w:pPr>
      <w:r>
        <w:t xml:space="preserve"> Исполнитель признает права Заказчика на все товарные знаки и знаки обслуживания, используемые Заказчиком. Исполнитель не имеет права использовать знаки Заказчика в своих целях без письменного согласия Заказчика.</w:t>
      </w:r>
    </w:p>
    <w:p w14:paraId="08502CCB" w14:textId="77777777" w:rsidR="00B320D1" w:rsidRDefault="007000C1">
      <w:pPr>
        <w:pStyle w:val="af"/>
        <w:numPr>
          <w:ilvl w:val="1"/>
          <w:numId w:val="1"/>
        </w:numPr>
        <w:shd w:val="clear" w:color="auto" w:fill="FFFFFF"/>
        <w:tabs>
          <w:tab w:val="left" w:pos="142"/>
          <w:tab w:val="left" w:pos="540"/>
        </w:tabs>
        <w:ind w:left="0" w:firstLine="709"/>
        <w:jc w:val="both"/>
      </w:pPr>
      <w:r>
        <w:t xml:space="preserve"> Исполнитель обязуется не использовать товарные знаки, текстовые, рекламные и другие материалы, используемые им при разработке/доработке Оригинал-макетов Товара, а также символику Заказчика в оформлении прочих своих работ.</w:t>
      </w:r>
    </w:p>
    <w:p w14:paraId="06D31C46" w14:textId="77777777" w:rsidR="00B320D1" w:rsidRDefault="007000C1">
      <w:pPr>
        <w:pStyle w:val="af"/>
        <w:numPr>
          <w:ilvl w:val="1"/>
          <w:numId w:val="1"/>
        </w:numPr>
        <w:shd w:val="clear" w:color="auto" w:fill="FFFFFF"/>
        <w:tabs>
          <w:tab w:val="left" w:pos="142"/>
          <w:tab w:val="left" w:pos="540"/>
        </w:tabs>
        <w:ind w:left="0" w:firstLine="709"/>
        <w:jc w:val="both"/>
      </w:pPr>
      <w:r>
        <w:t xml:space="preserve"> 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6BF06991" w14:textId="77777777" w:rsidR="00B320D1" w:rsidRDefault="007000C1">
      <w:pPr>
        <w:pStyle w:val="af"/>
        <w:numPr>
          <w:ilvl w:val="1"/>
          <w:numId w:val="1"/>
        </w:numPr>
        <w:shd w:val="clear" w:color="auto" w:fill="FFFFFF"/>
        <w:tabs>
          <w:tab w:val="left" w:pos="142"/>
          <w:tab w:val="left" w:pos="540"/>
        </w:tabs>
        <w:ind w:left="0" w:firstLine="709"/>
        <w:jc w:val="both"/>
      </w:pPr>
      <w:r>
        <w:t xml:space="preserve"> 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t>как то</w:t>
      </w:r>
      <w:proofErr w:type="gramEnd"/>
      <w:r>
        <w:t>:</w:t>
      </w:r>
    </w:p>
    <w:p w14:paraId="010ECC1A" w14:textId="77777777" w:rsidR="00B320D1" w:rsidRDefault="007000C1">
      <w:pPr>
        <w:shd w:val="clear" w:color="auto" w:fill="FFFFFF"/>
        <w:tabs>
          <w:tab w:val="left" w:pos="142"/>
          <w:tab w:val="left" w:pos="540"/>
        </w:tabs>
        <w:ind w:firstLine="709"/>
        <w:jc w:val="both"/>
      </w:pPr>
      <w:r>
        <w:t>- нарушение работоспособности системы ЭДО, возникшее на стороне оператора электронного документооборота;</w:t>
      </w:r>
    </w:p>
    <w:p w14:paraId="2FB8AEA1" w14:textId="77777777" w:rsidR="00B320D1" w:rsidRDefault="007000C1">
      <w:pPr>
        <w:shd w:val="clear" w:color="auto" w:fill="FFFFFF"/>
        <w:tabs>
          <w:tab w:val="left" w:pos="142"/>
          <w:tab w:val="left" w:pos="540"/>
        </w:tabs>
        <w:ind w:firstLine="709"/>
        <w:jc w:val="both"/>
      </w:pPr>
      <w:r>
        <w:t>- недоступность каналов связи (в том числе сети Интернет);</w:t>
      </w:r>
    </w:p>
    <w:p w14:paraId="5B101E45" w14:textId="77777777" w:rsidR="00B320D1" w:rsidRDefault="007000C1">
      <w:pPr>
        <w:pStyle w:val="af"/>
        <w:shd w:val="clear" w:color="auto" w:fill="FFFFFF"/>
        <w:tabs>
          <w:tab w:val="left" w:pos="142"/>
          <w:tab w:val="left" w:pos="540"/>
        </w:tabs>
        <w:ind w:left="0" w:firstLine="709"/>
        <w:jc w:val="both"/>
      </w:pPr>
      <w:r>
        <w:t>- если Оператор ЭДО не поддерживает работу с неформализованными документами;</w:t>
      </w:r>
    </w:p>
    <w:p w14:paraId="146622DC" w14:textId="77777777" w:rsidR="00B320D1" w:rsidRDefault="007000C1">
      <w:pPr>
        <w:pStyle w:val="af"/>
        <w:shd w:val="clear" w:color="auto" w:fill="FFFFFF"/>
        <w:tabs>
          <w:tab w:val="left" w:pos="142"/>
          <w:tab w:val="left" w:pos="540"/>
        </w:tabs>
        <w:ind w:left="0" w:firstLine="709"/>
        <w:jc w:val="both"/>
      </w:pPr>
      <w:r>
        <w:t>- сбой учетной системы Стороны;</w:t>
      </w:r>
    </w:p>
    <w:p w14:paraId="2D540F5D" w14:textId="77777777" w:rsidR="00B320D1" w:rsidRDefault="007000C1">
      <w:pPr>
        <w:shd w:val="clear" w:color="auto" w:fill="FFFFFF"/>
        <w:tabs>
          <w:tab w:val="left" w:pos="142"/>
          <w:tab w:val="left" w:pos="540"/>
        </w:tabs>
        <w:ind w:firstLine="709"/>
        <w:jc w:val="both"/>
      </w:pPr>
      <w: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0CDE3A88" w14:textId="77777777" w:rsidR="00B320D1" w:rsidRDefault="00B320D1">
      <w:pPr>
        <w:shd w:val="clear" w:color="auto" w:fill="FFFFFF"/>
        <w:tabs>
          <w:tab w:val="left" w:pos="142"/>
          <w:tab w:val="left" w:pos="540"/>
        </w:tabs>
        <w:ind w:firstLine="709"/>
        <w:jc w:val="both"/>
      </w:pPr>
    </w:p>
    <w:p w14:paraId="44781B6B" w14:textId="77777777" w:rsidR="00B320D1" w:rsidRDefault="007000C1">
      <w:pPr>
        <w:shd w:val="clear" w:color="auto" w:fill="FFFFFF"/>
        <w:jc w:val="center"/>
        <w:rPr>
          <w:b/>
          <w:bCs/>
        </w:rPr>
      </w:pPr>
      <w:r>
        <w:rPr>
          <w:b/>
          <w:bCs/>
        </w:rPr>
        <w:t>2. ПОРЯДОК, ОБЪЕМЫ И СРОКИ ПОСТАВОК</w:t>
      </w:r>
    </w:p>
    <w:p w14:paraId="4EC0B18F" w14:textId="77777777" w:rsidR="00B320D1" w:rsidRDefault="007000C1">
      <w:pPr>
        <w:widowControl w:val="0"/>
        <w:numPr>
          <w:ilvl w:val="0"/>
          <w:numId w:val="3"/>
        </w:numPr>
        <w:shd w:val="clear" w:color="auto" w:fill="FFFFFF"/>
        <w:tabs>
          <w:tab w:val="left" w:pos="475"/>
          <w:tab w:val="left" w:pos="1134"/>
        </w:tabs>
        <w:suppressAutoHyphens w:val="0"/>
        <w:ind w:firstLine="709"/>
        <w:jc w:val="both"/>
      </w:pPr>
      <w:r>
        <w:t>Товар поставляется отдельными партиями в течение срока действия настоящего Договора в соответствии с оформленными Заказчиком Заявками на изготовление и поставку партии Товара.</w:t>
      </w:r>
    </w:p>
    <w:p w14:paraId="536C4B94" w14:textId="020FF20E" w:rsidR="000402C5" w:rsidRDefault="007000C1" w:rsidP="000402C5">
      <w:pPr>
        <w:jc w:val="both"/>
      </w:pPr>
      <w:r>
        <w:t xml:space="preserve">Для поставки очередной партии Товара Заказчик направляет Исполнителю на адрес электронной почты: </w:t>
      </w:r>
      <w:r w:rsidR="005335F3">
        <w:rPr>
          <w:color w:val="FF0000"/>
        </w:rPr>
        <w:t>__________________________________</w:t>
      </w:r>
      <w:r w:rsidR="00FD43A8">
        <w:t xml:space="preserve">. </w:t>
      </w:r>
      <w:r>
        <w:t xml:space="preserve">Заявку на поставку Товара, составленную на партию Товара. К Заявке на поставку Товара прилагаются необходимые для изготовления Оригинал-макета исходные данные и </w:t>
      </w:r>
      <w:r w:rsidRPr="00D73B51">
        <w:t>материалы в соответствии с Техническим заданием на изготовление Товара (далее – Техническое задание, Приложение №</w:t>
      </w:r>
      <w:r>
        <w:t>1 к настоящему Договору).</w:t>
      </w:r>
    </w:p>
    <w:p w14:paraId="35539198" w14:textId="6A27BEF3" w:rsidR="00B320D1" w:rsidRPr="00D86B4B" w:rsidRDefault="000402C5" w:rsidP="00202DCD">
      <w:pPr>
        <w:ind w:firstLine="709"/>
        <w:jc w:val="both"/>
        <w:rPr>
          <w:color w:val="FF0000"/>
        </w:rPr>
      </w:pPr>
      <w:r>
        <w:t xml:space="preserve">2.2 </w:t>
      </w:r>
      <w:r w:rsidR="007000C1">
        <w:t xml:space="preserve">Исполнитель обязуется изготовить и поставить </w:t>
      </w:r>
      <w:r w:rsidR="005335F3">
        <w:t>Товар</w:t>
      </w:r>
      <w:r w:rsidR="007000C1">
        <w:t xml:space="preserve"> </w:t>
      </w:r>
      <w:r w:rsidR="005335F3">
        <w:rPr>
          <w:color w:val="FF0000"/>
        </w:rPr>
        <w:t>_____________________________</w:t>
      </w:r>
    </w:p>
    <w:p w14:paraId="62053E79" w14:textId="77777777" w:rsidR="00B320D1" w:rsidRDefault="00B320D1">
      <w:pPr>
        <w:widowControl w:val="0"/>
        <w:shd w:val="clear" w:color="auto" w:fill="FFFFFF"/>
        <w:tabs>
          <w:tab w:val="left" w:pos="475"/>
          <w:tab w:val="left" w:pos="1134"/>
        </w:tabs>
        <w:suppressAutoHyphens w:val="0"/>
        <w:jc w:val="both"/>
      </w:pPr>
    </w:p>
    <w:p w14:paraId="7E3A8204" w14:textId="77777777" w:rsidR="00B320D1" w:rsidRDefault="007000C1">
      <w:pPr>
        <w:shd w:val="clear" w:color="auto" w:fill="FFFFFF"/>
        <w:jc w:val="center"/>
        <w:rPr>
          <w:b/>
          <w:bCs/>
        </w:rPr>
      </w:pPr>
      <w:r>
        <w:rPr>
          <w:b/>
          <w:bCs/>
        </w:rPr>
        <w:t>3. ПРАВА И ОБЯЗАННОСТИ СТОРОН</w:t>
      </w:r>
    </w:p>
    <w:p w14:paraId="259AE065" w14:textId="77777777" w:rsidR="00B320D1" w:rsidRDefault="007000C1">
      <w:pPr>
        <w:suppressAutoHyphens w:val="0"/>
        <w:ind w:firstLine="709"/>
        <w:jc w:val="both"/>
        <w:rPr>
          <w:bCs/>
        </w:rPr>
      </w:pPr>
      <w:r>
        <w:rPr>
          <w:bCs/>
        </w:rPr>
        <w:t>3.1. Исполнитель обязан:</w:t>
      </w:r>
    </w:p>
    <w:p w14:paraId="419F4FCB" w14:textId="77777777" w:rsidR="00B320D1" w:rsidRDefault="007000C1">
      <w:pPr>
        <w:suppressAutoHyphens w:val="0"/>
        <w:ind w:firstLine="709"/>
        <w:jc w:val="both"/>
      </w:pPr>
      <w:r>
        <w:lastRenderedPageBreak/>
        <w:t>3.1.1. Изготовить партию Товара согласно п. 1.1 настоящего Договора в установленные настоящим Договором сроки в соответствии с Заявкой на поставку Товара, составленной на партию Товара и иными документами, полученными от Заказчика.</w:t>
      </w:r>
    </w:p>
    <w:p w14:paraId="17C4F511" w14:textId="77777777" w:rsidR="00B320D1" w:rsidRDefault="007000C1">
      <w:pPr>
        <w:pStyle w:val="af"/>
        <w:numPr>
          <w:ilvl w:val="2"/>
          <w:numId w:val="5"/>
        </w:numPr>
        <w:suppressAutoHyphens w:val="0"/>
        <w:ind w:left="0" w:firstLine="709"/>
        <w:jc w:val="both"/>
      </w:pPr>
      <w:r>
        <w:t>Предоставить Заказчику необходимую ему информацию, связанную с исполнением Исполнителем обязательств по настоящему договору.</w:t>
      </w:r>
    </w:p>
    <w:p w14:paraId="79FA4A3D" w14:textId="77777777" w:rsidR="00B320D1" w:rsidRDefault="007000C1">
      <w:pPr>
        <w:pStyle w:val="af"/>
        <w:numPr>
          <w:ilvl w:val="2"/>
          <w:numId w:val="5"/>
        </w:numPr>
        <w:suppressAutoHyphens w:val="0"/>
        <w:ind w:left="0" w:firstLine="709"/>
        <w:jc w:val="both"/>
      </w:pPr>
      <w:r>
        <w:t>При определении способа выполнения задания Заказчика следовать указаниям Заказчика.</w:t>
      </w:r>
    </w:p>
    <w:p w14:paraId="11FF07CA" w14:textId="77777777" w:rsidR="00B320D1" w:rsidRDefault="007000C1">
      <w:pPr>
        <w:numPr>
          <w:ilvl w:val="2"/>
          <w:numId w:val="4"/>
        </w:numPr>
        <w:suppressAutoHyphens w:val="0"/>
        <w:ind w:left="0" w:firstLine="709"/>
        <w:jc w:val="both"/>
      </w:pPr>
      <w:r>
        <w:t xml:space="preserve"> </w:t>
      </w:r>
      <w:r>
        <w:rPr>
          <w:lang w:eastAsia="zh-CN"/>
        </w:rPr>
        <w:t>Предоставлять по запросу Заказчика в срок не позднее следующего рабочего дня с даты запроса, информацию о ходе исполнения обязательств по настоящему Договору.</w:t>
      </w:r>
    </w:p>
    <w:p w14:paraId="7FDA8D25" w14:textId="77777777" w:rsidR="00B320D1" w:rsidRDefault="007000C1">
      <w:pPr>
        <w:numPr>
          <w:ilvl w:val="2"/>
          <w:numId w:val="5"/>
        </w:numPr>
        <w:suppressAutoHyphens w:val="0"/>
        <w:ind w:left="0" w:firstLine="709"/>
        <w:jc w:val="both"/>
      </w:pPr>
      <w:r>
        <w:t>Осуществить поставку партии Товара Заказчику в сроки и на условиях настоящего Договора.</w:t>
      </w:r>
    </w:p>
    <w:p w14:paraId="7E65D08E" w14:textId="77777777" w:rsidR="00B320D1" w:rsidRDefault="007000C1">
      <w:pPr>
        <w:numPr>
          <w:ilvl w:val="2"/>
          <w:numId w:val="5"/>
        </w:numPr>
        <w:suppressAutoHyphens w:val="0"/>
        <w:ind w:left="0" w:firstLine="709"/>
        <w:jc w:val="both"/>
      </w:pPr>
      <w:r>
        <w:rPr>
          <w:lang w:eastAsia="zh-CN"/>
        </w:rPr>
        <w:t xml:space="preserve">Выделить работника, ответственного за взаимодействие с Заказчиком и </w:t>
      </w:r>
      <w:r>
        <w:t>сообщить Заказчику его контактные данные (ФИО, контактный телефон и адрес электронной почты у Исполнителя)</w:t>
      </w:r>
      <w:r>
        <w:rPr>
          <w:lang w:eastAsia="zh-CN"/>
        </w:rPr>
        <w:t>.</w:t>
      </w:r>
    </w:p>
    <w:p w14:paraId="22FECB34" w14:textId="77777777" w:rsidR="00B320D1" w:rsidRDefault="007000C1">
      <w:pPr>
        <w:pStyle w:val="af"/>
        <w:numPr>
          <w:ilvl w:val="2"/>
          <w:numId w:val="5"/>
        </w:numPr>
        <w:tabs>
          <w:tab w:val="left" w:pos="180"/>
          <w:tab w:val="left" w:pos="540"/>
        </w:tabs>
        <w:suppressAutoHyphens w:val="0"/>
        <w:ind w:left="0" w:firstLine="709"/>
        <w:jc w:val="both"/>
      </w:pPr>
      <w:r>
        <w:t>Исполнитель обязан немедленно предупредить Заказчика и до получения от него указаний приостановить услугу при обнаружении:</w:t>
      </w:r>
    </w:p>
    <w:p w14:paraId="23C647DC" w14:textId="77777777" w:rsidR="00B320D1" w:rsidRDefault="007000C1">
      <w:pPr>
        <w:pStyle w:val="af"/>
        <w:suppressAutoHyphens w:val="0"/>
        <w:ind w:left="0" w:firstLine="709"/>
        <w:jc w:val="both"/>
      </w:pPr>
      <w:r>
        <w:t>а) возможных неблагоприятных для Заказчика последствий выполнения его указаний;</w:t>
      </w:r>
    </w:p>
    <w:p w14:paraId="08BF7EB8" w14:textId="77777777" w:rsidR="00B320D1" w:rsidRDefault="007000C1">
      <w:pPr>
        <w:pStyle w:val="af"/>
        <w:suppressAutoHyphens w:val="0"/>
        <w:ind w:left="0" w:firstLine="709"/>
        <w:jc w:val="both"/>
      </w:pPr>
      <w:r>
        <w:t>б) иных не зависящих от Исполнителя обстоятельств, которые угрожают качеству выполнения задания либо создают невозможность его завершения в срок.</w:t>
      </w:r>
    </w:p>
    <w:p w14:paraId="356D0A5F" w14:textId="77777777" w:rsidR="00B320D1" w:rsidRDefault="007000C1">
      <w:pPr>
        <w:pStyle w:val="af"/>
        <w:suppressAutoHyphens w:val="0"/>
        <w:ind w:left="0" w:firstLine="709"/>
        <w:jc w:val="both"/>
      </w:pPr>
      <w:r>
        <w:t>Исполнитель, не предупредивший Заказчика об указанных обстоятельствах либо продолживший услугу, не дожидаясь ответа или, несмотря на своевременное указание Заказчика о прекращении услуги, не вправе, при возникновении спора, ссылаться на указанные обстоятельства.</w:t>
      </w:r>
    </w:p>
    <w:p w14:paraId="3333BAD3" w14:textId="77777777" w:rsidR="00B320D1" w:rsidRDefault="007000C1">
      <w:pPr>
        <w:pStyle w:val="af"/>
        <w:numPr>
          <w:ilvl w:val="2"/>
          <w:numId w:val="5"/>
        </w:numPr>
        <w:suppressAutoHyphens w:val="0"/>
        <w:ind w:left="0" w:firstLine="709"/>
        <w:jc w:val="both"/>
      </w:pPr>
      <w:r>
        <w:t>Исполнитель в течение 3 (трех) рабочих дней после оказания Услуг предоставляет Заказчику Универсальный передаточный документ в двух экземплярах, подписанных со своей Стороны.</w:t>
      </w:r>
    </w:p>
    <w:p w14:paraId="62930219" w14:textId="77777777" w:rsidR="00B320D1" w:rsidRDefault="007000C1">
      <w:pPr>
        <w:numPr>
          <w:ilvl w:val="2"/>
          <w:numId w:val="5"/>
        </w:numPr>
        <w:suppressAutoHyphens w:val="0"/>
        <w:ind w:left="0" w:firstLine="709"/>
        <w:jc w:val="both"/>
      </w:pPr>
      <w:r>
        <w:t>Бесплатно осуществлять гарантийное обслуживание Товара, замену и (или) ремонт некачественного Товара. При обнаружении скрытых дефектов или недостатков Товара при его приёмке и (или) в период гарантийного обслуживания Товара, доукомплектовать его и устранить скрытые дефекты или недостатки Товара, произошедшие по вине Исполнителя в сроки, указанные в п. 6.5 настоящего Договора.</w:t>
      </w:r>
    </w:p>
    <w:p w14:paraId="3CC463EE" w14:textId="77777777" w:rsidR="00B320D1" w:rsidRDefault="007000C1">
      <w:pPr>
        <w:numPr>
          <w:ilvl w:val="2"/>
          <w:numId w:val="5"/>
        </w:numPr>
        <w:suppressAutoHyphens w:val="0"/>
        <w:ind w:left="0" w:firstLine="709"/>
        <w:jc w:val="both"/>
      </w:pPr>
      <w:r>
        <w:t>Отправить уведомление на адрес электронной почты Заказчика о способе доставки партии Товара, наименовании службы доставки с указанием адреса пункта доставки.</w:t>
      </w:r>
    </w:p>
    <w:p w14:paraId="553A7C0C" w14:textId="77777777" w:rsidR="00B320D1" w:rsidRDefault="007000C1">
      <w:pPr>
        <w:numPr>
          <w:ilvl w:val="2"/>
          <w:numId w:val="5"/>
        </w:numPr>
        <w:suppressAutoHyphens w:val="0"/>
        <w:ind w:left="0" w:firstLine="709"/>
        <w:jc w:val="both"/>
      </w:pPr>
      <w:r>
        <w:t>Отправить уведомление на адрес электронной почты Заказчика о готовности к отправке Заказчику партии Товара в течение 3 (трех) рабочих дней с момента подготовки партии Товара к поставке.</w:t>
      </w:r>
    </w:p>
    <w:p w14:paraId="3FB5C95A" w14:textId="77777777" w:rsidR="00B320D1" w:rsidRDefault="007000C1">
      <w:pPr>
        <w:pStyle w:val="af"/>
        <w:numPr>
          <w:ilvl w:val="1"/>
          <w:numId w:val="5"/>
        </w:numPr>
        <w:tabs>
          <w:tab w:val="left" w:pos="1134"/>
        </w:tabs>
        <w:suppressAutoHyphens w:val="0"/>
        <w:ind w:left="0" w:firstLine="709"/>
        <w:jc w:val="both"/>
      </w:pPr>
      <w:r>
        <w:rPr>
          <w:bCs/>
        </w:rPr>
        <w:t>Исполнитель вправе:</w:t>
      </w:r>
    </w:p>
    <w:p w14:paraId="3BFA583D" w14:textId="77777777" w:rsidR="00B320D1" w:rsidRDefault="007000C1">
      <w:pPr>
        <w:pStyle w:val="af"/>
        <w:numPr>
          <w:ilvl w:val="2"/>
          <w:numId w:val="6"/>
        </w:numPr>
        <w:tabs>
          <w:tab w:val="left" w:pos="180"/>
          <w:tab w:val="left" w:pos="540"/>
          <w:tab w:val="left" w:pos="1134"/>
        </w:tabs>
        <w:suppressAutoHyphens w:val="0"/>
        <w:ind w:left="0" w:firstLine="709"/>
        <w:jc w:val="both"/>
      </w:pPr>
      <w:r>
        <w:t>Заключать договора с третьими лицами на оказание предусмотренных настоящим договором услуг, оставаясь ответственным за действия третьих лиц перед Заказчиком.</w:t>
      </w:r>
    </w:p>
    <w:p w14:paraId="0E17EE23" w14:textId="77777777" w:rsidR="00B320D1" w:rsidRDefault="007000C1">
      <w:pPr>
        <w:pStyle w:val="af"/>
        <w:numPr>
          <w:ilvl w:val="2"/>
          <w:numId w:val="6"/>
        </w:numPr>
        <w:tabs>
          <w:tab w:val="left" w:pos="180"/>
          <w:tab w:val="left" w:pos="540"/>
          <w:tab w:val="left" w:pos="1134"/>
        </w:tabs>
        <w:suppressAutoHyphens w:val="0"/>
        <w:ind w:left="0" w:firstLine="709"/>
        <w:jc w:val="both"/>
      </w:pPr>
      <w:r>
        <w:t>Требовать своевременной оплаты надлежащим образом поставленного и принятого Заказчиком Товара.</w:t>
      </w:r>
    </w:p>
    <w:p w14:paraId="47175D40" w14:textId="77777777" w:rsidR="00B320D1" w:rsidRDefault="007000C1">
      <w:pPr>
        <w:pStyle w:val="af"/>
        <w:numPr>
          <w:ilvl w:val="1"/>
          <w:numId w:val="6"/>
        </w:numPr>
        <w:tabs>
          <w:tab w:val="left" w:pos="76"/>
          <w:tab w:val="left" w:pos="180"/>
          <w:tab w:val="left" w:pos="1134"/>
        </w:tabs>
        <w:suppressAutoHyphens w:val="0"/>
        <w:ind w:left="0" w:hanging="101"/>
        <w:jc w:val="both"/>
        <w:rPr>
          <w:bCs/>
        </w:rPr>
      </w:pPr>
      <w:r>
        <w:rPr>
          <w:bCs/>
        </w:rPr>
        <w:t>Заказчик обязан:</w:t>
      </w:r>
    </w:p>
    <w:p w14:paraId="6661445A" w14:textId="77777777" w:rsidR="00B320D1" w:rsidRDefault="007000C1">
      <w:pPr>
        <w:pStyle w:val="13"/>
        <w:numPr>
          <w:ilvl w:val="2"/>
          <w:numId w:val="6"/>
        </w:numPr>
        <w:spacing w:after="0" w:line="240" w:lineRule="auto"/>
        <w:ind w:left="0" w:firstLine="709"/>
        <w:jc w:val="both"/>
        <w:rPr>
          <w:rFonts w:ascii="Times New Roman" w:hAnsi="Times New Roman"/>
        </w:rPr>
      </w:pPr>
      <w:r>
        <w:rPr>
          <w:rFonts w:ascii="Times New Roman" w:hAnsi="Times New Roman"/>
        </w:rPr>
        <w:t xml:space="preserve">Предоставлять Исполнителю исходные данные и материалы, необходимые Исполнителю для исполнения настоящего Договора.  </w:t>
      </w:r>
    </w:p>
    <w:p w14:paraId="3C88244F" w14:textId="77777777" w:rsidR="00B320D1" w:rsidRDefault="007000C1">
      <w:pPr>
        <w:pStyle w:val="13"/>
        <w:numPr>
          <w:ilvl w:val="2"/>
          <w:numId w:val="6"/>
        </w:numPr>
        <w:spacing w:after="0" w:line="240" w:lineRule="auto"/>
        <w:ind w:left="0" w:firstLine="709"/>
        <w:jc w:val="both"/>
        <w:rPr>
          <w:rFonts w:ascii="Times New Roman" w:hAnsi="Times New Roman"/>
        </w:rPr>
      </w:pPr>
      <w:r>
        <w:rPr>
          <w:rFonts w:ascii="Times New Roman" w:hAnsi="Times New Roman"/>
        </w:rPr>
        <w:t>Принять и оплатить поставленную партию Товара на условиях, установленных настоящим Договором.</w:t>
      </w:r>
    </w:p>
    <w:p w14:paraId="4DE5CEF4" w14:textId="77777777" w:rsidR="00B320D1" w:rsidRDefault="007000C1">
      <w:pPr>
        <w:pStyle w:val="13"/>
        <w:numPr>
          <w:ilvl w:val="2"/>
          <w:numId w:val="6"/>
        </w:numPr>
        <w:spacing w:after="0" w:line="240" w:lineRule="auto"/>
        <w:ind w:left="0" w:firstLine="709"/>
        <w:jc w:val="both"/>
        <w:rPr>
          <w:rFonts w:ascii="Times New Roman" w:hAnsi="Times New Roman"/>
        </w:rPr>
      </w:pPr>
      <w:r>
        <w:rPr>
          <w:rFonts w:ascii="Times New Roman" w:hAnsi="Times New Roman"/>
        </w:rPr>
        <w:t>Оказывать содействие Исполнителю по вопросам, имеющим отношение к исполнению настоящего Договора.</w:t>
      </w:r>
    </w:p>
    <w:p w14:paraId="044141D5" w14:textId="77777777" w:rsidR="00B320D1" w:rsidRDefault="007000C1">
      <w:pPr>
        <w:pStyle w:val="13"/>
        <w:numPr>
          <w:ilvl w:val="1"/>
          <w:numId w:val="6"/>
        </w:numPr>
        <w:tabs>
          <w:tab w:val="left" w:pos="1134"/>
        </w:tabs>
        <w:spacing w:after="0" w:line="240" w:lineRule="auto"/>
        <w:ind w:left="0" w:hanging="101"/>
        <w:jc w:val="both"/>
        <w:rPr>
          <w:rFonts w:ascii="Times New Roman" w:hAnsi="Times New Roman"/>
        </w:rPr>
      </w:pPr>
      <w:r>
        <w:rPr>
          <w:rFonts w:ascii="Times New Roman" w:hAnsi="Times New Roman"/>
        </w:rPr>
        <w:t>Заказчик вправе:</w:t>
      </w:r>
    </w:p>
    <w:p w14:paraId="56873E07" w14:textId="77777777" w:rsidR="00B320D1" w:rsidRDefault="007000C1">
      <w:pPr>
        <w:pStyle w:val="13"/>
        <w:numPr>
          <w:ilvl w:val="2"/>
          <w:numId w:val="6"/>
        </w:numPr>
        <w:spacing w:after="0" w:line="240" w:lineRule="auto"/>
        <w:ind w:left="0" w:firstLine="709"/>
        <w:jc w:val="both"/>
        <w:rPr>
          <w:rFonts w:ascii="Times New Roman" w:hAnsi="Times New Roman"/>
        </w:rPr>
      </w:pPr>
      <w:r>
        <w:rPr>
          <w:rFonts w:ascii="Times New Roman" w:hAnsi="Times New Roman"/>
        </w:rPr>
        <w:t>Проверять ход и качество оказания услуг. Давать Исполнителю обязательные для исполнения указания по выполнению задания.</w:t>
      </w:r>
    </w:p>
    <w:p w14:paraId="1D636E7B" w14:textId="77777777" w:rsidR="00B320D1" w:rsidRDefault="007000C1">
      <w:pPr>
        <w:pStyle w:val="13"/>
        <w:numPr>
          <w:ilvl w:val="2"/>
          <w:numId w:val="6"/>
        </w:numPr>
        <w:spacing w:after="0" w:line="240" w:lineRule="auto"/>
        <w:ind w:left="0" w:firstLine="709"/>
        <w:jc w:val="both"/>
        <w:rPr>
          <w:rFonts w:ascii="Times New Roman" w:hAnsi="Times New Roman"/>
        </w:rPr>
      </w:pPr>
      <w:r>
        <w:rPr>
          <w:rFonts w:ascii="Times New Roman" w:hAnsi="Times New Roman"/>
        </w:rPr>
        <w:t>Если во время оказания услуг станет очевидным, что они не будут выполнены надлежащим образом, назначить Исполнителю разумный срок для устранения недостатков.</w:t>
      </w:r>
    </w:p>
    <w:p w14:paraId="0A9239A8" w14:textId="77777777" w:rsidR="00B320D1" w:rsidRDefault="007000C1">
      <w:pPr>
        <w:pStyle w:val="13"/>
        <w:numPr>
          <w:ilvl w:val="2"/>
          <w:numId w:val="6"/>
        </w:numPr>
        <w:spacing w:after="0" w:line="240" w:lineRule="auto"/>
        <w:ind w:left="0" w:firstLine="709"/>
        <w:jc w:val="both"/>
        <w:rPr>
          <w:rFonts w:ascii="Times New Roman" w:hAnsi="Times New Roman"/>
        </w:rPr>
      </w:pPr>
      <w:r>
        <w:rPr>
          <w:rFonts w:ascii="Times New Roman" w:hAnsi="Times New Roman"/>
        </w:rPr>
        <w:t>Заказчик вправе в любое время в период действия договора отказаться от исполнения настоящего Договора, уплатив Исполнителю фактически понесенные им расходы на день отказа Заказчика от исполнения настоящего Договора.</w:t>
      </w:r>
    </w:p>
    <w:p w14:paraId="26BA94C2" w14:textId="77777777" w:rsidR="00B320D1" w:rsidRDefault="00B320D1">
      <w:pPr>
        <w:pStyle w:val="13"/>
        <w:spacing w:after="0" w:line="240" w:lineRule="auto"/>
        <w:ind w:left="0"/>
        <w:jc w:val="both"/>
        <w:rPr>
          <w:rFonts w:ascii="Times New Roman" w:hAnsi="Times New Roman"/>
        </w:rPr>
      </w:pPr>
    </w:p>
    <w:p w14:paraId="5EE9AF31" w14:textId="77777777" w:rsidR="00B320D1" w:rsidRDefault="007000C1">
      <w:pPr>
        <w:pStyle w:val="af"/>
        <w:numPr>
          <w:ilvl w:val="0"/>
          <w:numId w:val="6"/>
        </w:numPr>
        <w:shd w:val="clear" w:color="auto" w:fill="FFFFFF"/>
        <w:tabs>
          <w:tab w:val="left" w:pos="284"/>
          <w:tab w:val="left" w:pos="993"/>
        </w:tabs>
        <w:ind w:left="0"/>
        <w:jc w:val="center"/>
        <w:rPr>
          <w:b/>
          <w:bCs/>
        </w:rPr>
      </w:pPr>
      <w:r>
        <w:rPr>
          <w:b/>
          <w:bCs/>
        </w:rPr>
        <w:t>УПАКОВКА, ТРАНСПОРТИРОВКА, ХРАНЕНИЕ И ПРИЕМКА ТОВАРА</w:t>
      </w:r>
    </w:p>
    <w:p w14:paraId="45F2C70A" w14:textId="77777777" w:rsidR="00B320D1" w:rsidRDefault="00BD6F52" w:rsidP="00BD6F52">
      <w:pPr>
        <w:pStyle w:val="10"/>
        <w:spacing w:line="240" w:lineRule="auto"/>
        <w:ind w:left="0" w:right="0" w:firstLine="709"/>
        <w:rPr>
          <w:rFonts w:ascii="Times New Roman" w:hAnsi="Times New Roman"/>
          <w:sz w:val="20"/>
          <w:szCs w:val="20"/>
        </w:rPr>
      </w:pPr>
      <w:r>
        <w:rPr>
          <w:rFonts w:ascii="Times New Roman" w:hAnsi="Times New Roman"/>
          <w:sz w:val="20"/>
          <w:szCs w:val="20"/>
        </w:rPr>
        <w:t xml:space="preserve">4.1 </w:t>
      </w:r>
      <w:r w:rsidR="007000C1">
        <w:rPr>
          <w:rFonts w:ascii="Times New Roman" w:hAnsi="Times New Roman"/>
          <w:sz w:val="20"/>
          <w:szCs w:val="20"/>
        </w:rPr>
        <w:t>Вид упаковки и транспортировки Товара определяются Исполнителем. Товар упаковывается Исполнителем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0DCA951D" w14:textId="77777777" w:rsidR="00BD6F52" w:rsidRDefault="007000C1" w:rsidP="00BD6F52">
      <w:pPr>
        <w:pStyle w:val="af"/>
        <w:widowControl w:val="0"/>
        <w:numPr>
          <w:ilvl w:val="1"/>
          <w:numId w:val="18"/>
        </w:numPr>
        <w:shd w:val="clear" w:color="auto" w:fill="FFFFFF"/>
        <w:tabs>
          <w:tab w:val="left" w:pos="475"/>
        </w:tabs>
        <w:suppressAutoHyphens w:val="0"/>
        <w:ind w:left="0" w:firstLine="709"/>
        <w:jc w:val="both"/>
      </w:pPr>
      <w:r>
        <w:t xml:space="preserve">Транспортировка Товара осуществляется силами и за счет Исполнителя по адресу: г. Ялта, с. Оползневое, ул. Генерала Острякова, д. 9. </w:t>
      </w:r>
    </w:p>
    <w:p w14:paraId="2FC74224" w14:textId="786C1A65" w:rsidR="00BD6F52" w:rsidRDefault="007000C1" w:rsidP="00BD6F52">
      <w:pPr>
        <w:pStyle w:val="af"/>
        <w:widowControl w:val="0"/>
        <w:numPr>
          <w:ilvl w:val="1"/>
          <w:numId w:val="18"/>
        </w:numPr>
        <w:shd w:val="clear" w:color="auto" w:fill="FFFFFF"/>
        <w:tabs>
          <w:tab w:val="left" w:pos="475"/>
        </w:tabs>
        <w:suppressAutoHyphens w:val="0"/>
        <w:ind w:left="0" w:firstLine="709"/>
        <w:jc w:val="both"/>
      </w:pPr>
      <w:r>
        <w:t>Изготовленный Товар поставляется партиями. Вместе с партией Товара Исполнитель передает Заказчику следующи</w:t>
      </w:r>
      <w:r w:rsidR="00172AF1">
        <w:t xml:space="preserve">й комплект документов: </w:t>
      </w:r>
      <w:r w:rsidR="00172AF1" w:rsidRPr="00FD43A8">
        <w:rPr>
          <w:color w:val="auto"/>
        </w:rPr>
        <w:t xml:space="preserve">ТОРГ-12 </w:t>
      </w:r>
      <w:r>
        <w:t xml:space="preserve">и ТТН. </w:t>
      </w:r>
    </w:p>
    <w:p w14:paraId="0A41394C" w14:textId="77777777" w:rsidR="00BD6F52" w:rsidRDefault="007000C1" w:rsidP="00BD6F52">
      <w:pPr>
        <w:pStyle w:val="af"/>
        <w:widowControl w:val="0"/>
        <w:numPr>
          <w:ilvl w:val="1"/>
          <w:numId w:val="18"/>
        </w:numPr>
        <w:shd w:val="clear" w:color="auto" w:fill="FFFFFF"/>
        <w:tabs>
          <w:tab w:val="left" w:pos="475"/>
        </w:tabs>
        <w:suppressAutoHyphens w:val="0"/>
        <w:ind w:left="0" w:firstLine="709"/>
        <w:jc w:val="both"/>
      </w:pPr>
      <w:r>
        <w:t xml:space="preserve">Обязанность Исполнителя передать партию Товара считается исполненной в момент подписания Заказчиком Универсального передаточного документа.  </w:t>
      </w:r>
    </w:p>
    <w:p w14:paraId="033FC066" w14:textId="77777777" w:rsidR="00BD6F52" w:rsidRDefault="007000C1" w:rsidP="00BD6F52">
      <w:pPr>
        <w:pStyle w:val="af"/>
        <w:widowControl w:val="0"/>
        <w:numPr>
          <w:ilvl w:val="1"/>
          <w:numId w:val="18"/>
        </w:numPr>
        <w:shd w:val="clear" w:color="auto" w:fill="FFFFFF"/>
        <w:tabs>
          <w:tab w:val="left" w:pos="475"/>
        </w:tabs>
        <w:suppressAutoHyphens w:val="0"/>
        <w:ind w:left="0" w:firstLine="709"/>
        <w:jc w:val="both"/>
      </w:pPr>
      <w:r>
        <w:t>Приемка партии Товара по количеству и комплектности (ассортименту) производится Заказчиком в течение</w:t>
      </w:r>
      <w:bookmarkStart w:id="1" w:name="P68"/>
      <w:bookmarkEnd w:id="1"/>
      <w:r>
        <w:t xml:space="preserve"> 10 (десяти) рабочих дней с момента получения партии Товара.</w:t>
      </w:r>
    </w:p>
    <w:p w14:paraId="3FC4CDD7" w14:textId="77777777" w:rsidR="00BD6F52" w:rsidRDefault="007000C1" w:rsidP="00BD6F52">
      <w:pPr>
        <w:pStyle w:val="af"/>
        <w:widowControl w:val="0"/>
        <w:numPr>
          <w:ilvl w:val="1"/>
          <w:numId w:val="18"/>
        </w:numPr>
        <w:shd w:val="clear" w:color="auto" w:fill="FFFFFF"/>
        <w:tabs>
          <w:tab w:val="left" w:pos="475"/>
        </w:tabs>
        <w:suppressAutoHyphens w:val="0"/>
        <w:ind w:left="0" w:firstLine="709"/>
        <w:jc w:val="both"/>
      </w:pPr>
      <w:r>
        <w:t xml:space="preserve">Право собственности и риск случайной гибели партии Товара переходят к Заказчику в момент </w:t>
      </w:r>
      <w:r>
        <w:lastRenderedPageBreak/>
        <w:t xml:space="preserve">подписания Универсального передаточного документа.  </w:t>
      </w:r>
    </w:p>
    <w:p w14:paraId="7C198134" w14:textId="77777777" w:rsidR="00B320D1" w:rsidRDefault="007000C1" w:rsidP="00BD6F52">
      <w:pPr>
        <w:pStyle w:val="af"/>
        <w:widowControl w:val="0"/>
        <w:numPr>
          <w:ilvl w:val="1"/>
          <w:numId w:val="18"/>
        </w:numPr>
        <w:shd w:val="clear" w:color="auto" w:fill="FFFFFF"/>
        <w:tabs>
          <w:tab w:val="left" w:pos="475"/>
        </w:tabs>
        <w:suppressAutoHyphens w:val="0"/>
        <w:ind w:left="0" w:firstLine="709"/>
        <w:jc w:val="both"/>
      </w:pPr>
      <w:r>
        <w:t>Товар, не соответствующий требованиям настоящего Договора, считается не поставленным и подлежит возврату Исполнителю с оплатой Исполнителем всех затрат, связанных с его возвратом.</w:t>
      </w:r>
    </w:p>
    <w:p w14:paraId="797E9F66" w14:textId="77777777" w:rsidR="00B320D1" w:rsidRDefault="00B320D1">
      <w:pPr>
        <w:widowControl w:val="0"/>
        <w:shd w:val="clear" w:color="auto" w:fill="FFFFFF"/>
        <w:tabs>
          <w:tab w:val="left" w:pos="475"/>
          <w:tab w:val="left" w:pos="1134"/>
        </w:tabs>
        <w:suppressAutoHyphens w:val="0"/>
        <w:jc w:val="both"/>
      </w:pPr>
    </w:p>
    <w:p w14:paraId="09B60179" w14:textId="77777777" w:rsidR="00B320D1" w:rsidRDefault="007000C1">
      <w:pPr>
        <w:pStyle w:val="af"/>
        <w:numPr>
          <w:ilvl w:val="0"/>
          <w:numId w:val="8"/>
        </w:numPr>
        <w:shd w:val="clear" w:color="auto" w:fill="FFFFFF"/>
        <w:ind w:left="0"/>
        <w:jc w:val="center"/>
        <w:rPr>
          <w:b/>
          <w:bCs/>
        </w:rPr>
      </w:pPr>
      <w:r>
        <w:rPr>
          <w:b/>
          <w:bCs/>
        </w:rPr>
        <w:t>ЦЕНА УСЛУГ. ПОРЯДОК РАСЧЕТОВ ПО ДОГОВОРУ</w:t>
      </w:r>
    </w:p>
    <w:p w14:paraId="26632459" w14:textId="5155DD1D" w:rsidR="00B320D1" w:rsidRDefault="007000C1" w:rsidP="00DB6034">
      <w:pPr>
        <w:pStyle w:val="af"/>
        <w:widowControl w:val="0"/>
        <w:numPr>
          <w:ilvl w:val="1"/>
          <w:numId w:val="8"/>
        </w:numPr>
        <w:shd w:val="clear" w:color="auto" w:fill="FFFFFF"/>
        <w:tabs>
          <w:tab w:val="left" w:pos="0"/>
          <w:tab w:val="left" w:pos="1134"/>
        </w:tabs>
        <w:suppressAutoHyphens w:val="0"/>
        <w:ind w:left="0" w:firstLine="709"/>
        <w:jc w:val="both"/>
      </w:pPr>
      <w:r>
        <w:t xml:space="preserve">Общая стоимость Договора складывается из общей стоимости всех партий Товара, оплаченных Заказчиком и поставленных Исполнителем за весь период его действия. Стороны согласовали, что Договор считается действующим только на общую стоимость всех партий Товара, не превышающую </w:t>
      </w:r>
      <w:r w:rsidR="00D86B4B" w:rsidRPr="00D86B4B">
        <w:rPr>
          <w:color w:val="FF0000"/>
        </w:rPr>
        <w:t>______</w:t>
      </w:r>
      <w:r w:rsidR="001E647D" w:rsidRPr="00D86B4B">
        <w:rPr>
          <w:color w:val="FF0000"/>
        </w:rPr>
        <w:t xml:space="preserve"> (</w:t>
      </w:r>
      <w:r w:rsidR="00D86B4B" w:rsidRPr="00D86B4B">
        <w:rPr>
          <w:color w:val="FF0000"/>
        </w:rPr>
        <w:t>_______</w:t>
      </w:r>
      <w:r w:rsidR="001E647D" w:rsidRPr="00D86B4B">
        <w:rPr>
          <w:color w:val="FF0000"/>
        </w:rPr>
        <w:t xml:space="preserve">) </w:t>
      </w:r>
      <w:r w:rsidR="00172AF1">
        <w:t>рублей 00 копеек</w:t>
      </w:r>
      <w:r>
        <w:t xml:space="preserve">, включая все налоги и сборы, подлежащие уплате в соответствии с законодательством РФ, НДС не предусмотрен в связи с применением УСН. При этом, в случае если общая стоимость всех партий Товара по настоящему Договору превысит сумму в </w:t>
      </w:r>
      <w:r w:rsidR="00D86B4B" w:rsidRPr="00D86B4B">
        <w:rPr>
          <w:color w:val="FF0000"/>
        </w:rPr>
        <w:t xml:space="preserve">______ (_______) </w:t>
      </w:r>
      <w:r w:rsidR="00DB6034">
        <w:t xml:space="preserve">рублей 00 </w:t>
      </w:r>
      <w:r w:rsidR="001E647D">
        <w:t>копеек</w:t>
      </w:r>
      <w:r>
        <w:t>, включая все налоги и сборы, подлежащие уплате в соответствии с законодательством РФ, НДС не предусмотрен в связи с применением УСН, Договор прекращает свое действие.</w:t>
      </w:r>
    </w:p>
    <w:p w14:paraId="4476364F" w14:textId="77777777" w:rsidR="00B320D1" w:rsidRDefault="007000C1">
      <w:pPr>
        <w:pStyle w:val="af"/>
        <w:widowControl w:val="0"/>
        <w:numPr>
          <w:ilvl w:val="1"/>
          <w:numId w:val="8"/>
        </w:numPr>
        <w:shd w:val="clear" w:color="auto" w:fill="FFFFFF"/>
        <w:tabs>
          <w:tab w:val="left" w:pos="475"/>
          <w:tab w:val="left" w:pos="1134"/>
        </w:tabs>
        <w:suppressAutoHyphens w:val="0"/>
        <w:ind w:left="0" w:firstLine="709"/>
        <w:jc w:val="both"/>
      </w:pPr>
      <w:r>
        <w:t>Цена за единицу Товара согласована Сторонами в Спецификации, являющейся неотъемлемой частью настоящего Договора (Приложение №3).</w:t>
      </w:r>
    </w:p>
    <w:p w14:paraId="060E5596" w14:textId="77777777" w:rsidR="00B320D1" w:rsidRDefault="007000C1">
      <w:pPr>
        <w:pStyle w:val="af"/>
        <w:widowControl w:val="0"/>
        <w:numPr>
          <w:ilvl w:val="1"/>
          <w:numId w:val="8"/>
        </w:numPr>
        <w:shd w:val="clear" w:color="auto" w:fill="FFFFFF"/>
        <w:tabs>
          <w:tab w:val="left" w:pos="475"/>
          <w:tab w:val="left" w:pos="1134"/>
        </w:tabs>
        <w:suppressAutoHyphens w:val="0"/>
        <w:ind w:left="0" w:firstLine="709"/>
        <w:jc w:val="both"/>
      </w:pPr>
      <w: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Исполнителя, связанные с надлежащим исполнением обязательств по Договору. Расчеты по Договору осуществляются в рублях РФ.</w:t>
      </w:r>
    </w:p>
    <w:p w14:paraId="6EF609A5" w14:textId="204B339F" w:rsidR="00B320D1" w:rsidRDefault="007000C1" w:rsidP="00CF0E2B">
      <w:pPr>
        <w:pStyle w:val="af"/>
        <w:widowControl w:val="0"/>
        <w:numPr>
          <w:ilvl w:val="1"/>
          <w:numId w:val="8"/>
        </w:numPr>
        <w:shd w:val="clear" w:color="auto" w:fill="FFFFFF"/>
        <w:tabs>
          <w:tab w:val="left" w:pos="475"/>
          <w:tab w:val="left" w:pos="1134"/>
        </w:tabs>
        <w:suppressAutoHyphens w:val="0"/>
        <w:ind w:left="0" w:firstLine="709"/>
        <w:jc w:val="both"/>
      </w:pPr>
      <w:r>
        <w:t xml:space="preserve">Условия оплаты партии Товара: </w:t>
      </w:r>
      <w:r w:rsidR="00CF0E2B" w:rsidRPr="00D86B4B">
        <w:rPr>
          <w:color w:val="FF0000"/>
        </w:rPr>
        <w:t xml:space="preserve">50% предоплата в течении 5 (пяти) рабочий дней с подписания договора, 50% </w:t>
      </w:r>
      <w:proofErr w:type="spellStart"/>
      <w:r w:rsidR="00CF0E2B" w:rsidRPr="00D86B4B">
        <w:rPr>
          <w:color w:val="FF0000"/>
        </w:rPr>
        <w:t>постоплата</w:t>
      </w:r>
      <w:proofErr w:type="spellEnd"/>
      <w:r w:rsidR="00CF0E2B" w:rsidRPr="00D86B4B">
        <w:rPr>
          <w:color w:val="FF0000"/>
        </w:rPr>
        <w:t xml:space="preserve"> в течение 5 (пяти) рабочий дней, с даты поставки товара и подписания товаросопроводительных документов</w:t>
      </w:r>
      <w:r w:rsidR="00CF0E2B" w:rsidRPr="00A4177A">
        <w:t>.</w:t>
      </w:r>
    </w:p>
    <w:p w14:paraId="6FDCFAF2" w14:textId="77777777" w:rsidR="00B320D1" w:rsidRDefault="007000C1">
      <w:pPr>
        <w:pStyle w:val="af"/>
        <w:widowControl w:val="0"/>
        <w:numPr>
          <w:ilvl w:val="1"/>
          <w:numId w:val="8"/>
        </w:numPr>
        <w:shd w:val="clear" w:color="auto" w:fill="FFFFFF"/>
        <w:tabs>
          <w:tab w:val="left" w:pos="475"/>
          <w:tab w:val="left" w:pos="1134"/>
        </w:tabs>
        <w:suppressAutoHyphens w:val="0"/>
        <w:ind w:left="0" w:firstLine="709"/>
        <w:jc w:val="both"/>
      </w:pPr>
      <w:r>
        <w:t>Исполнитель обязуется ежемесячно не позднее каждого пятого числа месяца, следующего за отчетным, направлять в адрес Заказчика акт сверки за текущий период (1 календарный месяц) подписанный уполномоченным лицом Исполнителя в двух экземплярах, с предварительным направлением скан-копии документа на электронную почту Заказчика:</w:t>
      </w:r>
      <w:r w:rsidRPr="00D86B4B">
        <w:rPr>
          <w:color w:val="FF0000"/>
        </w:rPr>
        <w:t xml:space="preserve"> </w:t>
      </w:r>
      <w:hyperlink r:id="rId8">
        <w:r w:rsidRPr="00D86B4B">
          <w:rPr>
            <w:rStyle w:val="-"/>
            <w:color w:val="auto"/>
          </w:rPr>
          <w:t>mrs.buh@mriyaresort.com</w:t>
        </w:r>
      </w:hyperlink>
      <w:r w:rsidRPr="00D86B4B">
        <w:rPr>
          <w:color w:val="auto"/>
        </w:rPr>
        <w:t xml:space="preserve">. </w:t>
      </w:r>
      <w:r>
        <w:t>Заказчик осуществляет рассмотрение акта сверки в течение 10 (десяти) рабочих дней с даты его направления.</w:t>
      </w:r>
    </w:p>
    <w:p w14:paraId="0B94076F" w14:textId="77777777" w:rsidR="00B320D1" w:rsidRDefault="00B320D1">
      <w:pPr>
        <w:widowControl w:val="0"/>
        <w:shd w:val="clear" w:color="auto" w:fill="FFFFFF"/>
        <w:tabs>
          <w:tab w:val="left" w:pos="475"/>
          <w:tab w:val="left" w:pos="1134"/>
        </w:tabs>
        <w:suppressAutoHyphens w:val="0"/>
        <w:jc w:val="both"/>
      </w:pPr>
    </w:p>
    <w:p w14:paraId="48EDE7FE" w14:textId="77777777" w:rsidR="00B320D1" w:rsidRDefault="00B320D1">
      <w:pPr>
        <w:widowControl w:val="0"/>
        <w:shd w:val="clear" w:color="auto" w:fill="FFFFFF"/>
        <w:tabs>
          <w:tab w:val="left" w:pos="475"/>
          <w:tab w:val="left" w:pos="1134"/>
        </w:tabs>
        <w:suppressAutoHyphens w:val="0"/>
        <w:jc w:val="both"/>
      </w:pPr>
    </w:p>
    <w:p w14:paraId="69E9DDBA" w14:textId="77777777" w:rsidR="00B320D1" w:rsidRDefault="007000C1">
      <w:pPr>
        <w:shd w:val="clear" w:color="auto" w:fill="FFFFFF"/>
        <w:jc w:val="center"/>
        <w:rPr>
          <w:b/>
          <w:bCs/>
        </w:rPr>
      </w:pPr>
      <w:r>
        <w:rPr>
          <w:b/>
          <w:bCs/>
        </w:rPr>
        <w:t>6. ГАРАНТИИ КАЧЕСТВА</w:t>
      </w:r>
    </w:p>
    <w:p w14:paraId="4BEC1C56" w14:textId="77777777" w:rsidR="00B320D1" w:rsidRDefault="007000C1">
      <w:pPr>
        <w:pStyle w:val="af"/>
        <w:widowControl w:val="0"/>
        <w:numPr>
          <w:ilvl w:val="1"/>
          <w:numId w:val="9"/>
        </w:numPr>
        <w:tabs>
          <w:tab w:val="left" w:pos="1134"/>
        </w:tabs>
        <w:suppressAutoHyphens w:val="0"/>
        <w:ind w:left="0" w:firstLine="709"/>
        <w:jc w:val="both"/>
      </w:pPr>
      <w:r>
        <w:t>Гарантийный срок эксплуатации Товара составляет 1 (один) год с момента передачи партии Товара Заказчику. Гарантия не распространяется на повреждённый Товар со следами механических, химических, радиационных и др. воздействий.</w:t>
      </w:r>
    </w:p>
    <w:p w14:paraId="3C07DB12" w14:textId="77777777" w:rsidR="00B320D1" w:rsidRDefault="007000C1">
      <w:pPr>
        <w:pStyle w:val="af"/>
        <w:widowControl w:val="0"/>
        <w:numPr>
          <w:ilvl w:val="1"/>
          <w:numId w:val="9"/>
        </w:numPr>
        <w:tabs>
          <w:tab w:val="left" w:pos="1134"/>
        </w:tabs>
        <w:suppressAutoHyphens w:val="0"/>
        <w:ind w:left="0" w:firstLine="709"/>
        <w:jc w:val="both"/>
      </w:pPr>
      <w:r>
        <w:t xml:space="preserve">Поставленную по настоящему Договору партию Товара Заказчик принимает по качеству и по количеству. Качество должно соответствовать требованиям, указанным в Техническом задании и Заявке на поставку Товара, составленным на партию Товара,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 а по цветовой гамме и расположению логотипов – утверждённому для партии Товара Оригинал-макету. При поставке Товара ненадлежащего качества Заказчик вправе предъявить Исполнителю требования, предусмотренные </w:t>
      </w:r>
      <w:hyperlink r:id="rId9">
        <w:r>
          <w:rPr>
            <w:rStyle w:val="-"/>
          </w:rPr>
          <w:t>статьей 475</w:t>
        </w:r>
      </w:hyperlink>
      <w:r>
        <w:t xml:space="preserve"> Гражданского Кодекса Российской Федерации, за исключением случая, когда Исполнитель, получивший уведомление Заказчика о недостатках поставленного Товара, заменит поставленный некачественный Товар Товаром, удовлетворяющим требованиям настоящего Договора в согласованный Сторонами срок.</w:t>
      </w:r>
    </w:p>
    <w:p w14:paraId="146C147D" w14:textId="77777777" w:rsidR="00B320D1" w:rsidRDefault="007000C1">
      <w:pPr>
        <w:pStyle w:val="af"/>
        <w:widowControl w:val="0"/>
        <w:numPr>
          <w:ilvl w:val="1"/>
          <w:numId w:val="9"/>
        </w:numPr>
        <w:tabs>
          <w:tab w:val="left" w:pos="0"/>
          <w:tab w:val="left" w:pos="1134"/>
        </w:tabs>
        <w:suppressAutoHyphens w:val="0"/>
        <w:ind w:left="0" w:firstLine="709"/>
        <w:jc w:val="both"/>
      </w:pPr>
      <w:r>
        <w:t>Скрытые недостатки поставленного Товара, которые не могут быть выявлены при приемке, предъявляются Заказчиком в течение всего срока гарантийной эксплуатации Товара. Уведомление о выявленных скрытых недостатках направляется Исполнителю по адресу электронной почты Исполнителя, указанному в разделе 15 настоящего Договора. Претензии по качеству принимаются при условии, что Товар не имеет износа и следов механических, термических, химических или магнитных повреждений.</w:t>
      </w:r>
    </w:p>
    <w:p w14:paraId="115AB5D0" w14:textId="77777777" w:rsidR="00B320D1" w:rsidRDefault="007000C1">
      <w:pPr>
        <w:pStyle w:val="af"/>
        <w:widowControl w:val="0"/>
        <w:numPr>
          <w:ilvl w:val="1"/>
          <w:numId w:val="9"/>
        </w:numPr>
        <w:shd w:val="clear" w:color="auto" w:fill="FFFFFF"/>
        <w:tabs>
          <w:tab w:val="left" w:pos="562"/>
          <w:tab w:val="left" w:pos="1134"/>
        </w:tabs>
        <w:suppressAutoHyphens w:val="0"/>
        <w:ind w:left="0" w:firstLine="709"/>
        <w:jc w:val="both"/>
      </w:pPr>
      <w:r>
        <w:t>В случае если в течение гарантийного срока выяснится, что качество Товара не соответствует предъявляемым требованиям Заказчик обязан вернуть некачественный Товар на склад Исполнителя и направить Исполнителю претензию с указанием обнаруженных недостатков поставленного Товара. Претензия направляется Исполнителю по адресу электронной почты Исполнителя, указанному в разделе 15 настоящего Договора с последующим предоставлением оригинала на бумажном носителе. Возврат Товара осуществляется за счёт Исполнителя. Исполнитель обязуется самостоятельно произвести расчеты с транспортной организацией, связанные с возвратом Заказчиком некачественного Товара.</w:t>
      </w:r>
    </w:p>
    <w:p w14:paraId="5FFD9B17" w14:textId="77777777" w:rsidR="00B320D1" w:rsidRDefault="007000C1">
      <w:pPr>
        <w:pStyle w:val="af"/>
        <w:widowControl w:val="0"/>
        <w:numPr>
          <w:ilvl w:val="1"/>
          <w:numId w:val="9"/>
        </w:numPr>
        <w:shd w:val="clear" w:color="auto" w:fill="FFFFFF"/>
        <w:tabs>
          <w:tab w:val="left" w:pos="562"/>
          <w:tab w:val="left" w:pos="1134"/>
        </w:tabs>
        <w:suppressAutoHyphens w:val="0"/>
        <w:ind w:left="0" w:firstLine="709"/>
        <w:jc w:val="both"/>
      </w:pPr>
      <w:r>
        <w:t>В случае если Исполнитель признает Товар некачественным, он обязан заменить его на Товар, соответствующий предъявляемым настоящим Договором требованиям в течение срока, установленного соглашением Сторон, но не более 10 (десяти) рабочих дней со дня получения претензии.</w:t>
      </w:r>
    </w:p>
    <w:p w14:paraId="1F33B9D8" w14:textId="77777777" w:rsidR="00B320D1" w:rsidRDefault="007000C1">
      <w:pPr>
        <w:pStyle w:val="af"/>
        <w:widowControl w:val="0"/>
        <w:numPr>
          <w:ilvl w:val="1"/>
          <w:numId w:val="9"/>
        </w:numPr>
        <w:shd w:val="clear" w:color="auto" w:fill="FFFFFF"/>
        <w:tabs>
          <w:tab w:val="left" w:pos="562"/>
          <w:tab w:val="left" w:pos="1134"/>
        </w:tabs>
        <w:suppressAutoHyphens w:val="0"/>
        <w:ind w:left="0" w:firstLine="709"/>
        <w:jc w:val="both"/>
      </w:pPr>
      <w:r>
        <w:t>В случае непринятия претензии Исполнителем, Исполнитель направляет Заказчику мотивированный ответ в письменном виде в течение 5 (пяти) рабочих дней с даты получения претензии. Ответ направляется Заказчику по адресу электронной почты Заказчика, указанному в разделе 15 настоящего Договора, с последующим предоставлением оригинала на бумажном носителе.</w:t>
      </w:r>
    </w:p>
    <w:p w14:paraId="1E6D49F2" w14:textId="77777777" w:rsidR="00B320D1" w:rsidRDefault="007000C1">
      <w:pPr>
        <w:pStyle w:val="af"/>
        <w:widowControl w:val="0"/>
        <w:numPr>
          <w:ilvl w:val="1"/>
          <w:numId w:val="8"/>
        </w:numPr>
        <w:shd w:val="clear" w:color="auto" w:fill="FFFFFF"/>
        <w:tabs>
          <w:tab w:val="left" w:pos="475"/>
          <w:tab w:val="left" w:pos="1134"/>
        </w:tabs>
        <w:suppressAutoHyphens w:val="0"/>
        <w:ind w:left="0" w:firstLine="709"/>
        <w:jc w:val="both"/>
      </w:pPr>
      <w:r>
        <w:t xml:space="preserve">В случае несогласия Исполнителя с оценкой качества поставленного Товара Заказчиком, Стороны </w:t>
      </w:r>
      <w:r>
        <w:lastRenderedPageBreak/>
        <w:t xml:space="preserve">вправе обратиться к независимым экспертам за разрешением спора. Издержки, связанные с оплатой работы экспертов, несёт Заказчик, если его претензии эксперты признали необоснованными, либо Исполнитель, в случае признания экспертами обоснованности претензий Заказчика. </w:t>
      </w:r>
    </w:p>
    <w:p w14:paraId="61BA7E69" w14:textId="77777777" w:rsidR="00B320D1" w:rsidRDefault="00B320D1">
      <w:pPr>
        <w:pStyle w:val="af"/>
        <w:widowControl w:val="0"/>
        <w:shd w:val="clear" w:color="auto" w:fill="FFFFFF"/>
        <w:tabs>
          <w:tab w:val="left" w:pos="475"/>
          <w:tab w:val="left" w:pos="1134"/>
        </w:tabs>
        <w:suppressAutoHyphens w:val="0"/>
        <w:ind w:left="0"/>
        <w:jc w:val="both"/>
      </w:pPr>
    </w:p>
    <w:p w14:paraId="4A907682" w14:textId="77777777" w:rsidR="00B320D1" w:rsidRDefault="007000C1">
      <w:pPr>
        <w:pStyle w:val="af"/>
        <w:widowControl w:val="0"/>
        <w:numPr>
          <w:ilvl w:val="0"/>
          <w:numId w:val="9"/>
        </w:numPr>
        <w:shd w:val="clear" w:color="auto" w:fill="FFFFFF"/>
        <w:tabs>
          <w:tab w:val="left" w:pos="475"/>
          <w:tab w:val="left" w:pos="1134"/>
        </w:tabs>
        <w:suppressAutoHyphens w:val="0"/>
        <w:ind w:left="0"/>
        <w:jc w:val="center"/>
        <w:rPr>
          <w:b/>
        </w:rPr>
      </w:pPr>
      <w:r>
        <w:rPr>
          <w:b/>
        </w:rPr>
        <w:t>ОТВЕТСТВЕННОСТЬ СТОРОН</w:t>
      </w:r>
    </w:p>
    <w:p w14:paraId="231F3670" w14:textId="77777777" w:rsidR="00B320D1" w:rsidRDefault="007000C1">
      <w:pPr>
        <w:pStyle w:val="af"/>
        <w:widowControl w:val="0"/>
        <w:numPr>
          <w:ilvl w:val="1"/>
          <w:numId w:val="9"/>
        </w:numPr>
        <w:shd w:val="clear" w:color="auto" w:fill="FFFFFF"/>
        <w:tabs>
          <w:tab w:val="left" w:pos="475"/>
          <w:tab w:val="left" w:pos="1134"/>
        </w:tabs>
        <w:suppressAutoHyphens w:val="0"/>
        <w:ind w:left="0" w:firstLine="709"/>
        <w:jc w:val="both"/>
      </w:pPr>
      <w:r>
        <w:t>За просрочку поставки Товара Исполнитель обязан выплатить Заказчику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7F783F06" w14:textId="77777777" w:rsidR="00B320D1" w:rsidRDefault="007000C1">
      <w:pPr>
        <w:pStyle w:val="af"/>
        <w:widowControl w:val="0"/>
        <w:numPr>
          <w:ilvl w:val="1"/>
          <w:numId w:val="9"/>
        </w:numPr>
        <w:shd w:val="clear" w:color="auto" w:fill="FFFFFF"/>
        <w:tabs>
          <w:tab w:val="left" w:pos="475"/>
          <w:tab w:val="left" w:pos="1134"/>
        </w:tabs>
        <w:suppressAutoHyphens w:val="0"/>
        <w:ind w:left="0" w:firstLine="709"/>
        <w:jc w:val="both"/>
      </w:pPr>
      <w:r>
        <w:t>Если поставленный Товар не соответствует наименованию, размерам, и иным данным указанным в Техническом задании, Исполнитель возмещает Заказчику штраф в размере 1% (одного процента) от стоимости Товара несоответствующего техническим характеристикам.</w:t>
      </w:r>
    </w:p>
    <w:p w14:paraId="4316CF4D" w14:textId="77777777" w:rsidR="00B320D1" w:rsidRDefault="007000C1">
      <w:pPr>
        <w:pStyle w:val="af"/>
        <w:widowControl w:val="0"/>
        <w:numPr>
          <w:ilvl w:val="1"/>
          <w:numId w:val="9"/>
        </w:numPr>
        <w:shd w:val="clear" w:color="auto" w:fill="FFFFFF"/>
        <w:tabs>
          <w:tab w:val="left" w:pos="475"/>
          <w:tab w:val="left" w:pos="1134"/>
        </w:tabs>
        <w:suppressAutoHyphens w:val="0"/>
        <w:ind w:left="0" w:firstLine="709"/>
        <w:jc w:val="both"/>
      </w:pPr>
      <w:r>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Заказчик вправе начислить Исполнителю штраф в 10-ти кратном размере от стоимости соответствующей партии Товара, в которой выявлен Товар ненадлежащего качества и/или потребовать от Исполнителя произвести замену такого Товара на качественный в срок, устанавливаемый Заказчиком, и возместить Заказчику понесенные убытки, связанные с поставкой некачественного Товара. При не замене некачественного Товара в указанный Заказчиком срок, Заказчик вправе взыскать с Исполнителя неустойку в размере, указанном в п. 7.1. Договора, начиная со дня поставки некачественного Товара.</w:t>
      </w:r>
    </w:p>
    <w:p w14:paraId="5D1B9C34" w14:textId="77777777" w:rsidR="00B320D1" w:rsidRDefault="007000C1">
      <w:pPr>
        <w:pStyle w:val="af"/>
        <w:widowControl w:val="0"/>
        <w:numPr>
          <w:ilvl w:val="1"/>
          <w:numId w:val="9"/>
        </w:numPr>
        <w:shd w:val="clear" w:color="auto" w:fill="FFFFFF"/>
        <w:tabs>
          <w:tab w:val="left" w:pos="475"/>
          <w:tab w:val="left" w:pos="1134"/>
        </w:tabs>
        <w:suppressAutoHyphens w:val="0"/>
        <w:ind w:left="0" w:firstLine="709"/>
        <w:jc w:val="both"/>
      </w:pPr>
      <w: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074471ED" w14:textId="77777777" w:rsidR="00B320D1" w:rsidRDefault="007000C1">
      <w:pPr>
        <w:pStyle w:val="af"/>
        <w:widowControl w:val="0"/>
        <w:numPr>
          <w:ilvl w:val="1"/>
          <w:numId w:val="9"/>
        </w:numPr>
        <w:shd w:val="clear" w:color="auto" w:fill="FFFFFF"/>
        <w:tabs>
          <w:tab w:val="left" w:pos="475"/>
          <w:tab w:val="left" w:pos="1134"/>
        </w:tabs>
        <w:suppressAutoHyphens w:val="0"/>
        <w:ind w:left="0" w:firstLine="709"/>
        <w:jc w:val="both"/>
      </w:pPr>
      <w: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67D34E50" w14:textId="77777777" w:rsidR="00B320D1" w:rsidRDefault="007000C1">
      <w:pPr>
        <w:pStyle w:val="af"/>
        <w:widowControl w:val="0"/>
        <w:numPr>
          <w:ilvl w:val="1"/>
          <w:numId w:val="9"/>
        </w:numPr>
        <w:shd w:val="clear" w:color="auto" w:fill="FFFFFF"/>
        <w:tabs>
          <w:tab w:val="left" w:pos="475"/>
          <w:tab w:val="left" w:pos="1134"/>
        </w:tabs>
        <w:suppressAutoHyphens w:val="0"/>
        <w:ind w:left="0" w:firstLine="709"/>
        <w:jc w:val="both"/>
      </w:pPr>
      <w:r>
        <w:t>За нарушение сроков оплаты за поставленный Товар Заказчик возмещает Исполнителю штрафную неустойку в размере 0,1%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30703C43" w14:textId="77777777" w:rsidR="00B320D1" w:rsidRDefault="007000C1">
      <w:pPr>
        <w:pStyle w:val="af"/>
        <w:widowControl w:val="0"/>
        <w:numPr>
          <w:ilvl w:val="1"/>
          <w:numId w:val="9"/>
        </w:numPr>
        <w:shd w:val="clear" w:color="auto" w:fill="FFFFFF"/>
        <w:tabs>
          <w:tab w:val="left" w:pos="475"/>
          <w:tab w:val="left" w:pos="1134"/>
        </w:tabs>
        <w:suppressAutoHyphens w:val="0"/>
        <w:ind w:left="0" w:firstLine="709"/>
        <w:jc w:val="both"/>
      </w:pPr>
      <w:r>
        <w:t>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5CC4B114" w14:textId="77777777" w:rsidR="00B320D1" w:rsidRDefault="007000C1">
      <w:pPr>
        <w:pStyle w:val="af"/>
        <w:widowControl w:val="0"/>
        <w:numPr>
          <w:ilvl w:val="1"/>
          <w:numId w:val="9"/>
        </w:numPr>
        <w:shd w:val="clear" w:color="auto" w:fill="FFFFFF"/>
        <w:tabs>
          <w:tab w:val="left" w:pos="475"/>
          <w:tab w:val="left" w:pos="1134"/>
        </w:tabs>
        <w:suppressAutoHyphens w:val="0"/>
        <w:ind w:left="0" w:firstLine="709"/>
        <w:jc w:val="both"/>
      </w:pPr>
      <w:r>
        <w:t>Ни одна из Сторон не вправе передавать третьим лицам свои права и обязанности, предусмотренные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00CA24D6" w14:textId="0EBDAE34" w:rsidR="00B320D1" w:rsidRDefault="007000C1">
      <w:pPr>
        <w:pStyle w:val="af"/>
        <w:widowControl w:val="0"/>
        <w:numPr>
          <w:ilvl w:val="1"/>
          <w:numId w:val="9"/>
        </w:numPr>
        <w:shd w:val="clear" w:color="auto" w:fill="FFFFFF"/>
        <w:tabs>
          <w:tab w:val="left" w:pos="475"/>
          <w:tab w:val="left" w:pos="1134"/>
        </w:tabs>
        <w:suppressAutoHyphens w:val="0"/>
        <w:ind w:left="0" w:firstLine="709"/>
        <w:jc w:val="both"/>
      </w:pPr>
      <w:r>
        <w:t xml:space="preserve">В случае расторжения Договора Заказчик обязан оплатить поставленный Товар, а Исполнитель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w:t>
      </w:r>
      <w:r w:rsidRPr="00FD43A8">
        <w:rPr>
          <w:color w:val="auto"/>
        </w:rPr>
        <w:t>Сторонами ТОРГ-12</w:t>
      </w:r>
      <w:r w:rsidR="00FD43A8" w:rsidRPr="00FD43A8">
        <w:rPr>
          <w:color w:val="auto"/>
        </w:rPr>
        <w:t>.</w:t>
      </w:r>
    </w:p>
    <w:p w14:paraId="65F3CDAD" w14:textId="77777777" w:rsidR="00B320D1" w:rsidRDefault="007000C1">
      <w:pPr>
        <w:pStyle w:val="af"/>
        <w:widowControl w:val="0"/>
        <w:numPr>
          <w:ilvl w:val="1"/>
          <w:numId w:val="9"/>
        </w:numPr>
        <w:shd w:val="clear" w:color="auto" w:fill="FFFFFF"/>
        <w:tabs>
          <w:tab w:val="left" w:pos="475"/>
          <w:tab w:val="left" w:pos="1134"/>
        </w:tabs>
        <w:suppressAutoHyphens w:val="0"/>
        <w:ind w:left="0" w:firstLine="709"/>
        <w:jc w:val="both"/>
      </w:pPr>
      <w:r>
        <w:t>Если в результате скрытых дефектов Товара причинен ущерб третьим лицам, этот ущерб относится на Исполнителя. Настоящим Исполнитель соглашается компенсировать Заказчику суммы всех выплат, произведённых в пользу третьих лиц в связи с причинением им вреда в результате скрытых дефектов Товара.</w:t>
      </w:r>
    </w:p>
    <w:p w14:paraId="55265EEF" w14:textId="77777777" w:rsidR="00B320D1" w:rsidRDefault="00B320D1">
      <w:pPr>
        <w:pStyle w:val="af"/>
        <w:widowControl w:val="0"/>
        <w:shd w:val="clear" w:color="auto" w:fill="FFFFFF"/>
        <w:tabs>
          <w:tab w:val="left" w:pos="475"/>
          <w:tab w:val="left" w:pos="1134"/>
        </w:tabs>
        <w:suppressAutoHyphens w:val="0"/>
        <w:ind w:left="0"/>
        <w:jc w:val="both"/>
      </w:pPr>
    </w:p>
    <w:p w14:paraId="3C14CA25" w14:textId="77777777" w:rsidR="00B320D1" w:rsidRDefault="007000C1">
      <w:pPr>
        <w:pStyle w:val="af"/>
        <w:widowControl w:val="0"/>
        <w:numPr>
          <w:ilvl w:val="0"/>
          <w:numId w:val="9"/>
        </w:numPr>
        <w:shd w:val="clear" w:color="auto" w:fill="FFFFFF"/>
        <w:tabs>
          <w:tab w:val="left" w:pos="475"/>
          <w:tab w:val="left" w:pos="1134"/>
        </w:tabs>
        <w:suppressAutoHyphens w:val="0"/>
        <w:ind w:left="0"/>
        <w:jc w:val="center"/>
        <w:rPr>
          <w:b/>
        </w:rPr>
      </w:pPr>
      <w:r>
        <w:rPr>
          <w:b/>
        </w:rPr>
        <w:t>ФОРС-МАЖОРНЫЕ ОБСТОЯТЕЛЬСТВА</w:t>
      </w:r>
    </w:p>
    <w:p w14:paraId="049BC6AF" w14:textId="77777777" w:rsidR="00B320D1" w:rsidRDefault="007000C1">
      <w:pPr>
        <w:pStyle w:val="af"/>
        <w:widowControl w:val="0"/>
        <w:numPr>
          <w:ilvl w:val="1"/>
          <w:numId w:val="9"/>
        </w:numPr>
        <w:shd w:val="clear" w:color="auto" w:fill="FFFFFF"/>
        <w:tabs>
          <w:tab w:val="left" w:pos="446"/>
          <w:tab w:val="left" w:pos="1134"/>
        </w:tabs>
        <w:suppressAutoHyphens w:val="0"/>
        <w:ind w:left="0" w:firstLine="709"/>
        <w:jc w:val="both"/>
      </w:pPr>
      <w:r>
        <w:t>Любая Сторона освобождается от ответственности за неисполнение своих обязательств, если докажет, что причиной этого явились обстоятельства непреодолимой силы, носящие чрезвычайный характер, возникшие после заключения настоящего Договора и которые при этом делают невозможным для указанной Стороны полное или частичное исполнение своих обязательств по настоящему Договору и которые Сторона не могла ни предвидеть, ни предотвратить разумными мерами (форс-мажорные обстоятельства).</w:t>
      </w:r>
    </w:p>
    <w:p w14:paraId="6721E7DC" w14:textId="77777777" w:rsidR="00B320D1" w:rsidRDefault="007000C1">
      <w:pPr>
        <w:pStyle w:val="af"/>
        <w:widowControl w:val="0"/>
        <w:numPr>
          <w:ilvl w:val="1"/>
          <w:numId w:val="9"/>
        </w:numPr>
        <w:shd w:val="clear" w:color="auto" w:fill="FFFFFF"/>
        <w:tabs>
          <w:tab w:val="left" w:pos="446"/>
          <w:tab w:val="left" w:pos="1134"/>
        </w:tabs>
        <w:suppressAutoHyphens w:val="0"/>
        <w:ind w:left="0" w:firstLine="709"/>
        <w:jc w:val="both"/>
      </w:pPr>
      <w:r>
        <w:t>К обстоятельствам и событиям непреодолимой силы относятся, в частности, обстоятельства и события, на которые указанная Сторона не могла оказать влияние и за возникновение которых не несет и не может нести ответственность, в том числе: стихийные бедствия, техногенные катастрофы, забастовки, военные действия, запреты органов государственной власти и/или управления, действия третьих лиц, а также любые другие обстоятельства и/или события, находящиеся вне разумного контроля указанной Стороны.</w:t>
      </w:r>
    </w:p>
    <w:p w14:paraId="1AC8DD48" w14:textId="77777777" w:rsidR="00B320D1" w:rsidRDefault="007000C1">
      <w:pPr>
        <w:pStyle w:val="af"/>
        <w:widowControl w:val="0"/>
        <w:numPr>
          <w:ilvl w:val="1"/>
          <w:numId w:val="9"/>
        </w:numPr>
        <w:shd w:val="clear" w:color="auto" w:fill="FFFFFF"/>
        <w:tabs>
          <w:tab w:val="left" w:pos="446"/>
          <w:tab w:val="left" w:pos="1134"/>
        </w:tabs>
        <w:suppressAutoHyphens w:val="0"/>
        <w:ind w:left="0" w:firstLine="709"/>
        <w:jc w:val="both"/>
      </w:pPr>
      <w:r>
        <w:t>Не относятся к обстоятельствам непреодолимой силы обстоятельства, предусмотренные законодательством Российской Федерации, действующим на момент заключения и в течение действия настоящего Договора, а также обстоятельства и/или события, вызванные ненадлежащим поведением Стороны, ссылающейся на форс-мажорные обстоятельства.</w:t>
      </w:r>
    </w:p>
    <w:p w14:paraId="26DDDE63" w14:textId="77777777" w:rsidR="00B320D1" w:rsidRDefault="007000C1">
      <w:pPr>
        <w:pStyle w:val="af"/>
        <w:widowControl w:val="0"/>
        <w:numPr>
          <w:ilvl w:val="1"/>
          <w:numId w:val="9"/>
        </w:numPr>
        <w:shd w:val="clear" w:color="auto" w:fill="FFFFFF"/>
        <w:tabs>
          <w:tab w:val="left" w:pos="446"/>
          <w:tab w:val="left" w:pos="1134"/>
        </w:tabs>
        <w:suppressAutoHyphens w:val="0"/>
        <w:ind w:left="0" w:firstLine="709"/>
        <w:jc w:val="both"/>
      </w:pPr>
      <w:r>
        <w:t>Сторона, ссылающаяся на форс-мажорные обстоятельства, обязана в течение 5 (пяти) календарных дней от даты наступления таких обстоятельств, а в случае, когда о наступлении таких событий стало известно заранее - от даты, когда это стало известно, уведомить в письменном виде другую Сторону. Надлежащими доказательствами наличия обстоятельств непреодолимой силы, их продолжительности будут служить справки, выданные уполномоченными на то органами, организациями, предприятиями и учреждениями.</w:t>
      </w:r>
    </w:p>
    <w:p w14:paraId="28A93D87" w14:textId="77777777" w:rsidR="00B320D1" w:rsidRDefault="007000C1">
      <w:pPr>
        <w:pStyle w:val="af"/>
        <w:widowControl w:val="0"/>
        <w:numPr>
          <w:ilvl w:val="1"/>
          <w:numId w:val="9"/>
        </w:numPr>
        <w:shd w:val="clear" w:color="auto" w:fill="FFFFFF"/>
        <w:tabs>
          <w:tab w:val="left" w:pos="446"/>
          <w:tab w:val="left" w:pos="1134"/>
        </w:tabs>
        <w:suppressAutoHyphens w:val="0"/>
        <w:ind w:left="0" w:firstLine="709"/>
        <w:jc w:val="both"/>
      </w:pPr>
      <w:r>
        <w:t>Сторона, ссылающаяся на форс-мажорные обстоятельства, может быть освобождена от предоставления справок, предусмотренных п. 8.4 настоящего Договора, если об этом будет достигнуто письменное соглашение с другой Стороной настоящего Договора.</w:t>
      </w:r>
    </w:p>
    <w:p w14:paraId="7FAA3B68" w14:textId="77777777" w:rsidR="00B320D1" w:rsidRDefault="007000C1">
      <w:pPr>
        <w:pStyle w:val="af"/>
        <w:widowControl w:val="0"/>
        <w:numPr>
          <w:ilvl w:val="1"/>
          <w:numId w:val="9"/>
        </w:numPr>
        <w:shd w:val="clear" w:color="auto" w:fill="FFFFFF"/>
        <w:tabs>
          <w:tab w:val="left" w:pos="446"/>
          <w:tab w:val="left" w:pos="1134"/>
        </w:tabs>
        <w:suppressAutoHyphens w:val="0"/>
        <w:ind w:left="0" w:firstLine="709"/>
        <w:jc w:val="both"/>
      </w:pPr>
      <w:r>
        <w:lastRenderedPageBreak/>
        <w:t>В случае если обстоятельства непреодолимой силы действуют или предположительно будут действовать непрерывно в течение одного месяца, Стороны имеют право расторгнуть настоящий Договор по обоюдному согласию.</w:t>
      </w:r>
    </w:p>
    <w:p w14:paraId="40B5FD0B" w14:textId="77777777" w:rsidR="00B320D1" w:rsidRDefault="00B320D1">
      <w:pPr>
        <w:pStyle w:val="10"/>
        <w:spacing w:line="240" w:lineRule="auto"/>
        <w:ind w:left="0" w:right="0"/>
        <w:rPr>
          <w:rFonts w:ascii="Times New Roman" w:hAnsi="Times New Roman"/>
          <w:sz w:val="20"/>
          <w:szCs w:val="20"/>
        </w:rPr>
      </w:pPr>
    </w:p>
    <w:p w14:paraId="20B95701" w14:textId="77777777" w:rsidR="00B320D1" w:rsidRDefault="007000C1">
      <w:pPr>
        <w:pStyle w:val="10"/>
        <w:numPr>
          <w:ilvl w:val="0"/>
          <w:numId w:val="9"/>
        </w:numPr>
        <w:spacing w:line="240" w:lineRule="auto"/>
        <w:ind w:right="0"/>
        <w:jc w:val="center"/>
        <w:rPr>
          <w:rFonts w:ascii="Times New Roman" w:hAnsi="Times New Roman"/>
          <w:b/>
          <w:sz w:val="20"/>
          <w:szCs w:val="20"/>
        </w:rPr>
      </w:pPr>
      <w:r>
        <w:rPr>
          <w:rFonts w:ascii="Times New Roman" w:hAnsi="Times New Roman"/>
          <w:b/>
          <w:sz w:val="20"/>
          <w:szCs w:val="20"/>
        </w:rPr>
        <w:t>ПОРЯДОК РАЗРЕШЕНИЯ СПОРОВ. РАСТОРЖЕНИЕ ДОГОВОРА</w:t>
      </w:r>
    </w:p>
    <w:p w14:paraId="014B8A33" w14:textId="77777777" w:rsidR="00B320D1" w:rsidRDefault="007000C1" w:rsidP="00D73B51">
      <w:pPr>
        <w:pStyle w:val="10"/>
        <w:numPr>
          <w:ilvl w:val="1"/>
          <w:numId w:val="9"/>
        </w:numPr>
        <w:tabs>
          <w:tab w:val="left" w:pos="1134"/>
        </w:tabs>
        <w:spacing w:line="240" w:lineRule="auto"/>
        <w:ind w:left="0" w:right="0" w:firstLine="709"/>
        <w:rPr>
          <w:rFonts w:ascii="Times New Roman" w:hAnsi="Times New Roman"/>
          <w:sz w:val="20"/>
          <w:szCs w:val="20"/>
        </w:rPr>
      </w:pPr>
      <w:r>
        <w:rPr>
          <w:rFonts w:ascii="Times New Roman" w:hAnsi="Times New Roman"/>
          <w:sz w:val="20"/>
          <w:szCs w:val="20"/>
        </w:rPr>
        <w:t>Споры и разногласия, которые могут возникнуть при исполнении Договора, решаются Сторонами путем переговоров, а при не достижении согласия передаются на рассмотрение в Арбитражный суд по месту нахождения Истца в соответствии с действующим законодательством РФ.</w:t>
      </w:r>
    </w:p>
    <w:p w14:paraId="4A0168EB" w14:textId="77777777" w:rsidR="00B320D1" w:rsidRDefault="007000C1" w:rsidP="00D73B51">
      <w:pPr>
        <w:pStyle w:val="10"/>
        <w:numPr>
          <w:ilvl w:val="1"/>
          <w:numId w:val="9"/>
        </w:numPr>
        <w:tabs>
          <w:tab w:val="left" w:pos="1134"/>
        </w:tabs>
        <w:spacing w:line="240" w:lineRule="auto"/>
        <w:ind w:left="0" w:right="0" w:firstLine="709"/>
        <w:rPr>
          <w:rFonts w:ascii="Times New Roman" w:hAnsi="Times New Roman"/>
          <w:sz w:val="20"/>
          <w:szCs w:val="20"/>
        </w:rPr>
      </w:pPr>
      <w:r>
        <w:rPr>
          <w:rFonts w:ascii="Times New Roman" w:hAnsi="Times New Roman"/>
          <w:sz w:val="20"/>
          <w:szCs w:val="20"/>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14:paraId="3322E786" w14:textId="77777777" w:rsidR="00B320D1" w:rsidRDefault="007000C1" w:rsidP="00D73B51">
      <w:pPr>
        <w:pStyle w:val="10"/>
        <w:numPr>
          <w:ilvl w:val="1"/>
          <w:numId w:val="9"/>
        </w:numPr>
        <w:tabs>
          <w:tab w:val="left" w:pos="1134"/>
        </w:tabs>
        <w:spacing w:line="240" w:lineRule="auto"/>
        <w:ind w:left="0" w:right="0" w:firstLine="709"/>
        <w:rPr>
          <w:rFonts w:ascii="Times New Roman" w:hAnsi="Times New Roman"/>
          <w:sz w:val="20"/>
          <w:szCs w:val="20"/>
        </w:rPr>
      </w:pPr>
      <w:r>
        <w:rPr>
          <w:rFonts w:ascii="Times New Roman" w:hAnsi="Times New Roman"/>
          <w:sz w:val="20"/>
          <w:szCs w:val="20"/>
        </w:rPr>
        <w:t>Все возможные претензии по Договору должны быть рассмотрены в течение 5 (пяти) календарных дней с момента их получения.</w:t>
      </w:r>
    </w:p>
    <w:p w14:paraId="5D18D10D" w14:textId="77777777" w:rsidR="00B320D1" w:rsidRDefault="007000C1" w:rsidP="00D73B51">
      <w:pPr>
        <w:pStyle w:val="10"/>
        <w:numPr>
          <w:ilvl w:val="1"/>
          <w:numId w:val="9"/>
        </w:numPr>
        <w:tabs>
          <w:tab w:val="left" w:pos="1134"/>
        </w:tabs>
        <w:spacing w:line="240" w:lineRule="auto"/>
        <w:ind w:left="0" w:right="0" w:firstLine="709"/>
        <w:rPr>
          <w:rFonts w:ascii="Times New Roman" w:hAnsi="Times New Roman"/>
          <w:sz w:val="20"/>
          <w:szCs w:val="20"/>
        </w:rPr>
      </w:pPr>
      <w:r>
        <w:rPr>
          <w:rFonts w:ascii="Times New Roman" w:hAnsi="Times New Roman"/>
          <w:sz w:val="20"/>
          <w:szCs w:val="20"/>
        </w:rPr>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14:paraId="1C18C39B" w14:textId="77777777" w:rsidR="00B320D1" w:rsidRDefault="007000C1" w:rsidP="00D73B51">
      <w:pPr>
        <w:pStyle w:val="10"/>
        <w:numPr>
          <w:ilvl w:val="1"/>
          <w:numId w:val="9"/>
        </w:numPr>
        <w:tabs>
          <w:tab w:val="left" w:pos="1134"/>
        </w:tabs>
        <w:spacing w:line="240" w:lineRule="auto"/>
        <w:ind w:left="0" w:right="0" w:firstLine="709"/>
        <w:rPr>
          <w:rFonts w:ascii="Times New Roman" w:hAnsi="Times New Roman"/>
          <w:sz w:val="20"/>
          <w:szCs w:val="20"/>
        </w:rPr>
      </w:pPr>
      <w:r>
        <w:rPr>
          <w:rFonts w:ascii="Times New Roman" w:hAnsi="Times New Roman"/>
          <w:sz w:val="20"/>
          <w:szCs w:val="20"/>
        </w:rPr>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D14C9A7" w14:textId="77777777" w:rsidR="00B320D1" w:rsidRDefault="007000C1" w:rsidP="00D73B51">
      <w:pPr>
        <w:pStyle w:val="10"/>
        <w:numPr>
          <w:ilvl w:val="1"/>
          <w:numId w:val="9"/>
        </w:numPr>
        <w:tabs>
          <w:tab w:val="left" w:pos="1134"/>
        </w:tabs>
        <w:spacing w:line="240" w:lineRule="auto"/>
        <w:ind w:left="0" w:right="0" w:firstLine="709"/>
        <w:rPr>
          <w:rFonts w:ascii="Times New Roman" w:hAnsi="Times New Roman"/>
          <w:sz w:val="20"/>
          <w:szCs w:val="20"/>
        </w:rPr>
      </w:pPr>
      <w:r>
        <w:rPr>
          <w:rFonts w:ascii="Times New Roman" w:hAnsi="Times New Roman"/>
          <w:sz w:val="20"/>
          <w:szCs w:val="20"/>
        </w:rPr>
        <w:t>Помимо случаев, предусмотренных законом, Заказчик вправе в одностороннем порядке отказаться от исполнения Договора полностью или частично путем направления в адрес Исполнителя соответствующего уведомления в следующих случаях:</w:t>
      </w:r>
    </w:p>
    <w:p w14:paraId="2188FC4A" w14:textId="77777777" w:rsidR="00B320D1" w:rsidRDefault="007000C1" w:rsidP="00D73B51">
      <w:pPr>
        <w:pStyle w:val="10"/>
        <w:numPr>
          <w:ilvl w:val="0"/>
          <w:numId w:val="10"/>
        </w:numPr>
        <w:tabs>
          <w:tab w:val="left" w:pos="1134"/>
        </w:tabs>
        <w:spacing w:line="240" w:lineRule="auto"/>
        <w:ind w:left="0" w:right="0" w:firstLine="709"/>
        <w:rPr>
          <w:rFonts w:ascii="Times New Roman" w:hAnsi="Times New Roman"/>
          <w:sz w:val="20"/>
          <w:szCs w:val="20"/>
        </w:rPr>
      </w:pPr>
      <w:r>
        <w:rPr>
          <w:rFonts w:ascii="Times New Roman" w:hAnsi="Times New Roman"/>
          <w:sz w:val="20"/>
          <w:szCs w:val="20"/>
        </w:rPr>
        <w:t>в случае задержки Исполнителем поставки Товара, согласованной Сторонами, более чем на 10 (десять) календарных дней по причинам, не зависящим от Заказчика;</w:t>
      </w:r>
    </w:p>
    <w:p w14:paraId="1F4356A9" w14:textId="77777777" w:rsidR="00B320D1" w:rsidRDefault="007000C1" w:rsidP="00D73B51">
      <w:pPr>
        <w:pStyle w:val="10"/>
        <w:numPr>
          <w:ilvl w:val="0"/>
          <w:numId w:val="10"/>
        </w:numPr>
        <w:tabs>
          <w:tab w:val="left" w:pos="1134"/>
        </w:tabs>
        <w:spacing w:line="240" w:lineRule="auto"/>
        <w:ind w:left="0" w:right="0" w:firstLine="709"/>
        <w:rPr>
          <w:rFonts w:ascii="Times New Roman" w:hAnsi="Times New Roman"/>
          <w:sz w:val="20"/>
          <w:szCs w:val="20"/>
        </w:rPr>
      </w:pPr>
      <w:r>
        <w:rPr>
          <w:rFonts w:ascii="Times New Roman" w:hAnsi="Times New Roman"/>
          <w:sz w:val="20"/>
          <w:szCs w:val="20"/>
        </w:rPr>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75605893" w14:textId="77777777" w:rsidR="00B320D1" w:rsidRDefault="007000C1" w:rsidP="00D73B51">
      <w:pPr>
        <w:pStyle w:val="10"/>
        <w:numPr>
          <w:ilvl w:val="0"/>
          <w:numId w:val="10"/>
        </w:numPr>
        <w:tabs>
          <w:tab w:val="left" w:pos="1134"/>
        </w:tabs>
        <w:spacing w:line="240" w:lineRule="auto"/>
        <w:ind w:left="0" w:right="0" w:firstLine="709"/>
        <w:rPr>
          <w:rFonts w:ascii="Times New Roman" w:hAnsi="Times New Roman"/>
          <w:sz w:val="20"/>
          <w:szCs w:val="20"/>
        </w:rPr>
      </w:pPr>
      <w:r>
        <w:rPr>
          <w:rFonts w:ascii="Times New Roman" w:hAnsi="Times New Roman"/>
          <w:sz w:val="20"/>
          <w:szCs w:val="20"/>
        </w:rPr>
        <w:t>при признании любой из Сторон Договора несостоятельной (банкротом) по решению суда.</w:t>
      </w:r>
    </w:p>
    <w:p w14:paraId="0C32EEAD" w14:textId="77777777" w:rsidR="00B320D1" w:rsidRDefault="007000C1" w:rsidP="00D73B51">
      <w:pPr>
        <w:pStyle w:val="10"/>
        <w:tabs>
          <w:tab w:val="left" w:pos="1134"/>
        </w:tabs>
        <w:spacing w:line="240" w:lineRule="auto"/>
        <w:ind w:left="0" w:right="0" w:firstLine="709"/>
        <w:rPr>
          <w:rFonts w:ascii="Times New Roman" w:hAnsi="Times New Roman"/>
          <w:sz w:val="20"/>
          <w:szCs w:val="20"/>
        </w:rPr>
      </w:pPr>
      <w:r>
        <w:rPr>
          <w:rFonts w:ascii="Times New Roman" w:hAnsi="Times New Roman"/>
          <w:sz w:val="20"/>
          <w:szCs w:val="20"/>
        </w:rPr>
        <w:t>Помимо случаев, предусмотренных законом, Исполнитель вправе в одностороннем порядке отказаться от исполнения Договора полностью или частично путем направления в адрес Заказчика соответствующего уведомления в следующих случаях:</w:t>
      </w:r>
    </w:p>
    <w:p w14:paraId="18FB0C49" w14:textId="77777777" w:rsidR="00B320D1" w:rsidRDefault="007000C1" w:rsidP="00D73B51">
      <w:pPr>
        <w:pStyle w:val="10"/>
        <w:numPr>
          <w:ilvl w:val="0"/>
          <w:numId w:val="11"/>
        </w:numPr>
        <w:tabs>
          <w:tab w:val="left" w:pos="1134"/>
        </w:tabs>
        <w:spacing w:line="240" w:lineRule="auto"/>
        <w:ind w:left="0" w:right="0" w:firstLine="709"/>
        <w:rPr>
          <w:rFonts w:ascii="Times New Roman" w:hAnsi="Times New Roman"/>
          <w:sz w:val="20"/>
          <w:szCs w:val="20"/>
        </w:rPr>
      </w:pPr>
      <w:r>
        <w:rPr>
          <w:rFonts w:ascii="Times New Roman" w:hAnsi="Times New Roman"/>
          <w:sz w:val="20"/>
          <w:szCs w:val="20"/>
        </w:rPr>
        <w:t>при признании любой из Сторон Договора несостоятельной (банкротом) по решению суда.</w:t>
      </w:r>
    </w:p>
    <w:p w14:paraId="72131127" w14:textId="77777777" w:rsidR="00B320D1" w:rsidRDefault="007000C1" w:rsidP="00D73B51">
      <w:pPr>
        <w:pStyle w:val="10"/>
        <w:numPr>
          <w:ilvl w:val="1"/>
          <w:numId w:val="9"/>
        </w:numPr>
        <w:tabs>
          <w:tab w:val="left" w:pos="1134"/>
        </w:tabs>
        <w:spacing w:line="240" w:lineRule="auto"/>
        <w:ind w:left="0" w:right="0" w:firstLine="709"/>
        <w:rPr>
          <w:rFonts w:ascii="Times New Roman" w:hAnsi="Times New Roman"/>
          <w:sz w:val="20"/>
          <w:szCs w:val="20"/>
        </w:rPr>
      </w:pPr>
      <w:r>
        <w:rPr>
          <w:rFonts w:ascii="Times New Roman" w:hAnsi="Times New Roman"/>
          <w:sz w:val="20"/>
          <w:szCs w:val="20"/>
        </w:rPr>
        <w:t>При отказе Стороны от исполнения Договора по причинам, изложенным в п. 9.6 Договора, Исполнитель обязан в течение 5 (пяти) рабочих дней с момента получения соответствующего уведомления возвратить перечисленные Заказчика суммы (если такие имелись на момент отказа Заказчика от исполнения Договора), а также возместить причиненные Заказчику убытки.</w:t>
      </w:r>
    </w:p>
    <w:p w14:paraId="6085EDB1" w14:textId="77777777" w:rsidR="00B320D1" w:rsidRDefault="007000C1" w:rsidP="00D73B51">
      <w:pPr>
        <w:pStyle w:val="10"/>
        <w:numPr>
          <w:ilvl w:val="1"/>
          <w:numId w:val="9"/>
        </w:numPr>
        <w:tabs>
          <w:tab w:val="left" w:pos="1134"/>
        </w:tabs>
        <w:spacing w:line="240" w:lineRule="auto"/>
        <w:ind w:left="0" w:right="0" w:firstLine="709"/>
        <w:rPr>
          <w:rFonts w:ascii="Times New Roman" w:hAnsi="Times New Roman"/>
          <w:sz w:val="20"/>
          <w:szCs w:val="20"/>
        </w:rPr>
      </w:pPr>
      <w:r>
        <w:rPr>
          <w:rFonts w:ascii="Times New Roman" w:hAnsi="Times New Roman"/>
          <w:sz w:val="20"/>
          <w:szCs w:val="20"/>
        </w:rPr>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14:paraId="0CFC8821" w14:textId="77777777" w:rsidR="00B320D1" w:rsidRDefault="007000C1" w:rsidP="00D73B51">
      <w:pPr>
        <w:pStyle w:val="10"/>
        <w:numPr>
          <w:ilvl w:val="1"/>
          <w:numId w:val="9"/>
        </w:numPr>
        <w:tabs>
          <w:tab w:val="left" w:pos="1134"/>
        </w:tabs>
        <w:spacing w:line="240" w:lineRule="auto"/>
        <w:ind w:left="0" w:right="0" w:firstLine="709"/>
        <w:rPr>
          <w:rFonts w:ascii="Times New Roman" w:hAnsi="Times New Roman"/>
          <w:sz w:val="20"/>
          <w:szCs w:val="20"/>
        </w:rPr>
      </w:pPr>
      <w:r>
        <w:rPr>
          <w:rFonts w:ascii="Times New Roman" w:hAnsi="Times New Roman"/>
          <w:sz w:val="20"/>
          <w:szCs w:val="20"/>
        </w:rPr>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4EFF11E2" w14:textId="77777777" w:rsidR="00B320D1" w:rsidRDefault="00B320D1" w:rsidP="00D73B51">
      <w:pPr>
        <w:pStyle w:val="10"/>
        <w:tabs>
          <w:tab w:val="left" w:pos="1134"/>
        </w:tabs>
        <w:spacing w:line="240" w:lineRule="auto"/>
        <w:ind w:left="0" w:right="0"/>
        <w:rPr>
          <w:rFonts w:ascii="Times New Roman" w:hAnsi="Times New Roman"/>
          <w:sz w:val="20"/>
          <w:szCs w:val="20"/>
        </w:rPr>
      </w:pPr>
    </w:p>
    <w:p w14:paraId="2A5DF846" w14:textId="77777777" w:rsidR="00B320D1" w:rsidRDefault="007000C1">
      <w:pPr>
        <w:pStyle w:val="10"/>
        <w:numPr>
          <w:ilvl w:val="0"/>
          <w:numId w:val="9"/>
        </w:numPr>
        <w:spacing w:line="240" w:lineRule="auto"/>
        <w:ind w:right="0"/>
        <w:jc w:val="center"/>
        <w:rPr>
          <w:rFonts w:ascii="Times New Roman" w:hAnsi="Times New Roman"/>
          <w:b/>
          <w:sz w:val="20"/>
          <w:szCs w:val="20"/>
        </w:rPr>
      </w:pPr>
      <w:r>
        <w:rPr>
          <w:rFonts w:ascii="Times New Roman" w:hAnsi="Times New Roman"/>
          <w:b/>
          <w:sz w:val="20"/>
          <w:szCs w:val="20"/>
        </w:rPr>
        <w:t>СРОК ДЕЙСТВИЯ ДОГОВОРА</w:t>
      </w:r>
    </w:p>
    <w:p w14:paraId="720A61DB"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Договор и Приложения к нему вступают в силу в соответствии с одним из указанных способов:</w:t>
      </w:r>
    </w:p>
    <w:p w14:paraId="1358F2E4" w14:textId="77777777" w:rsidR="00B320D1" w:rsidRDefault="007000C1">
      <w:pPr>
        <w:pStyle w:val="af"/>
        <w:numPr>
          <w:ilvl w:val="2"/>
          <w:numId w:val="9"/>
        </w:numPr>
        <w:tabs>
          <w:tab w:val="left" w:pos="851"/>
          <w:tab w:val="left" w:pos="1276"/>
        </w:tabs>
        <w:suppressAutoHyphens w:val="0"/>
        <w:ind w:left="0" w:firstLine="709"/>
        <w:jc w:val="both"/>
        <w:rPr>
          <w:rFonts w:eastAsia="Calibri"/>
        </w:rPr>
      </w:pPr>
      <w:r>
        <w:rPr>
          <w:rFonts w:eastAsia="Calibri"/>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566AD0B2" w14:textId="77777777" w:rsidR="00B320D1" w:rsidRDefault="007000C1">
      <w:pPr>
        <w:pStyle w:val="af"/>
        <w:numPr>
          <w:ilvl w:val="2"/>
          <w:numId w:val="9"/>
        </w:numPr>
        <w:tabs>
          <w:tab w:val="left" w:pos="1276"/>
        </w:tabs>
        <w:suppressAutoHyphens w:val="0"/>
        <w:ind w:left="0" w:firstLine="709"/>
        <w:jc w:val="both"/>
        <w:rPr>
          <w:rFonts w:eastAsia="Calibri"/>
        </w:rPr>
      </w:pPr>
      <w:r>
        <w:rPr>
          <w:rFonts w:eastAsia="Calibri"/>
        </w:rPr>
        <w:t>если Договор и Приложения составлены на бумажном носителе - с даты, указанной в правом верхнем углу Договора. Исполнитель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Заказчика.</w:t>
      </w:r>
    </w:p>
    <w:p w14:paraId="5AD51B86"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3C8DBBDF"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246D2BD6" w14:textId="77777777" w:rsidR="00B320D1" w:rsidRDefault="007000C1">
      <w:pPr>
        <w:pStyle w:val="af"/>
        <w:numPr>
          <w:ilvl w:val="1"/>
          <w:numId w:val="9"/>
        </w:numPr>
        <w:tabs>
          <w:tab w:val="left" w:pos="1276"/>
        </w:tabs>
        <w:suppressAutoHyphens w:val="0"/>
        <w:ind w:left="0" w:firstLine="709"/>
        <w:jc w:val="both"/>
        <w:rPr>
          <w:rFonts w:eastAsia="Calibri"/>
        </w:rPr>
      </w:pPr>
      <w: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0B3771B5"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Договор действует до одного из следующих событий в зависимости от того какое наступит ранее:</w:t>
      </w:r>
    </w:p>
    <w:p w14:paraId="6911F2BC" w14:textId="77777777" w:rsidR="00B320D1" w:rsidRDefault="007000C1">
      <w:pPr>
        <w:pStyle w:val="af"/>
        <w:numPr>
          <w:ilvl w:val="0"/>
          <w:numId w:val="12"/>
        </w:numPr>
        <w:tabs>
          <w:tab w:val="left" w:pos="1276"/>
        </w:tabs>
        <w:suppressAutoHyphens w:val="0"/>
        <w:ind w:left="0" w:firstLine="709"/>
        <w:jc w:val="both"/>
        <w:rPr>
          <w:rFonts w:eastAsia="Calibri"/>
        </w:rPr>
      </w:pPr>
      <w:r>
        <w:rPr>
          <w:rFonts w:eastAsia="Calibri"/>
        </w:rPr>
        <w:t>истечения одного года с даты заключения Договора;</w:t>
      </w:r>
    </w:p>
    <w:p w14:paraId="709A0929" w14:textId="77777777" w:rsidR="00B320D1" w:rsidRDefault="007000C1">
      <w:pPr>
        <w:pStyle w:val="af"/>
        <w:numPr>
          <w:ilvl w:val="0"/>
          <w:numId w:val="12"/>
        </w:numPr>
        <w:tabs>
          <w:tab w:val="left" w:pos="1276"/>
        </w:tabs>
        <w:suppressAutoHyphens w:val="0"/>
        <w:ind w:left="0" w:firstLine="709"/>
        <w:jc w:val="both"/>
        <w:rPr>
          <w:rFonts w:eastAsia="Calibri"/>
        </w:rPr>
      </w:pPr>
      <w:r>
        <w:rPr>
          <w:rFonts w:eastAsia="Calibri"/>
        </w:rPr>
        <w:lastRenderedPageBreak/>
        <w:t xml:space="preserve">достижения общей полной стоимости всех партий Товара, согласованной в п.5.1 Договора, а в части исполнения гарантийных обязательств - до момента надлежащего исполнения Сторонами обязательств по Договору. </w:t>
      </w:r>
    </w:p>
    <w:p w14:paraId="605E5531" w14:textId="77777777" w:rsidR="00B320D1" w:rsidRDefault="00B320D1">
      <w:pPr>
        <w:pStyle w:val="af"/>
        <w:ind w:left="0"/>
        <w:jc w:val="both"/>
        <w:rPr>
          <w:rFonts w:eastAsia="Calibri"/>
        </w:rPr>
      </w:pPr>
    </w:p>
    <w:p w14:paraId="1DF716D7" w14:textId="77777777" w:rsidR="00B320D1" w:rsidRDefault="007000C1">
      <w:pPr>
        <w:pStyle w:val="af"/>
        <w:numPr>
          <w:ilvl w:val="0"/>
          <w:numId w:val="9"/>
        </w:numPr>
        <w:tabs>
          <w:tab w:val="left" w:pos="1134"/>
        </w:tabs>
        <w:suppressAutoHyphens w:val="0"/>
        <w:ind w:left="0" w:firstLine="709"/>
        <w:jc w:val="center"/>
        <w:rPr>
          <w:rFonts w:eastAsia="Calibri"/>
          <w:b/>
        </w:rPr>
      </w:pPr>
      <w:r>
        <w:rPr>
          <w:rFonts w:eastAsia="Calibri"/>
          <w:b/>
        </w:rPr>
        <w:t>АНТИКОРРУПЦИОННАЯ ОГОВОРКА</w:t>
      </w:r>
    </w:p>
    <w:p w14:paraId="2B33E802" w14:textId="77777777" w:rsidR="00B320D1" w:rsidRDefault="007000C1">
      <w:pPr>
        <w:pStyle w:val="af"/>
        <w:numPr>
          <w:ilvl w:val="1"/>
          <w:numId w:val="9"/>
        </w:numPr>
        <w:suppressAutoHyphens w:val="0"/>
        <w:ind w:left="0" w:firstLine="709"/>
        <w:jc w:val="both"/>
        <w:rPr>
          <w:rFonts w:eastAsia="Calibri"/>
        </w:rPr>
      </w:pPr>
      <w:r>
        <w:rPr>
          <w:rFonts w:eastAsia="Calibri"/>
        </w:rPr>
        <w:t>При заключении, исполнении, изменении и расторжении Договора Стороны принимают на себя следующие обязательства:</w:t>
      </w:r>
    </w:p>
    <w:p w14:paraId="01586D85" w14:textId="77777777" w:rsidR="00B320D1" w:rsidRDefault="007000C1">
      <w:pPr>
        <w:pStyle w:val="af"/>
        <w:numPr>
          <w:ilvl w:val="1"/>
          <w:numId w:val="9"/>
        </w:numPr>
        <w:suppressAutoHyphens w:val="0"/>
        <w:ind w:left="0" w:firstLine="709"/>
        <w:jc w:val="both"/>
        <w:rPr>
          <w:rFonts w:eastAsia="Calibri"/>
        </w:rPr>
      </w:pPr>
      <w:r>
        <w:rPr>
          <w:rFonts w:eastAsia="Calibri"/>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386E4429" w14:textId="77777777" w:rsidR="00B320D1" w:rsidRDefault="007000C1">
      <w:pPr>
        <w:pStyle w:val="af"/>
        <w:numPr>
          <w:ilvl w:val="2"/>
          <w:numId w:val="9"/>
        </w:numPr>
        <w:suppressAutoHyphens w:val="0"/>
        <w:ind w:left="0" w:firstLine="709"/>
        <w:jc w:val="both"/>
        <w:rPr>
          <w:rFonts w:eastAsia="Calibri"/>
        </w:rPr>
      </w:pPr>
      <w:r>
        <w:rPr>
          <w:rFonts w:eastAsia="Calibri"/>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9399F40" w14:textId="77777777" w:rsidR="00B320D1" w:rsidRDefault="007000C1">
      <w:pPr>
        <w:pStyle w:val="af"/>
        <w:numPr>
          <w:ilvl w:val="2"/>
          <w:numId w:val="9"/>
        </w:numPr>
        <w:suppressAutoHyphens w:val="0"/>
        <w:ind w:left="0" w:firstLine="709"/>
        <w:jc w:val="both"/>
        <w:rPr>
          <w:rFonts w:eastAsia="Calibri"/>
        </w:rPr>
      </w:pPr>
      <w:r>
        <w:rPr>
          <w:rFonts w:eastAsia="Calibri"/>
        </w:rPr>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29F550F"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 xml:space="preserve">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w:t>
      </w:r>
    </w:p>
    <w:p w14:paraId="258EEF33" w14:textId="77777777" w:rsidR="00B320D1" w:rsidRDefault="007000C1">
      <w:pPr>
        <w:tabs>
          <w:tab w:val="left" w:pos="1276"/>
        </w:tabs>
        <w:ind w:firstLine="709"/>
        <w:jc w:val="both"/>
        <w:rPr>
          <w:rFonts w:eastAsia="Calibri"/>
        </w:rPr>
      </w:pPr>
      <w:r>
        <w:rPr>
          <w:rFonts w:eastAsia="Calibri"/>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77B4DB1"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0607B28"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061911D" w14:textId="77777777" w:rsidR="00B320D1" w:rsidRDefault="00B320D1">
      <w:pPr>
        <w:pStyle w:val="af"/>
        <w:ind w:left="0"/>
        <w:jc w:val="both"/>
        <w:rPr>
          <w:rFonts w:eastAsia="Calibri"/>
        </w:rPr>
      </w:pPr>
    </w:p>
    <w:p w14:paraId="5A08C85F" w14:textId="77777777" w:rsidR="00B320D1" w:rsidRDefault="007000C1">
      <w:pPr>
        <w:pStyle w:val="af"/>
        <w:numPr>
          <w:ilvl w:val="0"/>
          <w:numId w:val="9"/>
        </w:numPr>
        <w:suppressAutoHyphens w:val="0"/>
        <w:ind w:left="0" w:hanging="567"/>
        <w:jc w:val="center"/>
        <w:rPr>
          <w:rFonts w:eastAsia="Calibri"/>
          <w:b/>
        </w:rPr>
      </w:pPr>
      <w:r>
        <w:rPr>
          <w:rFonts w:eastAsia="Calibri"/>
          <w:b/>
        </w:rPr>
        <w:t>ЗАВЕРЕНИЯ ОБ ОБСТОЯТЕЛЬСТВАХ</w:t>
      </w:r>
    </w:p>
    <w:p w14:paraId="1DFBBF41"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 xml:space="preserve">Каждая из Сторон Договора в порядке статьи 431.2 ГК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DE4D2D0"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Каждая из Сторон заверяет и гарантирует другой Стороне, что:</w:t>
      </w:r>
    </w:p>
    <w:p w14:paraId="2E786A3A" w14:textId="77777777" w:rsidR="00B320D1" w:rsidRDefault="007000C1">
      <w:pPr>
        <w:pStyle w:val="af"/>
        <w:numPr>
          <w:ilvl w:val="0"/>
          <w:numId w:val="13"/>
        </w:numPr>
        <w:tabs>
          <w:tab w:val="left" w:pos="1276"/>
        </w:tabs>
        <w:suppressAutoHyphens w:val="0"/>
        <w:ind w:left="0" w:firstLine="709"/>
        <w:jc w:val="both"/>
        <w:rPr>
          <w:rFonts w:eastAsia="Calibri"/>
        </w:rPr>
      </w:pPr>
      <w:r>
        <w:rPr>
          <w:rFonts w:eastAsia="Calibri"/>
        </w:rPr>
        <w:t>при заключении Договора Стороной предоставлена полная и достоверная информация о себе во всех существенных аспектах на дату заключения Договора, в том числе, о полномочиях лица, подписавшего Договор, о наличии необходимых для исполнения обязательств по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5C9005CA" w14:textId="77777777" w:rsidR="00B320D1" w:rsidRDefault="007000C1">
      <w:pPr>
        <w:pStyle w:val="af"/>
        <w:numPr>
          <w:ilvl w:val="0"/>
          <w:numId w:val="13"/>
        </w:numPr>
        <w:tabs>
          <w:tab w:val="left" w:pos="1276"/>
        </w:tabs>
        <w:suppressAutoHyphens w:val="0"/>
        <w:ind w:left="0" w:firstLine="709"/>
        <w:jc w:val="both"/>
        <w:rPr>
          <w:rFonts w:eastAsia="Calibri"/>
        </w:rPr>
      </w:pPr>
      <w:r>
        <w:rPr>
          <w:rFonts w:eastAsia="Calibri"/>
        </w:rPr>
        <w:t>в отношении заключения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Договор, действительны и не ограничены учредительными документами или каким-либо иным образом;</w:t>
      </w:r>
    </w:p>
    <w:p w14:paraId="1C3B049B" w14:textId="77777777" w:rsidR="00B320D1" w:rsidRDefault="007000C1">
      <w:pPr>
        <w:pStyle w:val="af"/>
        <w:numPr>
          <w:ilvl w:val="0"/>
          <w:numId w:val="13"/>
        </w:numPr>
        <w:tabs>
          <w:tab w:val="left" w:pos="1276"/>
        </w:tabs>
        <w:suppressAutoHyphens w:val="0"/>
        <w:ind w:left="0" w:firstLine="709"/>
        <w:jc w:val="both"/>
        <w:rPr>
          <w:rFonts w:eastAsia="Calibri"/>
        </w:rPr>
      </w:pPr>
      <w:r>
        <w:rPr>
          <w:rFonts w:eastAsia="Calibri"/>
        </w:rPr>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1F2C6934" w14:textId="77777777" w:rsidR="00B320D1" w:rsidRDefault="007000C1">
      <w:pPr>
        <w:pStyle w:val="af"/>
        <w:numPr>
          <w:ilvl w:val="0"/>
          <w:numId w:val="13"/>
        </w:numPr>
        <w:tabs>
          <w:tab w:val="left" w:pos="1276"/>
        </w:tabs>
        <w:suppressAutoHyphens w:val="0"/>
        <w:ind w:left="0" w:firstLine="709"/>
        <w:jc w:val="both"/>
        <w:rPr>
          <w:rFonts w:eastAsia="Calibri"/>
        </w:rPr>
      </w:pPr>
      <w:r>
        <w:rPr>
          <w:rFonts w:eastAsia="Calibri"/>
        </w:rPr>
        <w:lastRenderedPageBreak/>
        <w:t>на момент подписания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Договору;</w:t>
      </w:r>
    </w:p>
    <w:p w14:paraId="05CCC0E4" w14:textId="77777777" w:rsidR="00B320D1" w:rsidRDefault="007000C1">
      <w:pPr>
        <w:pStyle w:val="af"/>
        <w:numPr>
          <w:ilvl w:val="0"/>
          <w:numId w:val="13"/>
        </w:numPr>
        <w:tabs>
          <w:tab w:val="left" w:pos="1276"/>
        </w:tabs>
        <w:suppressAutoHyphens w:val="0"/>
        <w:ind w:left="0" w:firstLine="709"/>
        <w:jc w:val="both"/>
        <w:rPr>
          <w:rFonts w:eastAsia="Calibri"/>
        </w:rPr>
      </w:pPr>
      <w:r>
        <w:rPr>
          <w:rFonts w:eastAsia="Calibri"/>
        </w:rPr>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1B10ABDE" w14:textId="77777777" w:rsidR="00B320D1" w:rsidRDefault="007000C1">
      <w:pPr>
        <w:pStyle w:val="af"/>
        <w:numPr>
          <w:ilvl w:val="0"/>
          <w:numId w:val="13"/>
        </w:numPr>
        <w:tabs>
          <w:tab w:val="left" w:pos="1276"/>
        </w:tabs>
        <w:suppressAutoHyphens w:val="0"/>
        <w:ind w:left="0" w:firstLine="709"/>
        <w:jc w:val="both"/>
        <w:rPr>
          <w:rFonts w:eastAsia="Calibri"/>
        </w:rPr>
      </w:pPr>
      <w:r>
        <w:rPr>
          <w:rFonts w:eastAsia="Calibri"/>
        </w:rPr>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99E3099" w14:textId="77777777" w:rsidR="00B320D1" w:rsidRDefault="007000C1">
      <w:pPr>
        <w:pStyle w:val="af"/>
        <w:numPr>
          <w:ilvl w:val="0"/>
          <w:numId w:val="13"/>
        </w:numPr>
        <w:tabs>
          <w:tab w:val="left" w:pos="1276"/>
        </w:tabs>
        <w:suppressAutoHyphens w:val="0"/>
        <w:ind w:left="0" w:firstLine="709"/>
        <w:jc w:val="both"/>
        <w:rPr>
          <w:rFonts w:eastAsia="Calibri"/>
        </w:rPr>
      </w:pPr>
      <w:r>
        <w:rPr>
          <w:rFonts w:eastAsia="Calibri"/>
        </w:rPr>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Pr>
          <w:rFonts w:eastAsia="Calibri"/>
        </w:rPr>
        <w:t>наркотрафиком</w:t>
      </w:r>
      <w:proofErr w:type="spellEnd"/>
      <w:r>
        <w:rPr>
          <w:rFonts w:eastAsia="Calibri"/>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74BB4C53"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Исполнитель также заверяет и гарантирует Заказчику, что:</w:t>
      </w:r>
    </w:p>
    <w:p w14:paraId="506BF7D3" w14:textId="77777777" w:rsidR="00B320D1" w:rsidRDefault="007000C1">
      <w:pPr>
        <w:pStyle w:val="af"/>
        <w:numPr>
          <w:ilvl w:val="0"/>
          <w:numId w:val="14"/>
        </w:numPr>
        <w:tabs>
          <w:tab w:val="left" w:pos="1276"/>
        </w:tabs>
        <w:suppressAutoHyphens w:val="0"/>
        <w:ind w:left="0" w:firstLine="709"/>
        <w:jc w:val="both"/>
        <w:rPr>
          <w:rFonts w:eastAsia="Calibri"/>
        </w:rPr>
      </w:pPr>
      <w:r>
        <w:rPr>
          <w:rFonts w:eastAsia="Calibri"/>
        </w:rPr>
        <w:t>Товар, поставляемый по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590F343D" w14:textId="77777777" w:rsidR="00B320D1" w:rsidRDefault="007000C1">
      <w:pPr>
        <w:pStyle w:val="af"/>
        <w:numPr>
          <w:ilvl w:val="0"/>
          <w:numId w:val="14"/>
        </w:numPr>
        <w:tabs>
          <w:tab w:val="left" w:pos="1276"/>
        </w:tabs>
        <w:suppressAutoHyphens w:val="0"/>
        <w:ind w:left="0" w:firstLine="709"/>
        <w:jc w:val="both"/>
        <w:rPr>
          <w:rFonts w:eastAsia="Calibri"/>
        </w:rPr>
      </w:pPr>
      <w:r>
        <w:rPr>
          <w:rFonts w:eastAsia="Calibri"/>
        </w:rPr>
        <w:t>предоставит Заказчику полностью соответствующую действующему законодательству РФ первичные документы, которыми оформляется продажа Товара по Договору;</w:t>
      </w:r>
    </w:p>
    <w:p w14:paraId="3753F927" w14:textId="77777777" w:rsidR="00B320D1" w:rsidRDefault="007000C1">
      <w:pPr>
        <w:pStyle w:val="af"/>
        <w:numPr>
          <w:ilvl w:val="0"/>
          <w:numId w:val="14"/>
        </w:numPr>
        <w:tabs>
          <w:tab w:val="left" w:pos="1276"/>
        </w:tabs>
        <w:suppressAutoHyphens w:val="0"/>
        <w:ind w:left="0" w:firstLine="709"/>
        <w:jc w:val="both"/>
        <w:rPr>
          <w:rFonts w:eastAsia="Calibri"/>
        </w:rPr>
      </w:pPr>
      <w:r>
        <w:rPr>
          <w:rFonts w:eastAsia="Calibri"/>
        </w:rPr>
        <w:t>в случае если поставляемый Товар (или его составные части) произведены за пределами территории РФ, в отношении Товара (его составных частей) Исполнителем исполнены все обязательства, предусмотрены таможенным законодательством РФ, и не нарушены права правообладателей;</w:t>
      </w:r>
    </w:p>
    <w:p w14:paraId="2B8A23B6" w14:textId="77777777" w:rsidR="00B320D1" w:rsidRDefault="007000C1">
      <w:pPr>
        <w:pStyle w:val="af"/>
        <w:numPr>
          <w:ilvl w:val="0"/>
          <w:numId w:val="14"/>
        </w:numPr>
        <w:tabs>
          <w:tab w:val="left" w:pos="1276"/>
        </w:tabs>
        <w:suppressAutoHyphens w:val="0"/>
        <w:ind w:left="0" w:firstLine="709"/>
        <w:jc w:val="both"/>
        <w:rPr>
          <w:rFonts w:eastAsia="Calibri"/>
        </w:rPr>
      </w:pPr>
      <w:r>
        <w:rPr>
          <w:rFonts w:eastAsia="Calibri"/>
        </w:rPr>
        <w:t>обязуется по первому требованию Заказчика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Заказчика или налогового органа;</w:t>
      </w:r>
    </w:p>
    <w:p w14:paraId="6D88CF16" w14:textId="77777777" w:rsidR="00B320D1" w:rsidRDefault="007000C1">
      <w:pPr>
        <w:pStyle w:val="af"/>
        <w:numPr>
          <w:ilvl w:val="0"/>
          <w:numId w:val="14"/>
        </w:numPr>
        <w:tabs>
          <w:tab w:val="left" w:pos="1276"/>
        </w:tabs>
        <w:suppressAutoHyphens w:val="0"/>
        <w:ind w:left="0" w:firstLine="709"/>
        <w:jc w:val="both"/>
        <w:rPr>
          <w:rFonts w:eastAsia="Calibri"/>
        </w:rPr>
      </w:pPr>
      <w:r>
        <w:rPr>
          <w:rFonts w:eastAsia="Calibri"/>
        </w:rPr>
        <w:t>обязуется возместить Заказчику убытки, понесенные последним вследствие нарушения Исполнителем указанных в Договоре гарантий и заверений и/или допущенных Исполнителем нарушений (в том числе, налогового законодательства), отраженных в Решениях налоговых органов.</w:t>
      </w:r>
    </w:p>
    <w:p w14:paraId="347D7442"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Заверения об обстоятельствах и гарантии, данные Сторонами в пунктах 12.1 – 12.3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BE1C5CB" w14:textId="77777777" w:rsidR="00B320D1" w:rsidRDefault="007000C1">
      <w:pPr>
        <w:pStyle w:val="af"/>
        <w:numPr>
          <w:ilvl w:val="1"/>
          <w:numId w:val="9"/>
        </w:numPr>
        <w:tabs>
          <w:tab w:val="left" w:pos="1276"/>
        </w:tabs>
        <w:suppressAutoHyphens w:val="0"/>
        <w:ind w:left="0" w:firstLine="709"/>
        <w:jc w:val="both"/>
        <w:rPr>
          <w:i/>
          <w:iCs/>
        </w:rPr>
      </w:pPr>
      <w:r>
        <w:rPr>
          <w:rFonts w:eastAsia="Calibri"/>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2F6DD0F8" w14:textId="77777777" w:rsidR="00B320D1" w:rsidRDefault="00B320D1">
      <w:pPr>
        <w:pStyle w:val="af"/>
        <w:ind w:left="0"/>
        <w:jc w:val="both"/>
        <w:rPr>
          <w:i/>
          <w:iCs/>
        </w:rPr>
      </w:pPr>
    </w:p>
    <w:p w14:paraId="22F673DE" w14:textId="77777777" w:rsidR="00B320D1" w:rsidRDefault="007000C1">
      <w:pPr>
        <w:pStyle w:val="af"/>
        <w:numPr>
          <w:ilvl w:val="0"/>
          <w:numId w:val="9"/>
        </w:numPr>
        <w:suppressAutoHyphens w:val="0"/>
        <w:ind w:left="0"/>
        <w:jc w:val="center"/>
        <w:rPr>
          <w:b/>
          <w:i/>
          <w:iCs/>
        </w:rPr>
      </w:pPr>
      <w:r>
        <w:rPr>
          <w:b/>
          <w:iCs/>
        </w:rPr>
        <w:t>КОНФИДЕНЦИАЛЬНОСТЬ</w:t>
      </w:r>
    </w:p>
    <w:p w14:paraId="63C7C0D8"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013E1D54"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46F7C07C"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 xml:space="preserve">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29A02BE4"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00C09CC7"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В случае выявления Заказчиком из любых источников подтвержденных фактов нарушения условий данного раздела Договора Исполнителем, в том числе разглашения или неправомерного использования конфиденциальной информации, Заказчик вправе направить письменное требование Исполнителю, а Исполнитель обязан в течение 10 (десяти) рабочих дней произвести выплату штрафа Заказчику в размере 500 000 (пятьсот тысяч) рублей за каждый установленный и подтвержденный факт такого нарушения.</w:t>
      </w:r>
    </w:p>
    <w:p w14:paraId="784B34B0"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78313F31" w14:textId="77777777" w:rsidR="00B320D1" w:rsidRDefault="007000C1">
      <w:pPr>
        <w:pStyle w:val="af"/>
        <w:tabs>
          <w:tab w:val="left" w:pos="1276"/>
        </w:tabs>
        <w:suppressAutoHyphens w:val="0"/>
        <w:ind w:left="0" w:firstLine="709"/>
        <w:jc w:val="both"/>
        <w:rPr>
          <w:rFonts w:eastAsia="Calibri"/>
        </w:rPr>
      </w:pPr>
      <w:r>
        <w:rPr>
          <w:rFonts w:eastAsia="Calibri"/>
        </w:rPr>
        <w:t>- документ исходит от Стороны, его передавшей (подтверждение авторства документа);</w:t>
      </w:r>
    </w:p>
    <w:p w14:paraId="14523EE7" w14:textId="77777777" w:rsidR="00B320D1" w:rsidRDefault="007000C1">
      <w:pPr>
        <w:pStyle w:val="af"/>
        <w:tabs>
          <w:tab w:val="left" w:pos="1276"/>
        </w:tabs>
        <w:suppressAutoHyphens w:val="0"/>
        <w:ind w:left="0" w:firstLine="709"/>
        <w:jc w:val="both"/>
        <w:rPr>
          <w:rFonts w:eastAsia="Calibri"/>
        </w:rPr>
      </w:pPr>
      <w:r>
        <w:rPr>
          <w:rFonts w:eastAsia="Calibri"/>
        </w:rPr>
        <w:lastRenderedPageBreak/>
        <w:t>- документ не претерпел изменений при информационном взаимодействии Сторон (подтверждение целостности и подлинности документа);</w:t>
      </w:r>
    </w:p>
    <w:p w14:paraId="3243E063" w14:textId="77777777" w:rsidR="00B320D1" w:rsidRDefault="007000C1">
      <w:pPr>
        <w:pStyle w:val="af"/>
        <w:tabs>
          <w:tab w:val="left" w:pos="1276"/>
        </w:tabs>
        <w:suppressAutoHyphens w:val="0"/>
        <w:ind w:left="0" w:firstLine="709"/>
        <w:jc w:val="both"/>
        <w:rPr>
          <w:rFonts w:eastAsia="Calibri"/>
        </w:rPr>
      </w:pPr>
      <w:r>
        <w:rPr>
          <w:rFonts w:eastAsia="Calibri"/>
        </w:rPr>
        <w:t>- фактом доставки документа является отправка Заказчиком извещения о получении документа.</w:t>
      </w:r>
    </w:p>
    <w:p w14:paraId="7103FFD7" w14:textId="77777777" w:rsidR="00B320D1" w:rsidRDefault="00B320D1">
      <w:pPr>
        <w:pStyle w:val="af"/>
        <w:ind w:left="0"/>
        <w:jc w:val="both"/>
        <w:rPr>
          <w:i/>
          <w:iCs/>
        </w:rPr>
      </w:pPr>
    </w:p>
    <w:p w14:paraId="417ADF0E" w14:textId="77777777" w:rsidR="00B320D1" w:rsidRDefault="007000C1">
      <w:pPr>
        <w:pStyle w:val="af"/>
        <w:numPr>
          <w:ilvl w:val="0"/>
          <w:numId w:val="9"/>
        </w:numPr>
        <w:ind w:left="0"/>
        <w:jc w:val="center"/>
        <w:rPr>
          <w:b/>
          <w:iCs/>
        </w:rPr>
      </w:pPr>
      <w:r>
        <w:rPr>
          <w:b/>
          <w:iCs/>
        </w:rPr>
        <w:t>ЗАКЛЮЧИТЕЛЬНЫЕ ПОЛОЖЕНИЯ</w:t>
      </w:r>
    </w:p>
    <w:p w14:paraId="21CBF0FB" w14:textId="77777777" w:rsidR="00B320D1" w:rsidRDefault="007000C1">
      <w:pPr>
        <w:pStyle w:val="af"/>
        <w:numPr>
          <w:ilvl w:val="1"/>
          <w:numId w:val="9"/>
        </w:numPr>
        <w:tabs>
          <w:tab w:val="left" w:pos="1276"/>
        </w:tabs>
        <w:suppressAutoHyphens w:val="0"/>
        <w:ind w:left="0" w:firstLine="709"/>
        <w:jc w:val="both"/>
        <w:rPr>
          <w:rFonts w:eastAsia="Calibri"/>
        </w:rPr>
      </w:pPr>
      <w: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Pr>
          <w:rFonts w:eastAsia="Calibri"/>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27E89F4F" w14:textId="77777777" w:rsidR="00B320D1" w:rsidRDefault="007000C1">
      <w:pPr>
        <w:pStyle w:val="af"/>
        <w:numPr>
          <w:ilvl w:val="1"/>
          <w:numId w:val="9"/>
        </w:numPr>
        <w:tabs>
          <w:tab w:val="left" w:pos="1276"/>
        </w:tabs>
        <w:suppressAutoHyphens w:val="0"/>
        <w:ind w:left="0" w:firstLine="709"/>
        <w:jc w:val="both"/>
      </w:pPr>
      <w:r>
        <w:rPr>
          <w:rFonts w:eastAsia="Calibri"/>
        </w:rPr>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2234502D"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4BF483D9"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7E72E9D4"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19816D98"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 xml:space="preserve"> 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15561233"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204E7ED"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 xml:space="preserve">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14227D2" w14:textId="77777777" w:rsidR="00B320D1" w:rsidRDefault="007000C1">
      <w:pPr>
        <w:pStyle w:val="af"/>
        <w:numPr>
          <w:ilvl w:val="1"/>
          <w:numId w:val="9"/>
        </w:numPr>
        <w:tabs>
          <w:tab w:val="left" w:pos="1276"/>
        </w:tabs>
        <w:suppressAutoHyphens w:val="0"/>
        <w:ind w:left="0" w:firstLine="709"/>
        <w:jc w:val="both"/>
        <w:rPr>
          <w:rFonts w:eastAsia="Calibri"/>
        </w:rPr>
      </w:pPr>
      <w:r>
        <w:rPr>
          <w:rFonts w:eastAsia="Calibri"/>
        </w:rPr>
        <w:t xml:space="preserve"> Приложения к Договору, являющиеся его неотъемлемой частью:</w:t>
      </w:r>
    </w:p>
    <w:p w14:paraId="51FE6A05" w14:textId="77777777" w:rsidR="00B320D1" w:rsidRDefault="007000C1">
      <w:pPr>
        <w:pStyle w:val="13"/>
        <w:numPr>
          <w:ilvl w:val="2"/>
          <w:numId w:val="9"/>
        </w:numPr>
        <w:shd w:val="clear" w:color="auto" w:fill="FFFFFF"/>
        <w:tabs>
          <w:tab w:val="left" w:pos="583"/>
        </w:tabs>
        <w:spacing w:after="0" w:line="240" w:lineRule="auto"/>
        <w:ind w:left="0" w:firstLine="709"/>
        <w:jc w:val="both"/>
        <w:rPr>
          <w:rFonts w:ascii="Times New Roman" w:hAnsi="Times New Roman"/>
        </w:rPr>
      </w:pPr>
      <w:r>
        <w:rPr>
          <w:rFonts w:ascii="Times New Roman" w:hAnsi="Times New Roman"/>
        </w:rPr>
        <w:t>Приложение №1 – Техническое задание на изготовление товара.</w:t>
      </w:r>
    </w:p>
    <w:p w14:paraId="28362DA4" w14:textId="77777777" w:rsidR="00B320D1" w:rsidRDefault="007000C1">
      <w:pPr>
        <w:pStyle w:val="13"/>
        <w:numPr>
          <w:ilvl w:val="2"/>
          <w:numId w:val="9"/>
        </w:numPr>
        <w:shd w:val="clear" w:color="auto" w:fill="FFFFFF"/>
        <w:tabs>
          <w:tab w:val="left" w:pos="583"/>
        </w:tabs>
        <w:spacing w:after="0" w:line="240" w:lineRule="auto"/>
        <w:ind w:left="0" w:firstLine="709"/>
        <w:jc w:val="both"/>
        <w:rPr>
          <w:rFonts w:ascii="Times New Roman" w:hAnsi="Times New Roman"/>
        </w:rPr>
      </w:pPr>
      <w:r>
        <w:rPr>
          <w:rFonts w:ascii="Times New Roman" w:hAnsi="Times New Roman"/>
        </w:rPr>
        <w:t>Приложение №2 – Заявка на изготовление и поставку партии товара (форма).</w:t>
      </w:r>
    </w:p>
    <w:p w14:paraId="4181AEAA" w14:textId="77777777" w:rsidR="00B320D1" w:rsidRDefault="007000C1">
      <w:pPr>
        <w:pStyle w:val="13"/>
        <w:numPr>
          <w:ilvl w:val="2"/>
          <w:numId w:val="9"/>
        </w:numPr>
        <w:shd w:val="clear" w:color="auto" w:fill="FFFFFF"/>
        <w:tabs>
          <w:tab w:val="left" w:pos="583"/>
        </w:tabs>
        <w:spacing w:after="0" w:line="240" w:lineRule="auto"/>
        <w:ind w:left="0" w:firstLine="709"/>
        <w:jc w:val="both"/>
        <w:rPr>
          <w:rFonts w:ascii="Times New Roman" w:hAnsi="Times New Roman"/>
        </w:rPr>
      </w:pPr>
      <w:r>
        <w:rPr>
          <w:rFonts w:ascii="Times New Roman" w:hAnsi="Times New Roman"/>
        </w:rPr>
        <w:t xml:space="preserve">Приложение №3 – Спецификация. </w:t>
      </w:r>
    </w:p>
    <w:p w14:paraId="2716918B" w14:textId="77777777" w:rsidR="00B320D1" w:rsidRDefault="00B320D1">
      <w:pPr>
        <w:suppressAutoHyphens w:val="0"/>
        <w:ind w:firstLine="284"/>
        <w:jc w:val="center"/>
      </w:pPr>
    </w:p>
    <w:p w14:paraId="27DA368C" w14:textId="77777777" w:rsidR="00B320D1" w:rsidRDefault="007000C1">
      <w:pPr>
        <w:suppressAutoHyphens w:val="0"/>
        <w:ind w:firstLine="284"/>
        <w:jc w:val="center"/>
        <w:rPr>
          <w:b/>
          <w:bCs/>
        </w:rPr>
      </w:pPr>
      <w:r>
        <w:rPr>
          <w:b/>
          <w:bCs/>
        </w:rPr>
        <w:t>15. АДРЕСА И ПЛАТЕЖНЫЕ РЕКВИЗИТЫ СТОРОН:</w:t>
      </w:r>
    </w:p>
    <w:p w14:paraId="796B6369" w14:textId="77777777" w:rsidR="00B320D1" w:rsidRDefault="007000C1">
      <w:pPr>
        <w:ind w:firstLine="284"/>
        <w:jc w:val="both"/>
      </w:pPr>
      <w:r>
        <w:t xml:space="preserve">                                                                                       </w:t>
      </w:r>
    </w:p>
    <w:tbl>
      <w:tblPr>
        <w:tblStyle w:val="TableNormal"/>
        <w:tblW w:w="9480" w:type="dxa"/>
        <w:tblInd w:w="324" w:type="dxa"/>
        <w:tblCellMar>
          <w:top w:w="80" w:type="dxa"/>
          <w:left w:w="80" w:type="dxa"/>
          <w:bottom w:w="80" w:type="dxa"/>
          <w:right w:w="80" w:type="dxa"/>
        </w:tblCellMar>
        <w:tblLook w:val="04A0" w:firstRow="1" w:lastRow="0" w:firstColumn="1" w:lastColumn="0" w:noHBand="0" w:noVBand="1"/>
      </w:tblPr>
      <w:tblGrid>
        <w:gridCol w:w="4719"/>
        <w:gridCol w:w="4761"/>
      </w:tblGrid>
      <w:tr w:rsidR="00B320D1" w14:paraId="522130F6" w14:textId="77777777">
        <w:trPr>
          <w:trHeight w:val="196"/>
        </w:trPr>
        <w:tc>
          <w:tcPr>
            <w:tcW w:w="4719" w:type="dxa"/>
            <w:shd w:val="clear" w:color="auto" w:fill="auto"/>
          </w:tcPr>
          <w:p w14:paraId="27D1A915" w14:textId="77777777" w:rsidR="00B320D1" w:rsidRDefault="007000C1">
            <w:pPr>
              <w:pStyle w:val="af9"/>
              <w:shd w:val="clear" w:color="auto" w:fill="FFFFFF"/>
              <w:tabs>
                <w:tab w:val="left" w:pos="709"/>
                <w:tab w:val="left" w:pos="1418"/>
                <w:tab w:val="left" w:pos="2127"/>
                <w:tab w:val="left" w:pos="2836"/>
                <w:tab w:val="left" w:pos="3545"/>
                <w:tab w:val="left" w:pos="4254"/>
                <w:tab w:val="left" w:pos="4963"/>
              </w:tabs>
              <w:rPr>
                <w:rFonts w:ascii="Times New Roman" w:hAnsi="Times New Roman" w:cs="Times New Roman"/>
                <w:b/>
                <w:bCs/>
                <w:color w:val="222222"/>
                <w:sz w:val="20"/>
                <w:szCs w:val="20"/>
                <w:u w:color="222222"/>
              </w:rPr>
            </w:pPr>
            <w:r>
              <w:rPr>
                <w:rFonts w:ascii="Times New Roman" w:hAnsi="Times New Roman" w:cs="Times New Roman"/>
                <w:b/>
                <w:sz w:val="20"/>
                <w:szCs w:val="20"/>
              </w:rPr>
              <w:t xml:space="preserve">Исполнитель: </w:t>
            </w:r>
            <w:r>
              <w:rPr>
                <w:rFonts w:ascii="Times New Roman" w:hAnsi="Times New Roman" w:cs="Times New Roman"/>
                <w:b/>
                <w:bCs/>
                <w:color w:val="222222"/>
                <w:sz w:val="20"/>
                <w:szCs w:val="20"/>
                <w:u w:color="222222"/>
              </w:rPr>
              <w:t xml:space="preserve"> </w:t>
            </w:r>
          </w:p>
          <w:p w14:paraId="68CF24C7" w14:textId="1746C817" w:rsidR="00932047" w:rsidRDefault="004D643D" w:rsidP="00D86B4B">
            <w:pPr>
              <w:jc w:val="both"/>
              <w:rPr>
                <w:b/>
                <w:bCs/>
              </w:rPr>
            </w:pPr>
            <w:r>
              <w:rPr>
                <w:b/>
                <w:bCs/>
              </w:rPr>
              <w:t xml:space="preserve">ИП </w:t>
            </w:r>
          </w:p>
          <w:p w14:paraId="5133FEFF" w14:textId="05AE0104" w:rsidR="00D86B4B" w:rsidRDefault="00D86B4B" w:rsidP="00D86B4B">
            <w:pPr>
              <w:jc w:val="both"/>
              <w:rPr>
                <w:b/>
                <w:bCs/>
              </w:rPr>
            </w:pPr>
          </w:p>
          <w:p w14:paraId="3813B01B" w14:textId="77777777" w:rsidR="00D86B4B" w:rsidRPr="00932047" w:rsidRDefault="00D86B4B" w:rsidP="00D86B4B">
            <w:pPr>
              <w:jc w:val="both"/>
              <w:rPr>
                <w:bCs/>
              </w:rPr>
            </w:pPr>
          </w:p>
          <w:p w14:paraId="350B2781" w14:textId="77777777" w:rsidR="00B320D1" w:rsidRPr="008561CF" w:rsidRDefault="00B320D1">
            <w:pPr>
              <w:jc w:val="both"/>
              <w:rPr>
                <w:bCs/>
              </w:rPr>
            </w:pPr>
          </w:p>
          <w:p w14:paraId="07F7604D" w14:textId="6AD19780" w:rsidR="00B320D1" w:rsidRDefault="007000C1">
            <w:pPr>
              <w:jc w:val="both"/>
              <w:rPr>
                <w:bCs/>
              </w:rPr>
            </w:pPr>
            <w:r>
              <w:rPr>
                <w:bCs/>
              </w:rPr>
              <w:t xml:space="preserve">___________________ / </w:t>
            </w:r>
            <w:r w:rsidR="00D86B4B">
              <w:rPr>
                <w:b/>
                <w:bCs/>
              </w:rPr>
              <w:t>К___</w:t>
            </w:r>
            <w:r w:rsidR="00932047">
              <w:rPr>
                <w:b/>
                <w:bCs/>
              </w:rPr>
              <w:t xml:space="preserve"> Р</w:t>
            </w:r>
            <w:r>
              <w:rPr>
                <w:b/>
                <w:bCs/>
              </w:rPr>
              <w:t>.</w:t>
            </w:r>
            <w:r w:rsidR="00932047">
              <w:rPr>
                <w:b/>
                <w:bCs/>
              </w:rPr>
              <w:t>С.</w:t>
            </w:r>
            <w:r>
              <w:rPr>
                <w:b/>
                <w:bCs/>
              </w:rPr>
              <w:t>/</w:t>
            </w:r>
          </w:p>
          <w:p w14:paraId="383614AF" w14:textId="2BA28753" w:rsidR="00B320D1" w:rsidRDefault="00324F5D">
            <w:pPr>
              <w:rPr>
                <w:b/>
              </w:rPr>
            </w:pPr>
            <w:r>
              <w:rPr>
                <w:b/>
              </w:rPr>
              <w:t>М.П</w:t>
            </w:r>
            <w:r w:rsidR="007000C1">
              <w:rPr>
                <w:b/>
              </w:rPr>
              <w:t>.</w:t>
            </w:r>
          </w:p>
        </w:tc>
        <w:tc>
          <w:tcPr>
            <w:tcW w:w="4760" w:type="dxa"/>
            <w:shd w:val="clear" w:color="auto" w:fill="auto"/>
            <w:tcMar>
              <w:top w:w="0" w:type="dxa"/>
              <w:left w:w="0" w:type="dxa"/>
              <w:bottom w:w="0" w:type="dxa"/>
              <w:right w:w="0" w:type="dxa"/>
            </w:tcMar>
          </w:tcPr>
          <w:p w14:paraId="0DC44595" w14:textId="77777777" w:rsidR="00B320D1" w:rsidRDefault="007000C1" w:rsidP="005335F3">
            <w:pPr>
              <w:pStyle w:val="af9"/>
              <w:tabs>
                <w:tab w:val="left" w:pos="709"/>
                <w:tab w:val="left" w:pos="1418"/>
                <w:tab w:val="left" w:pos="2127"/>
                <w:tab w:val="left" w:pos="2836"/>
                <w:tab w:val="left" w:pos="3545"/>
                <w:tab w:val="left" w:pos="4254"/>
                <w:tab w:val="left" w:pos="4963"/>
              </w:tabs>
              <w:suppressAutoHyphens/>
              <w:ind w:left="63" w:hanging="12"/>
              <w:rPr>
                <w:rFonts w:ascii="Times New Roman" w:hAnsi="Times New Roman" w:cs="Times New Roman"/>
                <w:b/>
                <w:color w:val="00000A"/>
                <w:sz w:val="20"/>
                <w:szCs w:val="20"/>
                <w:u w:color="00000A"/>
              </w:rPr>
            </w:pPr>
            <w:r>
              <w:rPr>
                <w:rFonts w:ascii="Times New Roman" w:hAnsi="Times New Roman" w:cs="Times New Roman"/>
                <w:b/>
                <w:color w:val="00000A"/>
                <w:sz w:val="20"/>
                <w:szCs w:val="20"/>
                <w:u w:color="00000A"/>
              </w:rPr>
              <w:t xml:space="preserve">Заказчик: </w:t>
            </w:r>
          </w:p>
          <w:p w14:paraId="3902FEA0" w14:textId="77777777" w:rsidR="005335F3" w:rsidRPr="00427195" w:rsidRDefault="005335F3" w:rsidP="005335F3">
            <w:pPr>
              <w:ind w:left="63" w:right="113" w:hanging="12"/>
              <w:rPr>
                <w:rFonts w:eastAsia="Calibri"/>
                <w:b/>
                <w:lang w:eastAsia="en-US"/>
              </w:rPr>
            </w:pPr>
            <w:r w:rsidRPr="00427195">
              <w:rPr>
                <w:rFonts w:eastAsia="Calibri"/>
                <w:b/>
                <w:lang w:eastAsia="en-US"/>
              </w:rPr>
              <w:t>ООО «МРИЯ.ГАСТРО»</w:t>
            </w:r>
          </w:p>
          <w:p w14:paraId="42EF15D8" w14:textId="77777777" w:rsidR="005335F3" w:rsidRPr="00427195" w:rsidRDefault="005335F3" w:rsidP="005335F3">
            <w:pPr>
              <w:tabs>
                <w:tab w:val="left" w:pos="0"/>
                <w:tab w:val="left" w:pos="993"/>
              </w:tabs>
              <w:ind w:left="63" w:hanging="12"/>
              <w:jc w:val="both"/>
              <w:rPr>
                <w:bCs/>
              </w:rPr>
            </w:pPr>
            <w:r w:rsidRPr="00427195">
              <w:t>Юридический</w:t>
            </w:r>
            <w:r w:rsidRPr="00427195">
              <w:rPr>
                <w:bCs/>
              </w:rPr>
              <w:t xml:space="preserve"> адрес: 298685, Российская Федерация, </w:t>
            </w:r>
          </w:p>
          <w:p w14:paraId="6925D183" w14:textId="77777777" w:rsidR="005335F3" w:rsidRPr="00427195" w:rsidRDefault="005335F3" w:rsidP="005335F3">
            <w:pPr>
              <w:tabs>
                <w:tab w:val="left" w:pos="0"/>
                <w:tab w:val="left" w:pos="993"/>
              </w:tabs>
              <w:ind w:left="63" w:hanging="12"/>
              <w:jc w:val="both"/>
              <w:rPr>
                <w:bCs/>
              </w:rPr>
            </w:pPr>
            <w:r w:rsidRPr="00427195">
              <w:rPr>
                <w:bCs/>
              </w:rPr>
              <w:t xml:space="preserve">Республика Крым, г. Ялта, с. Оползневое, </w:t>
            </w:r>
          </w:p>
          <w:p w14:paraId="6AE38AD2" w14:textId="77777777" w:rsidR="005335F3" w:rsidRPr="00427195" w:rsidRDefault="005335F3" w:rsidP="005335F3">
            <w:pPr>
              <w:tabs>
                <w:tab w:val="left" w:pos="0"/>
                <w:tab w:val="left" w:pos="993"/>
              </w:tabs>
              <w:ind w:left="63" w:hanging="12"/>
              <w:jc w:val="both"/>
              <w:rPr>
                <w:bCs/>
              </w:rPr>
            </w:pPr>
            <w:r w:rsidRPr="00427195">
              <w:rPr>
                <w:bCs/>
              </w:rPr>
              <w:t>ул. Генерала Острякова, д. 9</w:t>
            </w:r>
          </w:p>
          <w:p w14:paraId="36517A46" w14:textId="77777777" w:rsidR="005335F3" w:rsidRPr="00427195" w:rsidRDefault="005335F3" w:rsidP="005335F3">
            <w:pPr>
              <w:tabs>
                <w:tab w:val="left" w:pos="0"/>
                <w:tab w:val="left" w:pos="993"/>
              </w:tabs>
              <w:ind w:left="63" w:hanging="12"/>
              <w:jc w:val="both"/>
              <w:rPr>
                <w:bCs/>
              </w:rPr>
            </w:pPr>
            <w:r w:rsidRPr="00427195">
              <w:rPr>
                <w:bCs/>
              </w:rPr>
              <w:t>ИНН 9101001550 КПП 910301001</w:t>
            </w:r>
          </w:p>
          <w:p w14:paraId="6ECC9D21" w14:textId="77777777" w:rsidR="005335F3" w:rsidRPr="00427195" w:rsidRDefault="005335F3" w:rsidP="005335F3">
            <w:pPr>
              <w:tabs>
                <w:tab w:val="left" w:pos="0"/>
                <w:tab w:val="left" w:pos="993"/>
              </w:tabs>
              <w:ind w:left="63" w:hanging="12"/>
              <w:jc w:val="both"/>
              <w:rPr>
                <w:bCs/>
              </w:rPr>
            </w:pPr>
            <w:r w:rsidRPr="00427195">
              <w:rPr>
                <w:bCs/>
              </w:rPr>
              <w:t>ОГРН 1149102053803 ОКПО 00704617</w:t>
            </w:r>
          </w:p>
          <w:p w14:paraId="3AB4E2B1" w14:textId="77777777" w:rsidR="005335F3" w:rsidRPr="00427195" w:rsidRDefault="005335F3" w:rsidP="005335F3">
            <w:pPr>
              <w:tabs>
                <w:tab w:val="left" w:pos="0"/>
                <w:tab w:val="left" w:pos="993"/>
              </w:tabs>
              <w:ind w:left="63" w:hanging="12"/>
              <w:jc w:val="both"/>
              <w:rPr>
                <w:bCs/>
              </w:rPr>
            </w:pPr>
            <w:r w:rsidRPr="00427195">
              <w:rPr>
                <w:bCs/>
              </w:rPr>
              <w:t>Р/с 40702810942590041797</w:t>
            </w:r>
          </w:p>
          <w:p w14:paraId="486962C3" w14:textId="77777777" w:rsidR="005335F3" w:rsidRPr="00427195" w:rsidRDefault="005335F3" w:rsidP="005335F3">
            <w:pPr>
              <w:tabs>
                <w:tab w:val="left" w:pos="0"/>
                <w:tab w:val="left" w:pos="993"/>
              </w:tabs>
              <w:ind w:left="63" w:hanging="12"/>
              <w:jc w:val="both"/>
              <w:rPr>
                <w:bCs/>
              </w:rPr>
            </w:pPr>
            <w:r w:rsidRPr="00427195">
              <w:rPr>
                <w:bCs/>
              </w:rPr>
              <w:t>в РНКБ Банк (ПАО),</w:t>
            </w:r>
          </w:p>
          <w:p w14:paraId="0DFEB11A" w14:textId="77777777" w:rsidR="005335F3" w:rsidRPr="00427195" w:rsidRDefault="005335F3" w:rsidP="005335F3">
            <w:pPr>
              <w:tabs>
                <w:tab w:val="left" w:pos="0"/>
                <w:tab w:val="left" w:pos="993"/>
              </w:tabs>
              <w:ind w:left="63" w:hanging="12"/>
              <w:jc w:val="both"/>
              <w:rPr>
                <w:bCs/>
              </w:rPr>
            </w:pPr>
            <w:r w:rsidRPr="00427195">
              <w:rPr>
                <w:bCs/>
              </w:rPr>
              <w:t>К/с 30101810335100000607</w:t>
            </w:r>
          </w:p>
          <w:p w14:paraId="7EDCF940" w14:textId="77777777" w:rsidR="005335F3" w:rsidRPr="00427195" w:rsidRDefault="005335F3" w:rsidP="005335F3">
            <w:pPr>
              <w:tabs>
                <w:tab w:val="left" w:pos="0"/>
                <w:tab w:val="left" w:pos="993"/>
              </w:tabs>
              <w:ind w:left="63" w:hanging="12"/>
              <w:jc w:val="both"/>
              <w:rPr>
                <w:bCs/>
              </w:rPr>
            </w:pPr>
            <w:r w:rsidRPr="00427195">
              <w:rPr>
                <w:bCs/>
              </w:rPr>
              <w:lastRenderedPageBreak/>
              <w:t>БИК 043510607</w:t>
            </w:r>
          </w:p>
          <w:p w14:paraId="7E52FF09" w14:textId="77777777" w:rsidR="005335F3" w:rsidRPr="00427195" w:rsidRDefault="005335F3" w:rsidP="005335F3">
            <w:pPr>
              <w:tabs>
                <w:tab w:val="left" w:pos="0"/>
                <w:tab w:val="left" w:pos="993"/>
              </w:tabs>
              <w:ind w:left="63" w:hanging="12"/>
              <w:jc w:val="both"/>
              <w:rPr>
                <w:bCs/>
              </w:rPr>
            </w:pPr>
            <w:r w:rsidRPr="00427195">
              <w:rPr>
                <w:bCs/>
              </w:rPr>
              <w:t>E-</w:t>
            </w:r>
            <w:proofErr w:type="spellStart"/>
            <w:r w:rsidRPr="00427195">
              <w:rPr>
                <w:bCs/>
              </w:rPr>
              <w:t>mail</w:t>
            </w:r>
            <w:proofErr w:type="spellEnd"/>
            <w:r w:rsidRPr="00427195">
              <w:rPr>
                <w:bCs/>
              </w:rPr>
              <w:t>: info@mriyaresort.com</w:t>
            </w:r>
          </w:p>
          <w:p w14:paraId="510F06F6" w14:textId="77777777" w:rsidR="005335F3" w:rsidRPr="00427195" w:rsidRDefault="005335F3" w:rsidP="005335F3">
            <w:pPr>
              <w:ind w:left="63" w:hanging="12"/>
              <w:jc w:val="both"/>
              <w:rPr>
                <w:bCs/>
              </w:rPr>
            </w:pPr>
            <w:r w:rsidRPr="00427195">
              <w:rPr>
                <w:bCs/>
              </w:rPr>
              <w:t>Тел.: +7(3654) 222-333</w:t>
            </w:r>
          </w:p>
          <w:p w14:paraId="488AED99" w14:textId="77777777" w:rsidR="005335F3" w:rsidRPr="00427195" w:rsidRDefault="005335F3" w:rsidP="005335F3">
            <w:pPr>
              <w:ind w:left="63" w:hanging="12"/>
              <w:jc w:val="both"/>
              <w:rPr>
                <w:rFonts w:eastAsia="Calibri"/>
                <w:lang w:eastAsia="en-US"/>
              </w:rPr>
            </w:pPr>
          </w:p>
          <w:p w14:paraId="14C9E572" w14:textId="77777777" w:rsidR="005335F3" w:rsidRPr="00427195" w:rsidRDefault="005335F3" w:rsidP="005335F3">
            <w:pPr>
              <w:ind w:left="63" w:hanging="12"/>
              <w:jc w:val="both"/>
              <w:rPr>
                <w:rFonts w:eastAsia="Calibri"/>
                <w:lang w:eastAsia="en-US"/>
              </w:rPr>
            </w:pPr>
          </w:p>
          <w:p w14:paraId="2073F83E" w14:textId="77777777" w:rsidR="005335F3" w:rsidRPr="00427195" w:rsidRDefault="005335F3" w:rsidP="005335F3">
            <w:pPr>
              <w:pStyle w:val="afd"/>
              <w:spacing w:beforeAutospacing="0" w:afterAutospacing="0"/>
              <w:ind w:left="63" w:hanging="12"/>
              <w:jc w:val="both"/>
              <w:rPr>
                <w:color w:val="000000"/>
                <w:sz w:val="20"/>
                <w:szCs w:val="20"/>
              </w:rPr>
            </w:pPr>
            <w:r w:rsidRPr="00427195">
              <w:rPr>
                <w:b/>
                <w:bCs/>
                <w:color w:val="000000"/>
                <w:sz w:val="20"/>
                <w:szCs w:val="20"/>
              </w:rPr>
              <w:t>Коммерческий директор</w:t>
            </w:r>
          </w:p>
          <w:p w14:paraId="1C073459" w14:textId="77777777" w:rsidR="005335F3" w:rsidRDefault="005335F3" w:rsidP="005335F3">
            <w:pPr>
              <w:pStyle w:val="afd"/>
              <w:spacing w:beforeAutospacing="0" w:afterAutospacing="0"/>
              <w:ind w:left="63" w:hanging="12"/>
              <w:jc w:val="both"/>
              <w:rPr>
                <w:color w:val="000000"/>
                <w:sz w:val="20"/>
                <w:szCs w:val="20"/>
              </w:rPr>
            </w:pPr>
          </w:p>
          <w:p w14:paraId="5B6FFB4B" w14:textId="77777777" w:rsidR="005335F3" w:rsidRPr="00427195" w:rsidRDefault="005335F3" w:rsidP="005335F3">
            <w:pPr>
              <w:pStyle w:val="afd"/>
              <w:spacing w:beforeAutospacing="0" w:afterAutospacing="0"/>
              <w:ind w:left="63" w:hanging="12"/>
              <w:jc w:val="both"/>
              <w:rPr>
                <w:color w:val="000000"/>
                <w:sz w:val="20"/>
                <w:szCs w:val="20"/>
              </w:rPr>
            </w:pPr>
          </w:p>
          <w:p w14:paraId="72085897" w14:textId="77777777" w:rsidR="005335F3" w:rsidRPr="00427195" w:rsidRDefault="005335F3" w:rsidP="005335F3">
            <w:pPr>
              <w:pStyle w:val="afd"/>
              <w:spacing w:beforeAutospacing="0" w:afterAutospacing="0"/>
              <w:ind w:left="63" w:hanging="12"/>
              <w:jc w:val="both"/>
              <w:rPr>
                <w:color w:val="000000"/>
                <w:sz w:val="20"/>
                <w:szCs w:val="20"/>
              </w:rPr>
            </w:pPr>
            <w:r w:rsidRPr="00427195">
              <w:rPr>
                <w:color w:val="000000"/>
                <w:sz w:val="20"/>
                <w:szCs w:val="20"/>
              </w:rPr>
              <w:t>___________________ /</w:t>
            </w:r>
            <w:r w:rsidRPr="00427195">
              <w:rPr>
                <w:b/>
                <w:bCs/>
                <w:color w:val="000000"/>
                <w:sz w:val="20"/>
                <w:szCs w:val="20"/>
              </w:rPr>
              <w:t>Муравенко И.А.</w:t>
            </w:r>
          </w:p>
          <w:p w14:paraId="5AB44E00" w14:textId="1967DD78" w:rsidR="00B320D1" w:rsidRDefault="005335F3" w:rsidP="005335F3">
            <w:pPr>
              <w:pStyle w:val="af9"/>
              <w:tabs>
                <w:tab w:val="left" w:pos="709"/>
                <w:tab w:val="left" w:pos="1418"/>
                <w:tab w:val="left" w:pos="2127"/>
                <w:tab w:val="left" w:pos="2836"/>
                <w:tab w:val="left" w:pos="3545"/>
                <w:tab w:val="left" w:pos="4254"/>
                <w:tab w:val="left" w:pos="4963"/>
              </w:tabs>
              <w:suppressAutoHyphens/>
              <w:ind w:left="63" w:hanging="12"/>
              <w:rPr>
                <w:rFonts w:ascii="Times New Roman" w:hAnsi="Times New Roman" w:cs="Times New Roman"/>
                <w:color w:val="00000A"/>
                <w:sz w:val="20"/>
                <w:szCs w:val="20"/>
                <w:u w:color="00000A"/>
              </w:rPr>
            </w:pPr>
            <w:r>
              <w:rPr>
                <w:rFonts w:ascii="Times New Roman" w:hAnsi="Times New Roman" w:cs="Times New Roman"/>
                <w:b/>
                <w:color w:val="00000A"/>
                <w:sz w:val="20"/>
                <w:szCs w:val="20"/>
                <w:u w:color="00000A"/>
              </w:rPr>
              <w:t>М.П</w:t>
            </w:r>
            <w:r w:rsidR="007000C1">
              <w:rPr>
                <w:rFonts w:ascii="Times New Roman" w:hAnsi="Times New Roman" w:cs="Times New Roman"/>
                <w:b/>
                <w:color w:val="00000A"/>
                <w:sz w:val="20"/>
                <w:szCs w:val="20"/>
                <w:u w:color="00000A"/>
              </w:rPr>
              <w:t>.</w:t>
            </w:r>
          </w:p>
        </w:tc>
      </w:tr>
    </w:tbl>
    <w:p w14:paraId="5E603AD6" w14:textId="77777777" w:rsidR="00B320D1" w:rsidRDefault="00B320D1">
      <w:pPr>
        <w:widowControl w:val="0"/>
        <w:jc w:val="right"/>
      </w:pPr>
    </w:p>
    <w:p w14:paraId="2CBE0C0B" w14:textId="77777777" w:rsidR="00B320D1" w:rsidRDefault="00B320D1">
      <w:pPr>
        <w:widowControl w:val="0"/>
        <w:jc w:val="right"/>
      </w:pPr>
    </w:p>
    <w:p w14:paraId="11E0D5D8" w14:textId="77777777" w:rsidR="00B320D1" w:rsidRDefault="00B320D1">
      <w:pPr>
        <w:widowControl w:val="0"/>
        <w:tabs>
          <w:tab w:val="right" w:pos="10822"/>
        </w:tabs>
        <w:jc w:val="right"/>
        <w:rPr>
          <w:b/>
          <w:bCs/>
          <w:i/>
        </w:rPr>
      </w:pPr>
    </w:p>
    <w:p w14:paraId="79787CC2" w14:textId="77777777" w:rsidR="00B320D1" w:rsidRDefault="00B320D1">
      <w:pPr>
        <w:widowControl w:val="0"/>
        <w:tabs>
          <w:tab w:val="right" w:pos="10822"/>
        </w:tabs>
        <w:jc w:val="right"/>
        <w:rPr>
          <w:b/>
          <w:bCs/>
          <w:i/>
        </w:rPr>
      </w:pPr>
    </w:p>
    <w:p w14:paraId="1E570EA6" w14:textId="77777777" w:rsidR="00B320D1" w:rsidRDefault="00B320D1">
      <w:pPr>
        <w:widowControl w:val="0"/>
        <w:tabs>
          <w:tab w:val="right" w:pos="10822"/>
        </w:tabs>
        <w:jc w:val="right"/>
        <w:rPr>
          <w:b/>
          <w:bCs/>
          <w:i/>
        </w:rPr>
      </w:pPr>
    </w:p>
    <w:p w14:paraId="0CD9A6A3" w14:textId="77777777" w:rsidR="00B320D1" w:rsidRDefault="00B320D1">
      <w:pPr>
        <w:widowControl w:val="0"/>
        <w:tabs>
          <w:tab w:val="right" w:pos="10822"/>
        </w:tabs>
        <w:jc w:val="right"/>
        <w:rPr>
          <w:b/>
          <w:bCs/>
          <w:i/>
        </w:rPr>
      </w:pPr>
    </w:p>
    <w:p w14:paraId="14DA74C3" w14:textId="77777777" w:rsidR="00B320D1" w:rsidRDefault="00B320D1">
      <w:pPr>
        <w:widowControl w:val="0"/>
        <w:tabs>
          <w:tab w:val="right" w:pos="10822"/>
        </w:tabs>
        <w:jc w:val="right"/>
        <w:rPr>
          <w:b/>
          <w:bCs/>
          <w:i/>
        </w:rPr>
      </w:pPr>
    </w:p>
    <w:p w14:paraId="1BBE2380" w14:textId="77777777" w:rsidR="00B320D1" w:rsidRDefault="00B320D1">
      <w:pPr>
        <w:widowControl w:val="0"/>
        <w:tabs>
          <w:tab w:val="right" w:pos="10822"/>
        </w:tabs>
        <w:jc w:val="right"/>
        <w:rPr>
          <w:b/>
          <w:bCs/>
          <w:i/>
        </w:rPr>
      </w:pPr>
    </w:p>
    <w:p w14:paraId="6864A3FD" w14:textId="77777777" w:rsidR="00B320D1" w:rsidRDefault="00B320D1">
      <w:pPr>
        <w:widowControl w:val="0"/>
        <w:tabs>
          <w:tab w:val="right" w:pos="10822"/>
        </w:tabs>
        <w:jc w:val="right"/>
        <w:rPr>
          <w:b/>
          <w:bCs/>
          <w:i/>
        </w:rPr>
      </w:pPr>
    </w:p>
    <w:p w14:paraId="77F40D7A" w14:textId="77777777" w:rsidR="00B320D1" w:rsidRDefault="00B320D1">
      <w:pPr>
        <w:widowControl w:val="0"/>
        <w:tabs>
          <w:tab w:val="right" w:pos="10822"/>
        </w:tabs>
        <w:jc w:val="right"/>
        <w:rPr>
          <w:b/>
          <w:bCs/>
          <w:i/>
        </w:rPr>
      </w:pPr>
    </w:p>
    <w:p w14:paraId="68B60917" w14:textId="77777777" w:rsidR="00B320D1" w:rsidRDefault="00B320D1">
      <w:pPr>
        <w:widowControl w:val="0"/>
        <w:tabs>
          <w:tab w:val="right" w:pos="10822"/>
        </w:tabs>
        <w:jc w:val="right"/>
        <w:rPr>
          <w:b/>
          <w:bCs/>
          <w:i/>
        </w:rPr>
      </w:pPr>
    </w:p>
    <w:p w14:paraId="2A87964B" w14:textId="77777777" w:rsidR="00B320D1" w:rsidRDefault="00B320D1">
      <w:pPr>
        <w:widowControl w:val="0"/>
        <w:tabs>
          <w:tab w:val="right" w:pos="10822"/>
        </w:tabs>
        <w:jc w:val="right"/>
        <w:rPr>
          <w:b/>
          <w:bCs/>
          <w:i/>
        </w:rPr>
      </w:pPr>
    </w:p>
    <w:p w14:paraId="2E9D740B" w14:textId="77777777" w:rsidR="00B320D1" w:rsidRDefault="00B320D1">
      <w:pPr>
        <w:widowControl w:val="0"/>
        <w:tabs>
          <w:tab w:val="right" w:pos="10822"/>
        </w:tabs>
        <w:jc w:val="right"/>
        <w:rPr>
          <w:b/>
          <w:bCs/>
          <w:i/>
        </w:rPr>
      </w:pPr>
    </w:p>
    <w:p w14:paraId="697997B2" w14:textId="77777777" w:rsidR="00B320D1" w:rsidRDefault="00B320D1">
      <w:pPr>
        <w:widowControl w:val="0"/>
        <w:tabs>
          <w:tab w:val="right" w:pos="10822"/>
        </w:tabs>
        <w:jc w:val="right"/>
        <w:rPr>
          <w:b/>
          <w:bCs/>
          <w:i/>
        </w:rPr>
      </w:pPr>
    </w:p>
    <w:p w14:paraId="78BD6F5D" w14:textId="77777777" w:rsidR="00B320D1" w:rsidRDefault="00B320D1">
      <w:pPr>
        <w:widowControl w:val="0"/>
        <w:tabs>
          <w:tab w:val="right" w:pos="10822"/>
        </w:tabs>
        <w:jc w:val="right"/>
        <w:rPr>
          <w:b/>
          <w:bCs/>
          <w:i/>
        </w:rPr>
      </w:pPr>
    </w:p>
    <w:p w14:paraId="16662B9D" w14:textId="77777777" w:rsidR="00B320D1" w:rsidRDefault="00B320D1">
      <w:pPr>
        <w:widowControl w:val="0"/>
        <w:tabs>
          <w:tab w:val="right" w:pos="10822"/>
        </w:tabs>
        <w:jc w:val="right"/>
        <w:rPr>
          <w:b/>
          <w:bCs/>
          <w:i/>
        </w:rPr>
      </w:pPr>
    </w:p>
    <w:p w14:paraId="68A3DE01" w14:textId="77777777" w:rsidR="00B320D1" w:rsidRDefault="00B320D1">
      <w:pPr>
        <w:widowControl w:val="0"/>
        <w:tabs>
          <w:tab w:val="right" w:pos="10822"/>
        </w:tabs>
        <w:rPr>
          <w:b/>
          <w:bCs/>
          <w:i/>
        </w:rPr>
      </w:pPr>
    </w:p>
    <w:p w14:paraId="7188C080" w14:textId="77777777" w:rsidR="00B320D1" w:rsidRDefault="00B320D1">
      <w:pPr>
        <w:widowControl w:val="0"/>
        <w:tabs>
          <w:tab w:val="right" w:pos="10822"/>
        </w:tabs>
        <w:rPr>
          <w:b/>
          <w:bCs/>
          <w:i/>
        </w:rPr>
      </w:pPr>
    </w:p>
    <w:p w14:paraId="264DDD2C" w14:textId="77777777" w:rsidR="00B320D1" w:rsidRDefault="00B320D1">
      <w:pPr>
        <w:widowControl w:val="0"/>
        <w:tabs>
          <w:tab w:val="right" w:pos="10822"/>
        </w:tabs>
        <w:rPr>
          <w:b/>
          <w:bCs/>
          <w:i/>
        </w:rPr>
      </w:pPr>
    </w:p>
    <w:p w14:paraId="142A9F67" w14:textId="77777777" w:rsidR="00B320D1" w:rsidRDefault="00B320D1">
      <w:pPr>
        <w:widowControl w:val="0"/>
        <w:tabs>
          <w:tab w:val="right" w:pos="10822"/>
        </w:tabs>
        <w:jc w:val="right"/>
        <w:rPr>
          <w:b/>
          <w:bCs/>
          <w:i/>
        </w:rPr>
      </w:pPr>
    </w:p>
    <w:p w14:paraId="4231F1A8" w14:textId="77777777" w:rsidR="00B320D1" w:rsidRDefault="00B320D1">
      <w:pPr>
        <w:widowControl w:val="0"/>
        <w:tabs>
          <w:tab w:val="right" w:pos="10822"/>
        </w:tabs>
        <w:rPr>
          <w:b/>
          <w:bCs/>
          <w:i/>
        </w:rPr>
      </w:pPr>
    </w:p>
    <w:p w14:paraId="11109F90" w14:textId="77777777" w:rsidR="00B320D1" w:rsidRDefault="00B320D1">
      <w:pPr>
        <w:widowControl w:val="0"/>
        <w:tabs>
          <w:tab w:val="right" w:pos="10822"/>
        </w:tabs>
        <w:rPr>
          <w:b/>
          <w:bCs/>
          <w:i/>
        </w:rPr>
      </w:pPr>
    </w:p>
    <w:p w14:paraId="45C60F82" w14:textId="77777777" w:rsidR="00B320D1" w:rsidRDefault="00B320D1">
      <w:pPr>
        <w:widowControl w:val="0"/>
        <w:tabs>
          <w:tab w:val="right" w:pos="10822"/>
        </w:tabs>
        <w:rPr>
          <w:b/>
          <w:bCs/>
          <w:i/>
        </w:rPr>
      </w:pPr>
    </w:p>
    <w:p w14:paraId="5A4DD0E8" w14:textId="77777777" w:rsidR="00B320D1" w:rsidRDefault="00B320D1">
      <w:pPr>
        <w:widowControl w:val="0"/>
        <w:tabs>
          <w:tab w:val="right" w:pos="10822"/>
        </w:tabs>
        <w:rPr>
          <w:b/>
          <w:bCs/>
          <w:i/>
        </w:rPr>
      </w:pPr>
    </w:p>
    <w:p w14:paraId="76543696" w14:textId="77777777" w:rsidR="00B320D1" w:rsidRDefault="00B320D1">
      <w:pPr>
        <w:widowControl w:val="0"/>
        <w:tabs>
          <w:tab w:val="right" w:pos="10822"/>
        </w:tabs>
        <w:rPr>
          <w:b/>
          <w:bCs/>
          <w:i/>
        </w:rPr>
      </w:pPr>
    </w:p>
    <w:p w14:paraId="17BEFE53" w14:textId="77777777" w:rsidR="00B320D1" w:rsidRDefault="00B320D1">
      <w:pPr>
        <w:widowControl w:val="0"/>
        <w:tabs>
          <w:tab w:val="right" w:pos="10822"/>
        </w:tabs>
        <w:rPr>
          <w:b/>
          <w:bCs/>
          <w:i/>
        </w:rPr>
      </w:pPr>
    </w:p>
    <w:p w14:paraId="152F63F0" w14:textId="77777777" w:rsidR="00B320D1" w:rsidRDefault="00B320D1">
      <w:pPr>
        <w:widowControl w:val="0"/>
        <w:tabs>
          <w:tab w:val="right" w:pos="10822"/>
        </w:tabs>
        <w:rPr>
          <w:b/>
          <w:bCs/>
          <w:i/>
        </w:rPr>
      </w:pPr>
    </w:p>
    <w:p w14:paraId="5619A0FD" w14:textId="77777777" w:rsidR="00B320D1" w:rsidRDefault="00B320D1">
      <w:pPr>
        <w:widowControl w:val="0"/>
        <w:tabs>
          <w:tab w:val="right" w:pos="10822"/>
        </w:tabs>
        <w:rPr>
          <w:b/>
          <w:bCs/>
          <w:i/>
        </w:rPr>
      </w:pPr>
    </w:p>
    <w:p w14:paraId="3041E998" w14:textId="77777777" w:rsidR="00B320D1" w:rsidRDefault="00B320D1">
      <w:pPr>
        <w:widowControl w:val="0"/>
        <w:tabs>
          <w:tab w:val="right" w:pos="10822"/>
        </w:tabs>
        <w:rPr>
          <w:b/>
          <w:bCs/>
          <w:i/>
        </w:rPr>
      </w:pPr>
    </w:p>
    <w:p w14:paraId="6BAB4455" w14:textId="77777777" w:rsidR="00B320D1" w:rsidRDefault="00B320D1">
      <w:pPr>
        <w:widowControl w:val="0"/>
        <w:tabs>
          <w:tab w:val="right" w:pos="10822"/>
        </w:tabs>
        <w:rPr>
          <w:b/>
          <w:bCs/>
          <w:i/>
        </w:rPr>
      </w:pPr>
    </w:p>
    <w:p w14:paraId="24696219" w14:textId="77777777" w:rsidR="00D73B51" w:rsidRDefault="00D73B51">
      <w:pPr>
        <w:widowControl w:val="0"/>
        <w:tabs>
          <w:tab w:val="right" w:pos="10822"/>
        </w:tabs>
        <w:jc w:val="right"/>
        <w:rPr>
          <w:b/>
          <w:bCs/>
          <w:i/>
        </w:rPr>
      </w:pPr>
    </w:p>
    <w:p w14:paraId="79E51E3D" w14:textId="77777777" w:rsidR="00D73B51" w:rsidRDefault="00D73B51">
      <w:pPr>
        <w:widowControl w:val="0"/>
        <w:tabs>
          <w:tab w:val="right" w:pos="10822"/>
        </w:tabs>
        <w:jc w:val="right"/>
        <w:rPr>
          <w:b/>
          <w:bCs/>
          <w:i/>
        </w:rPr>
      </w:pPr>
    </w:p>
    <w:p w14:paraId="65C5FD19" w14:textId="77777777" w:rsidR="00D73B51" w:rsidRDefault="00D73B51">
      <w:pPr>
        <w:widowControl w:val="0"/>
        <w:tabs>
          <w:tab w:val="right" w:pos="10822"/>
        </w:tabs>
        <w:jc w:val="right"/>
        <w:rPr>
          <w:b/>
          <w:bCs/>
          <w:i/>
        </w:rPr>
      </w:pPr>
    </w:p>
    <w:p w14:paraId="778B9A7F" w14:textId="77777777" w:rsidR="00D73B51" w:rsidRDefault="00D73B51">
      <w:pPr>
        <w:widowControl w:val="0"/>
        <w:tabs>
          <w:tab w:val="right" w:pos="10822"/>
        </w:tabs>
        <w:jc w:val="right"/>
        <w:rPr>
          <w:b/>
          <w:bCs/>
          <w:i/>
        </w:rPr>
      </w:pPr>
    </w:p>
    <w:p w14:paraId="41B2E1FD" w14:textId="77777777" w:rsidR="00D73B51" w:rsidRDefault="00D73B51">
      <w:pPr>
        <w:widowControl w:val="0"/>
        <w:tabs>
          <w:tab w:val="right" w:pos="10822"/>
        </w:tabs>
        <w:jc w:val="right"/>
        <w:rPr>
          <w:b/>
          <w:bCs/>
          <w:i/>
        </w:rPr>
      </w:pPr>
    </w:p>
    <w:p w14:paraId="06947776" w14:textId="68793EA6" w:rsidR="004D643D" w:rsidRDefault="004D643D">
      <w:pPr>
        <w:widowControl w:val="0"/>
        <w:tabs>
          <w:tab w:val="right" w:pos="10822"/>
        </w:tabs>
        <w:jc w:val="right"/>
        <w:rPr>
          <w:b/>
          <w:bCs/>
          <w:i/>
        </w:rPr>
      </w:pPr>
    </w:p>
    <w:p w14:paraId="0E655A26" w14:textId="6140103C" w:rsidR="00765EFB" w:rsidRDefault="00765EFB">
      <w:pPr>
        <w:widowControl w:val="0"/>
        <w:tabs>
          <w:tab w:val="right" w:pos="10822"/>
        </w:tabs>
        <w:jc w:val="right"/>
        <w:rPr>
          <w:b/>
          <w:bCs/>
          <w:i/>
        </w:rPr>
      </w:pPr>
    </w:p>
    <w:p w14:paraId="71BBC2FB" w14:textId="77777777" w:rsidR="00765EFB" w:rsidRDefault="00765EFB">
      <w:pPr>
        <w:widowControl w:val="0"/>
        <w:tabs>
          <w:tab w:val="right" w:pos="10822"/>
        </w:tabs>
        <w:jc w:val="right"/>
        <w:rPr>
          <w:b/>
          <w:bCs/>
          <w:i/>
        </w:rPr>
      </w:pPr>
    </w:p>
    <w:p w14:paraId="120AF3C2" w14:textId="77777777" w:rsidR="00D86B4B" w:rsidRDefault="00D86B4B">
      <w:pPr>
        <w:widowControl w:val="0"/>
        <w:tabs>
          <w:tab w:val="right" w:pos="10822"/>
        </w:tabs>
        <w:jc w:val="right"/>
        <w:rPr>
          <w:b/>
          <w:bCs/>
          <w:i/>
        </w:rPr>
      </w:pPr>
    </w:p>
    <w:p w14:paraId="3C421FCB" w14:textId="77777777" w:rsidR="00D86B4B" w:rsidRDefault="00D86B4B">
      <w:pPr>
        <w:widowControl w:val="0"/>
        <w:tabs>
          <w:tab w:val="right" w:pos="10822"/>
        </w:tabs>
        <w:jc w:val="right"/>
        <w:rPr>
          <w:b/>
          <w:bCs/>
          <w:i/>
        </w:rPr>
      </w:pPr>
    </w:p>
    <w:p w14:paraId="25D00C38" w14:textId="77777777" w:rsidR="00D86B4B" w:rsidRDefault="00D86B4B">
      <w:pPr>
        <w:widowControl w:val="0"/>
        <w:tabs>
          <w:tab w:val="right" w:pos="10822"/>
        </w:tabs>
        <w:jc w:val="right"/>
        <w:rPr>
          <w:b/>
          <w:bCs/>
          <w:i/>
        </w:rPr>
      </w:pPr>
    </w:p>
    <w:p w14:paraId="5606D0D0" w14:textId="77777777" w:rsidR="00D86B4B" w:rsidRDefault="00D86B4B">
      <w:pPr>
        <w:widowControl w:val="0"/>
        <w:tabs>
          <w:tab w:val="right" w:pos="10822"/>
        </w:tabs>
        <w:jc w:val="right"/>
        <w:rPr>
          <w:b/>
          <w:bCs/>
          <w:i/>
        </w:rPr>
      </w:pPr>
    </w:p>
    <w:p w14:paraId="49D1F346" w14:textId="77777777" w:rsidR="00D86B4B" w:rsidRDefault="00D86B4B">
      <w:pPr>
        <w:widowControl w:val="0"/>
        <w:tabs>
          <w:tab w:val="right" w:pos="10822"/>
        </w:tabs>
        <w:jc w:val="right"/>
        <w:rPr>
          <w:b/>
          <w:bCs/>
          <w:i/>
        </w:rPr>
      </w:pPr>
    </w:p>
    <w:p w14:paraId="2D500804" w14:textId="77777777" w:rsidR="00D86B4B" w:rsidRDefault="00D86B4B">
      <w:pPr>
        <w:widowControl w:val="0"/>
        <w:tabs>
          <w:tab w:val="right" w:pos="10822"/>
        </w:tabs>
        <w:jc w:val="right"/>
        <w:rPr>
          <w:b/>
          <w:bCs/>
          <w:i/>
        </w:rPr>
      </w:pPr>
    </w:p>
    <w:p w14:paraId="0C5B857F" w14:textId="77777777" w:rsidR="00D86B4B" w:rsidRDefault="00D86B4B">
      <w:pPr>
        <w:widowControl w:val="0"/>
        <w:tabs>
          <w:tab w:val="right" w:pos="10822"/>
        </w:tabs>
        <w:jc w:val="right"/>
        <w:rPr>
          <w:b/>
          <w:bCs/>
          <w:i/>
        </w:rPr>
      </w:pPr>
    </w:p>
    <w:p w14:paraId="2AAABE05" w14:textId="77777777" w:rsidR="00D86B4B" w:rsidRDefault="00D86B4B">
      <w:pPr>
        <w:widowControl w:val="0"/>
        <w:tabs>
          <w:tab w:val="right" w:pos="10822"/>
        </w:tabs>
        <w:jc w:val="right"/>
        <w:rPr>
          <w:b/>
          <w:bCs/>
          <w:i/>
        </w:rPr>
      </w:pPr>
    </w:p>
    <w:p w14:paraId="42899411" w14:textId="77777777" w:rsidR="00D86B4B" w:rsidRDefault="00D86B4B">
      <w:pPr>
        <w:widowControl w:val="0"/>
        <w:tabs>
          <w:tab w:val="right" w:pos="10822"/>
        </w:tabs>
        <w:jc w:val="right"/>
        <w:rPr>
          <w:b/>
          <w:bCs/>
          <w:i/>
        </w:rPr>
      </w:pPr>
    </w:p>
    <w:p w14:paraId="76771D16" w14:textId="77777777" w:rsidR="00D86B4B" w:rsidRDefault="00D86B4B">
      <w:pPr>
        <w:widowControl w:val="0"/>
        <w:tabs>
          <w:tab w:val="right" w:pos="10822"/>
        </w:tabs>
        <w:jc w:val="right"/>
        <w:rPr>
          <w:b/>
          <w:bCs/>
          <w:i/>
        </w:rPr>
      </w:pPr>
    </w:p>
    <w:p w14:paraId="704E06E5" w14:textId="77777777" w:rsidR="00D86B4B" w:rsidRDefault="00D86B4B">
      <w:pPr>
        <w:widowControl w:val="0"/>
        <w:tabs>
          <w:tab w:val="right" w:pos="10822"/>
        </w:tabs>
        <w:jc w:val="right"/>
        <w:rPr>
          <w:b/>
          <w:bCs/>
          <w:i/>
        </w:rPr>
      </w:pPr>
    </w:p>
    <w:p w14:paraId="3FBE9CFF" w14:textId="77777777" w:rsidR="00D86B4B" w:rsidRDefault="00D86B4B">
      <w:pPr>
        <w:widowControl w:val="0"/>
        <w:tabs>
          <w:tab w:val="right" w:pos="10822"/>
        </w:tabs>
        <w:jc w:val="right"/>
        <w:rPr>
          <w:b/>
          <w:bCs/>
          <w:i/>
        </w:rPr>
      </w:pPr>
    </w:p>
    <w:p w14:paraId="3C505570" w14:textId="77777777" w:rsidR="00D86B4B" w:rsidRDefault="00D86B4B">
      <w:pPr>
        <w:widowControl w:val="0"/>
        <w:tabs>
          <w:tab w:val="right" w:pos="10822"/>
        </w:tabs>
        <w:jc w:val="right"/>
        <w:rPr>
          <w:b/>
          <w:bCs/>
          <w:i/>
        </w:rPr>
      </w:pPr>
    </w:p>
    <w:p w14:paraId="712353EF" w14:textId="77777777" w:rsidR="00D86B4B" w:rsidRDefault="00D86B4B">
      <w:pPr>
        <w:widowControl w:val="0"/>
        <w:tabs>
          <w:tab w:val="right" w:pos="10822"/>
        </w:tabs>
        <w:jc w:val="right"/>
        <w:rPr>
          <w:b/>
          <w:bCs/>
          <w:i/>
        </w:rPr>
      </w:pPr>
    </w:p>
    <w:p w14:paraId="10267E0D" w14:textId="77777777" w:rsidR="00D86B4B" w:rsidRDefault="00D86B4B">
      <w:pPr>
        <w:widowControl w:val="0"/>
        <w:tabs>
          <w:tab w:val="right" w:pos="10822"/>
        </w:tabs>
        <w:jc w:val="right"/>
        <w:rPr>
          <w:b/>
          <w:bCs/>
          <w:i/>
        </w:rPr>
      </w:pPr>
    </w:p>
    <w:p w14:paraId="3AD60955" w14:textId="77777777" w:rsidR="00D86B4B" w:rsidRDefault="00D86B4B">
      <w:pPr>
        <w:widowControl w:val="0"/>
        <w:tabs>
          <w:tab w:val="right" w:pos="10822"/>
        </w:tabs>
        <w:jc w:val="right"/>
        <w:rPr>
          <w:b/>
          <w:bCs/>
          <w:i/>
        </w:rPr>
      </w:pPr>
    </w:p>
    <w:p w14:paraId="4957DD78" w14:textId="77777777" w:rsidR="005335F3" w:rsidRDefault="005335F3">
      <w:pPr>
        <w:widowControl w:val="0"/>
        <w:tabs>
          <w:tab w:val="right" w:pos="10822"/>
        </w:tabs>
        <w:jc w:val="right"/>
        <w:rPr>
          <w:b/>
          <w:bCs/>
          <w:i/>
          <w:color w:val="FF0000"/>
        </w:rPr>
      </w:pPr>
    </w:p>
    <w:p w14:paraId="08B7A776" w14:textId="231074A7" w:rsidR="00B320D1" w:rsidRPr="00D86B4B" w:rsidRDefault="007000C1">
      <w:pPr>
        <w:widowControl w:val="0"/>
        <w:tabs>
          <w:tab w:val="right" w:pos="10822"/>
        </w:tabs>
        <w:jc w:val="right"/>
        <w:rPr>
          <w:i/>
          <w:color w:val="FF0000"/>
        </w:rPr>
      </w:pPr>
      <w:r w:rsidRPr="00D86B4B">
        <w:rPr>
          <w:b/>
          <w:bCs/>
          <w:i/>
          <w:color w:val="FF0000"/>
        </w:rPr>
        <w:lastRenderedPageBreak/>
        <w:t>Приложение №1</w:t>
      </w:r>
    </w:p>
    <w:p w14:paraId="08A0192F" w14:textId="77777777" w:rsidR="00B320D1" w:rsidRPr="00D86B4B" w:rsidRDefault="007000C1">
      <w:pPr>
        <w:widowControl w:val="0"/>
        <w:jc w:val="right"/>
        <w:rPr>
          <w:b/>
          <w:bCs/>
          <w:i/>
          <w:color w:val="FF0000"/>
        </w:rPr>
      </w:pPr>
      <w:r w:rsidRPr="00D86B4B">
        <w:rPr>
          <w:b/>
          <w:bCs/>
          <w:i/>
          <w:color w:val="FF0000"/>
        </w:rPr>
        <w:t xml:space="preserve">к Договору </w:t>
      </w:r>
      <w:r w:rsidRPr="00D86B4B">
        <w:rPr>
          <w:b/>
          <w:i/>
          <w:color w:val="FF0000"/>
        </w:rPr>
        <w:t xml:space="preserve">№ </w:t>
      </w:r>
    </w:p>
    <w:p w14:paraId="00F2E636" w14:textId="4B85E181" w:rsidR="00B320D1" w:rsidRPr="00D86B4B" w:rsidRDefault="007000C1">
      <w:pPr>
        <w:widowControl w:val="0"/>
        <w:jc w:val="right"/>
        <w:rPr>
          <w:b/>
          <w:bCs/>
          <w:i/>
          <w:color w:val="FF0000"/>
        </w:rPr>
      </w:pPr>
      <w:r w:rsidRPr="00D86B4B">
        <w:rPr>
          <w:b/>
          <w:i/>
          <w:color w:val="FF0000"/>
        </w:rPr>
        <w:t>от «</w:t>
      </w:r>
      <w:r w:rsidR="005335F3">
        <w:rPr>
          <w:b/>
          <w:i/>
          <w:color w:val="FF0000"/>
        </w:rPr>
        <w:t>__</w:t>
      </w:r>
      <w:proofErr w:type="gramStart"/>
      <w:r w:rsidR="005335F3">
        <w:rPr>
          <w:b/>
          <w:i/>
          <w:color w:val="FF0000"/>
        </w:rPr>
        <w:t>_</w:t>
      </w:r>
      <w:r w:rsidRPr="00D86B4B">
        <w:rPr>
          <w:b/>
          <w:i/>
          <w:color w:val="FF0000"/>
        </w:rPr>
        <w:t>»</w:t>
      </w:r>
      <w:r w:rsidR="005335F3">
        <w:rPr>
          <w:b/>
          <w:i/>
          <w:color w:val="FF0000"/>
        </w:rPr>
        <w:t>_</w:t>
      </w:r>
      <w:proofErr w:type="gramEnd"/>
      <w:r w:rsidR="005335F3">
        <w:rPr>
          <w:b/>
          <w:i/>
          <w:color w:val="FF0000"/>
        </w:rPr>
        <w:t>________ 2025</w:t>
      </w:r>
      <w:r w:rsidRPr="00D86B4B">
        <w:rPr>
          <w:b/>
          <w:i/>
          <w:color w:val="FF0000"/>
        </w:rPr>
        <w:t xml:space="preserve"> г.</w:t>
      </w:r>
    </w:p>
    <w:p w14:paraId="017659B2" w14:textId="77777777" w:rsidR="00B320D1" w:rsidRDefault="00B320D1">
      <w:pPr>
        <w:suppressAutoHyphens w:val="0"/>
        <w:jc w:val="center"/>
        <w:rPr>
          <w:b/>
          <w:bCs/>
          <w14:textOutline w14:w="0" w14:cap="rnd" w14:cmpd="sng" w14:algn="ctr">
            <w14:noFill/>
            <w14:prstDash w14:val="solid"/>
            <w14:bevel/>
          </w14:textOutline>
        </w:rPr>
      </w:pPr>
    </w:p>
    <w:p w14:paraId="345BBE5C" w14:textId="77777777" w:rsidR="00B320D1" w:rsidRDefault="007000C1">
      <w:pPr>
        <w:tabs>
          <w:tab w:val="left" w:pos="851"/>
        </w:tabs>
        <w:suppressAutoHyphens w:val="0"/>
        <w:jc w:val="center"/>
        <w:rPr>
          <w:b/>
        </w:rPr>
      </w:pPr>
      <w:r>
        <w:rPr>
          <w:b/>
        </w:rPr>
        <w:t xml:space="preserve">Техническое задание и требования к качеству готовой продукции </w:t>
      </w:r>
    </w:p>
    <w:p w14:paraId="7DFB5FD5" w14:textId="77777777" w:rsidR="00B320D1" w:rsidRDefault="00B320D1">
      <w:pPr>
        <w:tabs>
          <w:tab w:val="left" w:pos="851"/>
        </w:tabs>
        <w:jc w:val="both"/>
        <w:rPr>
          <w:b/>
        </w:rPr>
      </w:pPr>
    </w:p>
    <w:p w14:paraId="2F987434" w14:textId="76E3E207" w:rsidR="00B320D1" w:rsidRDefault="007000C1">
      <w:pPr>
        <w:numPr>
          <w:ilvl w:val="1"/>
          <w:numId w:val="16"/>
        </w:numPr>
        <w:suppressAutoHyphens w:val="0"/>
        <w:ind w:left="0" w:firstLine="0"/>
        <w:rPr>
          <w:b/>
        </w:rPr>
      </w:pPr>
      <w:r>
        <w:rPr>
          <w:b/>
        </w:rPr>
        <w:t>Требования к качеству продукции.</w:t>
      </w:r>
    </w:p>
    <w:p w14:paraId="06AEB241" w14:textId="77777777" w:rsidR="00B320D1" w:rsidRDefault="007000C1">
      <w:pPr>
        <w:ind w:firstLine="709"/>
        <w:jc w:val="both"/>
      </w:pPr>
      <w:r>
        <w:t>1.1.  Качество всех используемых материалов должно быть подтверждено сертификатами качества, гигиеническими сертификатами и сертификатами соответствия.</w:t>
      </w:r>
    </w:p>
    <w:p w14:paraId="76F92666" w14:textId="12C04DBF" w:rsidR="00B320D1" w:rsidRDefault="007000C1">
      <w:pPr>
        <w:ind w:firstLine="709"/>
        <w:jc w:val="both"/>
      </w:pPr>
      <w:r>
        <w:t>1.2.  При необходимости проверки соответствия качества материалов используемой технологии, возможностям оборудования или требованиям заказчика возможно проведение тестов.</w:t>
      </w:r>
      <w:r>
        <w:br/>
      </w:r>
      <w:r>
        <w:br/>
      </w:r>
      <w:r>
        <w:rPr>
          <w:b/>
        </w:rPr>
        <w:t>2. Качество нанесе</w:t>
      </w:r>
      <w:r w:rsidR="00B26B91">
        <w:rPr>
          <w:b/>
        </w:rPr>
        <w:t xml:space="preserve">ния элементов </w:t>
      </w:r>
      <w:proofErr w:type="spellStart"/>
      <w:r w:rsidR="00B26B91">
        <w:rPr>
          <w:b/>
        </w:rPr>
        <w:t>брендирования</w:t>
      </w:r>
      <w:proofErr w:type="spellEnd"/>
      <w:r w:rsidR="00B26B91">
        <w:rPr>
          <w:b/>
        </w:rPr>
        <w:t xml:space="preserve"> на </w:t>
      </w:r>
      <w:r>
        <w:rPr>
          <w:b/>
        </w:rPr>
        <w:t xml:space="preserve">продукцию </w:t>
      </w:r>
    </w:p>
    <w:p w14:paraId="4F431F80" w14:textId="77777777" w:rsidR="00B320D1" w:rsidRDefault="007000C1">
      <w:pPr>
        <w:ind w:firstLine="709"/>
        <w:jc w:val="both"/>
      </w:pPr>
      <w:r>
        <w:t xml:space="preserve">2.1. Качество разрешения УФ-печати должно быть не менее 1440 </w:t>
      </w:r>
      <w:r>
        <w:rPr>
          <w:lang w:val="en-US"/>
        </w:rPr>
        <w:t>dpi</w:t>
      </w:r>
      <w:r>
        <w:t xml:space="preserve">. </w:t>
      </w:r>
    </w:p>
    <w:p w14:paraId="5D1C427F" w14:textId="77777777" w:rsidR="00B320D1" w:rsidRDefault="007000C1">
      <w:pPr>
        <w:ind w:firstLine="709"/>
        <w:jc w:val="both"/>
      </w:pPr>
      <w:r>
        <w:t xml:space="preserve">2.2.  Не допускается повышенная «зернистость», </w:t>
      </w:r>
      <w:proofErr w:type="spellStart"/>
      <w:r>
        <w:t>полошение</w:t>
      </w:r>
      <w:proofErr w:type="spellEnd"/>
      <w:r>
        <w:t xml:space="preserve">, неровный переход цвета в сплошной заливке (плашке) фона в макете, инородные пятна краски, смазывание краски, мусор, инородные частицы и их отпечатки на изображении при УФ-печати, офсетной печати, цифровой печати, </w:t>
      </w:r>
      <w:proofErr w:type="spellStart"/>
      <w:r>
        <w:t>шелкографии</w:t>
      </w:r>
      <w:proofErr w:type="spellEnd"/>
      <w:r>
        <w:t xml:space="preserve">, </w:t>
      </w:r>
      <w:proofErr w:type="spellStart"/>
      <w:r>
        <w:t>тампопечати</w:t>
      </w:r>
      <w:proofErr w:type="spellEnd"/>
      <w:r>
        <w:t>, сублимации.</w:t>
      </w:r>
    </w:p>
    <w:p w14:paraId="202FE98A" w14:textId="77777777" w:rsidR="00B320D1" w:rsidRDefault="007000C1">
      <w:pPr>
        <w:ind w:firstLine="709"/>
        <w:jc w:val="both"/>
      </w:pPr>
      <w:r>
        <w:t xml:space="preserve">2.3. Заказчик имеет право потребовать </w:t>
      </w:r>
      <w:proofErr w:type="spellStart"/>
      <w:r>
        <w:t>цветопробу</w:t>
      </w:r>
      <w:proofErr w:type="spellEnd"/>
      <w:r>
        <w:t xml:space="preserve"> на утверждение перед запуском нанесения элементов </w:t>
      </w:r>
      <w:proofErr w:type="spellStart"/>
      <w:r>
        <w:t>брендирования</w:t>
      </w:r>
      <w:proofErr w:type="spellEnd"/>
      <w:r>
        <w:t xml:space="preserve"> изделия.</w:t>
      </w:r>
    </w:p>
    <w:p w14:paraId="691F2015" w14:textId="77777777" w:rsidR="00B320D1" w:rsidRDefault="007000C1">
      <w:pPr>
        <w:ind w:firstLine="709"/>
        <w:jc w:val="both"/>
      </w:pPr>
      <w:r>
        <w:t>2.4. Гравировка должна быть с четкими ровными контурами, полностью соответствовать контурам в макете и равномерной по уровню углубления.</w:t>
      </w:r>
    </w:p>
    <w:p w14:paraId="6A1EB45F" w14:textId="77777777" w:rsidR="00B320D1" w:rsidRDefault="007000C1">
      <w:pPr>
        <w:ind w:firstLine="709"/>
        <w:jc w:val="both"/>
      </w:pPr>
      <w:r>
        <w:t xml:space="preserve">2.5. Не допускаются пузыри, неравномерное распределение, пробелы, </w:t>
      </w:r>
      <w:proofErr w:type="spellStart"/>
      <w:r>
        <w:t>пузырение</w:t>
      </w:r>
      <w:proofErr w:type="spellEnd"/>
      <w:r>
        <w:t xml:space="preserve">, деформация изображения, мусор, инородные частицы и их отпечатки на изображении при способе нанесения </w:t>
      </w:r>
      <w:proofErr w:type="spellStart"/>
      <w:r>
        <w:t>деколь</w:t>
      </w:r>
      <w:proofErr w:type="spellEnd"/>
      <w:r>
        <w:t xml:space="preserve">.  </w:t>
      </w:r>
    </w:p>
    <w:p w14:paraId="36FA8C2F" w14:textId="77777777" w:rsidR="00B320D1" w:rsidRDefault="007000C1">
      <w:pPr>
        <w:ind w:firstLine="709"/>
        <w:jc w:val="both"/>
      </w:pPr>
      <w:r>
        <w:t>2.6. Контуры и границы вышивки элементов и букв на ткани должны полностью соответствовать макету. Стежки должны быть ровные, равномерные. Не допускается наличие затяжек, торчащих ниток, визуально видимой кривизны элементов.</w:t>
      </w:r>
    </w:p>
    <w:p w14:paraId="44E0C196" w14:textId="77777777" w:rsidR="00B320D1" w:rsidRDefault="00B320D1">
      <w:pPr>
        <w:jc w:val="both"/>
      </w:pPr>
    </w:p>
    <w:p w14:paraId="7D6F8183" w14:textId="77777777" w:rsidR="00B320D1" w:rsidRDefault="007000C1">
      <w:pPr>
        <w:ind w:firstLine="709"/>
        <w:jc w:val="both"/>
        <w:rPr>
          <w:b/>
        </w:rPr>
      </w:pPr>
      <w:r>
        <w:rPr>
          <w:b/>
        </w:rPr>
        <w:t>3. Требования к качеству готовой продукции.</w:t>
      </w:r>
    </w:p>
    <w:p w14:paraId="39C87F9E" w14:textId="77777777" w:rsidR="00B320D1" w:rsidRDefault="007000C1">
      <w:pPr>
        <w:ind w:firstLine="709"/>
        <w:jc w:val="both"/>
      </w:pPr>
      <w:r>
        <w:t xml:space="preserve">3.1. Не допускается отслаивание, </w:t>
      </w:r>
      <w:proofErr w:type="spellStart"/>
      <w:r>
        <w:t>пузырение</w:t>
      </w:r>
      <w:proofErr w:type="spellEnd"/>
      <w:r>
        <w:t xml:space="preserve">, отклеивание пленок, </w:t>
      </w:r>
      <w:proofErr w:type="spellStart"/>
      <w:r>
        <w:t>ламинации</w:t>
      </w:r>
      <w:proofErr w:type="spellEnd"/>
      <w:r>
        <w:t xml:space="preserve"> и прочих материалов на готовом изделии. </w:t>
      </w:r>
    </w:p>
    <w:p w14:paraId="5BD4A225" w14:textId="77777777" w:rsidR="00B320D1" w:rsidRDefault="007000C1">
      <w:pPr>
        <w:ind w:firstLine="709"/>
        <w:jc w:val="both"/>
      </w:pPr>
      <w:r>
        <w:t>3.2. Не допускается наличие грязи, пыли, отпечатков рук, инородных пятен, царапин, сколов, трещин, вмятин, следов клея, скотча, деформации.</w:t>
      </w:r>
    </w:p>
    <w:p w14:paraId="075D45CE" w14:textId="77777777" w:rsidR="00B320D1" w:rsidRDefault="007000C1">
      <w:pPr>
        <w:ind w:firstLine="709"/>
        <w:jc w:val="both"/>
      </w:pPr>
      <w:r>
        <w:t xml:space="preserve">3.3. Продукция с нанесением любого из способов нанесения элементов </w:t>
      </w:r>
      <w:proofErr w:type="spellStart"/>
      <w:r>
        <w:t>брендирования</w:t>
      </w:r>
      <w:proofErr w:type="spellEnd"/>
      <w:r>
        <w:t xml:space="preserve"> и без нанесения должна быть без брака, грязи, пыли, отпечатков рук, инородных пятен, царапин, сколов, трещин, вмятин, следов клея, скотча, деформации. Если это электронная продукция, то она должны быть в рабочем исправном состоянии.</w:t>
      </w:r>
    </w:p>
    <w:p w14:paraId="204B9394" w14:textId="77777777" w:rsidR="00B320D1" w:rsidRDefault="007000C1">
      <w:pPr>
        <w:ind w:firstLine="709"/>
        <w:jc w:val="both"/>
      </w:pPr>
      <w:r>
        <w:t xml:space="preserve">3.4. В случае размещения сувенирной продукции в подарочной упаковке с ложементом, или наполнителем, продукция должна быть плотно зафиксирована и сохранять свое изначальное положение при транспортировке. </w:t>
      </w:r>
    </w:p>
    <w:p w14:paraId="0E6960E5" w14:textId="092A4D66" w:rsidR="00B320D1" w:rsidRDefault="007000C1">
      <w:pPr>
        <w:ind w:firstLine="709"/>
        <w:jc w:val="both"/>
      </w:pPr>
      <w:r>
        <w:t>3.5. Под</w:t>
      </w:r>
      <w:r w:rsidR="00B26B91">
        <w:t>арочная упаковка (коробка) для</w:t>
      </w:r>
      <w:r>
        <w:t xml:space="preserve"> продукции должна быть выполнена строго по ТЗ по конкретной заявке. Не допускается просвечивания через переплетный материал переплетного картона. Не допускается следов клея или скотча, неровных или неаккуратных краев, срезов, грязи, пыли, отпечатков рук, инородных пятен, царапин, сколов, трещин, вмятин, следов клея, скотча, деформации.  </w:t>
      </w:r>
    </w:p>
    <w:p w14:paraId="7BB6F9A5" w14:textId="77777777" w:rsidR="00B320D1" w:rsidRDefault="00B320D1">
      <w:pPr>
        <w:ind w:firstLine="709"/>
        <w:jc w:val="both"/>
      </w:pPr>
    </w:p>
    <w:p w14:paraId="35942195" w14:textId="77777777" w:rsidR="00B320D1" w:rsidRDefault="007000C1">
      <w:pPr>
        <w:ind w:firstLine="709"/>
        <w:jc w:val="both"/>
        <w:rPr>
          <w:b/>
        </w:rPr>
      </w:pPr>
      <w:r>
        <w:rPr>
          <w:b/>
        </w:rPr>
        <w:t>4.  Требования к упаковке и маркировке продукции.</w:t>
      </w:r>
    </w:p>
    <w:p w14:paraId="0ED927AD" w14:textId="0C128247" w:rsidR="00B320D1" w:rsidRDefault="007000C1">
      <w:pPr>
        <w:ind w:firstLine="709"/>
        <w:jc w:val="both"/>
      </w:pPr>
      <w:r>
        <w:t xml:space="preserve">4.1. </w:t>
      </w:r>
      <w:r w:rsidR="00B26B91">
        <w:t>Продукция</w:t>
      </w:r>
      <w:r>
        <w:t xml:space="preserve"> упаковывается согласно требованиям установленным Заказчиком для конкретного тиража и прописанным в соответствующей </w:t>
      </w:r>
      <w:r>
        <w:rPr>
          <w:color w:val="000000" w:themeColor="text1"/>
        </w:rPr>
        <w:t>Заявки</w:t>
      </w:r>
      <w:r>
        <w:t>.</w:t>
      </w:r>
    </w:p>
    <w:p w14:paraId="3BD3C375" w14:textId="77777777" w:rsidR="00B320D1" w:rsidRDefault="007000C1">
      <w:pPr>
        <w:ind w:firstLine="709"/>
        <w:jc w:val="both"/>
      </w:pPr>
      <w:r>
        <w:t>4.2. В случае если требования к упаковке и маркировке конкретного заказа не предъявлены Заказчиком и не прописаны в соответствующей Заявки, Подрядчик руководствуется внутренними инструкциями по упаковке готовой продукции.</w:t>
      </w:r>
    </w:p>
    <w:p w14:paraId="45FE2E67" w14:textId="77777777" w:rsidR="00B320D1" w:rsidRDefault="007000C1">
      <w:pPr>
        <w:ind w:firstLine="709"/>
        <w:jc w:val="both"/>
      </w:pPr>
      <w:r>
        <w:t>4.3. Подрядчик осуществляет следующие виды упаковки:</w:t>
      </w:r>
    </w:p>
    <w:p w14:paraId="43470986" w14:textId="77777777" w:rsidR="00B320D1" w:rsidRDefault="007000C1">
      <w:pPr>
        <w:ind w:firstLine="709"/>
        <w:jc w:val="both"/>
      </w:pPr>
      <w:r>
        <w:t xml:space="preserve">- </w:t>
      </w:r>
      <w:proofErr w:type="spellStart"/>
      <w:r>
        <w:t>Стретчевая</w:t>
      </w:r>
      <w:proofErr w:type="spellEnd"/>
      <w:r>
        <w:t xml:space="preserve"> и пузырчатая пленки, обмотанные в несколько слоев вокруг изделия, скрепленные скотчем или веревками для обеспечения сохранности изделия.</w:t>
      </w:r>
    </w:p>
    <w:p w14:paraId="174526EF" w14:textId="77777777" w:rsidR="00B320D1" w:rsidRDefault="007000C1">
      <w:pPr>
        <w:ind w:firstLine="709"/>
        <w:jc w:val="both"/>
      </w:pPr>
      <w:r>
        <w:t xml:space="preserve">- В короба из </w:t>
      </w:r>
      <w:proofErr w:type="spellStart"/>
      <w:r>
        <w:t>гофрокартона</w:t>
      </w:r>
      <w:proofErr w:type="spellEnd"/>
      <w:r>
        <w:t>.</w:t>
      </w:r>
    </w:p>
    <w:p w14:paraId="52F35CB7" w14:textId="77777777" w:rsidR="00B320D1" w:rsidRDefault="007000C1">
      <w:pPr>
        <w:ind w:firstLine="709"/>
        <w:jc w:val="both"/>
      </w:pPr>
      <w:r>
        <w:t>4.4. Упаковка не должна самопроизвольно раскрываться.</w:t>
      </w:r>
    </w:p>
    <w:p w14:paraId="5D38B3AB" w14:textId="77777777" w:rsidR="00B320D1" w:rsidRDefault="007000C1">
      <w:pPr>
        <w:ind w:firstLine="709"/>
        <w:jc w:val="both"/>
      </w:pPr>
      <w:r>
        <w:t>4.5. Упакованная единица тары должна быть ровной и плотной.</w:t>
      </w:r>
    </w:p>
    <w:p w14:paraId="63518322" w14:textId="77777777" w:rsidR="00B320D1" w:rsidRDefault="007000C1">
      <w:pPr>
        <w:ind w:firstLine="709"/>
        <w:jc w:val="both"/>
      </w:pPr>
      <w:r>
        <w:t>4.6. Каждая упакованная единица тары должна быть промаркирована ярлыком с указанием следующих данных (если другое не указано в соответствующей Заявки):</w:t>
      </w:r>
    </w:p>
    <w:p w14:paraId="49208B4A" w14:textId="77777777" w:rsidR="00B320D1" w:rsidRDefault="007000C1">
      <w:pPr>
        <w:ind w:firstLine="709"/>
        <w:jc w:val="both"/>
      </w:pPr>
      <w:r>
        <w:t>- номер заявки;</w:t>
      </w:r>
    </w:p>
    <w:p w14:paraId="008C6ADB" w14:textId="77777777" w:rsidR="00B320D1" w:rsidRDefault="007000C1">
      <w:pPr>
        <w:ind w:firstLine="709"/>
        <w:jc w:val="both"/>
      </w:pPr>
      <w:r>
        <w:t>- название заявки;</w:t>
      </w:r>
    </w:p>
    <w:p w14:paraId="25EC0649" w14:textId="77777777" w:rsidR="00B320D1" w:rsidRDefault="007000C1">
      <w:pPr>
        <w:ind w:firstLine="709"/>
        <w:jc w:val="both"/>
      </w:pPr>
      <w:r>
        <w:t>- наименование заказчика;</w:t>
      </w:r>
    </w:p>
    <w:p w14:paraId="6AB9F73C" w14:textId="77777777" w:rsidR="00B320D1" w:rsidRDefault="007000C1">
      <w:pPr>
        <w:ind w:firstLine="709"/>
        <w:jc w:val="both"/>
      </w:pPr>
      <w:r>
        <w:t>- наименование Подрядчика;</w:t>
      </w:r>
    </w:p>
    <w:p w14:paraId="7B4EA088" w14:textId="77777777" w:rsidR="00B320D1" w:rsidRDefault="007000C1">
      <w:pPr>
        <w:ind w:firstLine="709"/>
        <w:jc w:val="both"/>
      </w:pPr>
      <w:r>
        <w:t>- количество экземпляров в таре.</w:t>
      </w:r>
    </w:p>
    <w:p w14:paraId="127180F0" w14:textId="77777777" w:rsidR="00B320D1" w:rsidRDefault="007000C1">
      <w:pPr>
        <w:ind w:firstLine="709"/>
        <w:jc w:val="both"/>
      </w:pPr>
      <w:r>
        <w:t>4.7. Укладка и упаковка коробов на поддонах производится согласно внутренним инструкциям подрядчика (если в спецификации не указано конкретные требования Заказчика по упаковке на паллете).</w:t>
      </w:r>
    </w:p>
    <w:p w14:paraId="276C30A9" w14:textId="77777777" w:rsidR="00B320D1" w:rsidRDefault="007000C1">
      <w:pPr>
        <w:ind w:firstLine="709"/>
        <w:jc w:val="both"/>
      </w:pPr>
      <w:r>
        <w:t>4.8. Ответственность за сохранность изделий в надлежащем виде во время доставки до зоны выгрузки на территории Заказчика Подрядчик берёт на себя.</w:t>
      </w:r>
    </w:p>
    <w:p w14:paraId="7C938315" w14:textId="77777777" w:rsidR="00B320D1" w:rsidRDefault="00B320D1">
      <w:pPr>
        <w:ind w:firstLine="709"/>
        <w:jc w:val="both"/>
      </w:pPr>
    </w:p>
    <w:p w14:paraId="4218A59B" w14:textId="77777777" w:rsidR="00B320D1" w:rsidRDefault="007000C1">
      <w:pPr>
        <w:ind w:firstLine="709"/>
        <w:jc w:val="both"/>
        <w:rPr>
          <w:b/>
        </w:rPr>
      </w:pPr>
      <w:r>
        <w:rPr>
          <w:b/>
        </w:rPr>
        <w:t>5. Дополнительные условия.</w:t>
      </w:r>
    </w:p>
    <w:p w14:paraId="4695F137" w14:textId="77777777" w:rsidR="00B320D1" w:rsidRDefault="007000C1">
      <w:pPr>
        <w:ind w:firstLine="709"/>
        <w:jc w:val="both"/>
      </w:pPr>
      <w:r>
        <w:t>5.1. В случае, если требования Заказчика к качеству готовой продукции отличаются от описанных в данном документе, а Подрядчик считает необходимым и возможным удовлетворить пожелания Заказчика в необходимом уровне качества, то данная ситуация будет рассматриваться как предоставление дополнительной услуги Заказчику, за которую Подрядчик может потребовать дополнительной оплаты, устанавливаемой путем взаимных договоренностей.</w:t>
      </w:r>
    </w:p>
    <w:p w14:paraId="0153B6E2" w14:textId="77777777" w:rsidR="00B320D1" w:rsidRDefault="007000C1">
      <w:pPr>
        <w:ind w:firstLine="709"/>
        <w:jc w:val="both"/>
      </w:pPr>
      <w:r>
        <w:t>5.2. Приемка продукции по наименованию и количеству осуществляется ответственными лицами в день поставки на основании товарных накладных (или актов выполненных работ).</w:t>
      </w:r>
    </w:p>
    <w:p w14:paraId="039B9ECC" w14:textId="77777777" w:rsidR="00B320D1" w:rsidRDefault="007000C1">
      <w:pPr>
        <w:ind w:firstLine="709"/>
        <w:jc w:val="both"/>
      </w:pPr>
      <w:r>
        <w:t>Исполнитель обязан заблаговременно (минимум за 1 рабочий день до даты получения продукции) уведомить ответственных лиц, указанных в заявке на доставку, посредством e-</w:t>
      </w:r>
      <w:proofErr w:type="spellStart"/>
      <w:r>
        <w:t>mail</w:t>
      </w:r>
      <w:proofErr w:type="spellEnd"/>
      <w:r>
        <w:t xml:space="preserve"> и/или SMS-рассылки, и/или телефонного звонка о времени отгрузки продукции, а именно:</w:t>
      </w:r>
    </w:p>
    <w:p w14:paraId="0427AF69" w14:textId="77777777" w:rsidR="00B320D1" w:rsidRDefault="007000C1">
      <w:pPr>
        <w:ind w:firstLine="709"/>
        <w:jc w:val="both"/>
      </w:pPr>
      <w:r>
        <w:t xml:space="preserve">- времени выхода груза со склада в адрес получателя; </w:t>
      </w:r>
    </w:p>
    <w:p w14:paraId="01811012" w14:textId="77777777" w:rsidR="00B320D1" w:rsidRDefault="007000C1">
      <w:pPr>
        <w:ind w:firstLine="709"/>
        <w:jc w:val="both"/>
      </w:pPr>
      <w:r>
        <w:t>- времени ориентировочной доставки в пункт назначения (с учетом скорости движения по маршруту).</w:t>
      </w:r>
    </w:p>
    <w:p w14:paraId="4F522A3A" w14:textId="77777777" w:rsidR="00B320D1" w:rsidRDefault="007000C1">
      <w:pPr>
        <w:ind w:firstLine="709"/>
        <w:jc w:val="both"/>
      </w:pPr>
      <w:r>
        <w:t xml:space="preserve">Приемка Услуг (по поставке) по качеству осуществляется путем подписания Акта оказанных услуг (Товарных накладных) ответственным лицом на основании приемки продукции. </w:t>
      </w:r>
    </w:p>
    <w:p w14:paraId="1E2AD779" w14:textId="77777777" w:rsidR="00B320D1" w:rsidRDefault="00B320D1"/>
    <w:p w14:paraId="6C99039D" w14:textId="77777777" w:rsidR="00B320D1" w:rsidRDefault="00B320D1"/>
    <w:tbl>
      <w:tblPr>
        <w:tblW w:w="9575" w:type="dxa"/>
        <w:jc w:val="center"/>
        <w:tblLook w:val="0000" w:firstRow="0" w:lastRow="0" w:firstColumn="0" w:lastColumn="0" w:noHBand="0" w:noVBand="0"/>
      </w:tblPr>
      <w:tblGrid>
        <w:gridCol w:w="5016"/>
        <w:gridCol w:w="4559"/>
      </w:tblGrid>
      <w:tr w:rsidR="00B320D1" w:rsidRPr="00B26B91" w14:paraId="0E37A3B8" w14:textId="77777777">
        <w:trPr>
          <w:trHeight w:val="840"/>
          <w:jc w:val="center"/>
        </w:trPr>
        <w:tc>
          <w:tcPr>
            <w:tcW w:w="5015" w:type="dxa"/>
            <w:shd w:val="clear" w:color="auto" w:fill="auto"/>
          </w:tcPr>
          <w:p w14:paraId="452C82E3" w14:textId="77777777" w:rsidR="00B320D1" w:rsidRDefault="007000C1">
            <w:pPr>
              <w:pStyle w:val="af9"/>
              <w:widowControl w:val="0"/>
              <w:shd w:val="clear" w:color="auto" w:fill="FFFFFF"/>
              <w:tabs>
                <w:tab w:val="left" w:pos="709"/>
                <w:tab w:val="left" w:pos="1418"/>
                <w:tab w:val="left" w:pos="2127"/>
                <w:tab w:val="left" w:pos="2836"/>
                <w:tab w:val="left" w:pos="3545"/>
                <w:tab w:val="left" w:pos="4254"/>
                <w:tab w:val="left" w:pos="4963"/>
              </w:tabs>
              <w:rPr>
                <w:rFonts w:ascii="Times New Roman" w:hAnsi="Times New Roman" w:cs="Times New Roman"/>
                <w:b/>
                <w:bCs/>
                <w:color w:val="222222"/>
                <w:sz w:val="20"/>
                <w:szCs w:val="20"/>
                <w:u w:color="222222"/>
              </w:rPr>
            </w:pPr>
            <w:r>
              <w:rPr>
                <w:rFonts w:ascii="Times New Roman" w:hAnsi="Times New Roman" w:cs="Times New Roman"/>
                <w:b/>
                <w:sz w:val="20"/>
                <w:szCs w:val="20"/>
              </w:rPr>
              <w:t xml:space="preserve">Исполнитель: </w:t>
            </w:r>
            <w:r>
              <w:rPr>
                <w:rFonts w:ascii="Times New Roman" w:hAnsi="Times New Roman" w:cs="Times New Roman"/>
                <w:b/>
                <w:bCs/>
                <w:color w:val="222222"/>
                <w:sz w:val="20"/>
                <w:szCs w:val="20"/>
                <w:u w:color="222222"/>
              </w:rPr>
              <w:t xml:space="preserve"> </w:t>
            </w:r>
          </w:p>
          <w:p w14:paraId="4C87BE43" w14:textId="2F0517B6" w:rsidR="00932047" w:rsidRDefault="009A660D" w:rsidP="00932047">
            <w:pPr>
              <w:jc w:val="both"/>
              <w:rPr>
                <w:rFonts w:eastAsia="Arial"/>
                <w:b/>
                <w:bCs/>
                <w:lang w:eastAsia="en-US"/>
                <w14:textOutline w14:w="0" w14:cap="rnd" w14:cmpd="sng" w14:algn="ctr">
                  <w14:noFill/>
                  <w14:prstDash w14:val="solid"/>
                  <w14:bevel/>
                </w14:textOutline>
              </w:rPr>
            </w:pPr>
            <w:r>
              <w:rPr>
                <w:rFonts w:eastAsia="Arial"/>
                <w:b/>
                <w:bCs/>
                <w:lang w:eastAsia="en-US"/>
                <w14:textOutline w14:w="0" w14:cap="rnd" w14:cmpd="sng" w14:algn="ctr">
                  <w14:noFill/>
                  <w14:prstDash w14:val="solid"/>
                  <w14:bevel/>
                </w14:textOutline>
              </w:rPr>
              <w:t xml:space="preserve">ИП </w:t>
            </w:r>
            <w:r w:rsidR="00D86B4B">
              <w:rPr>
                <w:b/>
                <w:bCs/>
              </w:rPr>
              <w:t>_______</w:t>
            </w:r>
          </w:p>
          <w:p w14:paraId="1CD3996C" w14:textId="3CE5E6A3" w:rsidR="00B320D1" w:rsidRPr="00FD43A8" w:rsidRDefault="007000C1">
            <w:pPr>
              <w:widowControl w:val="0"/>
            </w:pPr>
            <w:r>
              <w:t>ОГРН</w:t>
            </w:r>
            <w:r w:rsidR="009A660D">
              <w:t>ИП</w:t>
            </w:r>
            <w:r>
              <w:t xml:space="preserve"> </w:t>
            </w:r>
            <w:r w:rsidR="00D86B4B">
              <w:t>______</w:t>
            </w:r>
          </w:p>
          <w:p w14:paraId="7CB1748F" w14:textId="77777777" w:rsidR="00B320D1" w:rsidRDefault="00B320D1">
            <w:pPr>
              <w:widowControl w:val="0"/>
              <w:rPr>
                <w:rFonts w:eastAsia="Arial"/>
                <w:lang w:eastAsia="en-US"/>
                <w14:textOutline w14:w="0" w14:cap="rnd" w14:cmpd="sng" w14:algn="ctr">
                  <w14:noFill/>
                  <w14:prstDash w14:val="solid"/>
                  <w14:bevel/>
                </w14:textOutline>
              </w:rPr>
            </w:pPr>
          </w:p>
          <w:p w14:paraId="3ED19839" w14:textId="77777777" w:rsidR="00B320D1" w:rsidRDefault="00B320D1">
            <w:pPr>
              <w:widowControl w:val="0"/>
              <w:jc w:val="both"/>
              <w:rPr>
                <w:rFonts w:eastAsia="Calibri"/>
                <w:b/>
                <w:lang w:eastAsia="en-US"/>
              </w:rPr>
            </w:pPr>
          </w:p>
          <w:p w14:paraId="09C9895E" w14:textId="77777777" w:rsidR="009A660D" w:rsidRDefault="009A660D">
            <w:pPr>
              <w:widowControl w:val="0"/>
              <w:jc w:val="both"/>
              <w:rPr>
                <w:rFonts w:eastAsia="Calibri"/>
                <w:b/>
                <w:lang w:eastAsia="en-US"/>
              </w:rPr>
            </w:pPr>
          </w:p>
          <w:p w14:paraId="13A799A4" w14:textId="77777777" w:rsidR="00B320D1" w:rsidRDefault="00B320D1">
            <w:pPr>
              <w:widowControl w:val="0"/>
              <w:jc w:val="both"/>
              <w:rPr>
                <w:rFonts w:eastAsia="Calibri"/>
                <w:b/>
                <w:lang w:eastAsia="en-US"/>
              </w:rPr>
            </w:pPr>
          </w:p>
          <w:p w14:paraId="1FBDEECA" w14:textId="491ED2A4" w:rsidR="00B320D1" w:rsidRDefault="007000C1">
            <w:pPr>
              <w:widowControl w:val="0"/>
              <w:rPr>
                <w:rFonts w:eastAsia="Calibri"/>
                <w:b/>
                <w:lang w:eastAsia="en-US"/>
              </w:rPr>
            </w:pPr>
            <w:r>
              <w:rPr>
                <w:rFonts w:eastAsia="Calibri"/>
                <w:b/>
                <w:lang w:eastAsia="en-US"/>
              </w:rPr>
              <w:t>___________________ /</w:t>
            </w:r>
            <w:r>
              <w:rPr>
                <w:rFonts w:eastAsia="Calibri"/>
                <w:b/>
              </w:rPr>
              <w:t xml:space="preserve"> </w:t>
            </w:r>
            <w:r w:rsidR="00932047">
              <w:rPr>
                <w:rFonts w:eastAsia="Arial"/>
                <w:b/>
                <w:bCs/>
                <w:lang w:eastAsia="en-US"/>
                <w14:textOutline w14:w="0" w14:cap="rnd" w14:cmpd="sng" w14:algn="ctr">
                  <w14:noFill/>
                  <w14:prstDash w14:val="solid"/>
                  <w14:bevel/>
                </w14:textOutline>
              </w:rPr>
              <w:t>К</w:t>
            </w:r>
            <w:r w:rsidR="00D86B4B">
              <w:rPr>
                <w:rFonts w:eastAsia="Arial"/>
                <w:b/>
                <w:bCs/>
                <w:lang w:eastAsia="en-US"/>
                <w14:textOutline w14:w="0" w14:cap="rnd" w14:cmpd="sng" w14:algn="ctr">
                  <w14:noFill/>
                  <w14:prstDash w14:val="solid"/>
                  <w14:bevel/>
                </w14:textOutline>
              </w:rPr>
              <w:t>____</w:t>
            </w:r>
            <w:r w:rsidR="00932047">
              <w:rPr>
                <w:rFonts w:eastAsia="Arial"/>
                <w:b/>
                <w:bCs/>
                <w:lang w:eastAsia="en-US"/>
                <w14:textOutline w14:w="0" w14:cap="rnd" w14:cmpd="sng" w14:algn="ctr">
                  <w14:noFill/>
                  <w14:prstDash w14:val="solid"/>
                  <w14:bevel/>
                </w14:textOutline>
              </w:rPr>
              <w:t xml:space="preserve"> Р.С.</w:t>
            </w:r>
            <w:r w:rsidR="009A660D">
              <w:rPr>
                <w:rFonts w:eastAsia="Arial"/>
                <w:b/>
                <w:bCs/>
                <w:lang w:eastAsia="en-US"/>
                <w14:textOutline w14:w="0" w14:cap="rnd" w14:cmpd="sng" w14:algn="ctr">
                  <w14:noFill/>
                  <w14:prstDash w14:val="solid"/>
                  <w14:bevel/>
                </w14:textOutline>
              </w:rPr>
              <w:t xml:space="preserve"> </w:t>
            </w:r>
            <w:r>
              <w:rPr>
                <w:rFonts w:eastAsia="Calibri"/>
                <w:b/>
                <w:lang w:eastAsia="en-US"/>
              </w:rPr>
              <w:t xml:space="preserve">/ </w:t>
            </w:r>
          </w:p>
          <w:p w14:paraId="547E766D" w14:textId="77CA972D" w:rsidR="00B320D1" w:rsidRDefault="00324F5D">
            <w:pPr>
              <w:widowControl w:val="0"/>
              <w:jc w:val="both"/>
            </w:pPr>
            <w:r>
              <w:rPr>
                <w:b/>
              </w:rPr>
              <w:t>М.П</w:t>
            </w:r>
            <w:r w:rsidR="007000C1">
              <w:rPr>
                <w:b/>
              </w:rPr>
              <w:t>.</w:t>
            </w:r>
          </w:p>
        </w:tc>
        <w:tc>
          <w:tcPr>
            <w:tcW w:w="4559" w:type="dxa"/>
            <w:shd w:val="clear" w:color="auto" w:fill="auto"/>
          </w:tcPr>
          <w:p w14:paraId="12921289" w14:textId="77777777" w:rsidR="00B320D1" w:rsidRPr="00B26B91" w:rsidRDefault="007000C1">
            <w:pPr>
              <w:widowControl w:val="0"/>
              <w:rPr>
                <w:b/>
              </w:rPr>
            </w:pPr>
            <w:r w:rsidRPr="00B26B91">
              <w:rPr>
                <w:b/>
              </w:rPr>
              <w:t xml:space="preserve">Заказчик: </w:t>
            </w:r>
          </w:p>
          <w:p w14:paraId="26B3ABE2" w14:textId="77777777" w:rsidR="00B26B91" w:rsidRPr="00B26B91" w:rsidRDefault="00B26B91" w:rsidP="00B26B91">
            <w:pPr>
              <w:pStyle w:val="af9"/>
              <w:shd w:val="clear" w:color="auto" w:fill="FFFFFF"/>
              <w:tabs>
                <w:tab w:val="left" w:pos="709"/>
                <w:tab w:val="left" w:pos="1418"/>
                <w:tab w:val="left" w:pos="2127"/>
                <w:tab w:val="left" w:pos="2836"/>
                <w:tab w:val="left" w:pos="3545"/>
                <w:tab w:val="left" w:pos="4254"/>
                <w:tab w:val="left" w:pos="4963"/>
              </w:tabs>
              <w:rPr>
                <w:rFonts w:ascii="Times New Roman" w:eastAsia="Times New Roman" w:hAnsi="Times New Roman" w:cs="Times New Roman"/>
                <w:color w:val="00000A"/>
                <w:sz w:val="20"/>
                <w:szCs w:val="20"/>
                <w:u w:color="00000A"/>
              </w:rPr>
            </w:pPr>
            <w:r w:rsidRPr="00B26B91">
              <w:rPr>
                <w:rFonts w:ascii="Times New Roman" w:hAnsi="Times New Roman" w:cs="Times New Roman"/>
                <w:b/>
                <w:bCs/>
                <w:color w:val="222222"/>
                <w:sz w:val="20"/>
                <w:szCs w:val="20"/>
                <w:u w:color="222222"/>
              </w:rPr>
              <w:t>ООО «МРИЯ.ГАСТРО»</w:t>
            </w:r>
          </w:p>
          <w:p w14:paraId="55D5B812" w14:textId="77777777" w:rsidR="00B26B91" w:rsidRPr="00B26B91" w:rsidRDefault="00B26B91" w:rsidP="00B26B91">
            <w:pPr>
              <w:pStyle w:val="af9"/>
              <w:widowControl w:val="0"/>
              <w:tabs>
                <w:tab w:val="left" w:pos="709"/>
                <w:tab w:val="left" w:pos="1418"/>
                <w:tab w:val="left" w:pos="2127"/>
                <w:tab w:val="left" w:pos="2836"/>
                <w:tab w:val="left" w:pos="3545"/>
                <w:tab w:val="left" w:pos="4254"/>
                <w:tab w:val="left" w:pos="4963"/>
              </w:tabs>
              <w:suppressAutoHyphens/>
              <w:rPr>
                <w:rFonts w:asciiTheme="minorHAnsi" w:hAnsiTheme="minorHAnsi"/>
                <w:bCs/>
                <w:sz w:val="20"/>
                <w:szCs w:val="20"/>
              </w:rPr>
            </w:pPr>
            <w:r w:rsidRPr="00B26B91">
              <w:rPr>
                <w:bCs/>
                <w:sz w:val="20"/>
                <w:szCs w:val="20"/>
              </w:rPr>
              <w:t>ОГРН 1149102053803</w:t>
            </w:r>
          </w:p>
          <w:p w14:paraId="03036282" w14:textId="77777777" w:rsidR="00B26B91" w:rsidRPr="00B26B91" w:rsidRDefault="00B26B91" w:rsidP="00B26B91">
            <w:pPr>
              <w:pStyle w:val="af9"/>
              <w:widowControl w:val="0"/>
              <w:tabs>
                <w:tab w:val="left" w:pos="709"/>
                <w:tab w:val="left" w:pos="1418"/>
                <w:tab w:val="left" w:pos="2127"/>
                <w:tab w:val="left" w:pos="2836"/>
                <w:tab w:val="left" w:pos="3545"/>
                <w:tab w:val="left" w:pos="4254"/>
                <w:tab w:val="left" w:pos="4963"/>
              </w:tabs>
              <w:suppressAutoHyphens/>
              <w:rPr>
                <w:rFonts w:asciiTheme="minorHAnsi" w:eastAsia="Times New Roman" w:hAnsiTheme="minorHAnsi" w:cs="Times New Roman"/>
                <w:sz w:val="20"/>
                <w:szCs w:val="20"/>
                <w:u w:color="000000"/>
              </w:rPr>
            </w:pPr>
          </w:p>
          <w:p w14:paraId="33E6D225" w14:textId="77777777" w:rsidR="00B26B91" w:rsidRPr="00B26B91" w:rsidRDefault="00B26B91" w:rsidP="00B26B91">
            <w:pPr>
              <w:pStyle w:val="afd"/>
              <w:spacing w:beforeAutospacing="0" w:afterAutospacing="0"/>
              <w:ind w:left="21" w:hanging="21"/>
              <w:jc w:val="both"/>
              <w:rPr>
                <w:color w:val="000000"/>
                <w:sz w:val="20"/>
                <w:szCs w:val="20"/>
              </w:rPr>
            </w:pPr>
            <w:r w:rsidRPr="00B26B91">
              <w:rPr>
                <w:b/>
                <w:bCs/>
                <w:color w:val="000000"/>
                <w:sz w:val="20"/>
                <w:szCs w:val="20"/>
              </w:rPr>
              <w:t>Коммерческий директор</w:t>
            </w:r>
          </w:p>
          <w:p w14:paraId="3918A2C5" w14:textId="77777777" w:rsidR="00B26B91" w:rsidRPr="00B26B91" w:rsidRDefault="00B26B91" w:rsidP="00B26B91">
            <w:pPr>
              <w:pStyle w:val="afd"/>
              <w:spacing w:beforeAutospacing="0" w:afterAutospacing="0"/>
              <w:ind w:left="21" w:hanging="21"/>
              <w:jc w:val="both"/>
              <w:rPr>
                <w:color w:val="000000"/>
                <w:sz w:val="20"/>
                <w:szCs w:val="20"/>
              </w:rPr>
            </w:pPr>
          </w:p>
          <w:p w14:paraId="01293B6F" w14:textId="77777777" w:rsidR="00B26B91" w:rsidRPr="00B26B91" w:rsidRDefault="00B26B91" w:rsidP="00B26B91">
            <w:pPr>
              <w:pStyle w:val="afd"/>
              <w:spacing w:beforeAutospacing="0" w:afterAutospacing="0"/>
              <w:ind w:left="21" w:hanging="21"/>
              <w:jc w:val="both"/>
              <w:rPr>
                <w:color w:val="000000"/>
                <w:sz w:val="20"/>
                <w:szCs w:val="20"/>
              </w:rPr>
            </w:pPr>
          </w:p>
          <w:p w14:paraId="25D9B8F7" w14:textId="77777777" w:rsidR="00B26B91" w:rsidRPr="00B26B91" w:rsidRDefault="00B26B91" w:rsidP="00B26B91">
            <w:pPr>
              <w:pStyle w:val="afd"/>
              <w:spacing w:beforeAutospacing="0" w:afterAutospacing="0"/>
              <w:ind w:left="21" w:hanging="21"/>
              <w:jc w:val="both"/>
              <w:rPr>
                <w:color w:val="000000"/>
                <w:sz w:val="20"/>
                <w:szCs w:val="20"/>
              </w:rPr>
            </w:pPr>
            <w:r w:rsidRPr="00B26B91">
              <w:rPr>
                <w:color w:val="000000"/>
                <w:sz w:val="20"/>
                <w:szCs w:val="20"/>
              </w:rPr>
              <w:t>___________________ /</w:t>
            </w:r>
            <w:r w:rsidRPr="00B26B91">
              <w:rPr>
                <w:b/>
                <w:bCs/>
                <w:color w:val="000000"/>
                <w:sz w:val="20"/>
                <w:szCs w:val="20"/>
              </w:rPr>
              <w:t>Муравенко И.А.</w:t>
            </w:r>
          </w:p>
          <w:p w14:paraId="73EE0B62" w14:textId="7D2C9CE0" w:rsidR="00B320D1" w:rsidRPr="00B26B91" w:rsidRDefault="00324F5D">
            <w:pPr>
              <w:widowControl w:val="0"/>
              <w:jc w:val="both"/>
            </w:pPr>
            <w:r>
              <w:rPr>
                <w:b/>
              </w:rPr>
              <w:t>М.П</w:t>
            </w:r>
            <w:r w:rsidR="007000C1" w:rsidRPr="00B26B91">
              <w:rPr>
                <w:b/>
              </w:rPr>
              <w:t>.</w:t>
            </w:r>
          </w:p>
        </w:tc>
      </w:tr>
    </w:tbl>
    <w:p w14:paraId="079079BA" w14:textId="77777777" w:rsidR="00B320D1" w:rsidRDefault="00B320D1">
      <w:pPr>
        <w:jc w:val="both"/>
      </w:pPr>
    </w:p>
    <w:p w14:paraId="4C9A8AAB" w14:textId="77777777" w:rsidR="00B320D1" w:rsidRDefault="00B320D1">
      <w:pPr>
        <w:jc w:val="both"/>
      </w:pPr>
    </w:p>
    <w:p w14:paraId="5FC6A181" w14:textId="77777777" w:rsidR="00B320D1" w:rsidRDefault="00B320D1">
      <w:pPr>
        <w:jc w:val="both"/>
      </w:pPr>
    </w:p>
    <w:p w14:paraId="622EB478" w14:textId="77777777" w:rsidR="00B320D1" w:rsidRDefault="00B320D1">
      <w:pPr>
        <w:jc w:val="both"/>
      </w:pPr>
    </w:p>
    <w:p w14:paraId="34CE3AEF" w14:textId="77777777" w:rsidR="00B320D1" w:rsidRDefault="00B320D1">
      <w:pPr>
        <w:jc w:val="both"/>
      </w:pPr>
    </w:p>
    <w:p w14:paraId="66B7A668" w14:textId="77777777" w:rsidR="00B320D1" w:rsidRDefault="00B320D1">
      <w:pPr>
        <w:jc w:val="both"/>
      </w:pPr>
    </w:p>
    <w:p w14:paraId="2E77DDD7" w14:textId="77777777" w:rsidR="00B320D1" w:rsidRDefault="00B320D1">
      <w:pPr>
        <w:jc w:val="both"/>
      </w:pPr>
    </w:p>
    <w:p w14:paraId="478656D3" w14:textId="77777777" w:rsidR="00B320D1" w:rsidRDefault="00B320D1">
      <w:pPr>
        <w:jc w:val="both"/>
      </w:pPr>
    </w:p>
    <w:p w14:paraId="07BDAEB4" w14:textId="77777777" w:rsidR="00B320D1" w:rsidRDefault="00B320D1">
      <w:pPr>
        <w:jc w:val="both"/>
      </w:pPr>
    </w:p>
    <w:p w14:paraId="12E3DEE6" w14:textId="77777777" w:rsidR="00B320D1" w:rsidRDefault="00B320D1">
      <w:pPr>
        <w:jc w:val="both"/>
      </w:pPr>
    </w:p>
    <w:p w14:paraId="4AEAD72D" w14:textId="77777777" w:rsidR="00B320D1" w:rsidRDefault="00B320D1">
      <w:pPr>
        <w:jc w:val="both"/>
      </w:pPr>
    </w:p>
    <w:p w14:paraId="2E4DA6FA" w14:textId="77777777" w:rsidR="00B320D1" w:rsidRDefault="00B320D1">
      <w:pPr>
        <w:jc w:val="both"/>
      </w:pPr>
    </w:p>
    <w:p w14:paraId="740B7F30" w14:textId="77777777" w:rsidR="00B320D1" w:rsidRDefault="00B320D1">
      <w:pPr>
        <w:jc w:val="both"/>
      </w:pPr>
    </w:p>
    <w:p w14:paraId="781B4161" w14:textId="77777777" w:rsidR="00B320D1" w:rsidRDefault="00B320D1">
      <w:pPr>
        <w:jc w:val="both"/>
      </w:pPr>
    </w:p>
    <w:p w14:paraId="48A82AA3" w14:textId="77777777" w:rsidR="00B320D1" w:rsidRDefault="00B320D1">
      <w:pPr>
        <w:jc w:val="both"/>
      </w:pPr>
    </w:p>
    <w:p w14:paraId="7678878D" w14:textId="77777777" w:rsidR="00B320D1" w:rsidRDefault="00B320D1">
      <w:pPr>
        <w:jc w:val="both"/>
      </w:pPr>
    </w:p>
    <w:p w14:paraId="08F53259" w14:textId="77777777" w:rsidR="00B320D1" w:rsidRDefault="00B320D1">
      <w:pPr>
        <w:jc w:val="both"/>
      </w:pPr>
    </w:p>
    <w:p w14:paraId="41993934" w14:textId="77777777" w:rsidR="00B320D1" w:rsidRDefault="00B320D1">
      <w:pPr>
        <w:jc w:val="both"/>
      </w:pPr>
    </w:p>
    <w:p w14:paraId="2E345490" w14:textId="77777777" w:rsidR="00B320D1" w:rsidRDefault="00B320D1">
      <w:pPr>
        <w:jc w:val="both"/>
      </w:pPr>
    </w:p>
    <w:p w14:paraId="289CD588" w14:textId="77777777" w:rsidR="00B320D1" w:rsidRDefault="00B320D1">
      <w:pPr>
        <w:jc w:val="both"/>
      </w:pPr>
    </w:p>
    <w:p w14:paraId="23B8853F" w14:textId="77777777" w:rsidR="00B320D1" w:rsidRDefault="00B320D1">
      <w:pPr>
        <w:jc w:val="both"/>
      </w:pPr>
    </w:p>
    <w:p w14:paraId="78DC7642" w14:textId="77777777" w:rsidR="00B320D1" w:rsidRDefault="00B320D1">
      <w:pPr>
        <w:jc w:val="both"/>
      </w:pPr>
    </w:p>
    <w:p w14:paraId="3CB1C0E8" w14:textId="77777777" w:rsidR="00B320D1" w:rsidRDefault="00B320D1">
      <w:pPr>
        <w:widowControl w:val="0"/>
        <w:tabs>
          <w:tab w:val="right" w:pos="10822"/>
        </w:tabs>
        <w:jc w:val="right"/>
        <w:rPr>
          <w:b/>
          <w:bCs/>
          <w:i/>
        </w:rPr>
      </w:pPr>
    </w:p>
    <w:p w14:paraId="0A4252BC" w14:textId="77777777" w:rsidR="00B320D1" w:rsidRDefault="00B320D1">
      <w:pPr>
        <w:widowControl w:val="0"/>
        <w:tabs>
          <w:tab w:val="right" w:pos="10822"/>
        </w:tabs>
        <w:jc w:val="right"/>
        <w:rPr>
          <w:b/>
          <w:bCs/>
          <w:i/>
        </w:rPr>
      </w:pPr>
    </w:p>
    <w:p w14:paraId="2D6CB098" w14:textId="77777777" w:rsidR="00B320D1" w:rsidRDefault="00B320D1">
      <w:pPr>
        <w:widowControl w:val="0"/>
        <w:tabs>
          <w:tab w:val="right" w:pos="10822"/>
        </w:tabs>
        <w:jc w:val="right"/>
        <w:rPr>
          <w:b/>
          <w:bCs/>
          <w:i/>
        </w:rPr>
      </w:pPr>
    </w:p>
    <w:p w14:paraId="3DBF76D5" w14:textId="77777777" w:rsidR="00B320D1" w:rsidRDefault="00B320D1">
      <w:pPr>
        <w:widowControl w:val="0"/>
        <w:tabs>
          <w:tab w:val="right" w:pos="10822"/>
        </w:tabs>
        <w:jc w:val="right"/>
        <w:rPr>
          <w:b/>
          <w:bCs/>
          <w:i/>
        </w:rPr>
      </w:pPr>
    </w:p>
    <w:p w14:paraId="753EAB62" w14:textId="77777777" w:rsidR="00B320D1" w:rsidRDefault="00B320D1">
      <w:pPr>
        <w:widowControl w:val="0"/>
        <w:tabs>
          <w:tab w:val="right" w:pos="10822"/>
        </w:tabs>
        <w:jc w:val="right"/>
        <w:rPr>
          <w:b/>
          <w:bCs/>
          <w:i/>
        </w:rPr>
      </w:pPr>
    </w:p>
    <w:p w14:paraId="0041BEEC" w14:textId="77777777" w:rsidR="00B320D1" w:rsidRDefault="00B320D1">
      <w:pPr>
        <w:widowControl w:val="0"/>
        <w:tabs>
          <w:tab w:val="right" w:pos="10822"/>
        </w:tabs>
        <w:jc w:val="right"/>
        <w:rPr>
          <w:b/>
          <w:bCs/>
          <w:i/>
        </w:rPr>
      </w:pPr>
    </w:p>
    <w:p w14:paraId="754621FF" w14:textId="77777777" w:rsidR="00B320D1" w:rsidRDefault="00B320D1">
      <w:pPr>
        <w:widowControl w:val="0"/>
        <w:tabs>
          <w:tab w:val="right" w:pos="10822"/>
        </w:tabs>
        <w:jc w:val="right"/>
        <w:rPr>
          <w:b/>
          <w:bCs/>
          <w:i/>
        </w:rPr>
      </w:pPr>
    </w:p>
    <w:p w14:paraId="1E9331AC" w14:textId="77777777" w:rsidR="00B320D1" w:rsidRDefault="00B320D1">
      <w:pPr>
        <w:widowControl w:val="0"/>
        <w:tabs>
          <w:tab w:val="right" w:pos="10822"/>
        </w:tabs>
        <w:jc w:val="right"/>
        <w:rPr>
          <w:b/>
          <w:bCs/>
          <w:i/>
        </w:rPr>
      </w:pPr>
    </w:p>
    <w:p w14:paraId="0FE542EB" w14:textId="77777777" w:rsidR="00B320D1" w:rsidRDefault="00B320D1">
      <w:pPr>
        <w:widowControl w:val="0"/>
        <w:tabs>
          <w:tab w:val="right" w:pos="10822"/>
        </w:tabs>
        <w:jc w:val="right"/>
        <w:rPr>
          <w:b/>
          <w:bCs/>
          <w:i/>
        </w:rPr>
      </w:pPr>
    </w:p>
    <w:p w14:paraId="6944E405" w14:textId="77777777" w:rsidR="00B320D1" w:rsidRDefault="00B320D1">
      <w:pPr>
        <w:widowControl w:val="0"/>
        <w:tabs>
          <w:tab w:val="right" w:pos="10822"/>
        </w:tabs>
        <w:jc w:val="right"/>
        <w:rPr>
          <w:b/>
          <w:bCs/>
          <w:i/>
        </w:rPr>
      </w:pPr>
    </w:p>
    <w:p w14:paraId="12EC8BEE" w14:textId="77777777" w:rsidR="00B320D1" w:rsidRDefault="00B320D1">
      <w:pPr>
        <w:widowControl w:val="0"/>
        <w:tabs>
          <w:tab w:val="right" w:pos="10822"/>
        </w:tabs>
        <w:jc w:val="right"/>
        <w:rPr>
          <w:b/>
          <w:bCs/>
          <w:i/>
        </w:rPr>
      </w:pPr>
    </w:p>
    <w:p w14:paraId="17C0E375" w14:textId="77777777" w:rsidR="00B320D1" w:rsidRDefault="00B320D1">
      <w:pPr>
        <w:widowControl w:val="0"/>
        <w:tabs>
          <w:tab w:val="right" w:pos="10822"/>
        </w:tabs>
        <w:jc w:val="right"/>
        <w:rPr>
          <w:b/>
          <w:bCs/>
          <w:i/>
        </w:rPr>
      </w:pPr>
    </w:p>
    <w:p w14:paraId="5DE2C99B" w14:textId="77777777" w:rsidR="00B320D1" w:rsidRDefault="00B320D1">
      <w:pPr>
        <w:widowControl w:val="0"/>
        <w:tabs>
          <w:tab w:val="right" w:pos="10822"/>
        </w:tabs>
        <w:jc w:val="right"/>
        <w:rPr>
          <w:b/>
          <w:bCs/>
          <w:i/>
        </w:rPr>
      </w:pPr>
    </w:p>
    <w:p w14:paraId="605D31CC" w14:textId="77777777" w:rsidR="00B320D1" w:rsidRDefault="00B320D1">
      <w:pPr>
        <w:widowControl w:val="0"/>
        <w:tabs>
          <w:tab w:val="right" w:pos="10822"/>
        </w:tabs>
        <w:jc w:val="right"/>
        <w:rPr>
          <w:b/>
          <w:bCs/>
          <w:i/>
        </w:rPr>
      </w:pPr>
    </w:p>
    <w:p w14:paraId="29915336" w14:textId="77777777" w:rsidR="00324F5D" w:rsidRDefault="00324F5D">
      <w:pPr>
        <w:widowControl w:val="0"/>
        <w:tabs>
          <w:tab w:val="right" w:pos="10822"/>
        </w:tabs>
        <w:jc w:val="right"/>
        <w:rPr>
          <w:b/>
          <w:bCs/>
          <w:i/>
          <w:color w:val="FF0000"/>
        </w:rPr>
      </w:pPr>
    </w:p>
    <w:p w14:paraId="657FAD97" w14:textId="77777777" w:rsidR="00324F5D" w:rsidRDefault="00324F5D">
      <w:pPr>
        <w:widowControl w:val="0"/>
        <w:tabs>
          <w:tab w:val="right" w:pos="10822"/>
        </w:tabs>
        <w:jc w:val="right"/>
        <w:rPr>
          <w:b/>
          <w:bCs/>
          <w:i/>
          <w:color w:val="FF0000"/>
        </w:rPr>
      </w:pPr>
    </w:p>
    <w:p w14:paraId="724C4DED" w14:textId="47320892" w:rsidR="00B320D1" w:rsidRPr="00D86B4B" w:rsidRDefault="007000C1">
      <w:pPr>
        <w:widowControl w:val="0"/>
        <w:tabs>
          <w:tab w:val="right" w:pos="10822"/>
        </w:tabs>
        <w:jc w:val="right"/>
        <w:rPr>
          <w:i/>
          <w:color w:val="FF0000"/>
        </w:rPr>
      </w:pPr>
      <w:r w:rsidRPr="00D86B4B">
        <w:rPr>
          <w:b/>
          <w:bCs/>
          <w:i/>
          <w:color w:val="FF0000"/>
        </w:rPr>
        <w:lastRenderedPageBreak/>
        <w:t>Приложение №2</w:t>
      </w:r>
    </w:p>
    <w:p w14:paraId="74566FBC" w14:textId="77777777" w:rsidR="00B320D1" w:rsidRPr="00D86B4B" w:rsidRDefault="007000C1">
      <w:pPr>
        <w:widowControl w:val="0"/>
        <w:jc w:val="right"/>
        <w:rPr>
          <w:b/>
          <w:i/>
          <w:color w:val="FF0000"/>
        </w:rPr>
      </w:pPr>
      <w:r w:rsidRPr="00D86B4B">
        <w:rPr>
          <w:b/>
          <w:bCs/>
          <w:i/>
          <w:color w:val="FF0000"/>
        </w:rPr>
        <w:t xml:space="preserve">к Договору </w:t>
      </w:r>
      <w:r w:rsidRPr="00D86B4B">
        <w:rPr>
          <w:b/>
          <w:i/>
          <w:color w:val="FF0000"/>
        </w:rPr>
        <w:t xml:space="preserve">№ </w:t>
      </w:r>
    </w:p>
    <w:p w14:paraId="33097C34" w14:textId="09392F1D" w:rsidR="00B320D1" w:rsidRPr="00D86B4B" w:rsidRDefault="007000C1">
      <w:pPr>
        <w:widowControl w:val="0"/>
        <w:jc w:val="right"/>
        <w:rPr>
          <w:b/>
          <w:bCs/>
          <w:i/>
          <w:color w:val="FF0000"/>
        </w:rPr>
      </w:pPr>
      <w:r w:rsidRPr="00D86B4B">
        <w:rPr>
          <w:b/>
          <w:i/>
          <w:color w:val="FF0000"/>
        </w:rPr>
        <w:t>от «</w:t>
      </w:r>
      <w:r w:rsidR="00324F5D">
        <w:rPr>
          <w:b/>
          <w:i/>
          <w:color w:val="FF0000"/>
        </w:rPr>
        <w:t>___</w:t>
      </w:r>
      <w:r w:rsidR="009A660D" w:rsidRPr="00D86B4B">
        <w:rPr>
          <w:b/>
          <w:i/>
          <w:color w:val="FF0000"/>
        </w:rPr>
        <w:t xml:space="preserve">» </w:t>
      </w:r>
      <w:r w:rsidR="00324F5D">
        <w:rPr>
          <w:b/>
          <w:i/>
          <w:color w:val="FF0000"/>
        </w:rPr>
        <w:t>_____________ 2025</w:t>
      </w:r>
      <w:r w:rsidRPr="00D86B4B">
        <w:rPr>
          <w:b/>
          <w:i/>
          <w:color w:val="FF0000"/>
        </w:rPr>
        <w:t xml:space="preserve"> г.</w:t>
      </w:r>
    </w:p>
    <w:p w14:paraId="0DEEA8F1" w14:textId="77777777" w:rsidR="00B320D1" w:rsidRDefault="00B320D1">
      <w:pPr>
        <w:jc w:val="both"/>
      </w:pPr>
    </w:p>
    <w:p w14:paraId="17D3D50F" w14:textId="77777777" w:rsidR="00B320D1" w:rsidRDefault="007000C1">
      <w:pPr>
        <w:widowControl w:val="0"/>
        <w:jc w:val="center"/>
        <w:rPr>
          <w:b/>
          <w:bCs/>
        </w:rPr>
      </w:pPr>
      <w:r>
        <w:rPr>
          <w:b/>
        </w:rPr>
        <w:t>Заявка на изготовление и поставку партии товара</w:t>
      </w:r>
      <w:r>
        <w:rPr>
          <w:b/>
          <w:bCs/>
        </w:rPr>
        <w:t xml:space="preserve"> </w:t>
      </w:r>
    </w:p>
    <w:p w14:paraId="34A15A12" w14:textId="5443C561" w:rsidR="00B320D1" w:rsidRDefault="007000C1">
      <w:pPr>
        <w:widowControl w:val="0"/>
        <w:jc w:val="center"/>
      </w:pPr>
      <w:r>
        <w:rPr>
          <w:b/>
          <w:bCs/>
        </w:rPr>
        <w:t>к Договору №</w:t>
      </w:r>
      <w:r w:rsidR="00324F5D">
        <w:rPr>
          <w:b/>
        </w:rPr>
        <w:t>____/2025</w:t>
      </w:r>
      <w:r>
        <w:rPr>
          <w:b/>
        </w:rPr>
        <w:t xml:space="preserve"> </w:t>
      </w:r>
      <w:r>
        <w:rPr>
          <w:b/>
          <w:bCs/>
        </w:rPr>
        <w:t xml:space="preserve">от </w:t>
      </w:r>
      <w:r w:rsidR="00324F5D">
        <w:rPr>
          <w:b/>
          <w:bCs/>
        </w:rPr>
        <w:t>_____</w:t>
      </w:r>
      <w:r w:rsidR="009A660D">
        <w:rPr>
          <w:b/>
          <w:bCs/>
        </w:rPr>
        <w:t xml:space="preserve"> </w:t>
      </w:r>
      <w:r w:rsidR="00324F5D">
        <w:rPr>
          <w:b/>
          <w:bCs/>
        </w:rPr>
        <w:t>________________ 2025</w:t>
      </w:r>
      <w:r>
        <w:rPr>
          <w:b/>
          <w:bCs/>
        </w:rPr>
        <w:t xml:space="preserve"> </w:t>
      </w:r>
      <w:r>
        <w:rPr>
          <w:rFonts w:eastAsia="Century Gothic"/>
          <w:b/>
        </w:rPr>
        <w:t>г.</w:t>
      </w:r>
    </w:p>
    <w:p w14:paraId="2D09322B" w14:textId="77777777" w:rsidR="00B320D1" w:rsidRDefault="00B320D1">
      <w:pPr>
        <w:widowControl w:val="0"/>
        <w:jc w:val="both"/>
      </w:pPr>
    </w:p>
    <w:p w14:paraId="54D655FD" w14:textId="31C16855" w:rsidR="00B320D1" w:rsidRDefault="007000C1">
      <w:pPr>
        <w:widowControl w:val="0"/>
        <w:ind w:firstLine="1134"/>
        <w:jc w:val="both"/>
      </w:pPr>
      <w:r>
        <w:t>г. Ялта</w:t>
      </w:r>
      <w:r>
        <w:tab/>
      </w:r>
      <w:r>
        <w:tab/>
      </w:r>
      <w:r>
        <w:tab/>
        <w:t xml:space="preserve">             </w:t>
      </w:r>
      <w:r>
        <w:tab/>
      </w:r>
      <w:r>
        <w:tab/>
      </w:r>
      <w:r>
        <w:tab/>
      </w:r>
      <w:r>
        <w:tab/>
      </w:r>
      <w:r>
        <w:tab/>
      </w:r>
      <w:r>
        <w:tab/>
      </w:r>
      <w:proofErr w:type="gramStart"/>
      <w:r>
        <w:t xml:space="preserve">   «</w:t>
      </w:r>
      <w:proofErr w:type="gramEnd"/>
      <w:r w:rsidR="00324F5D">
        <w:t>___</w:t>
      </w:r>
      <w:r w:rsidR="009A660D">
        <w:t xml:space="preserve">» </w:t>
      </w:r>
      <w:r w:rsidR="00324F5D">
        <w:t>_______ 2025</w:t>
      </w:r>
      <w:r>
        <w:t xml:space="preserve"> г. </w:t>
      </w:r>
    </w:p>
    <w:p w14:paraId="3DADB7DB" w14:textId="77777777" w:rsidR="00B320D1" w:rsidRDefault="00B320D1">
      <w:pPr>
        <w:widowControl w:val="0"/>
        <w:jc w:val="both"/>
      </w:pPr>
    </w:p>
    <w:p w14:paraId="4C732A71" w14:textId="49595AE7" w:rsidR="00B320D1" w:rsidRDefault="00324F5D">
      <w:pPr>
        <w:ind w:firstLine="851"/>
        <w:jc w:val="both"/>
      </w:pPr>
      <w:r w:rsidRPr="00104C37">
        <w:rPr>
          <w:rFonts w:eastAsia="Arial"/>
          <w:b/>
          <w:bCs/>
        </w:rPr>
        <w:t>Общество с ограниченной ответственностью «МРИЯ.ГАСТРО</w:t>
      </w:r>
      <w:r w:rsidRPr="00104C37">
        <w:rPr>
          <w:b/>
        </w:rPr>
        <w:t>» (ООО «МРИЯ.ГАСТРО»),</w:t>
      </w:r>
      <w:r w:rsidRPr="00104C37">
        <w:t xml:space="preserve"> </w:t>
      </w:r>
      <w:r w:rsidRPr="00104C37">
        <w:rPr>
          <w:rFonts w:eastAsia="Arial"/>
        </w:rPr>
        <w:t xml:space="preserve">именуемое в дальнейшем </w:t>
      </w:r>
      <w:r w:rsidRPr="00104C37">
        <w:rPr>
          <w:rFonts w:eastAsia="Arial"/>
          <w:b/>
        </w:rPr>
        <w:t>«Заказчик»</w:t>
      </w:r>
      <w:r w:rsidRPr="00104C37">
        <w:rPr>
          <w:rFonts w:eastAsia="Arial"/>
        </w:rPr>
        <w:t xml:space="preserve">, в лице </w:t>
      </w:r>
      <w:r w:rsidRPr="00104C37">
        <w:t xml:space="preserve">Коммерческого директора Муравенко </w:t>
      </w:r>
      <w:proofErr w:type="spellStart"/>
      <w:r w:rsidRPr="00104C37">
        <w:t>Ивелины</w:t>
      </w:r>
      <w:proofErr w:type="spellEnd"/>
      <w:r w:rsidRPr="00104C37">
        <w:t xml:space="preserve"> Анатольевны, действующей на основании Доверенности № 220/9/2024 от 07.08.2024 г</w:t>
      </w:r>
      <w:r w:rsidR="007000C1">
        <w:t>.</w:t>
      </w:r>
      <w:r w:rsidR="007000C1">
        <w:rPr>
          <w:rFonts w:eastAsia="Arial"/>
          <w:lang w:eastAsia="en-US"/>
          <w14:textOutline w14:w="0" w14:cap="rnd" w14:cmpd="sng" w14:algn="ctr">
            <w14:noFill/>
            <w14:prstDash w14:val="solid"/>
            <w14:bevel/>
          </w14:textOutline>
        </w:rPr>
        <w:t>,</w:t>
      </w:r>
      <w:r w:rsidR="007000C1">
        <w:t xml:space="preserve"> с одной Стороны, и</w:t>
      </w:r>
    </w:p>
    <w:p w14:paraId="793021BD" w14:textId="2A140D22" w:rsidR="00B320D1" w:rsidRDefault="00771E45">
      <w:pPr>
        <w:widowControl w:val="0"/>
        <w:ind w:firstLine="851"/>
        <w:jc w:val="both"/>
        <w:rPr>
          <w:rFonts w:eastAsia="Century Gothic"/>
        </w:rPr>
      </w:pPr>
      <w:r>
        <w:rPr>
          <w:rFonts w:eastAsia="Arial"/>
          <w:b/>
          <w:bCs/>
          <w:lang w:eastAsia="en-US"/>
          <w14:textOutline w14:w="0" w14:cap="rnd" w14:cmpd="sng" w14:algn="ctr">
            <w14:noFill/>
            <w14:prstDash w14:val="solid"/>
            <w14:bevel/>
          </w14:textOutline>
        </w:rPr>
        <w:t xml:space="preserve">Индивидуальный предприниматель </w:t>
      </w:r>
      <w:r w:rsidR="007359C6">
        <w:rPr>
          <w:rFonts w:eastAsia="Arial"/>
          <w:b/>
          <w:bCs/>
          <w:lang w:eastAsia="en-US"/>
          <w14:textOutline w14:w="0" w14:cap="rnd" w14:cmpd="sng" w14:algn="ctr">
            <w14:noFill/>
            <w14:prstDash w14:val="solid"/>
            <w14:bevel/>
          </w14:textOutline>
        </w:rPr>
        <w:t>_______</w:t>
      </w:r>
      <w:r w:rsidR="001C5946" w:rsidRPr="00B629B9">
        <w:rPr>
          <w:rFonts w:eastAsia="Arial"/>
          <w:b/>
          <w:bCs/>
          <w:lang w:eastAsia="en-US"/>
          <w14:textOutline w14:w="0" w14:cap="rnd" w14:cmpd="sng" w14:algn="ctr">
            <w14:noFill/>
            <w14:prstDash w14:val="solid"/>
            <w14:bevel/>
          </w14:textOutline>
        </w:rPr>
        <w:t xml:space="preserve"> </w:t>
      </w:r>
      <w:r w:rsidR="001C5946">
        <w:rPr>
          <w:rFonts w:eastAsia="Arial"/>
          <w:b/>
          <w:bCs/>
          <w:lang w:eastAsia="en-US"/>
          <w14:textOutline w14:w="0" w14:cap="rnd" w14:cmpd="sng" w14:algn="ctr">
            <w14:noFill/>
            <w14:prstDash w14:val="solid"/>
            <w14:bevel/>
          </w14:textOutline>
        </w:rPr>
        <w:t xml:space="preserve">(ИП </w:t>
      </w:r>
      <w:r w:rsidR="007359C6">
        <w:rPr>
          <w:rFonts w:eastAsia="Arial"/>
          <w:b/>
          <w:bCs/>
          <w:lang w:eastAsia="en-US"/>
          <w14:textOutline w14:w="0" w14:cap="rnd" w14:cmpd="sng" w14:algn="ctr">
            <w14:noFill/>
            <w14:prstDash w14:val="solid"/>
            <w14:bevel/>
          </w14:textOutline>
        </w:rPr>
        <w:t>_______</w:t>
      </w:r>
      <w:r w:rsidR="001C5946">
        <w:rPr>
          <w:rFonts w:eastAsia="Arial"/>
          <w:b/>
          <w:bCs/>
          <w:lang w:eastAsia="en-US"/>
          <w14:textOutline w14:w="0" w14:cap="rnd" w14:cmpd="sng" w14:algn="ctr">
            <w14:noFill/>
            <w14:prstDash w14:val="solid"/>
            <w14:bevel/>
          </w14:textOutline>
        </w:rPr>
        <w:t xml:space="preserve">), </w:t>
      </w:r>
      <w:r w:rsidR="001C5946">
        <w:rPr>
          <w:rFonts w:eastAsia="Arial"/>
          <w:lang w:eastAsia="en-US"/>
          <w14:textOutline w14:w="0" w14:cap="rnd" w14:cmpd="sng" w14:algn="ctr">
            <w14:noFill/>
            <w14:prstDash w14:val="solid"/>
            <w14:bevel/>
          </w14:textOutline>
        </w:rPr>
        <w:t>именуемая в дальнейшем «</w:t>
      </w:r>
      <w:r w:rsidR="001C5946">
        <w:rPr>
          <w:rFonts w:eastAsia="Arial"/>
          <w:b/>
          <w:lang w:eastAsia="en-US"/>
          <w14:textOutline w14:w="0" w14:cap="rnd" w14:cmpd="sng" w14:algn="ctr">
            <w14:noFill/>
            <w14:prstDash w14:val="solid"/>
            <w14:bevel/>
          </w14:textOutline>
        </w:rPr>
        <w:t>Исполнитель</w:t>
      </w:r>
      <w:r w:rsidR="001C5946">
        <w:rPr>
          <w:rFonts w:eastAsia="Arial"/>
          <w:lang w:eastAsia="en-US"/>
          <w14:textOutline w14:w="0" w14:cap="rnd" w14:cmpd="sng" w14:algn="ctr">
            <w14:noFill/>
            <w14:prstDash w14:val="solid"/>
            <w14:bevel/>
          </w14:textOutline>
        </w:rPr>
        <w:t>»</w:t>
      </w:r>
      <w:r>
        <w:rPr>
          <w:rFonts w:eastAsia="Arial"/>
          <w:b/>
          <w:bCs/>
          <w:lang w:eastAsia="en-US"/>
          <w14:textOutline w14:w="0" w14:cap="rnd" w14:cmpd="sng" w14:algn="ctr">
            <w14:noFill/>
            <w14:prstDash w14:val="solid"/>
            <w14:bevel/>
          </w14:textOutline>
        </w:rPr>
        <w:t xml:space="preserve">, </w:t>
      </w:r>
      <w:r>
        <w:rPr>
          <w:rFonts w:eastAsia="Arial"/>
          <w:lang w:eastAsia="en-US"/>
          <w14:textOutline w14:w="0" w14:cap="rnd" w14:cmpd="sng" w14:algn="ctr">
            <w14:noFill/>
            <w14:prstDash w14:val="solid"/>
            <w14:bevel/>
          </w14:textOutline>
        </w:rPr>
        <w:t>именуемая в дальнейшем «</w:t>
      </w:r>
      <w:r>
        <w:rPr>
          <w:rFonts w:eastAsia="Arial"/>
          <w:b/>
          <w:lang w:eastAsia="en-US"/>
          <w14:textOutline w14:w="0" w14:cap="rnd" w14:cmpd="sng" w14:algn="ctr">
            <w14:noFill/>
            <w14:prstDash w14:val="solid"/>
            <w14:bevel/>
          </w14:textOutline>
        </w:rPr>
        <w:t>Исполнитель</w:t>
      </w:r>
      <w:r>
        <w:rPr>
          <w:rFonts w:eastAsia="Arial"/>
          <w:lang w:eastAsia="en-US"/>
          <w14:textOutline w14:w="0" w14:cap="rnd" w14:cmpd="sng" w14:algn="ctr">
            <w14:noFill/>
            <w14:prstDash w14:val="solid"/>
            <w14:bevel/>
          </w14:textOutline>
        </w:rPr>
        <w:t xml:space="preserve">», </w:t>
      </w:r>
      <w:r w:rsidR="001C5946">
        <w:rPr>
          <w:rStyle w:val="120"/>
          <w:rFonts w:eastAsia="Calibri"/>
        </w:rPr>
        <w:t xml:space="preserve">действующий </w:t>
      </w:r>
      <w:r w:rsidR="001C5946">
        <w:t xml:space="preserve">на основании ОГРНИП </w:t>
      </w:r>
      <w:r w:rsidR="007359C6">
        <w:t>_______</w:t>
      </w:r>
      <w:r w:rsidR="001C5946">
        <w:t xml:space="preserve">, </w:t>
      </w:r>
      <w:r w:rsidR="007000C1">
        <w:rPr>
          <w:rFonts w:eastAsia="Century Gothic"/>
        </w:rPr>
        <w:t xml:space="preserve">с другой стороны, вместе именуемые «Стороны», подписали </w:t>
      </w:r>
      <w:r w:rsidR="007000C1">
        <w:t>Заявку на изготовление и поставку партии товара</w:t>
      </w:r>
      <w:r w:rsidR="007000C1">
        <w:rPr>
          <w:rFonts w:eastAsia="Century Gothic"/>
        </w:rPr>
        <w:t>:</w:t>
      </w:r>
    </w:p>
    <w:p w14:paraId="468B570E" w14:textId="77777777" w:rsidR="00B320D1" w:rsidRDefault="00B320D1">
      <w:pPr>
        <w:widowControl w:val="0"/>
        <w:jc w:val="both"/>
        <w:rPr>
          <w:rFonts w:eastAsia="Century Gothic"/>
        </w:rPr>
      </w:pPr>
    </w:p>
    <w:p w14:paraId="6A97969D" w14:textId="77777777" w:rsidR="00B320D1" w:rsidRDefault="00771E45">
      <w:pPr>
        <w:widowControl w:val="0"/>
        <w:numPr>
          <w:ilvl w:val="0"/>
          <w:numId w:val="2"/>
        </w:numPr>
        <w:tabs>
          <w:tab w:val="left" w:pos="284"/>
        </w:tabs>
        <w:suppressAutoHyphens w:val="0"/>
        <w:ind w:left="0"/>
        <w:contextualSpacing/>
        <w:jc w:val="both"/>
        <w:rPr>
          <w:rFonts w:eastAsia="Century Gothic"/>
        </w:rPr>
      </w:pPr>
      <w:r>
        <w:rPr>
          <w:rFonts w:eastAsia="Century Gothic"/>
        </w:rPr>
        <w:t>Наименование и цена товара</w:t>
      </w:r>
      <w:r w:rsidR="00D51068">
        <w:rPr>
          <w:rFonts w:eastAsia="Century Gothic"/>
        </w:rPr>
        <w:t>,</w:t>
      </w:r>
      <w:r>
        <w:rPr>
          <w:rFonts w:eastAsia="Century Gothic"/>
        </w:rPr>
        <w:t xml:space="preserve"> БЕЗ НДС</w:t>
      </w:r>
      <w:r w:rsidR="007000C1">
        <w:rPr>
          <w:rFonts w:eastAsia="Century Gothic"/>
        </w:rPr>
        <w:t>:</w:t>
      </w:r>
    </w:p>
    <w:p w14:paraId="5479FFC4" w14:textId="77777777" w:rsidR="00B320D1" w:rsidRDefault="00B320D1">
      <w:pPr>
        <w:widowControl w:val="0"/>
        <w:tabs>
          <w:tab w:val="left" w:pos="426"/>
        </w:tabs>
        <w:suppressAutoHyphens w:val="0"/>
        <w:contextualSpacing/>
        <w:jc w:val="both"/>
        <w:rPr>
          <w:rFonts w:eastAsia="Century Gothic"/>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78"/>
        <w:gridCol w:w="1656"/>
        <w:gridCol w:w="3704"/>
        <w:gridCol w:w="720"/>
        <w:gridCol w:w="838"/>
        <w:gridCol w:w="1012"/>
        <w:gridCol w:w="1269"/>
      </w:tblGrid>
      <w:tr w:rsidR="00E423AD" w:rsidRPr="00E87659" w14:paraId="6380CCE7" w14:textId="77777777" w:rsidTr="00287D0C">
        <w:trPr>
          <w:trHeight w:hRule="exact" w:val="1000"/>
        </w:trPr>
        <w:tc>
          <w:tcPr>
            <w:tcW w:w="5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755F045" w14:textId="77777777" w:rsidR="00E423AD" w:rsidRPr="00E87659" w:rsidRDefault="00E423AD" w:rsidP="00E423AD">
            <w:pPr>
              <w:widowControl w:val="0"/>
              <w:jc w:val="center"/>
              <w:rPr>
                <w:b/>
              </w:rPr>
            </w:pPr>
            <w:r w:rsidRPr="00E87659">
              <w:rPr>
                <w:b/>
              </w:rPr>
              <w:t>№</w:t>
            </w:r>
          </w:p>
        </w:tc>
        <w:tc>
          <w:tcPr>
            <w:tcW w:w="1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6EF80BF" w14:textId="77777777" w:rsidR="00E423AD" w:rsidRPr="00E87659" w:rsidRDefault="00E423AD" w:rsidP="00E423AD">
            <w:pPr>
              <w:widowControl w:val="0"/>
              <w:jc w:val="center"/>
              <w:rPr>
                <w:b/>
              </w:rPr>
            </w:pPr>
            <w:r w:rsidRPr="00E87659">
              <w:rPr>
                <w:b/>
              </w:rPr>
              <w:t>Наименование Товара</w:t>
            </w:r>
          </w:p>
        </w:tc>
        <w:tc>
          <w:tcPr>
            <w:tcW w:w="37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D2B1EFE" w14:textId="77777777" w:rsidR="00E423AD" w:rsidRPr="00E87659" w:rsidRDefault="00E423AD" w:rsidP="00E423AD">
            <w:pPr>
              <w:widowControl w:val="0"/>
              <w:jc w:val="center"/>
              <w:rPr>
                <w:b/>
              </w:rPr>
            </w:pPr>
            <w:r w:rsidRPr="00E87659">
              <w:rPr>
                <w:b/>
              </w:rPr>
              <w:t>Артикул, марка, сорт, цвет, размер</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50B690" w14:textId="77777777" w:rsidR="00E423AD" w:rsidRPr="00E87659" w:rsidRDefault="00E423AD" w:rsidP="00E423AD">
            <w:pPr>
              <w:widowControl w:val="0"/>
              <w:jc w:val="center"/>
              <w:rPr>
                <w:b/>
              </w:rPr>
            </w:pPr>
            <w:r w:rsidRPr="00E87659">
              <w:rPr>
                <w:b/>
              </w:rPr>
              <w:t>Ед. изм.</w:t>
            </w:r>
          </w:p>
        </w:tc>
        <w:tc>
          <w:tcPr>
            <w:tcW w:w="8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578864F" w14:textId="77777777" w:rsidR="00E423AD" w:rsidRPr="00E87659" w:rsidRDefault="00E423AD" w:rsidP="00E423AD">
            <w:pPr>
              <w:widowControl w:val="0"/>
              <w:jc w:val="center"/>
              <w:rPr>
                <w:b/>
              </w:rPr>
            </w:pPr>
            <w:r w:rsidRPr="00E87659">
              <w:rPr>
                <w:b/>
              </w:rPr>
              <w:t>Кол-во</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BC54FED" w14:textId="77777777" w:rsidR="00E423AD" w:rsidRPr="00E87659" w:rsidRDefault="00E423AD" w:rsidP="00E423AD">
            <w:pPr>
              <w:widowControl w:val="0"/>
              <w:jc w:val="center"/>
              <w:rPr>
                <w:b/>
              </w:rPr>
            </w:pPr>
            <w:r>
              <w:rPr>
                <w:b/>
              </w:rPr>
              <w:t>Цена за единицу, БЕЗ НДС</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B981F05" w14:textId="77777777" w:rsidR="00E423AD" w:rsidRPr="00E87659" w:rsidRDefault="00E423AD" w:rsidP="00E423AD">
            <w:pPr>
              <w:widowControl w:val="0"/>
              <w:jc w:val="center"/>
              <w:rPr>
                <w:b/>
              </w:rPr>
            </w:pPr>
            <w:r w:rsidRPr="00E87659">
              <w:rPr>
                <w:b/>
              </w:rPr>
              <w:t xml:space="preserve">Стоимость, </w:t>
            </w:r>
            <w:r>
              <w:rPr>
                <w:b/>
              </w:rPr>
              <w:t>БЕЗ НДС</w:t>
            </w:r>
          </w:p>
          <w:p w14:paraId="45EB008C" w14:textId="77777777" w:rsidR="00E423AD" w:rsidRPr="00E87659" w:rsidRDefault="00E423AD" w:rsidP="00E423AD">
            <w:pPr>
              <w:widowControl w:val="0"/>
              <w:jc w:val="center"/>
              <w:rPr>
                <w:b/>
              </w:rPr>
            </w:pPr>
          </w:p>
        </w:tc>
      </w:tr>
      <w:tr w:rsidR="00B320D1" w:rsidRPr="00E87659" w14:paraId="6F053606" w14:textId="77777777" w:rsidTr="00287D0C">
        <w:trPr>
          <w:trHeight w:hRule="exact" w:val="3232"/>
        </w:trPr>
        <w:tc>
          <w:tcPr>
            <w:tcW w:w="5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41B626" w14:textId="77777777" w:rsidR="00B320D1" w:rsidRPr="00E87659" w:rsidRDefault="007000C1">
            <w:pPr>
              <w:widowControl w:val="0"/>
              <w:jc w:val="center"/>
              <w:rPr>
                <w:b/>
              </w:rPr>
            </w:pPr>
            <w:r w:rsidRPr="00E87659">
              <w:rPr>
                <w:b/>
              </w:rPr>
              <w:t>1</w:t>
            </w:r>
          </w:p>
        </w:tc>
        <w:tc>
          <w:tcPr>
            <w:tcW w:w="1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6F5AFC9" w14:textId="3B1D7D3A" w:rsidR="00B320D1" w:rsidRPr="007359C6" w:rsidRDefault="00B320D1" w:rsidP="009535BC">
            <w:pPr>
              <w:widowControl w:val="0"/>
              <w:jc w:val="center"/>
              <w:rPr>
                <w:b/>
                <w:color w:val="FF0000"/>
              </w:rPr>
            </w:pPr>
          </w:p>
        </w:tc>
        <w:tc>
          <w:tcPr>
            <w:tcW w:w="37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65A602" w14:textId="23C797F6" w:rsidR="009535BC" w:rsidRPr="007359C6" w:rsidRDefault="009535BC" w:rsidP="00287D0C">
            <w:pPr>
              <w:widowControl w:val="0"/>
              <w:rPr>
                <w:color w:val="FF0000"/>
              </w:rPr>
            </w:pP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89E7B76" w14:textId="3A13C70A" w:rsidR="00B320D1" w:rsidRPr="007359C6" w:rsidRDefault="00B320D1">
            <w:pPr>
              <w:widowControl w:val="0"/>
              <w:jc w:val="center"/>
              <w:rPr>
                <w:b/>
                <w:color w:val="FF0000"/>
              </w:rPr>
            </w:pPr>
          </w:p>
        </w:tc>
        <w:tc>
          <w:tcPr>
            <w:tcW w:w="8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2F32473" w14:textId="37B872AA" w:rsidR="00B320D1" w:rsidRPr="007359C6" w:rsidRDefault="00B320D1">
            <w:pPr>
              <w:widowControl w:val="0"/>
              <w:jc w:val="center"/>
              <w:rPr>
                <w:b/>
                <w:color w:val="FF0000"/>
              </w:rPr>
            </w:pP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4CA2DAA" w14:textId="663946D1" w:rsidR="00B320D1" w:rsidRPr="007359C6" w:rsidRDefault="00B320D1">
            <w:pPr>
              <w:widowControl w:val="0"/>
              <w:jc w:val="center"/>
              <w:rPr>
                <w:b/>
                <w:color w:val="FF0000"/>
              </w:rPr>
            </w:pP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B469D16" w14:textId="5D3F735B" w:rsidR="00B320D1" w:rsidRPr="00E87659" w:rsidRDefault="00B320D1">
            <w:pPr>
              <w:widowControl w:val="0"/>
              <w:jc w:val="center"/>
              <w:rPr>
                <w:b/>
              </w:rPr>
            </w:pPr>
          </w:p>
        </w:tc>
      </w:tr>
      <w:tr w:rsidR="00B320D1" w:rsidRPr="00E87659" w14:paraId="601060F7" w14:textId="77777777" w:rsidTr="00771E45">
        <w:trPr>
          <w:trHeight w:val="423"/>
        </w:trPr>
        <w:tc>
          <w:tcPr>
            <w:tcW w:w="9777" w:type="dxa"/>
            <w:gridSpan w:val="7"/>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5F666A3" w14:textId="427AA717" w:rsidR="001E647D" w:rsidRPr="007359C6" w:rsidRDefault="007000C1" w:rsidP="0080046D">
            <w:pPr>
              <w:widowControl w:val="0"/>
              <w:rPr>
                <w:color w:val="FF0000"/>
              </w:rPr>
            </w:pPr>
            <w:r w:rsidRPr="007359C6">
              <w:rPr>
                <w:color w:val="FF0000"/>
              </w:rPr>
              <w:t xml:space="preserve">Итого: </w:t>
            </w:r>
            <w:r w:rsidR="007359C6" w:rsidRPr="007359C6">
              <w:rPr>
                <w:color w:val="FF0000"/>
              </w:rPr>
              <w:t>______</w:t>
            </w:r>
            <w:r w:rsidRPr="007359C6">
              <w:rPr>
                <w:color w:val="FF0000"/>
              </w:rPr>
              <w:t xml:space="preserve"> (</w:t>
            </w:r>
            <w:r w:rsidR="00287D0C">
              <w:rPr>
                <w:color w:val="FF0000"/>
              </w:rPr>
              <w:t>_____________________________</w:t>
            </w:r>
            <w:r w:rsidRPr="007359C6">
              <w:rPr>
                <w:color w:val="FF0000"/>
              </w:rPr>
              <w:t xml:space="preserve">) рублей 00 копеек, </w:t>
            </w:r>
            <w:r w:rsidR="0080046D" w:rsidRPr="007359C6">
              <w:rPr>
                <w:color w:val="FF0000"/>
              </w:rPr>
              <w:t xml:space="preserve">БЕЗ НДС. </w:t>
            </w:r>
          </w:p>
          <w:p w14:paraId="48CC48C4" w14:textId="3DFCEF9B" w:rsidR="00B320D1" w:rsidRPr="00E87659" w:rsidRDefault="001E647D" w:rsidP="0080046D">
            <w:pPr>
              <w:widowControl w:val="0"/>
            </w:pPr>
            <w:r w:rsidRPr="00E87659">
              <w:t>НДС не предусмотрен в связи с применением УСН</w:t>
            </w:r>
            <w:r w:rsidR="0066453C">
              <w:t>.</w:t>
            </w:r>
          </w:p>
        </w:tc>
      </w:tr>
    </w:tbl>
    <w:p w14:paraId="6F64D4CB" w14:textId="77777777" w:rsidR="00B320D1" w:rsidRDefault="00B320D1">
      <w:pPr>
        <w:widowControl w:val="0"/>
        <w:tabs>
          <w:tab w:val="left" w:pos="426"/>
        </w:tabs>
        <w:suppressAutoHyphens w:val="0"/>
        <w:contextualSpacing/>
        <w:jc w:val="both"/>
      </w:pPr>
    </w:p>
    <w:tbl>
      <w:tblPr>
        <w:tblStyle w:val="aff1"/>
        <w:tblW w:w="9771" w:type="dxa"/>
        <w:tblCellMar>
          <w:left w:w="0" w:type="dxa"/>
          <w:right w:w="0" w:type="dxa"/>
        </w:tblCellMar>
        <w:tblLook w:val="04A0" w:firstRow="1" w:lastRow="0" w:firstColumn="1" w:lastColumn="0" w:noHBand="0" w:noVBand="1"/>
      </w:tblPr>
      <w:tblGrid>
        <w:gridCol w:w="9771"/>
      </w:tblGrid>
      <w:tr w:rsidR="00B320D1" w14:paraId="0FED71E9" w14:textId="77777777">
        <w:trPr>
          <w:trHeight w:val="3109"/>
        </w:trPr>
        <w:tc>
          <w:tcPr>
            <w:tcW w:w="9771" w:type="dxa"/>
            <w:shd w:val="clear" w:color="auto" w:fill="auto"/>
            <w:tcMar>
              <w:left w:w="0" w:type="dxa"/>
            </w:tcMar>
          </w:tcPr>
          <w:p w14:paraId="0A4473A0" w14:textId="77777777" w:rsidR="00B320D1" w:rsidRDefault="00B320D1" w:rsidP="00E423AD">
            <w:pPr>
              <w:rPr>
                <w14:textOutline w14:w="0" w14:cap="rnd" w14:cmpd="sng" w14:algn="ctr">
                  <w14:noFill/>
                  <w14:prstDash w14:val="solid"/>
                  <w14:bevel/>
                </w14:textOutline>
              </w:rPr>
            </w:pPr>
          </w:p>
          <w:p w14:paraId="7F14689C" w14:textId="774C3884" w:rsidR="00B320D1" w:rsidRDefault="00287D0C">
            <w:pPr>
              <w:jc w:val="center"/>
              <w:rPr>
                <w14:textOutline w14:w="0" w14:cap="rnd" w14:cmpd="sng" w14:algn="ctr">
                  <w14:noFill/>
                  <w14:prstDash w14:val="solid"/>
                  <w14:bevel/>
                </w14:textOutline>
              </w:rPr>
            </w:pPr>
            <w:r>
              <w:rPr>
                <w:noProof/>
                <w14:textOutline w14:w="0" w14:cap="rnd" w14:cmpd="sng" w14:algn="ctr">
                  <w14:noFill/>
                  <w14:prstDash w14:val="solid"/>
                  <w14:bevel/>
                </w14:textOutline>
              </w:rPr>
              <w:t>МАКЕТ</w:t>
            </w:r>
          </w:p>
          <w:p w14:paraId="4CFE1E4F" w14:textId="77777777" w:rsidR="00B320D1" w:rsidRDefault="00B320D1">
            <w:pPr>
              <w:jc w:val="center"/>
              <w:rPr>
                <w14:textOutline w14:w="0" w14:cap="rnd" w14:cmpd="sng" w14:algn="ctr">
                  <w14:noFill/>
                  <w14:prstDash w14:val="solid"/>
                  <w14:bevel/>
                </w14:textOutline>
              </w:rPr>
            </w:pPr>
          </w:p>
          <w:p w14:paraId="4BDD9D6E" w14:textId="77777777" w:rsidR="00B320D1" w:rsidRDefault="00B320D1"/>
        </w:tc>
      </w:tr>
    </w:tbl>
    <w:p w14:paraId="2337AF2B" w14:textId="77777777" w:rsidR="00B320D1" w:rsidRDefault="00B320D1">
      <w:pPr>
        <w:jc w:val="both"/>
      </w:pPr>
    </w:p>
    <w:p w14:paraId="2A47CEF4" w14:textId="77777777" w:rsidR="00B320D1" w:rsidRDefault="00B320D1">
      <w:pPr>
        <w:jc w:val="both"/>
      </w:pPr>
    </w:p>
    <w:tbl>
      <w:tblPr>
        <w:tblW w:w="9575" w:type="dxa"/>
        <w:jc w:val="center"/>
        <w:tblLook w:val="0000" w:firstRow="0" w:lastRow="0" w:firstColumn="0" w:lastColumn="0" w:noHBand="0" w:noVBand="0"/>
      </w:tblPr>
      <w:tblGrid>
        <w:gridCol w:w="5016"/>
        <w:gridCol w:w="4559"/>
      </w:tblGrid>
      <w:tr w:rsidR="001C5946" w14:paraId="40A29752" w14:textId="77777777" w:rsidTr="002E74F3">
        <w:trPr>
          <w:trHeight w:val="840"/>
          <w:jc w:val="center"/>
        </w:trPr>
        <w:tc>
          <w:tcPr>
            <w:tcW w:w="5015" w:type="dxa"/>
            <w:shd w:val="clear" w:color="auto" w:fill="auto"/>
          </w:tcPr>
          <w:p w14:paraId="289CA80D" w14:textId="77777777" w:rsidR="001C5946" w:rsidRDefault="001C5946" w:rsidP="002E74F3">
            <w:pPr>
              <w:pStyle w:val="af9"/>
              <w:widowControl w:val="0"/>
              <w:shd w:val="clear" w:color="auto" w:fill="FFFFFF"/>
              <w:tabs>
                <w:tab w:val="left" w:pos="709"/>
                <w:tab w:val="left" w:pos="1418"/>
                <w:tab w:val="left" w:pos="2127"/>
                <w:tab w:val="left" w:pos="2836"/>
                <w:tab w:val="left" w:pos="3545"/>
                <w:tab w:val="left" w:pos="4254"/>
                <w:tab w:val="left" w:pos="4963"/>
              </w:tabs>
              <w:rPr>
                <w:rFonts w:ascii="Times New Roman" w:hAnsi="Times New Roman" w:cs="Times New Roman"/>
                <w:b/>
                <w:bCs/>
                <w:color w:val="222222"/>
                <w:sz w:val="20"/>
                <w:szCs w:val="20"/>
                <w:u w:color="222222"/>
              </w:rPr>
            </w:pPr>
            <w:r>
              <w:rPr>
                <w:rFonts w:ascii="Times New Roman" w:hAnsi="Times New Roman" w:cs="Times New Roman"/>
                <w:b/>
                <w:sz w:val="20"/>
                <w:szCs w:val="20"/>
              </w:rPr>
              <w:t xml:space="preserve">Исполнитель: </w:t>
            </w:r>
            <w:r>
              <w:rPr>
                <w:rFonts w:ascii="Times New Roman" w:hAnsi="Times New Roman" w:cs="Times New Roman"/>
                <w:b/>
                <w:bCs/>
                <w:color w:val="222222"/>
                <w:sz w:val="20"/>
                <w:szCs w:val="20"/>
                <w:u w:color="222222"/>
              </w:rPr>
              <w:t xml:space="preserve"> </w:t>
            </w:r>
          </w:p>
          <w:p w14:paraId="1CE7B7DE" w14:textId="53C99A45" w:rsidR="001C5946" w:rsidRDefault="001C5946" w:rsidP="002E74F3">
            <w:pPr>
              <w:jc w:val="both"/>
              <w:rPr>
                <w:rFonts w:eastAsia="Arial"/>
                <w:b/>
                <w:bCs/>
                <w:lang w:eastAsia="en-US"/>
                <w14:textOutline w14:w="0" w14:cap="rnd" w14:cmpd="sng" w14:algn="ctr">
                  <w14:noFill/>
                  <w14:prstDash w14:val="solid"/>
                  <w14:bevel/>
                </w14:textOutline>
              </w:rPr>
            </w:pPr>
            <w:r>
              <w:rPr>
                <w:rFonts w:eastAsia="Arial"/>
                <w:b/>
                <w:bCs/>
                <w:lang w:eastAsia="en-US"/>
                <w14:textOutline w14:w="0" w14:cap="rnd" w14:cmpd="sng" w14:algn="ctr">
                  <w14:noFill/>
                  <w14:prstDash w14:val="solid"/>
                  <w14:bevel/>
                </w14:textOutline>
              </w:rPr>
              <w:t xml:space="preserve">ИП </w:t>
            </w:r>
            <w:r w:rsidR="007359C6">
              <w:rPr>
                <w:b/>
                <w:bCs/>
              </w:rPr>
              <w:t>_________</w:t>
            </w:r>
          </w:p>
          <w:p w14:paraId="00857B85" w14:textId="5767106E" w:rsidR="001C5946" w:rsidRPr="00FD43A8" w:rsidRDefault="001C5946" w:rsidP="002E74F3">
            <w:pPr>
              <w:widowControl w:val="0"/>
            </w:pPr>
            <w:r>
              <w:t xml:space="preserve">ОГРНИП </w:t>
            </w:r>
            <w:r w:rsidR="007359C6">
              <w:t>_______</w:t>
            </w:r>
          </w:p>
          <w:p w14:paraId="1BE055D1" w14:textId="77777777" w:rsidR="001C5946" w:rsidRDefault="001C5946" w:rsidP="002E74F3">
            <w:pPr>
              <w:widowControl w:val="0"/>
              <w:rPr>
                <w:rFonts w:eastAsia="Arial"/>
                <w:lang w:eastAsia="en-US"/>
                <w14:textOutline w14:w="0" w14:cap="rnd" w14:cmpd="sng" w14:algn="ctr">
                  <w14:noFill/>
                  <w14:prstDash w14:val="solid"/>
                  <w14:bevel/>
                </w14:textOutline>
              </w:rPr>
            </w:pPr>
          </w:p>
          <w:p w14:paraId="0848E4C2" w14:textId="77777777" w:rsidR="001C5946" w:rsidRDefault="001C5946" w:rsidP="002E74F3">
            <w:pPr>
              <w:widowControl w:val="0"/>
              <w:jc w:val="both"/>
              <w:rPr>
                <w:rFonts w:eastAsia="Calibri"/>
                <w:b/>
                <w:lang w:eastAsia="en-US"/>
              </w:rPr>
            </w:pPr>
          </w:p>
          <w:p w14:paraId="6F7C9D6F" w14:textId="77777777" w:rsidR="001C5946" w:rsidRDefault="001C5946" w:rsidP="002E74F3">
            <w:pPr>
              <w:widowControl w:val="0"/>
              <w:jc w:val="both"/>
              <w:rPr>
                <w:rFonts w:eastAsia="Calibri"/>
                <w:b/>
                <w:lang w:eastAsia="en-US"/>
              </w:rPr>
            </w:pPr>
          </w:p>
          <w:p w14:paraId="1AB0A14D" w14:textId="77777777" w:rsidR="001C5946" w:rsidRDefault="001C5946" w:rsidP="002E74F3">
            <w:pPr>
              <w:widowControl w:val="0"/>
              <w:jc w:val="both"/>
              <w:rPr>
                <w:rFonts w:eastAsia="Calibri"/>
                <w:b/>
                <w:lang w:eastAsia="en-US"/>
              </w:rPr>
            </w:pPr>
          </w:p>
          <w:p w14:paraId="0528CD7C" w14:textId="12A67E91" w:rsidR="001C5946" w:rsidRDefault="001C5946" w:rsidP="002E74F3">
            <w:pPr>
              <w:widowControl w:val="0"/>
              <w:rPr>
                <w:rFonts w:eastAsia="Calibri"/>
                <w:b/>
                <w:lang w:eastAsia="en-US"/>
              </w:rPr>
            </w:pPr>
            <w:r>
              <w:rPr>
                <w:rFonts w:eastAsia="Calibri"/>
                <w:b/>
                <w:lang w:eastAsia="en-US"/>
              </w:rPr>
              <w:t>___________________ /</w:t>
            </w:r>
            <w:r>
              <w:rPr>
                <w:rFonts w:eastAsia="Calibri"/>
                <w:b/>
              </w:rPr>
              <w:t xml:space="preserve"> </w:t>
            </w:r>
            <w:r w:rsidR="000619F3">
              <w:rPr>
                <w:rFonts w:eastAsia="Arial"/>
                <w:b/>
                <w:bCs/>
                <w:lang w:eastAsia="en-US"/>
                <w14:textOutline w14:w="0" w14:cap="rnd" w14:cmpd="sng" w14:algn="ctr">
                  <w14:noFill/>
                  <w14:prstDash w14:val="solid"/>
                  <w14:bevel/>
                </w14:textOutline>
              </w:rPr>
              <w:t>_______________</w:t>
            </w:r>
            <w:r>
              <w:rPr>
                <w:rFonts w:eastAsia="Arial"/>
                <w:b/>
                <w:bCs/>
                <w:lang w:eastAsia="en-US"/>
                <w14:textOutline w14:w="0" w14:cap="rnd" w14:cmpd="sng" w14:algn="ctr">
                  <w14:noFill/>
                  <w14:prstDash w14:val="solid"/>
                  <w14:bevel/>
                </w14:textOutline>
              </w:rPr>
              <w:t xml:space="preserve">. </w:t>
            </w:r>
            <w:r>
              <w:rPr>
                <w:rFonts w:eastAsia="Calibri"/>
                <w:b/>
                <w:lang w:eastAsia="en-US"/>
              </w:rPr>
              <w:t xml:space="preserve">/ </w:t>
            </w:r>
          </w:p>
          <w:p w14:paraId="095FBE9B" w14:textId="7EDFDEF6" w:rsidR="001C5946" w:rsidRDefault="00287D0C" w:rsidP="002E74F3">
            <w:pPr>
              <w:widowControl w:val="0"/>
              <w:jc w:val="both"/>
            </w:pPr>
            <w:r>
              <w:rPr>
                <w:b/>
              </w:rPr>
              <w:t>М.П.</w:t>
            </w:r>
          </w:p>
        </w:tc>
        <w:tc>
          <w:tcPr>
            <w:tcW w:w="4559" w:type="dxa"/>
            <w:shd w:val="clear" w:color="auto" w:fill="auto"/>
          </w:tcPr>
          <w:p w14:paraId="28067BF1" w14:textId="77777777" w:rsidR="00287D0C" w:rsidRPr="00B26B91" w:rsidRDefault="00287D0C" w:rsidP="00287D0C">
            <w:pPr>
              <w:widowControl w:val="0"/>
              <w:rPr>
                <w:b/>
              </w:rPr>
            </w:pPr>
            <w:r w:rsidRPr="00B26B91">
              <w:rPr>
                <w:b/>
              </w:rPr>
              <w:t xml:space="preserve">Заказчик: </w:t>
            </w:r>
          </w:p>
          <w:p w14:paraId="1BCDA3D8" w14:textId="77777777" w:rsidR="00287D0C" w:rsidRPr="00B26B91" w:rsidRDefault="00287D0C" w:rsidP="00287D0C">
            <w:pPr>
              <w:pStyle w:val="af9"/>
              <w:shd w:val="clear" w:color="auto" w:fill="FFFFFF"/>
              <w:tabs>
                <w:tab w:val="left" w:pos="709"/>
                <w:tab w:val="left" w:pos="1418"/>
                <w:tab w:val="left" w:pos="2127"/>
                <w:tab w:val="left" w:pos="2836"/>
                <w:tab w:val="left" w:pos="3545"/>
                <w:tab w:val="left" w:pos="4254"/>
                <w:tab w:val="left" w:pos="4963"/>
              </w:tabs>
              <w:rPr>
                <w:rFonts w:ascii="Times New Roman" w:eastAsia="Times New Roman" w:hAnsi="Times New Roman" w:cs="Times New Roman"/>
                <w:color w:val="00000A"/>
                <w:sz w:val="20"/>
                <w:szCs w:val="20"/>
                <w:u w:color="00000A"/>
              </w:rPr>
            </w:pPr>
            <w:r w:rsidRPr="00B26B91">
              <w:rPr>
                <w:rFonts w:ascii="Times New Roman" w:hAnsi="Times New Roman" w:cs="Times New Roman"/>
                <w:b/>
                <w:bCs/>
                <w:color w:val="222222"/>
                <w:sz w:val="20"/>
                <w:szCs w:val="20"/>
                <w:u w:color="222222"/>
              </w:rPr>
              <w:t>ООО «МРИЯ.ГАСТРО»</w:t>
            </w:r>
          </w:p>
          <w:p w14:paraId="3B136066" w14:textId="77777777" w:rsidR="00287D0C" w:rsidRPr="00B26B91" w:rsidRDefault="00287D0C" w:rsidP="00287D0C">
            <w:pPr>
              <w:pStyle w:val="af9"/>
              <w:widowControl w:val="0"/>
              <w:tabs>
                <w:tab w:val="left" w:pos="709"/>
                <w:tab w:val="left" w:pos="1418"/>
                <w:tab w:val="left" w:pos="2127"/>
                <w:tab w:val="left" w:pos="2836"/>
                <w:tab w:val="left" w:pos="3545"/>
                <w:tab w:val="left" w:pos="4254"/>
                <w:tab w:val="left" w:pos="4963"/>
              </w:tabs>
              <w:suppressAutoHyphens/>
              <w:rPr>
                <w:rFonts w:asciiTheme="minorHAnsi" w:hAnsiTheme="minorHAnsi"/>
                <w:bCs/>
                <w:sz w:val="20"/>
                <w:szCs w:val="20"/>
              </w:rPr>
            </w:pPr>
            <w:r w:rsidRPr="00B26B91">
              <w:rPr>
                <w:bCs/>
                <w:sz w:val="20"/>
                <w:szCs w:val="20"/>
              </w:rPr>
              <w:t>ОГРН 1149102053803</w:t>
            </w:r>
          </w:p>
          <w:p w14:paraId="7165F51B" w14:textId="77777777" w:rsidR="00287D0C" w:rsidRPr="00B26B91" w:rsidRDefault="00287D0C" w:rsidP="00287D0C">
            <w:pPr>
              <w:pStyle w:val="af9"/>
              <w:widowControl w:val="0"/>
              <w:tabs>
                <w:tab w:val="left" w:pos="709"/>
                <w:tab w:val="left" w:pos="1418"/>
                <w:tab w:val="left" w:pos="2127"/>
                <w:tab w:val="left" w:pos="2836"/>
                <w:tab w:val="left" w:pos="3545"/>
                <w:tab w:val="left" w:pos="4254"/>
                <w:tab w:val="left" w:pos="4963"/>
              </w:tabs>
              <w:suppressAutoHyphens/>
              <w:rPr>
                <w:rFonts w:asciiTheme="minorHAnsi" w:eastAsia="Times New Roman" w:hAnsiTheme="minorHAnsi" w:cs="Times New Roman"/>
                <w:sz w:val="20"/>
                <w:szCs w:val="20"/>
                <w:u w:color="000000"/>
              </w:rPr>
            </w:pPr>
          </w:p>
          <w:p w14:paraId="6F78F4A8" w14:textId="77777777" w:rsidR="00287D0C" w:rsidRPr="00B26B91" w:rsidRDefault="00287D0C" w:rsidP="00287D0C">
            <w:pPr>
              <w:pStyle w:val="afd"/>
              <w:spacing w:beforeAutospacing="0" w:afterAutospacing="0"/>
              <w:ind w:left="21" w:hanging="21"/>
              <w:jc w:val="both"/>
              <w:rPr>
                <w:color w:val="000000"/>
                <w:sz w:val="20"/>
                <w:szCs w:val="20"/>
              </w:rPr>
            </w:pPr>
            <w:r w:rsidRPr="00B26B91">
              <w:rPr>
                <w:b/>
                <w:bCs/>
                <w:color w:val="000000"/>
                <w:sz w:val="20"/>
                <w:szCs w:val="20"/>
              </w:rPr>
              <w:t>Коммерческий директор</w:t>
            </w:r>
          </w:p>
          <w:p w14:paraId="0E4EC7F2" w14:textId="77777777" w:rsidR="00287D0C" w:rsidRPr="00B26B91" w:rsidRDefault="00287D0C" w:rsidP="00287D0C">
            <w:pPr>
              <w:pStyle w:val="afd"/>
              <w:spacing w:beforeAutospacing="0" w:afterAutospacing="0"/>
              <w:ind w:left="21" w:hanging="21"/>
              <w:jc w:val="both"/>
              <w:rPr>
                <w:color w:val="000000"/>
                <w:sz w:val="20"/>
                <w:szCs w:val="20"/>
              </w:rPr>
            </w:pPr>
          </w:p>
          <w:p w14:paraId="7F594C94" w14:textId="77777777" w:rsidR="00287D0C" w:rsidRPr="00B26B91" w:rsidRDefault="00287D0C" w:rsidP="00287D0C">
            <w:pPr>
              <w:pStyle w:val="afd"/>
              <w:spacing w:beforeAutospacing="0" w:afterAutospacing="0"/>
              <w:ind w:left="21" w:hanging="21"/>
              <w:jc w:val="both"/>
              <w:rPr>
                <w:color w:val="000000"/>
                <w:sz w:val="20"/>
                <w:szCs w:val="20"/>
              </w:rPr>
            </w:pPr>
          </w:p>
          <w:p w14:paraId="1FDBB66A" w14:textId="77777777" w:rsidR="00287D0C" w:rsidRPr="00B26B91" w:rsidRDefault="00287D0C" w:rsidP="00287D0C">
            <w:pPr>
              <w:pStyle w:val="afd"/>
              <w:spacing w:beforeAutospacing="0" w:afterAutospacing="0"/>
              <w:ind w:left="21" w:hanging="21"/>
              <w:jc w:val="both"/>
              <w:rPr>
                <w:color w:val="000000"/>
                <w:sz w:val="20"/>
                <w:szCs w:val="20"/>
              </w:rPr>
            </w:pPr>
            <w:r w:rsidRPr="00B26B91">
              <w:rPr>
                <w:color w:val="000000"/>
                <w:sz w:val="20"/>
                <w:szCs w:val="20"/>
              </w:rPr>
              <w:t>___________________ /</w:t>
            </w:r>
            <w:r w:rsidRPr="00B26B91">
              <w:rPr>
                <w:b/>
                <w:bCs/>
                <w:color w:val="000000"/>
                <w:sz w:val="20"/>
                <w:szCs w:val="20"/>
              </w:rPr>
              <w:t>Муравенко И.А.</w:t>
            </w:r>
          </w:p>
          <w:p w14:paraId="71901C82" w14:textId="4AF1C2AB" w:rsidR="001C5946" w:rsidRDefault="00287D0C" w:rsidP="00287D0C">
            <w:pPr>
              <w:widowControl w:val="0"/>
              <w:jc w:val="both"/>
            </w:pPr>
            <w:r>
              <w:rPr>
                <w:b/>
              </w:rPr>
              <w:t>М.П</w:t>
            </w:r>
            <w:r w:rsidRPr="00B26B91">
              <w:rPr>
                <w:b/>
              </w:rPr>
              <w:t>.</w:t>
            </w:r>
          </w:p>
        </w:tc>
      </w:tr>
    </w:tbl>
    <w:p w14:paraId="66432545" w14:textId="6D797A20" w:rsidR="00B320D1" w:rsidRDefault="007000C1" w:rsidP="00287D0C">
      <w:pPr>
        <w:widowControl w:val="0"/>
        <w:tabs>
          <w:tab w:val="right" w:pos="10822"/>
        </w:tabs>
        <w:rPr>
          <w:b/>
          <w:bCs/>
          <w:i/>
        </w:rPr>
      </w:pPr>
      <w:r>
        <w:br w:type="page"/>
      </w:r>
    </w:p>
    <w:p w14:paraId="38F9A38E" w14:textId="77777777" w:rsidR="00B320D1" w:rsidRDefault="00B320D1">
      <w:pPr>
        <w:widowControl w:val="0"/>
        <w:tabs>
          <w:tab w:val="right" w:pos="10822"/>
        </w:tabs>
        <w:jc w:val="right"/>
        <w:rPr>
          <w:b/>
          <w:bCs/>
          <w:i/>
        </w:rPr>
      </w:pPr>
    </w:p>
    <w:p w14:paraId="5C04501B" w14:textId="77777777" w:rsidR="00B320D1" w:rsidRPr="007359C6" w:rsidRDefault="007000C1">
      <w:pPr>
        <w:widowControl w:val="0"/>
        <w:tabs>
          <w:tab w:val="right" w:pos="10822"/>
        </w:tabs>
        <w:jc w:val="right"/>
        <w:rPr>
          <w:i/>
          <w:color w:val="FF0000"/>
        </w:rPr>
      </w:pPr>
      <w:r w:rsidRPr="007359C6">
        <w:rPr>
          <w:b/>
          <w:bCs/>
          <w:i/>
          <w:color w:val="FF0000"/>
        </w:rPr>
        <w:t>Приложение №3</w:t>
      </w:r>
    </w:p>
    <w:p w14:paraId="2C820DA0" w14:textId="77777777" w:rsidR="00B320D1" w:rsidRPr="007359C6" w:rsidRDefault="007000C1">
      <w:pPr>
        <w:widowControl w:val="0"/>
        <w:jc w:val="right"/>
        <w:rPr>
          <w:b/>
          <w:i/>
          <w:color w:val="FF0000"/>
        </w:rPr>
      </w:pPr>
      <w:r w:rsidRPr="007359C6">
        <w:rPr>
          <w:b/>
          <w:bCs/>
          <w:i/>
          <w:color w:val="FF0000"/>
        </w:rPr>
        <w:t xml:space="preserve">к Договору </w:t>
      </w:r>
      <w:r w:rsidRPr="007359C6">
        <w:rPr>
          <w:b/>
          <w:i/>
          <w:color w:val="FF0000"/>
        </w:rPr>
        <w:t xml:space="preserve">№ </w:t>
      </w:r>
    </w:p>
    <w:p w14:paraId="14518998" w14:textId="0370F971" w:rsidR="00B320D1" w:rsidRPr="007359C6" w:rsidRDefault="007000C1">
      <w:pPr>
        <w:widowControl w:val="0"/>
        <w:jc w:val="right"/>
        <w:rPr>
          <w:b/>
          <w:bCs/>
          <w:i/>
          <w:color w:val="FF0000"/>
        </w:rPr>
      </w:pPr>
      <w:r w:rsidRPr="007359C6">
        <w:rPr>
          <w:b/>
          <w:i/>
          <w:color w:val="FF0000"/>
        </w:rPr>
        <w:t>от «</w:t>
      </w:r>
      <w:r w:rsidR="00765EFB" w:rsidRPr="007359C6">
        <w:rPr>
          <w:b/>
          <w:i/>
          <w:color w:val="FF0000"/>
        </w:rPr>
        <w:t>16</w:t>
      </w:r>
      <w:r w:rsidRPr="007359C6">
        <w:rPr>
          <w:b/>
          <w:i/>
          <w:color w:val="FF0000"/>
        </w:rPr>
        <w:t xml:space="preserve">» </w:t>
      </w:r>
      <w:r w:rsidR="00DF534C" w:rsidRPr="007359C6">
        <w:rPr>
          <w:b/>
          <w:i/>
          <w:color w:val="FF0000"/>
        </w:rPr>
        <w:t>мая</w:t>
      </w:r>
      <w:r w:rsidRPr="007359C6">
        <w:rPr>
          <w:b/>
          <w:i/>
          <w:color w:val="FF0000"/>
        </w:rPr>
        <w:t xml:space="preserve"> 2024 г.</w:t>
      </w:r>
    </w:p>
    <w:p w14:paraId="1718573A" w14:textId="77777777" w:rsidR="00B320D1" w:rsidRDefault="00B320D1">
      <w:pPr>
        <w:jc w:val="both"/>
      </w:pPr>
    </w:p>
    <w:p w14:paraId="1BD6F8BB" w14:textId="77777777" w:rsidR="00B320D1" w:rsidRDefault="007000C1">
      <w:pPr>
        <w:widowControl w:val="0"/>
        <w:jc w:val="center"/>
      </w:pPr>
      <w:r>
        <w:rPr>
          <w:b/>
          <w:bCs/>
        </w:rPr>
        <w:t>Спецификация №1</w:t>
      </w:r>
    </w:p>
    <w:p w14:paraId="2110DB4D" w14:textId="55C82FAC" w:rsidR="00B320D1" w:rsidRDefault="007000C1">
      <w:pPr>
        <w:widowControl w:val="0"/>
        <w:jc w:val="center"/>
      </w:pPr>
      <w:r>
        <w:rPr>
          <w:b/>
          <w:bCs/>
        </w:rPr>
        <w:t>к Договору №</w:t>
      </w:r>
      <w:r w:rsidRPr="007359C6">
        <w:rPr>
          <w:b/>
          <w:bCs/>
          <w:color w:val="FF0000"/>
        </w:rPr>
        <w:t>_____/2024 от</w:t>
      </w:r>
      <w:r w:rsidRPr="007359C6">
        <w:rPr>
          <w:rFonts w:eastAsia="Century Gothic"/>
          <w:b/>
          <w:color w:val="FF0000"/>
        </w:rPr>
        <w:t xml:space="preserve"> «</w:t>
      </w:r>
      <w:r w:rsidR="00765EFB" w:rsidRPr="007359C6">
        <w:rPr>
          <w:rFonts w:eastAsia="Century Gothic"/>
          <w:b/>
          <w:color w:val="FF0000"/>
        </w:rPr>
        <w:t>16</w:t>
      </w:r>
      <w:r w:rsidRPr="007359C6">
        <w:rPr>
          <w:rFonts w:eastAsia="Century Gothic"/>
          <w:b/>
          <w:color w:val="FF0000"/>
        </w:rPr>
        <w:t xml:space="preserve">» </w:t>
      </w:r>
      <w:r w:rsidR="00DF534C" w:rsidRPr="007359C6">
        <w:rPr>
          <w:rFonts w:eastAsia="Century Gothic"/>
          <w:b/>
          <w:color w:val="FF0000"/>
        </w:rPr>
        <w:t>мая</w:t>
      </w:r>
      <w:r w:rsidRPr="007359C6">
        <w:rPr>
          <w:rFonts w:eastAsia="Century Gothic"/>
          <w:b/>
          <w:color w:val="FF0000"/>
        </w:rPr>
        <w:t xml:space="preserve"> 2024 г.</w:t>
      </w:r>
    </w:p>
    <w:p w14:paraId="1EB9E9BF" w14:textId="77777777" w:rsidR="00B320D1" w:rsidRDefault="00B320D1">
      <w:pPr>
        <w:widowControl w:val="0"/>
        <w:jc w:val="both"/>
      </w:pPr>
    </w:p>
    <w:p w14:paraId="5D4916E2" w14:textId="46C73521" w:rsidR="00B320D1" w:rsidRPr="007359C6" w:rsidRDefault="007000C1">
      <w:pPr>
        <w:widowControl w:val="0"/>
        <w:jc w:val="center"/>
        <w:rPr>
          <w:color w:val="FF0000"/>
        </w:rPr>
      </w:pPr>
      <w:r>
        <w:t>г. Ялта</w:t>
      </w:r>
      <w:r>
        <w:tab/>
      </w:r>
      <w:r>
        <w:tab/>
      </w:r>
      <w:r>
        <w:tab/>
        <w:t xml:space="preserve">             </w:t>
      </w:r>
      <w:r>
        <w:tab/>
      </w:r>
      <w:r>
        <w:tab/>
      </w:r>
      <w:r>
        <w:tab/>
      </w:r>
      <w:r>
        <w:tab/>
      </w:r>
      <w:r>
        <w:tab/>
      </w:r>
      <w:r>
        <w:tab/>
      </w:r>
      <w:r w:rsidRPr="007359C6">
        <w:rPr>
          <w:color w:val="FF0000"/>
        </w:rPr>
        <w:t xml:space="preserve">         </w:t>
      </w:r>
      <w:proofErr w:type="gramStart"/>
      <w:r w:rsidRPr="007359C6">
        <w:rPr>
          <w:color w:val="FF0000"/>
        </w:rPr>
        <w:t xml:space="preserve">   «</w:t>
      </w:r>
      <w:proofErr w:type="gramEnd"/>
      <w:r w:rsidR="00765EFB" w:rsidRPr="007359C6">
        <w:rPr>
          <w:color w:val="FF0000"/>
        </w:rPr>
        <w:t>16</w:t>
      </w:r>
      <w:r w:rsidRPr="007359C6">
        <w:rPr>
          <w:color w:val="FF0000"/>
        </w:rPr>
        <w:t xml:space="preserve">» </w:t>
      </w:r>
      <w:r w:rsidR="00DF534C" w:rsidRPr="007359C6">
        <w:rPr>
          <w:color w:val="FF0000"/>
        </w:rPr>
        <w:t xml:space="preserve">мая </w:t>
      </w:r>
      <w:r w:rsidRPr="007359C6">
        <w:rPr>
          <w:color w:val="FF0000"/>
        </w:rPr>
        <w:t>2024 г.</w:t>
      </w:r>
    </w:p>
    <w:p w14:paraId="57FFB56A" w14:textId="77777777" w:rsidR="00B320D1" w:rsidRDefault="00B320D1">
      <w:pPr>
        <w:widowControl w:val="0"/>
        <w:jc w:val="both"/>
      </w:pPr>
    </w:p>
    <w:p w14:paraId="07DF9122" w14:textId="7E21307D" w:rsidR="00B320D1" w:rsidRDefault="00287D0C">
      <w:pPr>
        <w:ind w:firstLine="851"/>
        <w:jc w:val="both"/>
      </w:pPr>
      <w:r w:rsidRPr="00104C37">
        <w:rPr>
          <w:rFonts w:eastAsia="Arial"/>
          <w:b/>
          <w:bCs/>
        </w:rPr>
        <w:t>Общество с ограниченной ответственностью «МРИЯ.ГАСТРО</w:t>
      </w:r>
      <w:r w:rsidRPr="00104C37">
        <w:rPr>
          <w:b/>
        </w:rPr>
        <w:t>» (ООО «МРИЯ.ГАСТРО»),</w:t>
      </w:r>
      <w:r w:rsidRPr="00104C37">
        <w:t xml:space="preserve"> </w:t>
      </w:r>
      <w:r w:rsidRPr="00104C37">
        <w:rPr>
          <w:rFonts w:eastAsia="Arial"/>
        </w:rPr>
        <w:t xml:space="preserve">именуемое в дальнейшем </w:t>
      </w:r>
      <w:r w:rsidRPr="00104C37">
        <w:rPr>
          <w:rFonts w:eastAsia="Arial"/>
          <w:b/>
        </w:rPr>
        <w:t>«Заказчик»</w:t>
      </w:r>
      <w:r w:rsidRPr="00104C37">
        <w:rPr>
          <w:rFonts w:eastAsia="Arial"/>
        </w:rPr>
        <w:t xml:space="preserve">, в лице </w:t>
      </w:r>
      <w:r w:rsidRPr="00104C37">
        <w:t xml:space="preserve">Коммерческого директора Муравенко </w:t>
      </w:r>
      <w:proofErr w:type="spellStart"/>
      <w:r w:rsidRPr="00104C37">
        <w:t>Ивелины</w:t>
      </w:r>
      <w:proofErr w:type="spellEnd"/>
      <w:r w:rsidRPr="00104C37">
        <w:t xml:space="preserve"> Анатольевны, действующей на основании Доверенности № 220/9/2024 от 07.08.2024 г</w:t>
      </w:r>
      <w:r w:rsidR="007000C1">
        <w:t>.</w:t>
      </w:r>
      <w:r w:rsidR="007000C1">
        <w:rPr>
          <w:rFonts w:eastAsia="Arial"/>
          <w:lang w:eastAsia="en-US"/>
          <w14:textOutline w14:w="0" w14:cap="rnd" w14:cmpd="sng" w14:algn="ctr">
            <w14:noFill/>
            <w14:prstDash w14:val="solid"/>
            <w14:bevel/>
          </w14:textOutline>
        </w:rPr>
        <w:t>,</w:t>
      </w:r>
      <w:r w:rsidR="007000C1">
        <w:t xml:space="preserve"> с одной Стороны, и</w:t>
      </w:r>
    </w:p>
    <w:p w14:paraId="26CF6EDD" w14:textId="35013325" w:rsidR="00B320D1" w:rsidRDefault="000619F3">
      <w:pPr>
        <w:widowControl w:val="0"/>
        <w:ind w:firstLine="851"/>
        <w:jc w:val="both"/>
        <w:rPr>
          <w:rFonts w:eastAsia="Century Gothic"/>
        </w:rPr>
      </w:pPr>
      <w:r>
        <w:rPr>
          <w:rFonts w:eastAsia="Arial"/>
          <w:b/>
          <w:bCs/>
          <w:lang w:eastAsia="en-US"/>
          <w14:textOutline w14:w="0" w14:cap="rnd" w14:cmpd="sng" w14:algn="ctr">
            <w14:noFill/>
            <w14:prstDash w14:val="solid"/>
            <w14:bevel/>
          </w14:textOutline>
        </w:rPr>
        <w:t>Индивидуальный предприниматель _______</w:t>
      </w:r>
      <w:r w:rsidRPr="00B629B9">
        <w:rPr>
          <w:rFonts w:eastAsia="Arial"/>
          <w:b/>
          <w:bCs/>
          <w:lang w:eastAsia="en-US"/>
          <w14:textOutline w14:w="0" w14:cap="rnd" w14:cmpd="sng" w14:algn="ctr">
            <w14:noFill/>
            <w14:prstDash w14:val="solid"/>
            <w14:bevel/>
          </w14:textOutline>
        </w:rPr>
        <w:t xml:space="preserve"> </w:t>
      </w:r>
      <w:r>
        <w:rPr>
          <w:rFonts w:eastAsia="Arial"/>
          <w:b/>
          <w:bCs/>
          <w:lang w:eastAsia="en-US"/>
          <w14:textOutline w14:w="0" w14:cap="rnd" w14:cmpd="sng" w14:algn="ctr">
            <w14:noFill/>
            <w14:prstDash w14:val="solid"/>
            <w14:bevel/>
          </w14:textOutline>
        </w:rPr>
        <w:t xml:space="preserve">(ИП _______), </w:t>
      </w:r>
      <w:r>
        <w:rPr>
          <w:rFonts w:eastAsia="Arial"/>
          <w:lang w:eastAsia="en-US"/>
          <w14:textOutline w14:w="0" w14:cap="rnd" w14:cmpd="sng" w14:algn="ctr">
            <w14:noFill/>
            <w14:prstDash w14:val="solid"/>
            <w14:bevel/>
          </w14:textOutline>
        </w:rPr>
        <w:t>именуемая в дальнейшем «</w:t>
      </w:r>
      <w:r>
        <w:rPr>
          <w:rFonts w:eastAsia="Arial"/>
          <w:b/>
          <w:lang w:eastAsia="en-US"/>
          <w14:textOutline w14:w="0" w14:cap="rnd" w14:cmpd="sng" w14:algn="ctr">
            <w14:noFill/>
            <w14:prstDash w14:val="solid"/>
            <w14:bevel/>
          </w14:textOutline>
        </w:rPr>
        <w:t>Исполнитель</w:t>
      </w:r>
      <w:r>
        <w:rPr>
          <w:rFonts w:eastAsia="Arial"/>
          <w:lang w:eastAsia="en-US"/>
          <w14:textOutline w14:w="0" w14:cap="rnd" w14:cmpd="sng" w14:algn="ctr">
            <w14:noFill/>
            <w14:prstDash w14:val="solid"/>
            <w14:bevel/>
          </w14:textOutline>
        </w:rPr>
        <w:t>»</w:t>
      </w:r>
      <w:r>
        <w:rPr>
          <w:rFonts w:eastAsia="Arial"/>
          <w:b/>
          <w:bCs/>
          <w:lang w:eastAsia="en-US"/>
          <w14:textOutline w14:w="0" w14:cap="rnd" w14:cmpd="sng" w14:algn="ctr">
            <w14:noFill/>
            <w14:prstDash w14:val="solid"/>
            <w14:bevel/>
          </w14:textOutline>
        </w:rPr>
        <w:t xml:space="preserve">, </w:t>
      </w:r>
      <w:r>
        <w:rPr>
          <w:rFonts w:eastAsia="Arial"/>
          <w:lang w:eastAsia="en-US"/>
          <w14:textOutline w14:w="0" w14:cap="rnd" w14:cmpd="sng" w14:algn="ctr">
            <w14:noFill/>
            <w14:prstDash w14:val="solid"/>
            <w14:bevel/>
          </w14:textOutline>
        </w:rPr>
        <w:t>именуемая в дальнейшем «</w:t>
      </w:r>
      <w:r>
        <w:rPr>
          <w:rFonts w:eastAsia="Arial"/>
          <w:b/>
          <w:lang w:eastAsia="en-US"/>
          <w14:textOutline w14:w="0" w14:cap="rnd" w14:cmpd="sng" w14:algn="ctr">
            <w14:noFill/>
            <w14:prstDash w14:val="solid"/>
            <w14:bevel/>
          </w14:textOutline>
        </w:rPr>
        <w:t>Исполнитель</w:t>
      </w:r>
      <w:r>
        <w:rPr>
          <w:rFonts w:eastAsia="Arial"/>
          <w:lang w:eastAsia="en-US"/>
          <w14:textOutline w14:w="0" w14:cap="rnd" w14:cmpd="sng" w14:algn="ctr">
            <w14:noFill/>
            <w14:prstDash w14:val="solid"/>
            <w14:bevel/>
          </w14:textOutline>
        </w:rPr>
        <w:t>»</w:t>
      </w:r>
      <w:r w:rsidR="001C5946">
        <w:rPr>
          <w:rFonts w:eastAsia="Arial"/>
          <w:b/>
          <w:bCs/>
          <w:lang w:eastAsia="en-US"/>
          <w14:textOutline w14:w="0" w14:cap="rnd" w14:cmpd="sng" w14:algn="ctr">
            <w14:noFill/>
            <w14:prstDash w14:val="solid"/>
            <w14:bevel/>
          </w14:textOutline>
        </w:rPr>
        <w:t xml:space="preserve">, </w:t>
      </w:r>
      <w:r w:rsidR="001C5946">
        <w:rPr>
          <w:rStyle w:val="120"/>
          <w:rFonts w:eastAsia="Calibri"/>
        </w:rPr>
        <w:t xml:space="preserve">действующий </w:t>
      </w:r>
      <w:r w:rsidR="001C5946">
        <w:t xml:space="preserve">на основании ОГРНИП </w:t>
      </w:r>
      <w:r>
        <w:t>______________________</w:t>
      </w:r>
      <w:r w:rsidR="007000C1">
        <w:rPr>
          <w:rFonts w:eastAsia="Century Gothic"/>
          <w:bCs/>
        </w:rPr>
        <w:t>,</w:t>
      </w:r>
      <w:r w:rsidR="007000C1">
        <w:rPr>
          <w:rFonts w:eastAsia="Century Gothic"/>
        </w:rPr>
        <w:t xml:space="preserve"> с другой стороны, вместе именуемые «Стороны», подписали Спецификацию к Договору поставки:</w:t>
      </w:r>
    </w:p>
    <w:p w14:paraId="7EDCDFE2" w14:textId="77777777" w:rsidR="00B320D1" w:rsidRDefault="00B320D1">
      <w:pPr>
        <w:widowControl w:val="0"/>
        <w:ind w:firstLine="851"/>
        <w:jc w:val="both"/>
        <w:rPr>
          <w:rFonts w:eastAsia="Century Gothic"/>
        </w:rPr>
      </w:pPr>
    </w:p>
    <w:p w14:paraId="7A85EBDE" w14:textId="77777777" w:rsidR="00B320D1" w:rsidRDefault="007000C1">
      <w:pPr>
        <w:pStyle w:val="af"/>
        <w:widowControl w:val="0"/>
        <w:numPr>
          <w:ilvl w:val="0"/>
          <w:numId w:val="15"/>
        </w:numPr>
        <w:suppressAutoHyphens w:val="0"/>
        <w:ind w:left="0" w:firstLine="709"/>
        <w:jc w:val="both"/>
      </w:pPr>
      <w:r>
        <w:rPr>
          <w:rStyle w:val="120"/>
          <w:rFonts w:eastAsia="Calibri"/>
        </w:rPr>
        <w:t xml:space="preserve">Наименование и цена за 1 (одну) единицу поставляемого Товара, </w:t>
      </w:r>
      <w:r w:rsidR="00E423AD">
        <w:rPr>
          <w:rStyle w:val="120"/>
          <w:rFonts w:eastAsia="Calibri"/>
        </w:rPr>
        <w:t>БЕЗ НДС:</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578"/>
        <w:gridCol w:w="1656"/>
        <w:gridCol w:w="3704"/>
        <w:gridCol w:w="720"/>
        <w:gridCol w:w="838"/>
        <w:gridCol w:w="1012"/>
        <w:gridCol w:w="1269"/>
      </w:tblGrid>
      <w:tr w:rsidR="000619F3" w:rsidRPr="00E87659" w14:paraId="718793EB" w14:textId="77777777" w:rsidTr="0042666A">
        <w:trPr>
          <w:trHeight w:hRule="exact" w:val="1000"/>
        </w:trPr>
        <w:tc>
          <w:tcPr>
            <w:tcW w:w="5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4F80148" w14:textId="77777777" w:rsidR="000619F3" w:rsidRPr="00E87659" w:rsidRDefault="000619F3" w:rsidP="0042666A">
            <w:pPr>
              <w:widowControl w:val="0"/>
              <w:jc w:val="center"/>
              <w:rPr>
                <w:b/>
              </w:rPr>
            </w:pPr>
            <w:r w:rsidRPr="00E87659">
              <w:rPr>
                <w:b/>
              </w:rPr>
              <w:t>№</w:t>
            </w:r>
          </w:p>
        </w:tc>
        <w:tc>
          <w:tcPr>
            <w:tcW w:w="1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955CAD3" w14:textId="77777777" w:rsidR="000619F3" w:rsidRPr="00E87659" w:rsidRDefault="000619F3" w:rsidP="0042666A">
            <w:pPr>
              <w:widowControl w:val="0"/>
              <w:jc w:val="center"/>
              <w:rPr>
                <w:b/>
              </w:rPr>
            </w:pPr>
            <w:r w:rsidRPr="00E87659">
              <w:rPr>
                <w:b/>
              </w:rPr>
              <w:t>Наименование Товара</w:t>
            </w:r>
          </w:p>
        </w:tc>
        <w:tc>
          <w:tcPr>
            <w:tcW w:w="37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B52C5D0" w14:textId="77777777" w:rsidR="000619F3" w:rsidRPr="00E87659" w:rsidRDefault="000619F3" w:rsidP="0042666A">
            <w:pPr>
              <w:widowControl w:val="0"/>
              <w:jc w:val="center"/>
              <w:rPr>
                <w:b/>
              </w:rPr>
            </w:pPr>
            <w:r w:rsidRPr="00E87659">
              <w:rPr>
                <w:b/>
              </w:rPr>
              <w:t>Артикул, марка, сорт, цвет, размер</w:t>
            </w: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17B8924" w14:textId="77777777" w:rsidR="000619F3" w:rsidRPr="00E87659" w:rsidRDefault="000619F3" w:rsidP="0042666A">
            <w:pPr>
              <w:widowControl w:val="0"/>
              <w:jc w:val="center"/>
              <w:rPr>
                <w:b/>
              </w:rPr>
            </w:pPr>
            <w:r w:rsidRPr="00E87659">
              <w:rPr>
                <w:b/>
              </w:rPr>
              <w:t>Ед. изм.</w:t>
            </w:r>
          </w:p>
        </w:tc>
        <w:tc>
          <w:tcPr>
            <w:tcW w:w="8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B48F5FC" w14:textId="77777777" w:rsidR="000619F3" w:rsidRPr="00E87659" w:rsidRDefault="000619F3" w:rsidP="0042666A">
            <w:pPr>
              <w:widowControl w:val="0"/>
              <w:jc w:val="center"/>
              <w:rPr>
                <w:b/>
              </w:rPr>
            </w:pPr>
            <w:r w:rsidRPr="00E87659">
              <w:rPr>
                <w:b/>
              </w:rPr>
              <w:t>Кол-во</w:t>
            </w: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9117819" w14:textId="77777777" w:rsidR="000619F3" w:rsidRPr="00E87659" w:rsidRDefault="000619F3" w:rsidP="0042666A">
            <w:pPr>
              <w:widowControl w:val="0"/>
              <w:jc w:val="center"/>
              <w:rPr>
                <w:b/>
              </w:rPr>
            </w:pPr>
            <w:r>
              <w:rPr>
                <w:b/>
              </w:rPr>
              <w:t>Цена за единицу, БЕЗ НДС</w:t>
            </w: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E392FBA" w14:textId="77777777" w:rsidR="000619F3" w:rsidRPr="00E87659" w:rsidRDefault="000619F3" w:rsidP="0042666A">
            <w:pPr>
              <w:widowControl w:val="0"/>
              <w:jc w:val="center"/>
              <w:rPr>
                <w:b/>
              </w:rPr>
            </w:pPr>
            <w:r w:rsidRPr="00E87659">
              <w:rPr>
                <w:b/>
              </w:rPr>
              <w:t xml:space="preserve">Стоимость, </w:t>
            </w:r>
            <w:r>
              <w:rPr>
                <w:b/>
              </w:rPr>
              <w:t>БЕЗ НДС</w:t>
            </w:r>
          </w:p>
          <w:p w14:paraId="42E8A17A" w14:textId="77777777" w:rsidR="000619F3" w:rsidRPr="00E87659" w:rsidRDefault="000619F3" w:rsidP="0042666A">
            <w:pPr>
              <w:widowControl w:val="0"/>
              <w:jc w:val="center"/>
              <w:rPr>
                <w:b/>
              </w:rPr>
            </w:pPr>
          </w:p>
        </w:tc>
      </w:tr>
      <w:tr w:rsidR="000619F3" w:rsidRPr="00E87659" w14:paraId="06A4DE85" w14:textId="77777777" w:rsidTr="0042666A">
        <w:trPr>
          <w:trHeight w:hRule="exact" w:val="3232"/>
        </w:trPr>
        <w:tc>
          <w:tcPr>
            <w:tcW w:w="5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9428CF6" w14:textId="77777777" w:rsidR="000619F3" w:rsidRPr="00E87659" w:rsidRDefault="000619F3" w:rsidP="0042666A">
            <w:pPr>
              <w:widowControl w:val="0"/>
              <w:jc w:val="center"/>
              <w:rPr>
                <w:b/>
              </w:rPr>
            </w:pPr>
            <w:r w:rsidRPr="00E87659">
              <w:rPr>
                <w:b/>
              </w:rPr>
              <w:t>1</w:t>
            </w:r>
          </w:p>
        </w:tc>
        <w:tc>
          <w:tcPr>
            <w:tcW w:w="16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26BD78" w14:textId="62834F84" w:rsidR="000619F3" w:rsidRPr="007359C6" w:rsidRDefault="000619F3" w:rsidP="0042666A">
            <w:pPr>
              <w:widowControl w:val="0"/>
              <w:jc w:val="center"/>
              <w:rPr>
                <w:b/>
                <w:color w:val="FF0000"/>
              </w:rPr>
            </w:pPr>
            <w:bookmarkStart w:id="2" w:name="_GoBack"/>
            <w:bookmarkEnd w:id="2"/>
          </w:p>
        </w:tc>
        <w:tc>
          <w:tcPr>
            <w:tcW w:w="371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51F67AC" w14:textId="7A31C5EF" w:rsidR="000619F3" w:rsidRPr="007359C6" w:rsidRDefault="000619F3" w:rsidP="0042666A">
            <w:pPr>
              <w:widowControl w:val="0"/>
              <w:rPr>
                <w:color w:val="FF0000"/>
              </w:rPr>
            </w:pPr>
          </w:p>
        </w:tc>
        <w:tc>
          <w:tcPr>
            <w:tcW w:w="7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D91272" w14:textId="1684A81B" w:rsidR="000619F3" w:rsidRPr="007359C6" w:rsidRDefault="000619F3" w:rsidP="0042666A">
            <w:pPr>
              <w:widowControl w:val="0"/>
              <w:jc w:val="center"/>
              <w:rPr>
                <w:b/>
                <w:color w:val="FF0000"/>
              </w:rPr>
            </w:pPr>
          </w:p>
        </w:tc>
        <w:tc>
          <w:tcPr>
            <w:tcW w:w="8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2A55489" w14:textId="7559F122" w:rsidR="000619F3" w:rsidRPr="007359C6" w:rsidRDefault="000619F3" w:rsidP="0042666A">
            <w:pPr>
              <w:widowControl w:val="0"/>
              <w:jc w:val="center"/>
              <w:rPr>
                <w:b/>
                <w:color w:val="FF0000"/>
              </w:rPr>
            </w:pPr>
          </w:p>
        </w:tc>
        <w:tc>
          <w:tcPr>
            <w:tcW w:w="10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BA903A8" w14:textId="77777777" w:rsidR="000619F3" w:rsidRPr="007359C6" w:rsidRDefault="000619F3" w:rsidP="0042666A">
            <w:pPr>
              <w:widowControl w:val="0"/>
              <w:jc w:val="center"/>
              <w:rPr>
                <w:b/>
                <w:color w:val="FF0000"/>
              </w:rPr>
            </w:pPr>
          </w:p>
        </w:tc>
        <w:tc>
          <w:tcPr>
            <w:tcW w:w="126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DFE0F7C" w14:textId="77777777" w:rsidR="000619F3" w:rsidRPr="00E87659" w:rsidRDefault="000619F3" w:rsidP="0042666A">
            <w:pPr>
              <w:widowControl w:val="0"/>
              <w:jc w:val="center"/>
              <w:rPr>
                <w:b/>
              </w:rPr>
            </w:pPr>
          </w:p>
        </w:tc>
      </w:tr>
      <w:tr w:rsidR="000619F3" w:rsidRPr="00E87659" w14:paraId="058DE3EA" w14:textId="77777777" w:rsidTr="0042666A">
        <w:trPr>
          <w:trHeight w:val="423"/>
        </w:trPr>
        <w:tc>
          <w:tcPr>
            <w:tcW w:w="9777" w:type="dxa"/>
            <w:gridSpan w:val="7"/>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DF938F4" w14:textId="77777777" w:rsidR="000619F3" w:rsidRPr="007359C6" w:rsidRDefault="000619F3" w:rsidP="0042666A">
            <w:pPr>
              <w:widowControl w:val="0"/>
              <w:rPr>
                <w:color w:val="FF0000"/>
              </w:rPr>
            </w:pPr>
            <w:r w:rsidRPr="007359C6">
              <w:rPr>
                <w:color w:val="FF0000"/>
              </w:rPr>
              <w:t>Итого: ______ (</w:t>
            </w:r>
            <w:r>
              <w:rPr>
                <w:color w:val="FF0000"/>
              </w:rPr>
              <w:t>_____________________________</w:t>
            </w:r>
            <w:r w:rsidRPr="007359C6">
              <w:rPr>
                <w:color w:val="FF0000"/>
              </w:rPr>
              <w:t xml:space="preserve">) рублей 00 копеек, БЕЗ НДС. </w:t>
            </w:r>
          </w:p>
          <w:p w14:paraId="5D0AE206" w14:textId="77777777" w:rsidR="000619F3" w:rsidRPr="00E87659" w:rsidRDefault="000619F3" w:rsidP="0042666A">
            <w:pPr>
              <w:widowControl w:val="0"/>
            </w:pPr>
            <w:r w:rsidRPr="00E87659">
              <w:t>НДС не предусмотрен в связи с применением УСН</w:t>
            </w:r>
            <w:r>
              <w:t>.</w:t>
            </w:r>
          </w:p>
        </w:tc>
      </w:tr>
    </w:tbl>
    <w:p w14:paraId="28AE01B1" w14:textId="77777777" w:rsidR="00B320D1" w:rsidRDefault="00B320D1">
      <w:pPr>
        <w:pStyle w:val="af"/>
        <w:widowControl w:val="0"/>
        <w:suppressAutoHyphens w:val="0"/>
        <w:ind w:left="0"/>
        <w:jc w:val="both"/>
      </w:pPr>
    </w:p>
    <w:p w14:paraId="36839C9F" w14:textId="77777777" w:rsidR="00B320D1" w:rsidRDefault="007000C1" w:rsidP="00D51068">
      <w:pPr>
        <w:pStyle w:val="af"/>
        <w:widowControl w:val="0"/>
        <w:numPr>
          <w:ilvl w:val="0"/>
          <w:numId w:val="15"/>
        </w:numPr>
        <w:suppressAutoHyphens w:val="0"/>
        <w:ind w:left="0" w:firstLine="709"/>
        <w:jc w:val="both"/>
      </w:pPr>
      <w:r>
        <w:t xml:space="preserve">Доставка товара осуществляется силами </w:t>
      </w:r>
      <w:r w:rsidR="00E87659">
        <w:t>Исполнителя</w:t>
      </w:r>
      <w:r>
        <w:t xml:space="preserve"> </w:t>
      </w:r>
      <w:r w:rsidR="00E87659">
        <w:t>по адресу</w:t>
      </w:r>
      <w:r w:rsidR="00D51068">
        <w:t xml:space="preserve">: </w:t>
      </w:r>
      <w:r>
        <w:t xml:space="preserve">г. </w:t>
      </w:r>
      <w:r w:rsidR="00E87659">
        <w:t xml:space="preserve">Ялта, с. Оползневое, ул. Генерала Острякова, д. </w:t>
      </w:r>
      <w:r w:rsidR="00DF534C">
        <w:t>9</w:t>
      </w:r>
    </w:p>
    <w:p w14:paraId="721C57E0" w14:textId="77777777" w:rsidR="00B320D1" w:rsidRDefault="007000C1" w:rsidP="00D51068">
      <w:pPr>
        <w:pStyle w:val="af"/>
        <w:widowControl w:val="0"/>
        <w:numPr>
          <w:ilvl w:val="0"/>
          <w:numId w:val="15"/>
        </w:numPr>
        <w:tabs>
          <w:tab w:val="left" w:pos="360"/>
        </w:tabs>
        <w:suppressAutoHyphens w:val="0"/>
        <w:ind w:left="0" w:firstLine="709"/>
        <w:jc w:val="both"/>
        <w:rPr>
          <w:b/>
          <w:bCs/>
        </w:rPr>
      </w:pPr>
      <w:r>
        <w:t xml:space="preserve">Подписи Сторон: </w:t>
      </w:r>
    </w:p>
    <w:p w14:paraId="44641D97" w14:textId="77777777" w:rsidR="00B320D1" w:rsidRDefault="00B320D1">
      <w:pPr>
        <w:widowControl w:val="0"/>
        <w:tabs>
          <w:tab w:val="left" w:pos="720"/>
        </w:tabs>
        <w:contextualSpacing/>
        <w:jc w:val="center"/>
        <w:rPr>
          <w:bCs/>
          <w:i/>
        </w:rPr>
      </w:pPr>
    </w:p>
    <w:tbl>
      <w:tblPr>
        <w:tblW w:w="9575" w:type="dxa"/>
        <w:jc w:val="center"/>
        <w:tblLook w:val="0000" w:firstRow="0" w:lastRow="0" w:firstColumn="0" w:lastColumn="0" w:noHBand="0" w:noVBand="0"/>
      </w:tblPr>
      <w:tblGrid>
        <w:gridCol w:w="5016"/>
        <w:gridCol w:w="4559"/>
      </w:tblGrid>
      <w:tr w:rsidR="001C5946" w14:paraId="44DE07DD" w14:textId="77777777" w:rsidTr="001C5946">
        <w:trPr>
          <w:trHeight w:val="840"/>
          <w:jc w:val="center"/>
        </w:trPr>
        <w:tc>
          <w:tcPr>
            <w:tcW w:w="5016" w:type="dxa"/>
            <w:shd w:val="clear" w:color="auto" w:fill="auto"/>
          </w:tcPr>
          <w:p w14:paraId="3893F470" w14:textId="77777777" w:rsidR="001C5946" w:rsidRDefault="001C5946" w:rsidP="002E74F3">
            <w:pPr>
              <w:pStyle w:val="af9"/>
              <w:widowControl w:val="0"/>
              <w:shd w:val="clear" w:color="auto" w:fill="FFFFFF"/>
              <w:tabs>
                <w:tab w:val="left" w:pos="709"/>
                <w:tab w:val="left" w:pos="1418"/>
                <w:tab w:val="left" w:pos="2127"/>
                <w:tab w:val="left" w:pos="2836"/>
                <w:tab w:val="left" w:pos="3545"/>
                <w:tab w:val="left" w:pos="4254"/>
                <w:tab w:val="left" w:pos="4963"/>
              </w:tabs>
              <w:rPr>
                <w:rFonts w:ascii="Times New Roman" w:hAnsi="Times New Roman" w:cs="Times New Roman"/>
                <w:b/>
                <w:bCs/>
                <w:color w:val="222222"/>
                <w:sz w:val="20"/>
                <w:szCs w:val="20"/>
                <w:u w:color="222222"/>
              </w:rPr>
            </w:pPr>
            <w:r>
              <w:rPr>
                <w:rFonts w:ascii="Times New Roman" w:hAnsi="Times New Roman" w:cs="Times New Roman"/>
                <w:b/>
                <w:sz w:val="20"/>
                <w:szCs w:val="20"/>
              </w:rPr>
              <w:t xml:space="preserve">Исполнитель: </w:t>
            </w:r>
            <w:r>
              <w:rPr>
                <w:rFonts w:ascii="Times New Roman" w:hAnsi="Times New Roman" w:cs="Times New Roman"/>
                <w:b/>
                <w:bCs/>
                <w:color w:val="222222"/>
                <w:sz w:val="20"/>
                <w:szCs w:val="20"/>
                <w:u w:color="222222"/>
              </w:rPr>
              <w:t xml:space="preserve"> </w:t>
            </w:r>
          </w:p>
          <w:p w14:paraId="1F1549C0" w14:textId="4A52504F" w:rsidR="001C5946" w:rsidRDefault="001C5946" w:rsidP="002E74F3">
            <w:pPr>
              <w:jc w:val="both"/>
              <w:rPr>
                <w:rFonts w:eastAsia="Arial"/>
                <w:b/>
                <w:bCs/>
                <w:lang w:eastAsia="en-US"/>
                <w14:textOutline w14:w="0" w14:cap="rnd" w14:cmpd="sng" w14:algn="ctr">
                  <w14:noFill/>
                  <w14:prstDash w14:val="solid"/>
                  <w14:bevel/>
                </w14:textOutline>
              </w:rPr>
            </w:pPr>
            <w:r>
              <w:rPr>
                <w:rFonts w:eastAsia="Arial"/>
                <w:b/>
                <w:bCs/>
                <w:lang w:eastAsia="en-US"/>
                <w14:textOutline w14:w="0" w14:cap="rnd" w14:cmpd="sng" w14:algn="ctr">
                  <w14:noFill/>
                  <w14:prstDash w14:val="solid"/>
                  <w14:bevel/>
                </w14:textOutline>
              </w:rPr>
              <w:t xml:space="preserve">ИП </w:t>
            </w:r>
            <w:r w:rsidR="007359C6">
              <w:rPr>
                <w:b/>
                <w:bCs/>
              </w:rPr>
              <w:t>_______________</w:t>
            </w:r>
          </w:p>
          <w:p w14:paraId="0EBB1528" w14:textId="10BCD7C0" w:rsidR="001C5946" w:rsidRPr="00FD43A8" w:rsidRDefault="001C5946" w:rsidP="002E74F3">
            <w:pPr>
              <w:widowControl w:val="0"/>
            </w:pPr>
            <w:r>
              <w:t xml:space="preserve">ОГРНИП </w:t>
            </w:r>
            <w:r w:rsidR="007359C6">
              <w:t>______</w:t>
            </w:r>
          </w:p>
          <w:p w14:paraId="3A27612B" w14:textId="77777777" w:rsidR="001C5946" w:rsidRDefault="001C5946" w:rsidP="002E74F3">
            <w:pPr>
              <w:widowControl w:val="0"/>
              <w:rPr>
                <w:rFonts w:eastAsia="Arial"/>
                <w:lang w:eastAsia="en-US"/>
                <w14:textOutline w14:w="0" w14:cap="rnd" w14:cmpd="sng" w14:algn="ctr">
                  <w14:noFill/>
                  <w14:prstDash w14:val="solid"/>
                  <w14:bevel/>
                </w14:textOutline>
              </w:rPr>
            </w:pPr>
          </w:p>
          <w:p w14:paraId="13C78CF5" w14:textId="77777777" w:rsidR="001C5946" w:rsidRDefault="001C5946" w:rsidP="002E74F3">
            <w:pPr>
              <w:widowControl w:val="0"/>
              <w:jc w:val="both"/>
              <w:rPr>
                <w:rFonts w:eastAsia="Calibri"/>
                <w:b/>
                <w:lang w:eastAsia="en-US"/>
              </w:rPr>
            </w:pPr>
          </w:p>
          <w:p w14:paraId="697760C7" w14:textId="77777777" w:rsidR="001C5946" w:rsidRDefault="001C5946" w:rsidP="002E74F3">
            <w:pPr>
              <w:widowControl w:val="0"/>
              <w:jc w:val="both"/>
              <w:rPr>
                <w:rFonts w:eastAsia="Calibri"/>
                <w:b/>
                <w:lang w:eastAsia="en-US"/>
              </w:rPr>
            </w:pPr>
          </w:p>
          <w:p w14:paraId="23C8A0F7" w14:textId="77777777" w:rsidR="001C5946" w:rsidRDefault="001C5946" w:rsidP="002E74F3">
            <w:pPr>
              <w:widowControl w:val="0"/>
              <w:jc w:val="both"/>
              <w:rPr>
                <w:rFonts w:eastAsia="Calibri"/>
                <w:b/>
                <w:lang w:eastAsia="en-US"/>
              </w:rPr>
            </w:pPr>
          </w:p>
          <w:p w14:paraId="62D3E212" w14:textId="4D9A4964" w:rsidR="001C5946" w:rsidRDefault="001C5946" w:rsidP="002E74F3">
            <w:pPr>
              <w:widowControl w:val="0"/>
              <w:rPr>
                <w:rFonts w:eastAsia="Calibri"/>
                <w:b/>
                <w:lang w:eastAsia="en-US"/>
              </w:rPr>
            </w:pPr>
            <w:r>
              <w:rPr>
                <w:rFonts w:eastAsia="Calibri"/>
                <w:b/>
                <w:lang w:eastAsia="en-US"/>
              </w:rPr>
              <w:t>___________________ /</w:t>
            </w:r>
            <w:r>
              <w:rPr>
                <w:rFonts w:eastAsia="Calibri"/>
                <w:b/>
              </w:rPr>
              <w:t xml:space="preserve"> </w:t>
            </w:r>
            <w:r w:rsidR="007359C6">
              <w:rPr>
                <w:rFonts w:eastAsia="Arial"/>
                <w:b/>
                <w:bCs/>
                <w:lang w:eastAsia="en-US"/>
                <w14:textOutline w14:w="0" w14:cap="rnd" w14:cmpd="sng" w14:algn="ctr">
                  <w14:noFill/>
                  <w14:prstDash w14:val="solid"/>
                  <w14:bevel/>
                </w14:textOutline>
              </w:rPr>
              <w:t>К__</w:t>
            </w:r>
            <w:r>
              <w:rPr>
                <w:rFonts w:eastAsia="Arial"/>
                <w:b/>
                <w:bCs/>
                <w:lang w:eastAsia="en-US"/>
                <w14:textOutline w14:w="0" w14:cap="rnd" w14:cmpd="sng" w14:algn="ctr">
                  <w14:noFill/>
                  <w14:prstDash w14:val="solid"/>
                  <w14:bevel/>
                </w14:textOutline>
              </w:rPr>
              <w:t xml:space="preserve"> Р.С. </w:t>
            </w:r>
            <w:r>
              <w:rPr>
                <w:rFonts w:eastAsia="Calibri"/>
                <w:b/>
                <w:lang w:eastAsia="en-US"/>
              </w:rPr>
              <w:t xml:space="preserve">/ </w:t>
            </w:r>
          </w:p>
          <w:p w14:paraId="7594AB2C" w14:textId="14069806" w:rsidR="001C5946" w:rsidRDefault="000619F3" w:rsidP="002E74F3">
            <w:pPr>
              <w:widowControl w:val="0"/>
              <w:jc w:val="both"/>
            </w:pPr>
            <w:r>
              <w:rPr>
                <w:b/>
              </w:rPr>
              <w:t>М.П</w:t>
            </w:r>
            <w:r w:rsidR="001C5946">
              <w:rPr>
                <w:b/>
              </w:rPr>
              <w:t>.</w:t>
            </w:r>
          </w:p>
        </w:tc>
        <w:tc>
          <w:tcPr>
            <w:tcW w:w="4559" w:type="dxa"/>
            <w:shd w:val="clear" w:color="auto" w:fill="auto"/>
          </w:tcPr>
          <w:p w14:paraId="6377A0A2" w14:textId="77777777" w:rsidR="001C5946" w:rsidRDefault="001C5946" w:rsidP="002E74F3">
            <w:pPr>
              <w:widowControl w:val="0"/>
              <w:rPr>
                <w:b/>
              </w:rPr>
            </w:pPr>
            <w:r>
              <w:rPr>
                <w:b/>
              </w:rPr>
              <w:t xml:space="preserve">Заказчик: </w:t>
            </w:r>
          </w:p>
          <w:p w14:paraId="7F5A452F" w14:textId="77777777" w:rsidR="001C5946" w:rsidRDefault="001C5946" w:rsidP="002E74F3">
            <w:pPr>
              <w:pStyle w:val="af9"/>
              <w:widowControl w:val="0"/>
              <w:shd w:val="clear" w:color="auto" w:fill="FFFFFF"/>
              <w:tabs>
                <w:tab w:val="left" w:pos="709"/>
                <w:tab w:val="left" w:pos="1418"/>
                <w:tab w:val="left" w:pos="2127"/>
                <w:tab w:val="left" w:pos="2836"/>
                <w:tab w:val="left" w:pos="3545"/>
                <w:tab w:val="left" w:pos="4254"/>
                <w:tab w:val="left" w:pos="4963"/>
              </w:tabs>
              <w:rPr>
                <w:rFonts w:ascii="Times New Roman" w:eastAsia="Times New Roman" w:hAnsi="Times New Roman" w:cs="Times New Roman"/>
                <w:color w:val="00000A"/>
                <w:sz w:val="20"/>
                <w:szCs w:val="20"/>
                <w:u w:color="00000A"/>
              </w:rPr>
            </w:pPr>
            <w:r>
              <w:rPr>
                <w:rFonts w:ascii="Times New Roman" w:hAnsi="Times New Roman" w:cs="Times New Roman"/>
                <w:b/>
                <w:bCs/>
                <w:color w:val="222222"/>
                <w:sz w:val="20"/>
                <w:szCs w:val="20"/>
                <w:u w:color="222222"/>
              </w:rPr>
              <w:t>ООО «МРИЯ»</w:t>
            </w:r>
          </w:p>
          <w:p w14:paraId="451D1037" w14:textId="77777777" w:rsidR="001C5946" w:rsidRDefault="001C5946" w:rsidP="002E74F3">
            <w:pPr>
              <w:pStyle w:val="af9"/>
              <w:widowControl w:val="0"/>
              <w:tabs>
                <w:tab w:val="left" w:pos="709"/>
                <w:tab w:val="left" w:pos="1418"/>
                <w:tab w:val="left" w:pos="2127"/>
                <w:tab w:val="left" w:pos="2836"/>
                <w:tab w:val="left" w:pos="3545"/>
                <w:tab w:val="left" w:pos="4254"/>
                <w:tab w:val="left" w:pos="4963"/>
              </w:tabs>
              <w:suppressAutoHyphens/>
              <w:rPr>
                <w:rFonts w:ascii="Times New Roman" w:eastAsia="Times New Roman" w:hAnsi="Times New Roman" w:cs="Times New Roman"/>
                <w:color w:val="00000A"/>
                <w:sz w:val="20"/>
                <w:szCs w:val="20"/>
                <w:u w:color="00000A"/>
              </w:rPr>
            </w:pPr>
            <w:r>
              <w:rPr>
                <w:rFonts w:ascii="Times New Roman" w:hAnsi="Times New Roman" w:cs="Times New Roman"/>
                <w:color w:val="00000A"/>
                <w:sz w:val="20"/>
                <w:szCs w:val="20"/>
                <w:u w:color="00000A"/>
              </w:rPr>
              <w:t xml:space="preserve">ОГРН </w:t>
            </w:r>
            <w:r>
              <w:rPr>
                <w:rFonts w:ascii="Times New Roman" w:hAnsi="Times New Roman" w:cs="Times New Roman"/>
                <w:bCs/>
                <w:sz w:val="20"/>
                <w:szCs w:val="20"/>
              </w:rPr>
              <w:t>1149102066740</w:t>
            </w:r>
          </w:p>
          <w:p w14:paraId="0703D671" w14:textId="77777777" w:rsidR="001C5946" w:rsidRDefault="001C5946" w:rsidP="002E74F3">
            <w:pPr>
              <w:pStyle w:val="af9"/>
              <w:widowControl w:val="0"/>
              <w:tabs>
                <w:tab w:val="left" w:pos="709"/>
                <w:tab w:val="left" w:pos="1418"/>
                <w:tab w:val="left" w:pos="2127"/>
                <w:tab w:val="left" w:pos="2836"/>
                <w:tab w:val="left" w:pos="3545"/>
                <w:tab w:val="left" w:pos="4254"/>
                <w:tab w:val="left" w:pos="4963"/>
              </w:tabs>
              <w:suppressAutoHyphens/>
              <w:rPr>
                <w:rFonts w:ascii="Times New Roman" w:eastAsia="Times New Roman" w:hAnsi="Times New Roman" w:cs="Times New Roman"/>
                <w:sz w:val="20"/>
                <w:szCs w:val="20"/>
                <w:u w:color="000000"/>
              </w:rPr>
            </w:pPr>
          </w:p>
          <w:p w14:paraId="394652F7" w14:textId="77777777" w:rsidR="001C5946" w:rsidRDefault="001C5946" w:rsidP="002E74F3">
            <w:pPr>
              <w:widowControl w:val="0"/>
              <w:jc w:val="both"/>
              <w:rPr>
                <w:rFonts w:eastAsia="Calibri"/>
                <w:b/>
                <w:lang w:eastAsia="en-US"/>
              </w:rPr>
            </w:pPr>
            <w:r>
              <w:rPr>
                <w:rFonts w:eastAsia="Calibri"/>
                <w:b/>
                <w:lang w:eastAsia="en-US"/>
              </w:rPr>
              <w:t>Коммерческий директор</w:t>
            </w:r>
          </w:p>
          <w:p w14:paraId="59E9A41F" w14:textId="77777777" w:rsidR="001C5946" w:rsidRDefault="001C5946" w:rsidP="002E74F3">
            <w:pPr>
              <w:widowControl w:val="0"/>
              <w:jc w:val="both"/>
              <w:rPr>
                <w:rFonts w:eastAsia="Calibri"/>
                <w:b/>
                <w:lang w:eastAsia="en-US"/>
              </w:rPr>
            </w:pPr>
          </w:p>
          <w:p w14:paraId="734A23A8" w14:textId="77777777" w:rsidR="001C5946" w:rsidRDefault="001C5946" w:rsidP="002E74F3">
            <w:pPr>
              <w:widowControl w:val="0"/>
              <w:jc w:val="both"/>
              <w:rPr>
                <w:rFonts w:eastAsia="Calibri"/>
                <w:b/>
                <w:lang w:eastAsia="en-US"/>
              </w:rPr>
            </w:pPr>
          </w:p>
          <w:p w14:paraId="7E46E188" w14:textId="77777777" w:rsidR="001C5946" w:rsidRDefault="001C5946" w:rsidP="002E74F3">
            <w:pPr>
              <w:widowControl w:val="0"/>
              <w:jc w:val="both"/>
              <w:rPr>
                <w:rFonts w:eastAsia="Calibri"/>
                <w:b/>
                <w:lang w:eastAsia="en-US"/>
              </w:rPr>
            </w:pPr>
            <w:r>
              <w:rPr>
                <w:rFonts w:eastAsia="Calibri"/>
                <w:b/>
                <w:lang w:eastAsia="en-US"/>
              </w:rPr>
              <w:t>___________________ /</w:t>
            </w:r>
            <w:proofErr w:type="spellStart"/>
            <w:r>
              <w:rPr>
                <w:rFonts w:eastAsia="Calibri"/>
                <w:b/>
                <w:lang w:eastAsia="en-US"/>
              </w:rPr>
              <w:t>Карабулут</w:t>
            </w:r>
            <w:proofErr w:type="spellEnd"/>
            <w:r>
              <w:rPr>
                <w:rFonts w:eastAsia="Calibri"/>
                <w:b/>
                <w:lang w:eastAsia="en-US"/>
              </w:rPr>
              <w:t xml:space="preserve"> Е.Д. /</w:t>
            </w:r>
          </w:p>
          <w:p w14:paraId="00472834" w14:textId="68D3C460" w:rsidR="001C5946" w:rsidRDefault="000619F3" w:rsidP="002E74F3">
            <w:pPr>
              <w:widowControl w:val="0"/>
              <w:jc w:val="both"/>
            </w:pPr>
            <w:r>
              <w:rPr>
                <w:b/>
              </w:rPr>
              <w:t>М.П</w:t>
            </w:r>
            <w:r w:rsidR="001C5946">
              <w:rPr>
                <w:b/>
              </w:rPr>
              <w:t>.</w:t>
            </w:r>
          </w:p>
        </w:tc>
      </w:tr>
    </w:tbl>
    <w:p w14:paraId="40B219EA" w14:textId="77777777" w:rsidR="00B320D1" w:rsidRDefault="00B320D1">
      <w:pPr>
        <w:jc w:val="both"/>
      </w:pPr>
    </w:p>
    <w:sectPr w:rsidR="00B320D1">
      <w:footerReference w:type="default" r:id="rId10"/>
      <w:pgSz w:w="11906" w:h="16838"/>
      <w:pgMar w:top="851" w:right="843" w:bottom="851" w:left="1276" w:header="0" w:footer="302" w:gutter="0"/>
      <w:cols w:space="720"/>
      <w:formProt w:val="0"/>
      <w:docGrid w:linePitch="28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B20FA" w14:textId="77777777" w:rsidR="00124AEA" w:rsidRDefault="00124AEA">
      <w:r>
        <w:separator/>
      </w:r>
    </w:p>
  </w:endnote>
  <w:endnote w:type="continuationSeparator" w:id="0">
    <w:p w14:paraId="1B0AD49C" w14:textId="77777777" w:rsidR="00124AEA" w:rsidRDefault="0012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PT Astra Serif">
    <w:altName w:val="Times New Roman"/>
    <w:charset w:val="CC"/>
    <w:family w:val="roman"/>
    <w:pitch w:val="variable"/>
    <w:sig w:usb0="00000001" w:usb1="5000204B" w:usb2="00000020" w:usb3="00000000" w:csb0="00000097"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F2FF9" w14:textId="77777777" w:rsidR="00B320D1" w:rsidRDefault="00B320D1">
    <w:pPr>
      <w:pStyle w:val="af3"/>
      <w:jc w:val="center"/>
    </w:pPr>
  </w:p>
  <w:p w14:paraId="2C704EFB" w14:textId="77777777" w:rsidR="00B320D1" w:rsidRDefault="00B320D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A68D8" w14:textId="77777777" w:rsidR="00124AEA" w:rsidRDefault="00124AEA">
      <w:r>
        <w:separator/>
      </w:r>
    </w:p>
  </w:footnote>
  <w:footnote w:type="continuationSeparator" w:id="0">
    <w:p w14:paraId="7F4060DE" w14:textId="77777777" w:rsidR="00124AEA" w:rsidRDefault="00124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24C"/>
    <w:multiLevelType w:val="multilevel"/>
    <w:tmpl w:val="6F8EFAB4"/>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937E29"/>
    <w:multiLevelType w:val="multilevel"/>
    <w:tmpl w:val="76447F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EC72841"/>
    <w:multiLevelType w:val="multilevel"/>
    <w:tmpl w:val="F8F2E31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12F60BEC"/>
    <w:multiLevelType w:val="multilevel"/>
    <w:tmpl w:val="FF2AADB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14610FCB"/>
    <w:multiLevelType w:val="multilevel"/>
    <w:tmpl w:val="1388A710"/>
    <w:lvl w:ilvl="0">
      <w:start w:val="6"/>
      <w:numFmt w:val="decimal"/>
      <w:lvlText w:val="%1."/>
      <w:lvlJc w:val="left"/>
      <w:pPr>
        <w:ind w:left="360" w:hanging="360"/>
      </w:pPr>
      <w:rPr>
        <w:b/>
        <w:i w:val="0"/>
      </w:rPr>
    </w:lvl>
    <w:lvl w:ilvl="1">
      <w:start w:val="1"/>
      <w:numFmt w:val="decimal"/>
      <w:lvlText w:val="%1.%2."/>
      <w:lvlJc w:val="left"/>
      <w:pPr>
        <w:ind w:left="720" w:hanging="360"/>
      </w:pPr>
      <w:rPr>
        <w:b/>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50A1A34"/>
    <w:multiLevelType w:val="multilevel"/>
    <w:tmpl w:val="F1B8C7A6"/>
    <w:lvl w:ilvl="0">
      <w:start w:val="3"/>
      <w:numFmt w:val="decimal"/>
      <w:lvlText w:val="%1."/>
      <w:lvlJc w:val="left"/>
      <w:pPr>
        <w:ind w:left="540" w:hanging="540"/>
      </w:pPr>
    </w:lvl>
    <w:lvl w:ilvl="1">
      <w:start w:val="2"/>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6" w15:restartNumberingAfterBreak="0">
    <w:nsid w:val="28242ABC"/>
    <w:multiLevelType w:val="multilevel"/>
    <w:tmpl w:val="4BA467C0"/>
    <w:lvl w:ilvl="0">
      <w:start w:val="1"/>
      <w:numFmt w:val="decimal"/>
      <w:lvlText w:val="%1."/>
      <w:lvlJc w:val="left"/>
      <w:pPr>
        <w:ind w:left="502" w:hanging="360"/>
      </w:pPr>
      <w:rPr>
        <w:b w:val="0"/>
      </w:r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7" w15:restartNumberingAfterBreak="0">
    <w:nsid w:val="2D135ED0"/>
    <w:multiLevelType w:val="multilevel"/>
    <w:tmpl w:val="2CCE35EC"/>
    <w:lvl w:ilvl="0">
      <w:start w:val="2"/>
      <w:numFmt w:val="decimal"/>
      <w:lvlText w:val="%1."/>
      <w:lvlJc w:val="left"/>
      <w:pPr>
        <w:ind w:left="360" w:hanging="360"/>
      </w:pPr>
    </w:lvl>
    <w:lvl w:ilvl="1">
      <w:start w:val="1"/>
      <w:numFmt w:val="decimal"/>
      <w:lvlText w:val="%2."/>
      <w:lvlJc w:val="left"/>
      <w:pPr>
        <w:ind w:left="1080" w:hanging="360"/>
      </w:pPr>
      <w:rPr>
        <w:rFonts w:eastAsia="Times New Roman" w:cs="Times New Roman"/>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382241BF"/>
    <w:multiLevelType w:val="multilevel"/>
    <w:tmpl w:val="DF125D50"/>
    <w:lvl w:ilvl="0">
      <w:start w:val="3"/>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143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01A4CEA"/>
    <w:multiLevelType w:val="multilevel"/>
    <w:tmpl w:val="F8101806"/>
    <w:lvl w:ilvl="0">
      <w:start w:val="1"/>
      <w:numFmt w:val="bullet"/>
      <w:lvlText w:val=""/>
      <w:lvlJc w:val="left"/>
      <w:pPr>
        <w:ind w:left="1224" w:hanging="360"/>
      </w:pPr>
      <w:rPr>
        <w:rFonts w:ascii="Symbol" w:hAnsi="Symbol" w:cs="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cs="Wingdings" w:hint="default"/>
      </w:rPr>
    </w:lvl>
    <w:lvl w:ilvl="3">
      <w:start w:val="1"/>
      <w:numFmt w:val="bullet"/>
      <w:lvlText w:val=""/>
      <w:lvlJc w:val="left"/>
      <w:pPr>
        <w:ind w:left="3384" w:hanging="360"/>
      </w:pPr>
      <w:rPr>
        <w:rFonts w:ascii="Symbol" w:hAnsi="Symbol" w:cs="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cs="Wingdings" w:hint="default"/>
      </w:rPr>
    </w:lvl>
    <w:lvl w:ilvl="6">
      <w:start w:val="1"/>
      <w:numFmt w:val="bullet"/>
      <w:lvlText w:val=""/>
      <w:lvlJc w:val="left"/>
      <w:pPr>
        <w:ind w:left="5544" w:hanging="360"/>
      </w:pPr>
      <w:rPr>
        <w:rFonts w:ascii="Symbol" w:hAnsi="Symbol" w:cs="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cs="Wingdings" w:hint="default"/>
      </w:rPr>
    </w:lvl>
  </w:abstractNum>
  <w:abstractNum w:abstractNumId="10" w15:restartNumberingAfterBreak="0">
    <w:nsid w:val="52DA2F64"/>
    <w:multiLevelType w:val="multilevel"/>
    <w:tmpl w:val="779CF5AE"/>
    <w:lvl w:ilvl="0">
      <w:start w:val="1"/>
      <w:numFmt w:val="decimal"/>
      <w:lvlText w:val="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5E0444D"/>
    <w:multiLevelType w:val="multilevel"/>
    <w:tmpl w:val="25348E00"/>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2" w15:restartNumberingAfterBreak="0">
    <w:nsid w:val="57546815"/>
    <w:multiLevelType w:val="multilevel"/>
    <w:tmpl w:val="5C50C6B8"/>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5A2E65B2"/>
    <w:multiLevelType w:val="multilevel"/>
    <w:tmpl w:val="44001BC8"/>
    <w:lvl w:ilvl="0">
      <w:start w:val="1"/>
      <w:numFmt w:val="decimal"/>
      <w:suff w:val="nothing"/>
      <w:lvlText w:val="%1."/>
      <w:lvlJc w:val="left"/>
      <w:pPr>
        <w:ind w:left="110" w:firstLine="174"/>
      </w:pPr>
      <w:rPr>
        <w:b/>
        <w:bCs/>
        <w:caps w:val="0"/>
        <w:smallCaps w:val="0"/>
        <w:strike w:val="0"/>
        <w:dstrike w:val="0"/>
        <w:outline w:val="0"/>
        <w:emboss w:val="0"/>
        <w:imprint w:val="0"/>
        <w:spacing w:val="0"/>
        <w:w w:val="100"/>
        <w:position w:val="0"/>
        <w:sz w:val="20"/>
        <w:vertAlign w:val="baseline"/>
      </w:rPr>
    </w:lvl>
    <w:lvl w:ilvl="1">
      <w:start w:val="1"/>
      <w:numFmt w:val="decimal"/>
      <w:suff w:val="nothing"/>
      <w:lvlText w:val="%1.%2."/>
      <w:lvlJc w:val="left"/>
      <w:pPr>
        <w:ind w:left="110" w:firstLine="174"/>
      </w:pPr>
      <w:rPr>
        <w:caps w:val="0"/>
        <w:smallCaps w:val="0"/>
        <w:strike w:val="0"/>
        <w:dstrike w:val="0"/>
        <w:outline w:val="0"/>
        <w:emboss w:val="0"/>
        <w:imprint w:val="0"/>
        <w:spacing w:val="0"/>
        <w:w w:val="100"/>
        <w:position w:val="0"/>
        <w:sz w:val="24"/>
        <w:szCs w:val="24"/>
        <w:vertAlign w:val="baseline"/>
      </w:rPr>
    </w:lvl>
    <w:lvl w:ilvl="2">
      <w:start w:val="1"/>
      <w:numFmt w:val="decimal"/>
      <w:suff w:val="nothing"/>
      <w:lvlText w:val="%1.%2.%3."/>
      <w:lvlJc w:val="left"/>
      <w:pPr>
        <w:ind w:left="110" w:firstLine="174"/>
      </w:pPr>
      <w:rPr>
        <w:caps w:val="0"/>
        <w:smallCaps w:val="0"/>
        <w:strike w:val="0"/>
        <w:dstrike w:val="0"/>
        <w:outline w:val="0"/>
        <w:emboss w:val="0"/>
        <w:imprint w:val="0"/>
        <w:spacing w:val="0"/>
        <w:w w:val="100"/>
        <w:position w:val="0"/>
        <w:sz w:val="20"/>
        <w:vertAlign w:val="baseline"/>
      </w:rPr>
    </w:lvl>
    <w:lvl w:ilvl="3">
      <w:start w:val="1"/>
      <w:numFmt w:val="decimal"/>
      <w:suff w:val="nothing"/>
      <w:lvlText w:val="%1.%2.%3.%4."/>
      <w:lvlJc w:val="left"/>
      <w:pPr>
        <w:ind w:left="110" w:firstLine="174"/>
      </w:pPr>
      <w:rPr>
        <w:caps w:val="0"/>
        <w:smallCaps w:val="0"/>
        <w:strike w:val="0"/>
        <w:dstrike w:val="0"/>
        <w:outline w:val="0"/>
        <w:emboss w:val="0"/>
        <w:imprint w:val="0"/>
        <w:spacing w:val="0"/>
        <w:w w:val="100"/>
        <w:position w:val="0"/>
        <w:sz w:val="20"/>
        <w:vertAlign w:val="baseline"/>
      </w:rPr>
    </w:lvl>
    <w:lvl w:ilvl="4">
      <w:start w:val="1"/>
      <w:numFmt w:val="decimal"/>
      <w:suff w:val="nothing"/>
      <w:lvlText w:val="%1.%2.%3.%4.%5."/>
      <w:lvlJc w:val="left"/>
      <w:pPr>
        <w:ind w:left="1692" w:firstLine="174"/>
      </w:pPr>
      <w:rPr>
        <w:caps w:val="0"/>
        <w:smallCaps w:val="0"/>
        <w:strike w:val="0"/>
        <w:dstrike w:val="0"/>
        <w:outline w:val="0"/>
        <w:emboss w:val="0"/>
        <w:imprint w:val="0"/>
        <w:spacing w:val="0"/>
        <w:w w:val="100"/>
        <w:position w:val="0"/>
        <w:sz w:val="20"/>
        <w:vertAlign w:val="baseline"/>
      </w:rPr>
    </w:lvl>
    <w:lvl w:ilvl="5">
      <w:start w:val="1"/>
      <w:numFmt w:val="decimal"/>
      <w:suff w:val="nothing"/>
      <w:lvlText w:val="%1.%2.%3.%4.%5.%6."/>
      <w:lvlJc w:val="left"/>
      <w:pPr>
        <w:ind w:left="1974" w:firstLine="174"/>
      </w:pPr>
      <w:rPr>
        <w:caps w:val="0"/>
        <w:smallCaps w:val="0"/>
        <w:strike w:val="0"/>
        <w:dstrike w:val="0"/>
        <w:outline w:val="0"/>
        <w:emboss w:val="0"/>
        <w:imprint w:val="0"/>
        <w:spacing w:val="0"/>
        <w:w w:val="100"/>
        <w:position w:val="0"/>
        <w:sz w:val="20"/>
        <w:vertAlign w:val="baseline"/>
      </w:rPr>
    </w:lvl>
    <w:lvl w:ilvl="6">
      <w:start w:val="1"/>
      <w:numFmt w:val="decimal"/>
      <w:suff w:val="nothing"/>
      <w:lvlText w:val="%1.%2.%3.%4.%5.%6.%7."/>
      <w:lvlJc w:val="left"/>
      <w:pPr>
        <w:ind w:left="2118" w:firstLine="174"/>
      </w:pPr>
      <w:rPr>
        <w:caps w:val="0"/>
        <w:smallCaps w:val="0"/>
        <w:strike w:val="0"/>
        <w:dstrike w:val="0"/>
        <w:outline w:val="0"/>
        <w:emboss w:val="0"/>
        <w:imprint w:val="0"/>
        <w:spacing w:val="0"/>
        <w:w w:val="100"/>
        <w:position w:val="0"/>
        <w:sz w:val="20"/>
        <w:vertAlign w:val="baseline"/>
      </w:rPr>
    </w:lvl>
    <w:lvl w:ilvl="7">
      <w:start w:val="1"/>
      <w:numFmt w:val="decimal"/>
      <w:suff w:val="nothing"/>
      <w:lvlText w:val="%1.%2.%3.%4.%5.%6.%7.%8."/>
      <w:lvlJc w:val="left"/>
      <w:pPr>
        <w:ind w:left="2622" w:firstLine="174"/>
      </w:pPr>
      <w:rPr>
        <w:caps w:val="0"/>
        <w:smallCaps w:val="0"/>
        <w:strike w:val="0"/>
        <w:dstrike w:val="0"/>
        <w:outline w:val="0"/>
        <w:emboss w:val="0"/>
        <w:imprint w:val="0"/>
        <w:spacing w:val="0"/>
        <w:w w:val="100"/>
        <w:position w:val="0"/>
        <w:sz w:val="20"/>
        <w:vertAlign w:val="baseline"/>
      </w:rPr>
    </w:lvl>
    <w:lvl w:ilvl="8">
      <w:start w:val="1"/>
      <w:numFmt w:val="decimal"/>
      <w:suff w:val="nothing"/>
      <w:lvlText w:val="%1.%2.%3.%4.%5.%6.%7.%8.%9."/>
      <w:lvlJc w:val="left"/>
      <w:pPr>
        <w:ind w:left="2838" w:firstLine="174"/>
      </w:pPr>
      <w:rPr>
        <w:caps w:val="0"/>
        <w:smallCaps w:val="0"/>
        <w:strike w:val="0"/>
        <w:dstrike w:val="0"/>
        <w:outline w:val="0"/>
        <w:emboss w:val="0"/>
        <w:imprint w:val="0"/>
        <w:spacing w:val="0"/>
        <w:w w:val="100"/>
        <w:position w:val="0"/>
        <w:sz w:val="20"/>
        <w:vertAlign w:val="baseline"/>
      </w:rPr>
    </w:lvl>
  </w:abstractNum>
  <w:abstractNum w:abstractNumId="14" w15:restartNumberingAfterBreak="0">
    <w:nsid w:val="5A9B360D"/>
    <w:multiLevelType w:val="multilevel"/>
    <w:tmpl w:val="B83C44BA"/>
    <w:lvl w:ilvl="0">
      <w:start w:val="4"/>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601F5E53"/>
    <w:multiLevelType w:val="multilevel"/>
    <w:tmpl w:val="DE564776"/>
    <w:lvl w:ilvl="0">
      <w:start w:val="1"/>
      <w:numFmt w:val="lowerLetter"/>
      <w:lvlText w:val="%1)"/>
      <w:lvlJc w:val="left"/>
      <w:pPr>
        <w:ind w:left="720" w:hanging="36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EA222F"/>
    <w:multiLevelType w:val="multilevel"/>
    <w:tmpl w:val="4F7E23E0"/>
    <w:lvl w:ilvl="0">
      <w:start w:val="1"/>
      <w:numFmt w:val="lowerLetter"/>
      <w:lvlText w:val="%1)"/>
      <w:lvlJc w:val="left"/>
      <w:pPr>
        <w:ind w:left="720" w:hanging="36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DA4D41"/>
    <w:multiLevelType w:val="multilevel"/>
    <w:tmpl w:val="D582932C"/>
    <w:lvl w:ilvl="0">
      <w:start w:val="2"/>
      <w:numFmt w:val="decimal"/>
      <w:lvlText w:val="%1."/>
      <w:lvlJc w:val="left"/>
      <w:pPr>
        <w:ind w:left="360" w:hanging="360"/>
      </w:pPr>
      <w:rPr>
        <w:rFonts w:cs="Times New Roman"/>
      </w:rPr>
    </w:lvl>
    <w:lvl w:ilvl="1">
      <w:start w:val="1"/>
      <w:numFmt w:val="decimal"/>
      <w:lvlText w:val="3.%2."/>
      <w:lvlJc w:val="left"/>
      <w:pPr>
        <w:ind w:left="1287" w:hanging="360"/>
      </w:pPr>
      <w:rPr>
        <w:rFonts w:cs="Times New Roman"/>
      </w:rPr>
    </w:lvl>
    <w:lvl w:ilvl="2">
      <w:start w:val="1"/>
      <w:numFmt w:val="decimal"/>
      <w:lvlText w:val="3.1.%3."/>
      <w:lvlJc w:val="left"/>
      <w:pPr>
        <w:ind w:left="3981" w:hanging="720"/>
      </w:pPr>
      <w:rPr>
        <w:rFonts w:cs="Times New Roman"/>
      </w:rPr>
    </w:lvl>
    <w:lvl w:ilvl="3">
      <w:start w:val="1"/>
      <w:numFmt w:val="decimal"/>
      <w:lvlText w:val="%1.%2.%3.%4."/>
      <w:lvlJc w:val="left"/>
      <w:pPr>
        <w:ind w:left="3501" w:hanging="720"/>
      </w:pPr>
      <w:rPr>
        <w:rFonts w:cs="Times New Roman"/>
      </w:rPr>
    </w:lvl>
    <w:lvl w:ilvl="4">
      <w:start w:val="1"/>
      <w:numFmt w:val="decimal"/>
      <w:lvlText w:val="%1.%2.%3.%4.%5."/>
      <w:lvlJc w:val="left"/>
      <w:pPr>
        <w:ind w:left="4788" w:hanging="1080"/>
      </w:pPr>
      <w:rPr>
        <w:rFonts w:cs="Times New Roman"/>
      </w:rPr>
    </w:lvl>
    <w:lvl w:ilvl="5">
      <w:start w:val="1"/>
      <w:numFmt w:val="decimal"/>
      <w:lvlText w:val="%1.%2.%3.%4.%5.%6."/>
      <w:lvlJc w:val="left"/>
      <w:pPr>
        <w:ind w:left="5715" w:hanging="1080"/>
      </w:pPr>
      <w:rPr>
        <w:rFonts w:cs="Times New Roman"/>
      </w:rPr>
    </w:lvl>
    <w:lvl w:ilvl="6">
      <w:start w:val="1"/>
      <w:numFmt w:val="decimal"/>
      <w:lvlText w:val="%1.%2.%3.%4.%5.%6.%7."/>
      <w:lvlJc w:val="left"/>
      <w:pPr>
        <w:ind w:left="7002" w:hanging="1440"/>
      </w:pPr>
      <w:rPr>
        <w:rFonts w:cs="Times New Roman"/>
      </w:rPr>
    </w:lvl>
    <w:lvl w:ilvl="7">
      <w:start w:val="1"/>
      <w:numFmt w:val="decimal"/>
      <w:lvlText w:val="%1.%2.%3.%4.%5.%6.%7.%8."/>
      <w:lvlJc w:val="left"/>
      <w:pPr>
        <w:ind w:left="7929" w:hanging="1440"/>
      </w:pPr>
      <w:rPr>
        <w:rFonts w:cs="Times New Roman"/>
      </w:rPr>
    </w:lvl>
    <w:lvl w:ilvl="8">
      <w:start w:val="1"/>
      <w:numFmt w:val="decimal"/>
      <w:lvlText w:val="%1.%2.%3.%4.%5.%6.%7.%8.%9."/>
      <w:lvlJc w:val="left"/>
      <w:pPr>
        <w:ind w:left="9216" w:hanging="1800"/>
      </w:pPr>
      <w:rPr>
        <w:rFonts w:cs="Times New Roman"/>
      </w:rPr>
    </w:lvl>
  </w:abstractNum>
  <w:abstractNum w:abstractNumId="18" w15:restartNumberingAfterBreak="0">
    <w:nsid w:val="7E653B48"/>
    <w:multiLevelType w:val="multilevel"/>
    <w:tmpl w:val="EF80A5E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3"/>
  </w:num>
  <w:num w:numId="2">
    <w:abstractNumId w:val="6"/>
  </w:num>
  <w:num w:numId="3">
    <w:abstractNumId w:val="10"/>
  </w:num>
  <w:num w:numId="4">
    <w:abstractNumId w:val="17"/>
  </w:num>
  <w:num w:numId="5">
    <w:abstractNumId w:val="8"/>
  </w:num>
  <w:num w:numId="6">
    <w:abstractNumId w:val="5"/>
  </w:num>
  <w:num w:numId="7">
    <w:abstractNumId w:val="14"/>
  </w:num>
  <w:num w:numId="8">
    <w:abstractNumId w:val="18"/>
  </w:num>
  <w:num w:numId="9">
    <w:abstractNumId w:val="4"/>
  </w:num>
  <w:num w:numId="10">
    <w:abstractNumId w:val="15"/>
  </w:num>
  <w:num w:numId="11">
    <w:abstractNumId w:val="16"/>
  </w:num>
  <w:num w:numId="12">
    <w:abstractNumId w:val="11"/>
  </w:num>
  <w:num w:numId="13">
    <w:abstractNumId w:val="2"/>
  </w:num>
  <w:num w:numId="14">
    <w:abstractNumId w:val="9"/>
  </w:num>
  <w:num w:numId="15">
    <w:abstractNumId w:val="0"/>
  </w:num>
  <w:num w:numId="16">
    <w:abstractNumId w:val="7"/>
  </w:num>
  <w:num w:numId="17">
    <w:abstractNumId w:val="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D1"/>
    <w:rsid w:val="00006367"/>
    <w:rsid w:val="000172C9"/>
    <w:rsid w:val="000402C5"/>
    <w:rsid w:val="000619F3"/>
    <w:rsid w:val="000F63CE"/>
    <w:rsid w:val="00124AEA"/>
    <w:rsid w:val="00165140"/>
    <w:rsid w:val="00172AF1"/>
    <w:rsid w:val="001C5946"/>
    <w:rsid w:val="001E647D"/>
    <w:rsid w:val="00202DCD"/>
    <w:rsid w:val="00251FD8"/>
    <w:rsid w:val="00287D0C"/>
    <w:rsid w:val="003178CC"/>
    <w:rsid w:val="00324F5D"/>
    <w:rsid w:val="00366672"/>
    <w:rsid w:val="0036707C"/>
    <w:rsid w:val="00405344"/>
    <w:rsid w:val="004D643D"/>
    <w:rsid w:val="004F3327"/>
    <w:rsid w:val="005335F3"/>
    <w:rsid w:val="005501A8"/>
    <w:rsid w:val="00651B30"/>
    <w:rsid w:val="0066453C"/>
    <w:rsid w:val="006762A0"/>
    <w:rsid w:val="007000C1"/>
    <w:rsid w:val="00713368"/>
    <w:rsid w:val="00721A54"/>
    <w:rsid w:val="007359C6"/>
    <w:rsid w:val="00765EFB"/>
    <w:rsid w:val="00771E45"/>
    <w:rsid w:val="007D616B"/>
    <w:rsid w:val="0080046D"/>
    <w:rsid w:val="008561CF"/>
    <w:rsid w:val="00861AB2"/>
    <w:rsid w:val="008828D3"/>
    <w:rsid w:val="00932047"/>
    <w:rsid w:val="009535BC"/>
    <w:rsid w:val="009A660D"/>
    <w:rsid w:val="00B028A8"/>
    <w:rsid w:val="00B26B91"/>
    <w:rsid w:val="00B320D1"/>
    <w:rsid w:val="00B629B9"/>
    <w:rsid w:val="00BD6F52"/>
    <w:rsid w:val="00C25FB9"/>
    <w:rsid w:val="00CA5DF6"/>
    <w:rsid w:val="00CF0E2B"/>
    <w:rsid w:val="00D25A4F"/>
    <w:rsid w:val="00D51068"/>
    <w:rsid w:val="00D73B51"/>
    <w:rsid w:val="00D74F97"/>
    <w:rsid w:val="00D86B4B"/>
    <w:rsid w:val="00DB6034"/>
    <w:rsid w:val="00DF534C"/>
    <w:rsid w:val="00E1358B"/>
    <w:rsid w:val="00E423AD"/>
    <w:rsid w:val="00E87659"/>
    <w:rsid w:val="00ED3B32"/>
    <w:rsid w:val="00F7628B"/>
    <w:rsid w:val="00FC4862"/>
    <w:rsid w:val="00FD2567"/>
    <w:rsid w:val="00FD43A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58C7"/>
  <w15:docId w15:val="{1E4EB1C5-0665-4D61-ACDA-7FD27581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Times New Roman"/>
      <w:color w:val="000000"/>
      <w:u w:color="000000"/>
      <w14:textOutline w14:w="0" w14:cap="flat" w14:cmpd="sng" w14:algn="ctr">
        <w14:noFill/>
        <w14:prstDash w14:val="solid"/>
        <w14:bevel/>
      </w14:textOutline>
    </w:rPr>
  </w:style>
  <w:style w:type="paragraph" w:styleId="1">
    <w:name w:val="heading 1"/>
    <w:basedOn w:val="a0"/>
    <w:link w:val="1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Pr>
      <w:u w:val="single"/>
    </w:rPr>
  </w:style>
  <w:style w:type="character" w:styleId="a4">
    <w:name w:val="annotation reference"/>
    <w:basedOn w:val="a1"/>
    <w:uiPriority w:val="99"/>
    <w:semiHidden/>
    <w:unhideWhenUsed/>
    <w:qFormat/>
    <w:rsid w:val="00D30146"/>
    <w:rPr>
      <w:sz w:val="16"/>
      <w:szCs w:val="16"/>
    </w:rPr>
  </w:style>
  <w:style w:type="character" w:customStyle="1" w:styleId="a5">
    <w:name w:val="Текст примечания Знак"/>
    <w:basedOn w:val="a1"/>
    <w:link w:val="a6"/>
    <w:uiPriority w:val="99"/>
    <w:semiHidden/>
    <w:qFormat/>
    <w:rsid w:val="00D30146"/>
    <w:rPr>
      <w:rFonts w:eastAsia="Times New Roman"/>
      <w:color w:val="000000"/>
      <w:u w:val="none" w:color="000000"/>
      <w14:textOutline w14:w="0" w14:cap="flat" w14:cmpd="sng" w14:algn="ctr">
        <w14:noFill/>
        <w14:prstDash w14:val="solid"/>
        <w14:bevel/>
      </w14:textOutline>
    </w:rPr>
  </w:style>
  <w:style w:type="character" w:customStyle="1" w:styleId="a7">
    <w:name w:val="Тема примечания Знак"/>
    <w:basedOn w:val="a5"/>
    <w:link w:val="a8"/>
    <w:uiPriority w:val="99"/>
    <w:semiHidden/>
    <w:qFormat/>
    <w:rsid w:val="00D30146"/>
    <w:rPr>
      <w:rFonts w:eastAsia="Times New Roman"/>
      <w:b/>
      <w:bCs/>
      <w:color w:val="000000"/>
      <w:u w:val="none" w:color="000000"/>
      <w14:textOutline w14:w="0" w14:cap="flat" w14:cmpd="sng" w14:algn="ctr">
        <w14:noFill/>
        <w14:prstDash w14:val="solid"/>
        <w14:bevel/>
      </w14:textOutline>
    </w:rPr>
  </w:style>
  <w:style w:type="character" w:customStyle="1" w:styleId="a9">
    <w:name w:val="Текст выноски Знак"/>
    <w:basedOn w:val="a1"/>
    <w:link w:val="aa"/>
    <w:uiPriority w:val="99"/>
    <w:semiHidden/>
    <w:qFormat/>
    <w:rsid w:val="00D30146"/>
    <w:rPr>
      <w:rFonts w:ascii="Segoe UI" w:eastAsia="Times New Roman" w:hAnsi="Segoe UI" w:cs="Segoe UI"/>
      <w:color w:val="000000"/>
      <w:sz w:val="18"/>
      <w:szCs w:val="18"/>
      <w:u w:val="none" w:color="000000"/>
      <w14:textOutline w14:w="0" w14:cap="flat" w14:cmpd="sng" w14:algn="ctr">
        <w14:noFill/>
        <w14:prstDash w14:val="solid"/>
        <w14:bevel/>
      </w14:textOutline>
    </w:rPr>
  </w:style>
  <w:style w:type="character" w:customStyle="1" w:styleId="ab">
    <w:name w:val="Верхний колонтитул Знак"/>
    <w:basedOn w:val="a1"/>
    <w:uiPriority w:val="99"/>
    <w:qFormat/>
    <w:rsid w:val="00A73725"/>
    <w:rPr>
      <w:rFonts w:eastAsia="Times New Roman"/>
      <w:color w:val="000000"/>
      <w:u w:val="none" w:color="000000"/>
      <w14:textOutline w14:w="0" w14:cap="flat" w14:cmpd="sng" w14:algn="ctr">
        <w14:noFill/>
        <w14:prstDash w14:val="solid"/>
        <w14:bevel/>
      </w14:textOutline>
    </w:rPr>
  </w:style>
  <w:style w:type="character" w:customStyle="1" w:styleId="20">
    <w:name w:val="Основной текст 2 Знак"/>
    <w:basedOn w:val="a1"/>
    <w:link w:val="21"/>
    <w:uiPriority w:val="99"/>
    <w:qFormat/>
    <w:rsid w:val="004036EF"/>
    <w:rPr>
      <w:rFonts w:eastAsia="Times New Roman"/>
      <w:sz w:val="24"/>
      <w:szCs w:val="24"/>
    </w:rPr>
  </w:style>
  <w:style w:type="character" w:customStyle="1" w:styleId="ac">
    <w:name w:val="Основной текст с отступом Знак"/>
    <w:basedOn w:val="a1"/>
    <w:uiPriority w:val="99"/>
    <w:qFormat/>
    <w:rsid w:val="004036EF"/>
    <w:rPr>
      <w:rFonts w:eastAsia="Times New Roman"/>
    </w:rPr>
  </w:style>
  <w:style w:type="character" w:customStyle="1" w:styleId="ad">
    <w:name w:val="Нижний колонтитул Знак"/>
    <w:basedOn w:val="a1"/>
    <w:uiPriority w:val="99"/>
    <w:qFormat/>
    <w:rsid w:val="001C034A"/>
    <w:rPr>
      <w:rFonts w:cs="Arial Unicode MS"/>
      <w:color w:val="000000"/>
      <w:u w:val="none" w:color="000000"/>
      <w14:textOutline w14:w="0" w14:cap="flat" w14:cmpd="sng" w14:algn="ctr">
        <w14:noFill/>
        <w14:prstDash w14:val="solid"/>
        <w14:bevel/>
      </w14:textOutline>
    </w:rPr>
  </w:style>
  <w:style w:type="character" w:customStyle="1" w:styleId="ListParagraphChar">
    <w:name w:val="List Paragraph Char"/>
    <w:link w:val="11"/>
    <w:qFormat/>
    <w:locked/>
    <w:rsid w:val="00EB4F86"/>
    <w:rPr>
      <w:rFonts w:ascii="Calibri" w:eastAsia="Calibri" w:hAnsi="Calibri"/>
    </w:rPr>
  </w:style>
  <w:style w:type="character" w:customStyle="1" w:styleId="ae">
    <w:name w:val="Абзац списка Знак"/>
    <w:link w:val="af"/>
    <w:uiPriority w:val="34"/>
    <w:qFormat/>
    <w:locked/>
    <w:rsid w:val="00E433CC"/>
    <w:rPr>
      <w:rFonts w:eastAsia="Times New Roman"/>
      <w:color w:val="000000"/>
      <w:u w:val="none" w:color="000000"/>
      <w14:textOutline w14:w="0" w14:cap="flat" w14:cmpd="sng" w14:algn="ctr">
        <w14:noFill/>
        <w14:prstDash w14:val="solid"/>
        <w14:bevel/>
      </w14:textOutline>
    </w:rPr>
  </w:style>
  <w:style w:type="character" w:customStyle="1" w:styleId="af0">
    <w:name w:val="Без интервала Знак"/>
    <w:basedOn w:val="a1"/>
    <w:link w:val="af1"/>
    <w:uiPriority w:val="1"/>
    <w:qFormat/>
    <w:rsid w:val="00253B3B"/>
    <w:rPr>
      <w:rFonts w:asciiTheme="minorHAnsi" w:eastAsiaTheme="minorEastAsia" w:hAnsiTheme="minorHAnsi" w:cstheme="minorBidi"/>
      <w:sz w:val="22"/>
      <w:szCs w:val="22"/>
    </w:rPr>
  </w:style>
  <w:style w:type="character" w:customStyle="1" w:styleId="12">
    <w:name w:val="Стиль1 Знак"/>
    <w:basedOn w:val="ae"/>
    <w:link w:val="13"/>
    <w:qFormat/>
    <w:rsid w:val="00A50F79"/>
    <w:rPr>
      <w:rFonts w:ascii="PT Astra Serif" w:eastAsia="Calibri" w:hAnsi="PT Astra Serif"/>
      <w:color w:val="000000"/>
      <w:sz w:val="22"/>
      <w:szCs w:val="22"/>
      <w:u w:val="none" w:color="000000"/>
      <w14:textOutline w14:w="0" w14:cap="flat" w14:cmpd="sng" w14:algn="ctr">
        <w14:noFill/>
        <w14:prstDash w14:val="solid"/>
        <w14:bevel/>
      </w14:textOutline>
    </w:rPr>
  </w:style>
  <w:style w:type="character" w:customStyle="1" w:styleId="120">
    <w:name w:val="Основной шрифт абзаца12"/>
    <w:qFormat/>
    <w:rsid w:val="00A50F79"/>
  </w:style>
  <w:style w:type="character" w:customStyle="1" w:styleId="display-string">
    <w:name w:val="display-string"/>
    <w:basedOn w:val="a1"/>
    <w:qFormat/>
    <w:rsid w:val="0040207F"/>
  </w:style>
  <w:style w:type="character" w:customStyle="1" w:styleId="ListLabel1">
    <w:name w:val="ListLabel 1"/>
    <w:qFormat/>
    <w:rPr>
      <w:b/>
      <w:bCs/>
      <w:caps w:val="0"/>
      <w:smallCaps w:val="0"/>
      <w:strike w:val="0"/>
      <w:dstrike w:val="0"/>
      <w:outline w:val="0"/>
      <w:emboss w:val="0"/>
      <w:imprint w:val="0"/>
      <w:spacing w:val="0"/>
      <w:w w:val="100"/>
      <w:position w:val="0"/>
      <w:sz w:val="20"/>
      <w:vertAlign w:val="baseline"/>
    </w:rPr>
  </w:style>
  <w:style w:type="character" w:customStyle="1" w:styleId="ListLabel2">
    <w:name w:val="ListLabel 2"/>
    <w:qFormat/>
    <w:rPr>
      <w:caps w:val="0"/>
      <w:smallCaps w:val="0"/>
      <w:strike w:val="0"/>
      <w:dstrike w:val="0"/>
      <w:outline w:val="0"/>
      <w:emboss w:val="0"/>
      <w:imprint w:val="0"/>
      <w:spacing w:val="0"/>
      <w:w w:val="100"/>
      <w:position w:val="0"/>
      <w:sz w:val="24"/>
      <w:szCs w:val="24"/>
      <w:vertAlign w:val="baseline"/>
    </w:rPr>
  </w:style>
  <w:style w:type="character" w:customStyle="1" w:styleId="ListLabel3">
    <w:name w:val="ListLabel 3"/>
    <w:qFormat/>
    <w:rPr>
      <w:caps w:val="0"/>
      <w:smallCaps w:val="0"/>
      <w:strike w:val="0"/>
      <w:dstrike w:val="0"/>
      <w:outline w:val="0"/>
      <w:emboss w:val="0"/>
      <w:imprint w:val="0"/>
      <w:spacing w:val="0"/>
      <w:w w:val="100"/>
      <w:position w:val="0"/>
      <w:sz w:val="20"/>
      <w:vertAlign w:val="baseline"/>
    </w:rPr>
  </w:style>
  <w:style w:type="character" w:customStyle="1" w:styleId="ListLabel4">
    <w:name w:val="ListLabel 4"/>
    <w:qFormat/>
    <w:rPr>
      <w:b w:val="0"/>
    </w:rPr>
  </w:style>
  <w:style w:type="character" w:customStyle="1" w:styleId="ListLabel5">
    <w:name w:val="ListLabel 5"/>
    <w:qFormat/>
    <w:rPr>
      <w:rFonts w:eastAsia="Times New Roman" w:cs="Times New Roman"/>
      <w:b/>
    </w:rPr>
  </w:style>
  <w:style w:type="character" w:customStyle="1" w:styleId="ListLabel6">
    <w:name w:val="ListLabel 6"/>
    <w:qFormat/>
    <w:rPr>
      <w:rFonts w:cs="Times New Roman"/>
    </w:rPr>
  </w:style>
  <w:style w:type="character" w:customStyle="1" w:styleId="ListLabel7">
    <w:name w:val="ListLabel 7"/>
    <w:qFormat/>
    <w:rPr>
      <w:rFonts w:ascii="Times New Roman" w:hAnsi="Times New Roman"/>
      <w:b/>
      <w:sz w:val="20"/>
      <w:szCs w:val="20"/>
    </w:rPr>
  </w:style>
  <w:style w:type="character" w:customStyle="1" w:styleId="ListLabel8">
    <w:name w:val="ListLabel 8"/>
    <w:qFormat/>
    <w:rPr>
      <w:b/>
      <w:i w:val="0"/>
    </w:rPr>
  </w:style>
  <w:style w:type="character" w:customStyle="1" w:styleId="ListLabel9">
    <w:name w:val="ListLabel 9"/>
    <w:qFormat/>
    <w:rPr>
      <w:b/>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b/>
      <w:bCs w:val="0"/>
    </w:rPr>
  </w:style>
  <w:style w:type="paragraph" w:styleId="a0">
    <w:name w:val="Title"/>
    <w:aliases w:val="Нижний колонтитул Знак1,Заголовок Знак Знак,Нижний колонтитул Знак1 Знак Знак,Заголовок Знак Знак Знак Знак,Нижний колонтитул Знак1 Знак Знак Знак Знак,Заголовок Знак Знак Знак Знак Знак Знак,Нижний колонтитул Знак1 Знак Знак Знак Знак Знак Зн"/>
    <w:basedOn w:val="a"/>
    <w:next w:val="af2"/>
    <w:link w:val="af3"/>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4">
    <w:name w:val="List"/>
    <w:basedOn w:val="af2"/>
    <w:rPr>
      <w:rFonts w:cs="Arial"/>
    </w:rPr>
  </w:style>
  <w:style w:type="paragraph" w:customStyle="1" w:styleId="af5">
    <w:name w:val="Название"/>
    <w:basedOn w:val="a"/>
    <w:qFormat/>
    <w:pPr>
      <w:suppressLineNumbers/>
      <w:spacing w:before="120" w:after="120"/>
    </w:pPr>
    <w:rPr>
      <w:rFonts w:cs="Arial"/>
      <w:i/>
      <w:iCs/>
      <w:sz w:val="24"/>
      <w:szCs w:val="24"/>
    </w:rPr>
  </w:style>
  <w:style w:type="paragraph" w:styleId="af6">
    <w:name w:val="index heading"/>
    <w:basedOn w:val="a"/>
    <w:qFormat/>
    <w:pPr>
      <w:suppressLineNumbers/>
    </w:pPr>
    <w:rPr>
      <w:rFonts w:cs="Arial"/>
    </w:rPr>
  </w:style>
  <w:style w:type="paragraph" w:customStyle="1" w:styleId="af7">
    <w:name w:val="Колонтитулы"/>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f8">
    <w:name w:val="Колонтитул"/>
    <w:basedOn w:val="a"/>
    <w:qFormat/>
  </w:style>
  <w:style w:type="paragraph" w:styleId="af3">
    <w:name w:val="footer"/>
    <w:aliases w:val="Заголовок Знак,Нижний колонтитул Знак1 Знак,Заголовок Знак Знак Знак,Нижний колонтитул Знак1 Знак Знак Знак,Заголовок Знак Знак Знак Знак Знак,Нижний колонтитул Знак1 Знак Знак Знак Знак Знак,Заголовок Знак Знак Знак Знак Знак Знак Зна"/>
    <w:basedOn w:val="a"/>
    <w:link w:val="a0"/>
    <w:uiPriority w:val="99"/>
    <w:pPr>
      <w:tabs>
        <w:tab w:val="center" w:pos="4677"/>
        <w:tab w:val="right" w:pos="9355"/>
      </w:tabs>
    </w:pPr>
    <w:rPr>
      <w:rFonts w:eastAsia="Arial Unicode MS" w:cs="Arial Unicode MS"/>
    </w:rPr>
  </w:style>
  <w:style w:type="paragraph" w:customStyle="1" w:styleId="11">
    <w:name w:val="Обычный1"/>
    <w:link w:val="ListParagraphChar"/>
    <w:qFormat/>
    <w:rsid w:val="00DE048C"/>
    <w:pPr>
      <w:spacing w:line="276" w:lineRule="auto"/>
    </w:pPr>
    <w:rPr>
      <w:rFonts w:ascii="Arial" w:eastAsia="Arial" w:hAnsi="Arial" w:cs="Arial"/>
      <w:color w:val="000000"/>
      <w:sz w:val="22"/>
      <w:szCs w:val="22"/>
      <w:lang w:eastAsia="en-US"/>
    </w:rPr>
  </w:style>
  <w:style w:type="paragraph" w:customStyle="1" w:styleId="af9">
    <w:name w:val="По умолчанию"/>
    <w:qFormat/>
    <w:rsid w:val="00FC29C4"/>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f">
    <w:name w:val="List Paragraph"/>
    <w:basedOn w:val="a"/>
    <w:link w:val="ae"/>
    <w:uiPriority w:val="34"/>
    <w:qFormat/>
    <w:rsid w:val="00640367"/>
    <w:pPr>
      <w:ind w:left="720"/>
      <w:contextualSpacing/>
    </w:pPr>
  </w:style>
  <w:style w:type="paragraph" w:styleId="a6">
    <w:name w:val="annotation text"/>
    <w:basedOn w:val="a"/>
    <w:link w:val="a5"/>
    <w:uiPriority w:val="99"/>
    <w:semiHidden/>
    <w:unhideWhenUsed/>
    <w:qFormat/>
    <w:rsid w:val="00D30146"/>
  </w:style>
  <w:style w:type="paragraph" w:styleId="a8">
    <w:name w:val="annotation subject"/>
    <w:basedOn w:val="a6"/>
    <w:link w:val="a7"/>
    <w:uiPriority w:val="99"/>
    <w:semiHidden/>
    <w:unhideWhenUsed/>
    <w:qFormat/>
    <w:rsid w:val="00D30146"/>
    <w:rPr>
      <w:b/>
      <w:bCs/>
    </w:rPr>
  </w:style>
  <w:style w:type="paragraph" w:styleId="afa">
    <w:name w:val="Revision"/>
    <w:uiPriority w:val="99"/>
    <w:semiHidden/>
    <w:qFormat/>
    <w:rsid w:val="00D30146"/>
    <w:rPr>
      <w:rFonts w:eastAsia="Times New Roman"/>
      <w:color w:val="000000"/>
      <w:u w:color="000000"/>
      <w14:textOutline w14:w="0" w14:cap="flat" w14:cmpd="sng" w14:algn="ctr">
        <w14:noFill/>
        <w14:prstDash w14:val="solid"/>
        <w14:bevel/>
      </w14:textOutline>
    </w:rPr>
  </w:style>
  <w:style w:type="paragraph" w:styleId="aa">
    <w:name w:val="Balloon Text"/>
    <w:basedOn w:val="a"/>
    <w:link w:val="a9"/>
    <w:uiPriority w:val="99"/>
    <w:semiHidden/>
    <w:unhideWhenUsed/>
    <w:qFormat/>
    <w:rsid w:val="00D30146"/>
    <w:rPr>
      <w:rFonts w:ascii="Segoe UI" w:hAnsi="Segoe UI" w:cs="Segoe UI"/>
      <w:sz w:val="18"/>
      <w:szCs w:val="18"/>
    </w:rPr>
  </w:style>
  <w:style w:type="paragraph" w:styleId="afb">
    <w:name w:val="header"/>
    <w:basedOn w:val="a"/>
    <w:uiPriority w:val="99"/>
    <w:unhideWhenUsed/>
    <w:rsid w:val="00A73725"/>
    <w:pPr>
      <w:tabs>
        <w:tab w:val="center" w:pos="4677"/>
        <w:tab w:val="right" w:pos="9355"/>
      </w:tabs>
    </w:pPr>
  </w:style>
  <w:style w:type="paragraph" w:customStyle="1" w:styleId="PatriotAT">
    <w:name w:val="Patriot_AT"/>
    <w:qFormat/>
    <w:rsid w:val="0040373D"/>
    <w:pPr>
      <w:spacing w:before="60"/>
      <w:ind w:left="567" w:right="284" w:firstLine="567"/>
      <w:jc w:val="both"/>
    </w:pPr>
    <w:rPr>
      <w:rFonts w:ascii="Arial" w:eastAsia="Times New Roman" w:hAnsi="Arial" w:cs="Arial"/>
      <w:color w:val="00000A"/>
    </w:rPr>
  </w:style>
  <w:style w:type="paragraph" w:styleId="21">
    <w:name w:val="Body Text 2"/>
    <w:basedOn w:val="a"/>
    <w:link w:val="20"/>
    <w:uiPriority w:val="99"/>
    <w:qFormat/>
    <w:rsid w:val="004036EF"/>
    <w:pPr>
      <w:suppressAutoHyphens w:val="0"/>
      <w:ind w:firstLine="708"/>
    </w:pPr>
    <w:rPr>
      <w:color w:val="00000A"/>
      <w:sz w:val="24"/>
      <w:szCs w:val="24"/>
      <w14:textOutline w14:w="0" w14:cap="rnd" w14:cmpd="sng" w14:algn="ctr">
        <w14:noFill/>
        <w14:prstDash w14:val="solid"/>
        <w14:bevel/>
      </w14:textOutline>
    </w:rPr>
  </w:style>
  <w:style w:type="paragraph" w:styleId="afc">
    <w:name w:val="Body Text Indent"/>
    <w:basedOn w:val="a"/>
    <w:uiPriority w:val="99"/>
    <w:unhideWhenUsed/>
    <w:rsid w:val="004036EF"/>
    <w:pPr>
      <w:suppressAutoHyphens w:val="0"/>
      <w:spacing w:after="120"/>
      <w:ind w:left="283"/>
    </w:pPr>
    <w:rPr>
      <w:color w:val="00000A"/>
      <w14:textOutline w14:w="0" w14:cap="rnd" w14:cmpd="sng" w14:algn="ctr">
        <w14:noFill/>
        <w14:prstDash w14:val="solid"/>
        <w14:bevel/>
      </w14:textOutline>
    </w:rPr>
  </w:style>
  <w:style w:type="paragraph" w:customStyle="1" w:styleId="Standard">
    <w:name w:val="Standard"/>
    <w:uiPriority w:val="99"/>
    <w:semiHidden/>
    <w:qFormat/>
    <w:rsid w:val="004036EF"/>
    <w:pPr>
      <w:suppressAutoHyphens/>
    </w:pPr>
    <w:rPr>
      <w:rFonts w:eastAsia="Times New Roman"/>
      <w:color w:val="000000"/>
      <w:sz w:val="24"/>
      <w:lang w:eastAsia="zh-CN"/>
    </w:rPr>
  </w:style>
  <w:style w:type="paragraph" w:styleId="afd">
    <w:name w:val="Normal (Web)"/>
    <w:basedOn w:val="a"/>
    <w:uiPriority w:val="99"/>
    <w:semiHidden/>
    <w:unhideWhenUsed/>
    <w:qFormat/>
    <w:rsid w:val="000C2B4A"/>
    <w:pPr>
      <w:suppressAutoHyphens w:val="0"/>
      <w:spacing w:beforeAutospacing="1" w:afterAutospacing="1"/>
    </w:pPr>
    <w:rPr>
      <w:color w:val="00000A"/>
      <w:sz w:val="24"/>
      <w:szCs w:val="24"/>
      <w14:textOutline w14:w="0" w14:cap="rnd" w14:cmpd="sng" w14:algn="ctr">
        <w14:noFill/>
        <w14:prstDash w14:val="solid"/>
        <w14:bevel/>
      </w14:textOutline>
    </w:rPr>
  </w:style>
  <w:style w:type="paragraph" w:customStyle="1" w:styleId="13">
    <w:name w:val="Абзац списка1"/>
    <w:basedOn w:val="a"/>
    <w:link w:val="12"/>
    <w:qFormat/>
    <w:rsid w:val="00EB4F86"/>
    <w:pPr>
      <w:suppressAutoHyphens w:val="0"/>
      <w:spacing w:after="200" w:line="276" w:lineRule="auto"/>
      <w:ind w:left="720"/>
    </w:pPr>
    <w:rPr>
      <w:rFonts w:ascii="Calibri" w:eastAsia="Calibri" w:hAnsi="Calibri"/>
      <w:color w:val="00000A"/>
      <w14:textOutline w14:w="0" w14:cap="rnd" w14:cmpd="sng" w14:algn="ctr">
        <w14:noFill/>
        <w14:prstDash w14:val="solid"/>
        <w14:bevel/>
      </w14:textOutline>
    </w:rPr>
  </w:style>
  <w:style w:type="paragraph" w:styleId="af1">
    <w:name w:val="No Spacing"/>
    <w:link w:val="af0"/>
    <w:uiPriority w:val="1"/>
    <w:qFormat/>
    <w:rsid w:val="00253B3B"/>
    <w:rPr>
      <w:rFonts w:asciiTheme="minorHAnsi" w:eastAsiaTheme="minorEastAsia" w:hAnsiTheme="minorHAnsi" w:cstheme="minorBidi"/>
      <w:color w:val="00000A"/>
      <w:sz w:val="22"/>
      <w:szCs w:val="22"/>
    </w:rPr>
  </w:style>
  <w:style w:type="paragraph" w:customStyle="1" w:styleId="10">
    <w:name w:val="Заголовок 1 Знак"/>
    <w:basedOn w:val="af"/>
    <w:link w:val="1"/>
    <w:qFormat/>
    <w:rsid w:val="00A50F79"/>
    <w:pPr>
      <w:suppressAutoHyphens w:val="0"/>
      <w:spacing w:line="276" w:lineRule="auto"/>
      <w:ind w:right="113"/>
      <w:jc w:val="both"/>
    </w:pPr>
    <w:rPr>
      <w:rFonts w:ascii="PT Astra Serif" w:eastAsia="Calibri" w:hAnsi="PT Astra Serif"/>
      <w:sz w:val="22"/>
      <w:szCs w:val="22"/>
    </w:rPr>
  </w:style>
  <w:style w:type="paragraph" w:customStyle="1" w:styleId="afe">
    <w:name w:val="Блочная цитата"/>
    <w:basedOn w:val="a"/>
    <w:qFormat/>
  </w:style>
  <w:style w:type="paragraph" w:customStyle="1" w:styleId="aff">
    <w:name w:val="Заглавие"/>
    <w:basedOn w:val="a0"/>
  </w:style>
  <w:style w:type="paragraph" w:styleId="aff0">
    <w:name w:val="Subtitle"/>
    <w:basedOn w:val="a0"/>
  </w:style>
  <w:style w:type="numbering" w:customStyle="1" w:styleId="14">
    <w:name w:val="Импортированный стиль 1"/>
    <w:qFormat/>
  </w:style>
  <w:style w:type="numbering" w:customStyle="1" w:styleId="22">
    <w:name w:val="Импортированный стиль 2"/>
    <w:qFormat/>
    <w:rsid w:val="00FC29C4"/>
  </w:style>
  <w:style w:type="numbering" w:customStyle="1" w:styleId="30">
    <w:name w:val="Стиль3"/>
    <w:uiPriority w:val="99"/>
    <w:qFormat/>
    <w:rsid w:val="00EB4F86"/>
  </w:style>
  <w:style w:type="table" w:customStyle="1" w:styleId="TableNormal">
    <w:name w:val="Table Normal"/>
    <w:tblPr>
      <w:tblCellMar>
        <w:top w:w="0" w:type="dxa"/>
        <w:left w:w="0" w:type="dxa"/>
        <w:bottom w:w="0" w:type="dxa"/>
        <w:right w:w="0" w:type="dxa"/>
      </w:tblCellMar>
    </w:tblPr>
  </w:style>
  <w:style w:type="table" w:styleId="aff1">
    <w:name w:val="Table Grid"/>
    <w:basedOn w:val="a2"/>
    <w:uiPriority w:val="39"/>
    <w:rsid w:val="0034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5E794A"/>
    <w:rPr>
      <w:rFonts w:eastAsiaTheme="minorEastAsia" w:cstheme="minorBidi"/>
      <w:sz w:val="16"/>
      <w:szCs w:val="22"/>
    </w:rPr>
    <w:tblPr>
      <w:tblCellMar>
        <w:top w:w="0" w:type="dxa"/>
        <w:left w:w="0" w:type="dxa"/>
        <w:bottom w:w="0" w:type="dxa"/>
        <w:right w:w="0" w:type="dxa"/>
      </w:tblCellMar>
    </w:tblPr>
  </w:style>
  <w:style w:type="character" w:styleId="aff2">
    <w:name w:val="Hyperlink"/>
    <w:basedOn w:val="a1"/>
    <w:uiPriority w:val="99"/>
    <w:semiHidden/>
    <w:unhideWhenUsed/>
    <w:rsid w:val="00953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12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rs.buh@mriyaresor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30369365D7535A5F4541C9F62A29CFEEBC8DBDA2F3DE72BEF18819C617B3CC2DA652D512BC3D21D28C0CB25778D42E24FDF565ACCA2762CSDTF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DCBA6-105A-40BC-8ED3-03293F77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7374</Words>
  <Characters>42035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Щербанева</dc:creator>
  <cp:lastModifiedBy>Илона Пашко</cp:lastModifiedBy>
  <cp:revision>2</cp:revision>
  <cp:lastPrinted>2020-07-06T11:03:00Z</cp:lastPrinted>
  <dcterms:created xsi:type="dcterms:W3CDTF">2025-03-10T09:00:00Z</dcterms:created>
  <dcterms:modified xsi:type="dcterms:W3CDTF">2025-03-10T09:00:00Z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ies>
</file>