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6E31" w14:textId="77777777" w:rsidR="000B24B3" w:rsidRPr="008C172F" w:rsidRDefault="000B24B3" w:rsidP="00BA2653">
      <w:pPr>
        <w:spacing w:after="0" w:line="240" w:lineRule="auto"/>
        <w:jc w:val="center"/>
        <w:rPr>
          <w:b/>
          <w:bCs/>
        </w:rPr>
      </w:pPr>
      <w:r w:rsidRPr="008C172F">
        <w:rPr>
          <w:b/>
          <w:bCs/>
        </w:rPr>
        <w:t>ТЕХНИЧЕСКОЕ ЗАДАНИЕ</w:t>
      </w:r>
    </w:p>
    <w:p w14:paraId="5FBA29D0" w14:textId="77777777" w:rsidR="000B24B3" w:rsidRPr="008C172F" w:rsidRDefault="000B24B3" w:rsidP="000B24B3">
      <w:pPr>
        <w:spacing w:after="0" w:line="240" w:lineRule="auto"/>
      </w:pPr>
    </w:p>
    <w:p w14:paraId="03E2EC81" w14:textId="77777777" w:rsidR="000B24B3" w:rsidRPr="00411303" w:rsidRDefault="000B24B3" w:rsidP="000B24B3">
      <w:pPr>
        <w:pStyle w:val="a7"/>
        <w:numPr>
          <w:ilvl w:val="0"/>
          <w:numId w:val="8"/>
        </w:numPr>
        <w:spacing w:after="0" w:line="240" w:lineRule="auto"/>
        <w:rPr>
          <w:b/>
          <w:bCs/>
        </w:rPr>
      </w:pPr>
      <w:r w:rsidRPr="00411303">
        <w:rPr>
          <w:b/>
          <w:bCs/>
        </w:rPr>
        <w:t>Наименование закупаемых Товаров и работ:</w:t>
      </w:r>
    </w:p>
    <w:p w14:paraId="3397BF78" w14:textId="77777777" w:rsidR="000B24B3" w:rsidRPr="008C172F" w:rsidRDefault="000B24B3" w:rsidP="000B24B3">
      <w:pPr>
        <w:spacing w:after="0" w:line="240" w:lineRule="auto"/>
        <w:rPr>
          <w:b/>
          <w:bCs/>
        </w:rPr>
      </w:pPr>
    </w:p>
    <w:p w14:paraId="5F9937AF" w14:textId="647648D3" w:rsidR="000B24B3" w:rsidRPr="00AF57C8" w:rsidRDefault="000B24B3" w:rsidP="000B24B3">
      <w:pPr>
        <w:spacing w:after="0" w:line="240" w:lineRule="auto"/>
        <w:rPr>
          <w:b/>
        </w:rPr>
      </w:pPr>
      <w:r w:rsidRPr="008C172F">
        <w:rPr>
          <w:b/>
        </w:rPr>
        <w:t xml:space="preserve">Техническое задание на </w:t>
      </w:r>
      <w:r w:rsidR="00AF57C8">
        <w:rPr>
          <w:b/>
        </w:rPr>
        <w:t xml:space="preserve">закупку товара, </w:t>
      </w:r>
      <w:r w:rsidRPr="008C172F">
        <w:rPr>
          <w:b/>
        </w:rPr>
        <w:t>ПНР</w:t>
      </w:r>
      <w:r w:rsidR="00AF57C8">
        <w:rPr>
          <w:b/>
        </w:rPr>
        <w:t xml:space="preserve"> и СМР</w:t>
      </w:r>
      <w:r w:rsidRPr="008C172F">
        <w:rPr>
          <w:b/>
        </w:rPr>
        <w:t xml:space="preserve"> </w:t>
      </w:r>
      <w:r w:rsidR="00AF57C8">
        <w:rPr>
          <w:b/>
        </w:rPr>
        <w:t>считывателей СКУД.</w:t>
      </w:r>
    </w:p>
    <w:p w14:paraId="13FA0D4B" w14:textId="77777777" w:rsidR="000B24B3" w:rsidRPr="008C172F" w:rsidRDefault="000B24B3" w:rsidP="000B24B3">
      <w:pPr>
        <w:spacing w:after="0" w:line="240" w:lineRule="auto"/>
      </w:pPr>
    </w:p>
    <w:tbl>
      <w:tblPr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992"/>
        <w:gridCol w:w="993"/>
      </w:tblGrid>
      <w:tr w:rsidR="000B24B3" w:rsidRPr="008C172F" w14:paraId="530EED31" w14:textId="77777777" w:rsidTr="00B472C4">
        <w:trPr>
          <w:trHeight w:val="3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AC1E" w14:textId="77777777" w:rsidR="000B24B3" w:rsidRPr="008C172F" w:rsidRDefault="000B24B3" w:rsidP="00B472C4">
            <w:pPr>
              <w:spacing w:after="0" w:line="240" w:lineRule="auto"/>
              <w:rPr>
                <w:b/>
              </w:rPr>
            </w:pPr>
            <w:bookmarkStart w:id="0" w:name="_Hlk177736547"/>
            <w:r w:rsidRPr="008C172F">
              <w:rPr>
                <w:b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EBBD" w14:textId="77777777" w:rsidR="000B24B3" w:rsidRPr="008C172F" w:rsidRDefault="000B24B3" w:rsidP="00B472C4">
            <w:pPr>
              <w:spacing w:after="0" w:line="240" w:lineRule="auto"/>
              <w:rPr>
                <w:b/>
                <w:bCs/>
              </w:rPr>
            </w:pPr>
            <w:r w:rsidRPr="008C172F">
              <w:rPr>
                <w:b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A0C8" w14:textId="77777777" w:rsidR="000B24B3" w:rsidRPr="008C172F" w:rsidRDefault="000B24B3" w:rsidP="00B472C4">
            <w:pPr>
              <w:spacing w:after="0" w:line="240" w:lineRule="auto"/>
              <w:rPr>
                <w:b/>
                <w:bCs/>
              </w:rPr>
            </w:pPr>
            <w:r w:rsidRPr="008C172F">
              <w:rPr>
                <w:b/>
                <w:bCs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DA85" w14:textId="77777777" w:rsidR="000B24B3" w:rsidRPr="008C172F" w:rsidRDefault="000B24B3" w:rsidP="00B472C4">
            <w:pPr>
              <w:spacing w:after="0" w:line="240" w:lineRule="auto"/>
              <w:rPr>
                <w:b/>
                <w:bCs/>
              </w:rPr>
            </w:pPr>
            <w:r w:rsidRPr="008C172F">
              <w:rPr>
                <w:b/>
                <w:bCs/>
              </w:rPr>
              <w:t>Кол-во</w:t>
            </w:r>
          </w:p>
        </w:tc>
      </w:tr>
      <w:tr w:rsidR="000B24B3" w:rsidRPr="008C172F" w14:paraId="3722BB0C" w14:textId="77777777" w:rsidTr="00B472C4">
        <w:trPr>
          <w:trHeight w:val="5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5893" w14:textId="77777777" w:rsidR="000B24B3" w:rsidRPr="008C172F" w:rsidRDefault="000B24B3" w:rsidP="00B472C4">
            <w:pPr>
              <w:spacing w:after="0" w:line="240" w:lineRule="auto"/>
            </w:pPr>
            <w:r w:rsidRPr="008C172F"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F5BC3A" w14:textId="28019464" w:rsidR="000B24B3" w:rsidRPr="008C172F" w:rsidRDefault="002C4960" w:rsidP="00B472C4">
            <w:pPr>
              <w:spacing w:after="0" w:line="240" w:lineRule="auto"/>
            </w:pPr>
            <w:r w:rsidRPr="002C4960">
              <w:rPr>
                <w:b/>
                <w:bCs/>
              </w:rPr>
              <w:t>Считыватель для СКУД AGRG AXI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2D2A4" w14:textId="77777777" w:rsidR="000B24B3" w:rsidRPr="003257BD" w:rsidRDefault="000B24B3" w:rsidP="00B472C4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3257BD">
              <w:rPr>
                <w:b/>
                <w:bCs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A1B0" w14:textId="62A4FE99" w:rsidR="000B24B3" w:rsidRPr="002C4960" w:rsidRDefault="002C4960" w:rsidP="00B472C4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483</w:t>
            </w:r>
          </w:p>
        </w:tc>
        <w:bookmarkEnd w:id="0"/>
      </w:tr>
      <w:tr w:rsidR="000B24B3" w:rsidRPr="008C172F" w14:paraId="0D5906BF" w14:textId="77777777" w:rsidTr="00B472C4">
        <w:trPr>
          <w:trHeight w:val="5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9A98" w14:textId="77777777" w:rsidR="000B24B3" w:rsidRPr="008C172F" w:rsidRDefault="000B24B3" w:rsidP="00B472C4">
            <w:pPr>
              <w:spacing w:after="0" w:line="240" w:lineRule="auto"/>
            </w:pPr>
            <w:r w:rsidRPr="008C172F"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34A60" w14:textId="7B3B3BD0" w:rsidR="000B24B3" w:rsidRPr="008C172F" w:rsidRDefault="002C4960" w:rsidP="00B472C4">
            <w:pPr>
              <w:spacing w:after="0" w:line="240" w:lineRule="auto"/>
            </w:pPr>
            <w:r w:rsidRPr="002C4960">
              <w:rPr>
                <w:b/>
                <w:bCs/>
              </w:rPr>
              <w:t xml:space="preserve">Считывателей </w:t>
            </w:r>
            <w:proofErr w:type="spellStart"/>
            <w:r w:rsidRPr="002C4960">
              <w:rPr>
                <w:b/>
                <w:bCs/>
              </w:rPr>
              <w:t>Sigur</w:t>
            </w:r>
            <w:proofErr w:type="spellEnd"/>
            <w:r w:rsidRPr="002C4960">
              <w:rPr>
                <w:b/>
                <w:bCs/>
              </w:rPr>
              <w:t xml:space="preserve"> MR-1; MR-100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9186C" w14:textId="77777777" w:rsidR="000B24B3" w:rsidRPr="003257BD" w:rsidRDefault="000B24B3" w:rsidP="00B472C4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3257BD">
              <w:rPr>
                <w:b/>
                <w:bCs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AF04" w14:textId="1C321C3B" w:rsidR="000B24B3" w:rsidRPr="003257BD" w:rsidRDefault="002C4960" w:rsidP="00B472C4">
            <w:pPr>
              <w:spacing w:after="0" w:line="240" w:lineRule="auto"/>
              <w:rPr>
                <w:b/>
                <w:bCs/>
              </w:rPr>
            </w:pPr>
            <w:r w:rsidRPr="002C4960">
              <w:rPr>
                <w:b/>
                <w:bCs/>
              </w:rPr>
              <w:t>306</w:t>
            </w:r>
          </w:p>
        </w:tc>
      </w:tr>
      <w:tr w:rsidR="000B24B3" w:rsidRPr="008C172F" w14:paraId="1DC56DF4" w14:textId="77777777" w:rsidTr="00B472C4">
        <w:trPr>
          <w:trHeight w:val="5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7C25" w14:textId="77777777" w:rsidR="000B24B3" w:rsidRPr="008C172F" w:rsidRDefault="000B24B3" w:rsidP="00B472C4">
            <w:pPr>
              <w:spacing w:after="0" w:line="240" w:lineRule="auto"/>
            </w:pPr>
            <w:r w:rsidRPr="008C172F"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B581B" w14:textId="06872B49" w:rsidR="000B24B3" w:rsidRPr="003257BD" w:rsidRDefault="002C4960" w:rsidP="00B472C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Parsec PNR P15/P19</w:t>
            </w:r>
            <w:r w:rsidR="000B24B3" w:rsidRPr="003257BD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FD447" w14:textId="77777777" w:rsidR="000B24B3" w:rsidRPr="003257BD" w:rsidRDefault="000B24B3" w:rsidP="00B472C4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3257BD">
              <w:rPr>
                <w:b/>
                <w:bCs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AB24" w14:textId="230B8E15" w:rsidR="000B24B3" w:rsidRPr="003257BD" w:rsidRDefault="002C4960" w:rsidP="00B472C4">
            <w:pPr>
              <w:spacing w:after="0" w:line="240" w:lineRule="auto"/>
              <w:rPr>
                <w:b/>
                <w:bCs/>
              </w:rPr>
            </w:pPr>
            <w:r w:rsidRPr="002C4960">
              <w:rPr>
                <w:b/>
                <w:bCs/>
              </w:rPr>
              <w:t>456</w:t>
            </w:r>
          </w:p>
        </w:tc>
      </w:tr>
      <w:tr w:rsidR="00AF57C8" w:rsidRPr="003257BD" w14:paraId="02DBEC25" w14:textId="77777777" w:rsidTr="00AF57C8">
        <w:trPr>
          <w:trHeight w:val="5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1D7D" w14:textId="5454AD69" w:rsidR="00AF57C8" w:rsidRPr="008C172F" w:rsidRDefault="00AF57C8" w:rsidP="003A465F">
            <w:pPr>
              <w:spacing w:after="0" w:line="240" w:lineRule="auto"/>
            </w:pPr>
            <w: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6FE41" w14:textId="0911D0A3" w:rsidR="00AF57C8" w:rsidRPr="00AF57C8" w:rsidRDefault="009555BD" w:rsidP="00AF57C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Закупка к</w:t>
            </w:r>
            <w:r w:rsidR="00AF57C8" w:rsidRPr="00AF57C8">
              <w:rPr>
                <w:b/>
                <w:bCs/>
              </w:rPr>
              <w:t xml:space="preserve">арт </w:t>
            </w:r>
            <w:proofErr w:type="spellStart"/>
            <w:r w:rsidR="00AF57C8" w:rsidRPr="00AF57C8">
              <w:rPr>
                <w:b/>
                <w:bCs/>
              </w:rPr>
              <w:t>Mifare</w:t>
            </w:r>
            <w:proofErr w:type="spellEnd"/>
            <w:r w:rsidR="00AF57C8">
              <w:rPr>
                <w:b/>
                <w:bCs/>
              </w:rPr>
              <w:t xml:space="preserve"> </w:t>
            </w:r>
            <w:r w:rsidR="00AF57C8" w:rsidRPr="00AF57C8">
              <w:rPr>
                <w:b/>
                <w:bCs/>
              </w:rPr>
              <w:t>ST-PC022MP7</w:t>
            </w:r>
            <w:r w:rsidR="00AF57C8">
              <w:rPr>
                <w:b/>
                <w:bCs/>
              </w:rPr>
              <w:t xml:space="preserve"> (</w:t>
            </w:r>
            <w:proofErr w:type="spellStart"/>
            <w:r w:rsidR="00AF57C8" w:rsidRPr="00AF57C8">
              <w:rPr>
                <w:b/>
                <w:bCs/>
              </w:rPr>
              <w:t>Cмарт</w:t>
            </w:r>
            <w:proofErr w:type="spellEnd"/>
            <w:r w:rsidR="00AF57C8" w:rsidRPr="00AF57C8">
              <w:rPr>
                <w:b/>
                <w:bCs/>
              </w:rPr>
              <w:t xml:space="preserve"> карта MIFARE PLUS S2K 7B UID, ISO</w:t>
            </w:r>
            <w:r w:rsidR="00AF57C8">
              <w:rPr>
                <w:b/>
                <w:bCs/>
              </w:rPr>
              <w:t>), п</w:t>
            </w:r>
            <w:r w:rsidR="00AF57C8" w:rsidRPr="00AF57C8">
              <w:rPr>
                <w:b/>
                <w:bCs/>
              </w:rPr>
              <w:t>роизводитель</w:t>
            </w:r>
            <w:r w:rsidR="00AF57C8">
              <w:rPr>
                <w:b/>
                <w:bCs/>
              </w:rPr>
              <w:t xml:space="preserve"> </w:t>
            </w:r>
            <w:proofErr w:type="spellStart"/>
            <w:r w:rsidR="00AF57C8" w:rsidRPr="00AF57C8">
              <w:rPr>
                <w:b/>
                <w:bCs/>
              </w:rPr>
              <w:t>Smartec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4E625" w14:textId="77777777" w:rsidR="00AF57C8" w:rsidRPr="003257BD" w:rsidRDefault="00AF57C8" w:rsidP="003A465F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3257BD">
              <w:rPr>
                <w:b/>
                <w:bCs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EDE3" w14:textId="5741EB2B" w:rsidR="00AF57C8" w:rsidRPr="003257BD" w:rsidRDefault="00AF57C8" w:rsidP="003A465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5000</w:t>
            </w:r>
          </w:p>
        </w:tc>
      </w:tr>
    </w:tbl>
    <w:p w14:paraId="3A17F671" w14:textId="77777777" w:rsidR="000B24B3" w:rsidRPr="008C172F" w:rsidRDefault="000B24B3" w:rsidP="000B24B3">
      <w:pPr>
        <w:spacing w:after="0" w:line="240" w:lineRule="auto"/>
      </w:pPr>
    </w:p>
    <w:p w14:paraId="44562DDC" w14:textId="5904EE67" w:rsidR="000B24B3" w:rsidRPr="00411303" w:rsidRDefault="001B1DD6" w:rsidP="000B24B3">
      <w:pPr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b/>
          <w:bCs/>
        </w:rPr>
        <w:t>Описание работ</w:t>
      </w:r>
      <w:r w:rsidR="000B24B3" w:rsidRPr="00411303">
        <w:rPr>
          <w:b/>
          <w:bCs/>
        </w:rPr>
        <w:t>:</w:t>
      </w:r>
    </w:p>
    <w:p w14:paraId="392A1E79" w14:textId="77777777" w:rsidR="000B24B3" w:rsidRPr="008C172F" w:rsidRDefault="000B24B3" w:rsidP="000B24B3">
      <w:pPr>
        <w:spacing w:after="0" w:line="240" w:lineRule="auto"/>
      </w:pPr>
    </w:p>
    <w:p w14:paraId="1FDFE1B9" w14:textId="77777777" w:rsidR="000B24B3" w:rsidRPr="003257BD" w:rsidRDefault="000B24B3" w:rsidP="000B24B3">
      <w:pPr>
        <w:pStyle w:val="a7"/>
        <w:numPr>
          <w:ilvl w:val="0"/>
          <w:numId w:val="4"/>
        </w:numPr>
        <w:spacing w:after="0" w:line="240" w:lineRule="auto"/>
        <w:contextualSpacing w:val="0"/>
        <w:rPr>
          <w:vanish/>
        </w:rPr>
      </w:pPr>
    </w:p>
    <w:p w14:paraId="6AE340E9" w14:textId="77777777" w:rsidR="000B24B3" w:rsidRPr="003257BD" w:rsidRDefault="000B24B3" w:rsidP="000B24B3">
      <w:pPr>
        <w:pStyle w:val="a7"/>
        <w:numPr>
          <w:ilvl w:val="0"/>
          <w:numId w:val="4"/>
        </w:numPr>
        <w:spacing w:after="0" w:line="240" w:lineRule="auto"/>
        <w:contextualSpacing w:val="0"/>
        <w:rPr>
          <w:vanish/>
        </w:rPr>
      </w:pPr>
    </w:p>
    <w:p w14:paraId="3EDEB0A2" w14:textId="77777777" w:rsidR="00AF57C8" w:rsidRDefault="00AF57C8" w:rsidP="000B24B3">
      <w:pPr>
        <w:numPr>
          <w:ilvl w:val="1"/>
          <w:numId w:val="4"/>
        </w:numPr>
        <w:spacing w:after="0" w:line="240" w:lineRule="auto"/>
      </w:pPr>
      <w:r w:rsidRPr="00AF57C8">
        <w:t xml:space="preserve">Перед началом работ предоставить и согласовать календарный план перевода комплекса на работу с картами в режиме SL3, с учетом эмиссии карт, программирования считывателей, настройки серверного ПО. Выделить операции, выполнение которых необходимо проводить в ночное время.  </w:t>
      </w:r>
    </w:p>
    <w:p w14:paraId="2B3E0828" w14:textId="7990B0E1" w:rsidR="000B24B3" w:rsidRPr="008C172F" w:rsidRDefault="001B1DD6" w:rsidP="000B24B3">
      <w:pPr>
        <w:numPr>
          <w:ilvl w:val="1"/>
          <w:numId w:val="4"/>
        </w:numPr>
        <w:spacing w:after="0" w:line="240" w:lineRule="auto"/>
      </w:pPr>
      <w:r w:rsidRPr="00A95DDF">
        <w:t xml:space="preserve">Исполнитель обязуется выполнить работы по программированию считывателей P15, P19, </w:t>
      </w:r>
      <w:r w:rsidR="00AF57C8">
        <w:rPr>
          <w:lang w:val="en-US"/>
        </w:rPr>
        <w:t>AGRG</w:t>
      </w:r>
      <w:r w:rsidR="00AF57C8" w:rsidRPr="00AF57C8">
        <w:t xml:space="preserve"> </w:t>
      </w:r>
      <w:proofErr w:type="spellStart"/>
      <w:r w:rsidR="00AF57C8">
        <w:rPr>
          <w:lang w:val="en-US"/>
        </w:rPr>
        <w:t>Axi</w:t>
      </w:r>
      <w:proofErr w:type="spellEnd"/>
      <w:r w:rsidR="00AF57C8" w:rsidRPr="00AF57C8">
        <w:t xml:space="preserve"> 2, </w:t>
      </w:r>
      <w:proofErr w:type="spellStart"/>
      <w:r w:rsidRPr="00A95DDF">
        <w:t>Sigur</w:t>
      </w:r>
      <w:proofErr w:type="spellEnd"/>
      <w:r w:rsidRPr="00A95DDF">
        <w:t xml:space="preserve"> MR-1 и MR-100 для их функционирования в режиме безопасности SL3 (Security Level 3), а Заказчик обязуется принять и оплатить работы в соответствии с условиями настоящего договора</w:t>
      </w:r>
      <w:r w:rsidR="000B24B3" w:rsidRPr="008C172F">
        <w:t xml:space="preserve">. </w:t>
      </w:r>
    </w:p>
    <w:p w14:paraId="259992B0" w14:textId="013DFDE1" w:rsidR="001B1DD6" w:rsidRDefault="001B1DD6" w:rsidP="000B24B3">
      <w:pPr>
        <w:numPr>
          <w:ilvl w:val="1"/>
          <w:numId w:val="4"/>
        </w:numPr>
        <w:spacing w:after="0" w:line="240" w:lineRule="auto"/>
      </w:pPr>
      <w:r w:rsidRPr="00A95DDF">
        <w:t xml:space="preserve">Программирование считывателей </w:t>
      </w:r>
      <w:r w:rsidR="002C4960">
        <w:rPr>
          <w:lang w:val="en-US"/>
        </w:rPr>
        <w:t>Parsec</w:t>
      </w:r>
      <w:r w:rsidR="002C4960" w:rsidRPr="002C4960">
        <w:t xml:space="preserve"> </w:t>
      </w:r>
      <w:r w:rsidRPr="00A95DDF">
        <w:t>P15</w:t>
      </w:r>
      <w:r w:rsidR="002C4960" w:rsidRPr="002C4960">
        <w:t>/</w:t>
      </w:r>
      <w:r w:rsidRPr="00A95DDF">
        <w:t>P</w:t>
      </w:r>
      <w:r w:rsidR="00467A2D" w:rsidRPr="00A95DDF">
        <w:t>19</w:t>
      </w:r>
      <w:r w:rsidR="002C4960">
        <w:t xml:space="preserve">, </w:t>
      </w:r>
      <w:proofErr w:type="spellStart"/>
      <w:r w:rsidR="002C4960">
        <w:rPr>
          <w:lang w:val="en-US"/>
        </w:rPr>
        <w:t>Sigur</w:t>
      </w:r>
      <w:proofErr w:type="spellEnd"/>
      <w:r w:rsidR="002C4960" w:rsidRPr="002C4960">
        <w:t xml:space="preserve"> </w:t>
      </w:r>
      <w:proofErr w:type="spellStart"/>
      <w:r w:rsidR="002C4960">
        <w:rPr>
          <w:lang w:val="en-US"/>
        </w:rPr>
        <w:t>Mr</w:t>
      </w:r>
      <w:proofErr w:type="spellEnd"/>
      <w:r w:rsidR="002C4960" w:rsidRPr="002C4960">
        <w:t>100/</w:t>
      </w:r>
      <w:proofErr w:type="spellStart"/>
      <w:r w:rsidR="002C4960">
        <w:rPr>
          <w:lang w:val="en-US"/>
        </w:rPr>
        <w:t>Mr</w:t>
      </w:r>
      <w:proofErr w:type="spellEnd"/>
      <w:r w:rsidR="002C4960" w:rsidRPr="002C4960">
        <w:t>1</w:t>
      </w:r>
      <w:r w:rsidR="002C4960">
        <w:t>,</w:t>
      </w:r>
      <w:r w:rsidR="002C4960" w:rsidRPr="002C4960">
        <w:t xml:space="preserve"> </w:t>
      </w:r>
      <w:r w:rsidR="002C4960">
        <w:rPr>
          <w:lang w:val="en-US"/>
        </w:rPr>
        <w:t>A</w:t>
      </w:r>
      <w:r w:rsidR="00AF57C8">
        <w:rPr>
          <w:lang w:val="en-US"/>
        </w:rPr>
        <w:t>GRG</w:t>
      </w:r>
      <w:r w:rsidR="002C4960" w:rsidRPr="002C4960">
        <w:t xml:space="preserve"> </w:t>
      </w:r>
      <w:proofErr w:type="spellStart"/>
      <w:r w:rsidR="002C4960">
        <w:rPr>
          <w:lang w:val="en-US"/>
        </w:rPr>
        <w:t>Axi</w:t>
      </w:r>
      <w:proofErr w:type="spellEnd"/>
      <w:r w:rsidR="002C4960" w:rsidRPr="002C4960">
        <w:t xml:space="preserve"> </w:t>
      </w:r>
      <w:r w:rsidR="002C4960" w:rsidRPr="00AF57C8">
        <w:t>2</w:t>
      </w:r>
      <w:r w:rsidR="002C4960" w:rsidRPr="002C4960">
        <w:t xml:space="preserve">.  </w:t>
      </w:r>
    </w:p>
    <w:p w14:paraId="3B8C7267" w14:textId="77777777" w:rsidR="001B1DD6" w:rsidRDefault="001B1DD6" w:rsidP="000B24B3">
      <w:pPr>
        <w:numPr>
          <w:ilvl w:val="1"/>
          <w:numId w:val="4"/>
        </w:numPr>
        <w:spacing w:after="0" w:line="240" w:lineRule="auto"/>
      </w:pPr>
      <w:r w:rsidRPr="00A95DDF">
        <w:t>Проверить аппаратную совместимость считывателей с режимом SL3</w:t>
      </w:r>
    </w:p>
    <w:p w14:paraId="45B38BF5" w14:textId="2F854104" w:rsidR="000B24B3" w:rsidRDefault="001B1DD6" w:rsidP="000B24B3">
      <w:pPr>
        <w:numPr>
          <w:ilvl w:val="1"/>
          <w:numId w:val="4"/>
        </w:numPr>
        <w:spacing w:after="0" w:line="240" w:lineRule="auto"/>
      </w:pPr>
      <w:r w:rsidRPr="00A95DDF">
        <w:t>Обновить прошивку до версии, поддерживающей алгоритм AES-128, при необходимости</w:t>
      </w:r>
      <w:r>
        <w:t>.</w:t>
      </w:r>
    </w:p>
    <w:p w14:paraId="140D1517" w14:textId="0057651A" w:rsidR="000B24B3" w:rsidRDefault="001B1DD6" w:rsidP="000B24B3">
      <w:pPr>
        <w:numPr>
          <w:ilvl w:val="1"/>
          <w:numId w:val="4"/>
        </w:numPr>
        <w:spacing w:after="0" w:line="240" w:lineRule="auto"/>
      </w:pPr>
      <w:r w:rsidRPr="00A95DDF">
        <w:t>Настроить режим SL3</w:t>
      </w:r>
      <w:r>
        <w:t>,</w:t>
      </w:r>
      <w:r w:rsidRPr="001B1DD6">
        <w:t xml:space="preserve"> </w:t>
      </w:r>
      <w:r>
        <w:t>а</w:t>
      </w:r>
      <w:r w:rsidRPr="00A95DDF">
        <w:t>даптировать прошивку, установив обновления, обеспечивающие поддержку режима SL3.</w:t>
      </w:r>
    </w:p>
    <w:p w14:paraId="795CBA4D" w14:textId="75A9615E" w:rsidR="001B1DD6" w:rsidRDefault="001B1DD6" w:rsidP="001B1DD6">
      <w:pPr>
        <w:numPr>
          <w:ilvl w:val="1"/>
          <w:numId w:val="4"/>
        </w:numPr>
        <w:spacing w:after="0" w:line="240" w:lineRule="auto"/>
      </w:pPr>
      <w:r w:rsidRPr="00A95DDF">
        <w:t xml:space="preserve">Активировать шифрование AES-128 и внедрить криптографические ключи (Master Key, </w:t>
      </w:r>
      <w:proofErr w:type="spellStart"/>
      <w:r w:rsidRPr="00A95DDF">
        <w:t>Sector</w:t>
      </w:r>
      <w:proofErr w:type="spellEnd"/>
      <w:r w:rsidRPr="00A95DDF">
        <w:t xml:space="preserve"> </w:t>
      </w:r>
      <w:proofErr w:type="spellStart"/>
      <w:r w:rsidRPr="00A95DDF">
        <w:t>Keys</w:t>
      </w:r>
      <w:proofErr w:type="spellEnd"/>
      <w:r>
        <w:t>)</w:t>
      </w:r>
    </w:p>
    <w:p w14:paraId="6A3169D0" w14:textId="6CDDDDF8" w:rsidR="000B24B3" w:rsidRDefault="001B1DD6" w:rsidP="00467A2D">
      <w:pPr>
        <w:numPr>
          <w:ilvl w:val="1"/>
          <w:numId w:val="4"/>
        </w:numPr>
        <w:spacing w:after="0" w:line="240" w:lineRule="auto"/>
      </w:pPr>
      <w:r w:rsidRPr="00A95DDF">
        <w:t>Обеспечить аутентификацию карт MIFARE Plus SL3 в соответствии с протоколами безопасности</w:t>
      </w:r>
      <w:r>
        <w:t xml:space="preserve"> </w:t>
      </w:r>
      <w:r w:rsidRPr="00A95DDF">
        <w:t>и обеспечить взаимную аутентификацию.</w:t>
      </w:r>
    </w:p>
    <w:p w14:paraId="04B53904" w14:textId="0D705E61" w:rsidR="000B24B3" w:rsidRDefault="001B1DD6" w:rsidP="000B24B3">
      <w:pPr>
        <w:numPr>
          <w:ilvl w:val="1"/>
          <w:numId w:val="4"/>
        </w:numPr>
        <w:spacing w:after="0" w:line="240" w:lineRule="auto"/>
      </w:pPr>
      <w:r w:rsidRPr="00A95DDF">
        <w:t xml:space="preserve">Настроить передачу данных по протоколам </w:t>
      </w:r>
      <w:proofErr w:type="spellStart"/>
      <w:r w:rsidRPr="00A95DDF">
        <w:t>Wiegand</w:t>
      </w:r>
      <w:proofErr w:type="spellEnd"/>
      <w:r w:rsidRPr="00A95DDF">
        <w:t>, OSDP или иным, согласованным с Заказчиком</w:t>
      </w:r>
      <w:r>
        <w:t xml:space="preserve"> </w:t>
      </w:r>
    </w:p>
    <w:p w14:paraId="375909DF" w14:textId="3796E8AC" w:rsidR="000B24B3" w:rsidRDefault="00467A2D" w:rsidP="000B24B3">
      <w:pPr>
        <w:numPr>
          <w:ilvl w:val="1"/>
          <w:numId w:val="4"/>
        </w:numPr>
        <w:tabs>
          <w:tab w:val="left" w:pos="851"/>
        </w:tabs>
        <w:spacing w:after="0" w:line="240" w:lineRule="auto"/>
      </w:pPr>
      <w:r w:rsidRPr="00A95DDF">
        <w:t xml:space="preserve">Обеспечить синхронизацию с инфраструктурой Заказчика. Настроить подключение к контроллерам </w:t>
      </w:r>
      <w:proofErr w:type="spellStart"/>
      <w:r w:rsidRPr="00A95DDF">
        <w:t>Sigur</w:t>
      </w:r>
      <w:proofErr w:type="spellEnd"/>
      <w:r w:rsidRPr="00A95DDF">
        <w:t xml:space="preserve"> через протоколы RS-485 или TCP/IP</w:t>
      </w:r>
      <w:r w:rsidR="000B24B3" w:rsidRPr="00281C73">
        <w:t>.</w:t>
      </w:r>
    </w:p>
    <w:p w14:paraId="41F4F62D" w14:textId="77777777" w:rsidR="000B24B3" w:rsidRDefault="000B24B3" w:rsidP="000B24B3">
      <w:pPr>
        <w:spacing w:after="0" w:line="240" w:lineRule="auto"/>
      </w:pPr>
    </w:p>
    <w:p w14:paraId="6D9505FE" w14:textId="0FD85631" w:rsidR="000B24B3" w:rsidRPr="00411303" w:rsidRDefault="00467A2D" w:rsidP="000B24B3">
      <w:pPr>
        <w:numPr>
          <w:ilvl w:val="0"/>
          <w:numId w:val="5"/>
        </w:numPr>
        <w:spacing w:after="0" w:line="240" w:lineRule="auto"/>
        <w:rPr>
          <w:b/>
          <w:bCs/>
        </w:rPr>
      </w:pPr>
      <w:r w:rsidRPr="00467A2D">
        <w:rPr>
          <w:b/>
          <w:bCs/>
        </w:rPr>
        <w:t>Сроки выполнения работ</w:t>
      </w:r>
      <w:r w:rsidR="000B24B3" w:rsidRPr="00411303">
        <w:rPr>
          <w:b/>
          <w:bCs/>
        </w:rPr>
        <w:t>:</w:t>
      </w:r>
    </w:p>
    <w:p w14:paraId="0913E5D3" w14:textId="77777777" w:rsidR="000B24B3" w:rsidRDefault="000B24B3" w:rsidP="000B24B3">
      <w:pPr>
        <w:spacing w:after="0" w:line="240" w:lineRule="auto"/>
      </w:pPr>
    </w:p>
    <w:p w14:paraId="6DB9059D" w14:textId="77777777" w:rsidR="00467A2D" w:rsidRDefault="00467A2D" w:rsidP="000B24B3">
      <w:pPr>
        <w:pStyle w:val="a7"/>
        <w:numPr>
          <w:ilvl w:val="1"/>
          <w:numId w:val="5"/>
        </w:numPr>
        <w:spacing w:after="0" w:line="240" w:lineRule="auto"/>
      </w:pPr>
      <w:r w:rsidRPr="00A95DDF">
        <w:t>Программирование считывателей P15/P19 должно быть завершено в течение 20 рабочих дней с момента подписания договора.</w:t>
      </w:r>
    </w:p>
    <w:p w14:paraId="601A29F7" w14:textId="77777777" w:rsidR="00467A2D" w:rsidRDefault="00467A2D" w:rsidP="000B24B3">
      <w:pPr>
        <w:pStyle w:val="a7"/>
        <w:numPr>
          <w:ilvl w:val="1"/>
          <w:numId w:val="5"/>
        </w:numPr>
        <w:spacing w:after="0" w:line="240" w:lineRule="auto"/>
      </w:pPr>
      <w:r w:rsidRPr="00A95DDF">
        <w:t xml:space="preserve">Программирование считывателей </w:t>
      </w:r>
      <w:proofErr w:type="spellStart"/>
      <w:r w:rsidRPr="00A95DDF">
        <w:t>Sigur</w:t>
      </w:r>
      <w:proofErr w:type="spellEnd"/>
      <w:r w:rsidRPr="00A95DDF">
        <w:t xml:space="preserve"> MR-1/MR-100 — в течение 15 рабочих дней</w:t>
      </w:r>
      <w:r w:rsidRPr="00952119">
        <w:t xml:space="preserve"> </w:t>
      </w:r>
    </w:p>
    <w:p w14:paraId="48D688A2" w14:textId="2F59959F" w:rsidR="000B24B3" w:rsidRDefault="00467A2D" w:rsidP="000B24B3">
      <w:pPr>
        <w:pStyle w:val="a7"/>
        <w:numPr>
          <w:ilvl w:val="1"/>
          <w:numId w:val="5"/>
        </w:numPr>
        <w:spacing w:after="0" w:line="240" w:lineRule="auto"/>
      </w:pPr>
      <w:r w:rsidRPr="00A95DDF">
        <w:t>Общий срок сдачи работ, включая тестирование и устранение замечаний, — 35 рабочих дней</w:t>
      </w:r>
      <w:r w:rsidR="000B24B3" w:rsidRPr="00952119">
        <w:t>.</w:t>
      </w:r>
    </w:p>
    <w:p w14:paraId="06164982" w14:textId="77777777" w:rsidR="000B24B3" w:rsidRDefault="000B24B3" w:rsidP="000B24B3">
      <w:pPr>
        <w:spacing w:after="0" w:line="240" w:lineRule="auto"/>
      </w:pPr>
    </w:p>
    <w:p w14:paraId="200EC730" w14:textId="1E05FC49" w:rsidR="000B24B3" w:rsidRPr="00411303" w:rsidRDefault="002C4960" w:rsidP="000B24B3">
      <w:pPr>
        <w:numPr>
          <w:ilvl w:val="0"/>
          <w:numId w:val="5"/>
        </w:numPr>
        <w:spacing w:after="0" w:line="240" w:lineRule="auto"/>
        <w:rPr>
          <w:b/>
          <w:bCs/>
        </w:rPr>
      </w:pPr>
      <w:r w:rsidRPr="002C4960">
        <w:rPr>
          <w:b/>
          <w:bCs/>
        </w:rPr>
        <w:t>Требования к результатам работ</w:t>
      </w:r>
      <w:r w:rsidR="000B24B3" w:rsidRPr="00411303">
        <w:rPr>
          <w:b/>
          <w:bCs/>
        </w:rPr>
        <w:t>:</w:t>
      </w:r>
    </w:p>
    <w:p w14:paraId="71FC306F" w14:textId="002B0B4D" w:rsidR="000B24B3" w:rsidRDefault="002C4960" w:rsidP="000B24B3">
      <w:pPr>
        <w:numPr>
          <w:ilvl w:val="1"/>
          <w:numId w:val="5"/>
        </w:numPr>
        <w:spacing w:after="0" w:line="240" w:lineRule="auto"/>
      </w:pPr>
      <w:r w:rsidRPr="00A95DDF">
        <w:t>Исполнитель гарантирует, что 100% считывателей функционируют в режиме SL3.</w:t>
      </w:r>
      <w:r w:rsidR="000B24B3" w:rsidRPr="008C172F">
        <w:t xml:space="preserve"> </w:t>
      </w:r>
    </w:p>
    <w:p w14:paraId="1C7B56D4" w14:textId="11F12ECD" w:rsidR="00AF57C8" w:rsidRPr="008C172F" w:rsidRDefault="00AF57C8" w:rsidP="000B24B3">
      <w:pPr>
        <w:numPr>
          <w:ilvl w:val="1"/>
          <w:numId w:val="5"/>
        </w:numPr>
        <w:spacing w:after="0" w:line="240" w:lineRule="auto"/>
      </w:pPr>
      <w:r>
        <w:t xml:space="preserve">Реализацию применения </w:t>
      </w:r>
      <w:r w:rsidRPr="00AF57C8">
        <w:t>карт на уровне безопасности SL3 произвести без потери функционала системы контроля доступа</w:t>
      </w:r>
      <w:r>
        <w:t>.</w:t>
      </w:r>
    </w:p>
    <w:p w14:paraId="72DB14C6" w14:textId="0E5D314A" w:rsidR="000B24B3" w:rsidRPr="008C172F" w:rsidRDefault="002C4960" w:rsidP="000B24B3">
      <w:pPr>
        <w:numPr>
          <w:ilvl w:val="1"/>
          <w:numId w:val="5"/>
        </w:numPr>
        <w:spacing w:after="0" w:line="240" w:lineRule="auto"/>
      </w:pPr>
      <w:r w:rsidRPr="00A95DDF">
        <w:t>Оборудование совместимо с картами MIFARE Plus SL3 и интегрировано в СК</w:t>
      </w:r>
      <w:r w:rsidR="00AF57C8">
        <w:t>У</w:t>
      </w:r>
      <w:r w:rsidRPr="00A95DDF">
        <w:t>Д Заказчика</w:t>
      </w:r>
      <w:r w:rsidR="000B24B3" w:rsidRPr="008C172F">
        <w:t xml:space="preserve">. </w:t>
      </w:r>
    </w:p>
    <w:p w14:paraId="78723EBF" w14:textId="20C79C35" w:rsidR="000B24B3" w:rsidRPr="008C172F" w:rsidRDefault="002C4960" w:rsidP="002C4960">
      <w:pPr>
        <w:numPr>
          <w:ilvl w:val="1"/>
          <w:numId w:val="5"/>
        </w:numPr>
        <w:spacing w:after="0" w:line="240" w:lineRule="auto"/>
      </w:pPr>
      <w:r w:rsidRPr="00A95DDF">
        <w:t>Криптографические ключи сгенерированы и сохранены на зашифрованном носителе</w:t>
      </w:r>
      <w:r>
        <w:t>.</w:t>
      </w:r>
    </w:p>
    <w:p w14:paraId="51DE267D" w14:textId="210F0295" w:rsidR="000B24B3" w:rsidRPr="00411303" w:rsidRDefault="002C4960" w:rsidP="000B24B3">
      <w:pPr>
        <w:numPr>
          <w:ilvl w:val="0"/>
          <w:numId w:val="5"/>
        </w:numPr>
        <w:spacing w:after="0" w:line="240" w:lineRule="auto"/>
        <w:rPr>
          <w:b/>
          <w:bCs/>
        </w:rPr>
      </w:pPr>
      <w:r w:rsidRPr="002C4960">
        <w:rPr>
          <w:b/>
          <w:bCs/>
        </w:rPr>
        <w:lastRenderedPageBreak/>
        <w:t>Порядок приемки</w:t>
      </w:r>
      <w:r w:rsidR="000B24B3" w:rsidRPr="00411303">
        <w:rPr>
          <w:b/>
          <w:bCs/>
        </w:rPr>
        <w:t>:</w:t>
      </w:r>
    </w:p>
    <w:p w14:paraId="5277620D" w14:textId="3929468F" w:rsidR="000B24B3" w:rsidRPr="008C172F" w:rsidRDefault="002C4960" w:rsidP="000B24B3">
      <w:pPr>
        <w:numPr>
          <w:ilvl w:val="1"/>
          <w:numId w:val="5"/>
        </w:numPr>
        <w:spacing w:after="0" w:line="240" w:lineRule="auto"/>
      </w:pPr>
      <w:r w:rsidRPr="00A95DDF">
        <w:t>Заказчик проводит проверку в течение 5 рабочих дней после получения уведомления о готовности</w:t>
      </w:r>
      <w:r w:rsidR="000B24B3" w:rsidRPr="008C172F">
        <w:t>.</w:t>
      </w:r>
    </w:p>
    <w:p w14:paraId="76D45B56" w14:textId="32029AC3" w:rsidR="000B24B3" w:rsidRDefault="002C4960" w:rsidP="002C4960">
      <w:pPr>
        <w:numPr>
          <w:ilvl w:val="1"/>
          <w:numId w:val="5"/>
        </w:numPr>
        <w:spacing w:after="0" w:line="240" w:lineRule="auto"/>
      </w:pPr>
      <w:r w:rsidRPr="00A95DDF">
        <w:t>При обнаружении недостатков Заказчик составляет акт с их перечнем, который Исполнитель обязан устранить в течение 10 рабочих дней</w:t>
      </w:r>
      <w:r w:rsidR="000B24B3" w:rsidRPr="008C172F">
        <w:t xml:space="preserve">: </w:t>
      </w:r>
    </w:p>
    <w:p w14:paraId="4BC0FC09" w14:textId="77777777" w:rsidR="000B24B3" w:rsidRPr="00A26753" w:rsidRDefault="000B24B3" w:rsidP="000B24B3">
      <w:pPr>
        <w:spacing w:after="0" w:line="240" w:lineRule="auto"/>
        <w:rPr>
          <w:b/>
          <w:bCs/>
        </w:rPr>
      </w:pPr>
      <w:r w:rsidRPr="00A26753">
        <w:rPr>
          <w:b/>
          <w:bCs/>
        </w:rPr>
        <w:t>Требования к поставщику:</w:t>
      </w:r>
    </w:p>
    <w:p w14:paraId="0396E443" w14:textId="24E71701" w:rsidR="000B24B3" w:rsidRPr="009555BD" w:rsidRDefault="000B24B3" w:rsidP="000B24B3">
      <w:pPr>
        <w:spacing w:after="0" w:line="240" w:lineRule="auto"/>
      </w:pPr>
      <w:r>
        <w:t xml:space="preserve">Наличие сертификата от производителя </w:t>
      </w:r>
      <w:r w:rsidR="00CC4AF9">
        <w:rPr>
          <w:lang w:val="en-US"/>
        </w:rPr>
        <w:t>ARGR</w:t>
      </w:r>
      <w:r w:rsidR="00CC4AF9">
        <w:t>.</w:t>
      </w:r>
      <w:r w:rsidR="009555BD">
        <w:t xml:space="preserve"> Опыт перепрограммирования Считывателей </w:t>
      </w:r>
      <w:r w:rsidR="009555BD">
        <w:rPr>
          <w:lang w:val="en-US"/>
        </w:rPr>
        <w:t>Parsec</w:t>
      </w:r>
      <w:r w:rsidR="009555BD" w:rsidRPr="009555BD">
        <w:t xml:space="preserve">, </w:t>
      </w:r>
      <w:proofErr w:type="spellStart"/>
      <w:r w:rsidR="009555BD">
        <w:rPr>
          <w:lang w:val="en-US"/>
        </w:rPr>
        <w:t>Sigur</w:t>
      </w:r>
      <w:proofErr w:type="spellEnd"/>
      <w:r w:rsidR="009555BD" w:rsidRPr="009555BD">
        <w:t>.</w:t>
      </w:r>
    </w:p>
    <w:p w14:paraId="4EBF8BAC" w14:textId="77777777" w:rsidR="000B24B3" w:rsidRPr="00A26753" w:rsidRDefault="000B24B3" w:rsidP="000B24B3">
      <w:pPr>
        <w:spacing w:after="0" w:line="240" w:lineRule="auto"/>
        <w:rPr>
          <w:b/>
          <w:bCs/>
        </w:rPr>
      </w:pPr>
      <w:r w:rsidRPr="00A26753">
        <w:rPr>
          <w:b/>
          <w:bCs/>
        </w:rPr>
        <w:t>Условия оплаты и поставки:</w:t>
      </w:r>
    </w:p>
    <w:p w14:paraId="255E1B34" w14:textId="77777777" w:rsidR="000B24B3" w:rsidRDefault="000B24B3" w:rsidP="000B24B3">
      <w:pPr>
        <w:spacing w:after="0" w:line="240" w:lineRule="auto"/>
      </w:pPr>
      <w:r>
        <w:t>Аванс 50% в течение 10 рабочих дней с даты подписания договора, оставшиеся 50% в течение 10 рабочих дней с даты ПНР.</w:t>
      </w:r>
    </w:p>
    <w:p w14:paraId="26466BF0" w14:textId="77777777" w:rsidR="000B24B3" w:rsidRDefault="000B24B3" w:rsidP="000B24B3">
      <w:pPr>
        <w:spacing w:after="0" w:line="240" w:lineRule="auto"/>
      </w:pPr>
      <w:r>
        <w:t>Срок поставки не более 14 недель, с даты оплаты аванса.</w:t>
      </w:r>
    </w:p>
    <w:p w14:paraId="76A7AC0D" w14:textId="007ECBD1" w:rsidR="000B24B3" w:rsidRDefault="000B24B3" w:rsidP="000B24B3">
      <w:pPr>
        <w:spacing w:after="0" w:line="240" w:lineRule="auto"/>
      </w:pPr>
      <w:r w:rsidRPr="0082764C">
        <w:rPr>
          <w:b/>
          <w:bCs/>
        </w:rPr>
        <w:t>Гарантийные условия</w:t>
      </w:r>
      <w:r>
        <w:t xml:space="preserve">: </w:t>
      </w:r>
      <w:r w:rsidR="00CC4AF9">
        <w:t>12</w:t>
      </w:r>
      <w:r>
        <w:t xml:space="preserve"> месяцев. Гарантия предоставляется на установленное оборудование и Программное Обеспечение.</w:t>
      </w:r>
    </w:p>
    <w:p w14:paraId="19807512" w14:textId="77777777" w:rsidR="000B24B3" w:rsidRDefault="000B24B3" w:rsidP="000B24B3">
      <w:pPr>
        <w:spacing w:after="0" w:line="240" w:lineRule="auto"/>
      </w:pPr>
    </w:p>
    <w:p w14:paraId="0A77F4F8" w14:textId="77777777" w:rsidR="00432A30" w:rsidRPr="000B24B3" w:rsidRDefault="00432A30" w:rsidP="000B24B3"/>
    <w:sectPr w:rsidR="00432A30" w:rsidRPr="000B24B3" w:rsidSect="000B24B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2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62EA3"/>
    <w:multiLevelType w:val="multilevel"/>
    <w:tmpl w:val="8038637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A00E69"/>
    <w:multiLevelType w:val="multilevel"/>
    <w:tmpl w:val="B95EE05A"/>
    <w:lvl w:ilvl="0">
      <w:start w:val="1"/>
      <w:numFmt w:val="decimal"/>
      <w:lvlText w:val="%1."/>
      <w:lvlJc w:val="left"/>
      <w:pPr>
        <w:ind w:left="360" w:hanging="360"/>
      </w:pPr>
      <w:rPr>
        <w:sz w:val="36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357095"/>
    <w:multiLevelType w:val="hybridMultilevel"/>
    <w:tmpl w:val="AC142B3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C200206"/>
    <w:multiLevelType w:val="hybridMultilevel"/>
    <w:tmpl w:val="A338061E"/>
    <w:lvl w:ilvl="0" w:tplc="14A0B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238D1"/>
    <w:multiLevelType w:val="hybridMultilevel"/>
    <w:tmpl w:val="FBBAC548"/>
    <w:lvl w:ilvl="0" w:tplc="FF0CFF70">
      <w:numFmt w:val="bullet"/>
      <w:lvlText w:val="•"/>
      <w:lvlJc w:val="left"/>
      <w:pPr>
        <w:ind w:left="2123" w:hanging="705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9F"/>
    <w:rsid w:val="000B24B3"/>
    <w:rsid w:val="001B1DD6"/>
    <w:rsid w:val="002C4960"/>
    <w:rsid w:val="00432A30"/>
    <w:rsid w:val="00467A2D"/>
    <w:rsid w:val="00684606"/>
    <w:rsid w:val="008118AC"/>
    <w:rsid w:val="008C172F"/>
    <w:rsid w:val="00937207"/>
    <w:rsid w:val="009555BD"/>
    <w:rsid w:val="00AF57C8"/>
    <w:rsid w:val="00BA2653"/>
    <w:rsid w:val="00C57901"/>
    <w:rsid w:val="00C81E11"/>
    <w:rsid w:val="00CC4AF9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84C2"/>
  <w15:chartTrackingRefBased/>
  <w15:docId w15:val="{D1E99E95-CFE3-4897-9B22-0195C2C0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4B3"/>
  </w:style>
  <w:style w:type="paragraph" w:styleId="1">
    <w:name w:val="heading 1"/>
    <w:basedOn w:val="a"/>
    <w:next w:val="a"/>
    <w:link w:val="10"/>
    <w:uiPriority w:val="9"/>
    <w:qFormat/>
    <w:rsid w:val="00FD3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D3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D3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34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34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34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34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34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34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34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3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3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3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3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34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34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34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3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34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D34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 Гаймалдинов</dc:creator>
  <cp:keywords/>
  <dc:description/>
  <cp:lastModifiedBy>Козлов Алексей</cp:lastModifiedBy>
  <cp:revision>4</cp:revision>
  <dcterms:created xsi:type="dcterms:W3CDTF">2025-03-19T08:17:00Z</dcterms:created>
  <dcterms:modified xsi:type="dcterms:W3CDTF">2025-03-26T11:12:00Z</dcterms:modified>
</cp:coreProperties>
</file>