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5767B4"/>
    <w:p w:rsidR="00036DD2" w:rsidRPr="0036098D" w:rsidRDefault="00036DD2" w:rsidP="00315B52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</w:rPr>
      </w:pPr>
      <w:r w:rsidRPr="00E42102">
        <w:rPr>
          <w:b/>
          <w:bCs/>
        </w:rPr>
        <w:t xml:space="preserve">ДОГОВОР ПОСТАВКИ № </w:t>
      </w:r>
      <w:proofErr w:type="spellStart"/>
      <w:r w:rsidR="0036098D" w:rsidRPr="0036098D">
        <w:rPr>
          <w:bCs/>
          <w:i/>
        </w:rPr>
        <w:t>регномер</w:t>
      </w:r>
      <w:proofErr w:type="spellEnd"/>
    </w:p>
    <w:p w:rsidR="00036DD2" w:rsidRPr="00E42102" w:rsidRDefault="00036DD2" w:rsidP="00315B52">
      <w:pPr>
        <w:widowControl w:val="0"/>
        <w:autoSpaceDE w:val="0"/>
        <w:autoSpaceDN w:val="0"/>
        <w:adjustRightInd w:val="0"/>
        <w:ind w:firstLine="709"/>
        <w:jc w:val="both"/>
      </w:pPr>
    </w:p>
    <w:p w:rsidR="006230AC" w:rsidRPr="0036098D" w:rsidRDefault="006230AC" w:rsidP="00315B52">
      <w:pPr>
        <w:widowControl w:val="0"/>
        <w:autoSpaceDE w:val="0"/>
        <w:autoSpaceDN w:val="0"/>
        <w:adjustRightInd w:val="0"/>
        <w:jc w:val="both"/>
        <w:rPr>
          <w:i/>
        </w:rPr>
      </w:pPr>
      <w:r w:rsidRPr="00E42102">
        <w:t>г. Краснодар</w:t>
      </w:r>
      <w:r w:rsidRPr="00E42102">
        <w:tab/>
      </w:r>
      <w:r w:rsidRPr="00E42102">
        <w:tab/>
      </w:r>
      <w:r w:rsidRPr="00E42102">
        <w:tab/>
        <w:t xml:space="preserve">                                     </w:t>
      </w:r>
      <w:r w:rsidR="00CF7F08">
        <w:t xml:space="preserve">                 </w:t>
      </w:r>
      <w:r w:rsidR="0036098D">
        <w:tab/>
      </w:r>
      <w:r w:rsidR="0036098D">
        <w:tab/>
      </w:r>
      <w:r w:rsidR="0036098D">
        <w:tab/>
      </w:r>
      <w:r w:rsidR="00CF7F08">
        <w:t xml:space="preserve">       </w:t>
      </w:r>
      <w:r w:rsidR="00E42102">
        <w:t xml:space="preserve"> </w:t>
      </w:r>
      <w:proofErr w:type="spellStart"/>
      <w:r w:rsidR="0036098D" w:rsidRPr="0036098D">
        <w:rPr>
          <w:i/>
        </w:rPr>
        <w:t>регдата</w:t>
      </w:r>
      <w:proofErr w:type="spellEnd"/>
    </w:p>
    <w:p w:rsidR="006230AC" w:rsidRPr="00E42102" w:rsidRDefault="006230AC" w:rsidP="00315B52">
      <w:pPr>
        <w:widowControl w:val="0"/>
        <w:autoSpaceDE w:val="0"/>
        <w:autoSpaceDN w:val="0"/>
        <w:adjustRightInd w:val="0"/>
        <w:ind w:firstLine="709"/>
        <w:jc w:val="both"/>
      </w:pPr>
    </w:p>
    <w:p w:rsidR="006230AC" w:rsidRPr="00E42102" w:rsidRDefault="006230AC" w:rsidP="00A95999">
      <w:pPr>
        <w:jc w:val="both"/>
      </w:pPr>
      <w:r w:rsidRPr="00E42102">
        <w:rPr>
          <w:b/>
        </w:rPr>
        <w:t>Акционерное общество «Независимая энергосбытовая компания Краснодарского края» (далее – АО «НЭСК»)</w:t>
      </w:r>
      <w:r w:rsidRPr="00E42102">
        <w:t xml:space="preserve">, именуемое в дальнейшем </w:t>
      </w:r>
      <w:r w:rsidRPr="00380D9F">
        <w:rPr>
          <w:b/>
        </w:rPr>
        <w:t>«Покупатель»</w:t>
      </w:r>
      <w:r w:rsidRPr="00E42102">
        <w:t xml:space="preserve">, в лице </w:t>
      </w:r>
      <w:r w:rsidR="00E42102" w:rsidRPr="00E42102">
        <w:t>генерального директора Росинского Евгения Викторовича</w:t>
      </w:r>
      <w:r w:rsidRPr="00E42102">
        <w:t xml:space="preserve">, действующего на основании </w:t>
      </w:r>
      <w:r w:rsidR="00E42102" w:rsidRPr="00E42102">
        <w:t>Устава</w:t>
      </w:r>
      <w:r w:rsidRPr="00E42102">
        <w:t xml:space="preserve">, с одной стороны, и </w:t>
      </w:r>
    </w:p>
    <w:p w:rsidR="006230AC" w:rsidRPr="00E42102" w:rsidRDefault="00244F11" w:rsidP="00A95999">
      <w:pPr>
        <w:jc w:val="both"/>
      </w:pPr>
      <w:proofErr w:type="gramStart"/>
      <w:r>
        <w:rPr>
          <w:b/>
        </w:rPr>
        <w:t>__________________________</w:t>
      </w:r>
      <w:r w:rsidR="00F91F1F" w:rsidRPr="00E42102">
        <w:rPr>
          <w:b/>
        </w:rPr>
        <w:t xml:space="preserve"> (</w:t>
      </w:r>
      <w:r w:rsidR="00315B52" w:rsidRPr="00E42102">
        <w:rPr>
          <w:b/>
        </w:rPr>
        <w:t xml:space="preserve">далее – </w:t>
      </w:r>
      <w:r>
        <w:rPr>
          <w:b/>
        </w:rPr>
        <w:t>________________</w:t>
      </w:r>
      <w:r w:rsidR="00F91F1F" w:rsidRPr="00E42102">
        <w:rPr>
          <w:b/>
        </w:rPr>
        <w:t>)</w:t>
      </w:r>
      <w:r w:rsidR="006230AC" w:rsidRPr="00E42102">
        <w:t xml:space="preserve">, именуемое в дальнейшем </w:t>
      </w:r>
      <w:r w:rsidR="006230AC" w:rsidRPr="00380D9F">
        <w:rPr>
          <w:b/>
        </w:rPr>
        <w:t>«Поставщик»</w:t>
      </w:r>
      <w:r w:rsidR="006230AC" w:rsidRPr="00E42102">
        <w:t xml:space="preserve">, в лице </w:t>
      </w:r>
      <w:r>
        <w:t>_________________________</w:t>
      </w:r>
      <w:r w:rsidR="006230AC" w:rsidRPr="00E42102">
        <w:t xml:space="preserve">, действующего на основании </w:t>
      </w:r>
      <w:r>
        <w:t>_________________</w:t>
      </w:r>
      <w:r w:rsidR="006230AC" w:rsidRPr="00E42102">
        <w:t>, с другой стороны, совместно именуемые в дальнейшем «Стороны», заключили настоящий договор (далее – Договор) о нижеследующем:</w:t>
      </w:r>
      <w:proofErr w:type="gramEnd"/>
    </w:p>
    <w:p w:rsidR="00637DFB" w:rsidRPr="00E42102" w:rsidRDefault="00637DFB" w:rsidP="00637DFB">
      <w:pPr>
        <w:pStyle w:val="a3"/>
        <w:widowControl w:val="0"/>
        <w:autoSpaceDE w:val="0"/>
        <w:autoSpaceDN w:val="0"/>
        <w:adjustRightInd w:val="0"/>
        <w:ind w:left="0"/>
        <w:rPr>
          <w:color w:val="FF0000"/>
        </w:rPr>
      </w:pPr>
    </w:p>
    <w:p w:rsidR="006230AC" w:rsidRPr="00E42102" w:rsidRDefault="00637DFB" w:rsidP="00637DF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bCs/>
        </w:rPr>
      </w:pPr>
      <w:r w:rsidRPr="00E42102">
        <w:rPr>
          <w:b/>
        </w:rPr>
        <w:t xml:space="preserve">1. </w:t>
      </w:r>
      <w:r w:rsidR="006230AC" w:rsidRPr="00E42102">
        <w:rPr>
          <w:b/>
          <w:bCs/>
        </w:rPr>
        <w:t>ПРЕДМЕТ ДОГОВОРА</w:t>
      </w:r>
    </w:p>
    <w:p w:rsidR="006230AC" w:rsidRPr="00E42102" w:rsidRDefault="006230AC" w:rsidP="000F7FF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102">
        <w:rPr>
          <w:rFonts w:ascii="Times New Roman" w:hAnsi="Times New Roman" w:cs="Times New Roman"/>
          <w:sz w:val="24"/>
          <w:szCs w:val="24"/>
        </w:rPr>
        <w:t xml:space="preserve">1.1. По настоящему Договору Поставщик обязуется передать Покупателю </w:t>
      </w:r>
      <w:r w:rsidR="00315B52" w:rsidRPr="00E421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42102">
        <w:rPr>
          <w:rFonts w:ascii="Times New Roman" w:hAnsi="Times New Roman" w:cs="Times New Roman"/>
          <w:sz w:val="24"/>
          <w:szCs w:val="24"/>
        </w:rPr>
        <w:t xml:space="preserve">в установленный срок </w:t>
      </w:r>
      <w:r w:rsidR="002E0F19">
        <w:rPr>
          <w:rFonts w:ascii="Times New Roman" w:hAnsi="Times New Roman" w:cs="Times New Roman"/>
          <w:sz w:val="24"/>
          <w:szCs w:val="24"/>
        </w:rPr>
        <w:t xml:space="preserve">серверные </w:t>
      </w:r>
      <w:r w:rsidR="00C87C01">
        <w:rPr>
          <w:rFonts w:ascii="Times New Roman" w:hAnsi="Times New Roman" w:cs="Times New Roman"/>
          <w:sz w:val="24"/>
          <w:szCs w:val="24"/>
        </w:rPr>
        <w:t>источники бесперебойного питания</w:t>
      </w:r>
      <w:r w:rsidR="005D79DC" w:rsidRPr="00E42102">
        <w:rPr>
          <w:rFonts w:ascii="Times New Roman" w:hAnsi="Times New Roman" w:cs="Times New Roman"/>
          <w:sz w:val="24"/>
          <w:szCs w:val="24"/>
        </w:rPr>
        <w:t xml:space="preserve">, </w:t>
      </w:r>
      <w:r w:rsidRPr="00E42102">
        <w:rPr>
          <w:rFonts w:ascii="Times New Roman" w:hAnsi="Times New Roman" w:cs="Times New Roman"/>
          <w:sz w:val="24"/>
          <w:szCs w:val="24"/>
        </w:rPr>
        <w:t>указанн</w:t>
      </w:r>
      <w:r w:rsidR="00C87C01">
        <w:rPr>
          <w:rFonts w:ascii="Times New Roman" w:hAnsi="Times New Roman" w:cs="Times New Roman"/>
          <w:sz w:val="24"/>
          <w:szCs w:val="24"/>
        </w:rPr>
        <w:t>ые</w:t>
      </w:r>
      <w:r w:rsidR="00244F11">
        <w:rPr>
          <w:rFonts w:ascii="Times New Roman" w:hAnsi="Times New Roman" w:cs="Times New Roman"/>
          <w:sz w:val="24"/>
          <w:szCs w:val="24"/>
        </w:rPr>
        <w:t xml:space="preserve"> </w:t>
      </w:r>
      <w:r w:rsidR="00A959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F11">
        <w:rPr>
          <w:rFonts w:ascii="Times New Roman" w:hAnsi="Times New Roman" w:cs="Times New Roman"/>
          <w:sz w:val="24"/>
          <w:szCs w:val="24"/>
        </w:rPr>
        <w:t xml:space="preserve">в Спецификации (Приложение № 1 </w:t>
      </w:r>
      <w:r w:rsidRPr="00E42102">
        <w:rPr>
          <w:rFonts w:ascii="Times New Roman" w:hAnsi="Times New Roman" w:cs="Times New Roman"/>
          <w:sz w:val="24"/>
          <w:szCs w:val="24"/>
        </w:rPr>
        <w:t>к Договору), далее именуем</w:t>
      </w:r>
      <w:r w:rsidR="00A95999">
        <w:rPr>
          <w:rFonts w:ascii="Times New Roman" w:hAnsi="Times New Roman" w:cs="Times New Roman"/>
          <w:sz w:val="24"/>
          <w:szCs w:val="24"/>
        </w:rPr>
        <w:t>ые</w:t>
      </w:r>
      <w:r w:rsidRPr="00E42102">
        <w:rPr>
          <w:rFonts w:ascii="Times New Roman" w:hAnsi="Times New Roman" w:cs="Times New Roman"/>
          <w:sz w:val="24"/>
          <w:szCs w:val="24"/>
        </w:rPr>
        <w:t xml:space="preserve"> «Товар», а Покупатель обязуется принять этот Товар и уплатить за него определенную в Договоре денежную сумму (цену).</w:t>
      </w:r>
    </w:p>
    <w:p w:rsidR="006230AC" w:rsidRDefault="006230AC" w:rsidP="000F7FF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102">
        <w:rPr>
          <w:rFonts w:ascii="Times New Roman" w:hAnsi="Times New Roman" w:cs="Times New Roman"/>
          <w:sz w:val="24"/>
          <w:szCs w:val="24"/>
        </w:rPr>
        <w:t xml:space="preserve">1.2. </w:t>
      </w:r>
      <w:r w:rsidR="0036098D" w:rsidRPr="0036098D">
        <w:rPr>
          <w:rFonts w:ascii="Times New Roman" w:hAnsi="Times New Roman" w:cs="Times New Roman"/>
          <w:sz w:val="24"/>
          <w:szCs w:val="24"/>
        </w:rPr>
        <w:t>Настоящим Поставщик, руководствуясь статьей ст. 431.2 ГК РФ, гарантирует,  что Товар принадлежит ему на праве собственности, не заложен, не является предметом ареста, залога, ввезен на территорию Российской Федерации с соблюдением установленных законодательством Российской Федерации правил. При этом Товар является новым, не был в употреблении,  в ремонте, в том числе, не был восстановлен. У Товара не была осуществлена замена составных частей, не были восстановлены потребительские свойства. Товар не имеет дефектов, связанных с его конструкцией, материалами или функционированием при использовании в обычных условиях. Покупатель заключает настоящий Договор, основываясь на достоверности, полноте и актуальности гарантий, представленных Поставщиком в настоящем пункте Договора.</w:t>
      </w:r>
    </w:p>
    <w:p w:rsidR="000F7FF4" w:rsidRPr="00E42102" w:rsidRDefault="000F7FF4" w:rsidP="000F7FF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30AC" w:rsidRPr="00E42102" w:rsidRDefault="00637DFB" w:rsidP="000F7FF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42102">
        <w:rPr>
          <w:b/>
        </w:rPr>
        <w:t xml:space="preserve">2. </w:t>
      </w:r>
      <w:r w:rsidR="006230AC" w:rsidRPr="00E42102">
        <w:rPr>
          <w:b/>
          <w:bCs/>
        </w:rPr>
        <w:t>ПРАВА И ОБЯЗАННОСТИ СТОРОН</w:t>
      </w:r>
    </w:p>
    <w:p w:rsidR="006230AC" w:rsidRPr="00E42102" w:rsidRDefault="006230AC" w:rsidP="000F7FF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E42102">
        <w:rPr>
          <w:b/>
          <w:bCs/>
        </w:rPr>
        <w:t>2.1.</w:t>
      </w:r>
      <w:r w:rsidRPr="00E42102">
        <w:rPr>
          <w:b/>
        </w:rPr>
        <w:t xml:space="preserve"> </w:t>
      </w:r>
      <w:r w:rsidRPr="00E42102">
        <w:rPr>
          <w:b/>
          <w:bCs/>
          <w:iCs/>
        </w:rPr>
        <w:t>Поставщик</w:t>
      </w:r>
      <w:r w:rsidRPr="00E42102">
        <w:rPr>
          <w:b/>
        </w:rPr>
        <w:t xml:space="preserve"> </w:t>
      </w:r>
      <w:r w:rsidRPr="00E42102">
        <w:rPr>
          <w:b/>
          <w:bCs/>
        </w:rPr>
        <w:t>обязан:</w:t>
      </w:r>
    </w:p>
    <w:p w:rsidR="006230AC" w:rsidRPr="00E42102" w:rsidRDefault="006230AC" w:rsidP="000F7FF4">
      <w:pPr>
        <w:widowControl w:val="0"/>
        <w:autoSpaceDE w:val="0"/>
        <w:autoSpaceDN w:val="0"/>
        <w:adjustRightInd w:val="0"/>
        <w:jc w:val="both"/>
      </w:pPr>
      <w:r w:rsidRPr="00E42102">
        <w:t xml:space="preserve">2.1.1. Передать </w:t>
      </w:r>
      <w:r w:rsidRPr="00E42102">
        <w:rPr>
          <w:bCs/>
          <w:iCs/>
        </w:rPr>
        <w:t>Покупателю</w:t>
      </w:r>
      <w:r w:rsidRPr="00E42102">
        <w:t xml:space="preserve"> Товар, являющийся объектом поставки, в порядке и в сроки, установленные условиями настоящего Договора.</w:t>
      </w:r>
    </w:p>
    <w:p w:rsidR="006230AC" w:rsidRPr="00E42102" w:rsidRDefault="006230AC" w:rsidP="000F7FF4">
      <w:pPr>
        <w:autoSpaceDE w:val="0"/>
        <w:autoSpaceDN w:val="0"/>
        <w:adjustRightInd w:val="0"/>
        <w:jc w:val="both"/>
      </w:pPr>
      <w:r w:rsidRPr="00E42102">
        <w:t>2.1.2. Одновременно с передачей Товара передать Покупателю сертификаты качества                     на Товар, иные документы, необходимые для эксплуатации Товара.</w:t>
      </w:r>
    </w:p>
    <w:p w:rsidR="006230AC" w:rsidRPr="00E42102" w:rsidRDefault="006230AC" w:rsidP="000F7FF4">
      <w:pPr>
        <w:autoSpaceDE w:val="0"/>
        <w:autoSpaceDN w:val="0"/>
        <w:adjustRightInd w:val="0"/>
        <w:jc w:val="both"/>
      </w:pPr>
      <w:r w:rsidRPr="00E42102">
        <w:t>2.1.3. Передать Покупателю Товар свободным от любых прав третьих лиц.</w:t>
      </w:r>
    </w:p>
    <w:p w:rsidR="006230AC" w:rsidRPr="00E42102" w:rsidRDefault="006230AC" w:rsidP="000F7FF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E42102">
        <w:rPr>
          <w:b/>
          <w:bCs/>
        </w:rPr>
        <w:t>2.2.</w:t>
      </w:r>
      <w:r w:rsidRPr="00E42102">
        <w:rPr>
          <w:b/>
        </w:rPr>
        <w:t xml:space="preserve"> </w:t>
      </w:r>
      <w:r w:rsidRPr="00E42102">
        <w:rPr>
          <w:b/>
          <w:bCs/>
          <w:iCs/>
        </w:rPr>
        <w:t>Покупатель</w:t>
      </w:r>
      <w:r w:rsidRPr="00E42102">
        <w:rPr>
          <w:b/>
        </w:rPr>
        <w:t xml:space="preserve"> </w:t>
      </w:r>
      <w:r w:rsidRPr="00E42102">
        <w:rPr>
          <w:b/>
          <w:bCs/>
        </w:rPr>
        <w:t>обязан: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  <w:r w:rsidRPr="00E42102">
        <w:t xml:space="preserve">2.2.1. Принять </w:t>
      </w:r>
      <w:r w:rsidRPr="00051219">
        <w:t xml:space="preserve">от </w:t>
      </w:r>
      <w:r w:rsidRPr="00051219">
        <w:rPr>
          <w:bCs/>
          <w:iCs/>
        </w:rPr>
        <w:t>Поставщика</w:t>
      </w:r>
      <w:r w:rsidRPr="00051219">
        <w:t xml:space="preserve"> Товар, являющийся объектом поставки по настоящему Договору.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  <w:r w:rsidRPr="00051219">
        <w:t>2.2.2. Уплатить за Товар денежную сумму (цену), указанную в настоящем Договоре.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center"/>
      </w:pP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1219">
        <w:rPr>
          <w:b/>
        </w:rPr>
        <w:t>3. ЦЕНА ТОВАРА И ПОРЯДОК ОПЛАТЫ</w:t>
      </w:r>
    </w:p>
    <w:p w:rsidR="00051219" w:rsidRPr="00051219" w:rsidRDefault="006230AC" w:rsidP="000F7FF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9"/>
        <w:jc w:val="both"/>
        <w:rPr>
          <w:bCs/>
        </w:rPr>
      </w:pPr>
      <w:r w:rsidRPr="00051219">
        <w:rPr>
          <w:bCs/>
        </w:rPr>
        <w:t xml:space="preserve">3.1. Цена Договора определяется Сторонами исходя из стоимости Товара, указанной </w:t>
      </w:r>
      <w:r w:rsidR="004F1EE9" w:rsidRPr="00051219">
        <w:rPr>
          <w:bCs/>
        </w:rPr>
        <w:t xml:space="preserve">                  </w:t>
      </w:r>
      <w:r w:rsidRPr="00051219">
        <w:rPr>
          <w:bCs/>
        </w:rPr>
        <w:t>в Спецификации (Приложение № 1 к Договору)</w:t>
      </w:r>
      <w:r w:rsidR="00482D66">
        <w:rPr>
          <w:bCs/>
        </w:rPr>
        <w:t>,</w:t>
      </w:r>
      <w:r w:rsidRPr="00051219">
        <w:rPr>
          <w:bCs/>
        </w:rPr>
        <w:t xml:space="preserve"> и составляет</w:t>
      </w:r>
      <w:proofErr w:type="gramStart"/>
      <w:r w:rsidRPr="00051219">
        <w:rPr>
          <w:bCs/>
        </w:rPr>
        <w:t xml:space="preserve"> </w:t>
      </w:r>
      <w:r w:rsidR="00244F11">
        <w:rPr>
          <w:bCs/>
        </w:rPr>
        <w:t>_______________</w:t>
      </w:r>
      <w:r w:rsidR="00051219" w:rsidRPr="00051219">
        <w:t xml:space="preserve"> </w:t>
      </w:r>
      <w:r w:rsidR="00B327CD" w:rsidRPr="00051219">
        <w:t>(</w:t>
      </w:r>
      <w:r w:rsidR="00244F11">
        <w:t>_____________</w:t>
      </w:r>
      <w:r w:rsidR="00B327CD" w:rsidRPr="00051219">
        <w:t xml:space="preserve">) </w:t>
      </w:r>
      <w:proofErr w:type="gramEnd"/>
      <w:r w:rsidR="00B327CD" w:rsidRPr="00051219">
        <w:t>руб</w:t>
      </w:r>
      <w:r w:rsidR="00A95999">
        <w:t>.</w:t>
      </w:r>
      <w:r w:rsidR="00B327CD" w:rsidRPr="00051219">
        <w:t xml:space="preserve"> </w:t>
      </w:r>
      <w:r w:rsidR="00244F11">
        <w:t>___</w:t>
      </w:r>
      <w:r w:rsidR="00815249" w:rsidRPr="00051219">
        <w:t xml:space="preserve"> ко</w:t>
      </w:r>
      <w:r w:rsidR="00A95999">
        <w:t>п.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51219">
        <w:rPr>
          <w:bCs/>
        </w:rPr>
        <w:t xml:space="preserve">3.2. Оплата производится путем безналичного перечисления денежных средств </w:t>
      </w:r>
      <w:r w:rsidR="004F1EE9" w:rsidRPr="00051219">
        <w:rPr>
          <w:bCs/>
        </w:rPr>
        <w:t xml:space="preserve">                     </w:t>
      </w:r>
      <w:r w:rsidRPr="00051219">
        <w:rPr>
          <w:bCs/>
        </w:rPr>
        <w:t xml:space="preserve">на расчетный счет Поставщика в течение </w:t>
      </w:r>
      <w:r w:rsidR="003E0B50">
        <w:rPr>
          <w:bCs/>
        </w:rPr>
        <w:t>7</w:t>
      </w:r>
      <w:r w:rsidRPr="00051219">
        <w:rPr>
          <w:bCs/>
        </w:rPr>
        <w:t xml:space="preserve"> (</w:t>
      </w:r>
      <w:r w:rsidR="003E0B50">
        <w:rPr>
          <w:bCs/>
        </w:rPr>
        <w:t>семи</w:t>
      </w:r>
      <w:r w:rsidRPr="00051219">
        <w:rPr>
          <w:bCs/>
        </w:rPr>
        <w:t xml:space="preserve">) </w:t>
      </w:r>
      <w:r w:rsidR="003E0B50">
        <w:rPr>
          <w:bCs/>
        </w:rPr>
        <w:t>рабочих</w:t>
      </w:r>
      <w:r w:rsidRPr="00051219">
        <w:rPr>
          <w:bCs/>
        </w:rPr>
        <w:t xml:space="preserve"> дней с момента передачи Товара Покупателю и подписания Сторонами товарной накладной, товарно-транспортной накладной на основании выставленного Поставщиком счета на оплату Товара.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1219">
        <w:rPr>
          <w:b/>
        </w:rPr>
        <w:t>4. СРОК И ПОРЯДОК ПОСТАВКИ ТОВАРОВ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  <w:r w:rsidRPr="00051219">
        <w:rPr>
          <w:bCs/>
        </w:rPr>
        <w:lastRenderedPageBreak/>
        <w:t>4.1. Поставка Товара по настоящему Договору осуществляется в следующем порядке:</w:t>
      </w:r>
      <w:r w:rsidRPr="00051219">
        <w:t xml:space="preserve"> </w:t>
      </w:r>
    </w:p>
    <w:p w:rsidR="006230AC" w:rsidRPr="00051219" w:rsidRDefault="00384495" w:rsidP="000F7FF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051219">
        <w:t>П</w:t>
      </w:r>
      <w:r w:rsidR="006230AC" w:rsidRPr="00051219">
        <w:t>оставка Товара осуществляется за счет Поставщика и его транспортом по адрес</w:t>
      </w:r>
      <w:r w:rsidR="004F1EE9" w:rsidRPr="00051219">
        <w:t>у:                   г</w:t>
      </w:r>
      <w:r w:rsidRPr="00051219">
        <w:t>. Краснод</w:t>
      </w:r>
      <w:r w:rsidR="004F1EE9" w:rsidRPr="00051219">
        <w:t xml:space="preserve">ар, </w:t>
      </w:r>
      <w:r w:rsidR="004D0A28">
        <w:t>ул. Красных Партизан, д. 192, оф. 802</w:t>
      </w:r>
      <w:r w:rsidR="006230AC" w:rsidRPr="00051219">
        <w:t xml:space="preserve"> в течение </w:t>
      </w:r>
      <w:r w:rsidR="002E0F19">
        <w:t>5</w:t>
      </w:r>
      <w:r w:rsidR="006230AC" w:rsidRPr="00051219">
        <w:t xml:space="preserve"> (</w:t>
      </w:r>
      <w:r w:rsidR="002E0F19">
        <w:t>пяти</w:t>
      </w:r>
      <w:r w:rsidR="006230AC" w:rsidRPr="00051219">
        <w:t xml:space="preserve">) </w:t>
      </w:r>
      <w:r w:rsidR="003E0B50">
        <w:t xml:space="preserve">рабочих </w:t>
      </w:r>
      <w:r w:rsidR="006230AC" w:rsidRPr="00051219">
        <w:t xml:space="preserve">дней </w:t>
      </w:r>
      <w:r w:rsidR="003E0B50">
        <w:t xml:space="preserve">                       </w:t>
      </w:r>
      <w:r w:rsidR="006230AC" w:rsidRPr="00051219">
        <w:t xml:space="preserve">с момента подписания </w:t>
      </w:r>
      <w:r w:rsidR="004F1EE9" w:rsidRPr="00051219">
        <w:t xml:space="preserve">настоящего </w:t>
      </w:r>
      <w:r w:rsidR="006230AC" w:rsidRPr="00051219">
        <w:t xml:space="preserve">Договора. 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  <w:r w:rsidRPr="00051219">
        <w:rPr>
          <w:bCs/>
        </w:rPr>
        <w:t xml:space="preserve">4.2. </w:t>
      </w:r>
      <w:r w:rsidRPr="00051219">
        <w:t>Обязанность Поставщика по поставке Товара считается выполненной в момент передачи Товара Покупателю. Факт поставки подтверждается отметкой в товарной накладной, товарно-транспортной накладной.</w:t>
      </w: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both"/>
      </w:pPr>
      <w:r w:rsidRPr="00051219">
        <w:t xml:space="preserve">4.3. </w:t>
      </w:r>
      <w:r w:rsidR="00ED6B26">
        <w:t>Право собственности, р</w:t>
      </w:r>
      <w:r w:rsidRPr="00051219">
        <w:t xml:space="preserve">иск случайной гибели или случайного повреждения Товара переходит на </w:t>
      </w:r>
      <w:r w:rsidRPr="00051219">
        <w:rPr>
          <w:bCs/>
          <w:iCs/>
        </w:rPr>
        <w:t>Покупателя</w:t>
      </w:r>
      <w:r w:rsidRPr="00051219">
        <w:t xml:space="preserve"> с момента фактического получения Товара и подписания </w:t>
      </w:r>
      <w:r w:rsidR="004F1EE9" w:rsidRPr="00051219">
        <w:t>С</w:t>
      </w:r>
      <w:r w:rsidRPr="00051219">
        <w:t>торонами товарной накладной, товарно-транспортной накладной.</w:t>
      </w:r>
    </w:p>
    <w:p w:rsidR="006230AC" w:rsidRPr="00051219" w:rsidRDefault="00ED6B26" w:rsidP="000F7F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4.4. </w:t>
      </w:r>
      <w:r w:rsidR="006230AC" w:rsidRPr="00051219">
        <w:rPr>
          <w:rFonts w:ascii="Times New Roman" w:hAnsi="Times New Roman" w:cs="Times New Roman"/>
          <w:bCs/>
          <w:sz w:val="24"/>
          <w:szCs w:val="24"/>
        </w:rPr>
        <w:t>При приеме Товара Покупатель проводит его проверку на предмет соответствия Спецификации (Приложение №</w:t>
      </w:r>
      <w:r w:rsidR="004F1EE9" w:rsidRPr="00051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0AC" w:rsidRPr="00051219">
        <w:rPr>
          <w:rFonts w:ascii="Times New Roman" w:hAnsi="Times New Roman" w:cs="Times New Roman"/>
          <w:bCs/>
          <w:sz w:val="24"/>
          <w:szCs w:val="24"/>
        </w:rPr>
        <w:t xml:space="preserve">1 к Договору) и товарной накладной, </w:t>
      </w:r>
      <w:r w:rsidR="006230AC" w:rsidRPr="00051219">
        <w:rPr>
          <w:rFonts w:ascii="Times New Roman" w:hAnsi="Times New Roman" w:cs="Times New Roman"/>
          <w:sz w:val="24"/>
          <w:szCs w:val="24"/>
        </w:rPr>
        <w:t>товарно-транспортной накладной</w:t>
      </w:r>
      <w:r w:rsidR="006230AC" w:rsidRPr="00051219">
        <w:rPr>
          <w:rFonts w:ascii="Times New Roman" w:hAnsi="Times New Roman" w:cs="Times New Roman"/>
          <w:bCs/>
          <w:sz w:val="24"/>
          <w:szCs w:val="24"/>
        </w:rPr>
        <w:t xml:space="preserve"> по наименованию и качеству.</w:t>
      </w:r>
    </w:p>
    <w:p w:rsidR="006230AC" w:rsidRPr="00051219" w:rsidRDefault="006230AC" w:rsidP="000F7F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51219">
        <w:rPr>
          <w:rFonts w:ascii="Times New Roman" w:hAnsi="Times New Roman" w:cs="Times New Roman"/>
          <w:bCs/>
          <w:sz w:val="24"/>
          <w:szCs w:val="24"/>
        </w:rPr>
        <w:t>4.</w:t>
      </w:r>
      <w:r w:rsidR="00ED6B26">
        <w:rPr>
          <w:rFonts w:ascii="Times New Roman" w:hAnsi="Times New Roman" w:cs="Times New Roman"/>
          <w:bCs/>
          <w:sz w:val="24"/>
          <w:szCs w:val="24"/>
        </w:rPr>
        <w:t>5</w:t>
      </w:r>
      <w:r w:rsidRPr="00051219">
        <w:rPr>
          <w:rFonts w:ascii="Times New Roman" w:hAnsi="Times New Roman" w:cs="Times New Roman"/>
          <w:bCs/>
          <w:sz w:val="24"/>
          <w:szCs w:val="24"/>
        </w:rPr>
        <w:t>. В случае обнаружения при приеме Товара недостачи или несоответствия его наименования и количества данным, указанным в Спецификации (Приложение №</w:t>
      </w:r>
      <w:r w:rsidR="004F1EE9" w:rsidRPr="00051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19">
        <w:rPr>
          <w:rFonts w:ascii="Times New Roman" w:hAnsi="Times New Roman" w:cs="Times New Roman"/>
          <w:bCs/>
          <w:sz w:val="24"/>
          <w:szCs w:val="24"/>
        </w:rPr>
        <w:t>1 к Договору) и товарной накладной</w:t>
      </w:r>
      <w:r w:rsidR="004F1EE9" w:rsidRPr="00051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1EE9" w:rsidRPr="00051219">
        <w:rPr>
          <w:rFonts w:ascii="Times New Roman" w:hAnsi="Times New Roman" w:cs="Times New Roman"/>
          <w:sz w:val="24"/>
          <w:szCs w:val="24"/>
        </w:rPr>
        <w:t>товарно-транспортной накладной</w:t>
      </w:r>
      <w:r w:rsidRPr="00051219">
        <w:rPr>
          <w:rFonts w:ascii="Times New Roman" w:hAnsi="Times New Roman" w:cs="Times New Roman"/>
          <w:bCs/>
          <w:sz w:val="24"/>
          <w:szCs w:val="24"/>
        </w:rPr>
        <w:t xml:space="preserve"> Покупатель уведомляет об этом Поставщика </w:t>
      </w:r>
      <w:r w:rsidR="003679B8">
        <w:rPr>
          <w:rFonts w:ascii="Times New Roman" w:hAnsi="Times New Roman" w:cs="Times New Roman"/>
          <w:bCs/>
          <w:sz w:val="24"/>
          <w:szCs w:val="24"/>
        </w:rPr>
        <w:t>по электронной почте: ________________</w:t>
      </w:r>
      <w:r w:rsidR="004F1EE9" w:rsidRPr="00051219">
        <w:rPr>
          <w:rFonts w:ascii="Times New Roman" w:hAnsi="Times New Roman" w:cs="Times New Roman"/>
          <w:bCs/>
          <w:sz w:val="24"/>
          <w:szCs w:val="24"/>
        </w:rPr>
        <w:t xml:space="preserve">. Поставщик в течение </w:t>
      </w:r>
      <w:r w:rsidRPr="00051219">
        <w:rPr>
          <w:rFonts w:ascii="Times New Roman" w:hAnsi="Times New Roman" w:cs="Times New Roman"/>
          <w:bCs/>
          <w:sz w:val="24"/>
          <w:szCs w:val="24"/>
        </w:rPr>
        <w:t>5 (пяти) рабочих дней с момента получения данного уведомления обязан поставить Покупателю недостающий Товар соответствующего качества и количества.</w:t>
      </w:r>
    </w:p>
    <w:p w:rsidR="006230AC" w:rsidRPr="00051219" w:rsidRDefault="006230AC" w:rsidP="000F7F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51219">
        <w:rPr>
          <w:rFonts w:ascii="Times New Roman" w:hAnsi="Times New Roman" w:cs="Times New Roman"/>
          <w:bCs/>
          <w:sz w:val="24"/>
          <w:szCs w:val="24"/>
        </w:rPr>
        <w:t>4.</w:t>
      </w:r>
      <w:r w:rsidR="00ED6B26">
        <w:rPr>
          <w:rFonts w:ascii="Times New Roman" w:hAnsi="Times New Roman" w:cs="Times New Roman"/>
          <w:bCs/>
          <w:sz w:val="24"/>
          <w:szCs w:val="24"/>
        </w:rPr>
        <w:t>6</w:t>
      </w:r>
      <w:r w:rsidRPr="00051219">
        <w:rPr>
          <w:rFonts w:ascii="Times New Roman" w:hAnsi="Times New Roman" w:cs="Times New Roman"/>
          <w:bCs/>
          <w:sz w:val="24"/>
          <w:szCs w:val="24"/>
        </w:rPr>
        <w:t>. В случае обнаружения Покупателем недостатков Товара и предъявления требования</w:t>
      </w:r>
      <w:r w:rsidR="00CF7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08C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051219">
        <w:rPr>
          <w:rFonts w:ascii="Times New Roman" w:hAnsi="Times New Roman" w:cs="Times New Roman"/>
          <w:bCs/>
          <w:sz w:val="24"/>
          <w:szCs w:val="24"/>
        </w:rPr>
        <w:t xml:space="preserve">о его замене </w:t>
      </w:r>
      <w:r w:rsidR="003679B8">
        <w:rPr>
          <w:rFonts w:ascii="Times New Roman" w:hAnsi="Times New Roman" w:cs="Times New Roman"/>
          <w:bCs/>
          <w:sz w:val="24"/>
          <w:szCs w:val="24"/>
        </w:rPr>
        <w:t xml:space="preserve">путем направления сообщения на электронную почту: ___________ </w:t>
      </w:r>
      <w:r w:rsidRPr="00051219">
        <w:rPr>
          <w:rFonts w:ascii="Times New Roman" w:hAnsi="Times New Roman" w:cs="Times New Roman"/>
          <w:bCs/>
          <w:sz w:val="24"/>
          <w:szCs w:val="24"/>
        </w:rPr>
        <w:t xml:space="preserve">Поставщик обязан заменить такой Товар в течение </w:t>
      </w:r>
      <w:r w:rsidR="00A95999" w:rsidRPr="00A95999">
        <w:rPr>
          <w:rFonts w:ascii="Times New Roman" w:hAnsi="Times New Roman" w:cs="Times New Roman"/>
          <w:bCs/>
          <w:sz w:val="24"/>
          <w:szCs w:val="24"/>
        </w:rPr>
        <w:t>5 (пяти) рабочих дней</w:t>
      </w:r>
      <w:r w:rsidRPr="00051219">
        <w:rPr>
          <w:rFonts w:ascii="Times New Roman" w:hAnsi="Times New Roman" w:cs="Times New Roman"/>
          <w:bCs/>
          <w:sz w:val="24"/>
          <w:szCs w:val="24"/>
        </w:rPr>
        <w:t xml:space="preserve"> со дня предъявления указанного требования.</w:t>
      </w:r>
    </w:p>
    <w:p w:rsidR="006230AC" w:rsidRPr="00051219" w:rsidRDefault="006230AC" w:rsidP="000F7F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1219">
        <w:rPr>
          <w:b/>
        </w:rPr>
        <w:t>5. ГАРАНТИЯ КАЧЕСТВА ТОВАРА</w:t>
      </w:r>
    </w:p>
    <w:p w:rsidR="006230AC" w:rsidRDefault="006230AC" w:rsidP="000F7FF4">
      <w:pPr>
        <w:autoSpaceDE w:val="0"/>
        <w:autoSpaceDN w:val="0"/>
        <w:adjustRightInd w:val="0"/>
        <w:jc w:val="both"/>
      </w:pPr>
      <w:r w:rsidRPr="00051219">
        <w:t>5.1. Качество Товаров должно соответствовать действующим ГОСТам, техническим регламентам, установленным для соответствующего вида товаров и иным нормативным требованиям.</w:t>
      </w:r>
    </w:p>
    <w:p w:rsidR="00C149D0" w:rsidRPr="00C149D0" w:rsidRDefault="00C149D0" w:rsidP="00C149D0">
      <w:pPr>
        <w:autoSpaceDE w:val="0"/>
        <w:autoSpaceDN w:val="0"/>
        <w:adjustRightInd w:val="0"/>
        <w:jc w:val="both"/>
      </w:pPr>
      <w:r w:rsidRPr="00C149D0">
        <w:t>5.2. На Товар, поставляемый по настоящему Договору, устанавливается гарантия качества</w:t>
      </w:r>
      <w:proofErr w:type="gramStart"/>
      <w:r w:rsidRPr="00C149D0">
        <w:t xml:space="preserve"> – </w:t>
      </w:r>
      <w:r w:rsidR="00FC7B71">
        <w:t>______</w:t>
      </w:r>
      <w:r w:rsidRPr="00C149D0">
        <w:t xml:space="preserve"> (</w:t>
      </w:r>
      <w:r w:rsidR="00FC7B71">
        <w:t>__________________________</w:t>
      </w:r>
      <w:r w:rsidRPr="00C149D0">
        <w:t xml:space="preserve">) </w:t>
      </w:r>
      <w:proofErr w:type="gramEnd"/>
      <w:r w:rsidRPr="00C149D0">
        <w:t xml:space="preserve">календарных месяцев с момента подписания Сторонами </w:t>
      </w:r>
      <w:r w:rsidRPr="00C149D0">
        <w:rPr>
          <w:bCs/>
        </w:rPr>
        <w:t>товарной накладной, товарно-транспортной накладной</w:t>
      </w:r>
      <w:r w:rsidRPr="00C149D0">
        <w:t>.</w:t>
      </w:r>
    </w:p>
    <w:p w:rsidR="004F1EE9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>5.</w:t>
      </w:r>
      <w:r w:rsidR="00C149D0">
        <w:t>3</w:t>
      </w:r>
      <w:r w:rsidRPr="00051219">
        <w:t xml:space="preserve">. </w:t>
      </w:r>
      <w:r w:rsidR="004F1EE9" w:rsidRPr="00051219">
        <w:t>Вопросы, связанные с передачей Товара ненадлежащего качества, разрешаются Сторонами в соответствии с законодательством Российской Федерации.</w:t>
      </w:r>
    </w:p>
    <w:p w:rsidR="006230AC" w:rsidRPr="00051219" w:rsidRDefault="006230AC" w:rsidP="000F7FF4">
      <w:pPr>
        <w:autoSpaceDE w:val="0"/>
        <w:autoSpaceDN w:val="0"/>
        <w:adjustRightInd w:val="0"/>
        <w:jc w:val="both"/>
        <w:rPr>
          <w:b/>
          <w:bCs/>
        </w:rPr>
      </w:pPr>
    </w:p>
    <w:p w:rsidR="006230AC" w:rsidRPr="00051219" w:rsidRDefault="006230AC" w:rsidP="000F7FF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51219">
        <w:rPr>
          <w:b/>
          <w:bCs/>
        </w:rPr>
        <w:t>6. ОТВЕТСТВЕННОСТЬ СТОРОН</w:t>
      </w:r>
    </w:p>
    <w:p w:rsidR="006230AC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F1EE9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>6.2. В случае не</w:t>
      </w:r>
      <w:r w:rsidR="00244F11">
        <w:t xml:space="preserve"> </w:t>
      </w:r>
      <w:r w:rsidRPr="00051219">
        <w:t xml:space="preserve">передачи Товара полностью или частично в срок, предусмотренный                  пунктом 4.1. настоящего Договора, Покупатель вправе взыскать с Поставщика неустойку                        в размере </w:t>
      </w:r>
      <w:r w:rsidR="00ED6B26">
        <w:t>0,</w:t>
      </w:r>
      <w:r w:rsidR="00B73854">
        <w:t>36</w:t>
      </w:r>
      <w:r w:rsidRPr="00051219">
        <w:t xml:space="preserve"> % от стоимости непереданного или несвоевременно переданного Товара </w:t>
      </w:r>
      <w:r w:rsidR="004F1EE9" w:rsidRPr="00051219">
        <w:t xml:space="preserve">                    </w:t>
      </w:r>
      <w:r w:rsidRPr="00051219">
        <w:t>за каждый день просрочки.</w:t>
      </w:r>
    </w:p>
    <w:p w:rsidR="00A95999" w:rsidRDefault="006230AC" w:rsidP="000F7FF4">
      <w:pPr>
        <w:autoSpaceDE w:val="0"/>
        <w:autoSpaceDN w:val="0"/>
        <w:adjustRightInd w:val="0"/>
        <w:jc w:val="both"/>
      </w:pPr>
      <w:r w:rsidRPr="00051219">
        <w:t xml:space="preserve">6.3. </w:t>
      </w:r>
      <w:r w:rsidR="00A95999" w:rsidRPr="00A95999">
        <w:t xml:space="preserve">При нарушении Поставщиком </w:t>
      </w:r>
      <w:proofErr w:type="gramStart"/>
      <w:r w:rsidR="00A95999" w:rsidRPr="00A95999">
        <w:t>предусмотренных</w:t>
      </w:r>
      <w:proofErr w:type="gramEnd"/>
      <w:r w:rsidR="00A95999" w:rsidRPr="00A95999">
        <w:t xml:space="preserve"> пунктом 1.2. Договора гарантий Покупатель вправе требовать от Поставщика уплаты штрафа в размере 100 % общей цены Товара, указанной в п. 3.1. Договора.</w:t>
      </w:r>
    </w:p>
    <w:p w:rsidR="00380D9F" w:rsidRDefault="00A95999" w:rsidP="000F7FF4">
      <w:pPr>
        <w:autoSpaceDE w:val="0"/>
        <w:autoSpaceDN w:val="0"/>
        <w:adjustRightInd w:val="0"/>
        <w:jc w:val="both"/>
      </w:pPr>
      <w:r>
        <w:t xml:space="preserve">6.4. </w:t>
      </w:r>
      <w:r w:rsidR="00ED6B26" w:rsidRPr="00A95999">
        <w:rPr>
          <w:i/>
        </w:rPr>
        <w:t xml:space="preserve">Поставщик несет ответственность за неправильное оформление счетов-фактур (статья 169 НК РФ). В случае неправильного оформления счетов-фактур Поставщик обязан предоставить надлежаще оформленные счета-фактуры в течение 3 (трех) рабочих дней </w:t>
      </w:r>
      <w:proofErr w:type="gramStart"/>
      <w:r w:rsidR="00ED6B26" w:rsidRPr="00A95999">
        <w:rPr>
          <w:i/>
        </w:rPr>
        <w:t>с даты обращения</w:t>
      </w:r>
      <w:proofErr w:type="gramEnd"/>
      <w:r w:rsidR="00ED6B26" w:rsidRPr="00A95999">
        <w:rPr>
          <w:i/>
        </w:rPr>
        <w:t xml:space="preserve"> Покупателя</w:t>
      </w:r>
      <w:r w:rsidRPr="00A95999">
        <w:rPr>
          <w:i/>
        </w:rPr>
        <w:t xml:space="preserve"> – при наличии НДС</w:t>
      </w:r>
      <w:r w:rsidR="00ED6B26" w:rsidRPr="00ED6B26">
        <w:t>.</w:t>
      </w:r>
      <w:r w:rsidR="00380D9F">
        <w:t xml:space="preserve"> </w:t>
      </w:r>
    </w:p>
    <w:p w:rsidR="004F1EE9" w:rsidRPr="00051219" w:rsidRDefault="004F1EE9" w:rsidP="000F7FF4">
      <w:pPr>
        <w:autoSpaceDE w:val="0"/>
        <w:autoSpaceDN w:val="0"/>
        <w:adjustRightInd w:val="0"/>
        <w:outlineLvl w:val="1"/>
        <w:rPr>
          <w:b/>
        </w:rPr>
      </w:pPr>
    </w:p>
    <w:p w:rsidR="006230AC" w:rsidRPr="00051219" w:rsidRDefault="006230AC" w:rsidP="000F7FF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51219">
        <w:rPr>
          <w:b/>
        </w:rPr>
        <w:t>7. ДЕЙСТВИЕ ОБСТОЯТЕЛЬСТВ НЕПРЕОДОЛИМОЙ СИЛЫ</w:t>
      </w:r>
    </w:p>
    <w:p w:rsidR="006230AC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 xml:space="preserve">7.1. </w:t>
      </w:r>
      <w:proofErr w:type="gramStart"/>
      <w:r w:rsidRPr="00051219">
        <w:t xml:space="preserve"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</w:t>
      </w:r>
      <w:r w:rsidRPr="00051219">
        <w:lastRenderedPageBreak/>
        <w:t>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6230AC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>7.2.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6230AC" w:rsidRPr="00051219" w:rsidRDefault="006230AC" w:rsidP="000F7FF4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6230AC" w:rsidRPr="00051219" w:rsidRDefault="006230AC" w:rsidP="000F7FF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51219">
        <w:rPr>
          <w:b/>
        </w:rPr>
        <w:t>8. ПОРЯДОК РАЗРЕШЕНИЯ СПОРОВ</w:t>
      </w:r>
    </w:p>
    <w:p w:rsidR="006230AC" w:rsidRPr="00051219" w:rsidRDefault="006230AC" w:rsidP="000F7FF4">
      <w:pPr>
        <w:autoSpaceDE w:val="0"/>
        <w:autoSpaceDN w:val="0"/>
        <w:adjustRightInd w:val="0"/>
        <w:jc w:val="both"/>
      </w:pPr>
      <w:r w:rsidRPr="00051219">
        <w:t>8.1.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6230AC" w:rsidRPr="00CF7F08" w:rsidRDefault="006230AC" w:rsidP="000F7FF4">
      <w:pPr>
        <w:autoSpaceDE w:val="0"/>
        <w:autoSpaceDN w:val="0"/>
        <w:adjustRightInd w:val="0"/>
        <w:jc w:val="both"/>
      </w:pPr>
      <w:r w:rsidRPr="00051219">
        <w:t xml:space="preserve">8.2. Все споры и разногласия, которые могут возникнуть между Сторонами </w:t>
      </w:r>
      <w:r w:rsidR="004F1EE9" w:rsidRPr="00051219">
        <w:t xml:space="preserve">                            </w:t>
      </w:r>
      <w:r w:rsidRPr="00051219">
        <w:t xml:space="preserve">из настоящего Договора или в связи с ним, разрешаются путем переговоров с применением претензионного </w:t>
      </w:r>
      <w:r w:rsidRPr="00CF7F08">
        <w:t xml:space="preserve">порядка. Срок рассмотрения претензии устанавливается 15 (пятнадцать) календарных дней </w:t>
      </w:r>
      <w:proofErr w:type="gramStart"/>
      <w:r w:rsidRPr="00CF7F08">
        <w:t>с даты</w:t>
      </w:r>
      <w:proofErr w:type="gramEnd"/>
      <w:r w:rsidRPr="00CF7F08">
        <w:t xml:space="preserve"> ее направления. При неурегулировании споров и разногласий </w:t>
      </w:r>
      <w:r w:rsidR="004F1EE9" w:rsidRPr="00CF7F08">
        <w:t xml:space="preserve">                    </w:t>
      </w:r>
      <w:r w:rsidRPr="00CF7F08">
        <w:t>с применением претензионного порядка, такие споры подлежат рассмотрению в Арбитражном суде Краснодарского края.</w:t>
      </w:r>
    </w:p>
    <w:p w:rsidR="004F1EE9" w:rsidRPr="00CF7F08" w:rsidRDefault="004F1EE9" w:rsidP="000F7FF4">
      <w:pPr>
        <w:autoSpaceDE w:val="0"/>
        <w:autoSpaceDN w:val="0"/>
        <w:adjustRightInd w:val="0"/>
        <w:jc w:val="both"/>
      </w:pPr>
    </w:p>
    <w:p w:rsidR="006230AC" w:rsidRPr="00CF7F08" w:rsidRDefault="004F1EE9" w:rsidP="000F7FF4">
      <w:pPr>
        <w:autoSpaceDE w:val="0"/>
        <w:autoSpaceDN w:val="0"/>
        <w:adjustRightInd w:val="0"/>
        <w:jc w:val="center"/>
        <w:rPr>
          <w:b/>
        </w:rPr>
      </w:pPr>
      <w:r w:rsidRPr="00CF7F08">
        <w:rPr>
          <w:b/>
        </w:rPr>
        <w:t>9. ПРОЧИЕ УСЛОВИЯ</w:t>
      </w:r>
    </w:p>
    <w:p w:rsidR="004F1EE9" w:rsidRPr="00CF7F08" w:rsidRDefault="004F1EE9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F08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F1EE9" w:rsidRPr="00CF7F08" w:rsidRDefault="004F1EE9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F08">
        <w:rPr>
          <w:rFonts w:ascii="Times New Roman" w:hAnsi="Times New Roman" w:cs="Times New Roman"/>
          <w:sz w:val="24"/>
          <w:szCs w:val="24"/>
        </w:rPr>
        <w:t>9.2. Настоящий Договор вступает в силу с момента подписания Сторонами  и действует до полного исполнения Сторонами обязательств, предусмотренных Договором или до расторжения настоящего Договора.</w:t>
      </w:r>
    </w:p>
    <w:p w:rsidR="00A1261F" w:rsidRDefault="004F1EE9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F08">
        <w:rPr>
          <w:rFonts w:ascii="Times New Roman" w:hAnsi="Times New Roman" w:cs="Times New Roman"/>
          <w:sz w:val="24"/>
          <w:szCs w:val="24"/>
        </w:rPr>
        <w:t xml:space="preserve">9.3. </w:t>
      </w:r>
      <w:r w:rsidR="00A1261F" w:rsidRPr="00A1261F">
        <w:rPr>
          <w:rFonts w:ascii="Times New Roman" w:hAnsi="Times New Roman" w:cs="Times New Roman"/>
          <w:sz w:val="24"/>
          <w:szCs w:val="24"/>
        </w:rPr>
        <w:t xml:space="preserve">Все уведомления и сообщения в рамках настоящего Договора, если иное не установлено отдельными условиями Договора, должны направляться Сторонами друг другу в письменной форме. </w:t>
      </w:r>
      <w:proofErr w:type="gramStart"/>
      <w:r w:rsidR="00A1261F" w:rsidRPr="00A1261F">
        <w:rPr>
          <w:rFonts w:ascii="Times New Roman" w:hAnsi="Times New Roman" w:cs="Times New Roman"/>
          <w:sz w:val="24"/>
          <w:szCs w:val="24"/>
        </w:rPr>
        <w:t>Сообщения будут считаться направленными  надлежащим образом, если они посланы заказным письмом по указанным в разделе 10 настоящего Договора реквизитам или доставлены лично по юридическим (почтовым) адресам Сторон с получением под расписку соответствующими должностными лицами.</w:t>
      </w:r>
      <w:proofErr w:type="gramEnd"/>
    </w:p>
    <w:p w:rsidR="004F1EE9" w:rsidRPr="00CF7F08" w:rsidRDefault="00A1261F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4F1EE9" w:rsidRPr="00CF7F08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:rsidR="004F1EE9" w:rsidRPr="00CF7F08" w:rsidRDefault="004F1EE9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F08">
        <w:rPr>
          <w:rFonts w:ascii="Times New Roman" w:hAnsi="Times New Roman" w:cs="Times New Roman"/>
          <w:sz w:val="24"/>
          <w:szCs w:val="24"/>
        </w:rPr>
        <w:t>9.</w:t>
      </w:r>
      <w:r w:rsidR="00A1261F">
        <w:rPr>
          <w:rFonts w:ascii="Times New Roman" w:hAnsi="Times New Roman" w:cs="Times New Roman"/>
          <w:sz w:val="24"/>
          <w:szCs w:val="24"/>
        </w:rPr>
        <w:t>5</w:t>
      </w:r>
      <w:r w:rsidRPr="00CF7F08">
        <w:rPr>
          <w:rFonts w:ascii="Times New Roman" w:hAnsi="Times New Roman" w:cs="Times New Roman"/>
          <w:sz w:val="24"/>
          <w:szCs w:val="24"/>
        </w:rPr>
        <w:t>. Вопросы, не урегулированные настоящим Договором, разрешаются  в соответствии с действующим законодательством Российской Федерации.</w:t>
      </w:r>
    </w:p>
    <w:p w:rsidR="004F1EE9" w:rsidRPr="00CF7F08" w:rsidRDefault="004F1EE9" w:rsidP="000F7F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F08">
        <w:rPr>
          <w:rFonts w:ascii="Times New Roman" w:hAnsi="Times New Roman" w:cs="Times New Roman"/>
          <w:sz w:val="24"/>
          <w:szCs w:val="24"/>
        </w:rPr>
        <w:t>9.</w:t>
      </w:r>
      <w:r w:rsidR="00A1261F">
        <w:rPr>
          <w:rFonts w:ascii="Times New Roman" w:hAnsi="Times New Roman" w:cs="Times New Roman"/>
          <w:sz w:val="24"/>
          <w:szCs w:val="24"/>
        </w:rPr>
        <w:t>6</w:t>
      </w:r>
      <w:r w:rsidRPr="00CF7F08">
        <w:rPr>
          <w:rFonts w:ascii="Times New Roman" w:hAnsi="Times New Roman" w:cs="Times New Roman"/>
          <w:sz w:val="24"/>
          <w:szCs w:val="24"/>
        </w:rPr>
        <w:t>.  К настоящему Договору приложено и является его неотъемлемой частью:</w:t>
      </w:r>
    </w:p>
    <w:p w:rsidR="004F1EE9" w:rsidRPr="00CF7F08" w:rsidRDefault="004F1EE9" w:rsidP="000F7FF4">
      <w:pPr>
        <w:autoSpaceDE w:val="0"/>
        <w:autoSpaceDN w:val="0"/>
        <w:adjustRightInd w:val="0"/>
        <w:jc w:val="both"/>
      </w:pPr>
      <w:r w:rsidRPr="00CF7F08">
        <w:t>Приложение № 1 – «Спецификация».</w:t>
      </w:r>
    </w:p>
    <w:p w:rsidR="00036DD2" w:rsidRPr="00CF7F08" w:rsidRDefault="00036DD2" w:rsidP="000F7FF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36DD2" w:rsidRPr="00CF7F08" w:rsidRDefault="004F1EE9" w:rsidP="004F1E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F7F08">
        <w:rPr>
          <w:rFonts w:ascii="Times New Roman" w:hAnsi="Times New Roman" w:cs="Times New Roman"/>
          <w:b/>
          <w:sz w:val="24"/>
          <w:szCs w:val="24"/>
        </w:rPr>
        <w:t>10</w:t>
      </w:r>
      <w:r w:rsidR="00A11506" w:rsidRPr="00CF7F08">
        <w:rPr>
          <w:rFonts w:ascii="Times New Roman" w:hAnsi="Times New Roman" w:cs="Times New Roman"/>
          <w:b/>
          <w:sz w:val="24"/>
          <w:szCs w:val="24"/>
        </w:rPr>
        <w:t>. АДРЕСА И РЕКВИЗИТЫ</w:t>
      </w:r>
      <w:r w:rsidRPr="00CF7F08">
        <w:rPr>
          <w:rFonts w:ascii="Times New Roman" w:hAnsi="Times New Roman" w:cs="Times New Roman"/>
          <w:b/>
          <w:sz w:val="24"/>
          <w:szCs w:val="24"/>
        </w:rPr>
        <w:t xml:space="preserve"> И ПОДПИСИ СТОРОН</w:t>
      </w:r>
    </w:p>
    <w:p w:rsidR="004F1EE9" w:rsidRPr="00CF7F08" w:rsidRDefault="004F1EE9" w:rsidP="004F1E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852"/>
      </w:tblGrid>
      <w:tr w:rsidR="00CF7F08" w:rsidRPr="00CF7F08" w:rsidTr="004F1EE9">
        <w:tc>
          <w:tcPr>
            <w:tcW w:w="5069" w:type="dxa"/>
          </w:tcPr>
          <w:p w:rsidR="003C39A2" w:rsidRDefault="003C39A2" w:rsidP="00544DCE">
            <w:pPr>
              <w:rPr>
                <w:rFonts w:eastAsia="Times New Roman"/>
                <w:b/>
              </w:rPr>
            </w:pPr>
            <w:r w:rsidRPr="00CF7F08">
              <w:rPr>
                <w:rFonts w:eastAsia="Times New Roman"/>
                <w:b/>
              </w:rPr>
              <w:t>Поставщик:</w:t>
            </w:r>
          </w:p>
          <w:p w:rsidR="00B461DA" w:rsidRPr="00CF7F08" w:rsidRDefault="00B461DA" w:rsidP="00544DCE">
            <w:pPr>
              <w:rPr>
                <w:rFonts w:eastAsia="Times New Roman"/>
                <w:b/>
              </w:rPr>
            </w:pPr>
          </w:p>
          <w:p w:rsidR="003C39A2" w:rsidRPr="00CF7F08" w:rsidRDefault="003C39A2" w:rsidP="00544DCE">
            <w:pPr>
              <w:rPr>
                <w:rFonts w:eastAsia="Times New Roman"/>
              </w:rPr>
            </w:pPr>
          </w:p>
          <w:p w:rsidR="003C39A2" w:rsidRDefault="003C39A2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Default="00244F11" w:rsidP="00544DCE">
            <w:pPr>
              <w:rPr>
                <w:rFonts w:eastAsia="Times New Roman"/>
              </w:rPr>
            </w:pPr>
          </w:p>
          <w:p w:rsidR="00244F11" w:rsidRPr="00CF7F08" w:rsidRDefault="00244F11" w:rsidP="00544DCE">
            <w:pPr>
              <w:rPr>
                <w:rFonts w:eastAsia="Times New Roman"/>
              </w:rPr>
            </w:pPr>
          </w:p>
          <w:p w:rsidR="003C39A2" w:rsidRPr="00CF7F08" w:rsidRDefault="003C39A2" w:rsidP="00544DCE">
            <w:pPr>
              <w:rPr>
                <w:rFonts w:eastAsia="Times New Roman"/>
              </w:rPr>
            </w:pP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_______________/</w:t>
            </w:r>
            <w:r w:rsidR="00244F11">
              <w:rPr>
                <w:rFonts w:eastAsia="Times New Roman"/>
              </w:rPr>
              <w:t>___________________</w:t>
            </w:r>
            <w:r w:rsidRPr="00CF7F08">
              <w:rPr>
                <w:rFonts w:eastAsia="Times New Roman"/>
              </w:rPr>
              <w:t xml:space="preserve">/ 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lastRenderedPageBreak/>
              <w:t>М.П.</w:t>
            </w:r>
          </w:p>
        </w:tc>
        <w:tc>
          <w:tcPr>
            <w:tcW w:w="5069" w:type="dxa"/>
          </w:tcPr>
          <w:p w:rsidR="003C39A2" w:rsidRDefault="003C39A2" w:rsidP="00544DCE">
            <w:pPr>
              <w:rPr>
                <w:rFonts w:eastAsia="Times New Roman"/>
                <w:b/>
              </w:rPr>
            </w:pPr>
            <w:r w:rsidRPr="00CF7F08">
              <w:rPr>
                <w:rFonts w:eastAsia="Times New Roman"/>
                <w:b/>
              </w:rPr>
              <w:lastRenderedPageBreak/>
              <w:t>Покупатель:</w:t>
            </w:r>
          </w:p>
          <w:p w:rsidR="00B461DA" w:rsidRPr="00CF7F08" w:rsidRDefault="00B461DA" w:rsidP="00544DCE">
            <w:pPr>
              <w:rPr>
                <w:rFonts w:eastAsia="Times New Roman"/>
                <w:b/>
              </w:rPr>
            </w:pPr>
          </w:p>
          <w:p w:rsidR="003C39A2" w:rsidRPr="00CF7F08" w:rsidRDefault="004F1EE9" w:rsidP="00544DCE">
            <w:pPr>
              <w:rPr>
                <w:rFonts w:eastAsia="Times New Roman"/>
                <w:b/>
              </w:rPr>
            </w:pPr>
            <w:r w:rsidRPr="00CF7F08">
              <w:rPr>
                <w:rFonts w:eastAsia="Times New Roman"/>
                <w:b/>
              </w:rPr>
              <w:t xml:space="preserve">АО «НЭСК» 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3500</w:t>
            </w:r>
            <w:r w:rsidR="006B099E">
              <w:rPr>
                <w:rFonts w:eastAsia="Times New Roman"/>
              </w:rPr>
              <w:t>49</w:t>
            </w:r>
            <w:r w:rsidRPr="00CF7F08">
              <w:rPr>
                <w:rFonts w:eastAsia="Times New Roman"/>
              </w:rPr>
              <w:t xml:space="preserve">, г. Краснодар, </w:t>
            </w:r>
            <w:r w:rsidR="006B099E">
              <w:rPr>
                <w:rFonts w:eastAsia="Times New Roman"/>
              </w:rPr>
              <w:t>ул. Красных Партизан, д. 192, оф. 802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ИНН 2308091759, КПП 785150001,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 xml:space="preserve">Краснодарское отделение № 8619 </w:t>
            </w:r>
          </w:p>
          <w:p w:rsidR="003C39A2" w:rsidRPr="00CF7F08" w:rsidRDefault="004F1EE9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 xml:space="preserve">ПАО Сбербанк, </w:t>
            </w:r>
            <w:r w:rsidR="003C39A2" w:rsidRPr="00CF7F08">
              <w:rPr>
                <w:rFonts w:eastAsia="Times New Roman"/>
              </w:rPr>
              <w:t>БИК 040349602,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proofErr w:type="gramStart"/>
            <w:r w:rsidRPr="00CF7F08">
              <w:rPr>
                <w:rFonts w:eastAsia="Times New Roman"/>
              </w:rPr>
              <w:t>р</w:t>
            </w:r>
            <w:proofErr w:type="gramEnd"/>
            <w:r w:rsidRPr="00CF7F08">
              <w:rPr>
                <w:rFonts w:eastAsia="Times New Roman"/>
              </w:rPr>
              <w:t>/с 40702810330000100638,</w:t>
            </w:r>
          </w:p>
          <w:p w:rsidR="003C39A2" w:rsidRPr="00CF7F08" w:rsidRDefault="003C39A2" w:rsidP="00544DCE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к/с 30101810100000000602</w:t>
            </w:r>
          </w:p>
          <w:p w:rsidR="004F1EE9" w:rsidRPr="00CF7F08" w:rsidRDefault="004F1EE9" w:rsidP="00544DCE">
            <w:pPr>
              <w:rPr>
                <w:rFonts w:eastAsia="Times New Roman"/>
              </w:rPr>
            </w:pPr>
          </w:p>
          <w:p w:rsidR="00CF7F08" w:rsidRPr="00CF7F08" w:rsidRDefault="00CF7F08" w:rsidP="00CF7F08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Генеральный директор</w:t>
            </w:r>
          </w:p>
          <w:p w:rsidR="00CF7F08" w:rsidRPr="00CF7F08" w:rsidRDefault="00CF7F08" w:rsidP="00CF7F08">
            <w:pPr>
              <w:rPr>
                <w:rFonts w:eastAsia="Times New Roman"/>
              </w:rPr>
            </w:pPr>
          </w:p>
          <w:p w:rsidR="00CF7F08" w:rsidRPr="00CF7F08" w:rsidRDefault="00CF7F08" w:rsidP="00CF7F08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t>___________________/Е.В. Росинский/</w:t>
            </w:r>
          </w:p>
          <w:p w:rsidR="003C39A2" w:rsidRPr="00CF7F08" w:rsidRDefault="00CF7F08" w:rsidP="00CF7F08">
            <w:pPr>
              <w:rPr>
                <w:rFonts w:eastAsia="Times New Roman"/>
              </w:rPr>
            </w:pPr>
            <w:r w:rsidRPr="00CF7F08">
              <w:rPr>
                <w:rFonts w:eastAsia="Times New Roman"/>
              </w:rPr>
              <w:lastRenderedPageBreak/>
              <w:t>М.П.</w:t>
            </w:r>
          </w:p>
        </w:tc>
      </w:tr>
    </w:tbl>
    <w:p w:rsidR="00315B52" w:rsidRPr="008C1A5F" w:rsidRDefault="00A1261F" w:rsidP="00315B52">
      <w:pPr>
        <w:tabs>
          <w:tab w:val="left" w:pos="6540"/>
        </w:tabs>
        <w:ind w:firstLine="709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Прил</w:t>
      </w:r>
      <w:r w:rsidR="00315B52" w:rsidRPr="008C1A5F">
        <w:rPr>
          <w:rFonts w:eastAsia="Times New Roman"/>
          <w:b/>
          <w:sz w:val="20"/>
          <w:szCs w:val="20"/>
        </w:rPr>
        <w:t xml:space="preserve">ожение № 1 </w:t>
      </w:r>
    </w:p>
    <w:p w:rsidR="00315B52" w:rsidRPr="008C1A5F" w:rsidRDefault="008C1A5F" w:rsidP="00315B52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8C1A5F">
        <w:rPr>
          <w:rFonts w:eastAsia="Times New Roman"/>
          <w:b/>
          <w:sz w:val="20"/>
          <w:szCs w:val="20"/>
        </w:rPr>
        <w:t>к Д</w:t>
      </w:r>
      <w:r w:rsidR="00187207" w:rsidRPr="008C1A5F">
        <w:rPr>
          <w:rFonts w:eastAsia="Times New Roman"/>
          <w:b/>
          <w:sz w:val="20"/>
          <w:szCs w:val="20"/>
        </w:rPr>
        <w:t>оговору поставки</w:t>
      </w:r>
      <w:r w:rsidR="00315B52" w:rsidRPr="008C1A5F">
        <w:rPr>
          <w:rFonts w:eastAsia="Times New Roman"/>
          <w:b/>
          <w:sz w:val="20"/>
          <w:szCs w:val="20"/>
        </w:rPr>
        <w:t xml:space="preserve"> № _______</w:t>
      </w:r>
      <w:r w:rsidR="00315B52" w:rsidRPr="008C1A5F">
        <w:rPr>
          <w:b/>
          <w:sz w:val="20"/>
          <w:szCs w:val="20"/>
        </w:rPr>
        <w:t xml:space="preserve">от «___»___________ </w:t>
      </w:r>
      <w:r w:rsidR="003C5AD6">
        <w:rPr>
          <w:b/>
          <w:sz w:val="20"/>
          <w:szCs w:val="20"/>
        </w:rPr>
        <w:t>2025</w:t>
      </w:r>
      <w:r w:rsidR="00315B52" w:rsidRPr="008C1A5F">
        <w:rPr>
          <w:b/>
          <w:sz w:val="20"/>
          <w:szCs w:val="20"/>
        </w:rPr>
        <w:t xml:space="preserve"> г. </w:t>
      </w:r>
    </w:p>
    <w:p w:rsidR="00315B52" w:rsidRPr="00051219" w:rsidRDefault="00315B52" w:rsidP="00315B52">
      <w:pPr>
        <w:tabs>
          <w:tab w:val="left" w:pos="6540"/>
        </w:tabs>
        <w:ind w:firstLine="709"/>
        <w:jc w:val="right"/>
        <w:rPr>
          <w:rFonts w:eastAsia="Times New Roman"/>
        </w:rPr>
      </w:pPr>
    </w:p>
    <w:p w:rsidR="00187207" w:rsidRDefault="00187207" w:rsidP="00315B52">
      <w:pPr>
        <w:tabs>
          <w:tab w:val="left" w:pos="6540"/>
        </w:tabs>
        <w:ind w:firstLine="709"/>
        <w:jc w:val="right"/>
        <w:rPr>
          <w:rFonts w:eastAsia="Times New Roman"/>
        </w:rPr>
      </w:pPr>
    </w:p>
    <w:p w:rsidR="00187207" w:rsidRPr="00051219" w:rsidRDefault="00187207" w:rsidP="00CF7F08">
      <w:pPr>
        <w:tabs>
          <w:tab w:val="left" w:pos="6540"/>
        </w:tabs>
        <w:jc w:val="center"/>
        <w:rPr>
          <w:rFonts w:eastAsia="Times New Roman"/>
          <w:b/>
        </w:rPr>
      </w:pPr>
      <w:r w:rsidRPr="00051219">
        <w:rPr>
          <w:rFonts w:eastAsia="Times New Roman"/>
          <w:b/>
        </w:rPr>
        <w:t>СПЕЦИФИКАЦИЯ</w:t>
      </w:r>
    </w:p>
    <w:p w:rsidR="00187207" w:rsidRPr="00051219" w:rsidRDefault="00187207" w:rsidP="00315B52">
      <w:pPr>
        <w:tabs>
          <w:tab w:val="left" w:pos="6540"/>
        </w:tabs>
        <w:ind w:firstLine="709"/>
        <w:jc w:val="center"/>
        <w:rPr>
          <w:rFonts w:eastAsia="Times New Roman"/>
          <w:b/>
        </w:rPr>
      </w:pPr>
    </w:p>
    <w:tbl>
      <w:tblPr>
        <w:tblW w:w="10903" w:type="dxa"/>
        <w:jc w:val="center"/>
        <w:tblLayout w:type="fixed"/>
        <w:tblLook w:val="04A0" w:firstRow="1" w:lastRow="0" w:firstColumn="1" w:lastColumn="0" w:noHBand="0" w:noVBand="1"/>
      </w:tblPr>
      <w:tblGrid>
        <w:gridCol w:w="2476"/>
        <w:gridCol w:w="4323"/>
        <w:gridCol w:w="992"/>
        <w:gridCol w:w="1560"/>
        <w:gridCol w:w="1552"/>
      </w:tblGrid>
      <w:tr w:rsidR="00380D9F" w:rsidRPr="00051219" w:rsidTr="00A95999">
        <w:trPr>
          <w:trHeight w:val="968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9F" w:rsidRPr="00A95999" w:rsidRDefault="00380D9F" w:rsidP="00315B5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Наименование Товара</w:t>
            </w:r>
          </w:p>
          <w:p w:rsidR="00380D9F" w:rsidRPr="00A95999" w:rsidRDefault="00380D9F" w:rsidP="009F023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i/>
                <w:sz w:val="18"/>
                <w:szCs w:val="18"/>
              </w:rPr>
              <w:t>(указывается на основании  результатов конкурсных процедур)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9F" w:rsidRPr="00A95999" w:rsidRDefault="00380D9F" w:rsidP="00E4210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380D9F" w:rsidP="00E4210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Кол-во,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380D9F" w:rsidP="00315B5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Цена, руб.,</w:t>
            </w:r>
          </w:p>
          <w:p w:rsidR="00380D9F" w:rsidRPr="00A95999" w:rsidRDefault="00380D9F" w:rsidP="00315B52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95999">
              <w:rPr>
                <w:rFonts w:eastAsia="Times New Roman"/>
                <w:b/>
                <w:i/>
                <w:sz w:val="18"/>
                <w:szCs w:val="18"/>
              </w:rPr>
              <w:t xml:space="preserve"> </w:t>
            </w:r>
            <w:r w:rsidRPr="00A95999">
              <w:rPr>
                <w:rFonts w:eastAsia="Times New Roman"/>
                <w:i/>
                <w:sz w:val="18"/>
                <w:szCs w:val="18"/>
              </w:rPr>
              <w:t xml:space="preserve">с НДС/НДС не </w:t>
            </w:r>
            <w:proofErr w:type="spellStart"/>
            <w:r w:rsidRPr="00A95999">
              <w:rPr>
                <w:rFonts w:eastAsia="Times New Roman"/>
                <w:i/>
                <w:sz w:val="18"/>
                <w:szCs w:val="18"/>
              </w:rPr>
              <w:t>предсумострен</w:t>
            </w:r>
            <w:proofErr w:type="spellEnd"/>
          </w:p>
          <w:p w:rsidR="00380D9F" w:rsidRPr="00A95999" w:rsidRDefault="00380D9F" w:rsidP="00315B52">
            <w:pPr>
              <w:widowControl w:val="0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99" w:rsidRDefault="00380D9F" w:rsidP="00315B5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 xml:space="preserve">Сумма руб., </w:t>
            </w:r>
          </w:p>
          <w:p w:rsidR="00380D9F" w:rsidRPr="00A95999" w:rsidRDefault="00380D9F" w:rsidP="00315B52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i/>
                <w:sz w:val="18"/>
                <w:szCs w:val="18"/>
              </w:rPr>
              <w:t>с НДС/ НДС не предусмотрен</w:t>
            </w:r>
          </w:p>
        </w:tc>
      </w:tr>
      <w:tr w:rsidR="00380D9F" w:rsidRPr="00E42102" w:rsidTr="00A95999">
        <w:trPr>
          <w:trHeight w:val="489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D9F" w:rsidRPr="00A95999" w:rsidRDefault="002E0F19" w:rsidP="002E0F19">
            <w:pPr>
              <w:rPr>
                <w:color w:val="000000"/>
                <w:sz w:val="18"/>
                <w:szCs w:val="18"/>
              </w:rPr>
            </w:pPr>
            <w:bookmarkStart w:id="0" w:name="_GoBack" w:colFirst="1" w:colLast="1"/>
            <w:r w:rsidRPr="00A95999">
              <w:rPr>
                <w:color w:val="000000"/>
                <w:sz w:val="18"/>
                <w:szCs w:val="18"/>
              </w:rPr>
              <w:t>Серверный источник бесперебойного питания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Тип ИБП</w:t>
            </w:r>
            <w:r w:rsidRPr="005767B4">
              <w:rPr>
                <w:color w:val="000000"/>
                <w:sz w:val="18"/>
                <w:szCs w:val="18"/>
              </w:rPr>
              <w:tab/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On-Line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>, двойного преобразования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Мощность, </w:t>
            </w:r>
            <w:proofErr w:type="spellStart"/>
            <w:proofErr w:type="gramStart"/>
            <w:r w:rsidRPr="005767B4">
              <w:rPr>
                <w:color w:val="000000"/>
                <w:sz w:val="18"/>
                <w:szCs w:val="18"/>
              </w:rPr>
              <w:t>B</w:t>
            </w:r>
            <w:proofErr w:type="gramEnd"/>
            <w:r w:rsidRPr="005767B4">
              <w:rPr>
                <w:color w:val="000000"/>
                <w:sz w:val="18"/>
                <w:szCs w:val="18"/>
              </w:rPr>
              <w:t>т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>, не менее: 3000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Исполнение — стоечный монтаж (наличие </w:t>
            </w:r>
            <w:proofErr w:type="gramStart"/>
            <w:r w:rsidRPr="005767B4">
              <w:rPr>
                <w:color w:val="000000"/>
                <w:sz w:val="18"/>
                <w:szCs w:val="18"/>
              </w:rPr>
              <w:t>монтажных</w:t>
            </w:r>
            <w:proofErr w:type="gramEnd"/>
            <w:r w:rsidRPr="005767B4">
              <w:rPr>
                <w:color w:val="000000"/>
                <w:sz w:val="18"/>
                <w:szCs w:val="18"/>
              </w:rPr>
              <w:t xml:space="preserve"> рельс)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Входные параметры: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Номинальное напряжение </w:t>
            </w:r>
            <w:r w:rsidRPr="005767B4">
              <w:rPr>
                <w:color w:val="000000"/>
                <w:sz w:val="18"/>
                <w:szCs w:val="18"/>
              </w:rPr>
              <w:tab/>
              <w:t>220 / 230 / 240</w:t>
            </w:r>
            <w:proofErr w:type="gramStart"/>
            <w:r w:rsidRPr="005767B4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Диапазон частоты </w:t>
            </w:r>
            <w:r w:rsidRPr="005767B4">
              <w:rPr>
                <w:color w:val="000000"/>
                <w:sz w:val="18"/>
                <w:szCs w:val="18"/>
              </w:rPr>
              <w:tab/>
              <w:t>40-70 Гц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Выходные параметры: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Форма выходного сигнала, при работе от батарей: Чистая синусоида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Номинальное выходное напряжение при работе от батарей: 230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Коэффициент полезного действия в режиме ECO (КПД): ≥97%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Используемые аккумуляторы  (в комплекте):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Тип: </w:t>
            </w:r>
            <w:proofErr w:type="gramStart"/>
            <w:r w:rsidRPr="005767B4">
              <w:rPr>
                <w:color w:val="000000"/>
                <w:sz w:val="18"/>
                <w:szCs w:val="18"/>
              </w:rPr>
              <w:t>свинцово-кислотные</w:t>
            </w:r>
            <w:proofErr w:type="gramEnd"/>
            <w:r w:rsidRPr="005767B4">
              <w:rPr>
                <w:color w:val="000000"/>
                <w:sz w:val="18"/>
                <w:szCs w:val="18"/>
              </w:rPr>
              <w:tab/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Время автономной работы при 30% нагрузке: </w:t>
            </w:r>
            <w:r w:rsidRPr="005767B4">
              <w:rPr>
                <w:color w:val="000000"/>
                <w:sz w:val="18"/>
                <w:szCs w:val="18"/>
              </w:rPr>
              <w:tab/>
              <w:t>&gt;64 мин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Время автономной работы при 50% нагрузке:</w:t>
            </w:r>
            <w:r w:rsidRPr="005767B4">
              <w:rPr>
                <w:color w:val="000000"/>
                <w:sz w:val="18"/>
                <w:szCs w:val="18"/>
              </w:rPr>
              <w:tab/>
              <w:t>&gt;33 мин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Параметры заряда: &gt;1C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Возможность увеличения времени автономной работы.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Возможность подключения дополнительных блоков батарей.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Средства администрирования: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Связь с ПК: </w:t>
            </w:r>
            <w:r w:rsidRPr="005767B4">
              <w:rPr>
                <w:color w:val="000000"/>
                <w:sz w:val="18"/>
                <w:szCs w:val="18"/>
              </w:rPr>
              <w:tab/>
              <w:t xml:space="preserve">Web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over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ethernet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 xml:space="preserve">, SNMP, либо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Modbus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 xml:space="preserve"> с преобразователем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snmp</w:t>
            </w:r>
            <w:proofErr w:type="spellEnd"/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proofErr w:type="gramStart"/>
            <w:r w:rsidRPr="005767B4">
              <w:rPr>
                <w:color w:val="000000"/>
                <w:sz w:val="18"/>
                <w:szCs w:val="18"/>
              </w:rPr>
              <w:t>Поддерживаемые</w:t>
            </w:r>
            <w:proofErr w:type="gramEnd"/>
            <w:r w:rsidRPr="005767B4">
              <w:rPr>
                <w:color w:val="000000"/>
                <w:sz w:val="18"/>
                <w:szCs w:val="18"/>
              </w:rPr>
              <w:t xml:space="preserve"> ОС: Windows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server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Linux</w:t>
            </w:r>
            <w:proofErr w:type="spellEnd"/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желательно Аварийное отключение питания (EPO)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желательно Сухие контакты (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Dry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67B4">
              <w:rPr>
                <w:color w:val="000000"/>
                <w:sz w:val="18"/>
                <w:szCs w:val="18"/>
              </w:rPr>
              <w:t>Contact</w:t>
            </w:r>
            <w:proofErr w:type="spellEnd"/>
            <w:r w:rsidRPr="005767B4">
              <w:rPr>
                <w:color w:val="000000"/>
                <w:sz w:val="18"/>
                <w:szCs w:val="18"/>
              </w:rPr>
              <w:t>)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>Условия эксплуатации, не хуже: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Диапазон температуры </w:t>
            </w:r>
            <w:r w:rsidRPr="005767B4">
              <w:rPr>
                <w:color w:val="000000"/>
                <w:sz w:val="18"/>
                <w:szCs w:val="18"/>
              </w:rPr>
              <w:tab/>
              <w:t>0-40 °C</w:t>
            </w:r>
          </w:p>
          <w:p w:rsidR="005767B4" w:rsidRPr="005767B4" w:rsidRDefault="005767B4" w:rsidP="005767B4">
            <w:pPr>
              <w:ind w:left="89" w:right="89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Диапазон относительной влажности </w:t>
            </w:r>
            <w:r w:rsidRPr="005767B4">
              <w:rPr>
                <w:color w:val="000000"/>
                <w:sz w:val="18"/>
                <w:szCs w:val="18"/>
              </w:rPr>
              <w:tab/>
              <w:t>0-95 % (без конденсации)</w:t>
            </w:r>
          </w:p>
          <w:p w:rsidR="00380D9F" w:rsidRPr="005767B4" w:rsidRDefault="005767B4" w:rsidP="005767B4">
            <w:pPr>
              <w:jc w:val="both"/>
              <w:rPr>
                <w:color w:val="000000"/>
                <w:sz w:val="18"/>
                <w:szCs w:val="18"/>
              </w:rPr>
            </w:pPr>
            <w:r w:rsidRPr="005767B4">
              <w:rPr>
                <w:color w:val="000000"/>
                <w:sz w:val="18"/>
                <w:szCs w:val="18"/>
              </w:rPr>
              <w:t xml:space="preserve">Диапазон высоты над уровнем моря </w:t>
            </w:r>
            <w:r w:rsidRPr="005767B4">
              <w:rPr>
                <w:color w:val="000000"/>
                <w:sz w:val="18"/>
                <w:szCs w:val="18"/>
              </w:rPr>
              <w:tab/>
              <w:t>0-3000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2E0F19" w:rsidP="002F4049">
            <w:pPr>
              <w:jc w:val="center"/>
              <w:rPr>
                <w:color w:val="000000"/>
                <w:sz w:val="18"/>
                <w:szCs w:val="18"/>
              </w:rPr>
            </w:pPr>
            <w:r w:rsidRPr="00A95999">
              <w:rPr>
                <w:color w:val="000000"/>
                <w:sz w:val="18"/>
                <w:szCs w:val="18"/>
              </w:rPr>
              <w:t>1</w:t>
            </w:r>
            <w:r w:rsidR="00380D9F" w:rsidRPr="00A9599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380D9F" w:rsidP="00E42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380D9F" w:rsidP="00E4210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380D9F" w:rsidRPr="00051219" w:rsidTr="00E81F18">
        <w:trPr>
          <w:trHeight w:val="343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9F" w:rsidRPr="00A95999" w:rsidRDefault="00380D9F" w:rsidP="003C39A2">
            <w:pPr>
              <w:widowControl w:val="0"/>
              <w:ind w:firstLine="709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F" w:rsidRPr="00A95999" w:rsidRDefault="00380D9F" w:rsidP="004F1EE9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2E0F19" w:rsidRPr="00051219" w:rsidTr="00E81F18">
        <w:trPr>
          <w:trHeight w:val="343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19" w:rsidRDefault="002E0F19" w:rsidP="003C39A2">
            <w:pPr>
              <w:widowControl w:val="0"/>
              <w:ind w:firstLine="709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A95999">
              <w:rPr>
                <w:rFonts w:eastAsia="Times New Roman"/>
                <w:b/>
                <w:sz w:val="18"/>
                <w:szCs w:val="18"/>
              </w:rPr>
              <w:t>в том числе НДС ___</w:t>
            </w:r>
          </w:p>
          <w:p w:rsidR="00A95999" w:rsidRPr="00A95999" w:rsidRDefault="00A95999" w:rsidP="003C39A2">
            <w:pPr>
              <w:widowControl w:val="0"/>
              <w:ind w:firstLine="709"/>
              <w:jc w:val="right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(при наличии)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19" w:rsidRPr="00A95999" w:rsidRDefault="002E0F19" w:rsidP="004F1EE9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E42102" w:rsidRPr="00051219" w:rsidRDefault="00E42102" w:rsidP="00051219">
      <w:pPr>
        <w:ind w:firstLine="709"/>
        <w:rPr>
          <w:rFonts w:eastAsia="Times New Roman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835"/>
      </w:tblGrid>
      <w:tr w:rsidR="00051219" w:rsidRPr="00051219" w:rsidTr="003C39A2">
        <w:tc>
          <w:tcPr>
            <w:tcW w:w="4961" w:type="dxa"/>
          </w:tcPr>
          <w:p w:rsidR="007C70A2" w:rsidRDefault="003C39A2" w:rsidP="00051219">
            <w:pPr>
              <w:rPr>
                <w:rFonts w:eastAsia="Times New Roman"/>
                <w:b/>
              </w:rPr>
            </w:pPr>
            <w:r w:rsidRPr="00051219">
              <w:rPr>
                <w:rFonts w:eastAsia="Times New Roman"/>
                <w:b/>
              </w:rPr>
              <w:t>Поставщик:</w:t>
            </w:r>
          </w:p>
          <w:p w:rsidR="00B461DA" w:rsidRPr="00051219" w:rsidRDefault="00B461DA" w:rsidP="00051219">
            <w:pPr>
              <w:rPr>
                <w:rFonts w:eastAsia="Times New Roman"/>
                <w:b/>
              </w:rPr>
            </w:pPr>
          </w:p>
          <w:p w:rsidR="003C39A2" w:rsidRPr="00051219" w:rsidRDefault="003C39A2" w:rsidP="00051219">
            <w:pPr>
              <w:rPr>
                <w:rFonts w:eastAsia="Times New Roman"/>
                <w:b/>
              </w:rPr>
            </w:pPr>
          </w:p>
          <w:p w:rsidR="00244F11" w:rsidRPr="00051219" w:rsidRDefault="00244F11" w:rsidP="00051219">
            <w:pPr>
              <w:rPr>
                <w:rFonts w:eastAsia="Times New Roman"/>
              </w:rPr>
            </w:pPr>
          </w:p>
          <w:p w:rsidR="00156806" w:rsidRPr="00051219" w:rsidRDefault="00156806" w:rsidP="00051219">
            <w:pPr>
              <w:rPr>
                <w:rFonts w:eastAsia="Times New Roman"/>
              </w:rPr>
            </w:pPr>
          </w:p>
          <w:p w:rsidR="003C39A2" w:rsidRPr="00051219" w:rsidRDefault="003C39A2" w:rsidP="00051219">
            <w:pPr>
              <w:rPr>
                <w:rFonts w:eastAsia="Times New Roman"/>
              </w:rPr>
            </w:pPr>
            <w:r w:rsidRPr="00051219">
              <w:rPr>
                <w:rFonts w:eastAsia="Times New Roman"/>
              </w:rPr>
              <w:t>_______________/</w:t>
            </w:r>
            <w:r w:rsidR="00244F11">
              <w:rPr>
                <w:rFonts w:eastAsia="Times New Roman"/>
              </w:rPr>
              <w:t>_________________</w:t>
            </w:r>
            <w:r w:rsidRPr="00051219">
              <w:rPr>
                <w:rFonts w:eastAsia="Times New Roman"/>
              </w:rPr>
              <w:t xml:space="preserve">/ </w:t>
            </w:r>
          </w:p>
          <w:p w:rsidR="003C39A2" w:rsidRPr="00051219" w:rsidRDefault="003C39A2" w:rsidP="00051219">
            <w:pPr>
              <w:rPr>
                <w:rFonts w:eastAsia="Times New Roman"/>
              </w:rPr>
            </w:pPr>
            <w:r w:rsidRPr="00051219">
              <w:rPr>
                <w:rFonts w:eastAsia="Times New Roman"/>
              </w:rPr>
              <w:t>М.П.</w:t>
            </w:r>
          </w:p>
        </w:tc>
        <w:tc>
          <w:tcPr>
            <w:tcW w:w="4962" w:type="dxa"/>
          </w:tcPr>
          <w:p w:rsidR="007C70A2" w:rsidRDefault="003C39A2" w:rsidP="00051219">
            <w:pPr>
              <w:rPr>
                <w:rFonts w:eastAsia="Times New Roman"/>
                <w:b/>
              </w:rPr>
            </w:pPr>
            <w:r w:rsidRPr="00051219">
              <w:rPr>
                <w:rFonts w:eastAsia="Times New Roman"/>
                <w:b/>
              </w:rPr>
              <w:t>Покупатель:</w:t>
            </w:r>
          </w:p>
          <w:p w:rsidR="00B461DA" w:rsidRPr="00051219" w:rsidRDefault="00B461DA" w:rsidP="00051219">
            <w:pPr>
              <w:rPr>
                <w:rFonts w:eastAsia="Times New Roman"/>
                <w:b/>
              </w:rPr>
            </w:pPr>
          </w:p>
          <w:p w:rsidR="003C39A2" w:rsidRPr="00051219" w:rsidRDefault="003C39A2" w:rsidP="00051219">
            <w:pPr>
              <w:rPr>
                <w:rFonts w:eastAsia="Times New Roman"/>
                <w:b/>
              </w:rPr>
            </w:pPr>
            <w:r w:rsidRPr="00051219">
              <w:rPr>
                <w:rFonts w:eastAsia="Times New Roman"/>
                <w:b/>
              </w:rPr>
              <w:t xml:space="preserve">АО «НЭСК» </w:t>
            </w:r>
          </w:p>
          <w:p w:rsidR="00051219" w:rsidRPr="00051219" w:rsidRDefault="00051219" w:rsidP="00051219">
            <w:pPr>
              <w:rPr>
                <w:rFonts w:eastAsia="Times New Roman"/>
              </w:rPr>
            </w:pPr>
            <w:r w:rsidRPr="00051219">
              <w:rPr>
                <w:rFonts w:eastAsia="Times New Roman"/>
              </w:rPr>
              <w:t>Генеральный директор</w:t>
            </w:r>
          </w:p>
          <w:p w:rsidR="00156806" w:rsidRPr="00051219" w:rsidRDefault="00156806" w:rsidP="00051219">
            <w:pPr>
              <w:rPr>
                <w:rFonts w:eastAsia="Times New Roman"/>
              </w:rPr>
            </w:pPr>
          </w:p>
          <w:p w:rsidR="003C39A2" w:rsidRPr="00051219" w:rsidRDefault="003C39A2" w:rsidP="00051219">
            <w:pPr>
              <w:rPr>
                <w:rFonts w:eastAsia="Times New Roman"/>
              </w:rPr>
            </w:pPr>
            <w:r w:rsidRPr="00051219">
              <w:rPr>
                <w:rFonts w:eastAsia="Times New Roman"/>
              </w:rPr>
              <w:t>___________________/</w:t>
            </w:r>
            <w:r w:rsidR="00051219" w:rsidRPr="00051219">
              <w:rPr>
                <w:rFonts w:eastAsia="Times New Roman"/>
              </w:rPr>
              <w:t>Е.В. Росинский</w:t>
            </w:r>
            <w:r w:rsidRPr="00051219">
              <w:rPr>
                <w:rFonts w:eastAsia="Times New Roman"/>
              </w:rPr>
              <w:t>/</w:t>
            </w:r>
          </w:p>
          <w:p w:rsidR="003C39A2" w:rsidRPr="00051219" w:rsidRDefault="003C39A2" w:rsidP="00051219">
            <w:pPr>
              <w:rPr>
                <w:rFonts w:eastAsia="Times New Roman"/>
              </w:rPr>
            </w:pPr>
            <w:r w:rsidRPr="00051219">
              <w:rPr>
                <w:rFonts w:eastAsia="Times New Roman"/>
              </w:rPr>
              <w:t>М.П.</w:t>
            </w:r>
          </w:p>
        </w:tc>
      </w:tr>
    </w:tbl>
    <w:p w:rsidR="003C39A2" w:rsidRPr="00051219" w:rsidRDefault="003C39A2" w:rsidP="00315B52">
      <w:pPr>
        <w:spacing w:after="200" w:line="276" w:lineRule="auto"/>
        <w:ind w:firstLine="709"/>
        <w:rPr>
          <w:rFonts w:eastAsia="Times New Roman"/>
        </w:rPr>
      </w:pPr>
    </w:p>
    <w:sectPr w:rsidR="003C39A2" w:rsidRPr="00051219" w:rsidSect="00CF7F08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12" w:rsidRDefault="009E7012" w:rsidP="003D40B2">
      <w:r>
        <w:separator/>
      </w:r>
    </w:p>
  </w:endnote>
  <w:endnote w:type="continuationSeparator" w:id="0">
    <w:p w:rsidR="009E7012" w:rsidRDefault="009E7012" w:rsidP="003D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12" w:rsidRDefault="009E7012" w:rsidP="003D40B2">
      <w:r>
        <w:separator/>
      </w:r>
    </w:p>
  </w:footnote>
  <w:footnote w:type="continuationSeparator" w:id="0">
    <w:p w:rsidR="009E7012" w:rsidRDefault="009E7012" w:rsidP="003D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977"/>
        </w:tabs>
        <w:ind w:left="0" w:firstLine="0"/>
      </w:pPr>
      <w:rPr>
        <w:rFonts w:ascii="Times New Roman" w:hAnsi="Times New Roman"/>
        <w:b/>
      </w:rPr>
    </w:lvl>
  </w:abstractNum>
  <w:abstractNum w:abstractNumId="1">
    <w:nsid w:val="2CAB5626"/>
    <w:multiLevelType w:val="hybridMultilevel"/>
    <w:tmpl w:val="99DE43E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07E5"/>
    <w:multiLevelType w:val="hybridMultilevel"/>
    <w:tmpl w:val="2FD2E8DC"/>
    <w:lvl w:ilvl="0" w:tplc="9CAAC8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037DD"/>
    <w:multiLevelType w:val="hybridMultilevel"/>
    <w:tmpl w:val="0E2CE93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3EA2D70"/>
    <w:multiLevelType w:val="hybridMultilevel"/>
    <w:tmpl w:val="EF86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05FB3"/>
    <w:multiLevelType w:val="hybridMultilevel"/>
    <w:tmpl w:val="BEECED90"/>
    <w:lvl w:ilvl="0" w:tplc="E54054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81B"/>
    <w:multiLevelType w:val="hybridMultilevel"/>
    <w:tmpl w:val="EBB6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F07F09"/>
    <w:multiLevelType w:val="hybridMultilevel"/>
    <w:tmpl w:val="660EAB9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C5328"/>
    <w:multiLevelType w:val="multilevel"/>
    <w:tmpl w:val="F316513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2"/>
    <w:rsid w:val="00017903"/>
    <w:rsid w:val="0003094D"/>
    <w:rsid w:val="00030A74"/>
    <w:rsid w:val="00036DD2"/>
    <w:rsid w:val="000423BE"/>
    <w:rsid w:val="00050B9B"/>
    <w:rsid w:val="00051219"/>
    <w:rsid w:val="00051D10"/>
    <w:rsid w:val="00072EC1"/>
    <w:rsid w:val="000907D7"/>
    <w:rsid w:val="000A60CE"/>
    <w:rsid w:val="000B032E"/>
    <w:rsid w:val="000C19DC"/>
    <w:rsid w:val="000C5AAC"/>
    <w:rsid w:val="000D33EF"/>
    <w:rsid w:val="000E596A"/>
    <w:rsid w:val="000F7FF4"/>
    <w:rsid w:val="001249A5"/>
    <w:rsid w:val="00152D1A"/>
    <w:rsid w:val="00156806"/>
    <w:rsid w:val="001627F9"/>
    <w:rsid w:val="00167C5A"/>
    <w:rsid w:val="00183BE5"/>
    <w:rsid w:val="00187207"/>
    <w:rsid w:val="00192046"/>
    <w:rsid w:val="00195FC9"/>
    <w:rsid w:val="001B750D"/>
    <w:rsid w:val="001F087C"/>
    <w:rsid w:val="001F77A4"/>
    <w:rsid w:val="00210E11"/>
    <w:rsid w:val="00216526"/>
    <w:rsid w:val="0021797C"/>
    <w:rsid w:val="0022123A"/>
    <w:rsid w:val="00236DEF"/>
    <w:rsid w:val="0024164C"/>
    <w:rsid w:val="00241D0D"/>
    <w:rsid w:val="00244F11"/>
    <w:rsid w:val="00261B55"/>
    <w:rsid w:val="002770B9"/>
    <w:rsid w:val="00294032"/>
    <w:rsid w:val="002C2E04"/>
    <w:rsid w:val="002D7A5D"/>
    <w:rsid w:val="002E0F19"/>
    <w:rsid w:val="002E64DE"/>
    <w:rsid w:val="002F4049"/>
    <w:rsid w:val="00315B52"/>
    <w:rsid w:val="00323545"/>
    <w:rsid w:val="00346429"/>
    <w:rsid w:val="0036098D"/>
    <w:rsid w:val="003647C0"/>
    <w:rsid w:val="003679B8"/>
    <w:rsid w:val="00367D2E"/>
    <w:rsid w:val="00375ACC"/>
    <w:rsid w:val="00380D9F"/>
    <w:rsid w:val="003824F7"/>
    <w:rsid w:val="00384495"/>
    <w:rsid w:val="003A2890"/>
    <w:rsid w:val="003A5A55"/>
    <w:rsid w:val="003B5287"/>
    <w:rsid w:val="003B603A"/>
    <w:rsid w:val="003C39A2"/>
    <w:rsid w:val="003C4603"/>
    <w:rsid w:val="003C5AD6"/>
    <w:rsid w:val="003C7B1F"/>
    <w:rsid w:val="003D40B2"/>
    <w:rsid w:val="003D6202"/>
    <w:rsid w:val="003D6D5C"/>
    <w:rsid w:val="003E0B50"/>
    <w:rsid w:val="003F01F6"/>
    <w:rsid w:val="004157B4"/>
    <w:rsid w:val="004357CC"/>
    <w:rsid w:val="00482D66"/>
    <w:rsid w:val="00494EB0"/>
    <w:rsid w:val="004A3E5F"/>
    <w:rsid w:val="004A6676"/>
    <w:rsid w:val="004B6AEF"/>
    <w:rsid w:val="004C2181"/>
    <w:rsid w:val="004C3455"/>
    <w:rsid w:val="004D0A28"/>
    <w:rsid w:val="004E0578"/>
    <w:rsid w:val="004F1CA6"/>
    <w:rsid w:val="004F1EE9"/>
    <w:rsid w:val="004F35EB"/>
    <w:rsid w:val="00507498"/>
    <w:rsid w:val="00537421"/>
    <w:rsid w:val="00565D44"/>
    <w:rsid w:val="005738D7"/>
    <w:rsid w:val="005767B4"/>
    <w:rsid w:val="0058017B"/>
    <w:rsid w:val="00580E81"/>
    <w:rsid w:val="0059011B"/>
    <w:rsid w:val="005A28FF"/>
    <w:rsid w:val="005B365F"/>
    <w:rsid w:val="005B4727"/>
    <w:rsid w:val="005D2F6C"/>
    <w:rsid w:val="005D79DC"/>
    <w:rsid w:val="005D7A96"/>
    <w:rsid w:val="005F2B00"/>
    <w:rsid w:val="00620191"/>
    <w:rsid w:val="006230AC"/>
    <w:rsid w:val="00636862"/>
    <w:rsid w:val="00637DFB"/>
    <w:rsid w:val="006440DA"/>
    <w:rsid w:val="00672E6C"/>
    <w:rsid w:val="00691C18"/>
    <w:rsid w:val="006B099E"/>
    <w:rsid w:val="006B3251"/>
    <w:rsid w:val="006C102A"/>
    <w:rsid w:val="006D11B6"/>
    <w:rsid w:val="006D3E44"/>
    <w:rsid w:val="006E0516"/>
    <w:rsid w:val="006E63AE"/>
    <w:rsid w:val="006F0978"/>
    <w:rsid w:val="00752FBD"/>
    <w:rsid w:val="00755885"/>
    <w:rsid w:val="00762D6B"/>
    <w:rsid w:val="00793D41"/>
    <w:rsid w:val="007A2509"/>
    <w:rsid w:val="007B332C"/>
    <w:rsid w:val="007C014D"/>
    <w:rsid w:val="007C70A2"/>
    <w:rsid w:val="007C7CA2"/>
    <w:rsid w:val="007F33AD"/>
    <w:rsid w:val="007F7E57"/>
    <w:rsid w:val="0080460B"/>
    <w:rsid w:val="00815249"/>
    <w:rsid w:val="00816DD7"/>
    <w:rsid w:val="00821ACC"/>
    <w:rsid w:val="008328E0"/>
    <w:rsid w:val="00854BDA"/>
    <w:rsid w:val="00864EA7"/>
    <w:rsid w:val="00865600"/>
    <w:rsid w:val="00875574"/>
    <w:rsid w:val="00877C20"/>
    <w:rsid w:val="008901EE"/>
    <w:rsid w:val="00893E11"/>
    <w:rsid w:val="008946B2"/>
    <w:rsid w:val="0089782E"/>
    <w:rsid w:val="008C1A5F"/>
    <w:rsid w:val="008E113B"/>
    <w:rsid w:val="008E234B"/>
    <w:rsid w:val="008E4615"/>
    <w:rsid w:val="008F488A"/>
    <w:rsid w:val="00905253"/>
    <w:rsid w:val="00907609"/>
    <w:rsid w:val="00940A4A"/>
    <w:rsid w:val="00944B0D"/>
    <w:rsid w:val="00946AC8"/>
    <w:rsid w:val="009517E7"/>
    <w:rsid w:val="00975496"/>
    <w:rsid w:val="009A7124"/>
    <w:rsid w:val="009B2A52"/>
    <w:rsid w:val="009C08F7"/>
    <w:rsid w:val="009E2068"/>
    <w:rsid w:val="009E7012"/>
    <w:rsid w:val="009F023B"/>
    <w:rsid w:val="00A11506"/>
    <w:rsid w:val="00A1261F"/>
    <w:rsid w:val="00A4439F"/>
    <w:rsid w:val="00A5482F"/>
    <w:rsid w:val="00A74922"/>
    <w:rsid w:val="00A77CD4"/>
    <w:rsid w:val="00A8699B"/>
    <w:rsid w:val="00A95999"/>
    <w:rsid w:val="00AA0866"/>
    <w:rsid w:val="00AB2B75"/>
    <w:rsid w:val="00AB6822"/>
    <w:rsid w:val="00AC1E34"/>
    <w:rsid w:val="00AC33C2"/>
    <w:rsid w:val="00AC6EA7"/>
    <w:rsid w:val="00AC7797"/>
    <w:rsid w:val="00AD294F"/>
    <w:rsid w:val="00AF14C7"/>
    <w:rsid w:val="00AF4480"/>
    <w:rsid w:val="00B04309"/>
    <w:rsid w:val="00B04D40"/>
    <w:rsid w:val="00B327CD"/>
    <w:rsid w:val="00B461DA"/>
    <w:rsid w:val="00B47CE0"/>
    <w:rsid w:val="00B73854"/>
    <w:rsid w:val="00B80F1A"/>
    <w:rsid w:val="00B83CFA"/>
    <w:rsid w:val="00B87359"/>
    <w:rsid w:val="00B93E35"/>
    <w:rsid w:val="00B964F2"/>
    <w:rsid w:val="00BA0C1F"/>
    <w:rsid w:val="00BA0FC3"/>
    <w:rsid w:val="00BA31CF"/>
    <w:rsid w:val="00BE75AE"/>
    <w:rsid w:val="00C149D0"/>
    <w:rsid w:val="00C161A1"/>
    <w:rsid w:val="00C429DE"/>
    <w:rsid w:val="00C43246"/>
    <w:rsid w:val="00C55116"/>
    <w:rsid w:val="00C6561C"/>
    <w:rsid w:val="00C87C01"/>
    <w:rsid w:val="00CA1E13"/>
    <w:rsid w:val="00CD6EE9"/>
    <w:rsid w:val="00CF5BC2"/>
    <w:rsid w:val="00CF5C7C"/>
    <w:rsid w:val="00CF7F08"/>
    <w:rsid w:val="00D11047"/>
    <w:rsid w:val="00D21290"/>
    <w:rsid w:val="00D2373A"/>
    <w:rsid w:val="00D2520D"/>
    <w:rsid w:val="00D25427"/>
    <w:rsid w:val="00D508C9"/>
    <w:rsid w:val="00D80EB0"/>
    <w:rsid w:val="00DA458F"/>
    <w:rsid w:val="00DA7AEE"/>
    <w:rsid w:val="00DB143A"/>
    <w:rsid w:val="00DB1E03"/>
    <w:rsid w:val="00DC7F6B"/>
    <w:rsid w:val="00DD3F8E"/>
    <w:rsid w:val="00DD70BB"/>
    <w:rsid w:val="00E068ED"/>
    <w:rsid w:val="00E42102"/>
    <w:rsid w:val="00E62B50"/>
    <w:rsid w:val="00E9418D"/>
    <w:rsid w:val="00E95D02"/>
    <w:rsid w:val="00EA2438"/>
    <w:rsid w:val="00EB3BB9"/>
    <w:rsid w:val="00EB3CE4"/>
    <w:rsid w:val="00EB5B04"/>
    <w:rsid w:val="00EB6931"/>
    <w:rsid w:val="00ED6B26"/>
    <w:rsid w:val="00ED6D92"/>
    <w:rsid w:val="00EE508C"/>
    <w:rsid w:val="00EF7085"/>
    <w:rsid w:val="00F15894"/>
    <w:rsid w:val="00F21ABE"/>
    <w:rsid w:val="00F2688B"/>
    <w:rsid w:val="00F32D18"/>
    <w:rsid w:val="00F4555D"/>
    <w:rsid w:val="00F52D46"/>
    <w:rsid w:val="00F54FC3"/>
    <w:rsid w:val="00F60813"/>
    <w:rsid w:val="00F72D91"/>
    <w:rsid w:val="00F91F1F"/>
    <w:rsid w:val="00FB3056"/>
    <w:rsid w:val="00FC2497"/>
    <w:rsid w:val="00FC4CE6"/>
    <w:rsid w:val="00FC7B71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482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B3CE4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D2"/>
    <w:pPr>
      <w:ind w:left="720"/>
      <w:contextualSpacing/>
    </w:pPr>
  </w:style>
  <w:style w:type="paragraph" w:customStyle="1" w:styleId="ConsNormal">
    <w:name w:val="ConsNormal"/>
    <w:rsid w:val="00036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36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3C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3CE4"/>
  </w:style>
  <w:style w:type="paragraph" w:styleId="a4">
    <w:name w:val="header"/>
    <w:basedOn w:val="a"/>
    <w:link w:val="a5"/>
    <w:uiPriority w:val="99"/>
    <w:unhideWhenUsed/>
    <w:rsid w:val="00EB3C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B3CE4"/>
  </w:style>
  <w:style w:type="paragraph" w:styleId="a6">
    <w:name w:val="footer"/>
    <w:basedOn w:val="a"/>
    <w:link w:val="a7"/>
    <w:uiPriority w:val="99"/>
    <w:unhideWhenUsed/>
    <w:rsid w:val="00EB3C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B3CE4"/>
  </w:style>
  <w:style w:type="table" w:styleId="a8">
    <w:name w:val="Table Grid"/>
    <w:basedOn w:val="a1"/>
    <w:uiPriority w:val="59"/>
    <w:rsid w:val="00EB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писок 21"/>
    <w:basedOn w:val="a"/>
    <w:rsid w:val="00EB3CE4"/>
    <w:pPr>
      <w:ind w:left="566" w:hanging="283"/>
    </w:pPr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B3C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B3CE4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7A2509"/>
  </w:style>
  <w:style w:type="character" w:styleId="ab">
    <w:name w:val="Hyperlink"/>
    <w:basedOn w:val="a0"/>
    <w:uiPriority w:val="99"/>
    <w:unhideWhenUsed/>
    <w:rsid w:val="007A25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54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F14C7"/>
  </w:style>
  <w:style w:type="paragraph" w:styleId="23">
    <w:name w:val="Body Text Indent 2"/>
    <w:basedOn w:val="a"/>
    <w:link w:val="24"/>
    <w:rsid w:val="00AF14C7"/>
    <w:pPr>
      <w:spacing w:line="360" w:lineRule="auto"/>
      <w:ind w:left="390"/>
      <w:jc w:val="both"/>
    </w:pPr>
    <w:rPr>
      <w:rFonts w:eastAsia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AF1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65600"/>
    <w:rPr>
      <w:color w:val="954F72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865600"/>
    <w:rPr>
      <w:rFonts w:eastAsia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56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semiHidden/>
    <w:unhideWhenUsed/>
    <w:qFormat/>
    <w:rsid w:val="00865600"/>
    <w:rPr>
      <w:rFonts w:eastAsia="Times New Roman"/>
      <w:color w:val="00000A"/>
      <w:szCs w:val="20"/>
    </w:rPr>
  </w:style>
  <w:style w:type="character" w:customStyle="1" w:styleId="26">
    <w:name w:val="Основной текст 2 Знак"/>
    <w:basedOn w:val="a0"/>
    <w:link w:val="25"/>
    <w:semiHidden/>
    <w:rsid w:val="00865600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56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5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ieoiaio">
    <w:name w:val="Aieoiaio"/>
    <w:basedOn w:val="a"/>
    <w:rsid w:val="00865600"/>
    <w:pPr>
      <w:overflowPunct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szCs w:val="20"/>
    </w:rPr>
  </w:style>
  <w:style w:type="paragraph" w:customStyle="1" w:styleId="msonormal0">
    <w:name w:val="msonormal"/>
    <w:basedOn w:val="a"/>
    <w:rsid w:val="00865600"/>
    <w:pPr>
      <w:spacing w:before="100" w:beforeAutospacing="1" w:after="100" w:afterAutospacing="1"/>
    </w:pPr>
    <w:rPr>
      <w:rFonts w:eastAsia="Times New Roman"/>
    </w:rPr>
  </w:style>
  <w:style w:type="paragraph" w:customStyle="1" w:styleId="font1">
    <w:name w:val="font1"/>
    <w:basedOn w:val="a"/>
    <w:rsid w:val="0086560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6">
    <w:name w:val="font6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865600"/>
    <w:pP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font8">
    <w:name w:val="font8"/>
    <w:basedOn w:val="a"/>
    <w:rsid w:val="00865600"/>
    <w:pP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font9">
    <w:name w:val="font9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10">
    <w:name w:val="font10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3">
    <w:name w:val="xl63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a"/>
    <w:rsid w:val="0086560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865600"/>
    <w:pP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1">
    <w:name w:val="xl71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4">
    <w:name w:val="xl74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76">
    <w:name w:val="xl76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9">
    <w:name w:val="xl79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80">
    <w:name w:val="xl80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character" w:styleId="af1">
    <w:name w:val="annotation reference"/>
    <w:basedOn w:val="a0"/>
    <w:uiPriority w:val="99"/>
    <w:semiHidden/>
    <w:unhideWhenUsed/>
    <w:rsid w:val="0086560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482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B3CE4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D2"/>
    <w:pPr>
      <w:ind w:left="720"/>
      <w:contextualSpacing/>
    </w:pPr>
  </w:style>
  <w:style w:type="paragraph" w:customStyle="1" w:styleId="ConsNormal">
    <w:name w:val="ConsNormal"/>
    <w:rsid w:val="00036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36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3C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3CE4"/>
  </w:style>
  <w:style w:type="paragraph" w:styleId="a4">
    <w:name w:val="header"/>
    <w:basedOn w:val="a"/>
    <w:link w:val="a5"/>
    <w:uiPriority w:val="99"/>
    <w:unhideWhenUsed/>
    <w:rsid w:val="00EB3C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B3CE4"/>
  </w:style>
  <w:style w:type="paragraph" w:styleId="a6">
    <w:name w:val="footer"/>
    <w:basedOn w:val="a"/>
    <w:link w:val="a7"/>
    <w:uiPriority w:val="99"/>
    <w:unhideWhenUsed/>
    <w:rsid w:val="00EB3CE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B3CE4"/>
  </w:style>
  <w:style w:type="table" w:styleId="a8">
    <w:name w:val="Table Grid"/>
    <w:basedOn w:val="a1"/>
    <w:uiPriority w:val="59"/>
    <w:rsid w:val="00EB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писок 21"/>
    <w:basedOn w:val="a"/>
    <w:rsid w:val="00EB3CE4"/>
    <w:pPr>
      <w:ind w:left="566" w:hanging="283"/>
    </w:pPr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B3C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B3CE4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7A2509"/>
  </w:style>
  <w:style w:type="character" w:styleId="ab">
    <w:name w:val="Hyperlink"/>
    <w:basedOn w:val="a0"/>
    <w:uiPriority w:val="99"/>
    <w:unhideWhenUsed/>
    <w:rsid w:val="007A25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54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F14C7"/>
  </w:style>
  <w:style w:type="paragraph" w:styleId="23">
    <w:name w:val="Body Text Indent 2"/>
    <w:basedOn w:val="a"/>
    <w:link w:val="24"/>
    <w:rsid w:val="00AF14C7"/>
    <w:pPr>
      <w:spacing w:line="360" w:lineRule="auto"/>
      <w:ind w:left="390"/>
      <w:jc w:val="both"/>
    </w:pPr>
    <w:rPr>
      <w:rFonts w:eastAsia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AF1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65600"/>
    <w:rPr>
      <w:color w:val="954F72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865600"/>
    <w:rPr>
      <w:rFonts w:eastAsia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56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semiHidden/>
    <w:unhideWhenUsed/>
    <w:qFormat/>
    <w:rsid w:val="00865600"/>
    <w:rPr>
      <w:rFonts w:eastAsia="Times New Roman"/>
      <w:color w:val="00000A"/>
      <w:szCs w:val="20"/>
    </w:rPr>
  </w:style>
  <w:style w:type="character" w:customStyle="1" w:styleId="26">
    <w:name w:val="Основной текст 2 Знак"/>
    <w:basedOn w:val="a0"/>
    <w:link w:val="25"/>
    <w:semiHidden/>
    <w:rsid w:val="00865600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56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5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ieoiaio">
    <w:name w:val="Aieoiaio"/>
    <w:basedOn w:val="a"/>
    <w:rsid w:val="00865600"/>
    <w:pPr>
      <w:overflowPunct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szCs w:val="20"/>
    </w:rPr>
  </w:style>
  <w:style w:type="paragraph" w:customStyle="1" w:styleId="msonormal0">
    <w:name w:val="msonormal"/>
    <w:basedOn w:val="a"/>
    <w:rsid w:val="00865600"/>
    <w:pPr>
      <w:spacing w:before="100" w:beforeAutospacing="1" w:after="100" w:afterAutospacing="1"/>
    </w:pPr>
    <w:rPr>
      <w:rFonts w:eastAsia="Times New Roman"/>
    </w:rPr>
  </w:style>
  <w:style w:type="paragraph" w:customStyle="1" w:styleId="font1">
    <w:name w:val="font1"/>
    <w:basedOn w:val="a"/>
    <w:rsid w:val="0086560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6">
    <w:name w:val="font6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865600"/>
    <w:pP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font8">
    <w:name w:val="font8"/>
    <w:basedOn w:val="a"/>
    <w:rsid w:val="00865600"/>
    <w:pP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font9">
    <w:name w:val="font9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10">
    <w:name w:val="font10"/>
    <w:basedOn w:val="a"/>
    <w:rsid w:val="00865600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3">
    <w:name w:val="xl63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a"/>
    <w:rsid w:val="0086560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865600"/>
    <w:pP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1">
    <w:name w:val="xl71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4">
    <w:name w:val="xl74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76">
    <w:name w:val="xl76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9">
    <w:name w:val="xl79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80">
    <w:name w:val="xl80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86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character" w:styleId="af1">
    <w:name w:val="annotation reference"/>
    <w:basedOn w:val="a0"/>
    <w:uiPriority w:val="99"/>
    <w:semiHidden/>
    <w:unhideWhenUsed/>
    <w:rsid w:val="008656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932D-EEAB-4048-95C9-7BB131A8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Пострелова Ксения Александровна</dc:creator>
  <cp:lastModifiedBy>Соболевская Майя Владимировна</cp:lastModifiedBy>
  <cp:revision>2</cp:revision>
  <cp:lastPrinted>2019-05-28T06:10:00Z</cp:lastPrinted>
  <dcterms:created xsi:type="dcterms:W3CDTF">2025-04-01T07:59:00Z</dcterms:created>
  <dcterms:modified xsi:type="dcterms:W3CDTF">2025-04-01T07:59:00Z</dcterms:modified>
</cp:coreProperties>
</file>