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B3E18F" w14:textId="12714A78" w:rsidR="00DE165D" w:rsidRDefault="00450B26" w:rsidP="002C1F17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0B26">
        <w:rPr>
          <w:rFonts w:ascii="Times New Roman" w:hAnsi="Times New Roman" w:cs="Times New Roman"/>
          <w:b/>
          <w:sz w:val="24"/>
          <w:szCs w:val="24"/>
        </w:rPr>
        <w:t>ИЗВЕЩЕ</w:t>
      </w:r>
      <w:r w:rsidRPr="0010717D">
        <w:rPr>
          <w:rFonts w:ascii="Times New Roman" w:hAnsi="Times New Roman" w:cs="Times New Roman"/>
          <w:b/>
          <w:sz w:val="24"/>
          <w:szCs w:val="24"/>
        </w:rPr>
        <w:t xml:space="preserve">НИЕ </w:t>
      </w:r>
      <w:r w:rsidR="008254BE" w:rsidRPr="0010717D">
        <w:rPr>
          <w:rFonts w:ascii="Times New Roman" w:hAnsi="Times New Roman" w:cs="Times New Roman"/>
          <w:b/>
          <w:sz w:val="24"/>
          <w:szCs w:val="24"/>
        </w:rPr>
        <w:t>№</w:t>
      </w:r>
      <w:r w:rsidR="00D05941">
        <w:rPr>
          <w:rFonts w:ascii="Times New Roman" w:hAnsi="Times New Roman" w:cs="Times New Roman"/>
          <w:b/>
          <w:sz w:val="24"/>
          <w:szCs w:val="24"/>
        </w:rPr>
        <w:t xml:space="preserve"> 31</w:t>
      </w:r>
    </w:p>
    <w:p w14:paraId="225ACB9C" w14:textId="2DCCDBE6" w:rsidR="001A681D" w:rsidRDefault="00394BDB" w:rsidP="00C8061F">
      <w:pPr>
        <w:spacing w:after="0" w:line="240" w:lineRule="auto"/>
        <w:ind w:left="-426"/>
        <w:jc w:val="center"/>
        <w:rPr>
          <w:sz w:val="24"/>
          <w:szCs w:val="24"/>
        </w:rPr>
      </w:pPr>
      <w:r w:rsidRPr="003940BC">
        <w:rPr>
          <w:rFonts w:ascii="Times New Roman" w:hAnsi="Times New Roman" w:cs="Times New Roman"/>
          <w:b/>
          <w:sz w:val="24"/>
          <w:szCs w:val="24"/>
        </w:rPr>
        <w:t>о проведении запроса предложений в электронной форме</w:t>
      </w:r>
    </w:p>
    <w:p w14:paraId="4CFD1A04" w14:textId="2B7BB37C" w:rsidR="000D2A38" w:rsidRPr="00C8061F" w:rsidRDefault="00450B26" w:rsidP="00DF1F1D">
      <w:pPr>
        <w:pStyle w:val="a"/>
        <w:numPr>
          <w:ilvl w:val="0"/>
          <w:numId w:val="0"/>
        </w:numPr>
        <w:spacing w:line="240" w:lineRule="auto"/>
        <w:ind w:left="-284" w:firstLine="284"/>
        <w:rPr>
          <w:b/>
          <w:bCs/>
          <w:sz w:val="24"/>
          <w:szCs w:val="24"/>
        </w:rPr>
      </w:pPr>
      <w:r w:rsidRPr="00516C3D">
        <w:rPr>
          <w:sz w:val="24"/>
          <w:szCs w:val="24"/>
        </w:rPr>
        <w:t xml:space="preserve">Закрытое акционерное общество «Южная Энергетическая Компания» (далее - </w:t>
      </w:r>
      <w:r w:rsidRPr="00516C3D">
        <w:rPr>
          <w:sz w:val="24"/>
          <w:szCs w:val="24"/>
        </w:rPr>
        <w:br/>
        <w:t>ЗАО «ЮЭК», Организатор), являющееся Организатором закупки, настоящим приглашает к участию в запросе предложений в электронной форме (далее – запрос предложений, закупка) на право заключения договора</w:t>
      </w:r>
      <w:r w:rsidR="00592E47">
        <w:rPr>
          <w:sz w:val="24"/>
          <w:szCs w:val="24"/>
        </w:rPr>
        <w:t>:</w:t>
      </w:r>
      <w:r w:rsidR="007E20E3" w:rsidRPr="007E20E3">
        <w:t xml:space="preserve"> </w:t>
      </w:r>
      <w:r w:rsidR="000B31BD" w:rsidRPr="00C8061F">
        <w:rPr>
          <w:b/>
          <w:bCs/>
        </w:rPr>
        <w:t>«</w:t>
      </w:r>
      <w:r w:rsidR="00281C8F" w:rsidRPr="00281C8F">
        <w:rPr>
          <w:b/>
          <w:bCs/>
          <w:color w:val="00000A"/>
          <w:sz w:val="24"/>
          <w:szCs w:val="24"/>
        </w:rPr>
        <w:t xml:space="preserve">Выполнение работ по замене тепловой изоляции на участке магистральной внешней тепловой сети к СТО ВАЗ для нужд ЗАО </w:t>
      </w:r>
      <w:r w:rsidR="00281C8F">
        <w:rPr>
          <w:b/>
          <w:bCs/>
          <w:color w:val="00000A"/>
          <w:sz w:val="24"/>
          <w:szCs w:val="24"/>
        </w:rPr>
        <w:t>«</w:t>
      </w:r>
      <w:r w:rsidR="00281C8F" w:rsidRPr="00281C8F">
        <w:rPr>
          <w:b/>
          <w:bCs/>
          <w:color w:val="00000A"/>
          <w:sz w:val="24"/>
          <w:szCs w:val="24"/>
        </w:rPr>
        <w:t>ЮЭК</w:t>
      </w:r>
      <w:r w:rsidR="00991A34" w:rsidRPr="00C8061F">
        <w:rPr>
          <w:b/>
          <w:bCs/>
          <w:sz w:val="24"/>
          <w:szCs w:val="24"/>
        </w:rPr>
        <w:t>»</w:t>
      </w:r>
    </w:p>
    <w:tbl>
      <w:tblPr>
        <w:tblStyle w:val="a6"/>
        <w:tblW w:w="10065" w:type="dxa"/>
        <w:tblInd w:w="-572" w:type="dxa"/>
        <w:tblLook w:val="04A0" w:firstRow="1" w:lastRow="0" w:firstColumn="1" w:lastColumn="0" w:noHBand="0" w:noVBand="1"/>
      </w:tblPr>
      <w:tblGrid>
        <w:gridCol w:w="2977"/>
        <w:gridCol w:w="7088"/>
      </w:tblGrid>
      <w:tr w:rsidR="00450B26" w:rsidRPr="00516C3D" w14:paraId="04E8703A" w14:textId="77777777" w:rsidTr="00301F03">
        <w:tc>
          <w:tcPr>
            <w:tcW w:w="2977" w:type="dxa"/>
            <w:vAlign w:val="center"/>
          </w:tcPr>
          <w:p w14:paraId="24DBF40E" w14:textId="77777777" w:rsidR="00450B26" w:rsidRPr="00516C3D" w:rsidRDefault="00450B26" w:rsidP="0045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C3D">
              <w:rPr>
                <w:rFonts w:ascii="Times New Roman" w:hAnsi="Times New Roman" w:cs="Times New Roman"/>
                <w:sz w:val="24"/>
                <w:szCs w:val="24"/>
              </w:rPr>
              <w:t>Способ осуществления закупки</w:t>
            </w:r>
          </w:p>
        </w:tc>
        <w:tc>
          <w:tcPr>
            <w:tcW w:w="7088" w:type="dxa"/>
            <w:vAlign w:val="center"/>
          </w:tcPr>
          <w:p w14:paraId="252E8671" w14:textId="271CDBE6" w:rsidR="00450B26" w:rsidRPr="00516C3D" w:rsidRDefault="00450B26" w:rsidP="003B05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C3D">
              <w:rPr>
                <w:rFonts w:ascii="Times New Roman" w:hAnsi="Times New Roman" w:cs="Times New Roman"/>
                <w:sz w:val="24"/>
                <w:szCs w:val="24"/>
              </w:rPr>
              <w:t>Запрос предложений в электронной форме</w:t>
            </w:r>
          </w:p>
        </w:tc>
      </w:tr>
      <w:tr w:rsidR="00450B26" w:rsidRPr="00581958" w14:paraId="218605CF" w14:textId="77777777" w:rsidTr="00301F03">
        <w:trPr>
          <w:trHeight w:val="5130"/>
        </w:trPr>
        <w:tc>
          <w:tcPr>
            <w:tcW w:w="2977" w:type="dxa"/>
            <w:vAlign w:val="center"/>
          </w:tcPr>
          <w:p w14:paraId="64260602" w14:textId="77777777" w:rsidR="00450B26" w:rsidRPr="00516C3D" w:rsidRDefault="00450B26" w:rsidP="0045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C3D">
              <w:rPr>
                <w:rFonts w:ascii="Times New Roman" w:hAnsi="Times New Roman" w:cs="Times New Roman"/>
                <w:sz w:val="24"/>
                <w:szCs w:val="24"/>
              </w:rPr>
              <w:t>Наименование, место нахождения, почтовый адрес, адрес электронной почты, номер контактного телефона Заказчика</w:t>
            </w:r>
          </w:p>
        </w:tc>
        <w:tc>
          <w:tcPr>
            <w:tcW w:w="7088" w:type="dxa"/>
          </w:tcPr>
          <w:p w14:paraId="21C1699F" w14:textId="77777777" w:rsidR="00450B26" w:rsidRPr="00516C3D" w:rsidRDefault="00450B26" w:rsidP="0045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97">
              <w:rPr>
                <w:rFonts w:ascii="Times New Roman" w:hAnsi="Times New Roman" w:cs="Times New Roman"/>
                <w:sz w:val="24"/>
                <w:szCs w:val="24"/>
              </w:rPr>
              <w:t>Наименование Заказчика</w:t>
            </w:r>
            <w:r w:rsidR="00755784" w:rsidRPr="00367F97">
              <w:rPr>
                <w:rFonts w:ascii="Times New Roman" w:hAnsi="Times New Roman" w:cs="Times New Roman"/>
                <w:sz w:val="24"/>
                <w:szCs w:val="24"/>
              </w:rPr>
              <w:t xml:space="preserve"> (Покупателя)</w:t>
            </w:r>
            <w:r w:rsidRPr="00367F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516C3D">
              <w:rPr>
                <w:rFonts w:ascii="Times New Roman" w:hAnsi="Times New Roman" w:cs="Times New Roman"/>
                <w:sz w:val="24"/>
                <w:szCs w:val="24"/>
              </w:rPr>
              <w:t xml:space="preserve"> Закрытое акционерное общество «Южная Энергетическая Компания»</w:t>
            </w:r>
          </w:p>
          <w:p w14:paraId="13FDCC03" w14:textId="77777777" w:rsidR="00450B26" w:rsidRPr="00367F97" w:rsidRDefault="00450B26" w:rsidP="0045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883B00" w14:textId="1C272687" w:rsidR="00450B26" w:rsidRPr="00516C3D" w:rsidRDefault="00450B26" w:rsidP="0045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97">
              <w:rPr>
                <w:rFonts w:ascii="Times New Roman" w:hAnsi="Times New Roman" w:cs="Times New Roman"/>
                <w:sz w:val="24"/>
                <w:szCs w:val="24"/>
              </w:rPr>
              <w:t xml:space="preserve">Место нахождение и почтовый адрес Заказчика: </w:t>
            </w:r>
            <w:r w:rsidRPr="00516C3D">
              <w:rPr>
                <w:rFonts w:ascii="Times New Roman" w:hAnsi="Times New Roman" w:cs="Times New Roman"/>
                <w:sz w:val="24"/>
                <w:szCs w:val="24"/>
              </w:rPr>
              <w:t>юридический адрес: 119121, г. Москва,</w:t>
            </w:r>
            <w:r w:rsidR="00367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7F97" w:rsidRPr="00367F97">
              <w:rPr>
                <w:rFonts w:ascii="Times New Roman" w:hAnsi="Times New Roman" w:cs="Times New Roman"/>
                <w:sz w:val="24"/>
                <w:szCs w:val="24"/>
              </w:rPr>
              <w:t>вн. тер.г. муниципальный округ Хамовники</w:t>
            </w:r>
            <w:r w:rsidR="00367F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16C3D">
              <w:rPr>
                <w:rFonts w:ascii="Times New Roman" w:hAnsi="Times New Roman" w:cs="Times New Roman"/>
                <w:sz w:val="24"/>
                <w:szCs w:val="24"/>
              </w:rPr>
              <w:t xml:space="preserve"> ул. Плющиха, 62, стр. 1 (фактический адрес, адрес для корреспонденции: 357340 Ставропольский край,</w:t>
            </w:r>
            <w:r w:rsidR="00367F97">
              <w:rPr>
                <w:rFonts w:ascii="Times New Roman" w:hAnsi="Times New Roman" w:cs="Times New Roman"/>
                <w:sz w:val="24"/>
                <w:szCs w:val="24"/>
              </w:rPr>
              <w:t xml:space="preserve"> г.о. город Лермонтов,</w:t>
            </w:r>
            <w:r w:rsidRPr="00516C3D">
              <w:rPr>
                <w:rFonts w:ascii="Times New Roman" w:hAnsi="Times New Roman" w:cs="Times New Roman"/>
                <w:sz w:val="24"/>
                <w:szCs w:val="24"/>
              </w:rPr>
              <w:t xml:space="preserve"> г. Лермонтов, ул. </w:t>
            </w:r>
            <w:r w:rsidR="00193178" w:rsidRPr="00516C3D">
              <w:rPr>
                <w:rFonts w:ascii="Times New Roman" w:hAnsi="Times New Roman" w:cs="Times New Roman"/>
                <w:sz w:val="24"/>
                <w:szCs w:val="24"/>
              </w:rPr>
              <w:t xml:space="preserve">Промышленная, </w:t>
            </w:r>
            <w:r w:rsidR="00367F97">
              <w:rPr>
                <w:rFonts w:ascii="Times New Roman" w:hAnsi="Times New Roman" w:cs="Times New Roman"/>
                <w:sz w:val="24"/>
                <w:szCs w:val="24"/>
              </w:rPr>
              <w:t>влд.</w:t>
            </w:r>
            <w:r w:rsidRPr="00516C3D">
              <w:rPr>
                <w:rFonts w:ascii="Times New Roman" w:hAnsi="Times New Roman" w:cs="Times New Roman"/>
                <w:sz w:val="24"/>
                <w:szCs w:val="24"/>
              </w:rPr>
              <w:t xml:space="preserve"> 7 А, а/я 165</w:t>
            </w:r>
          </w:p>
          <w:p w14:paraId="5928D7BF" w14:textId="1DC502A3" w:rsidR="0010717D" w:rsidRPr="00A32C15" w:rsidRDefault="005A69AE" w:rsidP="00107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97"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 организатора: </w:t>
            </w:r>
            <w:r w:rsidR="00CE07D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0717D" w:rsidRPr="00A32C15">
              <w:rPr>
                <w:rFonts w:ascii="Times New Roman" w:hAnsi="Times New Roman" w:cs="Times New Roman"/>
                <w:sz w:val="24"/>
                <w:szCs w:val="24"/>
              </w:rPr>
              <w:t>ачальник отдела закупок</w:t>
            </w:r>
          </w:p>
          <w:p w14:paraId="0EE99E92" w14:textId="77777777" w:rsidR="0010717D" w:rsidRPr="00A32C15" w:rsidRDefault="0010717D" w:rsidP="001071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C15">
              <w:rPr>
                <w:rFonts w:ascii="Times New Roman" w:hAnsi="Times New Roman" w:cs="Times New Roman"/>
                <w:sz w:val="24"/>
                <w:szCs w:val="24"/>
              </w:rPr>
              <w:t>Тещинко Елена Петровна</w:t>
            </w:r>
          </w:p>
          <w:p w14:paraId="3374F4E5" w14:textId="77777777" w:rsidR="0010717D" w:rsidRPr="00057CAE" w:rsidRDefault="0010717D" w:rsidP="0010717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2C1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57C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702A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057CA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6" w:history="1">
              <w:r w:rsidRPr="00D702AE">
                <w:rPr>
                  <w:rStyle w:val="a7"/>
                  <w:rFonts w:ascii="Times New Roman" w:eastAsia="Arial Unicode MS" w:hAnsi="Times New Roman" w:cs="Times New Roman"/>
                  <w:color w:val="2067B0"/>
                  <w:kern w:val="3"/>
                  <w:sz w:val="23"/>
                  <w:szCs w:val="23"/>
                  <w:shd w:val="clear" w:color="auto" w:fill="F9FAFB"/>
                  <w:lang w:val="en-US" w:eastAsia="ar-SA"/>
                </w:rPr>
                <w:t>e</w:t>
              </w:r>
              <w:r w:rsidRPr="00057CAE">
                <w:rPr>
                  <w:rStyle w:val="a7"/>
                  <w:rFonts w:ascii="Times New Roman" w:eastAsia="Arial Unicode MS" w:hAnsi="Times New Roman" w:cs="Times New Roman"/>
                  <w:color w:val="2067B0"/>
                  <w:kern w:val="3"/>
                  <w:sz w:val="23"/>
                  <w:szCs w:val="23"/>
                  <w:shd w:val="clear" w:color="auto" w:fill="F9FAFB"/>
                  <w:lang w:eastAsia="ar-SA"/>
                </w:rPr>
                <w:t>.</w:t>
              </w:r>
              <w:r w:rsidRPr="00D702AE">
                <w:rPr>
                  <w:rStyle w:val="a7"/>
                  <w:rFonts w:ascii="Times New Roman" w:eastAsia="Arial Unicode MS" w:hAnsi="Times New Roman" w:cs="Times New Roman"/>
                  <w:color w:val="2067B0"/>
                  <w:kern w:val="3"/>
                  <w:sz w:val="23"/>
                  <w:szCs w:val="23"/>
                  <w:shd w:val="clear" w:color="auto" w:fill="F9FAFB"/>
                  <w:lang w:val="en-US" w:eastAsia="ar-SA"/>
                </w:rPr>
                <w:t>teshchinko</w:t>
              </w:r>
              <w:r w:rsidRPr="00057CAE">
                <w:rPr>
                  <w:rStyle w:val="a7"/>
                  <w:rFonts w:ascii="Times New Roman" w:eastAsia="Arial Unicode MS" w:hAnsi="Times New Roman" w:cs="Times New Roman"/>
                  <w:color w:val="2067B0"/>
                  <w:kern w:val="3"/>
                  <w:sz w:val="23"/>
                  <w:szCs w:val="23"/>
                  <w:shd w:val="clear" w:color="auto" w:fill="F9FAFB"/>
                  <w:lang w:eastAsia="ar-SA"/>
                </w:rPr>
                <w:t>@</w:t>
              </w:r>
              <w:r w:rsidRPr="00D702AE">
                <w:rPr>
                  <w:rStyle w:val="a7"/>
                  <w:rFonts w:ascii="Times New Roman" w:eastAsia="Arial Unicode MS" w:hAnsi="Times New Roman" w:cs="Times New Roman"/>
                  <w:color w:val="2067B0"/>
                  <w:kern w:val="3"/>
                  <w:sz w:val="23"/>
                  <w:szCs w:val="23"/>
                  <w:shd w:val="clear" w:color="auto" w:fill="F9FAFB"/>
                  <w:lang w:val="en-US" w:eastAsia="ar-SA"/>
                </w:rPr>
                <w:t>a</w:t>
              </w:r>
              <w:r w:rsidRPr="00057CAE">
                <w:rPr>
                  <w:rStyle w:val="a7"/>
                  <w:rFonts w:ascii="Times New Roman" w:eastAsia="Arial Unicode MS" w:hAnsi="Times New Roman" w:cs="Times New Roman"/>
                  <w:color w:val="2067B0"/>
                  <w:kern w:val="3"/>
                  <w:sz w:val="23"/>
                  <w:szCs w:val="23"/>
                  <w:shd w:val="clear" w:color="auto" w:fill="F9FAFB"/>
                  <w:lang w:eastAsia="ar-SA"/>
                </w:rPr>
                <w:t>-</w:t>
              </w:r>
              <w:r w:rsidRPr="00D702AE">
                <w:rPr>
                  <w:rStyle w:val="a7"/>
                  <w:rFonts w:ascii="Times New Roman" w:eastAsia="Arial Unicode MS" w:hAnsi="Times New Roman" w:cs="Times New Roman"/>
                  <w:color w:val="2067B0"/>
                  <w:kern w:val="3"/>
                  <w:sz w:val="23"/>
                  <w:szCs w:val="23"/>
                  <w:shd w:val="clear" w:color="auto" w:fill="F9FAFB"/>
                  <w:lang w:val="en-US" w:eastAsia="ar-SA"/>
                </w:rPr>
                <w:t>group</w:t>
              </w:r>
              <w:r w:rsidRPr="00057CAE">
                <w:rPr>
                  <w:rStyle w:val="a7"/>
                  <w:rFonts w:ascii="Times New Roman" w:eastAsia="Arial Unicode MS" w:hAnsi="Times New Roman" w:cs="Times New Roman"/>
                  <w:color w:val="2067B0"/>
                  <w:kern w:val="3"/>
                  <w:sz w:val="23"/>
                  <w:szCs w:val="23"/>
                  <w:shd w:val="clear" w:color="auto" w:fill="F9FAFB"/>
                  <w:lang w:eastAsia="ar-SA"/>
                </w:rPr>
                <w:t>.</w:t>
              </w:r>
              <w:r w:rsidRPr="00D702AE">
                <w:rPr>
                  <w:rStyle w:val="a7"/>
                  <w:rFonts w:ascii="Times New Roman" w:eastAsia="Arial Unicode MS" w:hAnsi="Times New Roman" w:cs="Times New Roman"/>
                  <w:color w:val="2067B0"/>
                  <w:kern w:val="3"/>
                  <w:sz w:val="23"/>
                  <w:szCs w:val="23"/>
                  <w:shd w:val="clear" w:color="auto" w:fill="F9FAFB"/>
                  <w:lang w:val="en-US" w:eastAsia="ar-SA"/>
                </w:rPr>
                <w:t>com</w:t>
              </w:r>
            </w:hyperlink>
          </w:p>
          <w:p w14:paraId="4BF77994" w14:textId="77777777" w:rsidR="00EA1B87" w:rsidRDefault="0010717D" w:rsidP="00EA1B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7F97">
              <w:rPr>
                <w:rFonts w:ascii="Times New Roman" w:hAnsi="Times New Roman" w:cs="Times New Roman"/>
                <w:sz w:val="24"/>
                <w:szCs w:val="24"/>
              </w:rPr>
              <w:t>Тел.: (87935) 3-06-34</w:t>
            </w:r>
            <w:r w:rsidR="00F7407E" w:rsidRPr="00367F97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9A71CC" w:rsidRPr="00367F9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</w:t>
            </w:r>
            <w:r w:rsidR="00EA1B8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  <w:p w14:paraId="7D2DF165" w14:textId="77777777" w:rsidR="00DD31F2" w:rsidRPr="00B25EB7" w:rsidRDefault="000B31BD" w:rsidP="00DD31F2">
            <w:pPr>
              <w:suppressAutoHyphens/>
              <w:spacing w:line="256" w:lineRule="auto"/>
              <w:ind w:hanging="993"/>
              <w:jc w:val="both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D702AE">
              <w:rPr>
                <w:rFonts w:ascii="Times New Roman" w:hAnsi="Times New Roman" w:cs="Times New Roman"/>
              </w:rPr>
              <w:t>По технической части:</w:t>
            </w:r>
            <w:r w:rsidRPr="00F83AE3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DD31F2" w:rsidRPr="00B25EB7">
              <w:rPr>
                <w:rFonts w:ascii="Times New Roman" w:eastAsia="Arial Unicode MS" w:hAnsi="Times New Roman" w:cs="Times New Roman"/>
                <w:kern w:val="2"/>
                <w:sz w:val="24"/>
                <w:szCs w:val="24"/>
                <w:lang w:eastAsia="ar-SA"/>
              </w:rPr>
              <w:t>Начальник ЦТВС  ЗАО «ЮЭК» Александр Николаевич Диденко,</w:t>
            </w:r>
            <w:r w:rsidR="00DD31F2" w:rsidRPr="00B25EB7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Тел:</w:t>
            </w:r>
            <w:r w:rsidR="00DD31F2" w:rsidRPr="00B25EB7">
              <w:rPr>
                <w:rFonts w:ascii="Times New Roman" w:hAnsi="Times New Roman" w:cs="Times New Roman"/>
                <w:color w:val="424956"/>
                <w:sz w:val="23"/>
                <w:szCs w:val="23"/>
                <w:shd w:val="clear" w:color="auto" w:fill="F9FAFB"/>
              </w:rPr>
              <w:t xml:space="preserve"> </w:t>
            </w:r>
            <w:r w:rsidR="00DD31F2" w:rsidRPr="00B25EB7">
              <w:rPr>
                <w:rFonts w:ascii="Times New Roman" w:hAnsi="Times New Roman" w:cs="Times New Roman"/>
                <w:sz w:val="24"/>
                <w:szCs w:val="24"/>
              </w:rPr>
              <w:t xml:space="preserve">88793530557, </w:t>
            </w:r>
            <w:r w:rsidR="00DD31F2" w:rsidRPr="00B25EB7">
              <w:rPr>
                <w:rFonts w:ascii="Times New Roman" w:hAnsi="Times New Roman" w:cs="Times New Roman"/>
              </w:rPr>
              <w:t>Е-mail:</w:t>
            </w:r>
            <w:r w:rsidR="00DD31F2" w:rsidRPr="00B25EB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hyperlink r:id="rId7" w:history="1">
              <w:r w:rsidR="00DD31F2" w:rsidRPr="00B25EB7">
                <w:rPr>
                  <w:rFonts w:ascii="Times New Roman" w:hAnsi="Times New Roman" w:cs="Times New Roman"/>
                  <w:color w:val="2067B0"/>
                  <w:sz w:val="23"/>
                  <w:szCs w:val="23"/>
                  <w:u w:val="single"/>
                  <w:shd w:val="clear" w:color="auto" w:fill="F9FAFB"/>
                </w:rPr>
                <w:t>a.didenko@a-group.com</w:t>
              </w:r>
            </w:hyperlink>
            <w:r w:rsidR="00DD31F2" w:rsidRPr="00B25EB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  <w:p w14:paraId="72153834" w14:textId="6692A7CD" w:rsidR="00976E5B" w:rsidRPr="00281C8F" w:rsidRDefault="00976E5B" w:rsidP="00976E5B">
            <w:pPr>
              <w:pStyle w:val="Default"/>
              <w:ind w:left="0" w:firstLine="0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14:paraId="423B1982" w14:textId="331A23C5" w:rsidR="00D702AE" w:rsidRPr="00281C8F" w:rsidRDefault="00D702AE" w:rsidP="00D702AE">
            <w:pPr>
              <w:pStyle w:val="Standard"/>
              <w:rPr>
                <w:rFonts w:ascii="Times New Roman" w:hAnsi="Times New Roman" w:cs="Times New Roman"/>
                <w:color w:val="FF0000"/>
              </w:rPr>
            </w:pPr>
          </w:p>
          <w:p w14:paraId="5B3F2BF4" w14:textId="704E7142" w:rsidR="00F3765D" w:rsidRPr="00581958" w:rsidRDefault="00F3765D" w:rsidP="000D04F2">
            <w:pPr>
              <w:pStyle w:val="Default"/>
              <w:ind w:left="0" w:firstLine="0"/>
              <w:rPr>
                <w:rFonts w:ascii="Times New Roman" w:hAnsi="Times New Roman" w:cs="Times New Roman"/>
              </w:rPr>
            </w:pPr>
          </w:p>
        </w:tc>
      </w:tr>
      <w:tr w:rsidR="00450B26" w:rsidRPr="00516C3D" w14:paraId="27F92912" w14:textId="77777777" w:rsidTr="00301F03">
        <w:tc>
          <w:tcPr>
            <w:tcW w:w="2977" w:type="dxa"/>
            <w:vAlign w:val="center"/>
          </w:tcPr>
          <w:p w14:paraId="2D99ABB2" w14:textId="77777777" w:rsidR="00450B26" w:rsidRPr="00516C3D" w:rsidRDefault="00450B26" w:rsidP="0045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C3D">
              <w:rPr>
                <w:rFonts w:ascii="Times New Roman" w:hAnsi="Times New Roman" w:cs="Times New Roman"/>
                <w:sz w:val="24"/>
                <w:szCs w:val="24"/>
              </w:rPr>
              <w:t>Номер закупки в Плане закупки</w:t>
            </w:r>
          </w:p>
        </w:tc>
        <w:tc>
          <w:tcPr>
            <w:tcW w:w="7088" w:type="dxa"/>
            <w:vAlign w:val="center"/>
          </w:tcPr>
          <w:p w14:paraId="7B5C88CD" w14:textId="40D063F7" w:rsidR="00450B26" w:rsidRPr="007E20E3" w:rsidRDefault="00281C8F" w:rsidP="00155C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</w:tr>
      <w:tr w:rsidR="00450B26" w:rsidRPr="00516C3D" w14:paraId="28F25E0F" w14:textId="77777777" w:rsidTr="00301F03">
        <w:trPr>
          <w:trHeight w:val="1340"/>
        </w:trPr>
        <w:tc>
          <w:tcPr>
            <w:tcW w:w="2977" w:type="dxa"/>
            <w:vAlign w:val="center"/>
          </w:tcPr>
          <w:p w14:paraId="1CA9501D" w14:textId="4652836C" w:rsidR="00450B26" w:rsidRPr="00516C3D" w:rsidRDefault="00450B26" w:rsidP="0045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C3D">
              <w:rPr>
                <w:rFonts w:ascii="Times New Roman" w:hAnsi="Times New Roman" w:cs="Times New Roman"/>
                <w:sz w:val="24"/>
                <w:szCs w:val="24"/>
              </w:rPr>
              <w:t xml:space="preserve">Предмет договора с </w:t>
            </w:r>
            <w:r w:rsidRPr="00DF7B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указанием объема</w:t>
            </w:r>
            <w:r w:rsidRPr="007E0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16C3D">
              <w:rPr>
                <w:rFonts w:ascii="Times New Roman" w:hAnsi="Times New Roman" w:cs="Times New Roman"/>
                <w:sz w:val="24"/>
                <w:szCs w:val="24"/>
              </w:rPr>
              <w:t xml:space="preserve">выполняемой работы, </w:t>
            </w:r>
            <w:r w:rsidR="00B36A02" w:rsidRPr="007E0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параметров</w:t>
            </w:r>
            <w:r w:rsidR="00B36A02" w:rsidRPr="00F818E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516C3D">
              <w:rPr>
                <w:rFonts w:ascii="Times New Roman" w:hAnsi="Times New Roman" w:cs="Times New Roman"/>
                <w:sz w:val="24"/>
                <w:szCs w:val="24"/>
              </w:rPr>
              <w:t>оказываемой услуги</w:t>
            </w:r>
          </w:p>
        </w:tc>
        <w:tc>
          <w:tcPr>
            <w:tcW w:w="7088" w:type="dxa"/>
            <w:vAlign w:val="center"/>
          </w:tcPr>
          <w:p w14:paraId="1C32BFB0" w14:textId="78AD1AA3" w:rsidR="000D04F2" w:rsidRPr="00C8061F" w:rsidRDefault="00084E86" w:rsidP="006E6553">
            <w:pPr>
              <w:pStyle w:val="a"/>
              <w:numPr>
                <w:ilvl w:val="0"/>
                <w:numId w:val="0"/>
              </w:numPr>
              <w:spacing w:line="240" w:lineRule="auto"/>
              <w:ind w:left="-284" w:firstLine="284"/>
              <w:jc w:val="center"/>
              <w:rPr>
                <w:b/>
                <w:bCs/>
                <w:sz w:val="24"/>
                <w:szCs w:val="24"/>
              </w:rPr>
            </w:pPr>
            <w:bookmarkStart w:id="0" w:name="_Hlk131404597"/>
            <w:r w:rsidRPr="00C8061F">
              <w:rPr>
                <w:b/>
                <w:bCs/>
              </w:rPr>
              <w:t>«</w:t>
            </w:r>
            <w:r w:rsidR="00281C8F" w:rsidRPr="00281C8F">
              <w:rPr>
                <w:b/>
                <w:bCs/>
                <w:color w:val="00000A"/>
                <w:sz w:val="24"/>
                <w:szCs w:val="24"/>
              </w:rPr>
              <w:t xml:space="preserve">Выполнение работ по замене тепловой изоляции на участке магистральной внешней тепловой сети к СТО ВАЗ для нужд ЗАО </w:t>
            </w:r>
            <w:r w:rsidR="00281C8F">
              <w:rPr>
                <w:b/>
                <w:bCs/>
                <w:color w:val="00000A"/>
                <w:sz w:val="24"/>
                <w:szCs w:val="24"/>
              </w:rPr>
              <w:t>«</w:t>
            </w:r>
            <w:r w:rsidR="00281C8F" w:rsidRPr="00281C8F">
              <w:rPr>
                <w:b/>
                <w:bCs/>
                <w:color w:val="00000A"/>
                <w:sz w:val="24"/>
                <w:szCs w:val="24"/>
              </w:rPr>
              <w:t>ЮЭК</w:t>
            </w:r>
            <w:r w:rsidR="00991A34" w:rsidRPr="00C8061F">
              <w:rPr>
                <w:b/>
                <w:bCs/>
                <w:sz w:val="24"/>
                <w:szCs w:val="24"/>
              </w:rPr>
              <w:t>»</w:t>
            </w:r>
          </w:p>
          <w:p w14:paraId="334864C8" w14:textId="4330DF81" w:rsidR="00084E86" w:rsidRPr="00EA1B87" w:rsidRDefault="002C1F17" w:rsidP="00084E8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/>
                <w:bCs/>
                <w:sz w:val="24"/>
                <w:szCs w:val="24"/>
              </w:rPr>
            </w:pPr>
            <w:r w:rsidRPr="0086119F">
              <w:rPr>
                <w:b/>
                <w:bCs/>
                <w:sz w:val="24"/>
                <w:szCs w:val="24"/>
              </w:rPr>
              <w:t xml:space="preserve">        </w:t>
            </w:r>
          </w:p>
          <w:p w14:paraId="173AEEBF" w14:textId="2321B3C7" w:rsidR="00D6063A" w:rsidRDefault="003217DE" w:rsidP="00217DFF">
            <w:pPr>
              <w:ind w:lef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bookmarkEnd w:id="0"/>
            <w:r w:rsidR="00AB0EFB" w:rsidRPr="00516C3D">
              <w:rPr>
                <w:rFonts w:ascii="Times New Roman" w:hAnsi="Times New Roman" w:cs="Times New Roman"/>
                <w:sz w:val="24"/>
                <w:szCs w:val="24"/>
              </w:rPr>
              <w:t>Подробная</w:t>
            </w:r>
            <w:r w:rsidR="00AB0E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0EFB" w:rsidRPr="00516C3D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  <w:r w:rsidR="00450B26" w:rsidRPr="00516C3D">
              <w:rPr>
                <w:rFonts w:ascii="Times New Roman" w:hAnsi="Times New Roman" w:cs="Times New Roman"/>
                <w:sz w:val="24"/>
                <w:szCs w:val="24"/>
              </w:rPr>
              <w:t xml:space="preserve"> об объеме выполняемых работ,</w:t>
            </w:r>
          </w:p>
          <w:p w14:paraId="0CA82078" w14:textId="2BBD09A6" w:rsidR="00450B26" w:rsidRPr="00516C3D" w:rsidRDefault="00450B26" w:rsidP="00217DFF">
            <w:pPr>
              <w:ind w:left="8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42B1" w:rsidRPr="00DB3E88">
              <w:rPr>
                <w:rFonts w:ascii="Times New Roman" w:hAnsi="Times New Roman" w:cs="Times New Roman"/>
                <w:sz w:val="24"/>
                <w:szCs w:val="24"/>
              </w:rPr>
              <w:t>параметрах</w:t>
            </w:r>
            <w:r w:rsidR="006342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C3D">
              <w:rPr>
                <w:rFonts w:ascii="Times New Roman" w:hAnsi="Times New Roman" w:cs="Times New Roman"/>
                <w:sz w:val="24"/>
                <w:szCs w:val="24"/>
              </w:rPr>
              <w:t>оказываемых услуг,</w:t>
            </w:r>
            <w:r w:rsidR="00E50C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16C3D">
              <w:rPr>
                <w:rFonts w:ascii="Times New Roman" w:hAnsi="Times New Roman" w:cs="Times New Roman"/>
                <w:sz w:val="24"/>
                <w:szCs w:val="24"/>
              </w:rPr>
              <w:t>определены</w:t>
            </w:r>
            <w:r w:rsidR="00217D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0E3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Техническим заданием </w:t>
            </w:r>
            <w:r w:rsidRPr="007E20E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3D205B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№ </w:t>
            </w:r>
            <w:r w:rsidR="008A261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E20E3">
              <w:rPr>
                <w:rFonts w:ascii="Times New Roman" w:hAnsi="Times New Roman" w:cs="Times New Roman"/>
                <w:sz w:val="24"/>
                <w:szCs w:val="24"/>
              </w:rPr>
              <w:t xml:space="preserve"> к документации о закупке).</w:t>
            </w:r>
          </w:p>
        </w:tc>
      </w:tr>
      <w:tr w:rsidR="00450B26" w:rsidRPr="00516C3D" w14:paraId="08237F95" w14:textId="77777777" w:rsidTr="00301F03">
        <w:tc>
          <w:tcPr>
            <w:tcW w:w="2977" w:type="dxa"/>
            <w:vAlign w:val="center"/>
          </w:tcPr>
          <w:p w14:paraId="750F1D58" w14:textId="77777777" w:rsidR="00450B26" w:rsidRPr="00516C3D" w:rsidRDefault="00450B26" w:rsidP="0045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C3D">
              <w:rPr>
                <w:rFonts w:ascii="Times New Roman" w:hAnsi="Times New Roman" w:cs="Times New Roman"/>
                <w:sz w:val="24"/>
                <w:szCs w:val="24"/>
              </w:rPr>
              <w:t>Краткое описание</w:t>
            </w:r>
          </w:p>
        </w:tc>
        <w:tc>
          <w:tcPr>
            <w:tcW w:w="7088" w:type="dxa"/>
            <w:vAlign w:val="center"/>
          </w:tcPr>
          <w:p w14:paraId="03AE663B" w14:textId="3233F452" w:rsidR="00925092" w:rsidRPr="000D04F2" w:rsidRDefault="00F64072" w:rsidP="00C65742">
            <w:pPr>
              <w:pStyle w:val="a"/>
              <w:numPr>
                <w:ilvl w:val="0"/>
                <w:numId w:val="0"/>
              </w:numPr>
              <w:spacing w:line="240" w:lineRule="auto"/>
              <w:ind w:left="-110" w:firstLine="316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Выполнения работ/</w:t>
            </w:r>
            <w:r w:rsidR="008755F7" w:rsidRPr="008755F7">
              <w:rPr>
                <w:sz w:val="24"/>
                <w:szCs w:val="24"/>
              </w:rPr>
              <w:t>Оказание услуг</w:t>
            </w:r>
            <w:r w:rsidR="00E00C87">
              <w:rPr>
                <w:sz w:val="24"/>
                <w:szCs w:val="24"/>
              </w:rPr>
              <w:t>/</w:t>
            </w:r>
            <w:r w:rsidR="008755F7" w:rsidRPr="008755F7">
              <w:rPr>
                <w:sz w:val="24"/>
                <w:szCs w:val="24"/>
              </w:rPr>
              <w:t xml:space="preserve">: </w:t>
            </w:r>
            <w:r w:rsidR="00925092">
              <w:t>«</w:t>
            </w:r>
            <w:r w:rsidR="00281C8F" w:rsidRPr="00281C8F">
              <w:rPr>
                <w:b/>
                <w:bCs/>
                <w:color w:val="00000A"/>
                <w:sz w:val="24"/>
                <w:szCs w:val="24"/>
              </w:rPr>
              <w:t xml:space="preserve">Выполнение работ по замене тепловой изоляции на участке магистральной внешней тепловой сети к СТО ВАЗ для нужд ЗАО </w:t>
            </w:r>
            <w:r w:rsidR="00281C8F">
              <w:rPr>
                <w:b/>
                <w:bCs/>
                <w:color w:val="00000A"/>
                <w:sz w:val="24"/>
                <w:szCs w:val="24"/>
              </w:rPr>
              <w:t>«</w:t>
            </w:r>
            <w:r w:rsidR="00281C8F" w:rsidRPr="00281C8F">
              <w:rPr>
                <w:b/>
                <w:bCs/>
                <w:color w:val="00000A"/>
                <w:sz w:val="24"/>
                <w:szCs w:val="24"/>
              </w:rPr>
              <w:t>ЮЭК</w:t>
            </w:r>
            <w:r w:rsidR="00C8061F" w:rsidRPr="00C8061F">
              <w:rPr>
                <w:b/>
                <w:bCs/>
                <w:sz w:val="24"/>
                <w:szCs w:val="24"/>
              </w:rPr>
              <w:t>»</w:t>
            </w:r>
          </w:p>
          <w:p w14:paraId="70910391" w14:textId="549488A6" w:rsidR="000D04F2" w:rsidRPr="000D04F2" w:rsidRDefault="000D04F2" w:rsidP="00C65742">
            <w:pPr>
              <w:pStyle w:val="a"/>
              <w:numPr>
                <w:ilvl w:val="0"/>
                <w:numId w:val="0"/>
              </w:numPr>
              <w:spacing w:line="240" w:lineRule="auto"/>
              <w:ind w:left="-110" w:firstLine="316"/>
              <w:jc w:val="center"/>
              <w:rPr>
                <w:b/>
                <w:bCs/>
                <w:sz w:val="24"/>
                <w:szCs w:val="24"/>
              </w:rPr>
            </w:pPr>
          </w:p>
          <w:p w14:paraId="5FE5A623" w14:textId="7D1E4E3C" w:rsidR="00450B26" w:rsidRPr="00516C3D" w:rsidRDefault="00450B26" w:rsidP="00393612">
            <w:pPr>
              <w:pStyle w:val="a"/>
              <w:numPr>
                <w:ilvl w:val="0"/>
                <w:numId w:val="0"/>
              </w:numPr>
              <w:spacing w:line="240" w:lineRule="auto"/>
              <w:ind w:hanging="252"/>
              <w:rPr>
                <w:sz w:val="24"/>
                <w:szCs w:val="24"/>
              </w:rPr>
            </w:pPr>
          </w:p>
        </w:tc>
      </w:tr>
      <w:tr w:rsidR="00450B26" w:rsidRPr="00516C3D" w14:paraId="2397D01A" w14:textId="77777777" w:rsidTr="00301F03">
        <w:tc>
          <w:tcPr>
            <w:tcW w:w="2977" w:type="dxa"/>
            <w:vAlign w:val="center"/>
          </w:tcPr>
          <w:p w14:paraId="54E23C10" w14:textId="71CB23A4" w:rsidR="00450B26" w:rsidRPr="00405187" w:rsidRDefault="00450B26" w:rsidP="0045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5187">
              <w:rPr>
                <w:rFonts w:ascii="Times New Roman" w:hAnsi="Times New Roman" w:cs="Times New Roman"/>
                <w:sz w:val="24"/>
                <w:szCs w:val="24"/>
              </w:rPr>
              <w:t>Сроки выполнения работ/ оказания услуг</w:t>
            </w:r>
          </w:p>
        </w:tc>
        <w:tc>
          <w:tcPr>
            <w:tcW w:w="7088" w:type="dxa"/>
            <w:vAlign w:val="center"/>
          </w:tcPr>
          <w:p w14:paraId="5BB31222" w14:textId="2A34D311" w:rsidR="0054328B" w:rsidRPr="007E0FAB" w:rsidRDefault="0054328B" w:rsidP="00155C6C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E0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Срок </w:t>
            </w:r>
            <w:r w:rsidR="00B36A02" w:rsidRPr="007E0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выполнения работ/оказания услуг</w:t>
            </w:r>
            <w:r w:rsidRPr="007E0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соответствии с </w:t>
            </w:r>
            <w:r w:rsidR="001671C7" w:rsidRPr="007E0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методикой оценки</w:t>
            </w:r>
            <w:r w:rsidRPr="007E0FA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</w:p>
          <w:p w14:paraId="06270FDA" w14:textId="30AB69DB" w:rsidR="008A261D" w:rsidRPr="007E0FAB" w:rsidRDefault="008A261D" w:rsidP="00155C6C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50B26" w:rsidRPr="00516C3D" w14:paraId="521A0FAD" w14:textId="77777777" w:rsidTr="00301F03">
        <w:tc>
          <w:tcPr>
            <w:tcW w:w="2977" w:type="dxa"/>
          </w:tcPr>
          <w:p w14:paraId="121727E0" w14:textId="77777777" w:rsidR="00450B26" w:rsidRPr="00516C3D" w:rsidRDefault="00450B26" w:rsidP="0045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C3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начальной (максимальной) цене договора (цена лота), либо формула цены, устанавливающая правила расчета сумм, подлежащих уплате заказчиком поставщику (исполнителю, подрядчику) в ходе исполнения договора, и </w:t>
            </w:r>
            <w:r w:rsidRPr="00516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максимальное значение цены договора, либо цена единицы товара, работы, услуги и максимальное значение цены договора</w:t>
            </w:r>
          </w:p>
        </w:tc>
        <w:tc>
          <w:tcPr>
            <w:tcW w:w="7088" w:type="dxa"/>
          </w:tcPr>
          <w:p w14:paraId="1D617938" w14:textId="77777777" w:rsidR="00450B26" w:rsidRPr="00976E5B" w:rsidRDefault="00450B26" w:rsidP="0045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741FB4" w14:textId="77777777" w:rsidR="00A142A8" w:rsidRPr="00976E5B" w:rsidRDefault="00450B26" w:rsidP="0045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E5B">
              <w:rPr>
                <w:rFonts w:ascii="Times New Roman" w:hAnsi="Times New Roman" w:cs="Times New Roman"/>
                <w:sz w:val="24"/>
                <w:szCs w:val="24"/>
              </w:rPr>
              <w:t>Начальная (максимальная) цена</w:t>
            </w:r>
            <w:r w:rsidR="00A550B0" w:rsidRPr="00976E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6E5B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A142A8" w:rsidRPr="00976E5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838C4D9" w14:textId="2D80579D" w:rsidR="00976E5B" w:rsidRPr="00976E5B" w:rsidRDefault="00281C8F" w:rsidP="00976E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14086925"/>
            <w:bookmarkStart w:id="2" w:name="_Hlk126917643"/>
            <w:bookmarkStart w:id="3" w:name="_Hlk171020508"/>
            <w:r w:rsidRPr="00281C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1C8F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1C8F">
              <w:rPr>
                <w:rFonts w:ascii="Times New Roman" w:hAnsi="Times New Roman" w:cs="Times New Roman"/>
                <w:sz w:val="24"/>
                <w:szCs w:val="24"/>
              </w:rPr>
              <w:t xml:space="preserve">013,88 </w:t>
            </w:r>
            <w:r w:rsidR="00976E5B" w:rsidRPr="00976E5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Четыре</w:t>
            </w:r>
            <w:r w:rsidR="00991A34">
              <w:rPr>
                <w:rFonts w:ascii="Times New Roman" w:hAnsi="Times New Roman" w:cs="Times New Roman"/>
                <w:sz w:val="24"/>
                <w:szCs w:val="24"/>
              </w:rPr>
              <w:t xml:space="preserve"> миллиона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пятьсот пятьдесят две тысячи тринадцать</w:t>
            </w:r>
            <w:r w:rsidR="006D7F3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991A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E5B" w:rsidRPr="00976E5B">
              <w:rPr>
                <w:rFonts w:ascii="Times New Roman" w:hAnsi="Times New Roman" w:cs="Times New Roman"/>
                <w:sz w:val="24"/>
                <w:szCs w:val="24"/>
              </w:rPr>
              <w:t xml:space="preserve">рублей </w:t>
            </w:r>
            <w:r w:rsidR="009B067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976E5B" w:rsidRPr="00976E5B">
              <w:rPr>
                <w:rFonts w:ascii="Times New Roman" w:hAnsi="Times New Roman" w:cs="Times New Roman"/>
                <w:sz w:val="24"/>
                <w:szCs w:val="24"/>
              </w:rPr>
              <w:t xml:space="preserve"> копеек</w:t>
            </w:r>
            <w:r w:rsidR="006D7F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Start w:id="4" w:name="_GoBack"/>
            <w:bookmarkEnd w:id="4"/>
          </w:p>
          <w:bookmarkEnd w:id="1"/>
          <w:p w14:paraId="522F7BB3" w14:textId="14E498BE" w:rsidR="00902E16" w:rsidRPr="00976E5B" w:rsidRDefault="00902E16" w:rsidP="00CE07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CB50E3" w14:textId="77777777" w:rsidR="004D3651" w:rsidRPr="00976E5B" w:rsidRDefault="004D3651" w:rsidP="004D365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6E5B">
              <w:rPr>
                <w:rFonts w:ascii="Times New Roman" w:eastAsia="Calibri" w:hAnsi="Times New Roman" w:cs="Times New Roman"/>
                <w:sz w:val="24"/>
                <w:szCs w:val="24"/>
              </w:rPr>
              <w:t>Расчет Начальной (максимальной) цены договора производился методом сопоставимых рыночных цен (анализа рынка)</w:t>
            </w:r>
          </w:p>
          <w:p w14:paraId="58A7BE2E" w14:textId="77777777" w:rsidR="004D3651" w:rsidRPr="00902E16" w:rsidRDefault="004D3651" w:rsidP="00CE07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bookmarkEnd w:id="2"/>
          <w:bookmarkEnd w:id="3"/>
          <w:p w14:paraId="65AA7ECC" w14:textId="02A96F34" w:rsidR="00A142A8" w:rsidRPr="00E12BAC" w:rsidRDefault="00A142A8" w:rsidP="0045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F4521" w14:textId="77777777" w:rsidR="00450B26" w:rsidRPr="00E12BAC" w:rsidRDefault="00450B26" w:rsidP="0045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BE7D8" w14:textId="77777777" w:rsidR="00450B26" w:rsidRPr="00E12BAC" w:rsidRDefault="00450B26" w:rsidP="00A142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0B26" w:rsidRPr="00516C3D" w14:paraId="41DF027E" w14:textId="77777777" w:rsidTr="00301F03">
        <w:tc>
          <w:tcPr>
            <w:tcW w:w="2977" w:type="dxa"/>
            <w:vAlign w:val="center"/>
          </w:tcPr>
          <w:p w14:paraId="4CD84141" w14:textId="294FB1F9" w:rsidR="00450B26" w:rsidRPr="00516C3D" w:rsidRDefault="00450B26" w:rsidP="0045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C3D">
              <w:rPr>
                <w:rFonts w:ascii="Times New Roman" w:hAnsi="Times New Roman" w:cs="Times New Roman"/>
                <w:sz w:val="24"/>
                <w:szCs w:val="24"/>
              </w:rPr>
              <w:t>Место и условия выполнения работы, оказания услуги</w:t>
            </w:r>
          </w:p>
        </w:tc>
        <w:tc>
          <w:tcPr>
            <w:tcW w:w="7088" w:type="dxa"/>
            <w:vAlign w:val="center"/>
          </w:tcPr>
          <w:p w14:paraId="4A488F05" w14:textId="1CFC7F65" w:rsidR="00450B26" w:rsidRPr="00671D83" w:rsidRDefault="00450B26" w:rsidP="00450B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D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Место расположени</w:t>
            </w:r>
            <w:r w:rsidR="00E56121" w:rsidRPr="00671D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е</w:t>
            </w:r>
            <w:r w:rsidRPr="00671D83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:</w:t>
            </w:r>
            <w:r w:rsidRPr="00671D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56121" w:rsidRPr="00671D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Филиал ЗАО «ЮЭК», </w:t>
            </w:r>
            <w:r w:rsidRPr="00671D83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357340, Ставропольский край, </w:t>
            </w:r>
            <w:r w:rsidR="00367F97" w:rsidRPr="00671D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г.о. город Лермонтов, г. Лермонтов, ул. Промышленная, влд. 7 А</w:t>
            </w:r>
          </w:p>
          <w:p w14:paraId="07862FA8" w14:textId="18986A5B" w:rsidR="00450B26" w:rsidRPr="00671D83" w:rsidRDefault="00450B26" w:rsidP="00450B2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D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Более подробн</w:t>
            </w:r>
            <w:r w:rsidR="000D29A1" w:rsidRPr="00671D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ая</w:t>
            </w:r>
            <w:r w:rsidRPr="00671D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информация о месте, условиях и сроках (периодах</w:t>
            </w:r>
            <w:r w:rsidR="001A681D" w:rsidRPr="00671D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этапах</w:t>
            </w:r>
            <w:r w:rsidRPr="00671D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 выполнения работ</w:t>
            </w:r>
            <w:r w:rsidR="001A681D" w:rsidRPr="00671D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Pr="00671D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оказания услуг</w:t>
            </w:r>
            <w:r w:rsidR="001A681D" w:rsidRPr="00671D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Pr="00671D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указана в </w:t>
            </w:r>
            <w:r w:rsidR="007E20E3" w:rsidRPr="00671D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Техническ</w:t>
            </w:r>
            <w:r w:rsidR="0054328B" w:rsidRPr="00671D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их</w:t>
            </w:r>
            <w:r w:rsidR="007E20E3" w:rsidRPr="00671D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задани</w:t>
            </w:r>
            <w:r w:rsidR="0054328B" w:rsidRPr="00671D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ях</w:t>
            </w:r>
            <w:r w:rsidR="00821F91" w:rsidRPr="00671D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(Приложение № </w:t>
            </w:r>
            <w:r w:rsidR="008A261D" w:rsidRPr="00671D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821F91" w:rsidRPr="00671D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 документации о закупке)</w:t>
            </w:r>
            <w:r w:rsidRPr="00671D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50B26" w:rsidRPr="00516C3D" w14:paraId="27D721A5" w14:textId="77777777" w:rsidTr="00301F03">
        <w:tc>
          <w:tcPr>
            <w:tcW w:w="2977" w:type="dxa"/>
            <w:vAlign w:val="center"/>
          </w:tcPr>
          <w:p w14:paraId="236F7A09" w14:textId="744CEE52" w:rsidR="00450B26" w:rsidRPr="00516C3D" w:rsidRDefault="00450B26" w:rsidP="0045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C3D">
              <w:rPr>
                <w:rFonts w:ascii="Times New Roman" w:hAnsi="Times New Roman" w:cs="Times New Roman"/>
                <w:sz w:val="24"/>
                <w:szCs w:val="24"/>
              </w:rPr>
              <w:t>Форма, сроки и порядок оплаты работы, услуги</w:t>
            </w:r>
          </w:p>
        </w:tc>
        <w:tc>
          <w:tcPr>
            <w:tcW w:w="7088" w:type="dxa"/>
            <w:vAlign w:val="center"/>
          </w:tcPr>
          <w:p w14:paraId="2A3AABA2" w14:textId="25A558B2" w:rsidR="00450B26" w:rsidRPr="00671D83" w:rsidRDefault="00450B26" w:rsidP="006614EF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1D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Форма, сроки и порядок оплаты работы</w:t>
            </w:r>
            <w:r w:rsidR="00592E47" w:rsidRPr="00671D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1A681D" w:rsidRPr="00671D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592E47" w:rsidRPr="00671D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услуги</w:t>
            </w:r>
            <w:r w:rsidR="001A681D" w:rsidRPr="00671D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  <w:r w:rsidR="00592E47" w:rsidRPr="00671D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установлены в раздел</w:t>
            </w:r>
            <w:r w:rsidR="001F34A1" w:rsidRPr="00671D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ах</w:t>
            </w:r>
            <w:r w:rsidR="00592E47" w:rsidRPr="00671D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A69AE" w:rsidRPr="00671D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1F34A1" w:rsidRPr="00671D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,3,4,5</w:t>
            </w:r>
            <w:r w:rsidRPr="00671D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«Проект договора» к </w:t>
            </w:r>
            <w:r w:rsidR="00850AA2" w:rsidRPr="00671D8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Документации о закупке </w:t>
            </w:r>
          </w:p>
        </w:tc>
      </w:tr>
      <w:tr w:rsidR="00450B26" w:rsidRPr="00516C3D" w14:paraId="2323DA1B" w14:textId="77777777" w:rsidTr="00301F03">
        <w:tc>
          <w:tcPr>
            <w:tcW w:w="2977" w:type="dxa"/>
            <w:vAlign w:val="center"/>
          </w:tcPr>
          <w:p w14:paraId="03328ED6" w14:textId="77777777" w:rsidR="00450B26" w:rsidRPr="00516C3D" w:rsidRDefault="00450B26" w:rsidP="0045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C3D">
              <w:rPr>
                <w:rFonts w:ascii="Times New Roman" w:hAnsi="Times New Roman" w:cs="Times New Roman"/>
                <w:sz w:val="24"/>
                <w:szCs w:val="24"/>
              </w:rPr>
              <w:t>Срок, место и порядок предоставления документации о закупке</w:t>
            </w:r>
          </w:p>
          <w:p w14:paraId="459E5DB1" w14:textId="77777777" w:rsidR="00450B26" w:rsidRPr="00516C3D" w:rsidRDefault="00450B26" w:rsidP="00450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7D20C0" w14:textId="77777777" w:rsidR="00450B26" w:rsidRPr="00516C3D" w:rsidRDefault="00450B26" w:rsidP="00450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5E413D" w14:textId="77777777" w:rsidR="00450B26" w:rsidRPr="00516C3D" w:rsidRDefault="00450B26" w:rsidP="00450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F992AF" w14:textId="77777777" w:rsidR="00450B26" w:rsidRPr="00516C3D" w:rsidRDefault="00450B26" w:rsidP="00450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D0F08" w14:textId="77777777" w:rsidR="00450B26" w:rsidRPr="00516C3D" w:rsidRDefault="00450B26" w:rsidP="00450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B65603" w14:textId="77777777" w:rsidR="00450B26" w:rsidRPr="00516C3D" w:rsidRDefault="00450B26" w:rsidP="00450B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E7C17" w14:textId="77777777" w:rsidR="00450B26" w:rsidRPr="00516C3D" w:rsidRDefault="00450B26" w:rsidP="00450B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8" w:type="dxa"/>
            <w:vAlign w:val="center"/>
          </w:tcPr>
          <w:p w14:paraId="0FED7165" w14:textId="2B17252A" w:rsidR="00450B26" w:rsidRPr="00516C3D" w:rsidRDefault="002C4C5F" w:rsidP="00671D83">
            <w:p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7B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Документация о закупке безвозмездно доступна для ознакомления в полном объеме в электронном виде </w:t>
            </w:r>
            <w:r w:rsidR="00450B26" w:rsidRPr="00C147B1">
              <w:rPr>
                <w:rFonts w:ascii="Times New Roman" w:hAnsi="Times New Roman" w:cs="Times New Roman"/>
                <w:sz w:val="24"/>
                <w:szCs w:val="24"/>
              </w:rPr>
              <w:t xml:space="preserve">на  официальном сайте Единой информационной системы в сфере закупок (далее - ЕИС) </w:t>
            </w:r>
            <w:hyperlink r:id="rId8" w:history="1">
              <w:r w:rsidR="00450B26" w:rsidRPr="00C147B1">
                <w:rPr>
                  <w:rFonts w:ascii="Times New Roman" w:hAnsi="Times New Roman" w:cs="Times New Roman"/>
                  <w:sz w:val="24"/>
                  <w:szCs w:val="24"/>
                </w:rPr>
                <w:t>www.zakupki.gov.ru</w:t>
              </w:r>
            </w:hyperlink>
            <w:r w:rsidR="00450B26" w:rsidRPr="00C147B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8061F" w:rsidRPr="00C8061F">
              <w:rPr>
                <w:rFonts w:ascii="Times New Roman" w:hAnsi="Times New Roman" w:cs="Times New Roman"/>
                <w:sz w:val="24"/>
                <w:szCs w:val="24"/>
              </w:rPr>
              <w:t xml:space="preserve">а также на сайте Электронной площадки (далее ЭП) ООО «ЭТР» (далее – ЭТП ЭТР) </w:t>
            </w:r>
            <w:hyperlink r:id="rId9" w:history="1">
              <w:r w:rsidR="00C8061F" w:rsidRPr="00C8061F">
                <w:rPr>
                  <w:sz w:val="24"/>
                  <w:szCs w:val="24"/>
                </w:rPr>
                <w:t>https://torgi82.ru/</w:t>
              </w:r>
            </w:hyperlink>
            <w:r w:rsidR="00450B26" w:rsidRPr="00C147B1">
              <w:rPr>
                <w:rFonts w:ascii="Times New Roman" w:hAnsi="Times New Roman" w:cs="Times New Roman"/>
                <w:sz w:val="24"/>
                <w:szCs w:val="24"/>
              </w:rPr>
              <w:t xml:space="preserve">, со дня размещения документации о закупке и настоящего извещения начиная </w:t>
            </w:r>
            <w:r w:rsidR="00450B26" w:rsidRPr="00C147B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2C1F1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81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976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C15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="00976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450B26" w:rsidRPr="00D15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4D3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450B26" w:rsidRPr="00D15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450B26" w:rsidRPr="00D15F8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71D83" w:rsidRPr="00516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0B26" w:rsidRPr="00516C3D" w14:paraId="437CC672" w14:textId="77777777" w:rsidTr="00301F03">
        <w:tc>
          <w:tcPr>
            <w:tcW w:w="2977" w:type="dxa"/>
            <w:vAlign w:val="center"/>
          </w:tcPr>
          <w:p w14:paraId="317300F2" w14:textId="77777777" w:rsidR="00450B26" w:rsidRPr="00516C3D" w:rsidRDefault="00450B26" w:rsidP="0045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C3D">
              <w:rPr>
                <w:rFonts w:ascii="Times New Roman" w:hAnsi="Times New Roman" w:cs="Times New Roman"/>
                <w:sz w:val="24"/>
                <w:szCs w:val="24"/>
              </w:rPr>
              <w:t>Порядок, дата начала, дата и время окончания срока подачи заявок на участие в закупке (этапах закупки) и порядок подведения итогов закупки (этапов закупки)</w:t>
            </w:r>
          </w:p>
        </w:tc>
        <w:tc>
          <w:tcPr>
            <w:tcW w:w="7088" w:type="dxa"/>
          </w:tcPr>
          <w:p w14:paraId="7D95225B" w14:textId="77777777" w:rsidR="008A261D" w:rsidRPr="00516C3D" w:rsidRDefault="008A261D" w:rsidP="008A2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C3D">
              <w:rPr>
                <w:rFonts w:ascii="Times New Roman" w:hAnsi="Times New Roman" w:cs="Times New Roman"/>
                <w:sz w:val="24"/>
                <w:szCs w:val="24"/>
              </w:rPr>
              <w:t>Заявка подается в электронной форме с использованием функционала и в соответствии с Регламентом работы ЕЭТП.</w:t>
            </w:r>
          </w:p>
          <w:p w14:paraId="5D53F192" w14:textId="77777777" w:rsidR="008A261D" w:rsidRPr="00516C3D" w:rsidRDefault="008A261D" w:rsidP="008A2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75942" w14:textId="4DF79AA7" w:rsidR="008A261D" w:rsidRPr="00516C3D" w:rsidRDefault="008A261D" w:rsidP="008A2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E47">
              <w:rPr>
                <w:rFonts w:ascii="Times New Roman" w:hAnsi="Times New Roman" w:cs="Times New Roman"/>
                <w:b/>
                <w:sz w:val="24"/>
                <w:szCs w:val="24"/>
              </w:rPr>
              <w:t>Дата начала срока подачи заявок</w:t>
            </w:r>
            <w:r w:rsidRPr="00D15F8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D15F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5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281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</w:t>
            </w:r>
            <w:r w:rsidR="008611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D15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15C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апреля</w:t>
            </w:r>
            <w:r w:rsidR="00976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5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4D3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15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</w:t>
            </w:r>
            <w:r w:rsidRPr="00D15F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FD83668" w14:textId="77777777" w:rsidR="008A261D" w:rsidRPr="00516C3D" w:rsidRDefault="008A261D" w:rsidP="008A2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AC1052" w14:textId="2EC40DD0" w:rsidR="008A261D" w:rsidRPr="00516C3D" w:rsidRDefault="008A261D" w:rsidP="008A2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E47">
              <w:rPr>
                <w:rFonts w:ascii="Times New Roman" w:hAnsi="Times New Roman" w:cs="Times New Roman"/>
                <w:b/>
                <w:sz w:val="24"/>
                <w:szCs w:val="24"/>
              </w:rPr>
              <w:t>Дата и время окончания срока, последний день срока подачи заявок: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6E5B" w:rsidRPr="00D15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="00281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E741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976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D15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81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мая</w:t>
            </w:r>
            <w:r w:rsidR="00976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15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4D3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D15F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года 18:00</w:t>
            </w:r>
            <w:r w:rsidRPr="00FD162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E20E3">
              <w:rPr>
                <w:rFonts w:ascii="Times New Roman" w:hAnsi="Times New Roman" w:cs="Times New Roman"/>
                <w:sz w:val="24"/>
                <w:szCs w:val="24"/>
              </w:rPr>
              <w:t>(время московское)</w:t>
            </w:r>
          </w:p>
          <w:p w14:paraId="27FAD9C8" w14:textId="77777777" w:rsidR="008A261D" w:rsidRPr="00516C3D" w:rsidRDefault="008A261D" w:rsidP="008A2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9A8AD" w14:textId="057E5786" w:rsidR="00606C8E" w:rsidRPr="004353E0" w:rsidRDefault="004353E0" w:rsidP="00435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35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A261D" w:rsidRPr="004353E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Этап</w:t>
            </w:r>
            <w:r w:rsidR="008A261D" w:rsidRPr="00435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06C8E" w:rsidRPr="00435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8A261D" w:rsidRPr="00435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Единовременная подача участниками закупки заявок на участие в закупке</w:t>
            </w:r>
            <w:r w:rsidR="00606C8E" w:rsidRPr="00435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  <w:r w:rsidR="008A261D" w:rsidRPr="004353E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53FFF22F" w14:textId="487D7274" w:rsidR="00D76B8E" w:rsidRPr="00D72546" w:rsidRDefault="00D76B8E" w:rsidP="00435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7254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Первая часть заявки на участие в запросе предложений в обязательном порядке должна содержать:</w:t>
            </w:r>
          </w:p>
          <w:p w14:paraId="63F3A124" w14:textId="791DFD93" w:rsidR="008A674F" w:rsidRPr="00D72546" w:rsidRDefault="00606C8E" w:rsidP="004353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</w:pPr>
            <w:r w:rsidRPr="00D72546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П</w:t>
            </w:r>
            <w:r w:rsidR="008A674F" w:rsidRPr="00D72546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редложение участника конкурентной закупки в отношении предмета такой закупки:</w:t>
            </w:r>
          </w:p>
          <w:p w14:paraId="6E84F591" w14:textId="47ACA239" w:rsidR="008A674F" w:rsidRPr="00D72546" w:rsidRDefault="008A674F" w:rsidP="004353E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72546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 xml:space="preserve">– </w:t>
            </w:r>
            <w:r w:rsidR="00363B88" w:rsidRPr="00D725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при осуществлении закупки предметом которой является выполнение работ, оказание услуг – описание предмета закупки в произвольной форме, с учетом требований к работам, услугам, «ТЕХНИЧЕСК</w:t>
            </w:r>
            <w:r w:rsidR="00802734" w:rsidRPr="00D725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ИМ</w:t>
            </w:r>
            <w:r w:rsidR="00363B88" w:rsidRPr="00D725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ЗАДАНИЕ</w:t>
            </w:r>
            <w:r w:rsidR="00802734" w:rsidRPr="00D725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М</w:t>
            </w:r>
            <w:r w:rsidR="00363B88" w:rsidRPr="00D725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Pr="00D72546">
              <w:rPr>
                <w:rFonts w:ascii="Times New Roman" w:eastAsia="Calibri" w:hAnsi="Times New Roman" w:cs="Times New Roman"/>
                <w:color w:val="000000" w:themeColor="text1"/>
                <w:sz w:val="24"/>
              </w:rPr>
              <w:t>. П</w:t>
            </w:r>
            <w:r w:rsidRPr="00D725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ри этом не допускается указание в первой части заявки на участие в конкурентной закупке сведений об участнике запроса предложений и (или) о его ценовом предложении. </w:t>
            </w:r>
          </w:p>
          <w:p w14:paraId="4CF5FF01" w14:textId="09382864" w:rsidR="008A261D" w:rsidRPr="00D72546" w:rsidRDefault="008A261D" w:rsidP="004353E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D72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(по завершении которой Закупочная комиссия осуществляет процедуру </w:t>
            </w:r>
            <w:r w:rsidR="00FA2D57" w:rsidRPr="00D7254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рассмотрение 1-х частей заявок</w:t>
            </w:r>
            <w:r w:rsidRPr="00D72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»:</w:t>
            </w:r>
            <w:r w:rsidR="002C1F17" w:rsidRPr="00D72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E74137" w:rsidRPr="00D059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13</w:t>
            </w:r>
            <w:r w:rsidR="00976E5B" w:rsidRPr="00D0594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="00976E5B" w:rsidRPr="00976E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0</w:t>
            </w:r>
            <w:r w:rsidR="00281C8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="00976E5B" w:rsidRPr="00976E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  <w:r w:rsidRPr="00976E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202</w:t>
            </w:r>
            <w:r w:rsidR="004D3651" w:rsidRPr="00976E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  <w:r w:rsidRPr="00976E5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г</w:t>
            </w:r>
            <w:r w:rsidRPr="00D72546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2A18BDD6" w14:textId="1578A56C" w:rsidR="008A261D" w:rsidRPr="00B52556" w:rsidRDefault="004A741E" w:rsidP="004353E0">
            <w:pPr>
              <w:widowControl w:val="0"/>
              <w:tabs>
                <w:tab w:val="left" w:pos="102"/>
                <w:tab w:val="left" w:pos="1134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2546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Вторая часть заявки на участие в запросе предложений в обязательном порядке, должна содержать документы в соответствии с п.2.4.1.2 Документации открытого запроса предложения. </w:t>
            </w:r>
            <w:r w:rsidRPr="00D72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(по завершении которой Закупочная комиссия осуществляет процедуру</w:t>
            </w:r>
            <w:r w:rsidR="00180C6E" w:rsidRPr="00D72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Этапа </w:t>
            </w:r>
            <w:r w:rsidR="008A261D" w:rsidRPr="00516C3D">
              <w:rPr>
                <w:rFonts w:ascii="Times New Roman" w:hAnsi="Times New Roman" w:cs="Times New Roman"/>
                <w:sz w:val="24"/>
                <w:szCs w:val="24"/>
              </w:rPr>
              <w:t>«Рассмотрение</w:t>
            </w:r>
            <w:r w:rsidR="009362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1291">
              <w:rPr>
                <w:rFonts w:ascii="Times New Roman" w:hAnsi="Times New Roman" w:cs="Times New Roman"/>
                <w:sz w:val="24"/>
                <w:szCs w:val="24"/>
              </w:rPr>
              <w:t>2-х частей заявок</w:t>
            </w:r>
            <w:r w:rsidR="008A261D" w:rsidRPr="00516C3D">
              <w:rPr>
                <w:rFonts w:ascii="Times New Roman" w:hAnsi="Times New Roman" w:cs="Times New Roman"/>
                <w:sz w:val="24"/>
                <w:szCs w:val="24"/>
              </w:rPr>
              <w:t xml:space="preserve">»: </w:t>
            </w:r>
            <w:r w:rsidR="008A261D" w:rsidRPr="00592E47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этапа</w:t>
            </w:r>
            <w:r w:rsidR="008A261D" w:rsidRPr="00516C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261D" w:rsidRPr="00B056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</w:t>
            </w:r>
            <w:r w:rsidR="00281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</w:t>
            </w:r>
            <w:r w:rsidR="00976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.0</w:t>
            </w:r>
            <w:r w:rsidR="00281C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976E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A261D" w:rsidRPr="00B52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4D3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8A261D" w:rsidRPr="00B52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  <w:p w14:paraId="78F5ADAD" w14:textId="1F56C6EC" w:rsidR="008A261D" w:rsidRPr="00B52556" w:rsidRDefault="008A261D" w:rsidP="004353E0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53E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Этап</w:t>
            </w:r>
            <w:r w:rsidRPr="0051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«Подведение итогов закупки, в рамках которых осуществляется оценка и сопоставление заявок участников, </w:t>
            </w:r>
            <w:r w:rsidRPr="00516C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допущенных до участия в закупке по результатам рассмотрения заявок»: </w:t>
            </w:r>
            <w:r w:rsidRPr="00592E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окончания </w:t>
            </w:r>
            <w:r w:rsidRPr="00455F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этапа</w:t>
            </w:r>
            <w:r w:rsidR="002C1F1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741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="00976E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.0</w:t>
            </w:r>
            <w:r w:rsidR="00E7413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976E5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Pr="00B52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4D365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B525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г.</w:t>
            </w:r>
          </w:p>
          <w:p w14:paraId="0414CE25" w14:textId="77777777" w:rsidR="008A261D" w:rsidRPr="00516C3D" w:rsidRDefault="008A261D" w:rsidP="008A2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A38E383" w14:textId="2D352481" w:rsidR="00450B26" w:rsidRPr="00516C3D" w:rsidRDefault="008A261D" w:rsidP="008A26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C3D">
              <w:rPr>
                <w:rFonts w:ascii="Times New Roman" w:hAnsi="Times New Roman" w:cs="Times New Roman"/>
                <w:sz w:val="24"/>
                <w:szCs w:val="24"/>
              </w:rPr>
              <w:t>Заказчик оставляет за собой право рассмотреть заявки участников запроса предложений и подвести итоги ранее указанных сроков. Вносимые изменения оформляются путем подписания соответствующего Протокола.</w:t>
            </w:r>
          </w:p>
        </w:tc>
      </w:tr>
      <w:tr w:rsidR="00450B26" w:rsidRPr="00516C3D" w14:paraId="4C59C2C2" w14:textId="77777777" w:rsidTr="00301F03">
        <w:tc>
          <w:tcPr>
            <w:tcW w:w="2977" w:type="dxa"/>
            <w:vAlign w:val="center"/>
          </w:tcPr>
          <w:p w14:paraId="24D5E38D" w14:textId="77777777" w:rsidR="00450B26" w:rsidRPr="00516C3D" w:rsidRDefault="00450B26" w:rsidP="0045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участникам запроса предложений</w:t>
            </w:r>
          </w:p>
        </w:tc>
        <w:tc>
          <w:tcPr>
            <w:tcW w:w="7088" w:type="dxa"/>
          </w:tcPr>
          <w:p w14:paraId="72D622B4" w14:textId="77777777" w:rsidR="00012C7D" w:rsidRPr="00012C7D" w:rsidRDefault="00012C7D" w:rsidP="0001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C7D">
              <w:rPr>
                <w:rFonts w:ascii="Times New Roman" w:hAnsi="Times New Roman" w:cs="Times New Roman"/>
                <w:sz w:val="24"/>
                <w:szCs w:val="24"/>
              </w:rPr>
              <w:t>Участником закупки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которые соответствуют требованиям, установленным заказчиком в соответствии с положением о закупке, документацией о закупке.</w:t>
            </w:r>
          </w:p>
          <w:p w14:paraId="1BFE3553" w14:textId="77777777" w:rsidR="00012C7D" w:rsidRPr="00012C7D" w:rsidRDefault="00012C7D" w:rsidP="0001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D2A6E7" w14:textId="02507438" w:rsidR="00450B26" w:rsidRPr="00516C3D" w:rsidRDefault="00012C7D" w:rsidP="0001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2C7D">
              <w:rPr>
                <w:rFonts w:ascii="Times New Roman" w:hAnsi="Times New Roman" w:cs="Times New Roman"/>
                <w:sz w:val="24"/>
                <w:szCs w:val="24"/>
              </w:rPr>
              <w:t>Более подробные требования к Участникам, а также требования к порядку подтверждения соответствия этим требованиям, содержатся в документации о закупке.</w:t>
            </w:r>
          </w:p>
        </w:tc>
      </w:tr>
      <w:tr w:rsidR="00450B26" w:rsidRPr="00516C3D" w14:paraId="09672048" w14:textId="77777777" w:rsidTr="00301F03">
        <w:tc>
          <w:tcPr>
            <w:tcW w:w="2977" w:type="dxa"/>
            <w:vAlign w:val="center"/>
          </w:tcPr>
          <w:p w14:paraId="2A917A53" w14:textId="77777777" w:rsidR="00450B26" w:rsidRPr="00976E5B" w:rsidRDefault="00450B26" w:rsidP="0045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E5B">
              <w:rPr>
                <w:rFonts w:ascii="Times New Roman" w:hAnsi="Times New Roman" w:cs="Times New Roman"/>
                <w:sz w:val="24"/>
                <w:szCs w:val="24"/>
              </w:rPr>
              <w:t>Сведения о предоставлении приоритетов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</w:t>
            </w:r>
          </w:p>
        </w:tc>
        <w:tc>
          <w:tcPr>
            <w:tcW w:w="7088" w:type="dxa"/>
            <w:vAlign w:val="center"/>
          </w:tcPr>
          <w:p w14:paraId="07E4C212" w14:textId="77777777" w:rsidR="00550CCF" w:rsidRPr="00550CCF" w:rsidRDefault="00550CCF" w:rsidP="00550C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CF">
              <w:rPr>
                <w:rFonts w:ascii="Times New Roman" w:eastAsia="Calibri" w:hAnsi="Times New Roman" w:cs="Times New Roman"/>
                <w:sz w:val="24"/>
                <w:szCs w:val="24"/>
              </w:rPr>
              <w:t>Правительство Российской Федерации вправе с учетом положений статьи 3.1-4 Закона N 223-ФЗ принимать меры, устанавливающие:</w:t>
            </w:r>
          </w:p>
          <w:p w14:paraId="6DF5D692" w14:textId="77777777" w:rsidR="00550CCF" w:rsidRPr="00550CCF" w:rsidRDefault="00550CCF" w:rsidP="00550C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CF">
              <w:rPr>
                <w:rFonts w:ascii="Times New Roman" w:eastAsia="Calibri" w:hAnsi="Times New Roman" w:cs="Times New Roman"/>
                <w:sz w:val="24"/>
                <w:szCs w:val="24"/>
              </w:rPr>
              <w:t>а) 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      </w:r>
          </w:p>
          <w:p w14:paraId="0B359B6C" w14:textId="77777777" w:rsidR="00550CCF" w:rsidRPr="00550CCF" w:rsidRDefault="00550CCF" w:rsidP="00550C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CF">
              <w:rPr>
                <w:rFonts w:ascii="Times New Roman" w:eastAsia="Calibri" w:hAnsi="Times New Roman" w:cs="Times New Roman"/>
                <w:sz w:val="24"/>
                <w:szCs w:val="24"/>
              </w:rPr>
              <w:t>б)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      </w:r>
          </w:p>
          <w:p w14:paraId="229845CB" w14:textId="77777777" w:rsidR="00550CCF" w:rsidRPr="00550CCF" w:rsidRDefault="00550CCF" w:rsidP="00550CCF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0CCF">
              <w:rPr>
                <w:rFonts w:ascii="Times New Roman" w:eastAsia="Calibri" w:hAnsi="Times New Roman" w:cs="Times New Roman"/>
                <w:sz w:val="24"/>
                <w:szCs w:val="24"/>
              </w:rPr>
              <w:t>в)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лицами.</w:t>
            </w:r>
          </w:p>
          <w:p w14:paraId="2A0E8092" w14:textId="6F7B53DA" w:rsidR="00450B26" w:rsidRPr="00976E5B" w:rsidRDefault="004D3651" w:rsidP="0045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6E5B">
              <w:rPr>
                <w:rFonts w:ascii="Times New Roman" w:hAnsi="Times New Roman" w:cs="Times New Roman"/>
                <w:sz w:val="24"/>
                <w:szCs w:val="24"/>
              </w:rPr>
              <w:t>Основанием для установки указания запретов, ограничений закупок товаров, происходящих из иностранных государств, выполняемых работ, оказываемых услуг иностранными лицами, а также преимуществ в отношении товаров российского происхождения, а также товаров происходящих из стран ЕАЭС, выполняемых работ, оказываемых услуг российскими лицами, а также лицами, зарегистрированными в странах ЕАЭС, является Постановление Правительства Российской Федерации о мерах по предоставлению национального режима от 23.12.2024г. № 1875.</w:t>
            </w:r>
          </w:p>
        </w:tc>
      </w:tr>
      <w:tr w:rsidR="00450B26" w:rsidRPr="00516C3D" w14:paraId="2149EB85" w14:textId="77777777" w:rsidTr="00301F03">
        <w:tc>
          <w:tcPr>
            <w:tcW w:w="2977" w:type="dxa"/>
            <w:vAlign w:val="center"/>
          </w:tcPr>
          <w:p w14:paraId="544E2952" w14:textId="1D962F87" w:rsidR="00450B26" w:rsidRPr="00516C3D" w:rsidRDefault="00450B26" w:rsidP="0045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C3D">
              <w:rPr>
                <w:rFonts w:ascii="Times New Roman" w:hAnsi="Times New Roman" w:cs="Times New Roman"/>
                <w:sz w:val="24"/>
                <w:szCs w:val="24"/>
              </w:rPr>
              <w:t xml:space="preserve">Разъяснение положений </w:t>
            </w:r>
            <w:r w:rsidR="00805448" w:rsidRPr="00D72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Документации о закупке</w:t>
            </w:r>
          </w:p>
        </w:tc>
        <w:tc>
          <w:tcPr>
            <w:tcW w:w="7088" w:type="dxa"/>
            <w:vAlign w:val="center"/>
          </w:tcPr>
          <w:p w14:paraId="55940D59" w14:textId="77777777" w:rsidR="00450B26" w:rsidRPr="00516C3D" w:rsidRDefault="00450B26" w:rsidP="0045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C3D">
              <w:rPr>
                <w:rFonts w:ascii="Times New Roman" w:hAnsi="Times New Roman" w:cs="Times New Roman"/>
                <w:sz w:val="24"/>
                <w:szCs w:val="24"/>
              </w:rPr>
              <w:t>Любой участник закупки вправе направить Заказчику (Организатору закупки) в порядке, предусмотренном Законом 223-ФЗ и документацией о закупке, запрос о даче разъяснений положений извещения о закупке и (или) документации о закупке. При проведении закупки в электронной форме запрос направляется участником посредством функционала электронной площадки.</w:t>
            </w:r>
          </w:p>
          <w:p w14:paraId="09E13F66" w14:textId="77777777" w:rsidR="00450B26" w:rsidRPr="00516C3D" w:rsidRDefault="00450B26" w:rsidP="0045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C3D">
              <w:rPr>
                <w:rFonts w:ascii="Times New Roman" w:hAnsi="Times New Roman" w:cs="Times New Roman"/>
                <w:sz w:val="24"/>
                <w:szCs w:val="24"/>
              </w:rPr>
              <w:t>Более подробная информация о порядке направления участниками запросов о даче разъяснений содержится в документации о закупке.</w:t>
            </w:r>
          </w:p>
        </w:tc>
      </w:tr>
      <w:tr w:rsidR="00450B26" w:rsidRPr="00516C3D" w14:paraId="201A1FC5" w14:textId="77777777" w:rsidTr="00301F03">
        <w:tc>
          <w:tcPr>
            <w:tcW w:w="2977" w:type="dxa"/>
            <w:vAlign w:val="center"/>
          </w:tcPr>
          <w:p w14:paraId="2BDD2163" w14:textId="77777777" w:rsidR="00450B26" w:rsidRPr="00516C3D" w:rsidRDefault="00450B26" w:rsidP="0045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7088" w:type="dxa"/>
          </w:tcPr>
          <w:p w14:paraId="5E679BC6" w14:textId="77777777" w:rsidR="00012C7D" w:rsidRPr="006210CF" w:rsidRDefault="00012C7D" w:rsidP="00012C7D">
            <w:pPr>
              <w:jc w:val="both"/>
              <w:rPr>
                <w:rFonts w:ascii="Times New Roman" w:hAnsi="Times New Roman" w:cs="Times New Roman"/>
              </w:rPr>
            </w:pPr>
          </w:p>
          <w:p w14:paraId="600AF9B3" w14:textId="47CFD42B" w:rsidR="00450B26" w:rsidRPr="00516C3D" w:rsidRDefault="006D7F35" w:rsidP="00012C7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012C7D" w:rsidRPr="006210CF">
                <w:rPr>
                  <w:rStyle w:val="a7"/>
                  <w:rFonts w:ascii="Times New Roman" w:hAnsi="Times New Roman" w:cs="Times New Roman"/>
                </w:rPr>
                <w:t>https://torgi82.ru/</w:t>
              </w:r>
            </w:hyperlink>
          </w:p>
        </w:tc>
      </w:tr>
      <w:tr w:rsidR="00450B26" w:rsidRPr="00516C3D" w14:paraId="3E210626" w14:textId="77777777" w:rsidTr="00301F03">
        <w:tc>
          <w:tcPr>
            <w:tcW w:w="2977" w:type="dxa"/>
            <w:vAlign w:val="center"/>
          </w:tcPr>
          <w:p w14:paraId="254196F1" w14:textId="4964DA10" w:rsidR="00450B26" w:rsidRPr="00516C3D" w:rsidRDefault="00450B26" w:rsidP="0045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C3D">
              <w:rPr>
                <w:rFonts w:ascii="Times New Roman" w:hAnsi="Times New Roman" w:cs="Times New Roman"/>
                <w:sz w:val="24"/>
                <w:szCs w:val="24"/>
              </w:rPr>
              <w:t xml:space="preserve">Размер, порядок </w:t>
            </w:r>
            <w:r w:rsidR="00193178" w:rsidRPr="00516C3D">
              <w:rPr>
                <w:rFonts w:ascii="Times New Roman" w:hAnsi="Times New Roman" w:cs="Times New Roman"/>
                <w:sz w:val="24"/>
                <w:szCs w:val="24"/>
              </w:rPr>
              <w:t>предоставления обеспечения</w:t>
            </w:r>
            <w:r w:rsidRPr="00516C3D">
              <w:rPr>
                <w:rFonts w:ascii="Times New Roman" w:hAnsi="Times New Roman" w:cs="Times New Roman"/>
                <w:sz w:val="24"/>
                <w:szCs w:val="24"/>
              </w:rPr>
              <w:t xml:space="preserve"> заявок на участие в закупке</w:t>
            </w:r>
          </w:p>
        </w:tc>
        <w:tc>
          <w:tcPr>
            <w:tcW w:w="7088" w:type="dxa"/>
            <w:vAlign w:val="center"/>
          </w:tcPr>
          <w:p w14:paraId="6048753D" w14:textId="77777777" w:rsidR="00450B26" w:rsidRPr="00516C3D" w:rsidRDefault="00450B26" w:rsidP="0045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C3D">
              <w:rPr>
                <w:rFonts w:ascii="Times New Roman" w:hAnsi="Times New Roman" w:cs="Times New Roman"/>
                <w:sz w:val="24"/>
                <w:szCs w:val="24"/>
              </w:rPr>
              <w:t>Не требуется</w:t>
            </w:r>
          </w:p>
          <w:p w14:paraId="56C68F42" w14:textId="77777777" w:rsidR="00450B26" w:rsidRPr="00516C3D" w:rsidRDefault="00450B26" w:rsidP="00450B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A72B89C" w14:textId="77777777" w:rsidR="00450B26" w:rsidRPr="00516C3D" w:rsidRDefault="00450B26" w:rsidP="00450B26">
            <w:pPr>
              <w:ind w:firstLine="1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50B26" w:rsidRPr="00516C3D" w14:paraId="29123EB4" w14:textId="77777777" w:rsidTr="00301F03">
        <w:tc>
          <w:tcPr>
            <w:tcW w:w="2977" w:type="dxa"/>
            <w:vAlign w:val="center"/>
          </w:tcPr>
          <w:p w14:paraId="13F5B29A" w14:textId="77777777" w:rsidR="00450B26" w:rsidRPr="00516C3D" w:rsidRDefault="00450B26" w:rsidP="0045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C3D">
              <w:rPr>
                <w:rFonts w:ascii="Times New Roman" w:hAnsi="Times New Roman" w:cs="Times New Roman"/>
                <w:sz w:val="24"/>
                <w:szCs w:val="24"/>
              </w:rPr>
              <w:t xml:space="preserve">Отказ от проведения запроса предложений </w:t>
            </w:r>
          </w:p>
        </w:tc>
        <w:tc>
          <w:tcPr>
            <w:tcW w:w="7088" w:type="dxa"/>
            <w:vAlign w:val="center"/>
          </w:tcPr>
          <w:p w14:paraId="53D18CC5" w14:textId="77777777" w:rsidR="00450B26" w:rsidRPr="00516C3D" w:rsidRDefault="00450B26" w:rsidP="0045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C3D">
              <w:rPr>
                <w:rFonts w:ascii="Times New Roman" w:hAnsi="Times New Roman" w:cs="Times New Roman"/>
                <w:sz w:val="24"/>
                <w:szCs w:val="24"/>
              </w:rPr>
              <w:t>Заказчик вправе отказаться от проведения закупки после объявления по одному и более предмету закупки (лоту) до наступления даты и времени окончания срока подачи заявок на участие в конкурентной закупке.</w:t>
            </w:r>
          </w:p>
        </w:tc>
      </w:tr>
      <w:tr w:rsidR="00450B26" w:rsidRPr="00516C3D" w14:paraId="49C76D8E" w14:textId="77777777" w:rsidTr="00301F03">
        <w:tc>
          <w:tcPr>
            <w:tcW w:w="2977" w:type="dxa"/>
            <w:vAlign w:val="center"/>
          </w:tcPr>
          <w:p w14:paraId="3BFC50C3" w14:textId="77777777" w:rsidR="00450B26" w:rsidRPr="00516C3D" w:rsidRDefault="00450B26" w:rsidP="00450B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6C3D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8" w:type="dxa"/>
          </w:tcPr>
          <w:p w14:paraId="59B32CB8" w14:textId="4B51F5C7" w:rsidR="00450B26" w:rsidRPr="00516C3D" w:rsidRDefault="00450B26" w:rsidP="00450B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6C3D">
              <w:rPr>
                <w:rFonts w:ascii="Times New Roman" w:hAnsi="Times New Roman" w:cs="Times New Roman"/>
                <w:sz w:val="24"/>
                <w:szCs w:val="24"/>
              </w:rPr>
              <w:t>Остальные и более подробные условия закупки содержатся в документации о закупке</w:t>
            </w:r>
            <w:r w:rsidRPr="00D72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26119B" w:rsidRPr="00D72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 в информационной карте закупки </w:t>
            </w:r>
            <w:r w:rsidRPr="00D72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являются не</w:t>
            </w:r>
            <w:r w:rsidRPr="00516C3D">
              <w:rPr>
                <w:rFonts w:ascii="Times New Roman" w:hAnsi="Times New Roman" w:cs="Times New Roman"/>
                <w:sz w:val="24"/>
                <w:szCs w:val="24"/>
              </w:rPr>
              <w:t>отъемлемой частью данного Извещения.</w:t>
            </w:r>
          </w:p>
        </w:tc>
      </w:tr>
    </w:tbl>
    <w:p w14:paraId="3AA8EF41" w14:textId="41820175" w:rsidR="001F34A1" w:rsidRDefault="001F34A1" w:rsidP="00450B26">
      <w:pPr>
        <w:spacing w:after="0" w:line="240" w:lineRule="auto"/>
        <w:ind w:left="-425"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14:paraId="5675F5D0" w14:textId="35F9B415" w:rsidR="00991A34" w:rsidRPr="00991A34" w:rsidRDefault="00D05941" w:rsidP="00991A3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="00991A34" w:rsidRPr="00991A34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я</w:t>
      </w:r>
    </w:p>
    <w:p w14:paraId="1B75F48E" w14:textId="25952A0D" w:rsidR="00060475" w:rsidRPr="00450B26" w:rsidRDefault="00991A34" w:rsidP="00D05941">
      <w:pPr>
        <w:jc w:val="both"/>
        <w:rPr>
          <w:sz w:val="24"/>
          <w:szCs w:val="24"/>
        </w:rPr>
      </w:pPr>
      <w:r w:rsidRPr="00991A34">
        <w:rPr>
          <w:rFonts w:ascii="Times New Roman" w:hAnsi="Times New Roman" w:cs="Times New Roman"/>
          <w:sz w:val="24"/>
          <w:szCs w:val="24"/>
        </w:rPr>
        <w:t>закупочной комиссии</w:t>
      </w:r>
      <w:r w:rsidRPr="009958D6">
        <w:rPr>
          <w:snapToGrid w:val="0"/>
        </w:rPr>
        <w:t xml:space="preserve">           </w:t>
      </w:r>
      <w:r w:rsidRPr="009958D6">
        <w:rPr>
          <w:snapToGrid w:val="0"/>
          <w:u w:val="single"/>
        </w:rPr>
        <w:t xml:space="preserve">                                                                              </w:t>
      </w:r>
      <w:r w:rsidRPr="009958D6">
        <w:rPr>
          <w:snapToGrid w:val="0"/>
        </w:rPr>
        <w:t xml:space="preserve"> </w:t>
      </w:r>
      <w:r w:rsidR="00D05941" w:rsidRPr="00D05941">
        <w:rPr>
          <w:rFonts w:ascii="Times New Roman" w:hAnsi="Times New Roman" w:cs="Times New Roman"/>
          <w:snapToGrid w:val="0"/>
        </w:rPr>
        <w:t>М.М.</w:t>
      </w:r>
      <w:r w:rsidR="00D05941">
        <w:rPr>
          <w:snapToGrid w:val="0"/>
        </w:rPr>
        <w:t xml:space="preserve"> </w:t>
      </w:r>
      <w:r w:rsidR="00D05941" w:rsidRPr="00D05941">
        <w:rPr>
          <w:rFonts w:ascii="Times New Roman" w:hAnsi="Times New Roman" w:cs="Times New Roman"/>
          <w:snapToGrid w:val="0"/>
        </w:rPr>
        <w:t>Домницкий</w:t>
      </w:r>
    </w:p>
    <w:sectPr w:rsidR="00060475" w:rsidRPr="00450B26" w:rsidSect="00D823D0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A395C"/>
    <w:multiLevelType w:val="multilevel"/>
    <w:tmpl w:val="17C664D4"/>
    <w:lvl w:ilvl="0">
      <w:start w:val="1"/>
      <w:numFmt w:val="decimal"/>
      <w:pStyle w:val="1"/>
      <w:lvlText w:val="%1."/>
      <w:lvlJc w:val="left"/>
      <w:pPr>
        <w:tabs>
          <w:tab w:val="num" w:pos="1560"/>
        </w:tabs>
        <w:ind w:left="1560" w:hanging="1134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276"/>
        </w:tabs>
        <w:ind w:left="1276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color w:val="auto"/>
        <w:sz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pStyle w:val="a1"/>
      <w:lvlText w:val="%5)"/>
      <w:lvlJc w:val="left"/>
      <w:pPr>
        <w:tabs>
          <w:tab w:val="num" w:pos="2269"/>
        </w:tabs>
        <w:ind w:left="2269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B26"/>
    <w:rsid w:val="00004631"/>
    <w:rsid w:val="00006494"/>
    <w:rsid w:val="00012C7D"/>
    <w:rsid w:val="00037F8B"/>
    <w:rsid w:val="00040ACF"/>
    <w:rsid w:val="00052FCB"/>
    <w:rsid w:val="0005661A"/>
    <w:rsid w:val="00057CAE"/>
    <w:rsid w:val="00060475"/>
    <w:rsid w:val="000811B1"/>
    <w:rsid w:val="00084E86"/>
    <w:rsid w:val="000904BC"/>
    <w:rsid w:val="000925EC"/>
    <w:rsid w:val="000A716A"/>
    <w:rsid w:val="000B31BD"/>
    <w:rsid w:val="000B3417"/>
    <w:rsid w:val="000D04F2"/>
    <w:rsid w:val="000D1253"/>
    <w:rsid w:val="000D29A1"/>
    <w:rsid w:val="000D2A38"/>
    <w:rsid w:val="000E043D"/>
    <w:rsid w:val="000E5DDA"/>
    <w:rsid w:val="000F4927"/>
    <w:rsid w:val="0010717D"/>
    <w:rsid w:val="00152651"/>
    <w:rsid w:val="00152B1A"/>
    <w:rsid w:val="0015403E"/>
    <w:rsid w:val="00155C6C"/>
    <w:rsid w:val="001671C7"/>
    <w:rsid w:val="00180C6E"/>
    <w:rsid w:val="0018204D"/>
    <w:rsid w:val="00184054"/>
    <w:rsid w:val="00191F87"/>
    <w:rsid w:val="00193178"/>
    <w:rsid w:val="001A681D"/>
    <w:rsid w:val="001D6FC8"/>
    <w:rsid w:val="001E0F0E"/>
    <w:rsid w:val="001E0FA8"/>
    <w:rsid w:val="001E38FF"/>
    <w:rsid w:val="001F34A1"/>
    <w:rsid w:val="00206745"/>
    <w:rsid w:val="00214683"/>
    <w:rsid w:val="00217DFF"/>
    <w:rsid w:val="002546A4"/>
    <w:rsid w:val="0025497E"/>
    <w:rsid w:val="00255903"/>
    <w:rsid w:val="00261071"/>
    <w:rsid w:val="0026119B"/>
    <w:rsid w:val="00262DDC"/>
    <w:rsid w:val="00281C8F"/>
    <w:rsid w:val="002A0C44"/>
    <w:rsid w:val="002A1C1D"/>
    <w:rsid w:val="002A1F7E"/>
    <w:rsid w:val="002C1F17"/>
    <w:rsid w:val="002C4C5F"/>
    <w:rsid w:val="002C7A2B"/>
    <w:rsid w:val="00301F03"/>
    <w:rsid w:val="003040ED"/>
    <w:rsid w:val="003069E5"/>
    <w:rsid w:val="003131D6"/>
    <w:rsid w:val="003200C5"/>
    <w:rsid w:val="003217DE"/>
    <w:rsid w:val="00363B88"/>
    <w:rsid w:val="00367F97"/>
    <w:rsid w:val="003817D9"/>
    <w:rsid w:val="00393612"/>
    <w:rsid w:val="00394BDB"/>
    <w:rsid w:val="003A7C70"/>
    <w:rsid w:val="003B05AA"/>
    <w:rsid w:val="003B1FC7"/>
    <w:rsid w:val="003D205B"/>
    <w:rsid w:val="003D4EEA"/>
    <w:rsid w:val="003D5C91"/>
    <w:rsid w:val="003F52D1"/>
    <w:rsid w:val="00405187"/>
    <w:rsid w:val="004108B8"/>
    <w:rsid w:val="004353E0"/>
    <w:rsid w:val="00437062"/>
    <w:rsid w:val="00441BE2"/>
    <w:rsid w:val="00442CB5"/>
    <w:rsid w:val="00445E5A"/>
    <w:rsid w:val="00450B26"/>
    <w:rsid w:val="00455F3C"/>
    <w:rsid w:val="00464538"/>
    <w:rsid w:val="004A68CC"/>
    <w:rsid w:val="004A741E"/>
    <w:rsid w:val="004C7872"/>
    <w:rsid w:val="004D1991"/>
    <w:rsid w:val="004D3651"/>
    <w:rsid w:val="004D762D"/>
    <w:rsid w:val="004E7561"/>
    <w:rsid w:val="004F2E47"/>
    <w:rsid w:val="004F65E5"/>
    <w:rsid w:val="00501291"/>
    <w:rsid w:val="00516C3D"/>
    <w:rsid w:val="00517D13"/>
    <w:rsid w:val="005253A3"/>
    <w:rsid w:val="005331E4"/>
    <w:rsid w:val="0054328B"/>
    <w:rsid w:val="00550CCF"/>
    <w:rsid w:val="005619A3"/>
    <w:rsid w:val="005772A1"/>
    <w:rsid w:val="005775C2"/>
    <w:rsid w:val="00581958"/>
    <w:rsid w:val="005846B9"/>
    <w:rsid w:val="00592E47"/>
    <w:rsid w:val="005A69AE"/>
    <w:rsid w:val="005B4DCF"/>
    <w:rsid w:val="005C3BE6"/>
    <w:rsid w:val="005D19C9"/>
    <w:rsid w:val="005D73B1"/>
    <w:rsid w:val="00606C8E"/>
    <w:rsid w:val="00621B09"/>
    <w:rsid w:val="00626FB6"/>
    <w:rsid w:val="006318FC"/>
    <w:rsid w:val="006342B1"/>
    <w:rsid w:val="00645F33"/>
    <w:rsid w:val="00654123"/>
    <w:rsid w:val="006614EF"/>
    <w:rsid w:val="00667F0A"/>
    <w:rsid w:val="00671D83"/>
    <w:rsid w:val="006A2767"/>
    <w:rsid w:val="006C2DB9"/>
    <w:rsid w:val="006D02C9"/>
    <w:rsid w:val="006D7F35"/>
    <w:rsid w:val="006E6553"/>
    <w:rsid w:val="006F48DF"/>
    <w:rsid w:val="00701898"/>
    <w:rsid w:val="007250AF"/>
    <w:rsid w:val="00755784"/>
    <w:rsid w:val="007561D1"/>
    <w:rsid w:val="00782033"/>
    <w:rsid w:val="007A22A0"/>
    <w:rsid w:val="007C5DE0"/>
    <w:rsid w:val="007E0FAB"/>
    <w:rsid w:val="007E20E3"/>
    <w:rsid w:val="007E6EC8"/>
    <w:rsid w:val="007F15A7"/>
    <w:rsid w:val="007F3BB9"/>
    <w:rsid w:val="007F4749"/>
    <w:rsid w:val="0080054C"/>
    <w:rsid w:val="00802734"/>
    <w:rsid w:val="00805448"/>
    <w:rsid w:val="00821F91"/>
    <w:rsid w:val="008254BE"/>
    <w:rsid w:val="00832C14"/>
    <w:rsid w:val="00832D0B"/>
    <w:rsid w:val="008343B8"/>
    <w:rsid w:val="00850AA2"/>
    <w:rsid w:val="00851994"/>
    <w:rsid w:val="00853C62"/>
    <w:rsid w:val="0086119F"/>
    <w:rsid w:val="0086345E"/>
    <w:rsid w:val="008707AE"/>
    <w:rsid w:val="008755F7"/>
    <w:rsid w:val="00876DDC"/>
    <w:rsid w:val="008A261D"/>
    <w:rsid w:val="008A4DED"/>
    <w:rsid w:val="008A674F"/>
    <w:rsid w:val="008B2222"/>
    <w:rsid w:val="008C4B25"/>
    <w:rsid w:val="008C6E59"/>
    <w:rsid w:val="008C7A6A"/>
    <w:rsid w:val="00902E16"/>
    <w:rsid w:val="009212C6"/>
    <w:rsid w:val="00924829"/>
    <w:rsid w:val="00925092"/>
    <w:rsid w:val="00933E4A"/>
    <w:rsid w:val="009362E0"/>
    <w:rsid w:val="00936AA7"/>
    <w:rsid w:val="009419FE"/>
    <w:rsid w:val="00945ACB"/>
    <w:rsid w:val="00961CCC"/>
    <w:rsid w:val="00976E5B"/>
    <w:rsid w:val="00991A34"/>
    <w:rsid w:val="009A71CC"/>
    <w:rsid w:val="009B0677"/>
    <w:rsid w:val="009D371F"/>
    <w:rsid w:val="009E3528"/>
    <w:rsid w:val="009E567A"/>
    <w:rsid w:val="009E61EE"/>
    <w:rsid w:val="009F3E7E"/>
    <w:rsid w:val="00A126E3"/>
    <w:rsid w:val="00A12906"/>
    <w:rsid w:val="00A142A8"/>
    <w:rsid w:val="00A14EC4"/>
    <w:rsid w:val="00A21FA2"/>
    <w:rsid w:val="00A550B0"/>
    <w:rsid w:val="00A56ABC"/>
    <w:rsid w:val="00A571DE"/>
    <w:rsid w:val="00A926FC"/>
    <w:rsid w:val="00AA4FDA"/>
    <w:rsid w:val="00AA5097"/>
    <w:rsid w:val="00AA7E7D"/>
    <w:rsid w:val="00AB0EFB"/>
    <w:rsid w:val="00AC5D08"/>
    <w:rsid w:val="00AF0AE4"/>
    <w:rsid w:val="00B0569B"/>
    <w:rsid w:val="00B12542"/>
    <w:rsid w:val="00B16A59"/>
    <w:rsid w:val="00B20008"/>
    <w:rsid w:val="00B230DC"/>
    <w:rsid w:val="00B31421"/>
    <w:rsid w:val="00B36A02"/>
    <w:rsid w:val="00B52556"/>
    <w:rsid w:val="00B566E9"/>
    <w:rsid w:val="00B762F8"/>
    <w:rsid w:val="00B851E0"/>
    <w:rsid w:val="00BA2691"/>
    <w:rsid w:val="00BB63BC"/>
    <w:rsid w:val="00BD1105"/>
    <w:rsid w:val="00BD1680"/>
    <w:rsid w:val="00BD452F"/>
    <w:rsid w:val="00BD4B2E"/>
    <w:rsid w:val="00BE12A9"/>
    <w:rsid w:val="00BE3069"/>
    <w:rsid w:val="00BE73F7"/>
    <w:rsid w:val="00C0686E"/>
    <w:rsid w:val="00C10C7D"/>
    <w:rsid w:val="00C144DC"/>
    <w:rsid w:val="00C147B1"/>
    <w:rsid w:val="00C15C88"/>
    <w:rsid w:val="00C1740C"/>
    <w:rsid w:val="00C24138"/>
    <w:rsid w:val="00C24D34"/>
    <w:rsid w:val="00C34389"/>
    <w:rsid w:val="00C65742"/>
    <w:rsid w:val="00C72900"/>
    <w:rsid w:val="00C8061F"/>
    <w:rsid w:val="00C878A7"/>
    <w:rsid w:val="00C91834"/>
    <w:rsid w:val="00C962EC"/>
    <w:rsid w:val="00CD05B2"/>
    <w:rsid w:val="00CD27A7"/>
    <w:rsid w:val="00CE07D7"/>
    <w:rsid w:val="00CF06B7"/>
    <w:rsid w:val="00CF28A5"/>
    <w:rsid w:val="00D028B2"/>
    <w:rsid w:val="00D05941"/>
    <w:rsid w:val="00D115D8"/>
    <w:rsid w:val="00D159A8"/>
    <w:rsid w:val="00D15F8D"/>
    <w:rsid w:val="00D6063A"/>
    <w:rsid w:val="00D64D4B"/>
    <w:rsid w:val="00D702AE"/>
    <w:rsid w:val="00D72546"/>
    <w:rsid w:val="00D76B8E"/>
    <w:rsid w:val="00D823D0"/>
    <w:rsid w:val="00DB3E88"/>
    <w:rsid w:val="00DD31F2"/>
    <w:rsid w:val="00DD35E2"/>
    <w:rsid w:val="00DE165D"/>
    <w:rsid w:val="00DF1F1D"/>
    <w:rsid w:val="00DF7B7E"/>
    <w:rsid w:val="00E00C87"/>
    <w:rsid w:val="00E12BAC"/>
    <w:rsid w:val="00E1431E"/>
    <w:rsid w:val="00E14728"/>
    <w:rsid w:val="00E37BCC"/>
    <w:rsid w:val="00E45F95"/>
    <w:rsid w:val="00E50C28"/>
    <w:rsid w:val="00E53BAC"/>
    <w:rsid w:val="00E56121"/>
    <w:rsid w:val="00E70221"/>
    <w:rsid w:val="00E703E9"/>
    <w:rsid w:val="00E74137"/>
    <w:rsid w:val="00E807F0"/>
    <w:rsid w:val="00E811D5"/>
    <w:rsid w:val="00E86F3B"/>
    <w:rsid w:val="00EA1B87"/>
    <w:rsid w:val="00EB7C92"/>
    <w:rsid w:val="00ED0B69"/>
    <w:rsid w:val="00EE0860"/>
    <w:rsid w:val="00F05E99"/>
    <w:rsid w:val="00F14087"/>
    <w:rsid w:val="00F22A48"/>
    <w:rsid w:val="00F3765D"/>
    <w:rsid w:val="00F51E11"/>
    <w:rsid w:val="00F52CEE"/>
    <w:rsid w:val="00F633A2"/>
    <w:rsid w:val="00F64072"/>
    <w:rsid w:val="00F7407E"/>
    <w:rsid w:val="00F80138"/>
    <w:rsid w:val="00F83AE3"/>
    <w:rsid w:val="00F876B0"/>
    <w:rsid w:val="00FA2D57"/>
    <w:rsid w:val="00FB56D5"/>
    <w:rsid w:val="00FC22D1"/>
    <w:rsid w:val="00FD1628"/>
    <w:rsid w:val="00FD18F3"/>
    <w:rsid w:val="00FF2B2F"/>
    <w:rsid w:val="00FF3E1E"/>
    <w:rsid w:val="00FF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E7B01"/>
  <w15:docId w15:val="{9DACD12A-5EB2-42BF-A3FE-D3B76F01D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5A69AE"/>
  </w:style>
  <w:style w:type="paragraph" w:styleId="1">
    <w:name w:val="heading 1"/>
    <w:aliases w:val=" Знак Знак,Заголовок параграфа (1.),111,Section,Section Heading,level2 hdg,Document Header1,H1,Введение...,Б1,Heading 1iz,Б11,Ариал11,Заголовок 1 абб,Заголовок 1 Знак2 Знак,Заголовок 1 Знак1 Знак Знак,Заголовок 1 Знак Знак Знак Знак,co,h1,II"/>
    <w:basedOn w:val="a2"/>
    <w:next w:val="a2"/>
    <w:link w:val="10"/>
    <w:qFormat/>
    <w:rsid w:val="00441BE2"/>
    <w:pPr>
      <w:keepNext/>
      <w:keepLines/>
      <w:pageBreakBefore/>
      <w:numPr>
        <w:numId w:val="1"/>
      </w:numPr>
      <w:suppressAutoHyphens/>
      <w:spacing w:before="480" w:after="240" w:line="240" w:lineRule="auto"/>
      <w:outlineLvl w:val="0"/>
    </w:pPr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paragraph" w:styleId="2">
    <w:name w:val="heading 2"/>
    <w:aliases w:val="Заголовок 2 Знак Знак Знак,Заголовок 2 Знак Знак,h2,h21,5,Заголовок пункта (1.1),222,Reset numbering,Заголовок 1 + Times New Roman,14 пт,Перед:  0 пт,После:  0 пт Знак,12 пт,После:  0 пт,H2,H2 Знак,Заголовок 21,2,Б2,RTC,iz2"/>
    <w:basedOn w:val="a2"/>
    <w:next w:val="a2"/>
    <w:link w:val="20"/>
    <w:qFormat/>
    <w:rsid w:val="00441BE2"/>
    <w:pPr>
      <w:keepNext/>
      <w:numPr>
        <w:ilvl w:val="1"/>
        <w:numId w:val="1"/>
      </w:numPr>
      <w:suppressAutoHyphens/>
      <w:spacing w:before="36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uiPriority w:val="59"/>
    <w:rsid w:val="00450B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uiPriority w:val="99"/>
    <w:rsid w:val="00450B26"/>
    <w:rPr>
      <w:color w:val="0000FF"/>
      <w:u w:val="single"/>
    </w:rPr>
  </w:style>
  <w:style w:type="character" w:styleId="a8">
    <w:name w:val="Unresolved Mention"/>
    <w:basedOn w:val="a3"/>
    <w:uiPriority w:val="99"/>
    <w:semiHidden/>
    <w:unhideWhenUsed/>
    <w:rsid w:val="005C3BE6"/>
    <w:rPr>
      <w:color w:val="605E5C"/>
      <w:shd w:val="clear" w:color="auto" w:fill="E1DFDD"/>
    </w:rPr>
  </w:style>
  <w:style w:type="character" w:customStyle="1" w:styleId="js-phone-number">
    <w:name w:val="js-phone-number"/>
    <w:basedOn w:val="a3"/>
    <w:rsid w:val="00FD18F3"/>
  </w:style>
  <w:style w:type="paragraph" w:customStyle="1" w:styleId="Standard">
    <w:name w:val="Standard"/>
    <w:rsid w:val="007A22A0"/>
    <w:pPr>
      <w:suppressAutoHyphens/>
      <w:autoSpaceDN w:val="0"/>
      <w:spacing w:after="160" w:line="240" w:lineRule="auto"/>
      <w:textAlignment w:val="baseline"/>
    </w:pPr>
    <w:rPr>
      <w:rFonts w:ascii="Calibri" w:eastAsia="Arial Unicode MS" w:hAnsi="Calibri" w:cs="Calibri"/>
      <w:kern w:val="3"/>
      <w:lang w:eastAsia="ar-SA"/>
    </w:rPr>
  </w:style>
  <w:style w:type="character" w:customStyle="1" w:styleId="10">
    <w:name w:val="Заголовок 1 Знак"/>
    <w:aliases w:val=" Знак Знак Знак,Заголовок параграфа (1.) Знак,111 Знак,Section Знак,Section Heading Знак,level2 hdg Знак,Document Header1 Знак,H1 Знак,Введение... Знак,Б1 Знак,Heading 1iz Знак,Б11 Знак,Ариал11 Знак,Заголовок 1 абб Знак,co Знак,h1 Знак"/>
    <w:basedOn w:val="a3"/>
    <w:link w:val="1"/>
    <w:rsid w:val="00441BE2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Заголовок 2 Знак Знак Знак Знак,Заголовок 2 Знак Знак Знак1,h2 Знак,h21 Знак,5 Знак,Заголовок пункта (1.1) Знак,222 Знак,Reset numbering Знак,Заголовок 1 + Times New Roman Знак,14 пт Знак,Перед:  0 пт Знак,После:  0 пт Знак Знак,2 Знак"/>
    <w:basedOn w:val="a3"/>
    <w:link w:val="2"/>
    <w:rsid w:val="00441BE2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2"/>
    <w:link w:val="11"/>
    <w:rsid w:val="00441BE2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0">
    <w:name w:val="Подпункт"/>
    <w:basedOn w:val="a"/>
    <w:rsid w:val="00441BE2"/>
    <w:pPr>
      <w:numPr>
        <w:ilvl w:val="3"/>
      </w:numPr>
      <w:tabs>
        <w:tab w:val="clear" w:pos="1134"/>
        <w:tab w:val="num" w:pos="360"/>
      </w:tabs>
    </w:pPr>
  </w:style>
  <w:style w:type="paragraph" w:customStyle="1" w:styleId="a1">
    <w:name w:val="Подподпункт"/>
    <w:basedOn w:val="a0"/>
    <w:rsid w:val="00441BE2"/>
    <w:pPr>
      <w:numPr>
        <w:ilvl w:val="4"/>
      </w:numPr>
      <w:tabs>
        <w:tab w:val="clear" w:pos="2269"/>
        <w:tab w:val="num" w:pos="360"/>
        <w:tab w:val="num" w:pos="1701"/>
      </w:tabs>
      <w:ind w:left="1701"/>
    </w:pPr>
  </w:style>
  <w:style w:type="character" w:customStyle="1" w:styleId="11">
    <w:name w:val="Пункт Знак1"/>
    <w:link w:val="a"/>
    <w:rsid w:val="00441B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ED0B69"/>
    <w:pPr>
      <w:autoSpaceDE w:val="0"/>
      <w:autoSpaceDN w:val="0"/>
      <w:adjustRightInd w:val="0"/>
      <w:spacing w:after="0" w:line="240" w:lineRule="auto"/>
      <w:ind w:left="578" w:hanging="578"/>
      <w:jc w:val="both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table" w:customStyle="1" w:styleId="3">
    <w:name w:val="Сетка таблицы3"/>
    <w:basedOn w:val="a4"/>
    <w:next w:val="a6"/>
    <w:uiPriority w:val="59"/>
    <w:rsid w:val="000D04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semiHidden/>
    <w:unhideWhenUsed/>
    <w:rsid w:val="00C657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3"/>
    <w:link w:val="a9"/>
    <w:uiPriority w:val="99"/>
    <w:semiHidden/>
    <w:rsid w:val="00C65742"/>
    <w:rPr>
      <w:rFonts w:ascii="Segoe UI" w:hAnsi="Segoe UI" w:cs="Segoe UI"/>
      <w:sz w:val="18"/>
      <w:szCs w:val="18"/>
    </w:rPr>
  </w:style>
  <w:style w:type="character" w:styleId="ab">
    <w:name w:val="FollowedHyperlink"/>
    <w:basedOn w:val="a3"/>
    <w:uiPriority w:val="99"/>
    <w:semiHidden/>
    <w:unhideWhenUsed/>
    <w:rsid w:val="00C806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1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.didenko@a-group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e.teshchinko@a-group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torgi82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orgi82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90D223-8FC8-4D6F-857D-1AEDBAA09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1435</Words>
  <Characters>8183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Филил ЗАО "ЮЭК" г. Лермонтов</Company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Федцова Валентина  Ивановна</cp:lastModifiedBy>
  <cp:revision>47</cp:revision>
  <cp:lastPrinted>2024-07-26T12:41:00Z</cp:lastPrinted>
  <dcterms:created xsi:type="dcterms:W3CDTF">2024-04-26T08:16:00Z</dcterms:created>
  <dcterms:modified xsi:type="dcterms:W3CDTF">2025-04-22T13:51:00Z</dcterms:modified>
</cp:coreProperties>
</file>