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59" w:tblpY="235"/>
        <w:tblW w:w="10598" w:type="dxa"/>
        <w:tblLook w:val="04A0" w:firstRow="1" w:lastRow="0" w:firstColumn="1" w:lastColumn="0" w:noHBand="0" w:noVBand="1"/>
      </w:tblPr>
      <w:tblGrid>
        <w:gridCol w:w="4644"/>
        <w:gridCol w:w="1310"/>
        <w:gridCol w:w="4644"/>
      </w:tblGrid>
      <w:tr w:rsidR="006805FD" w:rsidRPr="00676968" w:rsidTr="0062153E">
        <w:trPr>
          <w:trHeight w:val="1705"/>
        </w:trPr>
        <w:tc>
          <w:tcPr>
            <w:tcW w:w="4644" w:type="dxa"/>
          </w:tcPr>
          <w:p w:rsidR="006805FD" w:rsidRPr="001D6EB5" w:rsidRDefault="006805FD" w:rsidP="006805FD">
            <w:pPr>
              <w:pStyle w:val="37"/>
              <w:rPr>
                <w:rFonts w:ascii="Times New Roman" w:hAnsi="Times New Roman" w:cs="Times New Roman"/>
                <w:sz w:val="22"/>
                <w:lang w:val="en-US"/>
              </w:rPr>
            </w:pPr>
          </w:p>
        </w:tc>
        <w:tc>
          <w:tcPr>
            <w:tcW w:w="1310" w:type="dxa"/>
          </w:tcPr>
          <w:p w:rsidR="006805FD" w:rsidRPr="001D6EB5" w:rsidRDefault="006805FD" w:rsidP="006805FD">
            <w:pPr>
              <w:pStyle w:val="a6"/>
              <w:rPr>
                <w:b/>
                <w:sz w:val="22"/>
                <w:szCs w:val="22"/>
              </w:rPr>
            </w:pPr>
          </w:p>
        </w:tc>
        <w:tc>
          <w:tcPr>
            <w:tcW w:w="4644" w:type="dxa"/>
          </w:tcPr>
          <w:p w:rsidR="003F720E" w:rsidRPr="003F720E" w:rsidRDefault="003F720E" w:rsidP="003F720E">
            <w:pPr>
              <w:jc w:val="right"/>
              <w:outlineLvl w:val="0"/>
              <w:rPr>
                <w:bCs/>
                <w:sz w:val="22"/>
                <w:szCs w:val="22"/>
              </w:rPr>
            </w:pPr>
            <w:r w:rsidRPr="003F720E">
              <w:rPr>
                <w:bCs/>
                <w:sz w:val="22"/>
                <w:szCs w:val="22"/>
              </w:rPr>
              <w:t>УТВЕРЖДАЮ:</w:t>
            </w:r>
          </w:p>
          <w:p w:rsidR="003F720E" w:rsidRPr="003F720E" w:rsidRDefault="003F720E" w:rsidP="003F720E">
            <w:pPr>
              <w:jc w:val="right"/>
              <w:outlineLvl w:val="0"/>
              <w:rPr>
                <w:bCs/>
                <w:sz w:val="22"/>
                <w:szCs w:val="22"/>
              </w:rPr>
            </w:pPr>
            <w:r w:rsidRPr="003F720E">
              <w:rPr>
                <w:bCs/>
                <w:sz w:val="22"/>
                <w:szCs w:val="22"/>
              </w:rPr>
              <w:t>Заведующий</w:t>
            </w:r>
          </w:p>
          <w:p w:rsidR="003F720E" w:rsidRPr="003F720E" w:rsidRDefault="003F720E" w:rsidP="003F720E">
            <w:pPr>
              <w:jc w:val="right"/>
              <w:outlineLvl w:val="0"/>
              <w:rPr>
                <w:bCs/>
                <w:sz w:val="22"/>
                <w:szCs w:val="22"/>
              </w:rPr>
            </w:pPr>
            <w:r w:rsidRPr="003F720E">
              <w:rPr>
                <w:bCs/>
                <w:sz w:val="22"/>
                <w:szCs w:val="22"/>
              </w:rPr>
              <w:t xml:space="preserve">МАДОУ «ДС № </w:t>
            </w:r>
            <w:r w:rsidR="00AE5A40">
              <w:rPr>
                <w:bCs/>
                <w:sz w:val="22"/>
                <w:szCs w:val="22"/>
              </w:rPr>
              <w:t>45</w:t>
            </w:r>
            <w:r w:rsidRPr="003F720E">
              <w:rPr>
                <w:bCs/>
                <w:sz w:val="22"/>
                <w:szCs w:val="22"/>
              </w:rPr>
              <w:t xml:space="preserve"> г. Челябинска»</w:t>
            </w:r>
          </w:p>
          <w:p w:rsidR="009047FD" w:rsidRPr="00676968" w:rsidRDefault="009047FD" w:rsidP="007A36EF">
            <w:pPr>
              <w:spacing w:line="276" w:lineRule="auto"/>
              <w:jc w:val="right"/>
              <w:outlineLvl w:val="0"/>
              <w:rPr>
                <w:b/>
                <w:bCs/>
                <w:sz w:val="22"/>
                <w:szCs w:val="22"/>
              </w:rPr>
            </w:pPr>
          </w:p>
          <w:p w:rsidR="006805FD" w:rsidRPr="00676968" w:rsidRDefault="0062153E" w:rsidP="007A36EF">
            <w:pPr>
              <w:spacing w:line="276" w:lineRule="auto"/>
              <w:outlineLvl w:val="0"/>
              <w:rPr>
                <w:sz w:val="22"/>
                <w:szCs w:val="22"/>
              </w:rPr>
            </w:pPr>
            <w:r w:rsidRPr="00676968">
              <w:rPr>
                <w:sz w:val="22"/>
                <w:szCs w:val="22"/>
              </w:rPr>
              <w:t xml:space="preserve">         </w:t>
            </w:r>
            <w:r w:rsidR="006805FD" w:rsidRPr="00676968">
              <w:rPr>
                <w:sz w:val="22"/>
                <w:szCs w:val="22"/>
              </w:rPr>
              <w:t xml:space="preserve"> </w:t>
            </w:r>
            <w:r w:rsidR="007A36EF" w:rsidRPr="00676968">
              <w:rPr>
                <w:sz w:val="22"/>
                <w:szCs w:val="22"/>
              </w:rPr>
              <w:t xml:space="preserve">       </w:t>
            </w:r>
            <w:r w:rsidR="003F720E">
              <w:rPr>
                <w:sz w:val="22"/>
                <w:szCs w:val="22"/>
              </w:rPr>
              <w:t xml:space="preserve">   </w:t>
            </w:r>
            <w:r w:rsidR="00755DF4">
              <w:rPr>
                <w:sz w:val="22"/>
                <w:szCs w:val="22"/>
              </w:rPr>
              <w:t>______________</w:t>
            </w:r>
            <w:r w:rsidR="00327D80">
              <w:rPr>
                <w:sz w:val="22"/>
                <w:szCs w:val="22"/>
              </w:rPr>
              <w:t>__</w:t>
            </w:r>
            <w:r w:rsidR="00667DA4">
              <w:rPr>
                <w:sz w:val="22"/>
                <w:szCs w:val="22"/>
              </w:rPr>
              <w:t xml:space="preserve"> </w:t>
            </w:r>
            <w:r w:rsidR="00AE5A40">
              <w:rPr>
                <w:sz w:val="22"/>
                <w:szCs w:val="22"/>
              </w:rPr>
              <w:t>Л</w:t>
            </w:r>
            <w:r w:rsidR="00B82DDC">
              <w:rPr>
                <w:sz w:val="22"/>
                <w:szCs w:val="22"/>
              </w:rPr>
              <w:t xml:space="preserve">.В. </w:t>
            </w:r>
            <w:r w:rsidR="00AE5A40">
              <w:rPr>
                <w:sz w:val="22"/>
                <w:szCs w:val="22"/>
              </w:rPr>
              <w:t>Усольцева</w:t>
            </w:r>
            <w:r w:rsidR="006805FD" w:rsidRPr="00676968">
              <w:rPr>
                <w:sz w:val="22"/>
                <w:szCs w:val="22"/>
              </w:rPr>
              <w:t xml:space="preserve">                                </w:t>
            </w:r>
          </w:p>
          <w:p w:rsidR="007A36EF" w:rsidRPr="00676968" w:rsidRDefault="006805FD" w:rsidP="007A36EF">
            <w:pPr>
              <w:spacing w:line="276" w:lineRule="auto"/>
              <w:outlineLvl w:val="0"/>
              <w:rPr>
                <w:sz w:val="16"/>
                <w:szCs w:val="16"/>
              </w:rPr>
            </w:pPr>
            <w:r w:rsidRPr="00676968">
              <w:rPr>
                <w:sz w:val="22"/>
                <w:szCs w:val="22"/>
              </w:rPr>
              <w:t xml:space="preserve">         </w:t>
            </w:r>
            <w:r w:rsidR="00712BA0" w:rsidRPr="00676968">
              <w:rPr>
                <w:sz w:val="22"/>
                <w:szCs w:val="22"/>
              </w:rPr>
              <w:t xml:space="preserve">         </w:t>
            </w:r>
            <w:r w:rsidR="007A36EF" w:rsidRPr="00676968">
              <w:rPr>
                <w:sz w:val="22"/>
                <w:szCs w:val="22"/>
              </w:rPr>
              <w:t xml:space="preserve">         </w:t>
            </w:r>
            <w:r w:rsidR="007A36EF" w:rsidRPr="00676968">
              <w:rPr>
                <w:sz w:val="16"/>
                <w:szCs w:val="16"/>
              </w:rPr>
              <w:t xml:space="preserve"> </w:t>
            </w:r>
            <w:r w:rsidR="00D2392F">
              <w:rPr>
                <w:sz w:val="16"/>
                <w:szCs w:val="16"/>
              </w:rPr>
              <w:t>(</w:t>
            </w:r>
            <w:r w:rsidR="007A36EF" w:rsidRPr="00676968">
              <w:rPr>
                <w:sz w:val="16"/>
                <w:szCs w:val="16"/>
              </w:rPr>
              <w:t>п</w:t>
            </w:r>
            <w:r w:rsidRPr="00676968">
              <w:rPr>
                <w:sz w:val="16"/>
                <w:szCs w:val="16"/>
              </w:rPr>
              <w:t>одпись</w:t>
            </w:r>
            <w:r w:rsidR="00D2392F">
              <w:rPr>
                <w:sz w:val="16"/>
                <w:szCs w:val="16"/>
              </w:rPr>
              <w:t>)</w:t>
            </w:r>
          </w:p>
          <w:p w:rsidR="006805FD" w:rsidRPr="00676968" w:rsidRDefault="009A00BE" w:rsidP="007A36EF">
            <w:pPr>
              <w:spacing w:line="276" w:lineRule="auto"/>
              <w:jc w:val="right"/>
              <w:rPr>
                <w:sz w:val="22"/>
                <w:szCs w:val="22"/>
              </w:rPr>
            </w:pPr>
            <w:r>
              <w:rPr>
                <w:sz w:val="22"/>
                <w:szCs w:val="22"/>
              </w:rPr>
              <w:t>05.06.2025</w:t>
            </w:r>
            <w:r w:rsidR="00425A78">
              <w:rPr>
                <w:sz w:val="22"/>
                <w:szCs w:val="22"/>
              </w:rPr>
              <w:t xml:space="preserve"> </w:t>
            </w:r>
            <w:r w:rsidR="00C1562A">
              <w:rPr>
                <w:sz w:val="22"/>
                <w:szCs w:val="22"/>
              </w:rPr>
              <w:t>г.</w:t>
            </w:r>
            <w:r w:rsidR="00712BA0" w:rsidRPr="00676968">
              <w:rPr>
                <w:sz w:val="22"/>
                <w:szCs w:val="22"/>
              </w:rPr>
              <w:t xml:space="preserve">                   </w:t>
            </w:r>
          </w:p>
          <w:p w:rsidR="006805FD" w:rsidRPr="00676968" w:rsidRDefault="006805FD" w:rsidP="006805FD">
            <w:pPr>
              <w:jc w:val="right"/>
              <w:rPr>
                <w:bCs/>
                <w:sz w:val="22"/>
                <w:szCs w:val="22"/>
              </w:rPr>
            </w:pPr>
            <w:r w:rsidRPr="00676968">
              <w:rPr>
                <w:bCs/>
                <w:sz w:val="22"/>
                <w:szCs w:val="22"/>
              </w:rPr>
              <w:t xml:space="preserve">                     </w:t>
            </w:r>
          </w:p>
          <w:p w:rsidR="006805FD" w:rsidRPr="00676968" w:rsidRDefault="006805FD" w:rsidP="006805FD">
            <w:pPr>
              <w:jc w:val="right"/>
              <w:rPr>
                <w:bCs/>
                <w:sz w:val="22"/>
                <w:szCs w:val="22"/>
              </w:rPr>
            </w:pPr>
          </w:p>
          <w:p w:rsidR="006805FD" w:rsidRPr="00676968" w:rsidRDefault="006805FD" w:rsidP="006805FD">
            <w:pPr>
              <w:jc w:val="right"/>
              <w:rPr>
                <w:sz w:val="22"/>
                <w:szCs w:val="22"/>
              </w:rPr>
            </w:pPr>
          </w:p>
        </w:tc>
      </w:tr>
    </w:tbl>
    <w:p w:rsidR="00140A48" w:rsidRDefault="00140A48"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140A48" w:rsidRDefault="005048B6" w:rsidP="006805FD">
      <w:pPr>
        <w:pStyle w:val="affb"/>
        <w:jc w:val="center"/>
        <w:rPr>
          <w:rFonts w:ascii="Times New Roman" w:hAnsi="Times New Roman" w:cs="Times New Roman"/>
          <w:b/>
        </w:rPr>
      </w:pPr>
      <w:r>
        <w:rPr>
          <w:rFonts w:ascii="Times New Roman" w:hAnsi="Times New Roman" w:cs="Times New Roman"/>
          <w:b/>
        </w:rPr>
        <w:t xml:space="preserve">ПРИЛОЖЕНИЕ К </w:t>
      </w:r>
      <w:r w:rsidR="00140A48">
        <w:rPr>
          <w:rFonts w:ascii="Times New Roman" w:hAnsi="Times New Roman" w:cs="Times New Roman"/>
          <w:b/>
        </w:rPr>
        <w:t>ИЗВЕЩЕНИ</w:t>
      </w:r>
      <w:r>
        <w:rPr>
          <w:rFonts w:ascii="Times New Roman" w:hAnsi="Times New Roman" w:cs="Times New Roman"/>
          <w:b/>
        </w:rPr>
        <w:t>Ю</w:t>
      </w:r>
    </w:p>
    <w:p w:rsidR="00140A48" w:rsidRDefault="00140A48" w:rsidP="006805FD">
      <w:pPr>
        <w:pStyle w:val="affb"/>
        <w:jc w:val="center"/>
        <w:rPr>
          <w:rFonts w:ascii="Times New Roman" w:hAnsi="Times New Roman" w:cs="Times New Roman"/>
          <w:b/>
        </w:rPr>
      </w:pPr>
    </w:p>
    <w:p w:rsidR="006805FD" w:rsidRPr="00676968" w:rsidRDefault="00140A48" w:rsidP="006805FD">
      <w:pPr>
        <w:pStyle w:val="affb"/>
        <w:jc w:val="center"/>
        <w:rPr>
          <w:rFonts w:ascii="Times New Roman" w:eastAsiaTheme="majorEastAsia" w:hAnsi="Times New Roman" w:cs="Times New Roman"/>
        </w:rPr>
      </w:pPr>
      <w:r>
        <w:rPr>
          <w:rFonts w:ascii="Times New Roman" w:hAnsi="Times New Roman" w:cs="Times New Roman"/>
          <w:b/>
        </w:rPr>
        <w:t xml:space="preserve">О </w:t>
      </w:r>
      <w:r w:rsidR="000D4D36" w:rsidRPr="00676968">
        <w:rPr>
          <w:rFonts w:ascii="Times New Roman" w:hAnsi="Times New Roman" w:cs="Times New Roman"/>
          <w:b/>
        </w:rPr>
        <w:t>П</w:t>
      </w:r>
      <w:r w:rsidR="000D4D36">
        <w:rPr>
          <w:rFonts w:ascii="Times New Roman" w:hAnsi="Times New Roman" w:cs="Times New Roman"/>
          <w:b/>
        </w:rPr>
        <w:t>РОВЕДЕНИИ ЗАПРОСА</w:t>
      </w:r>
      <w:r w:rsidR="003453DC">
        <w:rPr>
          <w:rFonts w:ascii="Times New Roman" w:hAnsi="Times New Roman" w:cs="Times New Roman"/>
          <w:b/>
        </w:rPr>
        <w:t xml:space="preserve"> КОТИРОВОК</w:t>
      </w:r>
      <w:r w:rsidR="000C34B7" w:rsidRPr="00676968">
        <w:rPr>
          <w:rFonts w:ascii="Times New Roman" w:hAnsi="Times New Roman" w:cs="Times New Roman"/>
          <w:b/>
        </w:rPr>
        <w:t xml:space="preserve"> В ЭЛЕКТРОННОЙ</w:t>
      </w:r>
      <w:r w:rsidR="00D11FB1" w:rsidRPr="00676968">
        <w:rPr>
          <w:rFonts w:ascii="Times New Roman" w:hAnsi="Times New Roman" w:cs="Times New Roman"/>
          <w:b/>
        </w:rPr>
        <w:t xml:space="preserve"> ФОРМЕ</w:t>
      </w:r>
    </w:p>
    <w:p w:rsidR="000C34B7" w:rsidRPr="00676968" w:rsidRDefault="000C34B7" w:rsidP="000C34B7">
      <w:pPr>
        <w:jc w:val="center"/>
        <w:rPr>
          <w:sz w:val="22"/>
          <w:szCs w:val="22"/>
        </w:rPr>
      </w:pPr>
      <w:r w:rsidRPr="00676968">
        <w:rPr>
          <w:sz w:val="22"/>
          <w:szCs w:val="22"/>
        </w:rPr>
        <w:t>на право заключения договора</w:t>
      </w:r>
    </w:p>
    <w:p w:rsidR="00030818" w:rsidRPr="00030818" w:rsidRDefault="00B82DDC" w:rsidP="00030818">
      <w:pPr>
        <w:jc w:val="center"/>
        <w:rPr>
          <w:sz w:val="22"/>
          <w:szCs w:val="22"/>
        </w:rPr>
      </w:pPr>
      <w:bookmarkStart w:id="0" w:name="OLE_LINK3"/>
      <w:bookmarkStart w:id="1" w:name="OLE_LINK4"/>
      <w:bookmarkStart w:id="2" w:name="OLE_LINK5"/>
      <w:r w:rsidRPr="00F25A34">
        <w:rPr>
          <w:sz w:val="24"/>
        </w:rPr>
        <w:t xml:space="preserve">на поставку продуктов питания </w:t>
      </w:r>
      <w:r w:rsidRPr="00AF10F0">
        <w:rPr>
          <w:sz w:val="24"/>
        </w:rPr>
        <w:t>(</w:t>
      </w:r>
      <w:r w:rsidR="00D845EF">
        <w:rPr>
          <w:sz w:val="24"/>
        </w:rPr>
        <w:t>консервация,</w:t>
      </w:r>
      <w:r w:rsidR="000D4D36">
        <w:rPr>
          <w:sz w:val="24"/>
        </w:rPr>
        <w:t xml:space="preserve"> </w:t>
      </w:r>
      <w:r w:rsidR="00D845EF">
        <w:rPr>
          <w:sz w:val="24"/>
        </w:rPr>
        <w:t>бакалея,</w:t>
      </w:r>
      <w:r w:rsidR="000D4D36">
        <w:rPr>
          <w:sz w:val="24"/>
        </w:rPr>
        <w:t xml:space="preserve"> </w:t>
      </w:r>
      <w:r w:rsidR="00D845EF">
        <w:rPr>
          <w:sz w:val="24"/>
        </w:rPr>
        <w:t>сок</w:t>
      </w:r>
      <w:r w:rsidR="009A00BE">
        <w:rPr>
          <w:sz w:val="24"/>
        </w:rPr>
        <w:t>, сыр</w:t>
      </w:r>
      <w:r w:rsidRPr="00AF10F0">
        <w:rPr>
          <w:sz w:val="24"/>
        </w:rPr>
        <w:t>)</w:t>
      </w:r>
      <w:r w:rsidR="00030818" w:rsidRPr="00030818">
        <w:rPr>
          <w:bCs/>
          <w:sz w:val="22"/>
          <w:szCs w:val="22"/>
        </w:rPr>
        <w:t xml:space="preserve"> </w:t>
      </w:r>
      <w:r w:rsidR="00030818" w:rsidRPr="00030818">
        <w:rPr>
          <w:sz w:val="22"/>
          <w:szCs w:val="22"/>
        </w:rPr>
        <w:t xml:space="preserve"> </w:t>
      </w:r>
    </w:p>
    <w:p w:rsidR="00372E7C" w:rsidRPr="00372E7C" w:rsidRDefault="00372E7C" w:rsidP="00372E7C">
      <w:pPr>
        <w:jc w:val="center"/>
        <w:rPr>
          <w:sz w:val="22"/>
          <w:szCs w:val="22"/>
        </w:rPr>
      </w:pPr>
    </w:p>
    <w:bookmarkEnd w:id="0"/>
    <w:bookmarkEnd w:id="1"/>
    <w:bookmarkEnd w:id="2"/>
    <w:p w:rsidR="009640A2" w:rsidRPr="00676968" w:rsidRDefault="009640A2" w:rsidP="00372E7C">
      <w:pPr>
        <w:jc w:val="center"/>
        <w:rPr>
          <w:sz w:val="22"/>
          <w:szCs w:val="22"/>
        </w:rPr>
      </w:pPr>
    </w:p>
    <w:p w:rsidR="0098201B" w:rsidRPr="00676968" w:rsidRDefault="0098201B" w:rsidP="006805FD">
      <w:pPr>
        <w:rPr>
          <w:sz w:val="22"/>
          <w:szCs w:val="22"/>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5012"/>
        <w:gridCol w:w="4290"/>
      </w:tblGrid>
      <w:tr w:rsidR="006805FD" w:rsidRPr="00676968" w:rsidTr="006805FD">
        <w:trPr>
          <w:trHeight w:val="556"/>
          <w:jc w:val="center"/>
        </w:trPr>
        <w:tc>
          <w:tcPr>
            <w:tcW w:w="5037" w:type="dxa"/>
            <w:gridSpan w:val="2"/>
          </w:tcPr>
          <w:p w:rsidR="006805FD" w:rsidRPr="00676968" w:rsidRDefault="006805FD" w:rsidP="001D4A33">
            <w:pPr>
              <w:rPr>
                <w:b/>
                <w:sz w:val="22"/>
                <w:szCs w:val="22"/>
              </w:rPr>
            </w:pPr>
          </w:p>
        </w:tc>
        <w:tc>
          <w:tcPr>
            <w:tcW w:w="4290" w:type="dxa"/>
          </w:tcPr>
          <w:p w:rsidR="006805FD" w:rsidRPr="00676968" w:rsidRDefault="006805FD" w:rsidP="006805FD">
            <w:pPr>
              <w:rPr>
                <w:b/>
                <w:sz w:val="22"/>
                <w:szCs w:val="22"/>
              </w:rPr>
            </w:pPr>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b/>
                <w:iCs/>
                <w:sz w:val="22"/>
                <w:szCs w:val="22"/>
              </w:rPr>
              <w:t xml:space="preserve">ЕДИНАЯ ИНФОРМАЦИОННАЯ </w:t>
            </w:r>
          </w:p>
          <w:p w:rsidR="006805FD" w:rsidRPr="00676968" w:rsidRDefault="006805FD" w:rsidP="006805FD">
            <w:pPr>
              <w:rPr>
                <w:b/>
                <w:iCs/>
                <w:sz w:val="22"/>
                <w:szCs w:val="22"/>
              </w:rPr>
            </w:pPr>
            <w:r w:rsidRPr="00676968">
              <w:rPr>
                <w:b/>
                <w:iCs/>
                <w:sz w:val="22"/>
                <w:szCs w:val="22"/>
              </w:rPr>
              <w:t>СИСТЕМА:</w:t>
            </w:r>
          </w:p>
          <w:p w:rsidR="006805FD" w:rsidRPr="00676968" w:rsidRDefault="006805FD" w:rsidP="006805FD">
            <w:pPr>
              <w:rPr>
                <w:b/>
                <w:sz w:val="22"/>
                <w:szCs w:val="22"/>
              </w:rPr>
            </w:pPr>
          </w:p>
        </w:tc>
        <w:tc>
          <w:tcPr>
            <w:tcW w:w="4290" w:type="dxa"/>
          </w:tcPr>
          <w:p w:rsidR="006805FD" w:rsidRPr="00676968" w:rsidRDefault="009A00BE" w:rsidP="006805FD">
            <w:pPr>
              <w:rPr>
                <w:b/>
                <w:color w:val="030DD3"/>
                <w:sz w:val="22"/>
                <w:szCs w:val="22"/>
              </w:rPr>
            </w:pPr>
            <w:hyperlink r:id="rId10" w:history="1">
              <w:r w:rsidR="006805FD" w:rsidRPr="00676968">
                <w:rPr>
                  <w:rFonts w:eastAsia="Calibri"/>
                  <w:b/>
                  <w:iCs/>
                  <w:color w:val="030DD3"/>
                  <w:sz w:val="22"/>
                  <w:szCs w:val="22"/>
                  <w:u w:val="single"/>
                </w:rPr>
                <w:t>www.zakupki.gov.ru</w:t>
              </w:r>
            </w:hyperlink>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rFonts w:eastAsia="Calibri"/>
                <w:b/>
                <w:iCs/>
                <w:sz w:val="22"/>
                <w:szCs w:val="22"/>
              </w:rPr>
              <w:t>САЙТ ЭЛЕТРОННОЙ ТОРГОВОЙ ПЛОЩАДКИ:</w:t>
            </w:r>
          </w:p>
        </w:tc>
        <w:tc>
          <w:tcPr>
            <w:tcW w:w="4290" w:type="dxa"/>
          </w:tcPr>
          <w:p w:rsidR="006805FD" w:rsidRPr="00676968" w:rsidRDefault="006250E7" w:rsidP="00BD08C6">
            <w:pPr>
              <w:tabs>
                <w:tab w:val="left" w:pos="540"/>
                <w:tab w:val="left" w:pos="900"/>
              </w:tabs>
              <w:jc w:val="both"/>
              <w:rPr>
                <w:b/>
                <w:color w:val="030DD3"/>
                <w:sz w:val="22"/>
                <w:szCs w:val="22"/>
              </w:rPr>
            </w:pPr>
            <w:r w:rsidRPr="006250E7">
              <w:rPr>
                <w:b/>
                <w:color w:val="0000FF"/>
                <w:sz w:val="22"/>
                <w:szCs w:val="22"/>
                <w:u w:val="single"/>
              </w:rPr>
              <w:t>https://torgi82.ru/</w:t>
            </w:r>
          </w:p>
        </w:tc>
      </w:tr>
    </w:tbl>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lang w:val="en-US"/>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A101B" w:rsidRPr="00676968" w:rsidRDefault="006A101B" w:rsidP="006805FD">
      <w:pPr>
        <w:rPr>
          <w:sz w:val="22"/>
          <w:szCs w:val="22"/>
        </w:rPr>
      </w:pPr>
    </w:p>
    <w:p w:rsidR="006A101B" w:rsidRPr="00676968" w:rsidRDefault="006A101B"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6A101B" w:rsidRPr="00676968" w:rsidRDefault="006A101B" w:rsidP="006805FD">
      <w:pPr>
        <w:rPr>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6805FD" w:rsidRPr="00676968" w:rsidRDefault="006805FD" w:rsidP="006805FD">
      <w:pPr>
        <w:jc w:val="center"/>
        <w:rPr>
          <w:b/>
          <w:sz w:val="22"/>
          <w:szCs w:val="22"/>
        </w:rPr>
      </w:pPr>
      <w:r w:rsidRPr="00676968">
        <w:rPr>
          <w:b/>
          <w:sz w:val="22"/>
          <w:szCs w:val="22"/>
        </w:rPr>
        <w:t xml:space="preserve">г. Челябинск </w:t>
      </w:r>
    </w:p>
    <w:p w:rsidR="006805FD" w:rsidRDefault="006805FD" w:rsidP="006805FD">
      <w:pPr>
        <w:jc w:val="center"/>
        <w:rPr>
          <w:b/>
          <w:sz w:val="22"/>
          <w:szCs w:val="22"/>
        </w:rPr>
      </w:pPr>
      <w:r w:rsidRPr="00676968">
        <w:rPr>
          <w:b/>
          <w:sz w:val="22"/>
          <w:szCs w:val="22"/>
        </w:rPr>
        <w:t>20</w:t>
      </w:r>
      <w:r w:rsidR="002D784D">
        <w:rPr>
          <w:b/>
          <w:sz w:val="22"/>
          <w:szCs w:val="22"/>
        </w:rPr>
        <w:t>2</w:t>
      </w:r>
      <w:r w:rsidR="009A00BE">
        <w:rPr>
          <w:b/>
          <w:sz w:val="22"/>
          <w:szCs w:val="22"/>
        </w:rPr>
        <w:t>5</w:t>
      </w:r>
      <w:r w:rsidR="000965DD" w:rsidRPr="00676968">
        <w:rPr>
          <w:b/>
          <w:sz w:val="22"/>
          <w:szCs w:val="22"/>
        </w:rPr>
        <w:t>г.</w:t>
      </w:r>
    </w:p>
    <w:p w:rsidR="000E373A" w:rsidRPr="00676968" w:rsidRDefault="000E373A" w:rsidP="006805FD">
      <w:pPr>
        <w:jc w:val="center"/>
        <w:rPr>
          <w:b/>
          <w:sz w:val="22"/>
          <w:szCs w:val="22"/>
        </w:rPr>
      </w:pPr>
    </w:p>
    <w:p w:rsidR="006805FD" w:rsidRDefault="006805FD" w:rsidP="006805FD">
      <w:pPr>
        <w:tabs>
          <w:tab w:val="left" w:pos="540"/>
          <w:tab w:val="left" w:pos="900"/>
        </w:tabs>
        <w:rPr>
          <w:sz w:val="22"/>
          <w:szCs w:val="22"/>
        </w:rPr>
      </w:pPr>
    </w:p>
    <w:p w:rsidR="001D4A33" w:rsidRPr="00F32286" w:rsidRDefault="009047FD" w:rsidP="00372E7C">
      <w:pPr>
        <w:shd w:val="clear" w:color="auto" w:fill="FFFFFF"/>
        <w:spacing w:line="310" w:lineRule="exact"/>
        <w:ind w:right="79" w:firstLine="540"/>
        <w:jc w:val="center"/>
        <w:rPr>
          <w:sz w:val="22"/>
          <w:szCs w:val="22"/>
        </w:rPr>
      </w:pPr>
      <w:r w:rsidRPr="009047FD">
        <w:rPr>
          <w:b/>
          <w:szCs w:val="28"/>
        </w:rPr>
        <w:t xml:space="preserve"> </w:t>
      </w:r>
    </w:p>
    <w:tbl>
      <w:tblPr>
        <w:tblStyle w:val="affd"/>
        <w:tblW w:w="5000" w:type="pct"/>
        <w:tblLook w:val="04A0" w:firstRow="1" w:lastRow="0" w:firstColumn="1" w:lastColumn="0" w:noHBand="0" w:noVBand="1"/>
      </w:tblPr>
      <w:tblGrid>
        <w:gridCol w:w="548"/>
        <w:gridCol w:w="2701"/>
        <w:gridCol w:w="7597"/>
      </w:tblGrid>
      <w:tr w:rsidR="006D4C1A" w:rsidRPr="00F32286" w:rsidTr="00D2392F">
        <w:trPr>
          <w:tblHeader/>
        </w:trPr>
        <w:tc>
          <w:tcPr>
            <w:tcW w:w="253" w:type="pct"/>
            <w:shd w:val="clear" w:color="auto" w:fill="D9D9D9" w:themeFill="background1" w:themeFillShade="D9"/>
            <w:vAlign w:val="center"/>
          </w:tcPr>
          <w:p w:rsidR="006D4C1A" w:rsidRPr="008674A1" w:rsidRDefault="006D4C1A" w:rsidP="006D4C1A">
            <w:pPr>
              <w:rPr>
                <w:rFonts w:ascii="Times New Roman" w:hAnsi="Times New Roman"/>
                <w:b/>
                <w:sz w:val="20"/>
                <w:szCs w:val="20"/>
              </w:rPr>
            </w:pPr>
          </w:p>
          <w:p w:rsidR="006D4C1A" w:rsidRPr="008674A1" w:rsidRDefault="009047FD" w:rsidP="006D4C1A">
            <w:pPr>
              <w:rPr>
                <w:rFonts w:ascii="Times New Roman" w:hAnsi="Times New Roman"/>
                <w:b/>
                <w:sz w:val="20"/>
                <w:szCs w:val="20"/>
              </w:rPr>
            </w:pPr>
            <w:r w:rsidRPr="008674A1">
              <w:rPr>
                <w:rFonts w:ascii="Times New Roman" w:eastAsia="Calibri" w:hAnsi="Times New Roman"/>
                <w:b/>
                <w:bCs/>
                <w:sz w:val="20"/>
                <w:szCs w:val="20"/>
                <w:lang w:eastAsia="en-US"/>
              </w:rPr>
              <w:t>№ п/п</w:t>
            </w:r>
          </w:p>
        </w:tc>
        <w:tc>
          <w:tcPr>
            <w:tcW w:w="1245" w:type="pct"/>
            <w:shd w:val="clear" w:color="auto" w:fill="D9D9D9" w:themeFill="background1" w:themeFillShade="D9"/>
            <w:vAlign w:val="center"/>
          </w:tcPr>
          <w:p w:rsidR="006D4C1A" w:rsidRPr="008674A1" w:rsidRDefault="009047FD" w:rsidP="003F6C92">
            <w:pPr>
              <w:jc w:val="center"/>
              <w:rPr>
                <w:rFonts w:ascii="Times New Roman" w:hAnsi="Times New Roman"/>
                <w:b/>
                <w:sz w:val="20"/>
                <w:szCs w:val="20"/>
              </w:rPr>
            </w:pPr>
            <w:r w:rsidRPr="008674A1">
              <w:rPr>
                <w:rFonts w:ascii="Times New Roman" w:hAnsi="Times New Roman"/>
                <w:b/>
                <w:sz w:val="20"/>
                <w:szCs w:val="20"/>
              </w:rPr>
              <w:t xml:space="preserve">Наименование </w:t>
            </w:r>
          </w:p>
        </w:tc>
        <w:tc>
          <w:tcPr>
            <w:tcW w:w="3502" w:type="pct"/>
            <w:shd w:val="clear" w:color="auto" w:fill="D9D9D9" w:themeFill="background1" w:themeFillShade="D9"/>
            <w:vAlign w:val="center"/>
          </w:tcPr>
          <w:p w:rsidR="006D4C1A" w:rsidRPr="008674A1" w:rsidRDefault="006D4C1A" w:rsidP="003F6C92">
            <w:pPr>
              <w:jc w:val="center"/>
              <w:rPr>
                <w:rFonts w:ascii="Times New Roman" w:hAnsi="Times New Roman"/>
                <w:b/>
                <w:sz w:val="20"/>
                <w:szCs w:val="20"/>
              </w:rPr>
            </w:pPr>
            <w:r w:rsidRPr="008674A1">
              <w:rPr>
                <w:rFonts w:ascii="Times New Roman" w:hAnsi="Times New Roman"/>
                <w:b/>
                <w:sz w:val="20"/>
                <w:szCs w:val="20"/>
              </w:rPr>
              <w:t xml:space="preserve">Содержание </w:t>
            </w:r>
          </w:p>
        </w:tc>
      </w:tr>
      <w:tr w:rsidR="006D4C1A" w:rsidRPr="00F32286" w:rsidTr="00D2392F">
        <w:tc>
          <w:tcPr>
            <w:tcW w:w="253" w:type="pct"/>
          </w:tcPr>
          <w:p w:rsidR="006D4C1A" w:rsidRPr="008674A1" w:rsidRDefault="00581338"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1</w:t>
            </w:r>
          </w:p>
        </w:tc>
        <w:tc>
          <w:tcPr>
            <w:tcW w:w="1245" w:type="pct"/>
          </w:tcPr>
          <w:p w:rsidR="006D4C1A" w:rsidRPr="008674A1" w:rsidRDefault="009047FD" w:rsidP="009A00BE">
            <w:pPr>
              <w:keepNext/>
              <w:autoSpaceDE w:val="0"/>
              <w:autoSpaceDN w:val="0"/>
              <w:adjustRightInd w:val="0"/>
              <w:rPr>
                <w:rFonts w:ascii="Times New Roman" w:hAnsi="Times New Roman"/>
                <w:b/>
                <w:sz w:val="20"/>
                <w:szCs w:val="20"/>
              </w:rPr>
            </w:pPr>
            <w:r w:rsidRPr="008674A1">
              <w:rPr>
                <w:rFonts w:ascii="Times New Roman" w:eastAsia="Calibri" w:hAnsi="Times New Roman"/>
                <w:b/>
                <w:bCs/>
                <w:sz w:val="20"/>
                <w:szCs w:val="20"/>
                <w:lang w:eastAsia="en-US"/>
              </w:rPr>
              <w:t xml:space="preserve">Способ </w:t>
            </w:r>
            <w:r w:rsidR="00372E7C">
              <w:rPr>
                <w:rFonts w:ascii="Times New Roman" w:eastAsia="Calibri" w:hAnsi="Times New Roman"/>
                <w:b/>
                <w:bCs/>
                <w:sz w:val="20"/>
                <w:szCs w:val="20"/>
                <w:lang w:eastAsia="en-US"/>
              </w:rPr>
              <w:t xml:space="preserve">осуществления </w:t>
            </w:r>
            <w:r w:rsidRPr="008674A1">
              <w:rPr>
                <w:rFonts w:ascii="Times New Roman" w:eastAsia="Calibri" w:hAnsi="Times New Roman"/>
                <w:b/>
                <w:bCs/>
                <w:sz w:val="20"/>
                <w:szCs w:val="20"/>
                <w:lang w:eastAsia="en-US"/>
              </w:rPr>
              <w:t xml:space="preserve">закупки </w:t>
            </w:r>
          </w:p>
        </w:tc>
        <w:tc>
          <w:tcPr>
            <w:tcW w:w="3502" w:type="pct"/>
          </w:tcPr>
          <w:p w:rsidR="006D4C1A" w:rsidRPr="008674A1" w:rsidRDefault="00372E7C" w:rsidP="00372E7C">
            <w:pPr>
              <w:tabs>
                <w:tab w:val="left" w:pos="540"/>
                <w:tab w:val="left" w:pos="900"/>
              </w:tabs>
              <w:jc w:val="both"/>
              <w:rPr>
                <w:rFonts w:ascii="Times New Roman" w:hAnsi="Times New Roman"/>
                <w:sz w:val="20"/>
                <w:szCs w:val="20"/>
              </w:rPr>
            </w:pPr>
            <w:r w:rsidRPr="00372E7C">
              <w:rPr>
                <w:rFonts w:ascii="Times New Roman" w:hAnsi="Times New Roman"/>
                <w:bCs/>
                <w:sz w:val="20"/>
                <w:szCs w:val="20"/>
                <w:lang w:eastAsia="en-US"/>
              </w:rPr>
              <w:t>З</w:t>
            </w:r>
            <w:r>
              <w:rPr>
                <w:rFonts w:ascii="Times New Roman" w:hAnsi="Times New Roman"/>
                <w:sz w:val="20"/>
                <w:szCs w:val="20"/>
                <w:lang w:eastAsia="en-US"/>
              </w:rPr>
              <w:t>апрос котировок в э</w:t>
            </w:r>
            <w:r w:rsidR="009047FD" w:rsidRPr="008674A1">
              <w:rPr>
                <w:rFonts w:ascii="Times New Roman" w:hAnsi="Times New Roman"/>
                <w:sz w:val="20"/>
                <w:szCs w:val="20"/>
                <w:lang w:eastAsia="en-US"/>
              </w:rPr>
              <w:t>лектронн</w:t>
            </w:r>
            <w:r>
              <w:rPr>
                <w:rFonts w:ascii="Times New Roman" w:hAnsi="Times New Roman"/>
                <w:sz w:val="20"/>
                <w:szCs w:val="20"/>
                <w:lang w:eastAsia="en-US"/>
              </w:rPr>
              <w:t>ой</w:t>
            </w:r>
            <w:r w:rsidR="009047FD" w:rsidRPr="008674A1">
              <w:rPr>
                <w:rFonts w:ascii="Times New Roman" w:hAnsi="Times New Roman"/>
                <w:sz w:val="20"/>
                <w:szCs w:val="20"/>
                <w:lang w:eastAsia="en-US"/>
              </w:rPr>
              <w:t xml:space="preserve"> форм</w:t>
            </w:r>
            <w:r>
              <w:rPr>
                <w:rFonts w:ascii="Times New Roman" w:hAnsi="Times New Roman"/>
                <w:sz w:val="20"/>
                <w:szCs w:val="20"/>
                <w:lang w:eastAsia="en-US"/>
              </w:rPr>
              <w:t>е</w:t>
            </w:r>
            <w:r w:rsidR="009047FD" w:rsidRPr="008674A1">
              <w:rPr>
                <w:rFonts w:ascii="Times New Roman" w:hAnsi="Times New Roman"/>
                <w:sz w:val="20"/>
                <w:szCs w:val="20"/>
                <w:lang w:eastAsia="en-US"/>
              </w:rPr>
              <w:t>.</w:t>
            </w:r>
          </w:p>
        </w:tc>
      </w:tr>
      <w:tr w:rsidR="00271072" w:rsidRPr="007021B5" w:rsidTr="00D2392F">
        <w:tc>
          <w:tcPr>
            <w:tcW w:w="253" w:type="pct"/>
          </w:tcPr>
          <w:p w:rsidR="00271072" w:rsidRPr="008674A1" w:rsidRDefault="00271072"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2</w:t>
            </w:r>
          </w:p>
        </w:tc>
        <w:tc>
          <w:tcPr>
            <w:tcW w:w="1245" w:type="pct"/>
          </w:tcPr>
          <w:p w:rsidR="00271072" w:rsidRPr="008674A1" w:rsidRDefault="00271072"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Наименование, местонахождение, почтовый адрес, адрес электронной почты, номер телефона Заказчика</w:t>
            </w:r>
          </w:p>
        </w:tc>
        <w:tc>
          <w:tcPr>
            <w:tcW w:w="3502" w:type="pct"/>
          </w:tcPr>
          <w:p w:rsidR="00271072" w:rsidRPr="00AE5A40" w:rsidRDefault="003F720E" w:rsidP="009A00BE">
            <w:pPr>
              <w:widowControl w:val="0"/>
              <w:tabs>
                <w:tab w:val="num" w:pos="34"/>
              </w:tabs>
              <w:ind w:left="34"/>
              <w:jc w:val="both"/>
              <w:rPr>
                <w:rFonts w:ascii="Times New Roman" w:hAnsi="Times New Roman"/>
                <w:bCs/>
                <w:snapToGrid w:val="0"/>
                <w:sz w:val="20"/>
                <w:szCs w:val="20"/>
              </w:rPr>
            </w:pPr>
            <w:r w:rsidRPr="00AE5A40">
              <w:rPr>
                <w:rFonts w:ascii="Times New Roman" w:hAnsi="Times New Roman"/>
                <w:bCs/>
                <w:snapToGrid w:val="0"/>
                <w:sz w:val="20"/>
                <w:szCs w:val="20"/>
              </w:rPr>
              <w:t xml:space="preserve">Муниципальное автономное дошкольное образовательное учреждение «Детский сад № </w:t>
            </w:r>
            <w:r w:rsidR="00AE5A40" w:rsidRPr="00AE5A40">
              <w:rPr>
                <w:rFonts w:ascii="Times New Roman" w:hAnsi="Times New Roman"/>
                <w:bCs/>
                <w:snapToGrid w:val="0"/>
                <w:sz w:val="20"/>
                <w:szCs w:val="20"/>
              </w:rPr>
              <w:t>45</w:t>
            </w:r>
            <w:r w:rsidRPr="00AE5A40">
              <w:rPr>
                <w:rFonts w:ascii="Times New Roman" w:hAnsi="Times New Roman"/>
                <w:bCs/>
                <w:snapToGrid w:val="0"/>
                <w:sz w:val="20"/>
                <w:szCs w:val="20"/>
              </w:rPr>
              <w:t xml:space="preserve">   г. Челябинска»</w:t>
            </w:r>
          </w:p>
          <w:p w:rsidR="00271072" w:rsidRPr="008674A1" w:rsidRDefault="00271072" w:rsidP="009A00BE">
            <w:pPr>
              <w:widowControl w:val="0"/>
              <w:tabs>
                <w:tab w:val="num" w:pos="34"/>
              </w:tabs>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Место нахождения: </w:t>
            </w:r>
            <w:r w:rsidR="00AE5A40" w:rsidRPr="00AE5A40">
              <w:rPr>
                <w:rFonts w:ascii="Times New Roman" w:hAnsi="Times New Roman"/>
                <w:bCs/>
                <w:snapToGrid w:val="0"/>
                <w:sz w:val="20"/>
                <w:szCs w:val="20"/>
              </w:rPr>
              <w:t>г. Челябинск, ул. Хариса Юсупова, дом 101 корпус Б</w:t>
            </w:r>
            <w:r w:rsidR="00AE5A40">
              <w:rPr>
                <w:rFonts w:ascii="Times New Roman" w:hAnsi="Times New Roman"/>
                <w:bCs/>
                <w:snapToGrid w:val="0"/>
                <w:sz w:val="20"/>
                <w:szCs w:val="20"/>
              </w:rPr>
              <w:t xml:space="preserve">, </w:t>
            </w:r>
            <w:r w:rsidR="00AE5A40" w:rsidRPr="00AE5A40">
              <w:rPr>
                <w:rFonts w:ascii="Times New Roman" w:hAnsi="Times New Roman"/>
                <w:bCs/>
                <w:snapToGrid w:val="0"/>
                <w:sz w:val="20"/>
                <w:szCs w:val="20"/>
              </w:rPr>
              <w:t>г. Челябинск, ул. Хариса Юсупова, дом 77</w:t>
            </w:r>
          </w:p>
          <w:p w:rsidR="00271072" w:rsidRPr="008674A1" w:rsidRDefault="00271072" w:rsidP="009A00BE">
            <w:pPr>
              <w:widowControl w:val="0"/>
              <w:tabs>
                <w:tab w:val="num" w:pos="34"/>
              </w:tabs>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Почтовый адрес: </w:t>
            </w:r>
            <w:r w:rsidR="00AE5A40" w:rsidRPr="00AE5A40">
              <w:rPr>
                <w:rFonts w:ascii="Times New Roman" w:hAnsi="Times New Roman"/>
                <w:bCs/>
                <w:snapToGrid w:val="0"/>
                <w:sz w:val="20"/>
                <w:szCs w:val="20"/>
              </w:rPr>
              <w:t>454030</w:t>
            </w:r>
            <w:r w:rsidR="003F720E" w:rsidRPr="00AE5A40">
              <w:rPr>
                <w:rFonts w:ascii="Times New Roman" w:hAnsi="Times New Roman"/>
                <w:bCs/>
                <w:snapToGrid w:val="0"/>
                <w:sz w:val="20"/>
                <w:szCs w:val="20"/>
              </w:rPr>
              <w:t>,</w:t>
            </w:r>
            <w:r w:rsidR="003F720E">
              <w:rPr>
                <w:rFonts w:ascii="Times New Roman" w:hAnsi="Times New Roman"/>
                <w:b/>
                <w:bCs/>
                <w:snapToGrid w:val="0"/>
                <w:sz w:val="20"/>
                <w:szCs w:val="20"/>
              </w:rPr>
              <w:t xml:space="preserve"> </w:t>
            </w:r>
            <w:r w:rsidR="003F720E" w:rsidRPr="003F720E">
              <w:rPr>
                <w:rFonts w:ascii="Times New Roman" w:hAnsi="Times New Roman"/>
                <w:bCs/>
                <w:snapToGrid w:val="0"/>
                <w:sz w:val="20"/>
                <w:szCs w:val="20"/>
              </w:rPr>
              <w:t>г. Челябинск</w:t>
            </w:r>
            <w:r w:rsidR="00AE5A40">
              <w:t xml:space="preserve"> </w:t>
            </w:r>
            <w:r w:rsidR="00AE5A40" w:rsidRPr="00AE5A40">
              <w:rPr>
                <w:rFonts w:ascii="Times New Roman" w:hAnsi="Times New Roman"/>
                <w:bCs/>
                <w:snapToGrid w:val="0"/>
                <w:sz w:val="20"/>
                <w:szCs w:val="20"/>
              </w:rPr>
              <w:t>ул. Хариса Юсупова, дом 101 корпус Б</w:t>
            </w:r>
          </w:p>
          <w:p w:rsidR="00271072" w:rsidRPr="008674A1" w:rsidRDefault="00271072" w:rsidP="009A00BE">
            <w:pPr>
              <w:widowControl w:val="0"/>
              <w:tabs>
                <w:tab w:val="num" w:pos="34"/>
              </w:tabs>
              <w:jc w:val="both"/>
              <w:rPr>
                <w:rFonts w:ascii="Times New Roman" w:hAnsi="Times New Roman"/>
                <w:bCs/>
                <w:snapToGrid w:val="0"/>
                <w:sz w:val="20"/>
                <w:szCs w:val="20"/>
              </w:rPr>
            </w:pPr>
            <w:r w:rsidRPr="008674A1">
              <w:rPr>
                <w:rFonts w:ascii="Times New Roman" w:hAnsi="Times New Roman"/>
                <w:b/>
                <w:bCs/>
                <w:snapToGrid w:val="0"/>
                <w:sz w:val="20"/>
                <w:szCs w:val="20"/>
              </w:rPr>
              <w:t>Контактный телефон:</w:t>
            </w:r>
            <w:r w:rsidR="009A00BE">
              <w:rPr>
                <w:rFonts w:ascii="Times New Roman" w:hAnsi="Times New Roman"/>
                <w:b/>
                <w:bCs/>
                <w:snapToGrid w:val="0"/>
                <w:sz w:val="20"/>
                <w:szCs w:val="20"/>
              </w:rPr>
              <w:t xml:space="preserve"> </w:t>
            </w:r>
            <w:r w:rsidR="009A00BE" w:rsidRPr="009A00BE">
              <w:rPr>
                <w:rFonts w:ascii="Times New Roman" w:hAnsi="Times New Roman"/>
                <w:bCs/>
                <w:snapToGrid w:val="0"/>
                <w:sz w:val="20"/>
                <w:szCs w:val="20"/>
              </w:rPr>
              <w:t>8(351)724-11-91</w:t>
            </w:r>
          </w:p>
          <w:p w:rsidR="00271072" w:rsidRPr="008A6B5E" w:rsidRDefault="00271072" w:rsidP="009A00BE">
            <w:pPr>
              <w:widowControl w:val="0"/>
              <w:tabs>
                <w:tab w:val="num" w:pos="34"/>
              </w:tabs>
              <w:jc w:val="both"/>
              <w:rPr>
                <w:rFonts w:ascii="Times New Roman" w:hAnsi="Times New Roman"/>
                <w:b/>
                <w:bCs/>
                <w:sz w:val="20"/>
                <w:szCs w:val="20"/>
                <w:lang w:eastAsia="en-US"/>
              </w:rPr>
            </w:pPr>
            <w:r w:rsidRPr="008674A1">
              <w:rPr>
                <w:rFonts w:ascii="Times New Roman" w:hAnsi="Times New Roman"/>
                <w:b/>
                <w:bCs/>
                <w:snapToGrid w:val="0"/>
                <w:sz w:val="20"/>
                <w:szCs w:val="20"/>
              </w:rPr>
              <w:t xml:space="preserve">Адрес электронной почты (E-mail):  </w:t>
            </w:r>
            <w:hyperlink r:id="rId11" w:history="1">
              <w:r w:rsidR="00AE5A40" w:rsidRPr="00AE5A40">
                <w:rPr>
                  <w:rStyle w:val="ab"/>
                  <w:sz w:val="22"/>
                </w:rPr>
                <w:t>detsad_45@mail.ru</w:t>
              </w:r>
            </w:hyperlink>
            <w:r w:rsidR="00AE5A40">
              <w:t xml:space="preserve"> </w:t>
            </w:r>
            <w:r w:rsidR="00B82DDC">
              <w:rPr>
                <w:sz w:val="22"/>
                <w:szCs w:val="22"/>
              </w:rPr>
              <w:t xml:space="preserve"> </w:t>
            </w:r>
            <w:r>
              <w:rPr>
                <w:rFonts w:ascii="Times New Roman" w:hAnsi="Times New Roman"/>
                <w:bCs/>
                <w:snapToGrid w:val="0"/>
                <w:sz w:val="20"/>
                <w:szCs w:val="20"/>
              </w:rPr>
              <w:t xml:space="preserve"> </w:t>
            </w:r>
          </w:p>
        </w:tc>
      </w:tr>
      <w:tr w:rsidR="009047FD" w:rsidRPr="007021B5" w:rsidTr="00D2392F">
        <w:tc>
          <w:tcPr>
            <w:tcW w:w="253" w:type="pct"/>
          </w:tcPr>
          <w:p w:rsidR="009047FD" w:rsidRPr="008674A1" w:rsidRDefault="009047FD"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3</w:t>
            </w:r>
          </w:p>
        </w:tc>
        <w:tc>
          <w:tcPr>
            <w:tcW w:w="1245" w:type="pct"/>
          </w:tcPr>
          <w:p w:rsidR="009047FD" w:rsidRPr="008674A1" w:rsidRDefault="009047F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Предмет договора с </w:t>
            </w:r>
            <w:r w:rsidR="007767E7" w:rsidRPr="008674A1">
              <w:rPr>
                <w:rFonts w:ascii="Times New Roman" w:eastAsia="Calibri" w:hAnsi="Times New Roman"/>
                <w:b/>
                <w:bCs/>
                <w:sz w:val="20"/>
                <w:szCs w:val="20"/>
                <w:lang w:eastAsia="en-US"/>
              </w:rPr>
              <w:t>указанием количества поставляемого товара, краткое описание предмета закупки</w:t>
            </w:r>
            <w:r w:rsidR="00372E7C">
              <w:rPr>
                <w:rFonts w:ascii="Times New Roman" w:eastAsia="Calibri" w:hAnsi="Times New Roman"/>
                <w:b/>
                <w:bCs/>
                <w:sz w:val="20"/>
                <w:szCs w:val="20"/>
                <w:lang w:eastAsia="en-US"/>
              </w:rPr>
              <w:t xml:space="preserve"> (при необходимости)</w:t>
            </w:r>
          </w:p>
        </w:tc>
        <w:tc>
          <w:tcPr>
            <w:tcW w:w="3502" w:type="pct"/>
          </w:tcPr>
          <w:p w:rsidR="009047FD" w:rsidRPr="008674A1" w:rsidRDefault="00A614F1" w:rsidP="00372E7C">
            <w:pPr>
              <w:widowControl w:val="0"/>
              <w:tabs>
                <w:tab w:val="num" w:pos="34"/>
              </w:tabs>
              <w:jc w:val="both"/>
              <w:rPr>
                <w:rFonts w:ascii="Times New Roman" w:hAnsi="Times New Roman"/>
                <w:sz w:val="20"/>
                <w:szCs w:val="20"/>
              </w:rPr>
            </w:pPr>
            <w:r>
              <w:rPr>
                <w:rFonts w:ascii="Times New Roman" w:hAnsi="Times New Roman"/>
                <w:sz w:val="20"/>
                <w:szCs w:val="20"/>
              </w:rPr>
              <w:t>П</w:t>
            </w:r>
            <w:r w:rsidRPr="00A614F1">
              <w:rPr>
                <w:rFonts w:ascii="Times New Roman" w:hAnsi="Times New Roman"/>
                <w:sz w:val="20"/>
                <w:szCs w:val="20"/>
              </w:rPr>
              <w:t>оставк</w:t>
            </w:r>
            <w:r>
              <w:rPr>
                <w:rFonts w:ascii="Times New Roman" w:hAnsi="Times New Roman"/>
                <w:sz w:val="20"/>
                <w:szCs w:val="20"/>
              </w:rPr>
              <w:t>а</w:t>
            </w:r>
            <w:r w:rsidRPr="00A614F1">
              <w:rPr>
                <w:rFonts w:ascii="Times New Roman" w:hAnsi="Times New Roman"/>
                <w:sz w:val="20"/>
                <w:szCs w:val="20"/>
              </w:rPr>
              <w:t xml:space="preserve"> </w:t>
            </w:r>
            <w:r w:rsidR="007F53C7" w:rsidRPr="007F53C7">
              <w:rPr>
                <w:rFonts w:ascii="Times New Roman" w:hAnsi="Times New Roman"/>
                <w:bCs/>
                <w:sz w:val="20"/>
                <w:szCs w:val="20"/>
              </w:rPr>
              <w:t xml:space="preserve">продуктов питания </w:t>
            </w:r>
            <w:r w:rsidR="00271072" w:rsidRPr="00A449D7">
              <w:rPr>
                <w:rFonts w:ascii="Times New Roman" w:hAnsi="Times New Roman"/>
                <w:bCs/>
                <w:sz w:val="20"/>
                <w:szCs w:val="20"/>
              </w:rPr>
              <w:t>(</w:t>
            </w:r>
            <w:r w:rsidR="00D845EF" w:rsidRPr="00D845EF">
              <w:rPr>
                <w:rFonts w:ascii="Times New Roman" w:hAnsi="Times New Roman"/>
                <w:sz w:val="20"/>
                <w:szCs w:val="20"/>
              </w:rPr>
              <w:t>консервация,</w:t>
            </w:r>
            <w:r w:rsidR="000D4D36">
              <w:rPr>
                <w:rFonts w:ascii="Times New Roman" w:hAnsi="Times New Roman"/>
                <w:sz w:val="20"/>
                <w:szCs w:val="20"/>
              </w:rPr>
              <w:t xml:space="preserve"> </w:t>
            </w:r>
            <w:r w:rsidR="00D845EF" w:rsidRPr="00D845EF">
              <w:rPr>
                <w:rFonts w:ascii="Times New Roman" w:hAnsi="Times New Roman"/>
                <w:sz w:val="20"/>
                <w:szCs w:val="20"/>
              </w:rPr>
              <w:t>бакалея,</w:t>
            </w:r>
            <w:r w:rsidR="000D4D36">
              <w:rPr>
                <w:rFonts w:ascii="Times New Roman" w:hAnsi="Times New Roman"/>
                <w:sz w:val="20"/>
                <w:szCs w:val="20"/>
              </w:rPr>
              <w:t xml:space="preserve"> </w:t>
            </w:r>
            <w:r w:rsidR="00D845EF" w:rsidRPr="00D845EF">
              <w:rPr>
                <w:rFonts w:ascii="Times New Roman" w:hAnsi="Times New Roman"/>
                <w:sz w:val="20"/>
                <w:szCs w:val="20"/>
              </w:rPr>
              <w:t>сок</w:t>
            </w:r>
            <w:r w:rsidR="009A00BE">
              <w:rPr>
                <w:rFonts w:ascii="Times New Roman" w:hAnsi="Times New Roman"/>
                <w:sz w:val="20"/>
                <w:szCs w:val="20"/>
              </w:rPr>
              <w:t>, сыр</w:t>
            </w:r>
            <w:r w:rsidR="00271072" w:rsidRPr="00A449D7">
              <w:rPr>
                <w:rFonts w:ascii="Times New Roman" w:hAnsi="Times New Roman"/>
                <w:bCs/>
                <w:sz w:val="20"/>
                <w:szCs w:val="20"/>
              </w:rPr>
              <w:t>)</w:t>
            </w:r>
            <w:r w:rsidR="00425A78" w:rsidRPr="00A449D7">
              <w:rPr>
                <w:rFonts w:ascii="Times New Roman" w:hAnsi="Times New Roman"/>
                <w:bCs/>
                <w:sz w:val="20"/>
                <w:szCs w:val="20"/>
              </w:rPr>
              <w:t>.</w:t>
            </w:r>
            <w:r w:rsidR="00030818" w:rsidRPr="00030818">
              <w:rPr>
                <w:rFonts w:ascii="Times New Roman" w:hAnsi="Times New Roman"/>
                <w:bCs/>
                <w:sz w:val="20"/>
                <w:szCs w:val="20"/>
              </w:rPr>
              <w:t xml:space="preserve"> </w:t>
            </w:r>
            <w:r w:rsidR="00030818" w:rsidRPr="00030818">
              <w:rPr>
                <w:rFonts w:ascii="Times New Roman" w:hAnsi="Times New Roman"/>
                <w:sz w:val="20"/>
                <w:szCs w:val="20"/>
              </w:rPr>
              <w:t xml:space="preserve"> </w:t>
            </w:r>
          </w:p>
          <w:p w:rsidR="007767E7" w:rsidRPr="008674A1" w:rsidRDefault="0070642A" w:rsidP="00D845EF">
            <w:pPr>
              <w:widowControl w:val="0"/>
              <w:tabs>
                <w:tab w:val="num" w:pos="34"/>
              </w:tabs>
              <w:jc w:val="both"/>
              <w:rPr>
                <w:rFonts w:ascii="Times New Roman" w:hAnsi="Times New Roman"/>
                <w:b/>
                <w:bCs/>
                <w:snapToGrid w:val="0"/>
                <w:sz w:val="20"/>
                <w:szCs w:val="20"/>
              </w:rPr>
            </w:pPr>
            <w:r>
              <w:rPr>
                <w:rFonts w:ascii="Times New Roman" w:hAnsi="Times New Roman"/>
                <w:b/>
                <w:sz w:val="20"/>
                <w:szCs w:val="20"/>
              </w:rPr>
              <w:t>О</w:t>
            </w:r>
            <w:r w:rsidR="007767E7" w:rsidRPr="008674A1">
              <w:rPr>
                <w:rFonts w:ascii="Times New Roman" w:hAnsi="Times New Roman"/>
                <w:b/>
                <w:sz w:val="20"/>
                <w:szCs w:val="20"/>
              </w:rPr>
              <w:t>писание предмета закупки:</w:t>
            </w:r>
            <w:r w:rsidR="007767E7" w:rsidRPr="008674A1">
              <w:rPr>
                <w:rFonts w:ascii="Times New Roman" w:hAnsi="Times New Roman"/>
                <w:b/>
                <w:bCs/>
                <w:snapToGrid w:val="0"/>
                <w:sz w:val="20"/>
                <w:szCs w:val="20"/>
              </w:rPr>
              <w:t xml:space="preserve"> </w:t>
            </w:r>
            <w:r>
              <w:rPr>
                <w:rFonts w:ascii="Times New Roman" w:hAnsi="Times New Roman"/>
                <w:bCs/>
                <w:snapToGrid w:val="0"/>
                <w:sz w:val="20"/>
                <w:szCs w:val="20"/>
              </w:rPr>
              <w:t xml:space="preserve">в Приложении 1 к настоящему </w:t>
            </w:r>
            <w:r w:rsidR="00862FFC">
              <w:rPr>
                <w:rFonts w:ascii="Times New Roman" w:hAnsi="Times New Roman"/>
                <w:bCs/>
                <w:snapToGrid w:val="0"/>
                <w:sz w:val="20"/>
                <w:szCs w:val="20"/>
              </w:rPr>
              <w:t>И</w:t>
            </w:r>
            <w:r>
              <w:rPr>
                <w:rFonts w:ascii="Times New Roman" w:hAnsi="Times New Roman"/>
                <w:bCs/>
                <w:snapToGrid w:val="0"/>
                <w:sz w:val="20"/>
                <w:szCs w:val="20"/>
              </w:rPr>
              <w:t>звещению</w:t>
            </w:r>
            <w:r w:rsidR="007021B5" w:rsidRPr="008674A1">
              <w:rPr>
                <w:rFonts w:ascii="Times New Roman" w:hAnsi="Times New Roman"/>
                <w:sz w:val="20"/>
                <w:szCs w:val="20"/>
              </w:rPr>
              <w:t>.</w:t>
            </w:r>
          </w:p>
        </w:tc>
      </w:tr>
      <w:tr w:rsidR="00396CDD" w:rsidRPr="007021B5" w:rsidTr="00D2392F">
        <w:tc>
          <w:tcPr>
            <w:tcW w:w="253" w:type="pct"/>
          </w:tcPr>
          <w:p w:rsidR="00396CDD" w:rsidRPr="008674A1" w:rsidRDefault="00396CD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4</w:t>
            </w:r>
          </w:p>
        </w:tc>
        <w:tc>
          <w:tcPr>
            <w:tcW w:w="1245" w:type="pct"/>
          </w:tcPr>
          <w:p w:rsidR="00396CDD" w:rsidRPr="008674A1" w:rsidRDefault="00396CD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Место поставки товара</w:t>
            </w:r>
          </w:p>
        </w:tc>
        <w:tc>
          <w:tcPr>
            <w:tcW w:w="3502" w:type="pct"/>
          </w:tcPr>
          <w:p w:rsidR="00AE5A40" w:rsidRDefault="00AE5A40" w:rsidP="00B82DDC">
            <w:pPr>
              <w:widowControl w:val="0"/>
              <w:tabs>
                <w:tab w:val="num" w:pos="34"/>
              </w:tabs>
              <w:jc w:val="both"/>
              <w:rPr>
                <w:rFonts w:ascii="Times New Roman" w:hAnsi="Times New Roman"/>
                <w:bCs/>
                <w:snapToGrid w:val="0"/>
                <w:sz w:val="20"/>
                <w:szCs w:val="20"/>
              </w:rPr>
            </w:pPr>
            <w:r>
              <w:rPr>
                <w:rFonts w:ascii="Times New Roman" w:hAnsi="Times New Roman"/>
                <w:b/>
                <w:sz w:val="20"/>
                <w:szCs w:val="20"/>
              </w:rPr>
              <w:t xml:space="preserve">- </w:t>
            </w:r>
            <w:r w:rsidRPr="00AE5A40">
              <w:rPr>
                <w:rFonts w:ascii="Times New Roman" w:hAnsi="Times New Roman"/>
                <w:bCs/>
                <w:snapToGrid w:val="0"/>
                <w:sz w:val="20"/>
                <w:szCs w:val="20"/>
              </w:rPr>
              <w:t xml:space="preserve"> г. Челябинск, ул. Хариса Юсупова, дом 101 корпус Б</w:t>
            </w:r>
            <w:r>
              <w:rPr>
                <w:rFonts w:ascii="Times New Roman" w:hAnsi="Times New Roman"/>
                <w:bCs/>
                <w:snapToGrid w:val="0"/>
                <w:sz w:val="20"/>
                <w:szCs w:val="20"/>
              </w:rPr>
              <w:t xml:space="preserve">, </w:t>
            </w:r>
          </w:p>
          <w:p w:rsidR="00396CDD" w:rsidRPr="008674A1" w:rsidRDefault="00AE5A40" w:rsidP="009A00BE">
            <w:pPr>
              <w:widowControl w:val="0"/>
              <w:tabs>
                <w:tab w:val="num" w:pos="34"/>
              </w:tabs>
              <w:jc w:val="both"/>
              <w:rPr>
                <w:rFonts w:ascii="Times New Roman" w:hAnsi="Times New Roman"/>
                <w:b/>
                <w:sz w:val="20"/>
                <w:szCs w:val="20"/>
              </w:rPr>
            </w:pPr>
            <w:r>
              <w:rPr>
                <w:rFonts w:ascii="Times New Roman" w:hAnsi="Times New Roman"/>
                <w:bCs/>
                <w:snapToGrid w:val="0"/>
                <w:sz w:val="20"/>
                <w:szCs w:val="20"/>
              </w:rPr>
              <w:t xml:space="preserve">- </w:t>
            </w:r>
            <w:r w:rsidR="00B30CCE">
              <w:rPr>
                <w:rFonts w:ascii="Times New Roman" w:hAnsi="Times New Roman"/>
                <w:bCs/>
                <w:snapToGrid w:val="0"/>
                <w:sz w:val="20"/>
                <w:szCs w:val="20"/>
              </w:rPr>
              <w:t xml:space="preserve"> </w:t>
            </w:r>
            <w:r w:rsidRPr="00AE5A40">
              <w:rPr>
                <w:rFonts w:ascii="Times New Roman" w:hAnsi="Times New Roman"/>
                <w:bCs/>
                <w:snapToGrid w:val="0"/>
                <w:sz w:val="20"/>
                <w:szCs w:val="20"/>
              </w:rPr>
              <w:t>г. Челябинск, ул. Хариса Юсупова, дом 7</w:t>
            </w:r>
            <w:r w:rsidR="009A00BE">
              <w:rPr>
                <w:rFonts w:ascii="Times New Roman" w:hAnsi="Times New Roman"/>
                <w:bCs/>
                <w:snapToGrid w:val="0"/>
                <w:sz w:val="20"/>
                <w:szCs w:val="20"/>
              </w:rPr>
              <w:t>6</w:t>
            </w:r>
          </w:p>
        </w:tc>
      </w:tr>
      <w:tr w:rsidR="007767E7" w:rsidRPr="007021B5" w:rsidTr="00D2392F">
        <w:tc>
          <w:tcPr>
            <w:tcW w:w="253" w:type="pct"/>
          </w:tcPr>
          <w:p w:rsidR="007767E7" w:rsidRPr="008674A1" w:rsidRDefault="007767E7"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5</w:t>
            </w:r>
          </w:p>
        </w:tc>
        <w:tc>
          <w:tcPr>
            <w:tcW w:w="1245" w:type="pct"/>
          </w:tcPr>
          <w:p w:rsidR="007767E7" w:rsidRPr="008674A1" w:rsidRDefault="007021B5" w:rsidP="0070642A">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Сведения о начальной (максимальной) цене договора</w:t>
            </w:r>
          </w:p>
        </w:tc>
        <w:tc>
          <w:tcPr>
            <w:tcW w:w="3502" w:type="pct"/>
          </w:tcPr>
          <w:p w:rsidR="007021B5" w:rsidRPr="008674A1" w:rsidRDefault="009A00BE" w:rsidP="007021B5">
            <w:pPr>
              <w:keepNext/>
              <w:keepLines/>
              <w:autoSpaceDE w:val="0"/>
              <w:autoSpaceDN w:val="0"/>
              <w:adjustRightInd w:val="0"/>
              <w:jc w:val="both"/>
              <w:rPr>
                <w:rFonts w:ascii="Times New Roman" w:hAnsi="Times New Roman"/>
                <w:sz w:val="20"/>
                <w:szCs w:val="20"/>
              </w:rPr>
            </w:pPr>
            <w:r>
              <w:rPr>
                <w:rFonts w:ascii="Times New Roman" w:hAnsi="Times New Roman"/>
                <w:sz w:val="20"/>
                <w:szCs w:val="20"/>
              </w:rPr>
              <w:t>1 095 947,70</w:t>
            </w:r>
            <w:r w:rsidR="00A614F1">
              <w:rPr>
                <w:rFonts w:ascii="Times New Roman" w:hAnsi="Times New Roman"/>
                <w:sz w:val="20"/>
                <w:szCs w:val="20"/>
              </w:rPr>
              <w:t xml:space="preserve"> рублей</w:t>
            </w:r>
            <w:r w:rsidR="007021B5" w:rsidRPr="00781DC3">
              <w:rPr>
                <w:rFonts w:ascii="Times New Roman" w:hAnsi="Times New Roman"/>
                <w:sz w:val="20"/>
                <w:szCs w:val="20"/>
              </w:rPr>
              <w:t>.</w:t>
            </w:r>
          </w:p>
          <w:p w:rsidR="007021B5" w:rsidRPr="008674A1" w:rsidRDefault="007021B5" w:rsidP="007021B5">
            <w:pPr>
              <w:keepNext/>
              <w:keepLines/>
              <w:autoSpaceDE w:val="0"/>
              <w:autoSpaceDN w:val="0"/>
              <w:adjustRightInd w:val="0"/>
              <w:jc w:val="both"/>
              <w:rPr>
                <w:rFonts w:ascii="Times New Roman" w:hAnsi="Times New Roman"/>
                <w:sz w:val="20"/>
                <w:szCs w:val="20"/>
              </w:rPr>
            </w:pPr>
          </w:p>
          <w:p w:rsidR="007767E7" w:rsidRPr="008674A1" w:rsidRDefault="007767E7" w:rsidP="007767E7">
            <w:pPr>
              <w:widowControl w:val="0"/>
              <w:tabs>
                <w:tab w:val="num" w:pos="34"/>
              </w:tabs>
              <w:ind w:left="34" w:firstLine="317"/>
              <w:jc w:val="both"/>
              <w:rPr>
                <w:rFonts w:ascii="Times New Roman" w:hAnsi="Times New Roman"/>
                <w:b/>
                <w:sz w:val="20"/>
                <w:szCs w:val="20"/>
              </w:rPr>
            </w:pPr>
          </w:p>
        </w:tc>
      </w:tr>
      <w:tr w:rsidR="00CA31A1" w:rsidRPr="007021B5" w:rsidTr="00D2392F">
        <w:tc>
          <w:tcPr>
            <w:tcW w:w="253" w:type="pct"/>
          </w:tcPr>
          <w:p w:rsidR="00CA31A1" w:rsidRPr="008674A1" w:rsidRDefault="00CA31A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6</w:t>
            </w:r>
          </w:p>
        </w:tc>
        <w:tc>
          <w:tcPr>
            <w:tcW w:w="1245" w:type="pct"/>
          </w:tcPr>
          <w:p w:rsidR="00CA31A1" w:rsidRPr="008674A1" w:rsidRDefault="0023022D" w:rsidP="00372E7C">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Порядок, дата начала, дата и время окончания срока подачи заявок на участие в закупке и порядок подведения итогов </w:t>
            </w:r>
          </w:p>
        </w:tc>
        <w:tc>
          <w:tcPr>
            <w:tcW w:w="3502" w:type="pct"/>
          </w:tcPr>
          <w:p w:rsidR="006250E7" w:rsidRPr="00B53E2F" w:rsidRDefault="006250E7" w:rsidP="006250E7">
            <w:pPr>
              <w:keepNext/>
              <w:keepLines/>
              <w:autoSpaceDE w:val="0"/>
              <w:autoSpaceDN w:val="0"/>
              <w:adjustRightInd w:val="0"/>
              <w:jc w:val="both"/>
              <w:rPr>
                <w:rFonts w:ascii="Times New Roman" w:hAnsi="Times New Roman"/>
                <w:sz w:val="20"/>
                <w:szCs w:val="20"/>
              </w:rPr>
            </w:pPr>
            <w:r w:rsidRPr="00B53E2F">
              <w:rPr>
                <w:rFonts w:ascii="Times New Roman" w:hAnsi="Times New Roman"/>
                <w:sz w:val="20"/>
                <w:szCs w:val="20"/>
              </w:rPr>
              <w:t xml:space="preserve">Заявка направляется участником на электронную торговую площадку Электронные Торги России на сайте в сети интернет по адресу: </w:t>
            </w:r>
            <w:hyperlink r:id="rId12" w:history="1">
              <w:r w:rsidRPr="003B646D">
                <w:rPr>
                  <w:rStyle w:val="ab"/>
                  <w:sz w:val="20"/>
                  <w:szCs w:val="20"/>
                </w:rPr>
                <w:t>https://torgi82.ru/</w:t>
              </w:r>
            </w:hyperlink>
            <w:r>
              <w:rPr>
                <w:rFonts w:ascii="Times New Roman" w:hAnsi="Times New Roman"/>
                <w:sz w:val="20"/>
                <w:szCs w:val="20"/>
              </w:rPr>
              <w:t xml:space="preserve"> </w:t>
            </w:r>
            <w:r w:rsidRPr="00B53E2F">
              <w:rPr>
                <w:rFonts w:ascii="Times New Roman" w:hAnsi="Times New Roman"/>
                <w:sz w:val="20"/>
                <w:szCs w:val="20"/>
              </w:rPr>
              <w:t xml:space="preserve">  в форме электронного документа.</w:t>
            </w:r>
          </w:p>
          <w:p w:rsidR="0023022D" w:rsidRPr="008674A1" w:rsidRDefault="0023022D" w:rsidP="0023022D">
            <w:pPr>
              <w:keepNext/>
              <w:keepLines/>
              <w:autoSpaceDE w:val="0"/>
              <w:autoSpaceDN w:val="0"/>
              <w:adjustRightInd w:val="0"/>
              <w:jc w:val="both"/>
              <w:rPr>
                <w:rFonts w:ascii="Times New Roman" w:hAnsi="Times New Roman"/>
                <w:sz w:val="20"/>
                <w:szCs w:val="20"/>
              </w:rPr>
            </w:pPr>
          </w:p>
          <w:p w:rsidR="0023022D"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начала подачи заявок:</w:t>
            </w:r>
            <w:r w:rsidRPr="008674A1">
              <w:rPr>
                <w:rFonts w:ascii="Times New Roman" w:hAnsi="Times New Roman"/>
                <w:sz w:val="20"/>
                <w:szCs w:val="20"/>
              </w:rPr>
              <w:t xml:space="preserve"> </w:t>
            </w:r>
            <w:r w:rsidR="009A00BE">
              <w:rPr>
                <w:rFonts w:ascii="Times New Roman" w:hAnsi="Times New Roman"/>
                <w:sz w:val="20"/>
                <w:szCs w:val="20"/>
              </w:rPr>
              <w:t>05.06.2025</w:t>
            </w:r>
            <w:r w:rsidR="00BC0555">
              <w:rPr>
                <w:rFonts w:ascii="Times New Roman" w:hAnsi="Times New Roman"/>
                <w:sz w:val="20"/>
                <w:szCs w:val="20"/>
              </w:rPr>
              <w:t xml:space="preserve">г. </w:t>
            </w:r>
            <w:r w:rsidRPr="008674A1">
              <w:rPr>
                <w:rFonts w:ascii="Times New Roman" w:hAnsi="Times New Roman"/>
                <w:sz w:val="20"/>
                <w:szCs w:val="20"/>
              </w:rPr>
              <w:t>с момента опубликования извещения в ЕИС</w:t>
            </w:r>
            <w:r w:rsidR="00701E22" w:rsidRPr="008674A1">
              <w:rPr>
                <w:rFonts w:ascii="Times New Roman" w:hAnsi="Times New Roman"/>
                <w:sz w:val="20"/>
                <w:szCs w:val="20"/>
              </w:rPr>
              <w:t>.</w:t>
            </w:r>
          </w:p>
          <w:p w:rsidR="00CA31A1"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и время окончания срока подачи заявок:</w:t>
            </w:r>
            <w:r w:rsidRPr="008674A1">
              <w:rPr>
                <w:rFonts w:ascii="Times New Roman" w:hAnsi="Times New Roman"/>
                <w:sz w:val="20"/>
                <w:szCs w:val="20"/>
              </w:rPr>
              <w:t xml:space="preserve"> </w:t>
            </w:r>
            <w:r w:rsidR="009A00BE">
              <w:rPr>
                <w:rFonts w:ascii="Times New Roman" w:hAnsi="Times New Roman"/>
                <w:sz w:val="20"/>
                <w:szCs w:val="20"/>
              </w:rPr>
              <w:t>17.06.2025</w:t>
            </w:r>
            <w:r w:rsidR="008F3665">
              <w:rPr>
                <w:rFonts w:ascii="Times New Roman" w:hAnsi="Times New Roman"/>
                <w:sz w:val="20"/>
                <w:szCs w:val="20"/>
              </w:rPr>
              <w:t>г.</w:t>
            </w:r>
            <w:r w:rsidRPr="008674A1">
              <w:rPr>
                <w:rFonts w:ascii="Times New Roman" w:hAnsi="Times New Roman"/>
                <w:sz w:val="20"/>
                <w:szCs w:val="20"/>
              </w:rPr>
              <w:t xml:space="preserve"> </w:t>
            </w:r>
            <w:r w:rsidR="00BC0555">
              <w:rPr>
                <w:rFonts w:ascii="Times New Roman" w:hAnsi="Times New Roman"/>
                <w:sz w:val="20"/>
                <w:szCs w:val="20"/>
              </w:rPr>
              <w:t>0</w:t>
            </w:r>
            <w:r w:rsidR="00AE5A40">
              <w:rPr>
                <w:rFonts w:ascii="Times New Roman" w:hAnsi="Times New Roman"/>
                <w:sz w:val="20"/>
                <w:szCs w:val="20"/>
              </w:rPr>
              <w:t>8</w:t>
            </w:r>
            <w:r w:rsidRPr="008674A1">
              <w:rPr>
                <w:rFonts w:ascii="Times New Roman" w:hAnsi="Times New Roman"/>
                <w:sz w:val="20"/>
                <w:szCs w:val="20"/>
              </w:rPr>
              <w:t>:00 (время московское)</w:t>
            </w:r>
            <w:r w:rsidR="00701E22" w:rsidRPr="008674A1">
              <w:rPr>
                <w:rFonts w:ascii="Times New Roman" w:hAnsi="Times New Roman"/>
                <w:sz w:val="20"/>
                <w:szCs w:val="20"/>
              </w:rPr>
              <w:t>.</w:t>
            </w:r>
          </w:p>
          <w:p w:rsidR="00701E22" w:rsidRPr="008674A1" w:rsidRDefault="00701E22" w:rsidP="0023022D">
            <w:pPr>
              <w:keepNext/>
              <w:keepLines/>
              <w:autoSpaceDE w:val="0"/>
              <w:autoSpaceDN w:val="0"/>
              <w:adjustRightInd w:val="0"/>
              <w:jc w:val="both"/>
              <w:rPr>
                <w:rFonts w:ascii="Times New Roman" w:hAnsi="Times New Roman"/>
                <w:sz w:val="20"/>
                <w:szCs w:val="20"/>
              </w:rPr>
            </w:pPr>
          </w:p>
          <w:p w:rsidR="00636933" w:rsidRPr="008674A1"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Порядок подведения итогов:</w:t>
            </w:r>
            <w:r w:rsidRPr="008674A1">
              <w:rPr>
                <w:rFonts w:ascii="Times New Roman" w:hAnsi="Times New Roman"/>
                <w:sz w:val="20"/>
                <w:szCs w:val="20"/>
              </w:rPr>
              <w:t xml:space="preserve"> Комиссия </w:t>
            </w:r>
            <w:r w:rsidRPr="008B41A4">
              <w:rPr>
                <w:rFonts w:ascii="Times New Roman" w:hAnsi="Times New Roman"/>
                <w:sz w:val="20"/>
                <w:szCs w:val="20"/>
                <w:u w:val="single"/>
              </w:rPr>
              <w:t>в течение одного рабочего дня, следующего за днем окончания срока подачи заявок на участие в запросе котировок, рассматривает заявки</w:t>
            </w:r>
            <w:r w:rsidRPr="008674A1">
              <w:rPr>
                <w:rFonts w:ascii="Times New Roman" w:hAnsi="Times New Roman"/>
                <w:sz w:val="20"/>
                <w:szCs w:val="20"/>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w:t>
            </w:r>
          </w:p>
          <w:p w:rsidR="00636933"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01E22" w:rsidRPr="008674A1" w:rsidRDefault="00636933" w:rsidP="00636933">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E15021" w:rsidRPr="007021B5" w:rsidTr="00D2392F">
        <w:tc>
          <w:tcPr>
            <w:tcW w:w="253" w:type="pct"/>
          </w:tcPr>
          <w:p w:rsidR="00E15021" w:rsidRPr="008674A1" w:rsidRDefault="00E1502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7</w:t>
            </w:r>
          </w:p>
        </w:tc>
        <w:tc>
          <w:tcPr>
            <w:tcW w:w="1245" w:type="pct"/>
          </w:tcPr>
          <w:p w:rsidR="00E15021" w:rsidRPr="008674A1" w:rsidRDefault="00E15021"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Адрес электронной площадки в информационно-телекоммуникационной сети Интернет</w:t>
            </w:r>
          </w:p>
        </w:tc>
        <w:tc>
          <w:tcPr>
            <w:tcW w:w="3502" w:type="pct"/>
          </w:tcPr>
          <w:p w:rsidR="00E15021" w:rsidRPr="00676968" w:rsidRDefault="00E15021" w:rsidP="00E15021">
            <w:pPr>
              <w:tabs>
                <w:tab w:val="left" w:pos="540"/>
                <w:tab w:val="left" w:pos="900"/>
              </w:tabs>
              <w:jc w:val="both"/>
              <w:rPr>
                <w:b/>
                <w:color w:val="030DD3"/>
                <w:sz w:val="22"/>
                <w:szCs w:val="22"/>
              </w:rPr>
            </w:pPr>
            <w:r w:rsidRPr="006250E7">
              <w:rPr>
                <w:b/>
                <w:color w:val="0000FF"/>
                <w:sz w:val="22"/>
                <w:szCs w:val="22"/>
                <w:u w:val="single"/>
              </w:rPr>
              <w:t>https://torgi82.ru/</w:t>
            </w:r>
          </w:p>
        </w:tc>
      </w:tr>
      <w:tr w:rsidR="00372E7C" w:rsidRPr="007021B5" w:rsidTr="00D2392F">
        <w:tc>
          <w:tcPr>
            <w:tcW w:w="253" w:type="pct"/>
          </w:tcPr>
          <w:p w:rsidR="00372E7C" w:rsidRPr="008674A1" w:rsidRDefault="00372E7C" w:rsidP="008C3994">
            <w:pPr>
              <w:tabs>
                <w:tab w:val="left" w:pos="540"/>
                <w:tab w:val="left" w:pos="900"/>
              </w:tabs>
              <w:jc w:val="both"/>
              <w:rPr>
                <w:b/>
                <w:sz w:val="20"/>
                <w:szCs w:val="20"/>
              </w:rPr>
            </w:pPr>
            <w:r>
              <w:rPr>
                <w:b/>
                <w:sz w:val="20"/>
                <w:szCs w:val="20"/>
              </w:rPr>
              <w:t>8</w:t>
            </w:r>
          </w:p>
        </w:tc>
        <w:tc>
          <w:tcPr>
            <w:tcW w:w="1245" w:type="pct"/>
          </w:tcPr>
          <w:p w:rsidR="00372E7C" w:rsidRPr="008674A1" w:rsidRDefault="00372E7C" w:rsidP="00372E7C">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 xml:space="preserve">Порядок и срок отзыва заявок </w:t>
            </w:r>
          </w:p>
        </w:tc>
        <w:tc>
          <w:tcPr>
            <w:tcW w:w="3502" w:type="pct"/>
          </w:tcPr>
          <w:p w:rsidR="00372E7C" w:rsidRPr="008674A1" w:rsidRDefault="00372E7C" w:rsidP="00372E7C">
            <w:pPr>
              <w:tabs>
                <w:tab w:val="left" w:pos="540"/>
                <w:tab w:val="left" w:pos="900"/>
              </w:tabs>
              <w:jc w:val="both"/>
              <w:rPr>
                <w:rFonts w:ascii="Times New Roman" w:hAnsi="Times New Roman"/>
                <w:sz w:val="20"/>
                <w:szCs w:val="20"/>
                <w:lang w:eastAsia="en-US"/>
              </w:rPr>
            </w:pPr>
            <w:r w:rsidRPr="008674A1">
              <w:rPr>
                <w:rFonts w:ascii="Times New Roman" w:hAnsi="Times New Roman"/>
                <w:sz w:val="20"/>
                <w:szCs w:val="20"/>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2E7C" w:rsidRPr="008674A1" w:rsidRDefault="00372E7C" w:rsidP="00372E7C">
            <w:pPr>
              <w:pStyle w:val="a"/>
              <w:numPr>
                <w:ilvl w:val="0"/>
                <w:numId w:val="0"/>
              </w:numPr>
              <w:tabs>
                <w:tab w:val="left" w:pos="567"/>
              </w:tabs>
              <w:rPr>
                <w:rFonts w:ascii="Times New Roman" w:hAnsi="Times New Roman"/>
                <w:sz w:val="20"/>
                <w:szCs w:val="20"/>
              </w:rPr>
            </w:pPr>
            <w:r w:rsidRPr="008674A1">
              <w:rPr>
                <w:rFonts w:ascii="Times New Roman" w:hAnsi="Times New Roman"/>
                <w:sz w:val="20"/>
                <w:szCs w:val="20"/>
              </w:rPr>
              <w:t>Отзыв/изменение  заявок производится в порядке, предусмотренном Регламентом работы ЭТП.</w:t>
            </w:r>
          </w:p>
        </w:tc>
      </w:tr>
      <w:tr w:rsidR="004704D5" w:rsidRPr="007021B5" w:rsidTr="00D2392F">
        <w:tc>
          <w:tcPr>
            <w:tcW w:w="253" w:type="pct"/>
          </w:tcPr>
          <w:p w:rsidR="004704D5" w:rsidRPr="008674A1" w:rsidRDefault="004704D5"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8</w:t>
            </w:r>
          </w:p>
        </w:tc>
        <w:tc>
          <w:tcPr>
            <w:tcW w:w="1245" w:type="pct"/>
          </w:tcPr>
          <w:p w:rsidR="004704D5" w:rsidRPr="008674A1" w:rsidRDefault="004704D5"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Форма заявки на участие в запросе котировок</w:t>
            </w:r>
          </w:p>
        </w:tc>
        <w:tc>
          <w:tcPr>
            <w:tcW w:w="3502" w:type="pct"/>
          </w:tcPr>
          <w:p w:rsidR="004704D5" w:rsidRPr="008674A1" w:rsidRDefault="004704D5" w:rsidP="004704D5">
            <w:pPr>
              <w:keepNext/>
              <w:keepLines/>
              <w:autoSpaceDE w:val="0"/>
              <w:autoSpaceDN w:val="0"/>
              <w:adjustRightInd w:val="0"/>
              <w:jc w:val="both"/>
              <w:rPr>
                <w:rFonts w:ascii="Times New Roman" w:hAnsi="Times New Roman"/>
                <w:b/>
                <w:sz w:val="20"/>
                <w:szCs w:val="20"/>
              </w:rPr>
            </w:pPr>
            <w:bookmarkStart w:id="3" w:name="_Toc357440102"/>
            <w:bookmarkStart w:id="4" w:name="_Toc360130067"/>
            <w:bookmarkStart w:id="5" w:name="_Toc414092161"/>
            <w:r w:rsidRPr="008674A1">
              <w:rPr>
                <w:rFonts w:ascii="Times New Roman" w:hAnsi="Times New Roman"/>
                <w:b/>
                <w:sz w:val="20"/>
                <w:szCs w:val="20"/>
              </w:rPr>
              <w:t>Заявка на участие в запросе котировок должна содержать:</w:t>
            </w:r>
            <w:bookmarkEnd w:id="3"/>
            <w:bookmarkEnd w:id="4"/>
            <w:bookmarkEnd w:id="5"/>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6" w:name="_Toc357440103"/>
            <w:r w:rsidRPr="008674A1">
              <w:rPr>
                <w:rFonts w:ascii="Times New Roman" w:hAnsi="Times New Roman"/>
                <w:sz w:val="20"/>
                <w:szCs w:val="20"/>
              </w:rPr>
              <w:t>1) заполненную форму котировочной заявки в соответствии с требованиями извещения о проведении запроса котировок;</w:t>
            </w:r>
            <w:bookmarkEnd w:id="6"/>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7" w:name="_Toc357440104"/>
            <w:r w:rsidRPr="008674A1">
              <w:rPr>
                <w:rFonts w:ascii="Times New Roman" w:hAnsi="Times New Roman"/>
                <w:sz w:val="20"/>
                <w:szCs w:val="20"/>
              </w:rPr>
              <w:t>2) анкету участника закупки по установленной в извещении о проведении запроса котировок форме</w:t>
            </w:r>
            <w:bookmarkEnd w:id="7"/>
            <w:r w:rsidRPr="008674A1">
              <w:rPr>
                <w:rFonts w:ascii="Times New Roman" w:hAnsi="Times New Roman"/>
                <w:sz w:val="20"/>
                <w:szCs w:val="20"/>
              </w:rPr>
              <w:t xml:space="preserve">, в том числе с указанием </w:t>
            </w:r>
            <w:r w:rsidR="000D4D36" w:rsidRPr="008674A1">
              <w:rPr>
                <w:rFonts w:ascii="Times New Roman" w:hAnsi="Times New Roman"/>
                <w:sz w:val="20"/>
                <w:szCs w:val="20"/>
              </w:rPr>
              <w:t>наименования, сведения</w:t>
            </w:r>
            <w:r w:rsidRPr="008674A1">
              <w:rPr>
                <w:rFonts w:ascii="Times New Roman" w:hAnsi="Times New Roman"/>
                <w:sz w:val="20"/>
                <w:szCs w:val="20"/>
              </w:rPr>
              <w:t xml:space="preserve">   об   </w:t>
            </w:r>
            <w:r w:rsidRPr="008674A1">
              <w:rPr>
                <w:rFonts w:ascii="Times New Roman" w:hAnsi="Times New Roman"/>
                <w:sz w:val="20"/>
                <w:szCs w:val="20"/>
              </w:rPr>
              <w:lastRenderedPageBreak/>
              <w:t xml:space="preserve">организационно-правовой   </w:t>
            </w:r>
            <w:r w:rsidR="000D4D36" w:rsidRPr="008674A1">
              <w:rPr>
                <w:rFonts w:ascii="Times New Roman" w:hAnsi="Times New Roman"/>
                <w:sz w:val="20"/>
                <w:szCs w:val="20"/>
              </w:rPr>
              <w:t>форме, о</w:t>
            </w:r>
            <w:r w:rsidRPr="008674A1">
              <w:rPr>
                <w:rFonts w:ascii="Times New Roman" w:hAnsi="Times New Roman"/>
                <w:sz w:val="20"/>
                <w:szCs w:val="20"/>
              </w:rPr>
              <w:t xml:space="preserve">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3) согласие участника закупки исполнить условия договора, указанные в извещении о проведении запроса котировок;</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4) предлагаемая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704D5" w:rsidRPr="008674A1" w:rsidRDefault="004704D5" w:rsidP="004704D5">
            <w:pPr>
              <w:keepNext/>
              <w:keepLines/>
              <w:autoSpaceDE w:val="0"/>
              <w:autoSpaceDN w:val="0"/>
              <w:adjustRightInd w:val="0"/>
              <w:jc w:val="both"/>
              <w:rPr>
                <w:rFonts w:ascii="Times New Roman" w:hAnsi="Times New Roman"/>
                <w:sz w:val="20"/>
                <w:szCs w:val="20"/>
              </w:rPr>
            </w:pPr>
          </w:p>
          <w:p w:rsidR="004704D5" w:rsidRPr="008674A1" w:rsidRDefault="00B41E88" w:rsidP="004704D5">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Ф</w:t>
            </w:r>
            <w:r w:rsidR="004704D5" w:rsidRPr="008674A1">
              <w:rPr>
                <w:rFonts w:ascii="Times New Roman" w:hAnsi="Times New Roman"/>
                <w:sz w:val="20"/>
                <w:szCs w:val="20"/>
              </w:rPr>
              <w:t>орма</w:t>
            </w:r>
            <w:r w:rsidR="00F55E14" w:rsidRPr="008674A1">
              <w:rPr>
                <w:rFonts w:ascii="Times New Roman" w:hAnsi="Times New Roman"/>
                <w:sz w:val="20"/>
                <w:szCs w:val="20"/>
              </w:rPr>
              <w:t xml:space="preserve"> котировочной</w:t>
            </w:r>
            <w:r w:rsidR="004704D5" w:rsidRPr="008674A1">
              <w:rPr>
                <w:rFonts w:ascii="Times New Roman" w:hAnsi="Times New Roman"/>
                <w:sz w:val="20"/>
                <w:szCs w:val="20"/>
              </w:rPr>
              <w:t xml:space="preserve"> заявки приведена в приложении № 2 к настоящему извещению.</w:t>
            </w:r>
          </w:p>
        </w:tc>
      </w:tr>
      <w:tr w:rsidR="00907D47" w:rsidRPr="007021B5" w:rsidTr="00D2392F">
        <w:tc>
          <w:tcPr>
            <w:tcW w:w="253" w:type="pct"/>
          </w:tcPr>
          <w:p w:rsidR="00907D47" w:rsidRPr="00907D47" w:rsidRDefault="00907D47" w:rsidP="008C3994">
            <w:pPr>
              <w:tabs>
                <w:tab w:val="left" w:pos="540"/>
                <w:tab w:val="left" w:pos="900"/>
              </w:tabs>
              <w:jc w:val="both"/>
              <w:rPr>
                <w:rFonts w:ascii="Times New Roman" w:hAnsi="Times New Roman"/>
                <w:b/>
                <w:sz w:val="20"/>
                <w:szCs w:val="20"/>
              </w:rPr>
            </w:pPr>
            <w:r w:rsidRPr="00907D47">
              <w:rPr>
                <w:rFonts w:ascii="Times New Roman" w:hAnsi="Times New Roman"/>
                <w:b/>
                <w:sz w:val="20"/>
                <w:szCs w:val="20"/>
              </w:rPr>
              <w:lastRenderedPageBreak/>
              <w:t>9</w:t>
            </w:r>
          </w:p>
        </w:tc>
        <w:tc>
          <w:tcPr>
            <w:tcW w:w="1245" w:type="pct"/>
          </w:tcPr>
          <w:p w:rsidR="00907D47" w:rsidRPr="008674A1" w:rsidRDefault="00907D47" w:rsidP="00907D47">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tc>
        <w:tc>
          <w:tcPr>
            <w:tcW w:w="3502" w:type="pct"/>
          </w:tcPr>
          <w:p w:rsidR="00907D47" w:rsidRPr="008674A1" w:rsidRDefault="00907D47" w:rsidP="00907D47">
            <w:pPr>
              <w:tabs>
                <w:tab w:val="num" w:pos="0"/>
              </w:tabs>
              <w:spacing w:before="60" w:after="60"/>
              <w:outlineLvl w:val="0"/>
              <w:rPr>
                <w:rFonts w:ascii="Times New Roman" w:hAnsi="Times New Roman"/>
                <w:sz w:val="20"/>
                <w:szCs w:val="20"/>
                <w:lang w:eastAsia="en-US"/>
              </w:rPr>
            </w:pPr>
            <w:r w:rsidRPr="00907D47">
              <w:rPr>
                <w:rFonts w:ascii="Times New Roman" w:hAnsi="Times New Roman"/>
                <w:sz w:val="20"/>
                <w:szCs w:val="20"/>
                <w:lang w:eastAsia="en-US"/>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w:t>
            </w:r>
            <w:r>
              <w:rPr>
                <w:rFonts w:ascii="Times New Roman" w:hAnsi="Times New Roman"/>
                <w:sz w:val="20"/>
                <w:szCs w:val="20"/>
                <w:lang w:eastAsia="en-US"/>
              </w:rPr>
              <w:t>отировок от заключения договора</w:t>
            </w:r>
            <w:r w:rsidRPr="008674A1">
              <w:rPr>
                <w:rFonts w:ascii="Times New Roman" w:hAnsi="Times New Roman"/>
                <w:sz w:val="20"/>
                <w:szCs w:val="20"/>
                <w:lang w:eastAsia="en-US"/>
              </w:rPr>
              <w:t>.</w:t>
            </w:r>
          </w:p>
          <w:p w:rsidR="00907D47" w:rsidRDefault="00907D47" w:rsidP="00907D47">
            <w:pPr>
              <w:tabs>
                <w:tab w:val="num" w:pos="0"/>
              </w:tabs>
              <w:spacing w:before="60" w:after="60"/>
              <w:outlineLvl w:val="0"/>
              <w:rPr>
                <w:rFonts w:ascii="Times New Roman" w:hAnsi="Times New Roman"/>
                <w:sz w:val="20"/>
                <w:szCs w:val="20"/>
                <w:lang w:eastAsia="en-US"/>
              </w:rPr>
            </w:pPr>
            <w:r w:rsidRPr="008674A1">
              <w:rPr>
                <w:rFonts w:ascii="Times New Roman" w:hAnsi="Times New Roman"/>
                <w:sz w:val="20"/>
                <w:szCs w:val="20"/>
                <w:lang w:eastAsia="en-US"/>
              </w:rPr>
              <w:t xml:space="preserve">   </w:t>
            </w:r>
            <w:r w:rsidR="000D4D36" w:rsidRPr="00907D47">
              <w:rPr>
                <w:rFonts w:ascii="Times New Roman" w:hAnsi="Times New Roman"/>
                <w:sz w:val="20"/>
                <w:szCs w:val="20"/>
                <w:lang w:eastAsia="en-US"/>
              </w:rPr>
              <w:t>Договор заключается с</w:t>
            </w:r>
            <w:r w:rsidRPr="00907D47">
              <w:rPr>
                <w:rFonts w:ascii="Times New Roman" w:hAnsi="Times New Roman"/>
                <w:sz w:val="20"/>
                <w:szCs w:val="20"/>
                <w:lang w:eastAsia="en-US"/>
              </w:rPr>
              <w:t xml:space="preserve"> использованием программно-аппаратных средств электронной площадки путем </w:t>
            </w:r>
            <w:r w:rsidR="000D4D36" w:rsidRPr="00907D47">
              <w:rPr>
                <w:rFonts w:ascii="Times New Roman" w:hAnsi="Times New Roman"/>
                <w:sz w:val="20"/>
                <w:szCs w:val="20"/>
                <w:lang w:eastAsia="en-US"/>
              </w:rPr>
              <w:t>направления Заказчиком</w:t>
            </w:r>
            <w:r w:rsidRPr="00907D47">
              <w:rPr>
                <w:rFonts w:ascii="Times New Roman" w:hAnsi="Times New Roman"/>
                <w:sz w:val="20"/>
                <w:szCs w:val="20"/>
                <w:lang w:eastAsia="en-US"/>
              </w:rPr>
              <w:t xml:space="preserve"> в течение пяти дней со дня подписания итогового протокола проекта договора победителю запроса котировок.</w:t>
            </w:r>
          </w:p>
          <w:p w:rsidR="00907D47" w:rsidRPr="008674A1" w:rsidRDefault="00907D47" w:rsidP="00907D47">
            <w:pPr>
              <w:tabs>
                <w:tab w:val="num" w:pos="0"/>
              </w:tabs>
              <w:spacing w:before="60" w:after="60"/>
              <w:outlineLvl w:val="0"/>
              <w:rPr>
                <w:rFonts w:ascii="Times New Roman" w:hAnsi="Times New Roman"/>
                <w:sz w:val="20"/>
                <w:szCs w:val="20"/>
                <w:lang w:eastAsia="en-US"/>
              </w:rPr>
            </w:pPr>
            <w:r>
              <w:rPr>
                <w:rFonts w:ascii="Times New Roman" w:hAnsi="Times New Roman"/>
                <w:sz w:val="20"/>
                <w:szCs w:val="20"/>
                <w:lang w:eastAsia="en-US"/>
              </w:rPr>
              <w:t xml:space="preserve">   </w:t>
            </w:r>
            <w:r w:rsidRPr="00BC0555">
              <w:rPr>
                <w:rFonts w:ascii="Times New Roman" w:hAnsi="Times New Roman"/>
                <w:b/>
                <w:sz w:val="20"/>
                <w:szCs w:val="20"/>
                <w:u w:val="single"/>
                <w:lang w:eastAsia="en-US"/>
              </w:rPr>
              <w:t>В течение пяти дней со дня получения проекта договора победитель запроса котировок обязан подписать его</w:t>
            </w:r>
            <w:r>
              <w:rPr>
                <w:rFonts w:ascii="Times New Roman" w:hAnsi="Times New Roman"/>
                <w:sz w:val="20"/>
                <w:szCs w:val="20"/>
                <w:lang w:eastAsia="en-US"/>
              </w:rPr>
              <w:t xml:space="preserve">. </w:t>
            </w:r>
            <w:r w:rsidRPr="00907D47">
              <w:rPr>
                <w:rFonts w:ascii="Times New Roman" w:hAnsi="Times New Roman"/>
                <w:sz w:val="20"/>
                <w:szCs w:val="20"/>
                <w:lang w:eastAsia="en-US"/>
              </w:rPr>
              <w:t xml:space="preserve">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w:t>
            </w:r>
            <w:r w:rsidR="000D4D36">
              <w:rPr>
                <w:rFonts w:ascii="Times New Roman" w:hAnsi="Times New Roman"/>
                <w:sz w:val="20"/>
                <w:szCs w:val="20"/>
                <w:lang w:eastAsia="en-US"/>
              </w:rPr>
              <w:t>победителю закупки</w:t>
            </w:r>
            <w:r w:rsidRPr="00907D47">
              <w:rPr>
                <w:rFonts w:ascii="Times New Roman" w:hAnsi="Times New Roman"/>
                <w:sz w:val="20"/>
                <w:szCs w:val="20"/>
                <w:lang w:eastAsia="en-US"/>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 xml:space="preserve">      В случае если победитель запроса котировок признан уклонившимся от заключения договора,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ab/>
              <w:t>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документации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котировок уклон</w:t>
            </w:r>
            <w:r w:rsidR="00D845EF">
              <w:rPr>
                <w:rFonts w:ascii="Times New Roman" w:hAnsi="Times New Roman"/>
                <w:sz w:val="20"/>
                <w:szCs w:val="20"/>
              </w:rPr>
              <w:t>ившимся от заключения договора.</w:t>
            </w: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10</w:t>
            </w:r>
          </w:p>
        </w:tc>
        <w:tc>
          <w:tcPr>
            <w:tcW w:w="1245" w:type="pct"/>
          </w:tcPr>
          <w:p w:rsidR="00554497" w:rsidRPr="008674A1" w:rsidRDefault="00554497" w:rsidP="00AC72DC">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3502" w:type="pct"/>
          </w:tcPr>
          <w:p w:rsidR="00554497" w:rsidRPr="008674A1" w:rsidRDefault="00554497" w:rsidP="00AC72DC">
            <w:pPr>
              <w:tabs>
                <w:tab w:val="left" w:pos="540"/>
                <w:tab w:val="left" w:pos="900"/>
              </w:tabs>
              <w:jc w:val="both"/>
              <w:rPr>
                <w:rFonts w:ascii="Times New Roman" w:hAnsi="Times New Roman"/>
                <w:color w:val="0000FF"/>
                <w:sz w:val="20"/>
                <w:szCs w:val="20"/>
              </w:rPr>
            </w:pPr>
            <w:r w:rsidRPr="008674A1">
              <w:rPr>
                <w:rFonts w:ascii="Times New Roman" w:hAnsi="Times New Roman"/>
                <w:sz w:val="20"/>
                <w:szCs w:val="20"/>
              </w:rPr>
              <w:t xml:space="preserve">Обеспечение не установлено. </w:t>
            </w:r>
          </w:p>
          <w:p w:rsidR="00554497" w:rsidRPr="008674A1" w:rsidRDefault="00554497" w:rsidP="00AC72DC">
            <w:pPr>
              <w:tabs>
                <w:tab w:val="left" w:pos="540"/>
                <w:tab w:val="left" w:pos="900"/>
              </w:tabs>
              <w:jc w:val="both"/>
              <w:rPr>
                <w:rFonts w:ascii="Times New Roman" w:hAnsi="Times New Roman"/>
                <w:sz w:val="20"/>
                <w:szCs w:val="20"/>
              </w:rPr>
            </w:pPr>
          </w:p>
          <w:p w:rsidR="00554497" w:rsidRPr="008674A1" w:rsidRDefault="00554497" w:rsidP="00AC72DC">
            <w:pPr>
              <w:tabs>
                <w:tab w:val="left" w:pos="540"/>
                <w:tab w:val="left" w:pos="900"/>
              </w:tabs>
              <w:jc w:val="both"/>
              <w:rPr>
                <w:rFonts w:ascii="Times New Roman" w:hAnsi="Times New Roman"/>
                <w:b/>
                <w:color w:val="1F497D" w:themeColor="text2"/>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11</w:t>
            </w:r>
          </w:p>
        </w:tc>
        <w:tc>
          <w:tcPr>
            <w:tcW w:w="1245" w:type="pct"/>
          </w:tcPr>
          <w:p w:rsidR="00554497" w:rsidRPr="00554497" w:rsidRDefault="00554497" w:rsidP="00AC72DC">
            <w:pPr>
              <w:tabs>
                <w:tab w:val="left" w:pos="540"/>
                <w:tab w:val="left" w:pos="900"/>
              </w:tabs>
              <w:jc w:val="both"/>
              <w:rPr>
                <w:rFonts w:ascii="Times New Roman" w:hAnsi="Times New Roman"/>
                <w:b/>
                <w:sz w:val="20"/>
                <w:szCs w:val="20"/>
              </w:rPr>
            </w:pPr>
            <w:r w:rsidRPr="00554497">
              <w:rPr>
                <w:rFonts w:ascii="Times New Roman" w:hAnsi="Times New Roman"/>
                <w:b/>
                <w:sz w:val="20"/>
                <w:szCs w:val="20"/>
              </w:rPr>
              <w:t xml:space="preserve">Форма котировочной </w:t>
            </w:r>
            <w:r w:rsidRPr="00554497">
              <w:rPr>
                <w:rFonts w:ascii="Times New Roman" w:hAnsi="Times New Roman"/>
                <w:b/>
                <w:sz w:val="20"/>
                <w:szCs w:val="20"/>
              </w:rPr>
              <w:lastRenderedPageBreak/>
              <w:t>заявки</w:t>
            </w:r>
          </w:p>
        </w:tc>
        <w:tc>
          <w:tcPr>
            <w:tcW w:w="3502" w:type="pct"/>
          </w:tcPr>
          <w:p w:rsidR="00554497" w:rsidRPr="00554497" w:rsidRDefault="00554497" w:rsidP="00554497">
            <w:pPr>
              <w:tabs>
                <w:tab w:val="left" w:pos="540"/>
                <w:tab w:val="left" w:pos="900"/>
              </w:tabs>
              <w:jc w:val="both"/>
              <w:rPr>
                <w:rFonts w:ascii="Times New Roman" w:hAnsi="Times New Roman"/>
                <w:sz w:val="20"/>
                <w:szCs w:val="20"/>
              </w:rPr>
            </w:pPr>
            <w:r>
              <w:rPr>
                <w:rFonts w:ascii="Times New Roman" w:hAnsi="Times New Roman"/>
                <w:sz w:val="20"/>
                <w:szCs w:val="20"/>
              </w:rPr>
              <w:lastRenderedPageBreak/>
              <w:t xml:space="preserve">Приведена </w:t>
            </w:r>
            <w:r w:rsidR="000D4D36">
              <w:rPr>
                <w:rFonts w:ascii="Times New Roman" w:hAnsi="Times New Roman"/>
                <w:sz w:val="20"/>
                <w:szCs w:val="20"/>
              </w:rPr>
              <w:t>в Приложение</w:t>
            </w:r>
            <w:r w:rsidRPr="00554497">
              <w:rPr>
                <w:rFonts w:ascii="Times New Roman" w:hAnsi="Times New Roman"/>
                <w:sz w:val="20"/>
                <w:szCs w:val="20"/>
              </w:rPr>
              <w:t xml:space="preserve"> № 2</w:t>
            </w:r>
            <w:r>
              <w:rPr>
                <w:rFonts w:ascii="Times New Roman" w:hAnsi="Times New Roman"/>
                <w:sz w:val="20"/>
                <w:szCs w:val="20"/>
              </w:rPr>
              <w:t xml:space="preserve"> </w:t>
            </w:r>
            <w:r w:rsidRPr="00554497">
              <w:rPr>
                <w:rFonts w:ascii="Times New Roman" w:hAnsi="Times New Roman"/>
                <w:sz w:val="20"/>
                <w:szCs w:val="20"/>
              </w:rPr>
              <w:t xml:space="preserve">к </w:t>
            </w:r>
            <w:r>
              <w:rPr>
                <w:rFonts w:ascii="Times New Roman" w:hAnsi="Times New Roman"/>
                <w:sz w:val="20"/>
                <w:szCs w:val="20"/>
              </w:rPr>
              <w:t>настоящему Извещению.</w:t>
            </w:r>
          </w:p>
          <w:p w:rsidR="00554497" w:rsidRPr="00554497" w:rsidRDefault="00554497" w:rsidP="00554497">
            <w:pPr>
              <w:tabs>
                <w:tab w:val="left" w:pos="540"/>
                <w:tab w:val="left" w:pos="900"/>
              </w:tabs>
              <w:jc w:val="both"/>
              <w:rPr>
                <w:rFonts w:ascii="Times New Roman" w:hAnsi="Times New Roman"/>
                <w:sz w:val="20"/>
                <w:szCs w:val="20"/>
              </w:rPr>
            </w:pPr>
          </w:p>
        </w:tc>
      </w:tr>
      <w:tr w:rsidR="004704D5" w:rsidRPr="007021B5" w:rsidTr="00D2392F">
        <w:trPr>
          <w:trHeight w:val="2546"/>
        </w:trPr>
        <w:tc>
          <w:tcPr>
            <w:tcW w:w="253" w:type="pct"/>
          </w:tcPr>
          <w:p w:rsidR="004704D5" w:rsidRPr="008674A1"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12</w:t>
            </w:r>
          </w:p>
        </w:tc>
        <w:tc>
          <w:tcPr>
            <w:tcW w:w="1245" w:type="pct"/>
          </w:tcPr>
          <w:p w:rsidR="004704D5" w:rsidRPr="008674A1" w:rsidRDefault="00F55E14"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3502" w:type="pct"/>
          </w:tcPr>
          <w:p w:rsidR="00F55E14" w:rsidRPr="008674A1" w:rsidRDefault="00F55E14" w:rsidP="00F55E14">
            <w:pPr>
              <w:pStyle w:val="af"/>
              <w:numPr>
                <w:ilvl w:val="0"/>
                <w:numId w:val="6"/>
              </w:numPr>
              <w:tabs>
                <w:tab w:val="left" w:pos="540"/>
                <w:tab w:val="left" w:pos="900"/>
              </w:tabs>
              <w:jc w:val="both"/>
              <w:rPr>
                <w:rFonts w:ascii="Times New Roman" w:hAnsi="Times New Roman"/>
                <w:b/>
                <w:sz w:val="20"/>
                <w:szCs w:val="20"/>
              </w:rPr>
            </w:pPr>
            <w:r w:rsidRPr="008674A1">
              <w:rPr>
                <w:rFonts w:ascii="Times New Roman" w:hAnsi="Times New Roman"/>
                <w:b/>
                <w:sz w:val="20"/>
                <w:szCs w:val="20"/>
              </w:rPr>
              <w:t>Общие требования:</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93"/>
            </w:tblGrid>
            <w:tr w:rsidR="00F55E14" w:rsidRPr="008674A1" w:rsidTr="00F55E14">
              <w:tc>
                <w:tcPr>
                  <w:tcW w:w="4281"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r w:rsidRPr="008674A1">
                    <w:rPr>
                      <w:b/>
                      <w:sz w:val="20"/>
                      <w:szCs w:val="20"/>
                    </w:rPr>
                    <w:t>Наименование требования</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Чем должно быть подтверждено</w:t>
                  </w:r>
                </w:p>
                <w:p w:rsidR="00F55E14" w:rsidRPr="008674A1" w:rsidRDefault="00F55E14" w:rsidP="00F55E14">
                  <w:pPr>
                    <w:tabs>
                      <w:tab w:val="left" w:pos="540"/>
                      <w:tab w:val="left" w:pos="900"/>
                    </w:tabs>
                    <w:jc w:val="center"/>
                    <w:rPr>
                      <w:b/>
                      <w:sz w:val="20"/>
                      <w:szCs w:val="20"/>
                    </w:rPr>
                  </w:pPr>
                  <w:r w:rsidRPr="008674A1">
                    <w:rPr>
                      <w:b/>
                      <w:sz w:val="20"/>
                      <w:szCs w:val="20"/>
                    </w:rPr>
                    <w:t>в составе Заявки</w:t>
                  </w: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693"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9A00BE" w:rsidP="00F55E14">
                  <w:pPr>
                    <w:tabs>
                      <w:tab w:val="left" w:pos="540"/>
                      <w:tab w:val="left" w:pos="900"/>
                    </w:tabs>
                    <w:jc w:val="center"/>
                    <w:rPr>
                      <w:b/>
                      <w:sz w:val="20"/>
                      <w:szCs w:val="20"/>
                    </w:rPr>
                  </w:pPr>
                  <w:hyperlink w:anchor="п211" w:history="1">
                    <w:r w:rsidR="00F55E14" w:rsidRPr="008674A1">
                      <w:rPr>
                        <w:rStyle w:val="ab"/>
                        <w:b/>
                        <w:color w:val="auto"/>
                        <w:sz w:val="20"/>
                        <w:szCs w:val="20"/>
                        <w:u w:val="none"/>
                      </w:rPr>
                      <w:t>Не</w:t>
                    </w:r>
                  </w:hyperlink>
                  <w:r w:rsidR="00F55E14" w:rsidRPr="008674A1">
                    <w:rPr>
                      <w:b/>
                      <w:sz w:val="20"/>
                      <w:szCs w:val="20"/>
                    </w:rPr>
                    <w:t xml:space="preserve"> установлены</w:t>
                  </w:r>
                </w:p>
                <w:p w:rsidR="00F55E14" w:rsidRPr="008674A1" w:rsidRDefault="00F55E14" w:rsidP="00F55E14">
                  <w:pPr>
                    <w:tabs>
                      <w:tab w:val="left" w:pos="540"/>
                      <w:tab w:val="left" w:pos="900"/>
                    </w:tabs>
                    <w:jc w:val="center"/>
                    <w:rPr>
                      <w:b/>
                      <w:color w:val="FF0000"/>
                      <w:sz w:val="20"/>
                      <w:szCs w:val="20"/>
                    </w:rPr>
                  </w:pPr>
                </w:p>
              </w:tc>
            </w:tr>
            <w:tr w:rsidR="00F55E14" w:rsidRPr="008674A1" w:rsidTr="00F55E14">
              <w:trPr>
                <w:trHeight w:val="1497"/>
              </w:trPr>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w:t>
                  </w:r>
                </w:p>
                <w:p w:rsidR="00F55E14" w:rsidRPr="008674A1" w:rsidRDefault="00F55E14" w:rsidP="00F55E14">
                  <w:pPr>
                    <w:tabs>
                      <w:tab w:val="left" w:pos="540"/>
                      <w:tab w:val="left" w:pos="900"/>
                    </w:tabs>
                    <w:jc w:val="center"/>
                    <w:rPr>
                      <w:b/>
                      <w:sz w:val="20"/>
                      <w:szCs w:val="20"/>
                    </w:rPr>
                  </w:pPr>
                  <w:r w:rsidRPr="008674A1">
                    <w:rPr>
                      <w:b/>
                      <w:sz w:val="20"/>
                      <w:szCs w:val="20"/>
                    </w:rPr>
                    <w:t>в 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 xml:space="preserve">3) неприостановление деятельности участника закупки в порядке, установленном </w:t>
                  </w:r>
                  <w:hyperlink r:id="rId13" w:history="1">
                    <w:r w:rsidRPr="00554497">
                      <w:rPr>
                        <w:sz w:val="20"/>
                        <w:szCs w:val="20"/>
                      </w:rPr>
                      <w:t>Кодексом</w:t>
                    </w:r>
                  </w:hyperlink>
                  <w:r w:rsidRPr="00554497">
                    <w:rPr>
                      <w:sz w:val="20"/>
                      <w:szCs w:val="20"/>
                    </w:rPr>
                    <w:t xml:space="preserve"> Российской Федерации об административных правонарушениях, на дату подачи заявки на участие в закупке;</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545452" w:rsidRPr="008674A1" w:rsidTr="00F55E14">
              <w:tc>
                <w:tcPr>
                  <w:tcW w:w="4281" w:type="dxa"/>
                  <w:shd w:val="clear" w:color="auto" w:fill="auto"/>
                </w:tcPr>
                <w:p w:rsidR="00545452" w:rsidRPr="00554497" w:rsidRDefault="00545452" w:rsidP="00F55E14">
                  <w:pPr>
                    <w:widowControl w:val="0"/>
                    <w:autoSpaceDE w:val="0"/>
                    <w:autoSpaceDN w:val="0"/>
                    <w:adjustRightInd w:val="0"/>
                    <w:jc w:val="both"/>
                    <w:rPr>
                      <w:sz w:val="20"/>
                      <w:szCs w:val="20"/>
                    </w:rPr>
                  </w:pPr>
                  <w:r>
                    <w:rPr>
                      <w:sz w:val="20"/>
                      <w:szCs w:val="20"/>
                    </w:rPr>
                    <w:t>5)</w:t>
                  </w:r>
                  <w:r>
                    <w:t xml:space="preserve"> </w:t>
                  </w:r>
                  <w:r w:rsidRPr="00545452">
                    <w:rPr>
                      <w:sz w:val="20"/>
                      <w:szCs w:val="20"/>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t>тексте Заявки</w:t>
                  </w:r>
                </w:p>
              </w:tc>
            </w:tr>
            <w:tr w:rsidR="00545452" w:rsidRPr="008674A1" w:rsidTr="00F55E14">
              <w:tc>
                <w:tcPr>
                  <w:tcW w:w="4281" w:type="dxa"/>
                  <w:shd w:val="clear" w:color="auto" w:fill="auto"/>
                </w:tcPr>
                <w:p w:rsidR="00545452" w:rsidRPr="00545452" w:rsidRDefault="00545452" w:rsidP="00F55E14">
                  <w:pPr>
                    <w:widowControl w:val="0"/>
                    <w:autoSpaceDE w:val="0"/>
                    <w:autoSpaceDN w:val="0"/>
                    <w:adjustRightInd w:val="0"/>
                    <w:jc w:val="both"/>
                    <w:rPr>
                      <w:sz w:val="20"/>
                      <w:szCs w:val="20"/>
                    </w:rPr>
                  </w:pPr>
                  <w:r>
                    <w:rPr>
                      <w:sz w:val="20"/>
                      <w:szCs w:val="20"/>
                    </w:rPr>
                    <w:t xml:space="preserve">6) </w:t>
                  </w:r>
                  <w:r w:rsidRPr="00545452">
                    <w:rPr>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t>тексте Заявки</w:t>
                  </w:r>
                </w:p>
              </w:tc>
            </w:tr>
            <w:tr w:rsidR="00545452" w:rsidRPr="008674A1" w:rsidTr="00F55E14">
              <w:tc>
                <w:tcPr>
                  <w:tcW w:w="4281" w:type="dxa"/>
                  <w:shd w:val="clear" w:color="auto" w:fill="auto"/>
                </w:tcPr>
                <w:p w:rsidR="00545452" w:rsidRDefault="00545452" w:rsidP="00F55E14">
                  <w:pPr>
                    <w:widowControl w:val="0"/>
                    <w:autoSpaceDE w:val="0"/>
                    <w:autoSpaceDN w:val="0"/>
                    <w:adjustRightInd w:val="0"/>
                    <w:jc w:val="both"/>
                    <w:rPr>
                      <w:sz w:val="20"/>
                      <w:szCs w:val="20"/>
                    </w:rPr>
                  </w:pPr>
                  <w:r>
                    <w:rPr>
                      <w:sz w:val="20"/>
                      <w:szCs w:val="20"/>
                    </w:rPr>
                    <w:lastRenderedPageBreak/>
                    <w:t xml:space="preserve">7) </w:t>
                  </w:r>
                  <w:r w:rsidRPr="00545452">
                    <w:rPr>
                      <w:sz w:val="20"/>
                      <w:szCs w:val="20"/>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545452" w:rsidRDefault="00545452" w:rsidP="00545452">
                  <w:pPr>
                    <w:tabs>
                      <w:tab w:val="left" w:pos="540"/>
                      <w:tab w:val="left" w:pos="900"/>
                    </w:tabs>
                    <w:jc w:val="center"/>
                    <w:rPr>
                      <w:b/>
                      <w:sz w:val="20"/>
                      <w:szCs w:val="20"/>
                    </w:rPr>
                  </w:pPr>
                  <w:r w:rsidRPr="00545452">
                    <w:rPr>
                      <w:b/>
                      <w:sz w:val="20"/>
                      <w:szCs w:val="20"/>
                    </w:rPr>
                    <w:t>тексте Заявки</w:t>
                  </w:r>
                </w:p>
              </w:tc>
            </w:tr>
          </w:tbl>
          <w:p w:rsidR="00192374" w:rsidRDefault="00192374" w:rsidP="00511299">
            <w:pPr>
              <w:pStyle w:val="af"/>
              <w:ind w:left="360"/>
              <w:jc w:val="both"/>
              <w:rPr>
                <w:rFonts w:ascii="Times New Roman" w:hAnsi="Times New Roman"/>
                <w:b/>
                <w:sz w:val="20"/>
                <w:szCs w:val="20"/>
              </w:rPr>
            </w:pPr>
          </w:p>
          <w:p w:rsidR="00511299" w:rsidRDefault="00192374" w:rsidP="00511299">
            <w:pPr>
              <w:pStyle w:val="af"/>
              <w:ind w:left="360"/>
              <w:jc w:val="both"/>
              <w:rPr>
                <w:rFonts w:ascii="Times New Roman" w:hAnsi="Times New Roman"/>
                <w:b/>
                <w:sz w:val="20"/>
                <w:szCs w:val="20"/>
              </w:rPr>
            </w:pPr>
            <w:r w:rsidRPr="00192374">
              <w:rPr>
                <w:rFonts w:ascii="Times New Roman" w:hAnsi="Times New Roman"/>
                <w:b/>
                <w:sz w:val="20"/>
                <w:szCs w:val="20"/>
              </w:rPr>
              <w:t>Котировочная заявка должна содержать следующие документы:</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Документы или копии документов, предоставляемых участником в подтверждение соответствия участника процедуры запроса котировок в электронной форме установленным требованиям:</w:t>
            </w: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sz w:val="20"/>
                <w:szCs w:val="20"/>
              </w:rPr>
              <w:t xml:space="preserve"> </w:t>
            </w:r>
            <w:r w:rsidRPr="00636933">
              <w:rPr>
                <w:rFonts w:ascii="Times New Roman" w:hAnsi="Times New Roman"/>
                <w:b/>
                <w:sz w:val="20"/>
                <w:szCs w:val="20"/>
              </w:rPr>
              <w:t>Для юридических лиц:</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1.</w:t>
            </w:r>
            <w:r w:rsidRPr="006F5828">
              <w:rPr>
                <w:rFonts w:ascii="Times New Roman" w:hAnsi="Times New Roman"/>
                <w:b/>
                <w:sz w:val="20"/>
                <w:szCs w:val="20"/>
              </w:rPr>
              <w:t>Копии учредительных документов</w:t>
            </w:r>
            <w:r w:rsidRPr="00636933">
              <w:rPr>
                <w:rFonts w:ascii="Times New Roman" w:hAnsi="Times New Roman"/>
                <w:sz w:val="20"/>
                <w:szCs w:val="20"/>
              </w:rPr>
              <w:t xml:space="preserve"> в действующей редакции и копии документов, на основании которых были внесены изменения в учредительные документы согласно Выписке ЕГРЮЛ учреждения.</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2.</w:t>
            </w:r>
            <w:r w:rsidRPr="006F5828">
              <w:rPr>
                <w:rFonts w:ascii="Times New Roman" w:hAnsi="Times New Roman"/>
                <w:b/>
                <w:sz w:val="20"/>
                <w:szCs w:val="20"/>
              </w:rPr>
              <w:t>Документ, подтверждающий полномочия лица на осуществление действий от имени участника закупки – юридического лица</w:t>
            </w:r>
            <w:r w:rsidRPr="00636933">
              <w:rPr>
                <w:rFonts w:ascii="Times New Roman" w:hAnsi="Times New Roman"/>
                <w:sz w:val="20"/>
                <w:szCs w:val="20"/>
              </w:rPr>
              <w:t xml:space="preserve"> (копия решения о назначении или об </w:t>
            </w:r>
            <w:r w:rsidR="000D4D36" w:rsidRPr="00636933">
              <w:rPr>
                <w:rFonts w:ascii="Times New Roman" w:hAnsi="Times New Roman"/>
                <w:sz w:val="20"/>
                <w:szCs w:val="20"/>
              </w:rPr>
              <w:t>избрании,</w:t>
            </w:r>
            <w:r w:rsidRPr="00636933">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6F5828">
              <w:rPr>
                <w:rFonts w:ascii="Times New Roman" w:hAnsi="Times New Roman"/>
                <w:b/>
                <w:sz w:val="20"/>
                <w:szCs w:val="20"/>
              </w:rPr>
              <w:t>Выписку из единого государственного реестра юридических лиц</w:t>
            </w:r>
            <w:r w:rsidRPr="00636933">
              <w:rPr>
                <w:rFonts w:ascii="Times New Roman" w:hAnsi="Times New Roman"/>
                <w:sz w:val="20"/>
                <w:szCs w:val="20"/>
              </w:rPr>
              <w:t xml:space="preserve">,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6F582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5.</w:t>
            </w:r>
            <w:r w:rsidRPr="006F5828">
              <w:rPr>
                <w:rFonts w:ascii="Times New Roman" w:hAnsi="Times New Roman"/>
                <w:b/>
                <w:sz w:val="20"/>
                <w:szCs w:val="20"/>
              </w:rPr>
              <w:t>Скан-образ свидетельства о внесении записи в Единый государственный реестр юридических лиц</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6.</w:t>
            </w:r>
            <w:r w:rsidRPr="006F5828">
              <w:rPr>
                <w:rFonts w:ascii="Times New Roman" w:hAnsi="Times New Roman"/>
                <w:b/>
                <w:sz w:val="20"/>
                <w:szCs w:val="20"/>
              </w:rPr>
              <w:t>Заполненная заявка на участие в запросе котировок</w:t>
            </w:r>
            <w:r w:rsidRPr="00636933">
              <w:rPr>
                <w:rFonts w:ascii="Times New Roman" w:hAnsi="Times New Roman"/>
                <w:sz w:val="20"/>
                <w:szCs w:val="20"/>
              </w:rPr>
              <w:t xml:space="preserve">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7. </w:t>
            </w:r>
            <w:r w:rsidRPr="006F5828">
              <w:rPr>
                <w:rFonts w:ascii="Times New Roman" w:hAnsi="Times New Roman"/>
                <w:b/>
                <w:sz w:val="20"/>
                <w:szCs w:val="20"/>
              </w:rPr>
              <w:t>Решение об одобрении или о совершении крупной сделки</w:t>
            </w:r>
            <w:r w:rsidRPr="00636933">
              <w:rPr>
                <w:rFonts w:ascii="Times New Roman" w:hAnsi="Times New Roman"/>
                <w:sz w:val="20"/>
                <w:szCs w:val="20"/>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b/>
                <w:sz w:val="20"/>
                <w:szCs w:val="20"/>
              </w:rPr>
              <w:t xml:space="preserve">Для физических лиц: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1. </w:t>
            </w:r>
            <w:r w:rsidRPr="00CC7A68">
              <w:rPr>
                <w:rFonts w:ascii="Times New Roman" w:hAnsi="Times New Roman"/>
                <w:b/>
                <w:sz w:val="20"/>
                <w:szCs w:val="20"/>
              </w:rPr>
              <w:t>Скан-образ оригинала паспорта гражданина РФ</w:t>
            </w:r>
            <w:r w:rsidRPr="00636933">
              <w:rPr>
                <w:rFonts w:ascii="Times New Roman" w:hAnsi="Times New Roman"/>
                <w:sz w:val="20"/>
                <w:szCs w:val="20"/>
              </w:rPr>
              <w:t xml:space="preserve">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2. </w:t>
            </w:r>
            <w:r w:rsidRPr="00CC7A6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CC7A68">
              <w:rPr>
                <w:rFonts w:ascii="Times New Roman" w:hAnsi="Times New Roman"/>
                <w:b/>
                <w:sz w:val="20"/>
                <w:szCs w:val="20"/>
              </w:rPr>
              <w:t>Скан-образ свидетельства о внесении записи в Единый государственный</w:t>
            </w:r>
            <w:r w:rsidRPr="00636933">
              <w:rPr>
                <w:rFonts w:ascii="Times New Roman" w:hAnsi="Times New Roman"/>
                <w:sz w:val="20"/>
                <w:szCs w:val="20"/>
              </w:rPr>
              <w:t xml:space="preserve"> реестр индивидуальных предпринимателей.</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lastRenderedPageBreak/>
              <w:t>4.</w:t>
            </w:r>
            <w:r w:rsidRPr="00CC7A68">
              <w:rPr>
                <w:rFonts w:ascii="Times New Roman" w:hAnsi="Times New Roman"/>
                <w:b/>
                <w:sz w:val="20"/>
                <w:szCs w:val="20"/>
              </w:rPr>
              <w:t>Выписку из единого государственного реестра индивидуальных предпринимателей</w:t>
            </w:r>
            <w:r w:rsidRPr="00636933">
              <w:rPr>
                <w:rFonts w:ascii="Times New Roman" w:hAnsi="Times New Roman"/>
                <w:sz w:val="20"/>
                <w:szCs w:val="20"/>
              </w:rPr>
              <w:t xml:space="preserve"> в форме электронного документа, подписанную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4. </w:t>
            </w:r>
            <w:r w:rsidRPr="00CC7A68">
              <w:rPr>
                <w:rFonts w:ascii="Times New Roman" w:hAnsi="Times New Roman"/>
                <w:b/>
                <w:sz w:val="20"/>
                <w:szCs w:val="20"/>
              </w:rPr>
              <w:t>Заполненная заявка</w:t>
            </w:r>
            <w:r w:rsidRPr="00636933">
              <w:rPr>
                <w:rFonts w:ascii="Times New Roman" w:hAnsi="Times New Roman"/>
                <w:sz w:val="20"/>
                <w:szCs w:val="20"/>
              </w:rPr>
              <w:t xml:space="preserve"> на участие в запросе котировок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4704D5" w:rsidRPr="00D845EF" w:rsidRDefault="00636933" w:rsidP="00D845EF">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 по основанию «заявка не соответствуют требованиям, установленным в извещении </w:t>
            </w:r>
            <w:r w:rsidR="00D845EF">
              <w:rPr>
                <w:rFonts w:ascii="Times New Roman" w:hAnsi="Times New Roman"/>
                <w:sz w:val="20"/>
                <w:szCs w:val="20"/>
              </w:rPr>
              <w:t>о проведении запроса котировок.</w:t>
            </w:r>
          </w:p>
        </w:tc>
      </w:tr>
      <w:tr w:rsidR="00B62156" w:rsidRPr="007021B5" w:rsidTr="00D845EF">
        <w:trPr>
          <w:trHeight w:val="747"/>
        </w:trPr>
        <w:tc>
          <w:tcPr>
            <w:tcW w:w="253" w:type="pct"/>
          </w:tcPr>
          <w:p w:rsidR="00B62156" w:rsidRDefault="008674A1"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13</w:t>
            </w:r>
          </w:p>
          <w:p w:rsidR="008674A1" w:rsidRPr="008674A1" w:rsidRDefault="008674A1" w:rsidP="008C3994">
            <w:pPr>
              <w:tabs>
                <w:tab w:val="left" w:pos="540"/>
                <w:tab w:val="left" w:pos="900"/>
              </w:tabs>
              <w:jc w:val="both"/>
              <w:rPr>
                <w:rFonts w:ascii="Times New Roman" w:hAnsi="Times New Roman"/>
                <w:b/>
                <w:sz w:val="20"/>
                <w:szCs w:val="20"/>
              </w:rPr>
            </w:pPr>
          </w:p>
        </w:tc>
        <w:tc>
          <w:tcPr>
            <w:tcW w:w="1245" w:type="pct"/>
          </w:tcPr>
          <w:p w:rsidR="00B62156" w:rsidRPr="008674A1" w:rsidRDefault="00C35B24" w:rsidP="00C35B2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Сведения о возможности изменения договора в ходе его исполнения</w:t>
            </w:r>
          </w:p>
        </w:tc>
        <w:tc>
          <w:tcPr>
            <w:tcW w:w="3502" w:type="pct"/>
          </w:tcPr>
          <w:p w:rsidR="00B62156" w:rsidRPr="008674A1" w:rsidRDefault="00D845EF" w:rsidP="009A00BE">
            <w:pPr>
              <w:tabs>
                <w:tab w:val="left" w:pos="540"/>
                <w:tab w:val="left" w:pos="900"/>
              </w:tabs>
              <w:rPr>
                <w:rFonts w:ascii="Times New Roman" w:hAnsi="Times New Roman"/>
                <w:sz w:val="20"/>
                <w:szCs w:val="20"/>
              </w:rPr>
            </w:pPr>
            <w:r w:rsidRPr="00D845EF">
              <w:rPr>
                <w:rFonts w:ascii="Times New Roman" w:hAnsi="Times New Roman"/>
                <w:sz w:val="20"/>
                <w:szCs w:val="20"/>
              </w:rPr>
              <w:t>Предусмотрены.</w:t>
            </w:r>
            <w:r w:rsidR="009A00BE">
              <w:rPr>
                <w:rFonts w:ascii="Times New Roman" w:hAnsi="Times New Roman"/>
                <w:sz w:val="20"/>
                <w:szCs w:val="20"/>
              </w:rPr>
              <w:t xml:space="preserve"> </w:t>
            </w:r>
            <w:r w:rsidRPr="00D845EF">
              <w:rPr>
                <w:rFonts w:ascii="Times New Roman" w:hAnsi="Times New Roman"/>
                <w:sz w:val="20"/>
                <w:szCs w:val="20"/>
              </w:rPr>
              <w:t>Возможные изменения установлены в проекте договора</w:t>
            </w:r>
            <w:r>
              <w:rPr>
                <w:rFonts w:ascii="Times New Roman" w:hAnsi="Times New Roman"/>
                <w:sz w:val="20"/>
                <w:szCs w:val="20"/>
              </w:rPr>
              <w:t xml:space="preserve"> (</w:t>
            </w:r>
            <w:r w:rsidRPr="00D845EF">
              <w:rPr>
                <w:rFonts w:ascii="Times New Roman" w:hAnsi="Times New Roman"/>
                <w:sz w:val="20"/>
                <w:szCs w:val="20"/>
              </w:rPr>
              <w:t xml:space="preserve">Приложение № 3 к Извещению о </w:t>
            </w:r>
            <w:r w:rsidR="000D4D36" w:rsidRPr="00D845EF">
              <w:rPr>
                <w:rFonts w:ascii="Times New Roman" w:hAnsi="Times New Roman"/>
                <w:sz w:val="20"/>
                <w:szCs w:val="20"/>
              </w:rPr>
              <w:t xml:space="preserve">проведении </w:t>
            </w:r>
            <w:r w:rsidR="000D4D36">
              <w:rPr>
                <w:rFonts w:ascii="Times New Roman" w:hAnsi="Times New Roman"/>
                <w:sz w:val="20"/>
                <w:szCs w:val="20"/>
              </w:rPr>
              <w:t>запроса</w:t>
            </w:r>
            <w:r w:rsidRPr="00D845EF">
              <w:rPr>
                <w:rFonts w:ascii="Times New Roman" w:hAnsi="Times New Roman"/>
                <w:sz w:val="20"/>
                <w:szCs w:val="20"/>
              </w:rPr>
              <w:t xml:space="preserve"> котировок в электронной форме)</w:t>
            </w:r>
            <w:r>
              <w:rPr>
                <w:rFonts w:ascii="Times New Roman" w:hAnsi="Times New Roman"/>
                <w:sz w:val="20"/>
                <w:szCs w:val="20"/>
              </w:rPr>
              <w:t>.</w:t>
            </w:r>
            <w:r w:rsidRPr="00D845EF">
              <w:rPr>
                <w:rFonts w:ascii="Times New Roman" w:hAnsi="Times New Roman"/>
                <w:sz w:val="20"/>
                <w:szCs w:val="20"/>
              </w:rPr>
              <w:t xml:space="preserve">        </w:t>
            </w:r>
            <w:r>
              <w:rPr>
                <w:rFonts w:ascii="Times New Roman" w:hAnsi="Times New Roman"/>
                <w:sz w:val="20"/>
                <w:szCs w:val="20"/>
              </w:rPr>
              <w:t xml:space="preserve">         </w:t>
            </w:r>
            <w:r w:rsidRPr="00D845EF">
              <w:rPr>
                <w:rFonts w:ascii="Times New Roman" w:hAnsi="Times New Roman"/>
                <w:sz w:val="20"/>
                <w:szCs w:val="20"/>
              </w:rPr>
              <w:t xml:space="preserve">                                                 </w:t>
            </w:r>
            <w:r>
              <w:rPr>
                <w:rFonts w:ascii="Times New Roman" w:hAnsi="Times New Roman"/>
                <w:sz w:val="20"/>
                <w:szCs w:val="20"/>
              </w:rPr>
              <w:t xml:space="preserve">                               </w:t>
            </w:r>
          </w:p>
        </w:tc>
      </w:tr>
      <w:tr w:rsidR="009A00BE" w:rsidRPr="009B2703" w:rsidTr="009A00BE">
        <w:tc>
          <w:tcPr>
            <w:tcW w:w="253" w:type="pct"/>
          </w:tcPr>
          <w:p w:rsidR="009A00BE" w:rsidRPr="009B2703" w:rsidRDefault="009A00BE" w:rsidP="00A0560C">
            <w:pPr>
              <w:rPr>
                <w:rFonts w:ascii="Times New Roman" w:eastAsia="Calibri" w:hAnsi="Times New Roman"/>
                <w:b/>
                <w:sz w:val="20"/>
                <w:szCs w:val="20"/>
                <w:lang w:eastAsia="en-US"/>
              </w:rPr>
            </w:pPr>
            <w:r w:rsidRPr="009B2703">
              <w:rPr>
                <w:rFonts w:ascii="Times New Roman" w:eastAsia="Calibri" w:hAnsi="Times New Roman"/>
                <w:b/>
                <w:sz w:val="20"/>
                <w:szCs w:val="20"/>
                <w:lang w:eastAsia="en-US"/>
              </w:rPr>
              <w:t>14</w:t>
            </w:r>
          </w:p>
        </w:tc>
        <w:tc>
          <w:tcPr>
            <w:tcW w:w="1245" w:type="pct"/>
          </w:tcPr>
          <w:p w:rsidR="009A00BE" w:rsidRPr="009B2703" w:rsidRDefault="009A00BE" w:rsidP="00A0560C">
            <w:pPr>
              <w:contextualSpacing/>
              <w:rPr>
                <w:rFonts w:ascii="Times New Roman" w:hAnsi="Times New Roman"/>
                <w:sz w:val="20"/>
                <w:szCs w:val="20"/>
              </w:rPr>
            </w:pPr>
            <w:r w:rsidRPr="009B2703">
              <w:rPr>
                <w:rFonts w:ascii="Times New Roman" w:hAnsi="Times New Roman"/>
                <w:b/>
                <w:sz w:val="20"/>
                <w:szCs w:val="20"/>
              </w:rPr>
              <w:t>Информация о запрете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502" w:type="pct"/>
          </w:tcPr>
          <w:p w:rsidR="009A00BE" w:rsidRPr="009B2703" w:rsidRDefault="009A00BE" w:rsidP="00A0560C">
            <w:pPr>
              <w:rPr>
                <w:rFonts w:ascii="Times New Roman" w:hAnsi="Times New Roman"/>
                <w:sz w:val="20"/>
                <w:szCs w:val="20"/>
              </w:rPr>
            </w:pPr>
            <w:bookmarkStart w:id="8" w:name="_Hlk187415505"/>
            <w:r w:rsidRPr="009B2703">
              <w:rPr>
                <w:rStyle w:val="2d"/>
                <w:rFonts w:ascii="Times New Roman" w:eastAsia="Calibri" w:hAnsi="Times New Roman"/>
                <w:bCs/>
                <w:sz w:val="20"/>
                <w:szCs w:val="20"/>
                <w:lang w:eastAsia="en-US"/>
              </w:rPr>
              <w:t>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bookmarkEnd w:id="8"/>
            <w:r w:rsidRPr="009B2703">
              <w:rPr>
                <w:rStyle w:val="2d"/>
                <w:rFonts w:ascii="Times New Roman" w:eastAsia="Calibri" w:hAnsi="Times New Roman"/>
                <w:bCs/>
                <w:sz w:val="20"/>
                <w:szCs w:val="20"/>
                <w:lang w:eastAsia="en-US"/>
              </w:rPr>
              <w:t xml:space="preserve">,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w:t>
            </w:r>
            <w:r w:rsidRPr="009B2703">
              <w:rPr>
                <w:rStyle w:val="2d"/>
                <w:rFonts w:ascii="Times New Roman" w:eastAsia="Calibri" w:hAnsi="Times New Roman"/>
                <w:b/>
                <w:bCs/>
                <w:sz w:val="20"/>
                <w:szCs w:val="20"/>
                <w:lang w:eastAsia="en-US"/>
              </w:rPr>
              <w:t>не</w:t>
            </w:r>
            <w:r w:rsidRPr="009B2703">
              <w:rPr>
                <w:rStyle w:val="2d"/>
                <w:rFonts w:ascii="Times New Roman" w:eastAsia="Calibri" w:hAnsi="Times New Roman"/>
                <w:bCs/>
                <w:sz w:val="20"/>
                <w:szCs w:val="20"/>
                <w:lang w:eastAsia="en-US"/>
              </w:rPr>
              <w:t xml:space="preserve"> </w:t>
            </w:r>
            <w:r w:rsidRPr="009B2703">
              <w:rPr>
                <w:rStyle w:val="2d"/>
                <w:rFonts w:ascii="Times New Roman" w:eastAsia="Calibri" w:hAnsi="Times New Roman"/>
                <w:b/>
                <w:sz w:val="20"/>
                <w:szCs w:val="20"/>
                <w:lang w:eastAsia="en-US"/>
              </w:rPr>
              <w:t>устанавливается.</w:t>
            </w:r>
          </w:p>
        </w:tc>
      </w:tr>
      <w:tr w:rsidR="009A00BE" w:rsidRPr="009B2703" w:rsidTr="009A00BE">
        <w:tc>
          <w:tcPr>
            <w:tcW w:w="253" w:type="pct"/>
          </w:tcPr>
          <w:p w:rsidR="009A00BE" w:rsidRPr="009B2703" w:rsidRDefault="009A00BE" w:rsidP="00A0560C">
            <w:pPr>
              <w:rPr>
                <w:rFonts w:ascii="Times New Roman" w:eastAsia="Calibri" w:hAnsi="Times New Roman"/>
                <w:b/>
                <w:sz w:val="20"/>
                <w:szCs w:val="20"/>
                <w:lang w:eastAsia="en-US"/>
              </w:rPr>
            </w:pPr>
            <w:r w:rsidRPr="009B2703">
              <w:rPr>
                <w:rFonts w:ascii="Times New Roman" w:eastAsia="Calibri" w:hAnsi="Times New Roman"/>
                <w:b/>
                <w:sz w:val="20"/>
                <w:szCs w:val="20"/>
                <w:lang w:eastAsia="en-US"/>
              </w:rPr>
              <w:t>15</w:t>
            </w:r>
          </w:p>
        </w:tc>
        <w:tc>
          <w:tcPr>
            <w:tcW w:w="1245" w:type="pct"/>
          </w:tcPr>
          <w:p w:rsidR="009A00BE" w:rsidRPr="009B2703" w:rsidRDefault="009A00BE" w:rsidP="00A0560C">
            <w:pPr>
              <w:contextualSpacing/>
              <w:rPr>
                <w:rFonts w:ascii="Times New Roman" w:hAnsi="Times New Roman"/>
                <w:b/>
                <w:sz w:val="20"/>
                <w:szCs w:val="20"/>
              </w:rPr>
            </w:pPr>
            <w:r w:rsidRPr="009B2703">
              <w:rPr>
                <w:rFonts w:ascii="Times New Roman" w:hAnsi="Times New Roman"/>
                <w:b/>
                <w:sz w:val="20"/>
                <w:szCs w:val="20"/>
              </w:rPr>
              <w:t>Информация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502" w:type="pct"/>
          </w:tcPr>
          <w:p w:rsidR="009A00BE" w:rsidRPr="009B2703" w:rsidRDefault="009A00BE" w:rsidP="00A0560C">
            <w:pPr>
              <w:rPr>
                <w:rFonts w:ascii="Times New Roman" w:hAnsi="Times New Roman"/>
                <w:sz w:val="20"/>
                <w:szCs w:val="20"/>
              </w:rPr>
            </w:pPr>
            <w:r w:rsidRPr="009B2703">
              <w:rPr>
                <w:rStyle w:val="2d"/>
                <w:rFonts w:ascii="Times New Roman" w:eastAsia="Calibri" w:hAnsi="Times New Roman"/>
                <w:bCs/>
                <w:sz w:val="20"/>
                <w:szCs w:val="20"/>
                <w:lang w:eastAsia="en-US"/>
              </w:rPr>
              <w:t xml:space="preserve">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w:t>
            </w:r>
            <w:r w:rsidRPr="009B2703">
              <w:rPr>
                <w:rStyle w:val="2d"/>
                <w:rFonts w:ascii="Times New Roman" w:eastAsia="Calibri" w:hAnsi="Times New Roman"/>
                <w:b/>
                <w:sz w:val="20"/>
                <w:szCs w:val="20"/>
                <w:lang w:eastAsia="en-US"/>
              </w:rPr>
              <w:t>устанавливается.</w:t>
            </w:r>
          </w:p>
        </w:tc>
      </w:tr>
      <w:tr w:rsidR="009A00BE" w:rsidRPr="009B2703" w:rsidTr="009A00BE">
        <w:tc>
          <w:tcPr>
            <w:tcW w:w="253" w:type="pct"/>
          </w:tcPr>
          <w:p w:rsidR="009A00BE" w:rsidRPr="009B2703" w:rsidRDefault="009A00BE" w:rsidP="00A0560C">
            <w:pPr>
              <w:rPr>
                <w:rFonts w:ascii="Times New Roman" w:eastAsia="Calibri" w:hAnsi="Times New Roman"/>
                <w:b/>
                <w:sz w:val="20"/>
                <w:szCs w:val="20"/>
                <w:lang w:eastAsia="en-US"/>
              </w:rPr>
            </w:pPr>
            <w:r w:rsidRPr="009B2703">
              <w:rPr>
                <w:rFonts w:ascii="Times New Roman" w:eastAsia="Calibri" w:hAnsi="Times New Roman"/>
                <w:b/>
                <w:sz w:val="20"/>
                <w:szCs w:val="20"/>
                <w:lang w:eastAsia="en-US"/>
              </w:rPr>
              <w:t>16</w:t>
            </w:r>
          </w:p>
        </w:tc>
        <w:tc>
          <w:tcPr>
            <w:tcW w:w="1245" w:type="pct"/>
          </w:tcPr>
          <w:p w:rsidR="009A00BE" w:rsidRPr="009B2703" w:rsidRDefault="009A00BE" w:rsidP="00A0560C">
            <w:pPr>
              <w:contextualSpacing/>
              <w:rPr>
                <w:rFonts w:ascii="Times New Roman" w:hAnsi="Times New Roman"/>
                <w:b/>
                <w:sz w:val="20"/>
                <w:szCs w:val="20"/>
              </w:rPr>
            </w:pPr>
            <w:r w:rsidRPr="009B2703">
              <w:rPr>
                <w:rFonts w:ascii="Times New Roman" w:hAnsi="Times New Roman"/>
                <w:b/>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502" w:type="pct"/>
          </w:tcPr>
          <w:p w:rsidR="009A00BE" w:rsidRPr="009B2703" w:rsidRDefault="009A00BE" w:rsidP="00A0560C">
            <w:pPr>
              <w:tabs>
                <w:tab w:val="left" w:pos="540"/>
              </w:tabs>
              <w:rPr>
                <w:rFonts w:ascii="Times New Roman" w:hAnsi="Times New Roman"/>
                <w:sz w:val="20"/>
                <w:szCs w:val="20"/>
              </w:rPr>
            </w:pPr>
            <w:r w:rsidRPr="009B2703">
              <w:rPr>
                <w:rStyle w:val="2d"/>
                <w:rFonts w:ascii="Times New Roman" w:eastAsia="Calibri" w:hAnsi="Times New Roman"/>
                <w:bCs/>
                <w:sz w:val="20"/>
                <w:szCs w:val="20"/>
                <w:lang w:eastAsia="en-US"/>
              </w:rPr>
              <w:t xml:space="preserve">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w:t>
            </w:r>
            <w:r w:rsidRPr="009B2703">
              <w:rPr>
                <w:rStyle w:val="2d"/>
                <w:rFonts w:ascii="Times New Roman" w:eastAsia="Calibri" w:hAnsi="Times New Roman"/>
                <w:b/>
                <w:bCs/>
                <w:sz w:val="20"/>
                <w:szCs w:val="20"/>
                <w:lang w:eastAsia="en-US"/>
              </w:rPr>
              <w:t>не</w:t>
            </w:r>
            <w:r w:rsidRPr="009B2703">
              <w:rPr>
                <w:rStyle w:val="2d"/>
                <w:rFonts w:ascii="Times New Roman" w:eastAsia="Calibri" w:hAnsi="Times New Roman"/>
                <w:bCs/>
                <w:sz w:val="20"/>
                <w:szCs w:val="20"/>
                <w:lang w:eastAsia="en-US"/>
              </w:rPr>
              <w:t xml:space="preserve"> </w:t>
            </w:r>
            <w:r w:rsidRPr="009B2703">
              <w:rPr>
                <w:rStyle w:val="2d"/>
                <w:rFonts w:ascii="Times New Roman" w:eastAsia="Calibri" w:hAnsi="Times New Roman"/>
                <w:b/>
                <w:sz w:val="20"/>
                <w:szCs w:val="20"/>
                <w:lang w:eastAsia="en-US"/>
              </w:rPr>
              <w:t>устанавливается.</w:t>
            </w:r>
            <w:r w:rsidRPr="009B2703">
              <w:rPr>
                <w:rFonts w:ascii="Times New Roman" w:hAnsi="Times New Roman"/>
                <w:sz w:val="20"/>
                <w:szCs w:val="20"/>
              </w:rPr>
              <w:t xml:space="preserve"> </w:t>
            </w:r>
          </w:p>
        </w:tc>
      </w:tr>
    </w:tbl>
    <w:p w:rsidR="00554497" w:rsidRDefault="005B664D" w:rsidP="005B664D">
      <w:pPr>
        <w:widowControl w:val="0"/>
        <w:snapToGrid w:val="0"/>
        <w:ind w:right="-55" w:firstLine="540"/>
        <w:jc w:val="both"/>
        <w:rPr>
          <w:sz w:val="20"/>
          <w:szCs w:val="20"/>
        </w:rPr>
      </w:pPr>
      <w:r w:rsidRPr="005B664D">
        <w:rPr>
          <w:sz w:val="20"/>
          <w:szCs w:val="20"/>
        </w:rPr>
        <w:t>Приложени</w:t>
      </w:r>
      <w:r w:rsidR="00554497">
        <w:rPr>
          <w:sz w:val="20"/>
          <w:szCs w:val="20"/>
        </w:rPr>
        <w:t>я: 1.</w:t>
      </w:r>
      <w:r w:rsidRPr="005B664D">
        <w:rPr>
          <w:sz w:val="20"/>
          <w:szCs w:val="20"/>
        </w:rPr>
        <w:t xml:space="preserve"> </w:t>
      </w:r>
      <w:r w:rsidR="00554497">
        <w:rPr>
          <w:sz w:val="20"/>
          <w:szCs w:val="20"/>
        </w:rPr>
        <w:t xml:space="preserve">Техническая характеристика и </w:t>
      </w:r>
      <w:r w:rsidRPr="005B664D">
        <w:rPr>
          <w:sz w:val="20"/>
          <w:szCs w:val="20"/>
        </w:rPr>
        <w:t xml:space="preserve">перечень </w:t>
      </w:r>
      <w:r w:rsidR="00554497">
        <w:rPr>
          <w:sz w:val="20"/>
          <w:szCs w:val="20"/>
        </w:rPr>
        <w:t>необходимого товара.</w:t>
      </w:r>
    </w:p>
    <w:p w:rsidR="00554497" w:rsidRDefault="00554497" w:rsidP="005B664D">
      <w:pPr>
        <w:widowControl w:val="0"/>
        <w:snapToGrid w:val="0"/>
        <w:ind w:right="-55" w:firstLine="540"/>
        <w:jc w:val="both"/>
        <w:rPr>
          <w:sz w:val="20"/>
          <w:szCs w:val="20"/>
        </w:rPr>
      </w:pPr>
      <w:r>
        <w:rPr>
          <w:sz w:val="20"/>
          <w:szCs w:val="20"/>
        </w:rPr>
        <w:t xml:space="preserve">                        2.</w:t>
      </w:r>
      <w:r w:rsidR="005B664D" w:rsidRPr="005B664D">
        <w:rPr>
          <w:sz w:val="20"/>
          <w:szCs w:val="20"/>
        </w:rPr>
        <w:t xml:space="preserve"> </w:t>
      </w:r>
      <w:r>
        <w:rPr>
          <w:sz w:val="20"/>
          <w:szCs w:val="20"/>
        </w:rPr>
        <w:t>Форма котировочной заявки.</w:t>
      </w:r>
    </w:p>
    <w:p w:rsidR="005B664D" w:rsidRPr="005B664D" w:rsidRDefault="00554497" w:rsidP="005B664D">
      <w:pPr>
        <w:widowControl w:val="0"/>
        <w:snapToGrid w:val="0"/>
        <w:ind w:right="-55" w:firstLine="540"/>
        <w:jc w:val="both"/>
        <w:rPr>
          <w:sz w:val="22"/>
          <w:szCs w:val="22"/>
        </w:rPr>
      </w:pPr>
      <w:r>
        <w:rPr>
          <w:sz w:val="20"/>
          <w:szCs w:val="20"/>
        </w:rPr>
        <w:t xml:space="preserve">                        3.</w:t>
      </w:r>
      <w:r w:rsidR="005B664D" w:rsidRPr="005B664D">
        <w:rPr>
          <w:sz w:val="20"/>
          <w:szCs w:val="20"/>
        </w:rPr>
        <w:t xml:space="preserve"> </w:t>
      </w:r>
      <w:r>
        <w:rPr>
          <w:sz w:val="20"/>
          <w:szCs w:val="20"/>
        </w:rPr>
        <w:t>П</w:t>
      </w:r>
      <w:r w:rsidR="005B664D" w:rsidRPr="005B664D">
        <w:rPr>
          <w:sz w:val="20"/>
          <w:szCs w:val="20"/>
        </w:rPr>
        <w:t>роект договора</w:t>
      </w:r>
      <w:r w:rsidR="005B664D" w:rsidRPr="005B664D">
        <w:rPr>
          <w:sz w:val="22"/>
          <w:szCs w:val="22"/>
        </w:rPr>
        <w:t>.</w:t>
      </w:r>
    </w:p>
    <w:p w:rsidR="0070642A" w:rsidRDefault="0070642A" w:rsidP="00BA3F35">
      <w:pPr>
        <w:autoSpaceDE w:val="0"/>
        <w:autoSpaceDN w:val="0"/>
        <w:adjustRightInd w:val="0"/>
        <w:jc w:val="both"/>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CC7A68" w:rsidRDefault="00600CA4" w:rsidP="009A00BE">
      <w:pPr>
        <w:tabs>
          <w:tab w:val="left" w:pos="270"/>
          <w:tab w:val="left" w:pos="6870"/>
        </w:tabs>
        <w:autoSpaceDE w:val="0"/>
        <w:autoSpaceDN w:val="0"/>
        <w:adjustRightInd w:val="0"/>
        <w:outlineLvl w:val="1"/>
        <w:rPr>
          <w:bCs/>
          <w:i/>
          <w:iCs/>
          <w:sz w:val="20"/>
          <w:szCs w:val="20"/>
        </w:rPr>
      </w:pPr>
      <w:r>
        <w:rPr>
          <w:rStyle w:val="rvts11"/>
          <w:bCs w:val="0"/>
        </w:rPr>
        <w:tab/>
      </w:r>
    </w:p>
    <w:p w:rsidR="00CC7A68" w:rsidRDefault="00CC7A68" w:rsidP="003A6E34">
      <w:pPr>
        <w:framePr w:w="10809" w:wrap="auto" w:hAnchor="text"/>
        <w:tabs>
          <w:tab w:val="left" w:pos="6870"/>
        </w:tabs>
        <w:autoSpaceDE w:val="0"/>
        <w:autoSpaceDN w:val="0"/>
        <w:adjustRightInd w:val="0"/>
        <w:outlineLvl w:val="1"/>
        <w:rPr>
          <w:bCs/>
          <w:i/>
          <w:iCs/>
          <w:sz w:val="20"/>
          <w:szCs w:val="20"/>
        </w:rPr>
        <w:sectPr w:rsidR="00CC7A68" w:rsidSect="009A00BE">
          <w:headerReference w:type="even" r:id="rId14"/>
          <w:footerReference w:type="default" r:id="rId15"/>
          <w:footnotePr>
            <w:pos w:val="beneathText"/>
          </w:footnotePr>
          <w:pgSz w:w="11906" w:h="16838"/>
          <w:pgMar w:top="425" w:right="425" w:bottom="426" w:left="851" w:header="709" w:footer="507" w:gutter="0"/>
          <w:pgNumType w:start="1"/>
          <w:cols w:space="708"/>
          <w:titlePg/>
          <w:docGrid w:linePitch="381"/>
        </w:sectPr>
      </w:pPr>
    </w:p>
    <w:p w:rsidR="00CC7A68" w:rsidRDefault="00CC7A68" w:rsidP="004A3369">
      <w:pPr>
        <w:tabs>
          <w:tab w:val="left" w:pos="6870"/>
        </w:tabs>
        <w:autoSpaceDE w:val="0"/>
        <w:autoSpaceDN w:val="0"/>
        <w:adjustRightInd w:val="0"/>
        <w:jc w:val="right"/>
        <w:outlineLvl w:val="1"/>
        <w:rPr>
          <w:bCs/>
          <w:i/>
          <w:iCs/>
          <w:sz w:val="20"/>
          <w:szCs w:val="2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9A00BE" w:rsidP="004A3369">
      <w:pPr>
        <w:tabs>
          <w:tab w:val="left" w:pos="6870"/>
        </w:tabs>
        <w:autoSpaceDE w:val="0"/>
        <w:autoSpaceDN w:val="0"/>
        <w:adjustRightInd w:val="0"/>
        <w:jc w:val="right"/>
        <w:outlineLvl w:val="1"/>
        <w:rPr>
          <w:bCs/>
          <w:i/>
          <w:iCs/>
          <w:sz w:val="22"/>
          <w:szCs w:val="22"/>
        </w:rPr>
      </w:pPr>
      <w:r w:rsidRPr="009A00BE">
        <w:drawing>
          <wp:inline distT="0" distB="0" distL="0" distR="0" wp14:anchorId="59EF328B" wp14:editId="4872F21C">
            <wp:extent cx="10152380" cy="431251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52380" cy="4312515"/>
                    </a:xfrm>
                    <a:prstGeom prst="rect">
                      <a:avLst/>
                    </a:prstGeom>
                    <a:noFill/>
                    <a:ln>
                      <a:noFill/>
                    </a:ln>
                  </pic:spPr>
                </pic:pic>
              </a:graphicData>
            </a:graphic>
          </wp:inline>
        </w:drawing>
      </w: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CC7A68">
      <w:pPr>
        <w:tabs>
          <w:tab w:val="left" w:pos="6870"/>
        </w:tabs>
        <w:autoSpaceDE w:val="0"/>
        <w:autoSpaceDN w:val="0"/>
        <w:adjustRightInd w:val="0"/>
        <w:outlineLvl w:val="1"/>
        <w:rPr>
          <w:bCs/>
          <w:i/>
          <w:iCs/>
          <w:sz w:val="22"/>
          <w:szCs w:val="22"/>
        </w:rPr>
        <w:sectPr w:rsidR="00CC7A68" w:rsidSect="00CC7A68">
          <w:footnotePr>
            <w:pos w:val="beneathText"/>
          </w:footnotePr>
          <w:pgSz w:w="16838" w:h="11906" w:orient="landscape"/>
          <w:pgMar w:top="851" w:right="425" w:bottom="425" w:left="425" w:header="709" w:footer="709" w:gutter="0"/>
          <w:pgNumType w:start="1"/>
          <w:cols w:space="708"/>
          <w:titlePg/>
          <w:docGrid w:linePitch="381"/>
        </w:sectPr>
      </w:pPr>
    </w:p>
    <w:p w:rsidR="00CC7A68" w:rsidRDefault="00CC7A68" w:rsidP="00CC7A68">
      <w:pPr>
        <w:tabs>
          <w:tab w:val="left" w:pos="6870"/>
        </w:tabs>
        <w:autoSpaceDE w:val="0"/>
        <w:autoSpaceDN w:val="0"/>
        <w:adjustRightInd w:val="0"/>
        <w:outlineLvl w:val="1"/>
        <w:rPr>
          <w:bCs/>
          <w:i/>
          <w:iCs/>
          <w:sz w:val="22"/>
          <w:szCs w:val="22"/>
        </w:rPr>
      </w:pPr>
    </w:p>
    <w:p w:rsidR="004A3369" w:rsidRPr="002C54A6" w:rsidRDefault="004A3369" w:rsidP="004A3369">
      <w:pPr>
        <w:tabs>
          <w:tab w:val="left" w:pos="6870"/>
        </w:tabs>
        <w:autoSpaceDE w:val="0"/>
        <w:autoSpaceDN w:val="0"/>
        <w:adjustRightInd w:val="0"/>
        <w:jc w:val="right"/>
        <w:outlineLvl w:val="1"/>
        <w:rPr>
          <w:bCs/>
          <w:i/>
          <w:iCs/>
          <w:sz w:val="22"/>
          <w:szCs w:val="22"/>
        </w:rPr>
      </w:pPr>
      <w:r w:rsidRPr="002C54A6">
        <w:rPr>
          <w:bCs/>
          <w:i/>
          <w:iCs/>
          <w:sz w:val="22"/>
          <w:szCs w:val="22"/>
        </w:rPr>
        <w:t>Приложение № 1</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к Извещению о проведении </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запроса котировок в электронной форме                </w:t>
      </w:r>
    </w:p>
    <w:p w:rsidR="0070642A" w:rsidRPr="002C54A6" w:rsidRDefault="0070642A" w:rsidP="0070642A">
      <w:pPr>
        <w:tabs>
          <w:tab w:val="left" w:pos="6870"/>
        </w:tabs>
        <w:autoSpaceDE w:val="0"/>
        <w:autoSpaceDN w:val="0"/>
        <w:adjustRightInd w:val="0"/>
        <w:jc w:val="right"/>
        <w:outlineLvl w:val="1"/>
        <w:rPr>
          <w:rStyle w:val="rvts11"/>
          <w:bCs w:val="0"/>
        </w:rPr>
      </w:pPr>
    </w:p>
    <w:p w:rsidR="0070642A" w:rsidRPr="002C54A6" w:rsidRDefault="0070642A" w:rsidP="0070642A">
      <w:pPr>
        <w:jc w:val="center"/>
        <w:rPr>
          <w:bCs/>
          <w:color w:val="000000"/>
          <w:sz w:val="22"/>
          <w:szCs w:val="22"/>
        </w:rPr>
      </w:pPr>
    </w:p>
    <w:p w:rsidR="00862FFC" w:rsidRDefault="00C2391D" w:rsidP="00862FFC">
      <w:pPr>
        <w:autoSpaceDE w:val="0"/>
        <w:autoSpaceDN w:val="0"/>
        <w:adjustRightInd w:val="0"/>
        <w:ind w:firstLine="425"/>
        <w:jc w:val="center"/>
        <w:rPr>
          <w:rFonts w:eastAsia="Calibri"/>
          <w:b/>
          <w:color w:val="000000"/>
          <w:sz w:val="22"/>
          <w:szCs w:val="22"/>
          <w:lang w:eastAsia="en-US"/>
        </w:rPr>
      </w:pPr>
      <w:r w:rsidRPr="002C54A6">
        <w:rPr>
          <w:rFonts w:eastAsia="Calibri"/>
          <w:b/>
          <w:color w:val="000000"/>
          <w:sz w:val="22"/>
          <w:szCs w:val="22"/>
          <w:lang w:eastAsia="en-US"/>
        </w:rPr>
        <w:t xml:space="preserve">ТЕХНИЧЕСКОЕ ЗАДАНИЕ </w:t>
      </w:r>
    </w:p>
    <w:p w:rsidR="0046649F" w:rsidRDefault="0046649F" w:rsidP="00862FFC">
      <w:pPr>
        <w:autoSpaceDE w:val="0"/>
        <w:autoSpaceDN w:val="0"/>
        <w:adjustRightInd w:val="0"/>
        <w:ind w:firstLine="425"/>
        <w:jc w:val="center"/>
        <w:rPr>
          <w:rFonts w:eastAsia="Calibri"/>
          <w:b/>
          <w:color w:val="000000"/>
          <w:sz w:val="22"/>
          <w:szCs w:val="22"/>
          <w:lang w:eastAsia="en-US"/>
        </w:rPr>
      </w:pPr>
    </w:p>
    <w:tbl>
      <w:tblPr>
        <w:tblW w:w="0" w:type="auto"/>
        <w:tblInd w:w="-601" w:type="dxa"/>
        <w:tblLook w:val="00A0" w:firstRow="1" w:lastRow="0" w:firstColumn="1" w:lastColumn="0" w:noHBand="0" w:noVBand="0"/>
      </w:tblPr>
      <w:tblGrid>
        <w:gridCol w:w="2212"/>
        <w:gridCol w:w="7684"/>
        <w:gridCol w:w="681"/>
        <w:gridCol w:w="870"/>
      </w:tblGrid>
      <w:tr w:rsidR="00AC35A0" w:rsidRPr="005416A9" w:rsidTr="00AC35A0">
        <w:trPr>
          <w:trHeight w:val="925"/>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jc w:val="center"/>
              <w:rPr>
                <w:bCs/>
                <w:sz w:val="22"/>
                <w:szCs w:val="22"/>
              </w:rPr>
            </w:pPr>
            <w:bookmarkStart w:id="9" w:name="ПроектД"/>
            <w:bookmarkStart w:id="10" w:name="_Toc431375626"/>
            <w:bookmarkStart w:id="11" w:name="_Toc446357563"/>
            <w:r w:rsidRPr="005416A9">
              <w:rPr>
                <w:bCs/>
                <w:sz w:val="22"/>
                <w:szCs w:val="22"/>
              </w:rPr>
              <w:t>Наименование пищевого продукта</w:t>
            </w:r>
          </w:p>
        </w:tc>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jc w:val="center"/>
              <w:rPr>
                <w:bCs/>
                <w:sz w:val="22"/>
                <w:szCs w:val="22"/>
              </w:rPr>
            </w:pPr>
            <w:r w:rsidRPr="005416A9">
              <w:rPr>
                <w:bCs/>
                <w:sz w:val="22"/>
                <w:szCs w:val="22"/>
              </w:rPr>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ind w:firstLine="34"/>
              <w:jc w:val="center"/>
              <w:rPr>
                <w:bCs/>
                <w:sz w:val="22"/>
                <w:szCs w:val="22"/>
              </w:rPr>
            </w:pPr>
            <w:r w:rsidRPr="005416A9">
              <w:rPr>
                <w:bCs/>
                <w:sz w:val="22"/>
                <w:szCs w:val="22"/>
              </w:rPr>
              <w:t>Ед. изм.</w:t>
            </w:r>
          </w:p>
        </w:tc>
        <w:tc>
          <w:tcPr>
            <w:tcW w:w="0" w:type="auto"/>
            <w:tcBorders>
              <w:top w:val="single" w:sz="4" w:space="0" w:color="auto"/>
              <w:left w:val="nil"/>
              <w:bottom w:val="single" w:sz="4" w:space="0" w:color="auto"/>
              <w:right w:val="single" w:sz="4" w:space="0" w:color="auto"/>
            </w:tcBorders>
            <w:noWrap/>
            <w:vAlign w:val="center"/>
          </w:tcPr>
          <w:p w:rsidR="00AC35A0" w:rsidRPr="005416A9" w:rsidRDefault="00AC35A0" w:rsidP="00AC35A0">
            <w:pPr>
              <w:spacing w:after="60"/>
              <w:jc w:val="both"/>
              <w:rPr>
                <w:bCs/>
                <w:sz w:val="22"/>
                <w:szCs w:val="22"/>
              </w:rPr>
            </w:pPr>
            <w:r w:rsidRPr="005416A9">
              <w:rPr>
                <w:bCs/>
                <w:sz w:val="22"/>
                <w:szCs w:val="22"/>
              </w:rPr>
              <w:t>Кол-во</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widowControl w:val="0"/>
              <w:ind w:right="-242"/>
              <w:contextualSpacing/>
              <w:rPr>
                <w:color w:val="000000"/>
                <w:sz w:val="22"/>
                <w:szCs w:val="22"/>
              </w:rPr>
            </w:pPr>
            <w:r w:rsidRPr="005416A9">
              <w:rPr>
                <w:color w:val="000000"/>
                <w:sz w:val="22"/>
                <w:szCs w:val="22"/>
              </w:rPr>
              <w:t>Масло подсолнечное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416A9" w:rsidRDefault="00AC35A0" w:rsidP="00AC35A0">
            <w:pPr>
              <w:widowControl w:val="0"/>
              <w:contextualSpacing/>
              <w:jc w:val="both"/>
              <w:rPr>
                <w:color w:val="000000"/>
                <w:sz w:val="22"/>
                <w:szCs w:val="22"/>
              </w:rPr>
            </w:pPr>
            <w:r w:rsidRPr="005416A9">
              <w:rPr>
                <w:color w:val="000000"/>
                <w:sz w:val="22"/>
                <w:szCs w:val="22"/>
              </w:rPr>
              <w:t>Рафинированное, дезодорированное, подсолнечное, без посторонних примесей и запахов. Жидкость однородная, не мутная.</w:t>
            </w:r>
          </w:p>
          <w:p w:rsidR="00AC35A0" w:rsidRPr="005416A9" w:rsidRDefault="00AC35A0" w:rsidP="00AC35A0">
            <w:pPr>
              <w:widowControl w:val="0"/>
              <w:contextualSpacing/>
              <w:jc w:val="both"/>
              <w:rPr>
                <w:color w:val="000000"/>
                <w:sz w:val="22"/>
                <w:szCs w:val="22"/>
              </w:rPr>
            </w:pPr>
            <w:r w:rsidRPr="005416A9">
              <w:rPr>
                <w:color w:val="000000"/>
                <w:sz w:val="22"/>
                <w:szCs w:val="22"/>
              </w:rPr>
              <w:t>ГОСТ 1129-2013 Масло подсолнечное. Технические условия</w:t>
            </w:r>
          </w:p>
          <w:p w:rsidR="00AC35A0" w:rsidRPr="005416A9" w:rsidRDefault="00AC35A0" w:rsidP="00AC35A0">
            <w:pPr>
              <w:widowControl w:val="0"/>
              <w:contextualSpacing/>
              <w:jc w:val="both"/>
              <w:rPr>
                <w:b/>
                <w:color w:val="000000"/>
                <w:sz w:val="22"/>
                <w:szCs w:val="22"/>
              </w:rPr>
            </w:pPr>
            <w:r w:rsidRPr="005416A9">
              <w:rPr>
                <w:b/>
                <w:color w:val="000000"/>
                <w:sz w:val="22"/>
                <w:szCs w:val="22"/>
              </w:rPr>
              <w:t>Требования к качеству:</w:t>
            </w:r>
          </w:p>
          <w:p w:rsidR="00AC35A0" w:rsidRPr="005416A9" w:rsidRDefault="00AC35A0" w:rsidP="00AC35A0">
            <w:pPr>
              <w:widowControl w:val="0"/>
              <w:contextualSpacing/>
              <w:jc w:val="both"/>
              <w:rPr>
                <w:color w:val="000000"/>
                <w:sz w:val="22"/>
                <w:szCs w:val="22"/>
              </w:rPr>
            </w:pPr>
            <w:r w:rsidRPr="005416A9">
              <w:rPr>
                <w:color w:val="000000"/>
                <w:sz w:val="22"/>
                <w:szCs w:val="22"/>
              </w:rPr>
              <w:t xml:space="preserve">Технический регламент Таможенного союза </w:t>
            </w:r>
            <w:r w:rsidRPr="005416A9">
              <w:rPr>
                <w:bCs/>
                <w:color w:val="000000"/>
                <w:sz w:val="22"/>
                <w:szCs w:val="22"/>
              </w:rPr>
              <w:t>ТР ТС 024/2011 «Технический регламент на масложировую продукцию»</w:t>
            </w:r>
            <w:r w:rsidRPr="005416A9">
              <w:rPr>
                <w:color w:val="000000"/>
                <w:sz w:val="22"/>
                <w:szCs w:val="22"/>
              </w:rPr>
              <w:t xml:space="preserve"> (утвержден решением Совета Евразийской экономической комиссии от 9 декабря 2011 г. N 883).</w:t>
            </w:r>
          </w:p>
          <w:p w:rsidR="00AC35A0" w:rsidRPr="005416A9" w:rsidRDefault="00AC35A0" w:rsidP="00AC35A0">
            <w:pPr>
              <w:contextualSpacing/>
              <w:jc w:val="both"/>
              <w:rPr>
                <w:b/>
                <w:color w:val="000000"/>
                <w:sz w:val="22"/>
                <w:szCs w:val="22"/>
              </w:rPr>
            </w:pPr>
            <w:r w:rsidRPr="005416A9">
              <w:rPr>
                <w:color w:val="000000"/>
                <w:sz w:val="22"/>
                <w:szCs w:val="22"/>
              </w:rPr>
              <w:t>Технический  регламент Таможенного союза «Пищевая продукция в части ее маркировки» (ТР ТС 022/2011).</w:t>
            </w:r>
          </w:p>
          <w:p w:rsidR="00AC35A0" w:rsidRPr="005416A9" w:rsidRDefault="00AC35A0" w:rsidP="00AC35A0">
            <w:pPr>
              <w:contextualSpacing/>
              <w:jc w:val="both"/>
              <w:rPr>
                <w:b/>
                <w:color w:val="000000"/>
                <w:sz w:val="22"/>
                <w:szCs w:val="22"/>
              </w:rPr>
            </w:pPr>
            <w:r w:rsidRPr="005416A9">
              <w:rPr>
                <w:color w:val="000000"/>
                <w:sz w:val="22"/>
                <w:szCs w:val="22"/>
              </w:rPr>
              <w:t xml:space="preserve">Допускается поставка и использование пищевых продуктов, выработанных по техническим условиям, с показателями  качества не ниже определенных техническим регламентом </w:t>
            </w:r>
            <w:r w:rsidRPr="005416A9">
              <w:rPr>
                <w:bCs/>
                <w:color w:val="000000"/>
                <w:sz w:val="22"/>
                <w:szCs w:val="22"/>
              </w:rPr>
              <w:t>ТР ТС 024/2011.</w:t>
            </w:r>
          </w:p>
          <w:p w:rsidR="00AC35A0" w:rsidRPr="005416A9" w:rsidRDefault="00AC35A0" w:rsidP="00AC35A0">
            <w:pPr>
              <w:widowControl w:val="0"/>
              <w:contextualSpacing/>
              <w:jc w:val="both"/>
              <w:rPr>
                <w:color w:val="000000"/>
                <w:sz w:val="22"/>
                <w:szCs w:val="22"/>
              </w:rPr>
            </w:pPr>
            <w:r w:rsidRPr="005416A9">
              <w:rPr>
                <w:color w:val="000000"/>
                <w:sz w:val="22"/>
                <w:szCs w:val="22"/>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35A0" w:rsidRPr="005416A9" w:rsidRDefault="00AC35A0" w:rsidP="00AC35A0">
            <w:pPr>
              <w:contextualSpacing/>
              <w:jc w:val="both"/>
              <w:rPr>
                <w:bCs/>
                <w:color w:val="000000"/>
                <w:sz w:val="22"/>
                <w:szCs w:val="22"/>
              </w:rPr>
            </w:pPr>
            <w:r w:rsidRPr="005416A9">
              <w:rPr>
                <w:color w:val="000000"/>
                <w:sz w:val="22"/>
                <w:szCs w:val="22"/>
              </w:rPr>
              <w:t xml:space="preserve">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а также требования к допустимым уровням показателей безопасности и по микробиологическим нормативам безопасности пищевой масложировой продукции, установленным техническим регламентом </w:t>
            </w:r>
            <w:r w:rsidRPr="005416A9">
              <w:rPr>
                <w:bCs/>
                <w:color w:val="000000"/>
                <w:sz w:val="22"/>
                <w:szCs w:val="22"/>
              </w:rPr>
              <w:t>ТР ТС 024/2011</w:t>
            </w:r>
          </w:p>
          <w:p w:rsidR="00AC35A0" w:rsidRPr="005416A9" w:rsidRDefault="00AC35A0" w:rsidP="00AC35A0">
            <w:pPr>
              <w:widowControl w:val="0"/>
              <w:contextualSpacing/>
              <w:jc w:val="both"/>
              <w:rPr>
                <w:b/>
                <w:color w:val="000000"/>
                <w:sz w:val="22"/>
                <w:szCs w:val="22"/>
              </w:rPr>
            </w:pPr>
            <w:r w:rsidRPr="005416A9">
              <w:rPr>
                <w:b/>
                <w:color w:val="000000"/>
                <w:sz w:val="22"/>
                <w:szCs w:val="22"/>
              </w:rPr>
              <w:t>Требования к упаковке:</w:t>
            </w:r>
          </w:p>
          <w:p w:rsidR="00AC35A0" w:rsidRPr="005416A9" w:rsidRDefault="00AC35A0" w:rsidP="00AC35A0">
            <w:pPr>
              <w:widowControl w:val="0"/>
              <w:contextualSpacing/>
              <w:jc w:val="both"/>
              <w:rPr>
                <w:bCs/>
                <w:iCs/>
                <w:color w:val="000000"/>
                <w:sz w:val="22"/>
                <w:szCs w:val="22"/>
              </w:rPr>
            </w:pPr>
            <w:r w:rsidRPr="005416A9">
              <w:rPr>
                <w:bCs/>
                <w:iCs/>
                <w:color w:val="000000"/>
                <w:sz w:val="22"/>
                <w:szCs w:val="22"/>
              </w:rPr>
              <w:t>Масложировая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масложировой продукции требованиям технического регламента в течение срока их годности.</w:t>
            </w:r>
          </w:p>
          <w:p w:rsidR="00AC35A0" w:rsidRPr="005416A9" w:rsidRDefault="00AC35A0" w:rsidP="00AC35A0">
            <w:pPr>
              <w:widowControl w:val="0"/>
              <w:contextualSpacing/>
              <w:jc w:val="both"/>
              <w:rPr>
                <w:bCs/>
                <w:iCs/>
                <w:color w:val="000000"/>
                <w:sz w:val="22"/>
                <w:szCs w:val="22"/>
              </w:rPr>
            </w:pPr>
            <w:r w:rsidRPr="005416A9">
              <w:rPr>
                <w:color w:val="000000"/>
                <w:sz w:val="22"/>
                <w:szCs w:val="22"/>
              </w:rPr>
              <w:t xml:space="preserve">Объем товара: бутылка </w:t>
            </w:r>
            <w:r>
              <w:rPr>
                <w:color w:val="000000"/>
                <w:sz w:val="22"/>
                <w:szCs w:val="22"/>
              </w:rPr>
              <w:t>920гр.(</w:t>
            </w:r>
            <w:r w:rsidRPr="005416A9">
              <w:rPr>
                <w:color w:val="000000"/>
                <w:sz w:val="22"/>
                <w:szCs w:val="22"/>
              </w:rPr>
              <w:t>1 л.</w:t>
            </w:r>
            <w:r>
              <w:rPr>
                <w:color w:val="000000"/>
                <w:sz w:val="22"/>
                <w:szCs w:val="22"/>
              </w:rPr>
              <w:t>)</w:t>
            </w:r>
          </w:p>
          <w:p w:rsidR="00AC35A0" w:rsidRPr="005416A9" w:rsidRDefault="00AC35A0" w:rsidP="00AC35A0">
            <w:pPr>
              <w:contextualSpacing/>
              <w:jc w:val="both"/>
              <w:rPr>
                <w:b/>
                <w:color w:val="000000"/>
                <w:sz w:val="22"/>
                <w:szCs w:val="22"/>
              </w:rPr>
            </w:pPr>
            <w:r w:rsidRPr="005416A9">
              <w:rPr>
                <w:b/>
                <w:color w:val="000000"/>
                <w:sz w:val="22"/>
                <w:szCs w:val="22"/>
              </w:rPr>
              <w:t>Требования к маркировке</w:t>
            </w:r>
          </w:p>
          <w:p w:rsidR="00AC35A0" w:rsidRPr="005416A9" w:rsidRDefault="00AC35A0" w:rsidP="00AC35A0">
            <w:pPr>
              <w:contextualSpacing/>
              <w:jc w:val="both"/>
              <w:rPr>
                <w:color w:val="000000"/>
                <w:sz w:val="22"/>
                <w:szCs w:val="22"/>
              </w:rPr>
            </w:pPr>
            <w:r w:rsidRPr="005416A9">
              <w:rPr>
                <w:color w:val="000000"/>
                <w:sz w:val="22"/>
                <w:szCs w:val="22"/>
              </w:rPr>
              <w:t xml:space="preserve">Масложировая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технического регламента </w:t>
            </w:r>
            <w:r w:rsidRPr="005416A9">
              <w:rPr>
                <w:bCs/>
                <w:color w:val="000000"/>
                <w:sz w:val="22"/>
                <w:szCs w:val="22"/>
              </w:rPr>
              <w:t>ТР ТС 024/2011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color w:val="000000"/>
                <w:sz w:val="22"/>
                <w:szCs w:val="22"/>
              </w:rPr>
              <w:t>Кг.</w:t>
            </w:r>
          </w:p>
          <w:p w:rsidR="00AC35A0" w:rsidRPr="005416A9" w:rsidRDefault="00AC35A0" w:rsidP="00AC35A0">
            <w:pPr>
              <w:jc w:val="center"/>
              <w:rPr>
                <w:sz w:val="22"/>
                <w:szCs w:val="22"/>
              </w:rPr>
            </w:pP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Pr>
                <w:sz w:val="22"/>
                <w:szCs w:val="22"/>
              </w:rPr>
              <w:t>60</w:t>
            </w:r>
            <w:r w:rsidRPr="005416A9">
              <w:rPr>
                <w:sz w:val="22"/>
                <w:szCs w:val="22"/>
              </w:rPr>
              <w:t>0</w:t>
            </w:r>
          </w:p>
          <w:p w:rsidR="00AC35A0" w:rsidRPr="005416A9" w:rsidRDefault="00AC35A0" w:rsidP="00AC35A0">
            <w:pPr>
              <w:spacing w:after="60"/>
              <w:jc w:val="center"/>
              <w:rPr>
                <w:sz w:val="22"/>
                <w:szCs w:val="22"/>
              </w:rPr>
            </w:pPr>
          </w:p>
          <w:p w:rsidR="00AC35A0" w:rsidRPr="005416A9" w:rsidRDefault="00AC35A0" w:rsidP="00AC35A0">
            <w:pPr>
              <w:spacing w:after="60"/>
              <w:jc w:val="center"/>
              <w:rPr>
                <w:sz w:val="22"/>
                <w:szCs w:val="22"/>
              </w:rPr>
            </w:pPr>
          </w:p>
        </w:tc>
      </w:tr>
      <w:tr w:rsidR="009A00BE" w:rsidRPr="005416A9" w:rsidTr="00AC35A0">
        <w:trPr>
          <w:trHeight w:val="841"/>
        </w:trPr>
        <w:tc>
          <w:tcPr>
            <w:tcW w:w="0" w:type="auto"/>
            <w:tcBorders>
              <w:top w:val="single" w:sz="4" w:space="0" w:color="auto"/>
              <w:left w:val="single" w:sz="4" w:space="0" w:color="auto"/>
              <w:bottom w:val="single" w:sz="4" w:space="0" w:color="auto"/>
              <w:right w:val="single" w:sz="4" w:space="0" w:color="auto"/>
            </w:tcBorders>
          </w:tcPr>
          <w:p w:rsidR="009A00BE" w:rsidRPr="009B2703" w:rsidRDefault="009A00BE" w:rsidP="00A0560C">
            <w:pPr>
              <w:jc w:val="center"/>
              <w:rPr>
                <w:color w:val="000000"/>
                <w:sz w:val="22"/>
                <w:szCs w:val="22"/>
              </w:rPr>
            </w:pPr>
            <w:r w:rsidRPr="009B2703">
              <w:rPr>
                <w:color w:val="000000"/>
                <w:sz w:val="22"/>
                <w:szCs w:val="22"/>
              </w:rPr>
              <w:t xml:space="preserve">Сыр полутвердых сортов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9A00BE" w:rsidRPr="009B2703" w:rsidRDefault="009A00BE" w:rsidP="00A0560C">
            <w:pPr>
              <w:jc w:val="both"/>
              <w:rPr>
                <w:color w:val="000000"/>
                <w:sz w:val="22"/>
                <w:szCs w:val="22"/>
              </w:rPr>
            </w:pPr>
            <w:r w:rsidRPr="009B2703">
              <w:rPr>
                <w:color w:val="000000"/>
                <w:sz w:val="22"/>
                <w:szCs w:val="22"/>
              </w:rPr>
              <w:t>Соответствие ГОСТ 32260-2013 «Сыры полутвердые», Техническому регламенту Таможенного союза "О безопасности молока и молочной продукции"(ТР ТС 033/2013)</w:t>
            </w:r>
            <w:r w:rsidRPr="009B2703">
              <w:rPr>
                <w:color w:val="000000"/>
                <w:sz w:val="22"/>
                <w:szCs w:val="22"/>
              </w:rPr>
              <w:tab/>
            </w:r>
          </w:p>
          <w:p w:rsidR="009A00BE" w:rsidRPr="005040A7" w:rsidRDefault="009A00BE" w:rsidP="00A0560C">
            <w:pPr>
              <w:jc w:val="both"/>
              <w:rPr>
                <w:color w:val="000000"/>
                <w:sz w:val="22"/>
                <w:szCs w:val="22"/>
              </w:rPr>
            </w:pPr>
            <w:r w:rsidRPr="005040A7">
              <w:rPr>
                <w:color w:val="000000"/>
                <w:sz w:val="22"/>
                <w:szCs w:val="22"/>
              </w:rPr>
              <w:t>Сыры полутвердые.</w:t>
            </w:r>
          </w:p>
          <w:p w:rsidR="009A00BE" w:rsidRPr="005040A7" w:rsidRDefault="009A00BE" w:rsidP="00A0560C">
            <w:pPr>
              <w:jc w:val="both"/>
              <w:rPr>
                <w:color w:val="000000"/>
                <w:sz w:val="22"/>
                <w:szCs w:val="22"/>
              </w:rPr>
            </w:pPr>
            <w:r w:rsidRPr="005040A7">
              <w:rPr>
                <w:color w:val="000000"/>
                <w:sz w:val="22"/>
                <w:szCs w:val="22"/>
              </w:rPr>
              <w:t>Форма сыра – брусок, цилиндр</w:t>
            </w:r>
          </w:p>
          <w:p w:rsidR="009A00BE" w:rsidRPr="005040A7" w:rsidRDefault="009A00BE" w:rsidP="00A0560C">
            <w:pPr>
              <w:jc w:val="both"/>
              <w:rPr>
                <w:color w:val="000000"/>
                <w:sz w:val="22"/>
                <w:szCs w:val="22"/>
              </w:rPr>
            </w:pPr>
            <w:r w:rsidRPr="005040A7">
              <w:rPr>
                <w:color w:val="000000"/>
                <w:sz w:val="22"/>
                <w:szCs w:val="22"/>
              </w:rPr>
              <w:t>Вид сыра – цельный</w:t>
            </w:r>
          </w:p>
          <w:p w:rsidR="009A00BE" w:rsidRPr="005040A7" w:rsidRDefault="009A00BE" w:rsidP="00A0560C">
            <w:pPr>
              <w:jc w:val="both"/>
              <w:rPr>
                <w:color w:val="000000"/>
                <w:sz w:val="22"/>
                <w:szCs w:val="22"/>
              </w:rPr>
            </w:pPr>
            <w:r w:rsidRPr="005040A7">
              <w:rPr>
                <w:color w:val="000000"/>
                <w:sz w:val="22"/>
                <w:szCs w:val="22"/>
              </w:rPr>
              <w:t>Вид сыра в зависимости от массовой доля жира в пересчете на сухое вещество – Жирный, не менее 45%</w:t>
            </w:r>
          </w:p>
          <w:p w:rsidR="009A00BE" w:rsidRPr="005040A7" w:rsidRDefault="009A00BE" w:rsidP="00A0560C">
            <w:pPr>
              <w:jc w:val="both"/>
              <w:rPr>
                <w:color w:val="000000"/>
                <w:sz w:val="22"/>
                <w:szCs w:val="22"/>
              </w:rPr>
            </w:pPr>
            <w:r w:rsidRPr="005040A7">
              <w:rPr>
                <w:color w:val="000000"/>
                <w:sz w:val="22"/>
                <w:szCs w:val="22"/>
              </w:rPr>
              <w:t>Фасовка – не более 3кг.</w:t>
            </w:r>
          </w:p>
          <w:p w:rsidR="009A00BE" w:rsidRPr="005040A7" w:rsidRDefault="009A00BE" w:rsidP="00A0560C">
            <w:pPr>
              <w:jc w:val="both"/>
              <w:rPr>
                <w:color w:val="000000"/>
                <w:sz w:val="22"/>
                <w:szCs w:val="22"/>
                <w:u w:val="single"/>
              </w:rPr>
            </w:pPr>
            <w:r w:rsidRPr="005040A7">
              <w:rPr>
                <w:color w:val="000000"/>
                <w:sz w:val="22"/>
                <w:szCs w:val="22"/>
                <w:u w:val="single"/>
              </w:rPr>
              <w:t xml:space="preserve"> Внешний вид.</w:t>
            </w:r>
          </w:p>
          <w:p w:rsidR="009A00BE" w:rsidRPr="005040A7" w:rsidRDefault="009A00BE" w:rsidP="00A0560C">
            <w:pPr>
              <w:jc w:val="both"/>
              <w:rPr>
                <w:color w:val="000000"/>
                <w:sz w:val="22"/>
                <w:szCs w:val="22"/>
              </w:rPr>
            </w:pPr>
            <w:r w:rsidRPr="005040A7">
              <w:rPr>
                <w:color w:val="000000"/>
                <w:sz w:val="22"/>
                <w:szCs w:val="22"/>
              </w:rPr>
              <w:t>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w:t>
            </w:r>
          </w:p>
          <w:p w:rsidR="009A00BE" w:rsidRPr="005040A7" w:rsidRDefault="009A00BE" w:rsidP="00A0560C">
            <w:pPr>
              <w:jc w:val="both"/>
              <w:rPr>
                <w:color w:val="000000"/>
                <w:sz w:val="22"/>
                <w:szCs w:val="22"/>
                <w:u w:val="single"/>
              </w:rPr>
            </w:pPr>
            <w:r w:rsidRPr="005040A7">
              <w:rPr>
                <w:color w:val="000000"/>
                <w:sz w:val="22"/>
                <w:szCs w:val="22"/>
                <w:u w:val="single"/>
              </w:rPr>
              <w:t>Вкус и запах.</w:t>
            </w:r>
          </w:p>
          <w:p w:rsidR="009A00BE" w:rsidRPr="005040A7" w:rsidRDefault="009A00BE" w:rsidP="00A0560C">
            <w:pPr>
              <w:jc w:val="both"/>
              <w:rPr>
                <w:color w:val="000000"/>
                <w:sz w:val="22"/>
                <w:szCs w:val="22"/>
              </w:rPr>
            </w:pPr>
            <w:r w:rsidRPr="005040A7">
              <w:rPr>
                <w:color w:val="000000"/>
                <w:sz w:val="22"/>
                <w:szCs w:val="22"/>
              </w:rPr>
              <w:t>Умеренно выраженный сырный с наличием кисловатого, пряноватого, сливочного привкусов и запахов.</w:t>
            </w:r>
          </w:p>
          <w:p w:rsidR="009A00BE" w:rsidRPr="005040A7" w:rsidRDefault="009A00BE" w:rsidP="00A0560C">
            <w:pPr>
              <w:jc w:val="both"/>
              <w:rPr>
                <w:color w:val="000000"/>
                <w:sz w:val="22"/>
                <w:szCs w:val="22"/>
                <w:u w:val="single"/>
              </w:rPr>
            </w:pPr>
            <w:r w:rsidRPr="005040A7">
              <w:rPr>
                <w:color w:val="000000"/>
                <w:sz w:val="22"/>
                <w:szCs w:val="22"/>
                <w:u w:val="single"/>
              </w:rPr>
              <w:t>Консистенция.</w:t>
            </w:r>
          </w:p>
          <w:p w:rsidR="009A00BE" w:rsidRPr="005040A7" w:rsidRDefault="009A00BE" w:rsidP="00A0560C">
            <w:pPr>
              <w:jc w:val="both"/>
              <w:rPr>
                <w:color w:val="000000"/>
                <w:sz w:val="22"/>
                <w:szCs w:val="22"/>
              </w:rPr>
            </w:pPr>
            <w:r w:rsidRPr="005040A7">
              <w:rPr>
                <w:color w:val="000000"/>
                <w:sz w:val="22"/>
                <w:szCs w:val="22"/>
              </w:rPr>
              <w:t>Тесто эластично-пластичное, однородное во всей массе</w:t>
            </w:r>
          </w:p>
          <w:p w:rsidR="009A00BE" w:rsidRPr="005040A7" w:rsidRDefault="009A00BE" w:rsidP="00A0560C">
            <w:pPr>
              <w:jc w:val="both"/>
              <w:rPr>
                <w:color w:val="000000"/>
                <w:sz w:val="22"/>
                <w:szCs w:val="22"/>
                <w:u w:val="single"/>
              </w:rPr>
            </w:pPr>
            <w:r w:rsidRPr="005040A7">
              <w:rPr>
                <w:color w:val="000000"/>
                <w:sz w:val="22"/>
                <w:szCs w:val="22"/>
                <w:u w:val="single"/>
              </w:rPr>
              <w:t>Рисунок.</w:t>
            </w:r>
          </w:p>
          <w:p w:rsidR="009A00BE" w:rsidRPr="005040A7" w:rsidRDefault="009A00BE" w:rsidP="00A0560C">
            <w:pPr>
              <w:jc w:val="both"/>
              <w:rPr>
                <w:color w:val="000000"/>
                <w:sz w:val="22"/>
                <w:szCs w:val="22"/>
              </w:rPr>
            </w:pPr>
            <w:r w:rsidRPr="005040A7">
              <w:rPr>
                <w:color w:val="000000"/>
                <w:sz w:val="22"/>
                <w:szCs w:val="22"/>
              </w:rPr>
              <w:t>На разрезе сыр имеет рисунок, состоящий из глазков круглой, овальной или угловатой формы. Допускается отсутствие рисунка</w:t>
            </w:r>
          </w:p>
          <w:p w:rsidR="009A00BE" w:rsidRPr="005040A7" w:rsidRDefault="009A00BE" w:rsidP="00A0560C">
            <w:pPr>
              <w:jc w:val="both"/>
              <w:rPr>
                <w:color w:val="000000"/>
                <w:sz w:val="22"/>
                <w:szCs w:val="22"/>
                <w:u w:val="single"/>
              </w:rPr>
            </w:pPr>
            <w:r w:rsidRPr="005040A7">
              <w:rPr>
                <w:color w:val="000000"/>
                <w:sz w:val="22"/>
                <w:szCs w:val="22"/>
                <w:u w:val="single"/>
              </w:rPr>
              <w:t>Цвет теста.</w:t>
            </w:r>
          </w:p>
          <w:p w:rsidR="009A00BE" w:rsidRPr="009B2703" w:rsidRDefault="009A00BE" w:rsidP="00A0560C">
            <w:pPr>
              <w:jc w:val="both"/>
              <w:rPr>
                <w:color w:val="000000"/>
                <w:sz w:val="22"/>
                <w:szCs w:val="22"/>
              </w:rPr>
            </w:pPr>
            <w:r w:rsidRPr="005040A7">
              <w:rPr>
                <w:color w:val="000000"/>
                <w:sz w:val="22"/>
                <w:szCs w:val="22"/>
              </w:rPr>
              <w:t>От светло-желтого до желтого, однородный по всей массе.</w:t>
            </w:r>
            <w:r>
              <w:rPr>
                <w:color w:val="000000"/>
                <w:sz w:val="22"/>
                <w:szCs w:val="22"/>
              </w:rPr>
              <w:t xml:space="preserve"> </w:t>
            </w:r>
            <w:r w:rsidRPr="005040A7">
              <w:rPr>
                <w:color w:val="000000"/>
                <w:sz w:val="22"/>
                <w:szCs w:val="22"/>
              </w:rPr>
              <w:t>Жировая фаза сыров должна содержать только молочный жир.</w:t>
            </w:r>
            <w:r w:rsidRPr="005040A7">
              <w:rPr>
                <w:color w:val="000000"/>
                <w:sz w:val="22"/>
                <w:szCs w:val="22"/>
              </w:rPr>
              <w:br/>
              <w:t>Наличие генно-модифицированных источников (ГМИ) в сырах не допускается.</w:t>
            </w:r>
            <w:r w:rsidRPr="005040A7">
              <w:rPr>
                <w:color w:val="000000"/>
                <w:sz w:val="22"/>
                <w:szCs w:val="22"/>
              </w:rPr>
              <w:br/>
              <w:t>Содержание нитратов и нитритов в сырах не допускается.</w:t>
            </w:r>
          </w:p>
        </w:tc>
        <w:tc>
          <w:tcPr>
            <w:tcW w:w="0" w:type="auto"/>
            <w:tcBorders>
              <w:top w:val="single" w:sz="4" w:space="0" w:color="auto"/>
              <w:left w:val="single" w:sz="4" w:space="0" w:color="auto"/>
              <w:bottom w:val="single" w:sz="4" w:space="0" w:color="auto"/>
              <w:right w:val="single" w:sz="4" w:space="0" w:color="auto"/>
            </w:tcBorders>
          </w:tcPr>
          <w:p w:rsidR="009A00BE" w:rsidRPr="005416A9" w:rsidRDefault="009A00BE" w:rsidP="00AC35A0">
            <w:pPr>
              <w:jc w:val="center"/>
              <w:rPr>
                <w:b/>
                <w:sz w:val="22"/>
                <w:szCs w:val="22"/>
              </w:rPr>
            </w:pPr>
            <w:r>
              <w:rPr>
                <w:sz w:val="22"/>
                <w:szCs w:val="22"/>
              </w:rPr>
              <w:t>Кг.</w:t>
            </w:r>
          </w:p>
        </w:tc>
        <w:tc>
          <w:tcPr>
            <w:tcW w:w="0" w:type="auto"/>
            <w:tcBorders>
              <w:top w:val="single" w:sz="4" w:space="0" w:color="auto"/>
              <w:left w:val="nil"/>
              <w:bottom w:val="single" w:sz="4" w:space="0" w:color="auto"/>
              <w:right w:val="single" w:sz="4" w:space="0" w:color="auto"/>
            </w:tcBorders>
          </w:tcPr>
          <w:p w:rsidR="009A00BE" w:rsidRPr="005416A9" w:rsidRDefault="009A00BE" w:rsidP="009A00BE">
            <w:pPr>
              <w:spacing w:after="60"/>
              <w:jc w:val="center"/>
              <w:rPr>
                <w:sz w:val="22"/>
                <w:szCs w:val="22"/>
              </w:rPr>
            </w:pPr>
            <w:r>
              <w:rPr>
                <w:sz w:val="22"/>
                <w:szCs w:val="22"/>
              </w:rPr>
              <w:t>32</w:t>
            </w:r>
            <w:r w:rsidRPr="005416A9">
              <w:rPr>
                <w:sz w:val="22"/>
                <w:szCs w:val="22"/>
              </w:rPr>
              <w:t>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jc w:val="center"/>
              <w:rPr>
                <w:sz w:val="22"/>
                <w:szCs w:val="22"/>
              </w:rPr>
            </w:pPr>
            <w:r w:rsidRPr="005416A9">
              <w:rPr>
                <w:sz w:val="22"/>
                <w:szCs w:val="22"/>
              </w:rPr>
              <w:t>Мука пшеничная хлебопекарная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C35A0" w:rsidRPr="005416A9" w:rsidRDefault="00AC35A0" w:rsidP="00AC35A0">
            <w:pPr>
              <w:rPr>
                <w:color w:val="000000"/>
                <w:sz w:val="22"/>
                <w:szCs w:val="22"/>
              </w:rPr>
            </w:pPr>
            <w:r w:rsidRPr="005416A9">
              <w:rPr>
                <w:color w:val="000000"/>
                <w:sz w:val="22"/>
                <w:szCs w:val="22"/>
              </w:rPr>
              <w:t>ГОСТ 26574-2017 «Мука пшеничная хлебопекарная. Технические условия».</w:t>
            </w:r>
          </w:p>
          <w:p w:rsidR="00AC35A0" w:rsidRPr="005416A9" w:rsidRDefault="00AC35A0" w:rsidP="00AC35A0">
            <w:pPr>
              <w:rPr>
                <w:color w:val="000000"/>
                <w:sz w:val="22"/>
                <w:szCs w:val="22"/>
              </w:rPr>
            </w:pPr>
            <w:r w:rsidRPr="005416A9">
              <w:rPr>
                <w:bCs/>
                <w:color w:val="000000"/>
                <w:sz w:val="22"/>
                <w:szCs w:val="22"/>
              </w:rPr>
              <w:t xml:space="preserve">Требования к качеству: </w:t>
            </w:r>
            <w:r w:rsidRPr="005416A9">
              <w:rPr>
                <w:color w:val="000000"/>
                <w:sz w:val="22"/>
                <w:szCs w:val="22"/>
              </w:rPr>
              <w:t xml:space="preserve">Мука пшеничная  ВЫСШИЙ СОРТ должна соответствовать требованиям настоящего ГОСТа в соответствии с правилами организации и ведения. Вкус  свойственный технологического процесса на мукомольных заводах, утвержденными в установленном порядке.  Вкус свойственный пшеничной муке, без посторонних привкусов, не кислый, не горький. Запах свойственный для пшеничной муки,  без посторонних запахов, не затхлый, не плесневый. Доставка до грузополучателя за счет поставщика, </w:t>
            </w:r>
            <w:r w:rsidRPr="005416A9">
              <w:rPr>
                <w:color w:val="000000"/>
                <w:sz w:val="22"/>
                <w:szCs w:val="22"/>
              </w:rPr>
              <w:lastRenderedPageBreak/>
              <w:t xml:space="preserve">транспортом поставщика на специально оборудованной машине в соответствии с СанПиН 2.4.1.2660-10. </w:t>
            </w:r>
          </w:p>
          <w:p w:rsidR="00AC35A0" w:rsidRPr="005416A9" w:rsidRDefault="00AC35A0" w:rsidP="00AC35A0">
            <w:pPr>
              <w:rPr>
                <w:bCs/>
                <w:color w:val="000000"/>
                <w:sz w:val="22"/>
                <w:szCs w:val="22"/>
              </w:rPr>
            </w:pPr>
            <w:r w:rsidRPr="005416A9">
              <w:rPr>
                <w:bCs/>
                <w:color w:val="000000"/>
                <w:sz w:val="22"/>
                <w:szCs w:val="22"/>
              </w:rPr>
              <w:t>Требования к упаковке:</w:t>
            </w:r>
          </w:p>
          <w:p w:rsidR="00AC35A0" w:rsidRPr="005416A9" w:rsidRDefault="00AC35A0" w:rsidP="00AC35A0">
            <w:pPr>
              <w:rPr>
                <w:color w:val="000000"/>
                <w:sz w:val="22"/>
                <w:szCs w:val="22"/>
              </w:rPr>
            </w:pPr>
            <w:r w:rsidRPr="005416A9">
              <w:rPr>
                <w:color w:val="000000"/>
                <w:sz w:val="22"/>
                <w:szCs w:val="22"/>
              </w:rPr>
              <w:t>Продукт, предназначенный для реализации, должен быть расфасован в упаковку, соответствующую требованиям технического регламента Таможенного союза «О безопасности упаковки» (ТР ТС 005/2011)</w:t>
            </w:r>
          </w:p>
          <w:p w:rsidR="00AC35A0" w:rsidRPr="005416A9" w:rsidRDefault="00AC35A0" w:rsidP="00AC35A0">
            <w:pPr>
              <w:rPr>
                <w:color w:val="000000"/>
                <w:sz w:val="22"/>
                <w:szCs w:val="22"/>
              </w:rPr>
            </w:pPr>
            <w:r w:rsidRPr="005416A9">
              <w:rPr>
                <w:color w:val="000000"/>
                <w:sz w:val="22"/>
                <w:szCs w:val="22"/>
              </w:rPr>
              <w:t>Расфасовка продуктовые мешки или тканые полипропиленовые мешки, массой нетто не более 25 кг.</w:t>
            </w:r>
          </w:p>
          <w:p w:rsidR="00AC35A0" w:rsidRPr="005416A9" w:rsidRDefault="00AC35A0" w:rsidP="00AC35A0">
            <w:pPr>
              <w:rPr>
                <w:bCs/>
                <w:color w:val="000000"/>
                <w:sz w:val="22"/>
                <w:szCs w:val="22"/>
              </w:rPr>
            </w:pPr>
            <w:r w:rsidRPr="005416A9">
              <w:rPr>
                <w:bCs/>
                <w:color w:val="000000"/>
                <w:sz w:val="22"/>
                <w:szCs w:val="22"/>
              </w:rPr>
              <w:t>Требования к маркировке:</w:t>
            </w:r>
          </w:p>
          <w:p w:rsidR="00AC35A0" w:rsidRPr="005416A9" w:rsidRDefault="00AC35A0" w:rsidP="00AC35A0">
            <w:pPr>
              <w:jc w:val="both"/>
              <w:rPr>
                <w:rFonts w:eastAsia="Calibri"/>
                <w:sz w:val="22"/>
                <w:szCs w:val="22"/>
              </w:rPr>
            </w:pPr>
            <w:r w:rsidRPr="005416A9">
              <w:rPr>
                <w:color w:val="000000"/>
                <w:sz w:val="22"/>
                <w:szCs w:val="22"/>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lastRenderedPageBreak/>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9A00BE">
            <w:pPr>
              <w:spacing w:after="60"/>
              <w:jc w:val="center"/>
              <w:rPr>
                <w:sz w:val="22"/>
                <w:szCs w:val="22"/>
              </w:rPr>
            </w:pPr>
            <w:r w:rsidRPr="005416A9">
              <w:rPr>
                <w:sz w:val="22"/>
                <w:szCs w:val="22"/>
              </w:rPr>
              <w:t>1</w:t>
            </w:r>
            <w:r w:rsidR="009A00BE">
              <w:rPr>
                <w:sz w:val="22"/>
                <w:szCs w:val="22"/>
              </w:rPr>
              <w:t>60</w:t>
            </w:r>
            <w:r w:rsidRPr="005416A9">
              <w:rPr>
                <w:sz w:val="22"/>
                <w:szCs w:val="22"/>
              </w:rPr>
              <w:t>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jc w:val="center"/>
              <w:rPr>
                <w:sz w:val="22"/>
                <w:szCs w:val="22"/>
              </w:rPr>
            </w:pPr>
            <w:r w:rsidRPr="005416A9">
              <w:rPr>
                <w:sz w:val="22"/>
                <w:szCs w:val="22"/>
              </w:rPr>
              <w:lastRenderedPageBreak/>
              <w:t>Сахар-песок</w:t>
            </w:r>
          </w:p>
          <w:p w:rsidR="00AC35A0" w:rsidRPr="005416A9" w:rsidRDefault="00AC35A0" w:rsidP="00AC35A0">
            <w:pPr>
              <w:jc w:val="center"/>
              <w:rPr>
                <w:sz w:val="22"/>
                <w:szCs w:val="22"/>
              </w:rPr>
            </w:pPr>
            <w:r w:rsidRPr="005416A9">
              <w:rPr>
                <w:sz w:val="22"/>
                <w:szCs w:val="22"/>
              </w:rPr>
              <w:t>ГОСТ 21-94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C35A0" w:rsidRPr="005416A9" w:rsidRDefault="00AC35A0" w:rsidP="00AC35A0">
            <w:pPr>
              <w:rPr>
                <w:bCs/>
                <w:color w:val="000000"/>
                <w:sz w:val="22"/>
                <w:szCs w:val="22"/>
              </w:rPr>
            </w:pPr>
            <w:r w:rsidRPr="005416A9">
              <w:rPr>
                <w:bCs/>
                <w:color w:val="000000"/>
                <w:sz w:val="22"/>
                <w:szCs w:val="22"/>
              </w:rPr>
              <w:t>Сахар белый, свекловичный, в твердом состоянии, без вкусоароматических или красящих добавок, кристаллический.</w:t>
            </w:r>
          </w:p>
          <w:p w:rsidR="00AC35A0" w:rsidRPr="005416A9" w:rsidRDefault="00AC35A0" w:rsidP="00AC35A0">
            <w:pPr>
              <w:rPr>
                <w:bCs/>
                <w:color w:val="000000"/>
                <w:sz w:val="22"/>
                <w:szCs w:val="22"/>
              </w:rPr>
            </w:pPr>
            <w:r w:rsidRPr="005416A9">
              <w:rPr>
                <w:color w:val="000000"/>
                <w:sz w:val="22"/>
                <w:szCs w:val="22"/>
              </w:rPr>
              <w:t>Соответствует описанию КТРУ 10.81.12.110-00000004</w:t>
            </w:r>
          </w:p>
          <w:p w:rsidR="00AC35A0" w:rsidRPr="005416A9" w:rsidRDefault="00AC35A0" w:rsidP="00AC35A0">
            <w:pPr>
              <w:rPr>
                <w:color w:val="000000"/>
                <w:sz w:val="22"/>
                <w:szCs w:val="22"/>
              </w:rPr>
            </w:pPr>
            <w:r w:rsidRPr="005416A9">
              <w:rPr>
                <w:color w:val="000000"/>
                <w:sz w:val="22"/>
                <w:szCs w:val="22"/>
              </w:rPr>
              <w:t xml:space="preserve">Доставка до грузополучателя за счет поставщика, транспортом поставщика на специально оборудованной машине в соответствии с СанПиН 2.4.1.2660-10. </w:t>
            </w:r>
          </w:p>
          <w:p w:rsidR="00AC35A0" w:rsidRPr="005416A9" w:rsidRDefault="00AC35A0" w:rsidP="00AC35A0">
            <w:pPr>
              <w:rPr>
                <w:bCs/>
                <w:color w:val="000000"/>
                <w:sz w:val="22"/>
                <w:szCs w:val="22"/>
              </w:rPr>
            </w:pPr>
            <w:r w:rsidRPr="005416A9">
              <w:rPr>
                <w:bCs/>
                <w:color w:val="000000"/>
                <w:sz w:val="22"/>
                <w:szCs w:val="22"/>
              </w:rPr>
              <w:t>Требования к упаковке:</w:t>
            </w:r>
          </w:p>
          <w:p w:rsidR="00AC35A0" w:rsidRPr="005416A9" w:rsidRDefault="00AC35A0" w:rsidP="00AC35A0">
            <w:pPr>
              <w:rPr>
                <w:color w:val="000000"/>
                <w:sz w:val="22"/>
                <w:szCs w:val="22"/>
              </w:rPr>
            </w:pPr>
            <w:r w:rsidRPr="005416A9">
              <w:rPr>
                <w:color w:val="000000"/>
                <w:sz w:val="22"/>
                <w:szCs w:val="22"/>
              </w:rPr>
              <w:t>Продукт, предназначенный для реализации, должен быть расфасован в упаковку, соответствующую требованиям технического регламента Таможенного союза «О безопасности упаковки» (ТР ТС 005/2011)</w:t>
            </w:r>
          </w:p>
          <w:p w:rsidR="00AC35A0" w:rsidRPr="005416A9" w:rsidRDefault="00AC35A0" w:rsidP="00AC35A0">
            <w:pPr>
              <w:rPr>
                <w:color w:val="000000"/>
                <w:sz w:val="22"/>
                <w:szCs w:val="22"/>
              </w:rPr>
            </w:pPr>
            <w:r w:rsidRPr="005416A9">
              <w:rPr>
                <w:color w:val="000000"/>
                <w:sz w:val="22"/>
                <w:szCs w:val="22"/>
              </w:rPr>
              <w:t>Расфасовка продуктовые мешки или тканые полипропиленовые мешки, массой нетто не более 25 кг.</w:t>
            </w:r>
          </w:p>
          <w:p w:rsidR="00AC35A0" w:rsidRPr="005416A9" w:rsidRDefault="00AC35A0" w:rsidP="00AC35A0">
            <w:pPr>
              <w:rPr>
                <w:bCs/>
                <w:color w:val="000000"/>
                <w:sz w:val="22"/>
                <w:szCs w:val="22"/>
              </w:rPr>
            </w:pPr>
            <w:r w:rsidRPr="005416A9">
              <w:rPr>
                <w:bCs/>
                <w:color w:val="000000"/>
                <w:sz w:val="22"/>
                <w:szCs w:val="22"/>
              </w:rPr>
              <w:t>Требования к маркировке:</w:t>
            </w:r>
          </w:p>
          <w:p w:rsidR="00AC35A0" w:rsidRPr="005416A9" w:rsidRDefault="00AC35A0" w:rsidP="00AC35A0">
            <w:pPr>
              <w:rPr>
                <w:color w:val="000000"/>
                <w:sz w:val="22"/>
                <w:szCs w:val="22"/>
              </w:rPr>
            </w:pPr>
            <w:r w:rsidRPr="005416A9">
              <w:rPr>
                <w:color w:val="000000"/>
                <w:sz w:val="22"/>
                <w:szCs w:val="22"/>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9A00BE">
            <w:pPr>
              <w:spacing w:after="60"/>
              <w:jc w:val="center"/>
              <w:rPr>
                <w:sz w:val="22"/>
                <w:szCs w:val="22"/>
              </w:rPr>
            </w:pPr>
            <w:r w:rsidRPr="005416A9">
              <w:rPr>
                <w:sz w:val="22"/>
                <w:szCs w:val="22"/>
              </w:rPr>
              <w:t>1</w:t>
            </w:r>
            <w:r w:rsidR="009A00BE">
              <w:rPr>
                <w:sz w:val="22"/>
                <w:szCs w:val="22"/>
              </w:rPr>
              <w:t>7</w:t>
            </w:r>
            <w:r w:rsidRPr="005416A9">
              <w:rPr>
                <w:sz w:val="22"/>
                <w:szCs w:val="22"/>
              </w:rPr>
              <w:t>00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color w:val="000000"/>
                <w:sz w:val="22"/>
                <w:szCs w:val="22"/>
              </w:rPr>
            </w:pPr>
            <w:r w:rsidRPr="005416A9">
              <w:rPr>
                <w:color w:val="000000"/>
                <w:sz w:val="22"/>
                <w:szCs w:val="22"/>
              </w:rPr>
              <w:t xml:space="preserve">Соки, нектары, в ассортименте для питания детей </w:t>
            </w:r>
          </w:p>
          <w:p w:rsidR="00AC35A0" w:rsidRPr="005416A9" w:rsidRDefault="00AC35A0" w:rsidP="00AC35A0">
            <w:pPr>
              <w:jc w:val="center"/>
              <w:rPr>
                <w:b/>
                <w:color w:val="000000"/>
                <w:sz w:val="22"/>
                <w:szCs w:val="22"/>
              </w:rPr>
            </w:pPr>
            <w:r w:rsidRPr="005416A9">
              <w:rPr>
                <w:b/>
                <w:color w:val="000000"/>
                <w:sz w:val="22"/>
                <w:szCs w:val="22"/>
              </w:rPr>
              <w:t>старше 3 лет</w:t>
            </w:r>
          </w:p>
          <w:p w:rsidR="00AC35A0" w:rsidRPr="005416A9" w:rsidRDefault="00AC35A0" w:rsidP="00AC35A0">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color w:val="000000"/>
                <w:sz w:val="22"/>
                <w:szCs w:val="22"/>
              </w:rPr>
            </w:pPr>
            <w:r w:rsidRPr="005A3D75">
              <w:rPr>
                <w:color w:val="000000"/>
                <w:sz w:val="22"/>
                <w:szCs w:val="22"/>
              </w:rPr>
              <w:t>Страна производитель-Россия</w:t>
            </w:r>
          </w:p>
          <w:p w:rsidR="00AC35A0" w:rsidRPr="005A3D75" w:rsidRDefault="00AC35A0" w:rsidP="00AC35A0">
            <w:pPr>
              <w:rPr>
                <w:sz w:val="22"/>
                <w:szCs w:val="22"/>
              </w:rPr>
            </w:pPr>
            <w:r w:rsidRPr="005A3D75">
              <w:rPr>
                <w:sz w:val="22"/>
                <w:szCs w:val="22"/>
              </w:rPr>
              <w:t>Сок фруктовый (в ассортименте) в упаковке из полимерных и комбинированных материалов объёмом 0,9-1л. (тетрапак)</w:t>
            </w:r>
          </w:p>
          <w:p w:rsidR="00AC35A0" w:rsidRPr="005A3D75" w:rsidRDefault="00AC35A0" w:rsidP="00AC35A0">
            <w:pPr>
              <w:rPr>
                <w:sz w:val="22"/>
                <w:szCs w:val="22"/>
              </w:rPr>
            </w:pPr>
            <w:r w:rsidRPr="005A3D75">
              <w:rPr>
                <w:sz w:val="22"/>
                <w:szCs w:val="22"/>
              </w:rPr>
              <w:t>Внешний вид и консистенция:</w:t>
            </w:r>
          </w:p>
          <w:p w:rsidR="00AC35A0" w:rsidRPr="005A3D75" w:rsidRDefault="00AC35A0" w:rsidP="00AC35A0">
            <w:pPr>
              <w:rPr>
                <w:sz w:val="22"/>
                <w:szCs w:val="22"/>
              </w:rPr>
            </w:pPr>
            <w:r w:rsidRPr="005A3D75">
              <w:rPr>
                <w:sz w:val="22"/>
                <w:szCs w:val="22"/>
              </w:rPr>
              <w:t>- для восстановленных соков: однородная, непрозрачная жидкость с равномерно распределённой мякотью или без нее. Допускается осадок на дне упаковки;</w:t>
            </w:r>
          </w:p>
          <w:p w:rsidR="00AC35A0" w:rsidRPr="005A3D75" w:rsidRDefault="00AC35A0" w:rsidP="00AC35A0">
            <w:pPr>
              <w:rPr>
                <w:sz w:val="22"/>
                <w:szCs w:val="22"/>
              </w:rPr>
            </w:pPr>
            <w:r w:rsidRPr="005A3D75">
              <w:rPr>
                <w:sz w:val="22"/>
                <w:szCs w:val="22"/>
              </w:rPr>
              <w:t>- для восстановленных осветлённых: прозрачная жидкость стабильная в процессе хранения, допускается лёгкая опалесценция.</w:t>
            </w:r>
          </w:p>
          <w:p w:rsidR="00AC35A0" w:rsidRPr="005A3D75" w:rsidRDefault="00AC35A0" w:rsidP="00AC35A0">
            <w:pPr>
              <w:rPr>
                <w:sz w:val="22"/>
                <w:szCs w:val="22"/>
              </w:rPr>
            </w:pPr>
            <w:r w:rsidRPr="005A3D75">
              <w:rPr>
                <w:sz w:val="22"/>
                <w:szCs w:val="22"/>
              </w:rPr>
              <w:t>- для восстановленных с мякотью: однородная текучая жидкость с мякотью фруктов (овощей). Допускается незначительный осадок на дне упаковки и небольшое расслоение.</w:t>
            </w:r>
          </w:p>
          <w:p w:rsidR="00AC35A0" w:rsidRPr="005A3D75" w:rsidRDefault="00AC35A0" w:rsidP="00AC35A0">
            <w:pPr>
              <w:rPr>
                <w:sz w:val="22"/>
                <w:szCs w:val="22"/>
              </w:rPr>
            </w:pPr>
            <w:r w:rsidRPr="005A3D75">
              <w:rPr>
                <w:sz w:val="22"/>
                <w:szCs w:val="22"/>
              </w:rPr>
              <w:t>Вкус и аромат:</w:t>
            </w:r>
          </w:p>
          <w:p w:rsidR="00AC35A0" w:rsidRPr="005A3D75" w:rsidRDefault="00AC35A0" w:rsidP="00AC35A0">
            <w:pPr>
              <w:rPr>
                <w:sz w:val="22"/>
                <w:szCs w:val="22"/>
              </w:rPr>
            </w:pPr>
            <w:r w:rsidRPr="005A3D75">
              <w:rPr>
                <w:sz w:val="22"/>
                <w:szCs w:val="22"/>
              </w:rPr>
              <w:t>Хорошо выраженные, свойственные соответствующим концентрированным сокам. Не допускаются посторонние привкус и запах.</w:t>
            </w:r>
          </w:p>
          <w:p w:rsidR="00AC35A0" w:rsidRPr="005A3D75" w:rsidRDefault="00AC35A0" w:rsidP="00AC35A0">
            <w:pPr>
              <w:rPr>
                <w:sz w:val="22"/>
                <w:szCs w:val="22"/>
              </w:rPr>
            </w:pPr>
            <w:r w:rsidRPr="005A3D75">
              <w:rPr>
                <w:sz w:val="22"/>
                <w:szCs w:val="22"/>
              </w:rPr>
              <w:t>Цвет:Однородный по всей массе, свойственный цвету одноименных фруктовых (овощных) соков прямого отжима, из которых были изготовлены восстановленные соки.</w:t>
            </w:r>
            <w:r w:rsidRPr="005A3D75">
              <w:rPr>
                <w:sz w:val="22"/>
                <w:szCs w:val="22"/>
              </w:rPr>
              <w:br/>
              <w:t>Допускаются более темные оттенки в соках из светлоокрашенных фруктов (овощей) и незначительное обесцвечивание соков из темноокрашенных фруктов (овощей). Продукция должна соответствовать ТУ, ГОСТ 32103-2013, ТР ТС 023/2011 «Технический регламент на соковую продукцию из фруктов и овощей», ТР ТС 021/2011 «О безопасности пищевой продукции», ТР ТС 005/2011 «О безопасности упаковки», ТР ТС 022/2011 "Пищевая продукция в части ее маркировки". Остаточный срок годности не менее 80% на момент поставки товара.</w:t>
            </w:r>
          </w:p>
          <w:p w:rsidR="00AC35A0" w:rsidRPr="005A3D75" w:rsidRDefault="00AC35A0" w:rsidP="00AC35A0">
            <w:pPr>
              <w:rPr>
                <w:sz w:val="22"/>
                <w:szCs w:val="22"/>
              </w:rPr>
            </w:pPr>
            <w:r w:rsidRPr="005A3D75">
              <w:rPr>
                <w:b/>
                <w:color w:val="FF0000"/>
                <w:sz w:val="22"/>
                <w:szCs w:val="22"/>
              </w:rPr>
              <w:t>На каждой единицы упаковки обязательно должна присутствовать информация, что продукция для детского питания детей от 3-х лет</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t>Л.</w:t>
            </w:r>
          </w:p>
        </w:tc>
        <w:tc>
          <w:tcPr>
            <w:tcW w:w="0" w:type="auto"/>
            <w:tcBorders>
              <w:top w:val="single" w:sz="4" w:space="0" w:color="auto"/>
              <w:left w:val="nil"/>
              <w:bottom w:val="single" w:sz="4" w:space="0" w:color="auto"/>
              <w:right w:val="single" w:sz="4" w:space="0" w:color="auto"/>
            </w:tcBorders>
          </w:tcPr>
          <w:p w:rsidR="00AC35A0" w:rsidRPr="005416A9" w:rsidRDefault="009A00BE" w:rsidP="00AC35A0">
            <w:pPr>
              <w:spacing w:after="60"/>
              <w:jc w:val="center"/>
              <w:rPr>
                <w:sz w:val="22"/>
                <w:szCs w:val="22"/>
              </w:rPr>
            </w:pPr>
            <w:r>
              <w:rPr>
                <w:sz w:val="22"/>
                <w:szCs w:val="22"/>
              </w:rPr>
              <w:t>500</w:t>
            </w:r>
            <w:r w:rsidR="00AC35A0" w:rsidRPr="005416A9">
              <w:rPr>
                <w:sz w:val="22"/>
                <w:szCs w:val="22"/>
              </w:rPr>
              <w:t>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A3D75" w:rsidRDefault="00AC35A0" w:rsidP="00AC35A0">
            <w:pPr>
              <w:jc w:val="center"/>
              <w:rPr>
                <w:sz w:val="22"/>
                <w:szCs w:val="22"/>
              </w:rPr>
            </w:pPr>
            <w:r w:rsidRPr="005A3D75">
              <w:rPr>
                <w:sz w:val="22"/>
                <w:szCs w:val="22"/>
              </w:rPr>
              <w:t xml:space="preserve">Молоко цельное сгущенное </w:t>
            </w:r>
          </w:p>
          <w:p w:rsidR="00AC35A0" w:rsidRPr="005A3D75" w:rsidRDefault="00AC35A0" w:rsidP="00AC35A0">
            <w:pPr>
              <w:jc w:val="center"/>
              <w:rPr>
                <w:sz w:val="22"/>
                <w:szCs w:val="22"/>
              </w:rPr>
            </w:pPr>
            <w:r w:rsidRPr="005A3D75">
              <w:rPr>
                <w:sz w:val="22"/>
                <w:szCs w:val="22"/>
              </w:rPr>
              <w:t>ГОСТ 31688-2012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sz w:val="22"/>
                <w:szCs w:val="22"/>
                <w:lang w:eastAsia="zh-CN"/>
              </w:rPr>
            </w:pPr>
            <w:r w:rsidRPr="005A3D75">
              <w:rPr>
                <w:sz w:val="22"/>
                <w:szCs w:val="22"/>
                <w:lang w:eastAsia="zh-CN"/>
              </w:rPr>
              <w:t>Молоко сгущённое должно быть изготовлено   согласно «Техническому регламенту на молоко и молочную продукцию» Федеральный закон от 12.06.2008г. № 88-ФЗ (с изменениями от 22.07.2010г.), ГОСТ 31688-2012. «Консервы молочные. Молоко и сливки сгущенные с сахаром. Технические условия».</w:t>
            </w:r>
          </w:p>
          <w:p w:rsidR="00AC35A0" w:rsidRPr="005A3D75" w:rsidRDefault="00AC35A0" w:rsidP="00AC35A0">
            <w:pPr>
              <w:widowControl w:val="0"/>
              <w:autoSpaceDE w:val="0"/>
              <w:autoSpaceDN w:val="0"/>
              <w:adjustRightInd w:val="0"/>
              <w:rPr>
                <w:rFonts w:eastAsia="Calibri"/>
                <w:b/>
                <w:bCs/>
                <w:i/>
                <w:iCs/>
                <w:sz w:val="22"/>
                <w:szCs w:val="22"/>
                <w:lang w:eastAsia="en-US"/>
              </w:rPr>
            </w:pPr>
            <w:r w:rsidRPr="005A3D75">
              <w:rPr>
                <w:rFonts w:eastAsia="Calibri"/>
                <w:b/>
                <w:bCs/>
                <w:i/>
                <w:iCs/>
                <w:sz w:val="22"/>
                <w:szCs w:val="22"/>
                <w:lang w:eastAsia="en-US"/>
              </w:rPr>
              <w:lastRenderedPageBreak/>
              <w:t>Характеристика:</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Вид продукта: Молоко сгущенное с сахаром</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Вид продукта по массовой доле жира: Цельный.</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Наличие вкусовых компонентов: нет.</w:t>
            </w:r>
          </w:p>
          <w:p w:rsidR="00AC35A0" w:rsidRPr="005A3D75" w:rsidRDefault="00AC35A0" w:rsidP="00AC35A0">
            <w:pPr>
              <w:widowControl w:val="0"/>
              <w:autoSpaceDE w:val="0"/>
              <w:autoSpaceDN w:val="0"/>
              <w:adjustRightInd w:val="0"/>
              <w:ind w:left="34" w:right="34"/>
              <w:rPr>
                <w:rFonts w:eastAsia="Calibri"/>
                <w:b/>
                <w:i/>
                <w:sz w:val="22"/>
                <w:szCs w:val="22"/>
                <w:lang w:eastAsia="en-US"/>
              </w:rPr>
            </w:pPr>
            <w:r w:rsidRPr="005A3D75">
              <w:rPr>
                <w:rFonts w:eastAsia="Calibri"/>
                <w:b/>
                <w:i/>
                <w:sz w:val="22"/>
                <w:szCs w:val="22"/>
                <w:lang w:eastAsia="en-US"/>
              </w:rPr>
              <w:t>Дополнительные характеристики:</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 xml:space="preserve">Упаковка: Металлическая банка.  </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Массовая доля жира: 8,5%.</w:t>
            </w:r>
          </w:p>
          <w:p w:rsidR="00AC35A0" w:rsidRPr="005A3D75" w:rsidRDefault="00AC35A0" w:rsidP="00AC35A0">
            <w:pPr>
              <w:rPr>
                <w:rFonts w:eastAsia="Calibri"/>
                <w:sz w:val="22"/>
                <w:szCs w:val="22"/>
                <w:lang w:eastAsia="en-US"/>
              </w:rPr>
            </w:pPr>
            <w:r w:rsidRPr="005A3D75">
              <w:rPr>
                <w:rFonts w:eastAsia="Calibri"/>
                <w:sz w:val="22"/>
                <w:szCs w:val="22"/>
                <w:lang w:eastAsia="en-US"/>
              </w:rPr>
              <w:t>Объем единицы упаковки: 0,380 Килограмм.</w:t>
            </w:r>
          </w:p>
          <w:p w:rsidR="00AC35A0" w:rsidRPr="005A3D75" w:rsidRDefault="00AC35A0" w:rsidP="00AC35A0">
            <w:pPr>
              <w:rPr>
                <w:b/>
                <w:bCs/>
                <w:sz w:val="22"/>
                <w:szCs w:val="22"/>
                <w:lang w:eastAsia="zh-CN"/>
              </w:rPr>
            </w:pPr>
            <w:r w:rsidRPr="005A3D75">
              <w:rPr>
                <w:sz w:val="22"/>
                <w:szCs w:val="22"/>
                <w:lang w:eastAsia="zh-CN"/>
              </w:rPr>
              <w:t>Не допускаются к поставке замороженные ранее сгущенные молочные консервы. В случае поставки товара в жестяной банке: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бортиков банки. При поставке не допускаются деформация корпуса банки, донышек, крышек, ржавые пятна, дефекты продольного и закаточного швов. наличие удостоверения качества, с указание срока изготовления и реализации.</w:t>
            </w:r>
          </w:p>
          <w:p w:rsidR="00AC35A0" w:rsidRPr="005A3D75" w:rsidRDefault="00AC35A0" w:rsidP="00AC35A0">
            <w:pPr>
              <w:rPr>
                <w:bCs/>
                <w:sz w:val="22"/>
                <w:szCs w:val="22"/>
                <w:lang w:eastAsia="zh-CN"/>
              </w:rPr>
            </w:pPr>
            <w:r w:rsidRPr="005A3D75">
              <w:rPr>
                <w:bCs/>
                <w:sz w:val="22"/>
                <w:szCs w:val="22"/>
                <w:lang w:eastAsia="zh-CN"/>
              </w:rPr>
              <w:t>Требования к маркировке:</w:t>
            </w:r>
          </w:p>
          <w:p w:rsidR="00AC35A0" w:rsidRPr="005A3D75" w:rsidRDefault="00AC35A0" w:rsidP="00AC35A0">
            <w:pPr>
              <w:rPr>
                <w:sz w:val="22"/>
                <w:szCs w:val="22"/>
              </w:rPr>
            </w:pPr>
            <w:r w:rsidRPr="005A3D75">
              <w:rPr>
                <w:sz w:val="22"/>
                <w:szCs w:val="22"/>
                <w:lang w:eastAsia="zh-CN"/>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9A00BE" w:rsidP="00AC35A0">
            <w:pPr>
              <w:jc w:val="center"/>
              <w:rPr>
                <w:sz w:val="22"/>
                <w:szCs w:val="22"/>
              </w:rPr>
            </w:pPr>
            <w:r>
              <w:rPr>
                <w:sz w:val="22"/>
                <w:szCs w:val="22"/>
              </w:rPr>
              <w:lastRenderedPageBreak/>
              <w:t>шт</w:t>
            </w:r>
            <w:r w:rsidR="00AC35A0">
              <w:rPr>
                <w:sz w:val="22"/>
                <w:szCs w:val="22"/>
              </w:rPr>
              <w:t>.</w:t>
            </w:r>
          </w:p>
        </w:tc>
        <w:tc>
          <w:tcPr>
            <w:tcW w:w="0" w:type="auto"/>
            <w:tcBorders>
              <w:top w:val="single" w:sz="4" w:space="0" w:color="auto"/>
              <w:left w:val="nil"/>
              <w:bottom w:val="single" w:sz="4" w:space="0" w:color="auto"/>
              <w:right w:val="single" w:sz="4" w:space="0" w:color="auto"/>
            </w:tcBorders>
          </w:tcPr>
          <w:p w:rsidR="00AC35A0" w:rsidRPr="005416A9" w:rsidRDefault="009A00BE" w:rsidP="00AC35A0">
            <w:pPr>
              <w:spacing w:after="60"/>
              <w:jc w:val="center"/>
              <w:rPr>
                <w:sz w:val="22"/>
                <w:szCs w:val="22"/>
              </w:rPr>
            </w:pPr>
            <w:r>
              <w:rPr>
                <w:sz w:val="22"/>
                <w:szCs w:val="22"/>
              </w:rPr>
              <w:t>750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A3D75" w:rsidRDefault="00AC35A0" w:rsidP="00AC35A0">
            <w:pPr>
              <w:jc w:val="center"/>
              <w:rPr>
                <w:sz w:val="22"/>
                <w:szCs w:val="22"/>
              </w:rPr>
            </w:pPr>
            <w:r w:rsidRPr="005A3D75">
              <w:rPr>
                <w:sz w:val="22"/>
                <w:szCs w:val="22"/>
              </w:rPr>
              <w:lastRenderedPageBreak/>
              <w:t>Повидло фруктовое в ассортименте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sz w:val="22"/>
                <w:szCs w:val="22"/>
              </w:rPr>
            </w:pPr>
            <w:r w:rsidRPr="005A3D75">
              <w:rPr>
                <w:sz w:val="22"/>
                <w:szCs w:val="22"/>
              </w:rPr>
              <w:t>ГОСТ 32099-2013 «Повидло. Общие технические условия». Соответствие ТР ТС 021/2011 «О безопасности пищевой продукции».</w:t>
            </w:r>
          </w:p>
          <w:p w:rsidR="00AC35A0" w:rsidRPr="005A3D75" w:rsidRDefault="00AC35A0" w:rsidP="00AC35A0">
            <w:pPr>
              <w:rPr>
                <w:sz w:val="22"/>
                <w:szCs w:val="22"/>
              </w:rPr>
            </w:pPr>
            <w:r w:rsidRPr="005A3D75">
              <w:rPr>
                <w:sz w:val="22"/>
                <w:szCs w:val="22"/>
              </w:rPr>
              <w:t>Вид по способу изготовления: нестерилизованное;</w:t>
            </w:r>
          </w:p>
          <w:p w:rsidR="00AC35A0" w:rsidRPr="005A3D75" w:rsidRDefault="00AC35A0" w:rsidP="00AC35A0">
            <w:pPr>
              <w:rPr>
                <w:sz w:val="22"/>
                <w:szCs w:val="22"/>
              </w:rPr>
            </w:pPr>
            <w:r w:rsidRPr="005A3D75">
              <w:rPr>
                <w:sz w:val="22"/>
                <w:szCs w:val="22"/>
              </w:rPr>
              <w:t>Потребительская тара: полиэтиленовое ведро;</w:t>
            </w:r>
          </w:p>
          <w:p w:rsidR="00AC35A0" w:rsidRPr="005A3D75" w:rsidRDefault="00AC35A0" w:rsidP="00AC35A0">
            <w:pPr>
              <w:rPr>
                <w:sz w:val="22"/>
                <w:szCs w:val="22"/>
              </w:rPr>
            </w:pPr>
            <w:r w:rsidRPr="005A3D75">
              <w:rPr>
                <w:sz w:val="22"/>
                <w:szCs w:val="22"/>
              </w:rPr>
              <w:t xml:space="preserve">Масса нетто: 2,7 кг. </w:t>
            </w:r>
          </w:p>
          <w:p w:rsidR="00AC35A0" w:rsidRPr="005A3D75" w:rsidRDefault="00AC35A0" w:rsidP="00AC35A0">
            <w:pPr>
              <w:rPr>
                <w:sz w:val="22"/>
                <w:szCs w:val="22"/>
              </w:rPr>
            </w:pPr>
            <w:r w:rsidRPr="005A3D75">
              <w:rPr>
                <w:sz w:val="22"/>
                <w:szCs w:val="22"/>
              </w:rPr>
              <w:t>Повидло к чаю. 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Без ГМО и красителей.</w:t>
            </w:r>
          </w:p>
        </w:tc>
        <w:tc>
          <w:tcPr>
            <w:tcW w:w="0" w:type="auto"/>
            <w:tcBorders>
              <w:top w:val="single" w:sz="4" w:space="0" w:color="auto"/>
              <w:left w:val="single" w:sz="4" w:space="0" w:color="auto"/>
              <w:bottom w:val="single" w:sz="4" w:space="0" w:color="auto"/>
              <w:right w:val="single" w:sz="4" w:space="0" w:color="auto"/>
            </w:tcBorders>
          </w:tcPr>
          <w:p w:rsidR="00AC35A0" w:rsidRDefault="009A00BE" w:rsidP="00AC35A0">
            <w:pPr>
              <w:jc w:val="center"/>
              <w:rPr>
                <w:sz w:val="22"/>
                <w:szCs w:val="22"/>
              </w:rPr>
            </w:pPr>
            <w:r>
              <w:rPr>
                <w:sz w:val="22"/>
                <w:szCs w:val="22"/>
              </w:rPr>
              <w:t>шт</w:t>
            </w:r>
            <w:r w:rsidR="00AC35A0">
              <w:rPr>
                <w:sz w:val="22"/>
                <w:szCs w:val="22"/>
              </w:rPr>
              <w:t>.</w:t>
            </w:r>
          </w:p>
        </w:tc>
        <w:tc>
          <w:tcPr>
            <w:tcW w:w="0" w:type="auto"/>
            <w:tcBorders>
              <w:top w:val="single" w:sz="4" w:space="0" w:color="auto"/>
              <w:left w:val="nil"/>
              <w:bottom w:val="single" w:sz="4" w:space="0" w:color="auto"/>
              <w:right w:val="single" w:sz="4" w:space="0" w:color="auto"/>
            </w:tcBorders>
          </w:tcPr>
          <w:p w:rsidR="00AC35A0" w:rsidRDefault="009A00BE" w:rsidP="00AC35A0">
            <w:pPr>
              <w:spacing w:after="60"/>
              <w:jc w:val="center"/>
              <w:rPr>
                <w:sz w:val="22"/>
                <w:szCs w:val="22"/>
              </w:rPr>
            </w:pPr>
            <w:r>
              <w:rPr>
                <w:sz w:val="22"/>
                <w:szCs w:val="22"/>
              </w:rPr>
              <w:t>55</w:t>
            </w:r>
          </w:p>
        </w:tc>
      </w:tr>
    </w:tbl>
    <w:p w:rsidR="007029BE" w:rsidRPr="007029BE" w:rsidRDefault="007029BE" w:rsidP="007029BE">
      <w:pPr>
        <w:jc w:val="center"/>
        <w:rPr>
          <w:bCs/>
          <w:color w:val="000000"/>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5B664D" w:rsidRPr="005B664D" w:rsidRDefault="005B664D" w:rsidP="005B664D">
      <w:pPr>
        <w:autoSpaceDE w:val="0"/>
        <w:autoSpaceDN w:val="0"/>
        <w:adjustRightInd w:val="0"/>
        <w:ind w:left="5760" w:firstLine="1080"/>
        <w:jc w:val="right"/>
        <w:rPr>
          <w:i/>
          <w:iCs/>
          <w:sz w:val="20"/>
          <w:szCs w:val="20"/>
        </w:rPr>
      </w:pPr>
      <w:r w:rsidRPr="005B664D">
        <w:rPr>
          <w:i/>
          <w:iCs/>
          <w:sz w:val="20"/>
          <w:szCs w:val="20"/>
        </w:rPr>
        <w:t>Приложение № 2</w:t>
      </w:r>
    </w:p>
    <w:p w:rsidR="005B664D" w:rsidRPr="005B664D" w:rsidRDefault="005B664D" w:rsidP="005B664D">
      <w:pPr>
        <w:autoSpaceDE w:val="0"/>
        <w:autoSpaceDN w:val="0"/>
        <w:adjustRightInd w:val="0"/>
        <w:ind w:left="5760"/>
        <w:jc w:val="right"/>
        <w:rPr>
          <w:sz w:val="20"/>
          <w:szCs w:val="20"/>
        </w:rPr>
      </w:pPr>
      <w:r w:rsidRPr="005B664D">
        <w:rPr>
          <w:sz w:val="20"/>
          <w:szCs w:val="20"/>
        </w:rPr>
        <w:t xml:space="preserve">                 к Извещению о проведении </w:t>
      </w:r>
    </w:p>
    <w:p w:rsidR="003A0EE9" w:rsidRDefault="005B664D" w:rsidP="005B664D">
      <w:pPr>
        <w:autoSpaceDE w:val="0"/>
        <w:autoSpaceDN w:val="0"/>
        <w:adjustRightInd w:val="0"/>
        <w:jc w:val="right"/>
        <w:rPr>
          <w:sz w:val="20"/>
          <w:szCs w:val="20"/>
        </w:rPr>
      </w:pPr>
      <w:r w:rsidRPr="005B664D">
        <w:rPr>
          <w:sz w:val="20"/>
          <w:szCs w:val="20"/>
        </w:rPr>
        <w:t xml:space="preserve">                                                                                                                  запроса котировок в электронной форме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Форма заявки</w:t>
      </w:r>
      <w:r w:rsidR="00327D80">
        <w:rPr>
          <w:b/>
          <w:bCs/>
          <w:i/>
          <w:iCs/>
          <w:sz w:val="22"/>
          <w:szCs w:val="22"/>
          <w:shd w:val="clear" w:color="auto" w:fill="FFFFFF"/>
        </w:rPr>
        <w:t xml:space="preserve"> (рекомендуемая форма)</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tabs>
          <w:tab w:val="left" w:pos="7155"/>
        </w:tabs>
        <w:spacing w:line="276" w:lineRule="auto"/>
        <w:jc w:val="both"/>
        <w:rPr>
          <w:i/>
          <w:sz w:val="22"/>
          <w:szCs w:val="22"/>
        </w:rPr>
      </w:pPr>
      <w:r w:rsidRPr="003A0EE9">
        <w:rPr>
          <w:i/>
          <w:sz w:val="22"/>
          <w:szCs w:val="22"/>
        </w:rPr>
        <w:t xml:space="preserve"> (оформляется  участником закупки;</w:t>
      </w:r>
    </w:p>
    <w:p w:rsidR="003A0EE9" w:rsidRPr="003A0EE9" w:rsidRDefault="003A0EE9" w:rsidP="003A0EE9">
      <w:pPr>
        <w:spacing w:line="276" w:lineRule="auto"/>
        <w:jc w:val="both"/>
        <w:rPr>
          <w:i/>
          <w:sz w:val="22"/>
          <w:szCs w:val="22"/>
        </w:rPr>
      </w:pPr>
      <w:r w:rsidRPr="003A0EE9">
        <w:rPr>
          <w:i/>
          <w:sz w:val="22"/>
          <w:szCs w:val="22"/>
        </w:rPr>
        <w:t>для юридических лиц - на бланке</w:t>
      </w:r>
    </w:p>
    <w:p w:rsidR="003A0EE9" w:rsidRPr="003A0EE9" w:rsidRDefault="003A0EE9" w:rsidP="003A0EE9">
      <w:pPr>
        <w:spacing w:line="276" w:lineRule="auto"/>
        <w:jc w:val="both"/>
        <w:rPr>
          <w:i/>
          <w:sz w:val="22"/>
          <w:szCs w:val="22"/>
        </w:rPr>
      </w:pPr>
      <w:r w:rsidRPr="003A0EE9">
        <w:rPr>
          <w:i/>
          <w:sz w:val="22"/>
          <w:szCs w:val="22"/>
        </w:rPr>
        <w:t xml:space="preserve">участника закупки) </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r w:rsidRPr="003A0EE9">
        <w:rPr>
          <w:sz w:val="22"/>
          <w:szCs w:val="22"/>
          <w:shd w:val="clear" w:color="auto" w:fill="FFFFFF"/>
        </w:rPr>
        <w:t>Дата, исх. номер</w:t>
      </w:r>
    </w:p>
    <w:p w:rsidR="003A0EE9" w:rsidRPr="003A0EE9" w:rsidRDefault="003A0EE9" w:rsidP="003A0EE9">
      <w:pPr>
        <w:spacing w:before="360" w:line="252" w:lineRule="auto"/>
        <w:ind w:firstLine="4962"/>
        <w:rPr>
          <w:b/>
          <w:bCs/>
          <w:i/>
          <w:sz w:val="22"/>
          <w:szCs w:val="22"/>
          <w:shd w:val="clear" w:color="auto" w:fill="FFFFFF"/>
        </w:rPr>
      </w:pPr>
      <w:r w:rsidRPr="003A0EE9">
        <w:rPr>
          <w:b/>
          <w:bCs/>
          <w:sz w:val="22"/>
          <w:szCs w:val="22"/>
          <w:shd w:val="clear" w:color="auto" w:fill="FFFFFF"/>
        </w:rPr>
        <w:t>Заказчику:</w:t>
      </w:r>
    </w:p>
    <w:p w:rsidR="003A0EE9" w:rsidRPr="003A0EE9" w:rsidRDefault="003A0EE9" w:rsidP="003A0EE9">
      <w:pPr>
        <w:spacing w:before="360" w:line="252" w:lineRule="auto"/>
        <w:ind w:firstLine="4962"/>
        <w:rPr>
          <w:sz w:val="22"/>
          <w:szCs w:val="22"/>
          <w:shd w:val="clear" w:color="auto" w:fill="FFFFFF"/>
        </w:rPr>
      </w:pPr>
      <w:r w:rsidRPr="003A0EE9">
        <w:rPr>
          <w:b/>
          <w:bCs/>
          <w:i/>
          <w:sz w:val="22"/>
          <w:szCs w:val="22"/>
          <w:shd w:val="clear" w:color="auto" w:fill="FFFFFF"/>
        </w:rPr>
        <w:t>(указывается наименование заказчика)</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ЗАЯВКА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на право заключения с _____________________________________________ договора на</w:t>
      </w:r>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w:t>
      </w:r>
      <w:bookmarkStart w:id="12" w:name="R4_SHIFR"/>
      <w:bookmarkEnd w:id="12"/>
      <w:r w:rsidRPr="003A0EE9">
        <w:rPr>
          <w:i/>
          <w:iCs/>
          <w:sz w:val="22"/>
          <w:szCs w:val="22"/>
          <w:shd w:val="clear" w:color="auto" w:fill="FFFFFF"/>
        </w:rPr>
        <w:t xml:space="preserve">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сообщает о согласии участвовать в запросе</w:t>
      </w:r>
    </w:p>
    <w:p w:rsidR="003A0EE9" w:rsidRPr="003A0EE9" w:rsidRDefault="003A0EE9" w:rsidP="003A0EE9">
      <w:pPr>
        <w:spacing w:line="276" w:lineRule="auto"/>
        <w:jc w:val="both"/>
        <w:rPr>
          <w:i/>
          <w:sz w:val="22"/>
          <w:szCs w:val="22"/>
          <w:shd w:val="clear" w:color="auto" w:fill="FFFFFF"/>
        </w:rPr>
      </w:pPr>
      <w:r w:rsidRPr="003A0EE9">
        <w:rPr>
          <w:i/>
          <w:sz w:val="22"/>
          <w:szCs w:val="22"/>
          <w:shd w:val="clear" w:color="auto" w:fill="FFFFFF"/>
        </w:rPr>
        <w:t xml:space="preserve">                                                                   (устав и т.п.)</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rsidR="003A0EE9" w:rsidRPr="003A0EE9" w:rsidRDefault="003A0EE9" w:rsidP="003A0EE9">
      <w:pPr>
        <w:spacing w:line="276" w:lineRule="auto"/>
        <w:rPr>
          <w:i/>
          <w:sz w:val="22"/>
          <w:szCs w:val="22"/>
          <w:shd w:val="clear" w:color="auto" w:fill="FFFFFF"/>
        </w:rPr>
      </w:pPr>
      <w:r w:rsidRPr="003A0EE9">
        <w:rPr>
          <w:i/>
          <w:iCs/>
          <w:sz w:val="22"/>
          <w:szCs w:val="22"/>
          <w:shd w:val="clear" w:color="auto" w:fill="FFFFFF"/>
        </w:rPr>
        <w:t xml:space="preserve"> (предмет запроса котировок)</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и направляет настоящую заявку.</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ab/>
        <w:t>Настоящей заявкой подтверждаем, что _____________________________________</w:t>
      </w:r>
    </w:p>
    <w:p w:rsidR="003A0EE9" w:rsidRPr="003A0EE9" w:rsidRDefault="003A0EE9" w:rsidP="003A0EE9">
      <w:pPr>
        <w:tabs>
          <w:tab w:val="num" w:pos="0"/>
          <w:tab w:val="left" w:pos="709"/>
          <w:tab w:val="left" w:pos="1080"/>
        </w:tabs>
        <w:spacing w:line="276" w:lineRule="auto"/>
        <w:jc w:val="both"/>
        <w:rPr>
          <w:i/>
          <w:sz w:val="22"/>
          <w:szCs w:val="22"/>
          <w:shd w:val="clear" w:color="auto" w:fill="FFFFFF"/>
        </w:rPr>
      </w:pP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t xml:space="preserve">       (наименование участника закупки)</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соответствует требованиям, предъявляемым к участнику закупки.</w:t>
      </w:r>
    </w:p>
    <w:p w:rsidR="003A0EE9" w:rsidRPr="003A0EE9" w:rsidRDefault="003A0EE9" w:rsidP="003A0EE9">
      <w:pPr>
        <w:tabs>
          <w:tab w:val="left" w:pos="-284"/>
        </w:tabs>
        <w:spacing w:line="276" w:lineRule="auto"/>
        <w:jc w:val="both"/>
        <w:rPr>
          <w:sz w:val="22"/>
          <w:szCs w:val="22"/>
          <w:shd w:val="clear" w:color="auto" w:fill="FFFFFF"/>
        </w:rPr>
      </w:pPr>
      <w:r w:rsidRPr="003A0EE9">
        <w:rPr>
          <w:sz w:val="22"/>
          <w:szCs w:val="22"/>
          <w:shd w:val="clear" w:color="auto" w:fill="FFFFFF"/>
        </w:rPr>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w:t>
      </w:r>
      <w:r>
        <w:rPr>
          <w:sz w:val="22"/>
          <w:szCs w:val="22"/>
          <w:shd w:val="clear" w:color="auto" w:fill="FFFFFF"/>
        </w:rPr>
        <w:t>и проектом договора к извещению о запросе котировок,</w:t>
      </w:r>
      <w:r w:rsidRPr="003A0EE9">
        <w:rPr>
          <w:sz w:val="22"/>
          <w:szCs w:val="22"/>
          <w:shd w:val="clear" w:color="auto" w:fill="FFFFFF"/>
        </w:rPr>
        <w:t xml:space="preserve"> на условиях, которые мы представили в настоящей заявке на участие в запросе котировок.</w:t>
      </w: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Default="003A0EE9" w:rsidP="003A0EE9">
      <w:pPr>
        <w:tabs>
          <w:tab w:val="left" w:pos="-284"/>
        </w:tabs>
        <w:spacing w:line="276" w:lineRule="auto"/>
        <w:jc w:val="both"/>
        <w:rPr>
          <w:sz w:val="22"/>
          <w:szCs w:val="22"/>
          <w:shd w:val="clear" w:color="auto" w:fill="FFFFFF"/>
        </w:rPr>
      </w:pPr>
    </w:p>
    <w:p w:rsidR="00030818" w:rsidRDefault="00030818" w:rsidP="003A0EE9">
      <w:pPr>
        <w:tabs>
          <w:tab w:val="left" w:pos="-284"/>
        </w:tabs>
        <w:spacing w:line="276" w:lineRule="auto"/>
        <w:jc w:val="both"/>
        <w:rPr>
          <w:sz w:val="22"/>
          <w:szCs w:val="22"/>
          <w:shd w:val="clear" w:color="auto" w:fill="FFFFFF"/>
        </w:rPr>
      </w:pPr>
    </w:p>
    <w:p w:rsidR="00030818" w:rsidRPr="003A0EE9" w:rsidRDefault="00030818"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spacing w:line="276" w:lineRule="auto"/>
        <w:jc w:val="center"/>
        <w:rPr>
          <w:b/>
          <w:sz w:val="22"/>
          <w:szCs w:val="22"/>
        </w:rPr>
      </w:pPr>
      <w:r w:rsidRPr="003A0EE9">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3A0EE9" w:rsidRPr="003A0EE9" w:rsidRDefault="003A0EE9" w:rsidP="003A0EE9">
      <w:pPr>
        <w:spacing w:line="276" w:lineRule="auto"/>
        <w:jc w:val="center"/>
        <w:rPr>
          <w:b/>
          <w:sz w:val="22"/>
          <w:szCs w:val="22"/>
        </w:rPr>
      </w:pPr>
    </w:p>
    <w:tbl>
      <w:tblPr>
        <w:tblW w:w="9672" w:type="dxa"/>
        <w:jc w:val="center"/>
        <w:tblLayout w:type="fixed"/>
        <w:tblCellMar>
          <w:left w:w="0" w:type="dxa"/>
          <w:right w:w="0" w:type="dxa"/>
        </w:tblCellMar>
        <w:tblLook w:val="0000" w:firstRow="0" w:lastRow="0" w:firstColumn="0" w:lastColumn="0" w:noHBand="0" w:noVBand="0"/>
      </w:tblPr>
      <w:tblGrid>
        <w:gridCol w:w="883"/>
        <w:gridCol w:w="3289"/>
        <w:gridCol w:w="2835"/>
        <w:gridCol w:w="2665"/>
      </w:tblGrid>
      <w:tr w:rsidR="00F04D56" w:rsidRPr="003A0EE9" w:rsidTr="00F04D56">
        <w:trPr>
          <w:cantSplit/>
          <w:trHeight w:val="888"/>
          <w:jc w:val="center"/>
        </w:trPr>
        <w:tc>
          <w:tcPr>
            <w:tcW w:w="883"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sidRPr="003A0EE9">
              <w:rPr>
                <w:b/>
                <w:sz w:val="22"/>
                <w:szCs w:val="22"/>
              </w:rPr>
              <w:t>№ п/п</w:t>
            </w:r>
          </w:p>
        </w:tc>
        <w:tc>
          <w:tcPr>
            <w:tcW w:w="3289"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Наименование товара</w:t>
            </w:r>
          </w:p>
        </w:tc>
        <w:tc>
          <w:tcPr>
            <w:tcW w:w="283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Характеристика товара/работы/услуги</w:t>
            </w:r>
          </w:p>
        </w:tc>
        <w:tc>
          <w:tcPr>
            <w:tcW w:w="266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Pr>
                <w:b/>
                <w:sz w:val="22"/>
                <w:szCs w:val="22"/>
              </w:rPr>
              <w:t>Страна производителя</w:t>
            </w:r>
          </w:p>
        </w:tc>
      </w:tr>
      <w:tr w:rsidR="00F04D56" w:rsidRPr="003A0EE9" w:rsidTr="00F04D56">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sz w:val="22"/>
                <w:szCs w:val="22"/>
              </w:rPr>
            </w:pPr>
            <w:r>
              <w:rPr>
                <w:sz w:val="22"/>
                <w:szCs w:val="22"/>
              </w:rPr>
              <w:t>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Pr>
                <w:sz w:val="22"/>
                <w:szCs w:val="22"/>
              </w:rPr>
              <w:t>4</w:t>
            </w:r>
          </w:p>
        </w:tc>
      </w:tr>
      <w:tr w:rsidR="00F04D56" w:rsidRPr="003A0EE9" w:rsidTr="00F04D56">
        <w:tblPrEx>
          <w:tblCellMar>
            <w:left w:w="108" w:type="dxa"/>
            <w:right w:w="108" w:type="dxa"/>
          </w:tblCellMar>
        </w:tblPrEx>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uppressAutoHyphens/>
              <w:snapToGrid w:val="0"/>
              <w:spacing w:after="200" w:line="360" w:lineRule="atLeast"/>
              <w:ind w:left="180"/>
              <w:rPr>
                <w:sz w:val="22"/>
                <w:szCs w:val="22"/>
              </w:rPr>
            </w:pP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b/>
                <w:sz w:val="22"/>
                <w:szCs w:val="22"/>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r>
    </w:tbl>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720"/>
        </w:tabs>
        <w:spacing w:line="276" w:lineRule="auto"/>
        <w:jc w:val="both"/>
        <w:rPr>
          <w:rFonts w:eastAsia="Arial Unicode MS"/>
          <w:sz w:val="22"/>
          <w:szCs w:val="22"/>
        </w:rPr>
      </w:pPr>
      <w:r w:rsidRPr="003A0EE9">
        <w:rPr>
          <w:sz w:val="22"/>
          <w:szCs w:val="22"/>
          <w:shd w:val="clear" w:color="auto" w:fill="FFFFFF"/>
        </w:rPr>
        <w:tab/>
        <w:t>3. Предлагаемая нами цена договора указана в Ценовом предложении к настоящей заявке.</w:t>
      </w:r>
    </w:p>
    <w:p w:rsidR="003A0EE9" w:rsidRPr="003A0EE9" w:rsidRDefault="003A0EE9" w:rsidP="003A0EE9">
      <w:pPr>
        <w:tabs>
          <w:tab w:val="left" w:pos="720"/>
        </w:tabs>
        <w:jc w:val="both"/>
        <w:rPr>
          <w:sz w:val="22"/>
          <w:szCs w:val="22"/>
          <w:shd w:val="clear" w:color="auto" w:fill="FFFFFF"/>
        </w:rPr>
      </w:pPr>
      <w:r w:rsidRPr="003A0EE9">
        <w:rPr>
          <w:sz w:val="22"/>
          <w:szCs w:val="22"/>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3A0EE9" w:rsidRPr="003A0EE9" w:rsidRDefault="003A0EE9" w:rsidP="003A0EE9">
      <w:pPr>
        <w:autoSpaceDE w:val="0"/>
        <w:ind w:firstLine="708"/>
        <w:jc w:val="both"/>
        <w:rPr>
          <w:sz w:val="22"/>
          <w:szCs w:val="22"/>
          <w:shd w:val="clear" w:color="auto" w:fill="FFFFFF"/>
        </w:rPr>
      </w:pPr>
      <w:r w:rsidRPr="003A0EE9">
        <w:rPr>
          <w:sz w:val="22"/>
          <w:szCs w:val="22"/>
          <w:shd w:val="clear" w:color="auto" w:fill="FFFFFF"/>
        </w:rPr>
        <w:t xml:space="preserve">Настоящим гарантируем достоверность представленной нами в заявке информации. </w:t>
      </w:r>
    </w:p>
    <w:p w:rsidR="003A0EE9" w:rsidRPr="003A0EE9" w:rsidRDefault="003A0EE9" w:rsidP="003A0EE9">
      <w:pPr>
        <w:autoSpaceDE w:val="0"/>
        <w:spacing w:line="276" w:lineRule="auto"/>
        <w:ind w:firstLine="708"/>
        <w:jc w:val="both"/>
        <w:rPr>
          <w:sz w:val="22"/>
          <w:szCs w:val="22"/>
          <w:shd w:val="clear" w:color="auto" w:fill="FFFFFF"/>
        </w:rPr>
      </w:pPr>
      <w:r w:rsidRPr="003A0EE9">
        <w:rPr>
          <w:sz w:val="22"/>
          <w:szCs w:val="22"/>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3A0EE9" w:rsidRPr="003A0EE9" w:rsidRDefault="003A0EE9" w:rsidP="003A0EE9">
      <w:pPr>
        <w:autoSpaceDE w:val="0"/>
        <w:spacing w:line="276" w:lineRule="auto"/>
        <w:jc w:val="center"/>
        <w:rPr>
          <w:i/>
          <w:sz w:val="22"/>
          <w:szCs w:val="22"/>
          <w:shd w:val="clear" w:color="auto" w:fill="FFFFFF"/>
        </w:rPr>
      </w:pPr>
      <w:r w:rsidRPr="003A0EE9">
        <w:rPr>
          <w:i/>
          <w:sz w:val="22"/>
          <w:szCs w:val="22"/>
          <w:shd w:val="clear" w:color="auto" w:fill="FFFFFF"/>
        </w:rPr>
        <w:t>(наименование участника закупки)</w:t>
      </w:r>
    </w:p>
    <w:p w:rsidR="003A0EE9" w:rsidRPr="003A0EE9" w:rsidRDefault="003A0EE9" w:rsidP="003A0EE9">
      <w:pPr>
        <w:autoSpaceDE w:val="0"/>
        <w:spacing w:line="276" w:lineRule="auto"/>
        <w:jc w:val="both"/>
        <w:rPr>
          <w:sz w:val="22"/>
          <w:szCs w:val="22"/>
          <w:shd w:val="clear" w:color="auto" w:fill="FFFFFF"/>
        </w:rPr>
      </w:pPr>
      <w:r w:rsidRPr="003A0EE9">
        <w:rPr>
          <w:sz w:val="22"/>
          <w:szCs w:val="22"/>
          <w:shd w:val="clear" w:color="auto" w:fill="FFFFFF"/>
        </w:rPr>
        <w:t>следующим требованиям:</w:t>
      </w:r>
    </w:p>
    <w:p w:rsidR="003A0EE9" w:rsidRPr="003A0EE9" w:rsidRDefault="003A0EE9" w:rsidP="003A0EE9">
      <w:pPr>
        <w:autoSpaceDE w:val="0"/>
        <w:autoSpaceDN w:val="0"/>
        <w:adjustRightInd w:val="0"/>
        <w:spacing w:line="276" w:lineRule="auto"/>
        <w:ind w:firstLine="709"/>
        <w:jc w:val="both"/>
        <w:rPr>
          <w:bCs/>
          <w:sz w:val="22"/>
          <w:szCs w:val="22"/>
        </w:rPr>
      </w:pPr>
      <w:r w:rsidRPr="003A0EE9">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A0EE9" w:rsidRPr="003A0EE9" w:rsidRDefault="003A0EE9" w:rsidP="003A0EE9">
      <w:pPr>
        <w:tabs>
          <w:tab w:val="left" w:pos="316"/>
        </w:tabs>
        <w:snapToGrid w:val="0"/>
        <w:spacing w:line="276" w:lineRule="auto"/>
        <w:ind w:firstLine="709"/>
        <w:jc w:val="both"/>
        <w:rPr>
          <w:b/>
          <w:sz w:val="22"/>
          <w:szCs w:val="22"/>
          <w:lang w:eastAsia="ar-SA"/>
        </w:rPr>
      </w:pPr>
      <w:r w:rsidRPr="003A0EE9">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0EE9" w:rsidRPr="003A0EE9" w:rsidRDefault="003A0EE9" w:rsidP="003A0EE9">
      <w:pPr>
        <w:autoSpaceDE w:val="0"/>
        <w:autoSpaceDN w:val="0"/>
        <w:adjustRightInd w:val="0"/>
        <w:spacing w:line="276" w:lineRule="auto"/>
        <w:ind w:firstLine="709"/>
        <w:jc w:val="both"/>
        <w:rPr>
          <w:sz w:val="22"/>
          <w:szCs w:val="22"/>
        </w:rPr>
      </w:pPr>
      <w:r w:rsidRPr="003A0EE9">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0EE9" w:rsidRPr="003A0EE9" w:rsidRDefault="003A0EE9" w:rsidP="003A0EE9">
      <w:pPr>
        <w:autoSpaceDE w:val="0"/>
        <w:autoSpaceDN w:val="0"/>
        <w:adjustRightInd w:val="0"/>
        <w:spacing w:line="276" w:lineRule="auto"/>
        <w:ind w:firstLine="709"/>
        <w:jc w:val="both"/>
        <w:rPr>
          <w:sz w:val="22"/>
          <w:szCs w:val="22"/>
          <w:shd w:val="clear" w:color="auto" w:fill="FFFFFF"/>
          <w:lang w:eastAsia="ar-SA"/>
        </w:rPr>
      </w:pPr>
      <w:r w:rsidRPr="003A0EE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A0EE9">
        <w:rPr>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17" w:anchor="dst1123"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anchor="dst1104"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 xml:space="preserve">- </w:t>
      </w:r>
      <w:r w:rsidRPr="003A0EE9">
        <w:rPr>
          <w:sz w:val="22"/>
          <w:szCs w:val="22"/>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A0EE9">
          <w:rPr>
            <w:color w:val="0000FF"/>
            <w:sz w:val="22"/>
            <w:szCs w:val="22"/>
            <w:u w:val="single"/>
            <w:shd w:val="clear" w:color="auto" w:fill="FFFFFF"/>
          </w:rPr>
          <w:t>статьями 289</w:t>
        </w:r>
      </w:hyperlink>
      <w:r w:rsidRPr="003A0EE9">
        <w:rPr>
          <w:sz w:val="22"/>
          <w:szCs w:val="22"/>
          <w:shd w:val="clear" w:color="auto" w:fill="FFFFFF"/>
        </w:rPr>
        <w:t>, </w:t>
      </w:r>
      <w:hyperlink r:id="rId20" w:anchor="dst2054" w:history="1">
        <w:r w:rsidRPr="003A0EE9">
          <w:rPr>
            <w:color w:val="0000FF"/>
            <w:sz w:val="22"/>
            <w:szCs w:val="22"/>
            <w:u w:val="single"/>
            <w:shd w:val="clear" w:color="auto" w:fill="FFFFFF"/>
          </w:rPr>
          <w:t>290</w:t>
        </w:r>
      </w:hyperlink>
      <w:r w:rsidRPr="003A0EE9">
        <w:rPr>
          <w:sz w:val="22"/>
          <w:szCs w:val="22"/>
          <w:shd w:val="clear" w:color="auto" w:fill="FFFFFF"/>
        </w:rPr>
        <w:t>, </w:t>
      </w:r>
      <w:hyperlink r:id="rId21" w:anchor="dst2072" w:history="1">
        <w:r w:rsidRPr="003A0EE9">
          <w:rPr>
            <w:color w:val="0000FF"/>
            <w:sz w:val="22"/>
            <w:szCs w:val="22"/>
            <w:u w:val="single"/>
            <w:shd w:val="clear" w:color="auto" w:fill="FFFFFF"/>
          </w:rPr>
          <w:t>291</w:t>
        </w:r>
      </w:hyperlink>
      <w:r w:rsidRPr="003A0EE9">
        <w:rPr>
          <w:sz w:val="22"/>
          <w:szCs w:val="22"/>
          <w:shd w:val="clear" w:color="auto" w:fill="FFFFFF"/>
        </w:rPr>
        <w:t>, </w:t>
      </w:r>
      <w:hyperlink r:id="rId22" w:anchor="dst2086" w:history="1">
        <w:r w:rsidRPr="003A0EE9">
          <w:rPr>
            <w:color w:val="0000FF"/>
            <w:sz w:val="22"/>
            <w:szCs w:val="22"/>
            <w:u w:val="single"/>
            <w:shd w:val="clear" w:color="auto" w:fill="FFFFFF"/>
          </w:rPr>
          <w:t>291.1</w:t>
        </w:r>
      </w:hyperlink>
      <w:r w:rsidRPr="003A0EE9">
        <w:rPr>
          <w:sz w:val="22"/>
          <w:szCs w:val="22"/>
          <w:shd w:val="clear" w:color="auto" w:fill="FFFFFF"/>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w:t>
      </w:r>
      <w:r w:rsidRPr="003A0EE9">
        <w:rPr>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3A0EE9">
        <w:rPr>
          <w:sz w:val="22"/>
          <w:szCs w:val="22"/>
          <w:shd w:val="clear" w:color="auto" w:fill="FFFFFF"/>
        </w:rPr>
        <w:lastRenderedPageBreak/>
        <w:t>правонарушения, предусмотренного </w:t>
      </w:r>
      <w:hyperlink r:id="rId23" w:anchor="dst2620" w:history="1">
        <w:r w:rsidRPr="003A0EE9">
          <w:rPr>
            <w:color w:val="0000FF"/>
            <w:sz w:val="22"/>
            <w:szCs w:val="22"/>
            <w:u w:val="single"/>
            <w:shd w:val="clear" w:color="auto" w:fill="FFFFFF"/>
          </w:rPr>
          <w:t>статьей 19.28</w:t>
        </w:r>
      </w:hyperlink>
      <w:r w:rsidRPr="003A0EE9">
        <w:rPr>
          <w:sz w:val="22"/>
          <w:szCs w:val="22"/>
          <w:shd w:val="clear" w:color="auto" w:fill="FFFFFF"/>
        </w:rPr>
        <w:t> Кодекса Российской Федерации об административных правонарушениях;</w:t>
      </w:r>
    </w:p>
    <w:p w:rsidR="003A0EE9" w:rsidRPr="003A0EE9" w:rsidRDefault="003A0EE9" w:rsidP="003A0EE9">
      <w:pPr>
        <w:spacing w:line="276" w:lineRule="auto"/>
        <w:ind w:firstLine="709"/>
        <w:jc w:val="both"/>
        <w:outlineLvl w:val="1"/>
        <w:rPr>
          <w:sz w:val="22"/>
          <w:szCs w:val="22"/>
        </w:rPr>
      </w:pPr>
      <w:r w:rsidRPr="003A0EE9">
        <w:rPr>
          <w:sz w:val="22"/>
          <w:szCs w:val="22"/>
          <w:shd w:val="clear" w:color="auto" w:fill="FFFFFF"/>
        </w:rPr>
        <w:t>-</w:t>
      </w:r>
      <w:r w:rsidRPr="003A0EE9">
        <w:rPr>
          <w:sz w:val="22"/>
          <w:szCs w:val="22"/>
        </w:rPr>
        <w:t xml:space="preserve"> 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w:t>
      </w:r>
      <w:r w:rsidR="006B1606">
        <w:rPr>
          <w:sz w:val="22"/>
          <w:szCs w:val="22"/>
        </w:rPr>
        <w:t>контрактной</w:t>
      </w:r>
      <w:r w:rsidRPr="003A0EE9">
        <w:rPr>
          <w:sz w:val="22"/>
          <w:szCs w:val="22"/>
        </w:rPr>
        <w:t xml:space="preserve"> системе в сфере закупок товаров, работ, услуг для обеспечения государственных и муниципальных нужд".</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 xml:space="preserve"> 7. В случае победы нашей заявки берем на себя обязательства подписать договор (с учётом всех Приложений)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rsidR="003A0EE9" w:rsidRPr="003A0EE9" w:rsidRDefault="003A0EE9" w:rsidP="003A0EE9">
      <w:pPr>
        <w:tabs>
          <w:tab w:val="left" w:pos="900"/>
        </w:tabs>
        <w:spacing w:line="276" w:lineRule="auto"/>
        <w:ind w:firstLine="708"/>
        <w:jc w:val="both"/>
        <w:rPr>
          <w:sz w:val="22"/>
          <w:szCs w:val="22"/>
          <w:shd w:val="clear" w:color="auto" w:fill="FFFFFF"/>
        </w:rPr>
      </w:pPr>
      <w:r w:rsidRPr="003A0EE9">
        <w:rPr>
          <w:sz w:val="22"/>
          <w:szCs w:val="22"/>
          <w:shd w:val="clear" w:color="auto" w:fill="FFFFFF"/>
        </w:rPr>
        <w:t>9. Корреспонденцию в наш адрес просим направлять по адресу: _____________________________________________________________________________.</w:t>
      </w:r>
    </w:p>
    <w:p w:rsidR="003A0EE9" w:rsidRPr="003A0EE9" w:rsidRDefault="003A0EE9" w:rsidP="003A0EE9">
      <w:pPr>
        <w:spacing w:line="276" w:lineRule="auto"/>
        <w:ind w:firstLine="709"/>
        <w:jc w:val="both"/>
        <w:rPr>
          <w:sz w:val="22"/>
          <w:szCs w:val="22"/>
          <w:shd w:val="clear" w:color="auto" w:fill="FFFFFF"/>
        </w:rPr>
      </w:pPr>
      <w:r w:rsidRPr="003A0EE9">
        <w:rPr>
          <w:sz w:val="22"/>
          <w:szCs w:val="22"/>
          <w:shd w:val="clear" w:color="auto" w:fill="FFFFFF"/>
        </w:rPr>
        <w:t>10.</w:t>
      </w:r>
      <w:r w:rsidRPr="003A0EE9">
        <w:rPr>
          <w:sz w:val="22"/>
          <w:szCs w:val="22"/>
        </w:rPr>
        <w:t xml:space="preserve"> </w:t>
      </w:r>
      <w:r w:rsidRPr="003A0EE9">
        <w:rPr>
          <w:sz w:val="22"/>
          <w:szCs w:val="22"/>
          <w:shd w:val="clear" w:color="auto" w:fill="FFFFFF"/>
        </w:rPr>
        <w:t>Номер телефона, по которому можно связаться с нашей организацией при доставке корреспонденции в наш адрес: __________________________________________.</w:t>
      </w:r>
    </w:p>
    <w:p w:rsidR="003A0EE9" w:rsidRPr="003A0EE9" w:rsidRDefault="003A0EE9" w:rsidP="003A0EE9">
      <w:pPr>
        <w:spacing w:line="276" w:lineRule="auto"/>
        <w:ind w:firstLine="709"/>
        <w:jc w:val="both"/>
        <w:rPr>
          <w:sz w:val="22"/>
          <w:szCs w:val="22"/>
          <w:shd w:val="clear" w:color="auto" w:fill="FFFFFF"/>
        </w:rPr>
      </w:pPr>
    </w:p>
    <w:p w:rsidR="003A0EE9" w:rsidRPr="003A0EE9" w:rsidRDefault="003A0EE9" w:rsidP="003A0EE9">
      <w:pPr>
        <w:autoSpaceDE w:val="0"/>
        <w:autoSpaceDN w:val="0"/>
        <w:adjustRightInd w:val="0"/>
        <w:spacing w:line="276" w:lineRule="auto"/>
        <w:ind w:firstLine="708"/>
        <w:jc w:val="both"/>
        <w:rPr>
          <w:sz w:val="22"/>
          <w:szCs w:val="22"/>
        </w:rPr>
      </w:pPr>
      <w:r w:rsidRPr="003A0EE9">
        <w:rPr>
          <w:sz w:val="22"/>
          <w:szCs w:val="22"/>
        </w:rPr>
        <w:t>Сведения о нашей организации:</w:t>
      </w:r>
    </w:p>
    <w:tbl>
      <w:tblPr>
        <w:tblW w:w="0" w:type="auto"/>
        <w:tblLook w:val="01E0" w:firstRow="1" w:lastRow="1" w:firstColumn="1" w:lastColumn="1" w:noHBand="0" w:noVBand="0"/>
      </w:tblPr>
      <w:tblGrid>
        <w:gridCol w:w="5217"/>
        <w:gridCol w:w="5204"/>
      </w:tblGrid>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полное наименование</w:t>
            </w:r>
          </w:p>
        </w:tc>
        <w:tc>
          <w:tcPr>
            <w:tcW w:w="5204" w:type="dxa"/>
            <w:tcBorders>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сокращенное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фирменное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организационно-правовая форма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ИНН/КПП</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юридический адрес (местонахождение)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фактический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почтовый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i/>
                <w:sz w:val="22"/>
                <w:szCs w:val="22"/>
              </w:rPr>
              <w:t xml:space="preserve">Для участника закупки -  физического лица: фамилия, имя, отчество, паспортные данные, сведения о месте жительства </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Телефон, факс с кодом города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адрес электронной почты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банковские реквизиты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bl>
    <w:p w:rsidR="003A0EE9" w:rsidRPr="003A0EE9" w:rsidRDefault="003A0EE9" w:rsidP="003A0EE9">
      <w:pPr>
        <w:spacing w:line="276" w:lineRule="auto"/>
        <w:jc w:val="center"/>
        <w:rPr>
          <w:sz w:val="22"/>
          <w:szCs w:val="22"/>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Pr="003A0EE9" w:rsidRDefault="003A0EE9" w:rsidP="003A0EE9">
      <w:pPr>
        <w:widowControl w:val="0"/>
        <w:autoSpaceDE w:val="0"/>
        <w:autoSpaceDN w:val="0"/>
        <w:adjustRightInd w:val="0"/>
        <w:spacing w:line="100" w:lineRule="atLeast"/>
        <w:ind w:right="800"/>
        <w:rPr>
          <w:sz w:val="24"/>
          <w:shd w:val="clear" w:color="auto" w:fill="FFFFFF"/>
        </w:rPr>
      </w:pPr>
    </w:p>
    <w:p w:rsidR="003A0EE9" w:rsidRPr="003A0EE9" w:rsidRDefault="003A0EE9"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lastRenderedPageBreak/>
        <w:t xml:space="preserve">ЦЕНОВОЕ ПРЕДЛОЖЕНИЕ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К ЗАЯВКЕ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на право заключения с _____________________________________________ договора на</w:t>
      </w:r>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tabs>
          <w:tab w:val="left" w:pos="720"/>
        </w:tabs>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настоящим сообщаем, что предлагаемая нами цена договора составляет</w:t>
      </w:r>
    </w:p>
    <w:p w:rsidR="003A0EE9" w:rsidRDefault="003A0EE9" w:rsidP="003A0EE9">
      <w:pPr>
        <w:tabs>
          <w:tab w:val="left" w:pos="7155"/>
        </w:tabs>
        <w:spacing w:line="276" w:lineRule="auto"/>
        <w:jc w:val="both"/>
        <w:rPr>
          <w:sz w:val="22"/>
          <w:szCs w:val="22"/>
        </w:rPr>
      </w:pPr>
      <w:r w:rsidRPr="003A0EE9">
        <w:rPr>
          <w:sz w:val="22"/>
          <w:szCs w:val="22"/>
          <w:shd w:val="clear" w:color="auto" w:fill="FFFFFF"/>
        </w:rPr>
        <w:t>___________________________________________ (</w:t>
      </w:r>
      <w:r w:rsidRPr="003A0EE9">
        <w:rPr>
          <w:i/>
          <w:sz w:val="22"/>
          <w:szCs w:val="22"/>
          <w:shd w:val="clear" w:color="auto" w:fill="FFFFFF"/>
        </w:rPr>
        <w:t>сумма</w:t>
      </w:r>
      <w:r w:rsidRPr="003A0EE9">
        <w:rPr>
          <w:sz w:val="22"/>
          <w:szCs w:val="22"/>
          <w:shd w:val="clear" w:color="auto" w:fill="FFFFFF"/>
        </w:rPr>
        <w:t xml:space="preserve"> </w:t>
      </w:r>
      <w:r w:rsidRPr="003A0EE9">
        <w:rPr>
          <w:i/>
          <w:sz w:val="22"/>
          <w:szCs w:val="22"/>
          <w:shd w:val="clear" w:color="auto" w:fill="FFFFFF"/>
        </w:rPr>
        <w:t>прописью</w:t>
      </w:r>
      <w:r w:rsidRPr="003A0EE9">
        <w:rPr>
          <w:sz w:val="22"/>
          <w:szCs w:val="22"/>
          <w:shd w:val="clear" w:color="auto" w:fill="FFFFFF"/>
        </w:rPr>
        <w:t>) рублей,</w:t>
      </w:r>
      <w:r w:rsidRPr="003A0EE9">
        <w:rPr>
          <w:sz w:val="22"/>
          <w:szCs w:val="22"/>
        </w:rPr>
        <w:t xml:space="preserve"> в том числе  НДС ____ % в размере _____ руб. (</w:t>
      </w:r>
      <w:r w:rsidRPr="003A0EE9">
        <w:rPr>
          <w:i/>
          <w:sz w:val="22"/>
          <w:szCs w:val="22"/>
        </w:rPr>
        <w:t>если участник закупки не является плательщиком НДС, то необходимо указать основание для освобождения от уплаты НДС</w:t>
      </w:r>
      <w:r w:rsidRPr="003A0EE9">
        <w:rPr>
          <w:sz w:val="22"/>
          <w:szCs w:val="22"/>
        </w:rPr>
        <w:t>)</w:t>
      </w:r>
      <w:r w:rsidRPr="003A0EE9">
        <w:rPr>
          <w:sz w:val="22"/>
          <w:szCs w:val="22"/>
          <w:shd w:val="clear" w:color="auto" w:fill="FFFFFF"/>
        </w:rPr>
        <w:t xml:space="preserve">, и включает в себя </w:t>
      </w:r>
      <w:r w:rsidRPr="003A0EE9">
        <w:rPr>
          <w:sz w:val="22"/>
          <w:szCs w:val="22"/>
        </w:rPr>
        <w:t xml:space="preserve">все расходы поставщика, связанные с исполнением договора, в том числе налоги и сборы, установленные законодательством Российской Федерации, расходы на </w:t>
      </w:r>
      <w:r w:rsidRPr="003A0EE9">
        <w:rPr>
          <w:rFonts w:eastAsia="Arial Unicode MS"/>
          <w:sz w:val="22"/>
          <w:szCs w:val="22"/>
        </w:rPr>
        <w:t>транспортировку</w:t>
      </w:r>
      <w:r w:rsidRPr="003A0EE9">
        <w:rPr>
          <w:sz w:val="22"/>
          <w:szCs w:val="22"/>
        </w:rPr>
        <w:t>, страхование, уплату таможенных пошлин и других обязательных платежей.</w:t>
      </w:r>
    </w:p>
    <w:p w:rsidR="006B1606" w:rsidRPr="003A0EE9" w:rsidRDefault="006B1606" w:rsidP="003A0EE9">
      <w:pPr>
        <w:tabs>
          <w:tab w:val="left" w:pos="7155"/>
        </w:tabs>
        <w:spacing w:line="276" w:lineRule="auto"/>
        <w:jc w:val="both"/>
        <w:rPr>
          <w:i/>
          <w:sz w:val="22"/>
          <w:szCs w:val="22"/>
        </w:rPr>
      </w:pPr>
    </w:p>
    <w:p w:rsidR="003A0EE9" w:rsidRPr="006B1606" w:rsidRDefault="006B1606" w:rsidP="003A0EE9">
      <w:pPr>
        <w:tabs>
          <w:tab w:val="left" w:pos="7155"/>
        </w:tabs>
        <w:spacing w:line="276" w:lineRule="auto"/>
        <w:jc w:val="both"/>
        <w:rPr>
          <w:i/>
          <w:sz w:val="22"/>
          <w:szCs w:val="22"/>
        </w:rPr>
      </w:pPr>
      <w:r>
        <w:rPr>
          <w:i/>
          <w:sz w:val="22"/>
          <w:szCs w:val="22"/>
        </w:rPr>
        <w:t xml:space="preserve"> Цена за единицу продукции приведена в таблице</w:t>
      </w:r>
      <w:r w:rsidRPr="006B1606">
        <w:rPr>
          <w:i/>
          <w:sz w:val="22"/>
          <w:szCs w:val="22"/>
        </w:rPr>
        <w:t>:</w:t>
      </w:r>
    </w:p>
    <w:tbl>
      <w:tblPr>
        <w:tblW w:w="10133" w:type="dxa"/>
        <w:jc w:val="center"/>
        <w:tblLayout w:type="fixed"/>
        <w:tblCellMar>
          <w:left w:w="0" w:type="dxa"/>
          <w:right w:w="0" w:type="dxa"/>
        </w:tblCellMar>
        <w:tblLook w:val="0000" w:firstRow="0" w:lastRow="0" w:firstColumn="0" w:lastColumn="0" w:noHBand="0" w:noVBand="0"/>
      </w:tblPr>
      <w:tblGrid>
        <w:gridCol w:w="603"/>
        <w:gridCol w:w="3702"/>
        <w:gridCol w:w="1859"/>
        <w:gridCol w:w="1810"/>
        <w:gridCol w:w="2159"/>
      </w:tblGrid>
      <w:tr w:rsidR="006B1606" w:rsidRPr="006B1606" w:rsidTr="00F04D56">
        <w:trPr>
          <w:cantSplit/>
          <w:trHeight w:val="20"/>
          <w:jc w:val="center"/>
        </w:trPr>
        <w:tc>
          <w:tcPr>
            <w:tcW w:w="603"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 п/п</w:t>
            </w:r>
          </w:p>
        </w:tc>
        <w:tc>
          <w:tcPr>
            <w:tcW w:w="3702"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Наименование товара</w:t>
            </w:r>
          </w:p>
        </w:tc>
        <w:tc>
          <w:tcPr>
            <w:tcW w:w="1859" w:type="dxa"/>
            <w:tcBorders>
              <w:top w:val="single" w:sz="4" w:space="0" w:color="auto"/>
              <w:left w:val="single" w:sz="4" w:space="0" w:color="auto"/>
              <w:right w:val="single" w:sz="4" w:space="0" w:color="auto"/>
            </w:tcBorders>
            <w:vAlign w:val="center"/>
          </w:tcPr>
          <w:p w:rsidR="006B1606" w:rsidRPr="00B82DDC" w:rsidRDefault="006B1606" w:rsidP="006B1606">
            <w:pPr>
              <w:spacing w:after="200" w:line="276" w:lineRule="auto"/>
              <w:jc w:val="center"/>
              <w:rPr>
                <w:b/>
                <w:sz w:val="22"/>
                <w:szCs w:val="22"/>
              </w:rPr>
            </w:pPr>
            <w:r w:rsidRPr="00B82DDC">
              <w:rPr>
                <w:b/>
                <w:sz w:val="22"/>
                <w:szCs w:val="22"/>
              </w:rPr>
              <w:t>Ед. изм.</w:t>
            </w:r>
          </w:p>
        </w:tc>
        <w:tc>
          <w:tcPr>
            <w:tcW w:w="1810"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Кол-во</w:t>
            </w:r>
          </w:p>
        </w:tc>
        <w:tc>
          <w:tcPr>
            <w:tcW w:w="2159" w:type="dxa"/>
            <w:tcBorders>
              <w:top w:val="single" w:sz="4" w:space="0" w:color="auto"/>
              <w:left w:val="single" w:sz="4" w:space="0" w:color="auto"/>
              <w:right w:val="single" w:sz="4" w:space="0" w:color="auto"/>
            </w:tcBorders>
            <w:shd w:val="clear" w:color="auto" w:fill="auto"/>
            <w:vAlign w:val="center"/>
          </w:tcPr>
          <w:p w:rsidR="006B1606" w:rsidRPr="006B1606" w:rsidRDefault="006B1606" w:rsidP="006B1606">
            <w:pPr>
              <w:spacing w:after="200" w:line="276" w:lineRule="auto"/>
              <w:jc w:val="center"/>
              <w:rPr>
                <w:b/>
                <w:sz w:val="22"/>
                <w:szCs w:val="22"/>
              </w:rPr>
            </w:pPr>
            <w:r w:rsidRPr="006B1606">
              <w:rPr>
                <w:b/>
                <w:sz w:val="22"/>
                <w:szCs w:val="22"/>
              </w:rPr>
              <w:t>Цена за ед.</w:t>
            </w:r>
          </w:p>
        </w:tc>
      </w:tr>
      <w:tr w:rsidR="00B82DDC"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740640">
            <w:pPr>
              <w:spacing w:after="200" w:line="276" w:lineRule="auto"/>
              <w:jc w:val="center"/>
              <w:rPr>
                <w:sz w:val="22"/>
                <w:szCs w:val="22"/>
              </w:rPr>
            </w:pPr>
            <w:r w:rsidRPr="00B82DDC">
              <w:rPr>
                <w:sz w:val="22"/>
                <w:szCs w:val="22"/>
              </w:rPr>
              <w:t>1</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B82DDC" w:rsidRPr="00B82DDC" w:rsidRDefault="00B82DDC"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6B1606" w:rsidRDefault="00B82DDC" w:rsidP="006B1606">
            <w:pPr>
              <w:spacing w:after="200" w:line="276" w:lineRule="auto"/>
              <w:jc w:val="center"/>
              <w:rPr>
                <w:rFonts w:ascii="Calibri" w:hAnsi="Calibri"/>
                <w:sz w:val="22"/>
                <w:szCs w:val="22"/>
              </w:rPr>
            </w:pPr>
          </w:p>
        </w:tc>
      </w:tr>
      <w:tr w:rsidR="00AE5A40"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740640">
            <w:pPr>
              <w:spacing w:after="200" w:line="276" w:lineRule="auto"/>
              <w:jc w:val="center"/>
              <w:rPr>
                <w:sz w:val="22"/>
                <w:szCs w:val="22"/>
              </w:rPr>
            </w:pPr>
            <w:r>
              <w:rPr>
                <w:sz w:val="22"/>
                <w:szCs w:val="22"/>
              </w:rPr>
              <w:t>2</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AE5A40" w:rsidRPr="00B82DDC" w:rsidRDefault="00AE5A40"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6B1606" w:rsidRDefault="00AE5A40" w:rsidP="006B1606">
            <w:pPr>
              <w:spacing w:after="200" w:line="276" w:lineRule="auto"/>
              <w:jc w:val="center"/>
              <w:rPr>
                <w:rFonts w:ascii="Calibri" w:hAnsi="Calibri"/>
                <w:sz w:val="22"/>
                <w:szCs w:val="22"/>
              </w:rPr>
            </w:pPr>
          </w:p>
        </w:tc>
      </w:tr>
      <w:tr w:rsidR="00AE5A40"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740640">
            <w:pPr>
              <w:spacing w:after="200" w:line="276" w:lineRule="auto"/>
              <w:jc w:val="center"/>
              <w:rPr>
                <w:sz w:val="22"/>
                <w:szCs w:val="22"/>
              </w:rPr>
            </w:pPr>
            <w:r>
              <w:rPr>
                <w:sz w:val="22"/>
                <w:szCs w:val="22"/>
              </w:rPr>
              <w:t>3</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AE5A40" w:rsidRPr="00B82DDC" w:rsidRDefault="00AE5A40"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6B1606" w:rsidRDefault="00AE5A40"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4</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5</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6</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7</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bl>
    <w:p w:rsidR="00740640" w:rsidRDefault="00740640" w:rsidP="003A0EE9">
      <w:pPr>
        <w:keepNext/>
        <w:keepLines/>
        <w:widowControl w:val="0"/>
        <w:suppressLineNumbers/>
        <w:autoSpaceDE w:val="0"/>
        <w:spacing w:line="276" w:lineRule="auto"/>
        <w:ind w:right="283"/>
        <w:jc w:val="both"/>
        <w:rPr>
          <w:sz w:val="22"/>
          <w:szCs w:val="22"/>
          <w:shd w:val="clear" w:color="auto" w:fill="FFFFFF"/>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Default="003A0EE9"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EC2EC4" w:rsidRDefault="00511299" w:rsidP="00C915E9">
      <w:pPr>
        <w:tabs>
          <w:tab w:val="left" w:pos="8228"/>
        </w:tabs>
        <w:rPr>
          <w:sz w:val="20"/>
          <w:szCs w:val="20"/>
        </w:rPr>
      </w:pPr>
      <w:r w:rsidRPr="005B664D">
        <w:rPr>
          <w:sz w:val="20"/>
          <w:szCs w:val="20"/>
        </w:rPr>
        <w:lastRenderedPageBreak/>
        <w:t xml:space="preserve">                                </w:t>
      </w:r>
      <w:r>
        <w:rPr>
          <w:sz w:val="20"/>
          <w:szCs w:val="20"/>
        </w:rPr>
        <w:t xml:space="preserve">       </w:t>
      </w:r>
      <w:r w:rsidRPr="002720CF">
        <w:rPr>
          <w:sz w:val="20"/>
          <w:szCs w:val="20"/>
        </w:rPr>
        <w:t xml:space="preserve"> </w:t>
      </w:r>
    </w:p>
    <w:p w:rsidR="00C915E9" w:rsidRPr="00123BE5" w:rsidRDefault="00C915E9" w:rsidP="00C915E9">
      <w:pPr>
        <w:autoSpaceDE w:val="0"/>
        <w:autoSpaceDN w:val="0"/>
        <w:adjustRightInd w:val="0"/>
        <w:ind w:left="5760" w:firstLine="1080"/>
        <w:jc w:val="right"/>
        <w:rPr>
          <w:i/>
          <w:iCs/>
          <w:sz w:val="22"/>
          <w:szCs w:val="22"/>
        </w:rPr>
      </w:pPr>
      <w:r w:rsidRPr="00123BE5">
        <w:rPr>
          <w:i/>
          <w:iCs/>
          <w:sz w:val="22"/>
          <w:szCs w:val="22"/>
        </w:rPr>
        <w:t>Приложение № 3</w:t>
      </w:r>
    </w:p>
    <w:p w:rsidR="00C915E9" w:rsidRPr="00123BE5" w:rsidRDefault="00C915E9" w:rsidP="00C915E9">
      <w:pPr>
        <w:autoSpaceDE w:val="0"/>
        <w:autoSpaceDN w:val="0"/>
        <w:adjustRightInd w:val="0"/>
        <w:ind w:left="5760"/>
        <w:jc w:val="right"/>
        <w:rPr>
          <w:sz w:val="22"/>
          <w:szCs w:val="22"/>
        </w:rPr>
      </w:pPr>
      <w:r w:rsidRPr="00123BE5">
        <w:rPr>
          <w:sz w:val="22"/>
          <w:szCs w:val="22"/>
        </w:rPr>
        <w:t xml:space="preserve">                 к Извещению о проведении </w:t>
      </w:r>
    </w:p>
    <w:p w:rsidR="00C915E9" w:rsidRPr="00123BE5" w:rsidRDefault="00C915E9" w:rsidP="00C915E9">
      <w:pPr>
        <w:autoSpaceDE w:val="0"/>
        <w:autoSpaceDN w:val="0"/>
        <w:adjustRightInd w:val="0"/>
        <w:jc w:val="right"/>
        <w:rPr>
          <w:sz w:val="22"/>
          <w:szCs w:val="22"/>
        </w:rPr>
      </w:pPr>
      <w:r w:rsidRPr="00123BE5">
        <w:rPr>
          <w:sz w:val="22"/>
          <w:szCs w:val="22"/>
        </w:rPr>
        <w:t xml:space="preserve">                                                                                                                  запроса котировок в электронной форме                </w:t>
      </w:r>
    </w:p>
    <w:p w:rsidR="00C915E9" w:rsidRPr="00123BE5" w:rsidRDefault="00C915E9" w:rsidP="00D22DF6">
      <w:pPr>
        <w:pStyle w:val="BodyText22"/>
        <w:ind w:left="0"/>
        <w:jc w:val="center"/>
        <w:rPr>
          <w:rFonts w:ascii="Times New Roman" w:eastAsia="Arial" w:hAnsi="Times New Roman"/>
          <w:sz w:val="22"/>
          <w:szCs w:val="22"/>
        </w:rPr>
      </w:pPr>
    </w:p>
    <w:p w:rsidR="000D1F00" w:rsidRPr="00123BE5" w:rsidRDefault="000D1F00" w:rsidP="000D1F00">
      <w:pPr>
        <w:keepNext/>
        <w:keepLines/>
        <w:suppressAutoHyphens/>
        <w:jc w:val="center"/>
        <w:rPr>
          <w:b/>
          <w:sz w:val="22"/>
          <w:szCs w:val="22"/>
        </w:rPr>
      </w:pPr>
      <w:r w:rsidRPr="00123BE5">
        <w:rPr>
          <w:b/>
          <w:sz w:val="22"/>
          <w:szCs w:val="22"/>
        </w:rPr>
        <w:t>ПРОЕКТ ДОГОВОРА</w:t>
      </w:r>
    </w:p>
    <w:p w:rsidR="007029BE" w:rsidRPr="007029BE" w:rsidRDefault="000D1F00" w:rsidP="007029BE">
      <w:pPr>
        <w:tabs>
          <w:tab w:val="left" w:pos="2340"/>
        </w:tabs>
        <w:jc w:val="center"/>
        <w:rPr>
          <w:rFonts w:eastAsiaTheme="minorEastAsia"/>
          <w:b/>
          <w:sz w:val="22"/>
          <w:szCs w:val="22"/>
          <w:lang w:eastAsia="en-US"/>
        </w:rPr>
      </w:pPr>
      <w:r w:rsidRPr="00123BE5">
        <w:rPr>
          <w:b/>
          <w:sz w:val="22"/>
          <w:szCs w:val="22"/>
          <w:lang w:eastAsia="ar-SA"/>
        </w:rPr>
        <w:t xml:space="preserve"> </w:t>
      </w:r>
      <w:r w:rsidR="007029BE" w:rsidRPr="007029BE">
        <w:rPr>
          <w:rFonts w:eastAsiaTheme="minorEastAsia"/>
          <w:b/>
          <w:sz w:val="22"/>
          <w:szCs w:val="22"/>
          <w:lang w:eastAsia="en-US"/>
        </w:rPr>
        <w:t>ДОГОВОР №_____</w:t>
      </w:r>
    </w:p>
    <w:p w:rsidR="007029BE" w:rsidRPr="007029BE" w:rsidRDefault="007029BE" w:rsidP="007029BE">
      <w:pPr>
        <w:jc w:val="center"/>
        <w:rPr>
          <w:rFonts w:eastAsia="Arial"/>
          <w:b/>
          <w:sz w:val="22"/>
          <w:szCs w:val="22"/>
        </w:rPr>
      </w:pPr>
    </w:p>
    <w:p w:rsidR="007029BE" w:rsidRPr="007029BE" w:rsidRDefault="007029BE" w:rsidP="007029BE">
      <w:pPr>
        <w:jc w:val="center"/>
        <w:rPr>
          <w:rFonts w:eastAsia="Arial"/>
          <w:b/>
          <w:sz w:val="22"/>
          <w:szCs w:val="22"/>
        </w:rPr>
      </w:pPr>
    </w:p>
    <w:p w:rsidR="007029BE" w:rsidRPr="007029BE" w:rsidRDefault="007029BE" w:rsidP="007029BE">
      <w:pPr>
        <w:jc w:val="both"/>
        <w:rPr>
          <w:rFonts w:eastAsiaTheme="minorEastAsia"/>
          <w:sz w:val="22"/>
          <w:szCs w:val="22"/>
          <w:lang w:eastAsia="en-US"/>
        </w:rPr>
      </w:pPr>
      <w:r w:rsidRPr="007029BE">
        <w:rPr>
          <w:rFonts w:eastAsiaTheme="minorEastAsia"/>
          <w:sz w:val="22"/>
          <w:szCs w:val="22"/>
          <w:lang w:eastAsia="en-US"/>
        </w:rPr>
        <w:t xml:space="preserve">г. Челябинск                                                                                                             </w:t>
      </w:r>
      <w:r>
        <w:rPr>
          <w:rFonts w:eastAsiaTheme="minorEastAsia"/>
          <w:sz w:val="22"/>
          <w:szCs w:val="22"/>
          <w:lang w:eastAsia="en-US"/>
        </w:rPr>
        <w:t xml:space="preserve">          </w:t>
      </w:r>
      <w:r w:rsidRPr="007029BE">
        <w:rPr>
          <w:rFonts w:eastAsiaTheme="minorEastAsia"/>
          <w:sz w:val="22"/>
          <w:szCs w:val="22"/>
          <w:lang w:eastAsia="en-US"/>
        </w:rPr>
        <w:t xml:space="preserve"> «_____» __________   202</w:t>
      </w:r>
      <w:r>
        <w:rPr>
          <w:rFonts w:eastAsiaTheme="minorEastAsia"/>
          <w:sz w:val="22"/>
          <w:szCs w:val="22"/>
          <w:lang w:eastAsia="en-US"/>
        </w:rPr>
        <w:t>_</w:t>
      </w:r>
      <w:r w:rsidRPr="007029BE">
        <w:rPr>
          <w:rFonts w:eastAsiaTheme="minorEastAsia"/>
          <w:sz w:val="22"/>
          <w:szCs w:val="22"/>
          <w:lang w:eastAsia="en-US"/>
        </w:rPr>
        <w:t xml:space="preserve"> г.</w:t>
      </w:r>
    </w:p>
    <w:p w:rsidR="007029BE" w:rsidRPr="007029BE" w:rsidRDefault="007029BE" w:rsidP="007029BE">
      <w:pPr>
        <w:jc w:val="both"/>
        <w:rPr>
          <w:rFonts w:eastAsiaTheme="minorEastAsia"/>
          <w:sz w:val="22"/>
          <w:szCs w:val="22"/>
          <w:lang w:eastAsia="en-US"/>
        </w:rPr>
      </w:pPr>
    </w:p>
    <w:p w:rsidR="007029BE" w:rsidRPr="007029BE" w:rsidRDefault="007029BE" w:rsidP="007029BE">
      <w:pPr>
        <w:ind w:firstLine="360"/>
        <w:jc w:val="both"/>
        <w:rPr>
          <w:rFonts w:eastAsiaTheme="minorEastAsia"/>
          <w:bCs/>
          <w:sz w:val="22"/>
          <w:szCs w:val="22"/>
          <w:lang w:eastAsia="en-US"/>
        </w:rPr>
      </w:pPr>
      <w:r w:rsidRPr="007029BE">
        <w:rPr>
          <w:bCs/>
          <w:sz w:val="22"/>
          <w:szCs w:val="22"/>
        </w:rPr>
        <w:t xml:space="preserve">Муниципальное автономное дошкольное образовательное учреждение «Детский сад № </w:t>
      </w:r>
      <w:r w:rsidR="00AE5A40">
        <w:rPr>
          <w:bCs/>
          <w:sz w:val="22"/>
          <w:szCs w:val="22"/>
        </w:rPr>
        <w:t>45</w:t>
      </w:r>
      <w:r w:rsidRPr="007029BE">
        <w:rPr>
          <w:bCs/>
          <w:sz w:val="22"/>
          <w:szCs w:val="22"/>
        </w:rPr>
        <w:t xml:space="preserve"> г. Челябинска» (МАДОУ «ДС № </w:t>
      </w:r>
      <w:r w:rsidR="00AE5A40">
        <w:rPr>
          <w:bCs/>
          <w:sz w:val="22"/>
          <w:szCs w:val="22"/>
        </w:rPr>
        <w:t>45</w:t>
      </w:r>
      <w:r w:rsidRPr="007029BE">
        <w:rPr>
          <w:bCs/>
          <w:sz w:val="22"/>
          <w:szCs w:val="22"/>
        </w:rPr>
        <w:t xml:space="preserve"> г. Челябинска»), именуемое в дальнейшем "Заказчик",  в лице заведующего </w:t>
      </w:r>
      <w:r w:rsidR="00AE5A40" w:rsidRPr="00AE5A40">
        <w:rPr>
          <w:bCs/>
          <w:sz w:val="22"/>
          <w:szCs w:val="22"/>
        </w:rPr>
        <w:t>Усольцевой Ларисы Викторовны</w:t>
      </w:r>
      <w:r w:rsidRPr="007029BE">
        <w:rPr>
          <w:rFonts w:eastAsiaTheme="minorEastAsia"/>
          <w:bCs/>
          <w:sz w:val="22"/>
          <w:szCs w:val="22"/>
          <w:lang w:eastAsia="en-US"/>
        </w:rPr>
        <w:t>, действующего на основании Устава, с одной стороны</w:t>
      </w:r>
    </w:p>
    <w:p w:rsidR="007029BE" w:rsidRPr="007029BE" w:rsidRDefault="007029BE" w:rsidP="007029BE">
      <w:pPr>
        <w:jc w:val="both"/>
        <w:rPr>
          <w:rFonts w:eastAsiaTheme="minorEastAsia"/>
          <w:sz w:val="22"/>
          <w:szCs w:val="22"/>
          <w:lang w:eastAsia="en-US"/>
        </w:rPr>
      </w:pPr>
      <w:r w:rsidRPr="007029BE">
        <w:rPr>
          <w:rFonts w:eastAsiaTheme="minorEastAsia"/>
          <w:sz w:val="22"/>
          <w:szCs w:val="22"/>
          <w:lang w:eastAsia="en-US"/>
        </w:rPr>
        <w:t>______________, именуемое в дальнейшем  «Поставщик», в лице ________________, действующего на основании __________, с другой стороны, вместе именуемые в дальнейшем «Стороны» заключили настоящий договор о нижеследующем:</w:t>
      </w:r>
    </w:p>
    <w:p w:rsidR="007029BE" w:rsidRPr="007029BE" w:rsidRDefault="007029BE" w:rsidP="007029BE">
      <w:pPr>
        <w:jc w:val="both"/>
        <w:rPr>
          <w:rFonts w:eastAsiaTheme="minorEastAsia"/>
          <w:sz w:val="22"/>
          <w:szCs w:val="22"/>
          <w:lang w:eastAsia="en-US"/>
        </w:rPr>
      </w:pPr>
    </w:p>
    <w:p w:rsidR="007029BE" w:rsidRPr="007029BE" w:rsidRDefault="007029BE" w:rsidP="007029BE">
      <w:pPr>
        <w:numPr>
          <w:ilvl w:val="0"/>
          <w:numId w:val="40"/>
        </w:numPr>
        <w:jc w:val="center"/>
        <w:rPr>
          <w:rFonts w:eastAsiaTheme="minorEastAsia"/>
          <w:b/>
          <w:sz w:val="22"/>
          <w:szCs w:val="22"/>
          <w:lang w:eastAsia="en-US"/>
        </w:rPr>
      </w:pPr>
      <w:r w:rsidRPr="007029BE">
        <w:rPr>
          <w:rFonts w:eastAsiaTheme="minorEastAsia"/>
          <w:b/>
          <w:sz w:val="22"/>
          <w:szCs w:val="22"/>
          <w:lang w:eastAsia="en-US"/>
        </w:rPr>
        <w:t>Предмет договора</w:t>
      </w:r>
    </w:p>
    <w:p w:rsidR="007029BE" w:rsidRPr="007029BE" w:rsidRDefault="007029BE" w:rsidP="007029BE">
      <w:pPr>
        <w:ind w:left="360"/>
        <w:jc w:val="center"/>
        <w:rPr>
          <w:rFonts w:eastAsiaTheme="minorEastAsia"/>
          <w:b/>
          <w:sz w:val="22"/>
          <w:szCs w:val="22"/>
          <w:lang w:eastAsia="en-US"/>
        </w:rPr>
      </w:pPr>
    </w:p>
    <w:p w:rsidR="003D3515" w:rsidRPr="003D3515" w:rsidRDefault="00D845EF" w:rsidP="003D3515">
      <w:pPr>
        <w:widowControl w:val="0"/>
        <w:autoSpaceDE w:val="0"/>
        <w:autoSpaceDN w:val="0"/>
        <w:adjustRightInd w:val="0"/>
        <w:jc w:val="both"/>
        <w:rPr>
          <w:b/>
          <w:sz w:val="22"/>
          <w:szCs w:val="22"/>
        </w:rPr>
      </w:pPr>
      <w:r>
        <w:rPr>
          <w:sz w:val="22"/>
          <w:szCs w:val="22"/>
        </w:rPr>
        <w:t xml:space="preserve">            </w:t>
      </w:r>
      <w:r w:rsidR="003D3515" w:rsidRPr="003D3515">
        <w:rPr>
          <w:sz w:val="22"/>
          <w:szCs w:val="22"/>
        </w:rPr>
        <w:t xml:space="preserve">1.1 Настоящий договор заключается по результатам запроса </w:t>
      </w:r>
      <w:r w:rsidR="003D3515">
        <w:rPr>
          <w:sz w:val="22"/>
          <w:szCs w:val="22"/>
        </w:rPr>
        <w:t>котировок</w:t>
      </w:r>
      <w:r w:rsidR="003D3515" w:rsidRPr="003D3515">
        <w:rPr>
          <w:sz w:val="22"/>
          <w:szCs w:val="22"/>
        </w:rPr>
        <w:t xml:space="preserve"> в электронной форме (извещение о закупке №_____________), победителем которого стал Поставщик (в соответствии с протоколом №________ от «___» ___________ 20____ г.).</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3D3515">
        <w:rPr>
          <w:bCs/>
          <w:snapToGrid w:val="0"/>
          <w:sz w:val="22"/>
          <w:szCs w:val="22"/>
        </w:rPr>
        <w:t>МАДОУ «ДС № 4</w:t>
      </w:r>
      <w:r>
        <w:rPr>
          <w:bCs/>
          <w:snapToGrid w:val="0"/>
          <w:sz w:val="22"/>
          <w:szCs w:val="22"/>
        </w:rPr>
        <w:t>5</w:t>
      </w:r>
      <w:r w:rsidRPr="003D3515">
        <w:rPr>
          <w:bCs/>
          <w:snapToGrid w:val="0"/>
          <w:sz w:val="22"/>
          <w:szCs w:val="22"/>
        </w:rPr>
        <w:t xml:space="preserve"> г. Челябинска»</w:t>
      </w:r>
      <w:r w:rsidRPr="003D3515">
        <w:rPr>
          <w:sz w:val="22"/>
          <w:szCs w:val="22"/>
        </w:rPr>
        <w:t>.</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1.3. По настоящему договору Поставщик обязуется поставлять Заказчику продукты</w:t>
      </w:r>
      <w:r w:rsidRPr="003D3515">
        <w:rPr>
          <w:b/>
          <w:sz w:val="22"/>
          <w:szCs w:val="22"/>
        </w:rPr>
        <w:t xml:space="preserve"> (</w:t>
      </w:r>
      <w:r w:rsidRPr="003D3515">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3D3515" w:rsidRPr="003D3515" w:rsidRDefault="003D3515" w:rsidP="003D3515">
      <w:pPr>
        <w:widowControl w:val="0"/>
        <w:autoSpaceDE w:val="0"/>
        <w:autoSpaceDN w:val="0"/>
        <w:adjustRightInd w:val="0"/>
        <w:jc w:val="both"/>
        <w:rPr>
          <w:sz w:val="22"/>
          <w:szCs w:val="22"/>
        </w:rPr>
      </w:pPr>
      <w:r w:rsidRPr="003D3515">
        <w:rPr>
          <w:sz w:val="22"/>
          <w:szCs w:val="22"/>
        </w:rPr>
        <w:t xml:space="preserve">            1.4. Место исполнения настоящего договора и место исполнения обязательств Поставщика по поставке: </w:t>
      </w:r>
    </w:p>
    <w:p w:rsidR="003D3515" w:rsidRDefault="003D3515" w:rsidP="003D3515">
      <w:pPr>
        <w:widowControl w:val="0"/>
        <w:autoSpaceDE w:val="0"/>
        <w:autoSpaceDN w:val="0"/>
        <w:adjustRightInd w:val="0"/>
        <w:jc w:val="both"/>
        <w:rPr>
          <w:rFonts w:eastAsiaTheme="minorEastAsia"/>
          <w:b/>
          <w:sz w:val="22"/>
          <w:szCs w:val="22"/>
          <w:lang w:eastAsia="en-US"/>
        </w:rPr>
      </w:pPr>
      <w:r w:rsidRPr="0002437D">
        <w:rPr>
          <w:rFonts w:eastAsiaTheme="minorEastAsia"/>
          <w:b/>
          <w:sz w:val="22"/>
          <w:szCs w:val="22"/>
          <w:lang w:eastAsia="en-US"/>
        </w:rPr>
        <w:t xml:space="preserve">г. Челябинск, ул. Хариса Юсупова, дом 101 корпус Б,  </w:t>
      </w:r>
    </w:p>
    <w:p w:rsidR="003D3515" w:rsidRPr="003D3515" w:rsidRDefault="003D3515" w:rsidP="003D3515">
      <w:pPr>
        <w:widowControl w:val="0"/>
        <w:autoSpaceDE w:val="0"/>
        <w:autoSpaceDN w:val="0"/>
        <w:adjustRightInd w:val="0"/>
        <w:jc w:val="both"/>
        <w:rPr>
          <w:sz w:val="22"/>
          <w:szCs w:val="22"/>
        </w:rPr>
      </w:pPr>
      <w:r w:rsidRPr="0002437D">
        <w:rPr>
          <w:rFonts w:eastAsiaTheme="minorEastAsia"/>
          <w:b/>
          <w:sz w:val="22"/>
          <w:szCs w:val="22"/>
          <w:lang w:eastAsia="en-US"/>
        </w:rPr>
        <w:t>г. Челябинс</w:t>
      </w:r>
      <w:r>
        <w:rPr>
          <w:rFonts w:eastAsiaTheme="minorEastAsia"/>
          <w:b/>
          <w:sz w:val="22"/>
          <w:szCs w:val="22"/>
          <w:lang w:eastAsia="en-US"/>
        </w:rPr>
        <w:t>к, ул. Хариса Юсупова, дом 7</w:t>
      </w:r>
      <w:r w:rsidR="009A00BE">
        <w:rPr>
          <w:rFonts w:eastAsiaTheme="minorEastAsia"/>
          <w:b/>
          <w:sz w:val="22"/>
          <w:szCs w:val="22"/>
          <w:lang w:eastAsia="en-US"/>
        </w:rPr>
        <w:t>6</w:t>
      </w:r>
      <w:bookmarkStart w:id="13" w:name="_GoBack"/>
      <w:bookmarkEnd w:id="13"/>
      <w:r>
        <w:rPr>
          <w:rFonts w:eastAsiaTheme="minorEastAsia"/>
          <w:b/>
          <w:sz w:val="22"/>
          <w:szCs w:val="22"/>
          <w:lang w:eastAsia="en-US"/>
        </w:rPr>
        <w:t>.</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2.  Обязанности Сторон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 Поставщик обязан:</w:t>
      </w:r>
    </w:p>
    <w:p w:rsidR="003D3515" w:rsidRPr="003D3515" w:rsidRDefault="003D3515" w:rsidP="003D3515">
      <w:pPr>
        <w:widowControl w:val="0"/>
        <w:autoSpaceDE w:val="0"/>
        <w:autoSpaceDN w:val="0"/>
        <w:adjustRightInd w:val="0"/>
        <w:jc w:val="both"/>
        <w:rPr>
          <w:sz w:val="22"/>
          <w:szCs w:val="22"/>
        </w:rPr>
      </w:pPr>
      <w:r w:rsidRPr="003D3515">
        <w:rPr>
          <w:sz w:val="22"/>
          <w:szCs w:val="22"/>
        </w:rPr>
        <w:t xml:space="preserve">            2.1.1. Поставлять товар Заказчику </w:t>
      </w:r>
      <w:r w:rsidRPr="003D3515">
        <w:rPr>
          <w:b/>
          <w:sz w:val="22"/>
          <w:szCs w:val="22"/>
        </w:rPr>
        <w:t>в</w:t>
      </w:r>
      <w:r w:rsidRPr="003D3515">
        <w:rPr>
          <w:sz w:val="22"/>
          <w:szCs w:val="22"/>
        </w:rPr>
        <w:t xml:space="preserve"> </w:t>
      </w:r>
      <w:r w:rsidRPr="003D3515">
        <w:rPr>
          <w:rFonts w:eastAsia="Calibri"/>
          <w:b/>
          <w:sz w:val="22"/>
          <w:szCs w:val="22"/>
        </w:rPr>
        <w:t>рабочие дни (понедельник-пятница) с 07.00 до 15.00 часов, в порядке и в сроки, установленные настоящим договором</w:t>
      </w:r>
      <w:r w:rsidRPr="003D3515">
        <w:rPr>
          <w:sz w:val="22"/>
          <w:szCs w:val="22"/>
        </w:rPr>
        <w:t>.</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2.1.4. Предоставлять Заказчику вместе с поставленным товаром надлежащим образом оформленные товарно-сопроводительные документы (счет,счет-фактуру (если предусмотрена), УПД).</w:t>
      </w:r>
    </w:p>
    <w:p w:rsidR="003D3515" w:rsidRPr="003D3515" w:rsidRDefault="003D3515" w:rsidP="003D3515">
      <w:pPr>
        <w:widowControl w:val="0"/>
        <w:shd w:val="clear" w:color="auto" w:fill="FFFFFF"/>
        <w:autoSpaceDE w:val="0"/>
        <w:autoSpaceDN w:val="0"/>
        <w:adjustRightInd w:val="0"/>
        <w:ind w:firstLine="708"/>
        <w:jc w:val="both"/>
        <w:textAlignment w:val="baseline"/>
        <w:outlineLvl w:val="0"/>
        <w:rPr>
          <w:sz w:val="22"/>
          <w:szCs w:val="22"/>
        </w:rPr>
      </w:pPr>
      <w:r w:rsidRPr="003D3515">
        <w:rPr>
          <w:sz w:val="22"/>
          <w:szCs w:val="22"/>
        </w:rPr>
        <w:t>2.1.5. 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2.1.6. В случае несоответствия поставленного товара по ассортименту и количеству, а также по качеству, </w:t>
      </w:r>
      <w:r w:rsidRPr="003D3515">
        <w:rPr>
          <w:sz w:val="22"/>
          <w:szCs w:val="22"/>
        </w:rPr>
        <w:lastRenderedPageBreak/>
        <w:t>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2.1.8. Исполнять иные обязательства, предусмотренные законодательством Российской Федерации и настоящим договором.</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w:t>
      </w:r>
      <w:r w:rsidRPr="003D3515">
        <w:rPr>
          <w:sz w:val="22"/>
          <w:szCs w:val="22"/>
        </w:rPr>
        <w:tab/>
        <w:t>Поставщик имеет право:</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2.2.1.</w:t>
      </w:r>
      <w:r w:rsidRPr="003D3515">
        <w:rPr>
          <w:sz w:val="22"/>
          <w:szCs w:val="22"/>
        </w:rPr>
        <w:tab/>
        <w:t>Требовать оплаты поставленного товара в размере и в сроки, предусмотренные настоящим договором.</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2.2.2.</w:t>
      </w:r>
      <w:r w:rsidRPr="003D3515">
        <w:rPr>
          <w:sz w:val="22"/>
          <w:szCs w:val="22"/>
        </w:rPr>
        <w:tab/>
        <w:t xml:space="preserve">Запрашивать у Заказчика необходимую информацию по вопросам выполнения условий настоящего договора. </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2.2.3. Пользоваться иными правами, установленными настоящим договором и законодательством Российской Федерации.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 Заказчик обязан: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2.3.2.  Оплачивать поставленный товар в сроки, установленные настоящим договором.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2.4. Заказчик имеет право:</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2.4.4. Требовать оплаты штрафных санкций в соответствии с условиями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2.4.5. Пользоваться иными правами, установленными настоящим договором и законодательством Российской Федерации.</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3. Цена договора и порядок расчетов</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 xml:space="preserve">3.1. </w:t>
      </w:r>
      <w:r w:rsidRPr="003D3515">
        <w:rPr>
          <w:sz w:val="22"/>
          <w:szCs w:val="22"/>
        </w:rPr>
        <w:t>Цена настоящего договора составляет ____________ (___________________) рублей ____ копеек, в т.ч. НДС (если предусмотрен).</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 xml:space="preserve">3.2. </w:t>
      </w:r>
      <w:r w:rsidRPr="003D3515">
        <w:rPr>
          <w:sz w:val="22"/>
          <w:szCs w:val="22"/>
        </w:rPr>
        <w:t>Цена настоящего договора является твердой и определяется на весь срок его исполнения.</w:t>
      </w:r>
    </w:p>
    <w:p w:rsidR="003D3515" w:rsidRPr="003D3515" w:rsidRDefault="003D3515" w:rsidP="003D3515">
      <w:pPr>
        <w:widowControl w:val="0"/>
        <w:autoSpaceDE w:val="0"/>
        <w:autoSpaceDN w:val="0"/>
        <w:adjustRightInd w:val="0"/>
        <w:jc w:val="both"/>
        <w:rPr>
          <w:snapToGrid w:val="0"/>
          <w:sz w:val="22"/>
          <w:szCs w:val="22"/>
        </w:rPr>
      </w:pPr>
      <w:r w:rsidRPr="003D3515">
        <w:rPr>
          <w:sz w:val="22"/>
          <w:szCs w:val="22"/>
        </w:rPr>
        <w:tab/>
      </w:r>
      <w:r w:rsidRPr="003D3515">
        <w:rPr>
          <w:snapToGrid w:val="0"/>
          <w:sz w:val="22"/>
          <w:szCs w:val="22"/>
        </w:rPr>
        <w:t xml:space="preserve">3.3.  В цену настоящего договора входит: </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xml:space="preserve">-  стоимость товара с учетом НДС </w:t>
      </w:r>
      <w:r w:rsidRPr="003D3515">
        <w:rPr>
          <w:sz w:val="22"/>
          <w:szCs w:val="22"/>
        </w:rPr>
        <w:t>(если предусмотрен)</w:t>
      </w:r>
      <w:r w:rsidRPr="003D3515">
        <w:rPr>
          <w:snapToGrid w:val="0"/>
          <w:sz w:val="22"/>
          <w:szCs w:val="22"/>
        </w:rPr>
        <w:t>;</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расходы Поставщика на перевозку, доставку товара до Заказчика, погрузочно-разгрузочные работы</w:t>
      </w:r>
      <w:r w:rsidRPr="003D3515">
        <w:rPr>
          <w:sz w:val="22"/>
          <w:szCs w:val="22"/>
        </w:rPr>
        <w:t>,</w:t>
      </w:r>
      <w:r w:rsidRPr="003D3515">
        <w:rPr>
          <w:snapToGrid w:val="0"/>
          <w:sz w:val="22"/>
          <w:szCs w:val="22"/>
        </w:rPr>
        <w:t xml:space="preserve"> а также на уплату таможенных пошлин, налогов, сборов и иных обязательных платежей;</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xml:space="preserve">- иные расходы Поставщика, понесенные им при исполнении настоящего договора. </w:t>
      </w:r>
    </w:p>
    <w:p w:rsidR="003D3515" w:rsidRPr="003D3515" w:rsidRDefault="003D3515" w:rsidP="003D3515">
      <w:pPr>
        <w:widowControl w:val="0"/>
        <w:autoSpaceDE w:val="0"/>
        <w:autoSpaceDN w:val="0"/>
        <w:adjustRightInd w:val="0"/>
        <w:jc w:val="both"/>
        <w:rPr>
          <w:sz w:val="22"/>
          <w:szCs w:val="22"/>
        </w:rPr>
      </w:pPr>
      <w:r w:rsidRPr="003D3515">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3D3515" w:rsidRPr="003D3515" w:rsidRDefault="003D3515" w:rsidP="003D3515">
      <w:pPr>
        <w:widowControl w:val="0"/>
        <w:autoSpaceDE w:val="0"/>
        <w:autoSpaceDN w:val="0"/>
        <w:adjustRightInd w:val="0"/>
        <w:jc w:val="both"/>
        <w:rPr>
          <w:sz w:val="22"/>
          <w:szCs w:val="22"/>
        </w:rPr>
      </w:pPr>
      <w:r w:rsidRPr="003D3515">
        <w:rPr>
          <w:sz w:val="22"/>
          <w:szCs w:val="22"/>
        </w:rPr>
        <w:tab/>
        <w:t>3.5. Датой оплаты поставленного товара является дата списания денежных средств со счета Заказчика.</w:t>
      </w:r>
    </w:p>
    <w:p w:rsidR="003D3515" w:rsidRPr="003D3515" w:rsidRDefault="003D3515" w:rsidP="003D3515">
      <w:pPr>
        <w:widowControl w:val="0"/>
        <w:autoSpaceDE w:val="0"/>
        <w:autoSpaceDN w:val="0"/>
        <w:adjustRightInd w:val="0"/>
        <w:ind w:firstLine="708"/>
        <w:jc w:val="both"/>
        <w:rPr>
          <w:b/>
          <w:sz w:val="22"/>
          <w:szCs w:val="22"/>
        </w:rPr>
      </w:pPr>
      <w:r w:rsidRPr="003D3515">
        <w:rPr>
          <w:b/>
          <w:sz w:val="22"/>
          <w:szCs w:val="22"/>
        </w:rPr>
        <w:t xml:space="preserve">                                          4. Сроки, порядок поставки и приемки товара </w:t>
      </w:r>
    </w:p>
    <w:p w:rsidR="003D3515" w:rsidRPr="003D3515" w:rsidRDefault="003D3515" w:rsidP="003D3515">
      <w:pPr>
        <w:widowControl w:val="0"/>
        <w:autoSpaceDE w:val="0"/>
        <w:autoSpaceDN w:val="0"/>
        <w:adjustRightInd w:val="0"/>
        <w:ind w:firstLine="709"/>
        <w:jc w:val="both"/>
        <w:rPr>
          <w:b/>
          <w:sz w:val="22"/>
          <w:szCs w:val="22"/>
        </w:rPr>
      </w:pPr>
      <w:r w:rsidRPr="003D3515">
        <w:rPr>
          <w:sz w:val="22"/>
          <w:szCs w:val="22"/>
        </w:rPr>
        <w:t xml:space="preserve">4.1. </w:t>
      </w:r>
      <w:r w:rsidRPr="003D3515">
        <w:rPr>
          <w:b/>
          <w:sz w:val="22"/>
          <w:szCs w:val="22"/>
        </w:rPr>
        <w:t xml:space="preserve">Поставка товара должна осуществляться Поставщиком в соответствие с заявками Заказчика в период с </w:t>
      </w:r>
      <w:r w:rsidR="009A00BE" w:rsidRPr="009A00BE">
        <w:rPr>
          <w:b/>
          <w:sz w:val="22"/>
          <w:szCs w:val="22"/>
        </w:rPr>
        <w:t>01.07.2025г. и по 31.12.2025г</w:t>
      </w:r>
      <w:r w:rsidRPr="003D3515">
        <w:rPr>
          <w:b/>
          <w:sz w:val="22"/>
          <w:szCs w:val="22"/>
        </w:rPr>
        <w:t>.</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lang w:eastAsia="en-US"/>
        </w:rPr>
        <w:t>Заказчик вправе подавать заявки ежедневно. Заказчик вправе указывать в заявке любой объем продукции</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rPr>
        <w:t>Поставка каждой партии товара по настоящему договору должна осуществляться Поставщиком в течение 1 (одного) рабочего дня с даты получения соответствующей заявки Заказчика.</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rPr>
        <w:t>Количество и ассортимент товара в каждой партии определяется Заказчиком в соответствующих заявках, направляемых Поставщику</w:t>
      </w:r>
      <w:r w:rsidRPr="003D3515">
        <w:rPr>
          <w:b/>
          <w:sz w:val="22"/>
          <w:szCs w:val="22"/>
        </w:rPr>
        <w:t xml:space="preserve"> </w:t>
      </w:r>
      <w:r w:rsidRPr="003D3515">
        <w:rPr>
          <w:sz w:val="22"/>
          <w:szCs w:val="22"/>
        </w:rPr>
        <w:t>по телефону: _________________.</w:t>
      </w:r>
    </w:p>
    <w:p w:rsidR="003D3515" w:rsidRPr="003D3515" w:rsidRDefault="003D3515" w:rsidP="003D3515">
      <w:pPr>
        <w:widowControl w:val="0"/>
        <w:autoSpaceDE w:val="0"/>
        <w:autoSpaceDN w:val="0"/>
        <w:adjustRightInd w:val="0"/>
        <w:ind w:left="708"/>
        <w:jc w:val="both"/>
        <w:rPr>
          <w:sz w:val="22"/>
          <w:szCs w:val="22"/>
        </w:rPr>
      </w:pPr>
      <w:r w:rsidRPr="003D3515">
        <w:rPr>
          <w:sz w:val="22"/>
          <w:szCs w:val="22"/>
        </w:rPr>
        <w:t>4.2. Поставщик гарантирует соблюдение надлежащих условий хранения товара до его передачи Заказчику.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4.3. Товар должен соответствовать стандартам качества, действующим на территории РФ.</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4.5. Поставщик обязан выполнить разгрузочные работы при поставке товара Заказчику.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lastRenderedPageBreak/>
        <w:t>4.6. 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предусмотрена), УПД), а также все иные документы на товар, предусмотренные условиями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4.7. Поставщик гарантирует качество и безопасность поставляемого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отказаться от приема всего поставленного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4.14.</w:t>
      </w:r>
      <w:r w:rsidRPr="003D3515">
        <w:rPr>
          <w:color w:val="000000"/>
          <w:spacing w:val="5"/>
          <w:sz w:val="22"/>
          <w:szCs w:val="22"/>
        </w:rPr>
        <w:t xml:space="preserve"> </w:t>
      </w:r>
      <w:r w:rsidRPr="003D3515">
        <w:rPr>
          <w:sz w:val="22"/>
          <w:szCs w:val="22"/>
        </w:rPr>
        <w:t>Невыборка продукции на полную сумму договора, не является недопоставкой и неисполнением договора.</w:t>
      </w:r>
    </w:p>
    <w:p w:rsidR="003D3515" w:rsidRPr="003D3515" w:rsidRDefault="003D3515" w:rsidP="003D3515">
      <w:pPr>
        <w:widowControl w:val="0"/>
        <w:autoSpaceDE w:val="0"/>
        <w:autoSpaceDN w:val="0"/>
        <w:adjustRightInd w:val="0"/>
        <w:ind w:firstLine="708"/>
        <w:jc w:val="both"/>
        <w:rPr>
          <w:sz w:val="22"/>
          <w:szCs w:val="22"/>
        </w:rPr>
      </w:pPr>
    </w:p>
    <w:p w:rsidR="003D3515" w:rsidRPr="003D3515" w:rsidRDefault="003D3515" w:rsidP="003D3515">
      <w:pPr>
        <w:widowControl w:val="0"/>
        <w:numPr>
          <w:ilvl w:val="0"/>
          <w:numId w:val="48"/>
        </w:numPr>
        <w:suppressAutoHyphens/>
        <w:autoSpaceDE w:val="0"/>
        <w:autoSpaceDN w:val="0"/>
        <w:adjustRightInd w:val="0"/>
        <w:spacing w:after="60"/>
        <w:contextualSpacing/>
        <w:jc w:val="center"/>
        <w:rPr>
          <w:b/>
          <w:sz w:val="22"/>
          <w:szCs w:val="22"/>
        </w:rPr>
      </w:pPr>
      <w:r w:rsidRPr="003D3515">
        <w:rPr>
          <w:b/>
          <w:sz w:val="22"/>
          <w:szCs w:val="22"/>
        </w:rPr>
        <w:t>Качество товара</w:t>
      </w:r>
    </w:p>
    <w:p w:rsidR="003D3515" w:rsidRPr="003D3515" w:rsidRDefault="003D3515" w:rsidP="003D3515">
      <w:pPr>
        <w:widowControl w:val="0"/>
        <w:numPr>
          <w:ilvl w:val="1"/>
          <w:numId w:val="48"/>
        </w:numPr>
        <w:tabs>
          <w:tab w:val="left" w:pos="1134"/>
        </w:tabs>
        <w:autoSpaceDE w:val="0"/>
        <w:autoSpaceDN w:val="0"/>
        <w:adjustRightInd w:val="0"/>
        <w:spacing w:after="60"/>
        <w:ind w:hanging="433"/>
        <w:jc w:val="both"/>
        <w:rPr>
          <w:color w:val="000000"/>
          <w:sz w:val="22"/>
          <w:szCs w:val="22"/>
        </w:rPr>
      </w:pPr>
      <w:r w:rsidRPr="003D3515">
        <w:rPr>
          <w:color w:val="000000"/>
          <w:sz w:val="22"/>
          <w:szCs w:val="22"/>
        </w:rPr>
        <w:t>Качество, маркировка, упаковка поставляемой продукции должны соответствовать:</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Федерального закона от 02.01.2000 № 29-ФЗ «О качестве и безопасности пищевых продуктов»;</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Технического регламента Таможенного союза «О безопасности пищевой продукции» ТР ТС 021/2011;</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ТР ТС 022/2011 Технический регламент Таможенного союза «Пищевая продукция в части ее маркировки»;</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Технического регламента Таможенного союза «О безопасности упаковки» ТР ТС 005/2011;</w:t>
      </w:r>
    </w:p>
    <w:p w:rsidR="003D3515" w:rsidRPr="003D3515" w:rsidRDefault="003D3515" w:rsidP="003D3515">
      <w:pPr>
        <w:widowControl w:val="0"/>
        <w:tabs>
          <w:tab w:val="left" w:pos="1134"/>
        </w:tabs>
        <w:autoSpaceDE w:val="0"/>
        <w:autoSpaceDN w:val="0"/>
        <w:adjustRightInd w:val="0"/>
        <w:jc w:val="both"/>
        <w:rPr>
          <w:bCs/>
          <w:color w:val="000000"/>
          <w:sz w:val="22"/>
          <w:szCs w:val="22"/>
        </w:rPr>
      </w:pPr>
      <w:r w:rsidRPr="003D3515">
        <w:rPr>
          <w:bCs/>
          <w:color w:val="000000"/>
          <w:sz w:val="22"/>
          <w:szCs w:val="22"/>
        </w:rPr>
        <w:t>- СанПиН 2.3.2.1078-01 Гигиенические требования безопасности и пищевой ценности пищевых продуктов.</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lastRenderedPageBreak/>
        <w:t>Упаковка Товара должна гарантировать его сохранность от повреждения или порчи во время доставки к месту приемки Товара.</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Поставщик гарантирует своевременность поставки продуктов.</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При отсутствии документа, удостоверяющего качество Товара, или при обнаружении несоответствия качества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
    <w:p w:rsidR="003D3515" w:rsidRPr="003D3515" w:rsidRDefault="003D3515" w:rsidP="003D3515">
      <w:pPr>
        <w:widowControl w:val="0"/>
        <w:autoSpaceDE w:val="0"/>
        <w:autoSpaceDN w:val="0"/>
        <w:adjustRightInd w:val="0"/>
        <w:jc w:val="center"/>
        <w:rPr>
          <w:b/>
          <w:sz w:val="22"/>
          <w:szCs w:val="22"/>
        </w:rPr>
      </w:pPr>
    </w:p>
    <w:p w:rsidR="003D3515" w:rsidRPr="003D3515" w:rsidRDefault="003D3515" w:rsidP="003D3515">
      <w:pPr>
        <w:widowControl w:val="0"/>
        <w:autoSpaceDE w:val="0"/>
        <w:autoSpaceDN w:val="0"/>
        <w:adjustRightInd w:val="0"/>
        <w:jc w:val="center"/>
        <w:rPr>
          <w:b/>
          <w:sz w:val="22"/>
          <w:szCs w:val="22"/>
        </w:rPr>
      </w:pPr>
      <w:r w:rsidRPr="003D3515">
        <w:rPr>
          <w:b/>
          <w:sz w:val="22"/>
          <w:szCs w:val="22"/>
        </w:rPr>
        <w:t>6. Ответственность Сторон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6.6. Уплата штрафных санкций не освобождает Стороны от исполнения обязательств по настоящему договору.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3D3515" w:rsidRPr="003D3515" w:rsidRDefault="003D3515" w:rsidP="003D3515">
      <w:pPr>
        <w:widowControl w:val="0"/>
        <w:autoSpaceDE w:val="0"/>
        <w:autoSpaceDN w:val="0"/>
        <w:adjustRightInd w:val="0"/>
        <w:ind w:firstLine="708"/>
        <w:jc w:val="both"/>
        <w:rPr>
          <w:sz w:val="22"/>
          <w:szCs w:val="22"/>
        </w:rPr>
      </w:pPr>
    </w:p>
    <w:p w:rsidR="003D3515" w:rsidRPr="003D3515" w:rsidRDefault="003D3515" w:rsidP="003D3515">
      <w:pPr>
        <w:widowControl w:val="0"/>
        <w:autoSpaceDE w:val="0"/>
        <w:autoSpaceDN w:val="0"/>
        <w:adjustRightInd w:val="0"/>
        <w:ind w:firstLine="426"/>
        <w:jc w:val="center"/>
        <w:rPr>
          <w:b/>
          <w:sz w:val="22"/>
          <w:szCs w:val="22"/>
        </w:rPr>
      </w:pPr>
      <w:r w:rsidRPr="003D3515">
        <w:rPr>
          <w:b/>
          <w:sz w:val="22"/>
          <w:szCs w:val="22"/>
        </w:rPr>
        <w:t>7. Обстоятельства непреодолимой силы</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непредотвратимости.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3D3515">
        <w:rPr>
          <w:sz w:val="22"/>
          <w:szCs w:val="22"/>
        </w:rPr>
        <w:lastRenderedPageBreak/>
        <w:t xml:space="preserve">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8. Порядок изменения и расторжения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z w:val="22"/>
          <w:szCs w:val="22"/>
        </w:rPr>
        <w:t>8.1.</w:t>
      </w:r>
      <w:r w:rsidRPr="003D3515">
        <w:rPr>
          <w:snapToGrid w:val="0"/>
          <w:sz w:val="22"/>
          <w:szCs w:val="22"/>
        </w:rPr>
        <w:t xml:space="preserve"> Заказчик по согласованию с Поставщиком вправе изменить:</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3) цену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путем ее уменьшения без изменения иных условий исполнения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1)</w:t>
      </w:r>
      <w:r w:rsidRPr="003D3515">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2)</w:t>
      </w:r>
      <w:r w:rsidRPr="003D3515">
        <w:rPr>
          <w:snapToGrid w:val="0"/>
          <w:sz w:val="22"/>
          <w:szCs w:val="22"/>
        </w:rPr>
        <w:tab/>
        <w:t>если необходимость изменения условий настоящего договора обусловлена обстоятельствами непреодолимой силы;</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3)</w:t>
      </w:r>
      <w:r w:rsidRPr="003D3515">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Изменение иных условий настоящего договора при его исполнении не допускается.</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3D3515" w:rsidRPr="003D3515" w:rsidRDefault="00D845EF" w:rsidP="003D3515">
      <w:pPr>
        <w:widowControl w:val="0"/>
        <w:autoSpaceDE w:val="0"/>
        <w:autoSpaceDN w:val="0"/>
        <w:adjustRightInd w:val="0"/>
        <w:ind w:firstLine="708"/>
        <w:jc w:val="both"/>
        <w:rPr>
          <w:sz w:val="22"/>
          <w:szCs w:val="22"/>
        </w:rPr>
      </w:pPr>
      <w:r>
        <w:rPr>
          <w:sz w:val="22"/>
          <w:szCs w:val="22"/>
        </w:rPr>
        <w:t>8.4.</w:t>
      </w:r>
      <w:r w:rsidR="003D3515" w:rsidRPr="003D3515">
        <w:rPr>
          <w:sz w:val="22"/>
          <w:szCs w:val="22"/>
        </w:rPr>
        <w:t xml:space="preserve">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8.5. Заказчик вправе потребовать расторжения настоящего договора в следующих случаях:</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неоднократного (более 1 раза) нарушения Поставщиком сроков поставки партий товара по причинам, не зависящим от Заказчика;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нарушения Поставщиком сроков поставки партии товара более чем на 2 (два) календарных дня;</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8.6.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lastRenderedPageBreak/>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8.8. Расторжение настоящего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быть до расторжения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9. Дополнительные условия</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 xml:space="preserve">9.1. </w:t>
      </w:r>
      <w:r w:rsidR="009A00BE" w:rsidRPr="009A00BE">
        <w:rPr>
          <w:sz w:val="22"/>
          <w:szCs w:val="22"/>
        </w:rPr>
        <w:t xml:space="preserve">Настоящий договор вступает в силу с момента подписания его сторонами и действует по 31.12.2025г. включительно. С 01.01.2026 </w:t>
      </w:r>
      <w:r w:rsidRPr="003D3515">
        <w:rPr>
          <w:sz w:val="22"/>
          <w:szCs w:val="22"/>
        </w:rPr>
        <w:t>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3D3515" w:rsidRPr="003D3515" w:rsidRDefault="003D3515" w:rsidP="003D3515">
      <w:pPr>
        <w:widowControl w:val="0"/>
        <w:autoSpaceDE w:val="0"/>
        <w:autoSpaceDN w:val="0"/>
        <w:adjustRightInd w:val="0"/>
        <w:ind w:firstLine="567"/>
        <w:jc w:val="both"/>
        <w:rPr>
          <w:sz w:val="22"/>
          <w:szCs w:val="22"/>
        </w:rPr>
      </w:pPr>
      <w:r w:rsidRPr="003D3515">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3D3515" w:rsidRPr="003D3515" w:rsidRDefault="003D3515" w:rsidP="003D3515">
      <w:pPr>
        <w:widowControl w:val="0"/>
        <w:tabs>
          <w:tab w:val="left" w:pos="709"/>
        </w:tabs>
        <w:autoSpaceDE w:val="0"/>
        <w:autoSpaceDN w:val="0"/>
        <w:adjustRightInd w:val="0"/>
        <w:jc w:val="both"/>
        <w:rPr>
          <w:sz w:val="22"/>
          <w:szCs w:val="22"/>
        </w:rPr>
      </w:pPr>
      <w:r w:rsidRPr="003D3515">
        <w:rPr>
          <w:sz w:val="22"/>
          <w:szCs w:val="22"/>
        </w:rPr>
        <w:tab/>
        <w:t>Внесение изменений и дополнений в настоящий договор допускается в случаях, предусмотренных настоящим договором.</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9.5. Настоящий договор составлен в электронной форме и подписан электронными подписями Сторон.</w:t>
      </w:r>
    </w:p>
    <w:p w:rsidR="003D3515" w:rsidRPr="003D3515" w:rsidRDefault="003D3515" w:rsidP="003D3515">
      <w:pPr>
        <w:widowControl w:val="0"/>
        <w:tabs>
          <w:tab w:val="left" w:pos="709"/>
        </w:tabs>
        <w:autoSpaceDE w:val="0"/>
        <w:autoSpaceDN w:val="0"/>
        <w:adjustRightInd w:val="0"/>
        <w:jc w:val="both"/>
        <w:rPr>
          <w:sz w:val="22"/>
          <w:szCs w:val="22"/>
        </w:rPr>
      </w:pPr>
      <w:r w:rsidRPr="003D3515">
        <w:rPr>
          <w:sz w:val="22"/>
          <w:szCs w:val="22"/>
        </w:rPr>
        <w:tab/>
        <w:t>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т.ч. скан-копии,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Стороны признают и соглашаются с тем, что любого рода корреспонденция, направленная указанным способом, признается Сторонами полноценными документами, имеющими простую письменную форму, и является исходящей от надлежащим образом уполномоченных представителей Сторон и в том случае, когда они не содержат сведений об отправителе.</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 xml:space="preserve">Стороны обязуются сообщать обо всех случаях взлома или иного несанкционированного доступа к их </w:t>
      </w:r>
      <w:r w:rsidRPr="003D3515">
        <w:rPr>
          <w:sz w:val="22"/>
          <w:szCs w:val="22"/>
        </w:rPr>
        <w:lastRenderedPageBreak/>
        <w:t>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(attachments), являются неотъемлемой частью данного электронного сообщения.</w:t>
      </w:r>
    </w:p>
    <w:p w:rsidR="003D3515" w:rsidRPr="003D3515" w:rsidRDefault="003D3515" w:rsidP="003D3515">
      <w:pPr>
        <w:widowControl w:val="0"/>
        <w:autoSpaceDE w:val="0"/>
        <w:autoSpaceDN w:val="0"/>
        <w:adjustRightInd w:val="0"/>
        <w:ind w:firstLine="720"/>
        <w:jc w:val="both"/>
        <w:rPr>
          <w:sz w:val="22"/>
          <w:szCs w:val="22"/>
          <w:lang w:eastAsia="en-US" w:bidi="en-US"/>
        </w:rPr>
      </w:pPr>
      <w:r w:rsidRPr="003D3515">
        <w:rPr>
          <w:sz w:val="22"/>
          <w:szCs w:val="22"/>
        </w:rPr>
        <w:t xml:space="preserve">9.7. </w:t>
      </w:r>
      <w:r w:rsidRPr="003D3515">
        <w:rPr>
          <w:sz w:val="22"/>
          <w:szCs w:val="22"/>
          <w:lang w:eastAsia="en-US" w:bidi="en-US"/>
        </w:rPr>
        <w:t xml:space="preserve">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9.</w:t>
      </w:r>
      <w:r w:rsidR="009A00BE">
        <w:rPr>
          <w:sz w:val="22"/>
          <w:szCs w:val="22"/>
        </w:rPr>
        <w:t>8</w:t>
      </w:r>
      <w:r w:rsidRPr="003D3515">
        <w:rPr>
          <w:sz w:val="22"/>
          <w:szCs w:val="22"/>
        </w:rPr>
        <w:t>.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w:t>
      </w:r>
      <w:r w:rsidR="009A00BE">
        <w:rPr>
          <w:sz w:val="22"/>
          <w:szCs w:val="22"/>
        </w:rPr>
        <w:t>9</w:t>
      </w:r>
      <w:r w:rsidRPr="003D3515">
        <w:rPr>
          <w:sz w:val="22"/>
          <w:szCs w:val="22"/>
        </w:rPr>
        <w:t>. Неотъемлемой частью настоящего договора является:</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 Спецификация (Приложение №1 к настоящему договору).</w:t>
      </w:r>
    </w:p>
    <w:p w:rsidR="003D3515" w:rsidRPr="003D3515" w:rsidRDefault="003D3515" w:rsidP="003D3515">
      <w:pPr>
        <w:widowControl w:val="0"/>
        <w:autoSpaceDE w:val="0"/>
        <w:autoSpaceDN w:val="0"/>
        <w:adjustRightInd w:val="0"/>
        <w:ind w:firstLine="720"/>
        <w:jc w:val="both"/>
        <w:rPr>
          <w:sz w:val="22"/>
          <w:szCs w:val="22"/>
        </w:rPr>
      </w:pPr>
    </w:p>
    <w:p w:rsidR="003D3515" w:rsidRPr="003D3515" w:rsidRDefault="003D3515" w:rsidP="003D3515">
      <w:pPr>
        <w:widowControl w:val="0"/>
        <w:jc w:val="center"/>
        <w:rPr>
          <w:b/>
          <w:sz w:val="22"/>
          <w:szCs w:val="22"/>
          <w:lang w:eastAsia="en-US"/>
        </w:rPr>
      </w:pPr>
      <w:r w:rsidRPr="003D3515">
        <w:rPr>
          <w:b/>
          <w:sz w:val="22"/>
          <w:szCs w:val="22"/>
        </w:rPr>
        <w:t>10. Реквизиты и подписи Сторон</w:t>
      </w:r>
    </w:p>
    <w:p w:rsidR="007029BE" w:rsidRPr="007029BE" w:rsidRDefault="007029BE" w:rsidP="007029BE">
      <w:pPr>
        <w:widowControl w:val="0"/>
        <w:jc w:val="center"/>
        <w:rPr>
          <w:rFonts w:eastAsiaTheme="minorEastAsia"/>
          <w:b/>
          <w:sz w:val="22"/>
          <w:szCs w:val="22"/>
          <w:lang w:eastAsia="en-U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tblGrid>
      <w:tr w:rsidR="007029BE" w:rsidRPr="007029BE" w:rsidTr="00AE5A40">
        <w:tc>
          <w:tcPr>
            <w:tcW w:w="5245" w:type="dxa"/>
          </w:tcPr>
          <w:p w:rsidR="007029BE" w:rsidRPr="007029BE" w:rsidRDefault="007029BE" w:rsidP="007029BE">
            <w:pPr>
              <w:jc w:val="center"/>
              <w:rPr>
                <w:rFonts w:eastAsia="Calibri"/>
                <w:b/>
                <w:sz w:val="22"/>
                <w:szCs w:val="22"/>
              </w:rPr>
            </w:pPr>
            <w:r w:rsidRPr="007029BE">
              <w:rPr>
                <w:rFonts w:eastAsia="Calibri"/>
                <w:b/>
                <w:sz w:val="22"/>
                <w:szCs w:val="22"/>
              </w:rPr>
              <w:t>Заказчик:</w:t>
            </w:r>
          </w:p>
        </w:tc>
        <w:tc>
          <w:tcPr>
            <w:tcW w:w="4961" w:type="dxa"/>
          </w:tcPr>
          <w:p w:rsidR="007029BE" w:rsidRPr="007029BE" w:rsidRDefault="007029BE" w:rsidP="007029BE">
            <w:pPr>
              <w:jc w:val="center"/>
              <w:rPr>
                <w:rFonts w:eastAsia="Calibri"/>
                <w:b/>
                <w:sz w:val="22"/>
                <w:szCs w:val="22"/>
              </w:rPr>
            </w:pPr>
            <w:r w:rsidRPr="007029BE">
              <w:rPr>
                <w:rFonts w:eastAsia="Calibri"/>
                <w:b/>
                <w:sz w:val="22"/>
                <w:szCs w:val="22"/>
              </w:rPr>
              <w:t>Поставщик:</w:t>
            </w:r>
          </w:p>
        </w:tc>
      </w:tr>
      <w:tr w:rsidR="007029BE" w:rsidRPr="007029BE" w:rsidTr="00AE5A40">
        <w:trPr>
          <w:trHeight w:val="3669"/>
        </w:trPr>
        <w:tc>
          <w:tcPr>
            <w:tcW w:w="5245" w:type="dxa"/>
          </w:tcPr>
          <w:p w:rsidR="007029BE" w:rsidRPr="00D845EF" w:rsidRDefault="007029BE" w:rsidP="007029BE">
            <w:pPr>
              <w:widowControl w:val="0"/>
              <w:rPr>
                <w:bCs/>
                <w:sz w:val="22"/>
                <w:szCs w:val="22"/>
              </w:rPr>
            </w:pPr>
            <w:r w:rsidRPr="00D845EF">
              <w:rPr>
                <w:b/>
                <w:color w:val="000000"/>
                <w:sz w:val="22"/>
                <w:szCs w:val="22"/>
              </w:rPr>
              <w:t xml:space="preserve">Муниципальное автономное дошкольное общеобразовательное учреждение «Детский сад № </w:t>
            </w:r>
            <w:r w:rsidR="00AE5A40" w:rsidRPr="00D845EF">
              <w:rPr>
                <w:b/>
                <w:color w:val="000000"/>
                <w:sz w:val="22"/>
                <w:szCs w:val="22"/>
              </w:rPr>
              <w:t>45</w:t>
            </w:r>
            <w:r w:rsidRPr="00D845EF">
              <w:rPr>
                <w:b/>
                <w:color w:val="000000"/>
                <w:sz w:val="22"/>
                <w:szCs w:val="22"/>
              </w:rPr>
              <w:t xml:space="preserve"> г. Челябинска»</w:t>
            </w:r>
          </w:p>
          <w:p w:rsidR="00A912F4" w:rsidRPr="00D845EF" w:rsidRDefault="00A912F4" w:rsidP="00A912F4">
            <w:pPr>
              <w:widowControl w:val="0"/>
              <w:rPr>
                <w:bCs/>
                <w:sz w:val="22"/>
                <w:szCs w:val="22"/>
              </w:rPr>
            </w:pPr>
            <w:r w:rsidRPr="00D845EF">
              <w:rPr>
                <w:bCs/>
                <w:sz w:val="22"/>
                <w:szCs w:val="22"/>
              </w:rPr>
              <w:t>Юридический адрес: 454030, г. Челябинск,</w:t>
            </w:r>
          </w:p>
          <w:p w:rsidR="00A912F4" w:rsidRPr="00D845EF" w:rsidRDefault="00A912F4" w:rsidP="00A912F4">
            <w:pPr>
              <w:widowControl w:val="0"/>
              <w:rPr>
                <w:bCs/>
                <w:sz w:val="22"/>
                <w:szCs w:val="22"/>
              </w:rPr>
            </w:pPr>
            <w:r w:rsidRPr="00D845EF">
              <w:rPr>
                <w:bCs/>
                <w:sz w:val="22"/>
                <w:szCs w:val="22"/>
              </w:rPr>
              <w:t>ул. Хариса Юсупова, дом 101, корпус Б</w:t>
            </w:r>
          </w:p>
          <w:p w:rsidR="00A912F4" w:rsidRPr="00D845EF" w:rsidRDefault="00A912F4" w:rsidP="00A912F4">
            <w:pPr>
              <w:widowControl w:val="0"/>
              <w:rPr>
                <w:bCs/>
                <w:sz w:val="22"/>
                <w:szCs w:val="22"/>
              </w:rPr>
            </w:pPr>
            <w:r w:rsidRPr="00D845EF">
              <w:rPr>
                <w:bCs/>
                <w:sz w:val="22"/>
                <w:szCs w:val="22"/>
              </w:rPr>
              <w:t>ИНН  7448183416/ КПП 744801001</w:t>
            </w:r>
          </w:p>
          <w:p w:rsidR="00A912F4" w:rsidRPr="00D845EF" w:rsidRDefault="00A912F4" w:rsidP="00A912F4">
            <w:pPr>
              <w:widowControl w:val="0"/>
              <w:rPr>
                <w:bCs/>
                <w:sz w:val="22"/>
                <w:szCs w:val="22"/>
              </w:rPr>
            </w:pPr>
            <w:r w:rsidRPr="00D845EF">
              <w:rPr>
                <w:bCs/>
                <w:sz w:val="22"/>
                <w:szCs w:val="22"/>
              </w:rPr>
              <w:t>ОГРН</w:t>
            </w:r>
            <w:r w:rsidRPr="00D845EF">
              <w:rPr>
                <w:bCs/>
                <w:sz w:val="22"/>
                <w:szCs w:val="22"/>
              </w:rPr>
              <w:tab/>
              <w:t>1157448009322</w:t>
            </w:r>
          </w:p>
          <w:p w:rsidR="00A912F4" w:rsidRPr="00D845EF" w:rsidRDefault="00A912F4" w:rsidP="00A912F4">
            <w:pPr>
              <w:widowControl w:val="0"/>
              <w:rPr>
                <w:bCs/>
                <w:sz w:val="22"/>
                <w:szCs w:val="22"/>
              </w:rPr>
            </w:pPr>
            <w:r w:rsidRPr="00D845EF">
              <w:rPr>
                <w:bCs/>
                <w:sz w:val="22"/>
                <w:szCs w:val="22"/>
              </w:rPr>
              <w:t xml:space="preserve">ЛС 3047302104А в Комитете </w:t>
            </w:r>
          </w:p>
          <w:p w:rsidR="00A912F4" w:rsidRPr="00D845EF" w:rsidRDefault="00A912F4" w:rsidP="00A912F4">
            <w:pPr>
              <w:widowControl w:val="0"/>
              <w:rPr>
                <w:bCs/>
                <w:sz w:val="22"/>
                <w:szCs w:val="22"/>
              </w:rPr>
            </w:pPr>
            <w:r w:rsidRPr="00D845EF">
              <w:rPr>
                <w:bCs/>
                <w:sz w:val="22"/>
                <w:szCs w:val="22"/>
              </w:rPr>
              <w:t>финансов города Челябинска</w:t>
            </w:r>
          </w:p>
          <w:p w:rsidR="00A912F4" w:rsidRPr="00D845EF" w:rsidRDefault="00A912F4" w:rsidP="00A912F4">
            <w:pPr>
              <w:widowControl w:val="0"/>
              <w:rPr>
                <w:bCs/>
                <w:sz w:val="22"/>
                <w:szCs w:val="22"/>
              </w:rPr>
            </w:pPr>
            <w:r w:rsidRPr="00D845EF">
              <w:rPr>
                <w:bCs/>
                <w:sz w:val="22"/>
                <w:szCs w:val="22"/>
              </w:rPr>
              <w:t xml:space="preserve">р/счет 40701810400003000001  </w:t>
            </w:r>
          </w:p>
          <w:p w:rsidR="00A912F4" w:rsidRPr="00D845EF" w:rsidRDefault="00A912F4" w:rsidP="00A912F4">
            <w:pPr>
              <w:widowControl w:val="0"/>
              <w:rPr>
                <w:bCs/>
                <w:sz w:val="22"/>
                <w:szCs w:val="22"/>
              </w:rPr>
            </w:pPr>
            <w:r w:rsidRPr="00D845EF">
              <w:rPr>
                <w:bCs/>
                <w:sz w:val="22"/>
                <w:szCs w:val="22"/>
              </w:rPr>
              <w:t>ОТДЕЛЕНИЕ ЧЕЛЯБИНСК Г. ЧЕЛЯБИНСК</w:t>
            </w:r>
          </w:p>
          <w:p w:rsidR="00A912F4" w:rsidRPr="00D845EF" w:rsidRDefault="00A912F4" w:rsidP="00A912F4">
            <w:pPr>
              <w:widowControl w:val="0"/>
              <w:rPr>
                <w:bCs/>
                <w:sz w:val="22"/>
                <w:szCs w:val="22"/>
              </w:rPr>
            </w:pPr>
            <w:r w:rsidRPr="00D845EF">
              <w:rPr>
                <w:bCs/>
                <w:sz w:val="22"/>
                <w:szCs w:val="22"/>
              </w:rPr>
              <w:t>Тел/факс8(351)724-11-91 (бухгалтерия),</w:t>
            </w:r>
          </w:p>
          <w:p w:rsidR="007029BE" w:rsidRPr="00D845EF" w:rsidRDefault="00A912F4" w:rsidP="00A912F4">
            <w:pPr>
              <w:widowControl w:val="0"/>
              <w:rPr>
                <w:bCs/>
                <w:sz w:val="22"/>
                <w:szCs w:val="22"/>
              </w:rPr>
            </w:pPr>
            <w:r w:rsidRPr="00D845EF">
              <w:rPr>
                <w:bCs/>
                <w:sz w:val="22"/>
                <w:szCs w:val="22"/>
              </w:rPr>
              <w:t>Электронный адрес:   detsad_45@mail.ru</w:t>
            </w:r>
          </w:p>
          <w:p w:rsidR="007029BE" w:rsidRPr="00D845EF" w:rsidRDefault="007029BE" w:rsidP="007029BE">
            <w:pPr>
              <w:widowControl w:val="0"/>
              <w:rPr>
                <w:bCs/>
                <w:sz w:val="22"/>
                <w:szCs w:val="22"/>
              </w:rPr>
            </w:pPr>
          </w:p>
          <w:p w:rsidR="00D845EF" w:rsidRDefault="00D845EF" w:rsidP="007029BE">
            <w:pPr>
              <w:widowControl w:val="0"/>
              <w:rPr>
                <w:bCs/>
                <w:sz w:val="22"/>
                <w:szCs w:val="22"/>
              </w:rPr>
            </w:pPr>
          </w:p>
          <w:p w:rsidR="007029BE" w:rsidRPr="00D845EF" w:rsidRDefault="007029BE" w:rsidP="007029BE">
            <w:pPr>
              <w:widowControl w:val="0"/>
              <w:rPr>
                <w:bCs/>
                <w:sz w:val="22"/>
                <w:szCs w:val="22"/>
              </w:rPr>
            </w:pPr>
            <w:r w:rsidRPr="00D845EF">
              <w:rPr>
                <w:bCs/>
                <w:sz w:val="22"/>
                <w:szCs w:val="22"/>
              </w:rPr>
              <w:t>Заведующий:</w:t>
            </w:r>
            <w:r w:rsidRPr="00D845EF">
              <w:rPr>
                <w:sz w:val="22"/>
                <w:szCs w:val="22"/>
              </w:rPr>
              <w:t xml:space="preserve"> МАДОУ «ДС № </w:t>
            </w:r>
            <w:r w:rsidR="00AE5A40" w:rsidRPr="00D845EF">
              <w:rPr>
                <w:sz w:val="22"/>
                <w:szCs w:val="22"/>
              </w:rPr>
              <w:t>45</w:t>
            </w:r>
            <w:r w:rsidRPr="00D845EF">
              <w:rPr>
                <w:sz w:val="22"/>
                <w:szCs w:val="22"/>
              </w:rPr>
              <w:t xml:space="preserve">»   </w:t>
            </w:r>
          </w:p>
          <w:p w:rsidR="007029BE" w:rsidRPr="00D845EF" w:rsidRDefault="007029BE" w:rsidP="007029BE">
            <w:pPr>
              <w:widowControl w:val="0"/>
              <w:rPr>
                <w:sz w:val="22"/>
                <w:szCs w:val="22"/>
              </w:rPr>
            </w:pPr>
          </w:p>
          <w:p w:rsidR="007029BE" w:rsidRPr="00D845EF" w:rsidRDefault="007029BE" w:rsidP="007029BE">
            <w:pPr>
              <w:widowControl w:val="0"/>
              <w:rPr>
                <w:sz w:val="22"/>
                <w:szCs w:val="22"/>
              </w:rPr>
            </w:pPr>
            <w:r w:rsidRPr="00D845EF">
              <w:rPr>
                <w:sz w:val="22"/>
                <w:szCs w:val="22"/>
              </w:rPr>
              <w:t xml:space="preserve">______________________ / </w:t>
            </w:r>
            <w:r w:rsidR="00A912F4" w:rsidRPr="00D845EF">
              <w:rPr>
                <w:sz w:val="22"/>
                <w:szCs w:val="22"/>
              </w:rPr>
              <w:t>Усольцева</w:t>
            </w:r>
            <w:r w:rsidRPr="00D845EF">
              <w:rPr>
                <w:sz w:val="22"/>
                <w:szCs w:val="22"/>
              </w:rPr>
              <w:t xml:space="preserve"> </w:t>
            </w:r>
            <w:r w:rsidR="00A912F4" w:rsidRPr="00D845EF">
              <w:rPr>
                <w:sz w:val="22"/>
                <w:szCs w:val="22"/>
              </w:rPr>
              <w:t>Л</w:t>
            </w:r>
            <w:r w:rsidRPr="00D845EF">
              <w:rPr>
                <w:sz w:val="22"/>
                <w:szCs w:val="22"/>
              </w:rPr>
              <w:t>.В. /</w:t>
            </w:r>
          </w:p>
          <w:p w:rsidR="007029BE" w:rsidRPr="00D845EF" w:rsidRDefault="003D3515" w:rsidP="007029BE">
            <w:pPr>
              <w:widowControl w:val="0"/>
              <w:rPr>
                <w:sz w:val="22"/>
                <w:szCs w:val="22"/>
              </w:rPr>
            </w:pPr>
            <w:r w:rsidRPr="00D845EF">
              <w:rPr>
                <w:sz w:val="22"/>
                <w:szCs w:val="22"/>
              </w:rPr>
              <w:t>Подписано ЭП</w:t>
            </w:r>
          </w:p>
          <w:p w:rsidR="007029BE" w:rsidRPr="00D845EF" w:rsidRDefault="007029BE" w:rsidP="007029BE">
            <w:pPr>
              <w:jc w:val="both"/>
              <w:rPr>
                <w:rFonts w:eastAsia="Calibri"/>
                <w:color w:val="000000"/>
                <w:sz w:val="22"/>
                <w:szCs w:val="22"/>
              </w:rPr>
            </w:pPr>
          </w:p>
        </w:tc>
        <w:tc>
          <w:tcPr>
            <w:tcW w:w="4961" w:type="dxa"/>
          </w:tcPr>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tc>
      </w:tr>
    </w:tbl>
    <w:p w:rsidR="007029BE" w:rsidRPr="007029BE" w:rsidRDefault="007029BE" w:rsidP="007029BE">
      <w:pPr>
        <w:widowControl w:val="0"/>
        <w:jc w:val="center"/>
        <w:rPr>
          <w:b/>
          <w:sz w:val="22"/>
          <w:szCs w:val="22"/>
        </w:rPr>
      </w:pPr>
    </w:p>
    <w:p w:rsidR="007029BE" w:rsidRPr="007029BE" w:rsidRDefault="007029BE" w:rsidP="007029BE">
      <w:pPr>
        <w:widowControl w:val="0"/>
        <w:jc w:val="center"/>
        <w:rPr>
          <w:b/>
          <w:sz w:val="22"/>
          <w:szCs w:val="22"/>
        </w:rPr>
      </w:pPr>
    </w:p>
    <w:p w:rsidR="007029BE" w:rsidRPr="007029BE" w:rsidRDefault="007029BE" w:rsidP="007029BE">
      <w:pPr>
        <w:widowControl w:val="0"/>
        <w:jc w:val="center"/>
        <w:rPr>
          <w:b/>
          <w:sz w:val="22"/>
          <w:szCs w:val="22"/>
        </w:rPr>
      </w:pPr>
    </w:p>
    <w:p w:rsidR="007029BE" w:rsidRDefault="007029BE"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Pr="007029BE" w:rsidRDefault="000D4D36" w:rsidP="007029BE">
      <w:pPr>
        <w:tabs>
          <w:tab w:val="left" w:pos="720"/>
          <w:tab w:val="left" w:pos="1080"/>
        </w:tabs>
        <w:jc w:val="both"/>
        <w:rPr>
          <w:b/>
          <w:sz w:val="22"/>
          <w:szCs w:val="22"/>
        </w:rPr>
      </w:pPr>
    </w:p>
    <w:p w:rsidR="007029BE" w:rsidRPr="007029BE" w:rsidRDefault="007029BE" w:rsidP="007029BE">
      <w:pPr>
        <w:widowControl w:val="0"/>
        <w:autoSpaceDE w:val="0"/>
        <w:autoSpaceDN w:val="0"/>
        <w:jc w:val="right"/>
        <w:rPr>
          <w:sz w:val="24"/>
        </w:rPr>
      </w:pPr>
      <w:r w:rsidRPr="007029BE">
        <w:rPr>
          <w:sz w:val="24"/>
        </w:rPr>
        <w:lastRenderedPageBreak/>
        <w:t xml:space="preserve">Приложение № 1 </w:t>
      </w:r>
    </w:p>
    <w:p w:rsidR="007029BE" w:rsidRPr="007029BE" w:rsidRDefault="007029BE" w:rsidP="007029BE">
      <w:pPr>
        <w:widowControl w:val="0"/>
        <w:autoSpaceDE w:val="0"/>
        <w:autoSpaceDN w:val="0"/>
        <w:jc w:val="right"/>
        <w:rPr>
          <w:sz w:val="24"/>
        </w:rPr>
      </w:pPr>
      <w:r w:rsidRPr="007029BE">
        <w:rPr>
          <w:sz w:val="24"/>
        </w:rPr>
        <w:t xml:space="preserve">                                                                                 к договору № _____ от «___»_________202__г.</w:t>
      </w:r>
    </w:p>
    <w:p w:rsidR="007029BE" w:rsidRPr="007029BE" w:rsidRDefault="007029BE" w:rsidP="007029BE">
      <w:pPr>
        <w:widowControl w:val="0"/>
        <w:autoSpaceDE w:val="0"/>
        <w:autoSpaceDN w:val="0"/>
        <w:rPr>
          <w:sz w:val="24"/>
        </w:rPr>
      </w:pPr>
    </w:p>
    <w:p w:rsidR="007029BE" w:rsidRPr="007029BE" w:rsidRDefault="007029BE" w:rsidP="007029BE">
      <w:pPr>
        <w:widowControl w:val="0"/>
        <w:autoSpaceDE w:val="0"/>
        <w:autoSpaceDN w:val="0"/>
        <w:jc w:val="center"/>
        <w:rPr>
          <w:sz w:val="24"/>
        </w:rPr>
      </w:pPr>
      <w:r w:rsidRPr="007029BE">
        <w:rPr>
          <w:sz w:val="24"/>
        </w:rPr>
        <w:t>СПЕЦИФИКАЦИЯ</w:t>
      </w:r>
    </w:p>
    <w:p w:rsidR="007029BE" w:rsidRPr="007029BE" w:rsidRDefault="007029BE" w:rsidP="007029BE">
      <w:pPr>
        <w:widowControl w:val="0"/>
        <w:autoSpaceDE w:val="0"/>
        <w:autoSpaceDN w:val="0"/>
        <w:jc w:val="center"/>
        <w:rPr>
          <w:sz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18"/>
        <w:gridCol w:w="1146"/>
        <w:gridCol w:w="852"/>
        <w:gridCol w:w="1501"/>
        <w:gridCol w:w="1393"/>
      </w:tblGrid>
      <w:tr w:rsidR="007029BE" w:rsidRPr="007029BE" w:rsidTr="00AE5A40">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 п/п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Сумма, руб.</w:t>
            </w:r>
          </w:p>
        </w:tc>
      </w:tr>
      <w:tr w:rsidR="007029BE" w:rsidRPr="007029BE" w:rsidTr="00AE5A40">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0"/>
                <w:szCs w:val="20"/>
                <w:lang w:eastAsia="ar-SA"/>
              </w:rPr>
            </w:pPr>
            <w:r w:rsidRPr="007029BE">
              <w:rPr>
                <w:sz w:val="20"/>
                <w:szCs w:val="20"/>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ind w:firstLine="284"/>
              <w:jc w:val="both"/>
              <w:rPr>
                <w:sz w:val="22"/>
                <w:szCs w:val="22"/>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ind w:firstLine="284"/>
              <w:jc w:val="both"/>
              <w:rPr>
                <w:sz w:val="22"/>
                <w:szCs w:val="22"/>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r w:rsidR="007029BE" w:rsidRPr="007029BE" w:rsidTr="00AE5A4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2"/>
                <w:szCs w:val="22"/>
                <w:lang w:eastAsia="ar-SA"/>
              </w:rPr>
            </w:pPr>
            <w:r w:rsidRPr="007029BE">
              <w:rPr>
                <w:sz w:val="22"/>
                <w:szCs w:val="22"/>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r w:rsidR="007029BE" w:rsidRPr="007029BE" w:rsidTr="00AE5A4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2"/>
                <w:szCs w:val="22"/>
                <w:lang w:eastAsia="ar-SA"/>
              </w:rPr>
            </w:pPr>
            <w:r w:rsidRPr="007029BE">
              <w:rPr>
                <w:sz w:val="22"/>
                <w:szCs w:val="22"/>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bl>
    <w:p w:rsidR="007029BE" w:rsidRPr="007029BE" w:rsidRDefault="007029BE" w:rsidP="007029BE">
      <w:pPr>
        <w:widowControl w:val="0"/>
        <w:autoSpaceDE w:val="0"/>
        <w:autoSpaceDN w:val="0"/>
        <w:jc w:val="both"/>
        <w:rPr>
          <w:rFonts w:ascii="Calibri" w:hAnsi="Calibri" w:cs="Calibri"/>
          <w:sz w:val="22"/>
          <w:szCs w:val="20"/>
        </w:rPr>
      </w:pPr>
    </w:p>
    <w:p w:rsidR="007029BE" w:rsidRPr="007029BE" w:rsidRDefault="007029BE" w:rsidP="007029BE">
      <w:pPr>
        <w:widowControl w:val="0"/>
        <w:autoSpaceDE w:val="0"/>
        <w:autoSpaceDN w:val="0"/>
        <w:jc w:val="both"/>
        <w:rPr>
          <w:rFonts w:ascii="Calibri" w:hAnsi="Calibri" w:cs="Calibri"/>
          <w:sz w:val="22"/>
          <w:szCs w:val="20"/>
        </w:rPr>
      </w:pPr>
    </w:p>
    <w:p w:rsidR="007029BE" w:rsidRPr="007029BE" w:rsidRDefault="007029BE" w:rsidP="007029BE">
      <w:pPr>
        <w:widowControl w:val="0"/>
        <w:autoSpaceDE w:val="0"/>
        <w:autoSpaceDN w:val="0"/>
        <w:jc w:val="center"/>
        <w:rPr>
          <w:sz w:val="24"/>
        </w:rPr>
      </w:pPr>
    </w:p>
    <w:tbl>
      <w:tblPr>
        <w:tblW w:w="5000" w:type="pct"/>
        <w:tblLook w:val="04A0" w:firstRow="1" w:lastRow="0" w:firstColumn="1" w:lastColumn="0" w:noHBand="0" w:noVBand="1"/>
      </w:tblPr>
      <w:tblGrid>
        <w:gridCol w:w="5471"/>
        <w:gridCol w:w="5375"/>
      </w:tblGrid>
      <w:tr w:rsidR="007029BE" w:rsidRPr="007029BE" w:rsidTr="00AE5A40">
        <w:tc>
          <w:tcPr>
            <w:tcW w:w="2522" w:type="pct"/>
          </w:tcPr>
          <w:p w:rsidR="007029BE" w:rsidRPr="007029BE" w:rsidRDefault="007029BE" w:rsidP="007029BE">
            <w:pPr>
              <w:snapToGrid w:val="0"/>
              <w:jc w:val="both"/>
              <w:rPr>
                <w:rFonts w:eastAsia="Calibri"/>
                <w:sz w:val="22"/>
                <w:szCs w:val="22"/>
                <w:lang w:eastAsia="en-US"/>
              </w:rPr>
            </w:pPr>
            <w:r w:rsidRPr="007029BE">
              <w:rPr>
                <w:rFonts w:eastAsia="Calibri"/>
                <w:sz w:val="22"/>
                <w:szCs w:val="22"/>
                <w:lang w:eastAsia="en-US"/>
              </w:rPr>
              <w:t xml:space="preserve">Заведующий МАДОУ «ДС № </w:t>
            </w:r>
            <w:r w:rsidR="00AE5A40">
              <w:rPr>
                <w:rFonts w:eastAsia="Calibri"/>
                <w:sz w:val="22"/>
                <w:szCs w:val="22"/>
                <w:lang w:eastAsia="en-US"/>
              </w:rPr>
              <w:t>45</w:t>
            </w:r>
            <w:r w:rsidRPr="007029BE">
              <w:rPr>
                <w:rFonts w:eastAsia="Calibri"/>
                <w:sz w:val="22"/>
                <w:szCs w:val="22"/>
                <w:lang w:eastAsia="en-US"/>
              </w:rPr>
              <w:t xml:space="preserve"> г. Челябинска» </w:t>
            </w:r>
          </w:p>
          <w:p w:rsidR="007029BE" w:rsidRPr="007029BE" w:rsidRDefault="007029BE" w:rsidP="007029BE">
            <w:pPr>
              <w:snapToGrid w:val="0"/>
              <w:jc w:val="both"/>
              <w:rPr>
                <w:rFonts w:eastAsia="Calibri"/>
                <w:sz w:val="22"/>
                <w:szCs w:val="22"/>
                <w:lang w:eastAsia="en-US"/>
              </w:rPr>
            </w:pPr>
          </w:p>
          <w:p w:rsidR="007029BE" w:rsidRPr="007029BE" w:rsidRDefault="007029BE" w:rsidP="007029BE">
            <w:pPr>
              <w:snapToGrid w:val="0"/>
              <w:jc w:val="both"/>
              <w:rPr>
                <w:rFonts w:eastAsia="Calibri"/>
                <w:sz w:val="22"/>
                <w:szCs w:val="22"/>
                <w:lang w:eastAsia="en-US"/>
              </w:rPr>
            </w:pPr>
          </w:p>
          <w:p w:rsidR="007029BE" w:rsidRPr="007029BE" w:rsidRDefault="007029BE" w:rsidP="00A912F4">
            <w:pPr>
              <w:jc w:val="both"/>
              <w:rPr>
                <w:rFonts w:eastAsia="Calibri"/>
                <w:sz w:val="24"/>
                <w:lang w:eastAsia="en-US"/>
              </w:rPr>
            </w:pPr>
            <w:r w:rsidRPr="007029BE">
              <w:rPr>
                <w:rFonts w:eastAsia="Calibri"/>
                <w:sz w:val="22"/>
                <w:szCs w:val="22"/>
                <w:lang w:eastAsia="en-US"/>
              </w:rPr>
              <w:t xml:space="preserve">_________________             </w:t>
            </w:r>
            <w:r w:rsidR="00A912F4">
              <w:rPr>
                <w:rFonts w:eastAsia="Calibri"/>
                <w:sz w:val="22"/>
                <w:szCs w:val="22"/>
                <w:lang w:eastAsia="en-US"/>
              </w:rPr>
              <w:t>Л</w:t>
            </w:r>
            <w:r w:rsidRPr="007029BE">
              <w:rPr>
                <w:rFonts w:eastAsia="Calibri"/>
                <w:sz w:val="22"/>
                <w:szCs w:val="22"/>
                <w:lang w:eastAsia="en-US"/>
              </w:rPr>
              <w:t xml:space="preserve">.В. </w:t>
            </w:r>
            <w:r w:rsidR="00A912F4">
              <w:rPr>
                <w:rFonts w:eastAsia="Calibri"/>
                <w:sz w:val="22"/>
                <w:szCs w:val="22"/>
                <w:lang w:eastAsia="en-US"/>
              </w:rPr>
              <w:t>Усольцева</w:t>
            </w:r>
          </w:p>
        </w:tc>
        <w:tc>
          <w:tcPr>
            <w:tcW w:w="2478" w:type="pct"/>
          </w:tcPr>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r w:rsidRPr="007029BE">
              <w:rPr>
                <w:rFonts w:eastAsia="Calibri"/>
                <w:b/>
                <w:sz w:val="24"/>
                <w:lang w:eastAsia="en-US"/>
              </w:rPr>
              <w:t>___________________ (_________________)</w:t>
            </w:r>
          </w:p>
        </w:tc>
      </w:tr>
      <w:bookmarkEnd w:id="9"/>
      <w:bookmarkEnd w:id="10"/>
      <w:bookmarkEnd w:id="11"/>
    </w:tbl>
    <w:p w:rsidR="000D1F00" w:rsidRPr="00123BE5" w:rsidRDefault="000D1F00" w:rsidP="000D1F00">
      <w:pPr>
        <w:suppressAutoHyphens/>
        <w:jc w:val="center"/>
        <w:rPr>
          <w:b/>
          <w:sz w:val="22"/>
          <w:szCs w:val="22"/>
          <w:lang w:eastAsia="ar-SA"/>
        </w:rPr>
      </w:pPr>
    </w:p>
    <w:sectPr w:rsidR="000D1F00" w:rsidRPr="00123BE5" w:rsidSect="00CC7A68">
      <w:footnotePr>
        <w:pos w:val="beneathText"/>
      </w:footnotePr>
      <w:pgSz w:w="11906" w:h="16838"/>
      <w:pgMar w:top="425" w:right="425" w:bottom="425"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A0" w:rsidRDefault="00AC35A0" w:rsidP="00337844">
      <w:r>
        <w:separator/>
      </w:r>
    </w:p>
  </w:endnote>
  <w:endnote w:type="continuationSeparator" w:id="0">
    <w:p w:rsidR="00AC35A0" w:rsidRDefault="00AC35A0" w:rsidP="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95852"/>
      <w:docPartObj>
        <w:docPartGallery w:val="Page Numbers (Bottom of Page)"/>
        <w:docPartUnique/>
      </w:docPartObj>
    </w:sdtPr>
    <w:sdtEndPr/>
    <w:sdtContent>
      <w:p w:rsidR="00AC35A0" w:rsidRDefault="00AC35A0">
        <w:pPr>
          <w:pStyle w:val="af6"/>
          <w:jc w:val="center"/>
        </w:pPr>
        <w:r>
          <w:fldChar w:fldCharType="begin"/>
        </w:r>
        <w:r>
          <w:instrText>PAGE   \* MERGEFORMAT</w:instrText>
        </w:r>
        <w:r>
          <w:fldChar w:fldCharType="separate"/>
        </w:r>
        <w:r w:rsidR="009A00BE">
          <w:rPr>
            <w:noProof/>
          </w:rPr>
          <w:t>15</w:t>
        </w:r>
        <w:r>
          <w:fldChar w:fldCharType="end"/>
        </w:r>
      </w:p>
    </w:sdtContent>
  </w:sdt>
  <w:p w:rsidR="00AC35A0" w:rsidRDefault="00AC35A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A0" w:rsidRDefault="00AC35A0" w:rsidP="00337844">
      <w:r>
        <w:separator/>
      </w:r>
    </w:p>
  </w:footnote>
  <w:footnote w:type="continuationSeparator" w:id="0">
    <w:p w:rsidR="00AC35A0" w:rsidRDefault="00AC35A0" w:rsidP="0033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A0" w:rsidRDefault="00AC35A0">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C35A0" w:rsidRDefault="00AC35A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F00DACE"/>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360"/>
      </w:pPr>
    </w:lvl>
  </w:abstractNum>
  <w:abstractNum w:abstractNumId="2">
    <w:nsid w:val="00000018"/>
    <w:multiLevelType w:val="multilevel"/>
    <w:tmpl w:val="00000018"/>
    <w:name w:val="WW8Num24"/>
    <w:lvl w:ilvl="0">
      <w:start w:val="1"/>
      <w:numFmt w:val="decimal"/>
      <w:lvlText w:val="%1."/>
      <w:lvlJc w:val="left"/>
      <w:pPr>
        <w:tabs>
          <w:tab w:val="num" w:pos="960"/>
        </w:tabs>
        <w:ind w:left="96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3">
    <w:nsid w:val="003A67C3"/>
    <w:multiLevelType w:val="hybridMultilevel"/>
    <w:tmpl w:val="734E07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9A127A"/>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D21AB"/>
    <w:multiLevelType w:val="hybridMultilevel"/>
    <w:tmpl w:val="3CEEE714"/>
    <w:lvl w:ilvl="0" w:tplc="8D0205C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963D6"/>
    <w:multiLevelType w:val="hybridMultilevel"/>
    <w:tmpl w:val="773CDA0E"/>
    <w:lvl w:ilvl="0" w:tplc="04190011">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8E71339"/>
    <w:multiLevelType w:val="hybridMultilevel"/>
    <w:tmpl w:val="4D2E58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6D7BEF"/>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E11916"/>
    <w:multiLevelType w:val="multilevel"/>
    <w:tmpl w:val="1EE6E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676F6"/>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C6201B"/>
    <w:multiLevelType w:val="multilevel"/>
    <w:tmpl w:val="D43C7B26"/>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57914"/>
    <w:multiLevelType w:val="multilevel"/>
    <w:tmpl w:val="153ABF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1F25F3F"/>
    <w:multiLevelType w:val="multilevel"/>
    <w:tmpl w:val="9A9A7A9C"/>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CA40F7"/>
    <w:multiLevelType w:val="multilevel"/>
    <w:tmpl w:val="F5FEA830"/>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619B2"/>
    <w:multiLevelType w:val="hybridMultilevel"/>
    <w:tmpl w:val="29CCD6A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7510EB"/>
    <w:multiLevelType w:val="hybridMultilevel"/>
    <w:tmpl w:val="C1A2FEF0"/>
    <w:lvl w:ilvl="0" w:tplc="6010B2D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6660B4"/>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C0FF1"/>
    <w:multiLevelType w:val="hybridMultilevel"/>
    <w:tmpl w:val="4410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B079A"/>
    <w:multiLevelType w:val="multilevel"/>
    <w:tmpl w:val="930EE7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9E6E28"/>
    <w:multiLevelType w:val="multilevel"/>
    <w:tmpl w:val="A8FC348E"/>
    <w:lvl w:ilvl="0">
      <w:start w:val="1"/>
      <w:numFmt w:val="decimal"/>
      <w:lvlText w:val="6.%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D3055"/>
    <w:multiLevelType w:val="multilevel"/>
    <w:tmpl w:val="5D5021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DF311B"/>
    <w:multiLevelType w:val="hybridMultilevel"/>
    <w:tmpl w:val="0CD0E5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23C12A0"/>
    <w:multiLevelType w:val="hybridMultilevel"/>
    <w:tmpl w:val="71A2B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2E5329"/>
    <w:multiLevelType w:val="multilevel"/>
    <w:tmpl w:val="412A4F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771910"/>
    <w:multiLevelType w:val="multilevel"/>
    <w:tmpl w:val="50125492"/>
    <w:lvl w:ilvl="0">
      <w:start w:val="1"/>
      <w:numFmt w:val="decimal"/>
      <w:lvlText w:val="2.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3333E2"/>
    <w:multiLevelType w:val="hybridMultilevel"/>
    <w:tmpl w:val="C46AAF54"/>
    <w:lvl w:ilvl="0" w:tplc="04190011">
      <w:start w:val="6"/>
      <w:numFmt w:val="decimal"/>
      <w:lvlText w:val="%1."/>
      <w:lvlJc w:val="left"/>
      <w:pPr>
        <w:ind w:left="360" w:hanging="360"/>
      </w:pPr>
      <w:rPr>
        <w:rFonts w:hint="default"/>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910439"/>
    <w:multiLevelType w:val="hybridMultilevel"/>
    <w:tmpl w:val="F3EE7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C0C77BB"/>
    <w:multiLevelType w:val="multilevel"/>
    <w:tmpl w:val="37541994"/>
    <w:lvl w:ilvl="0">
      <w:start w:val="1"/>
      <w:numFmt w:val="decimal"/>
      <w:lvlText w:val="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C953C2"/>
    <w:multiLevelType w:val="multilevel"/>
    <w:tmpl w:val="8D825700"/>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0C77DD"/>
    <w:multiLevelType w:val="hybridMultilevel"/>
    <w:tmpl w:val="A0B491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6451B6"/>
    <w:multiLevelType w:val="multilevel"/>
    <w:tmpl w:val="3F1EB382"/>
    <w:lvl w:ilvl="0">
      <w:start w:val="5"/>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A512A9"/>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8FA1BC4"/>
    <w:multiLevelType w:val="multilevel"/>
    <w:tmpl w:val="EDF4711E"/>
    <w:lvl w:ilvl="0">
      <w:start w:val="1"/>
      <w:numFmt w:val="decimal"/>
      <w:lvlText w:val="3.%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DA35928"/>
    <w:multiLevelType w:val="multilevel"/>
    <w:tmpl w:val="3FFE4424"/>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E0556C"/>
    <w:multiLevelType w:val="multilevel"/>
    <w:tmpl w:val="AC4EBD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6F0F5282"/>
    <w:multiLevelType w:val="singleLevel"/>
    <w:tmpl w:val="38963A10"/>
    <w:lvl w:ilvl="0">
      <w:numFmt w:val="bullet"/>
      <w:pStyle w:val="8"/>
      <w:lvlText w:val="-"/>
      <w:lvlJc w:val="left"/>
      <w:pPr>
        <w:tabs>
          <w:tab w:val="num" w:pos="360"/>
        </w:tabs>
        <w:ind w:left="360" w:hanging="360"/>
      </w:pPr>
    </w:lvl>
  </w:abstractNum>
  <w:abstractNum w:abstractNumId="45">
    <w:nsid w:val="72EC0EE6"/>
    <w:multiLevelType w:val="multilevel"/>
    <w:tmpl w:val="9C3EA1A8"/>
    <w:styleLink w:val="4"/>
    <w:lvl w:ilvl="0">
      <w:start w:val="1"/>
      <w:numFmt w:val="decimal"/>
      <w:lvlText w:val="%1)"/>
      <w:lvlJc w:val="left"/>
      <w:pPr>
        <w:ind w:left="660" w:hanging="660"/>
      </w:p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nsid w:val="78DE2042"/>
    <w:multiLevelType w:val="hybridMultilevel"/>
    <w:tmpl w:val="40CC2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8">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45"/>
  </w:num>
  <w:num w:numId="4">
    <w:abstractNumId w:val="6"/>
  </w:num>
  <w:num w:numId="5">
    <w:abstractNumId w:val="34"/>
  </w:num>
  <w:num w:numId="6">
    <w:abstractNumId w:val="9"/>
  </w:num>
  <w:num w:numId="7">
    <w:abstractNumId w:val="3"/>
  </w:num>
  <w:num w:numId="8">
    <w:abstractNumId w:val="28"/>
  </w:num>
  <w:num w:numId="9">
    <w:abstractNumId w:val="0"/>
  </w:num>
  <w:num w:numId="10">
    <w:abstractNumId w:val="23"/>
  </w:num>
  <w:num w:numId="11">
    <w:abstractNumId w:val="15"/>
  </w:num>
  <w:num w:numId="12">
    <w:abstractNumId w:val="42"/>
  </w:num>
  <w:num w:numId="13">
    <w:abstractNumId w:val="31"/>
  </w:num>
  <w:num w:numId="14">
    <w:abstractNumId w:val="40"/>
  </w:num>
  <w:num w:numId="15">
    <w:abstractNumId w:val="13"/>
  </w:num>
  <w:num w:numId="16">
    <w:abstractNumId w:val="18"/>
  </w:num>
  <w:num w:numId="17">
    <w:abstractNumId w:val="35"/>
  </w:num>
  <w:num w:numId="18">
    <w:abstractNumId w:val="26"/>
  </w:num>
  <w:num w:numId="19">
    <w:abstractNumId w:val="36"/>
  </w:num>
  <w:num w:numId="20">
    <w:abstractNumId w:val="20"/>
  </w:num>
  <w:num w:numId="21">
    <w:abstractNumId w:val="19"/>
  </w:num>
  <w:num w:numId="22">
    <w:abstractNumId w:val="10"/>
  </w:num>
  <w:num w:numId="23">
    <w:abstractNumId w:val="47"/>
  </w:num>
  <w:num w:numId="24">
    <w:abstractNumId w:val="39"/>
  </w:num>
  <w:num w:numId="25">
    <w:abstractNumId w:val="4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3"/>
  </w:num>
  <w:num w:numId="28">
    <w:abstractNumId w:val="48"/>
  </w:num>
  <w:num w:numId="29">
    <w:abstractNumId w:val="32"/>
  </w:num>
  <w:num w:numId="30">
    <w:abstractNumId w:val="46"/>
  </w:num>
  <w:num w:numId="31">
    <w:abstractNumId w:val="37"/>
  </w:num>
  <w:num w:numId="32">
    <w:abstractNumId w:val="8"/>
  </w:num>
  <w:num w:numId="33">
    <w:abstractNumId w:val="30"/>
  </w:num>
  <w:num w:numId="34">
    <w:abstractNumId w:val="7"/>
  </w:num>
  <w:num w:numId="35">
    <w:abstractNumId w:val="4"/>
  </w:num>
  <w:num w:numId="36">
    <w:abstractNumId w:val="24"/>
  </w:num>
  <w:num w:numId="37">
    <w:abstractNumId w:val="14"/>
  </w:num>
  <w:num w:numId="38">
    <w:abstractNumId w:val="5"/>
  </w:num>
  <w:num w:numId="39">
    <w:abstractNumId w:val="12"/>
  </w:num>
  <w:num w:numId="40">
    <w:abstractNumId w:val="27"/>
  </w:num>
  <w:num w:numId="41">
    <w:abstractNumId w:val="29"/>
  </w:num>
  <w:num w:numId="42">
    <w:abstractNumId w:val="2"/>
  </w:num>
  <w:num w:numId="43">
    <w:abstractNumId w:val="43"/>
  </w:num>
  <w:num w:numId="44">
    <w:abstractNumId w:val="25"/>
  </w:num>
  <w:num w:numId="45">
    <w:abstractNumId w:val="17"/>
  </w:num>
  <w:num w:numId="46">
    <w:abstractNumId w:val="21"/>
  </w:num>
  <w:num w:numId="47">
    <w:abstractNumId w:val="22"/>
  </w:num>
  <w:num w:numId="48">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ailMerge>
    <w:mainDocumentType w:val="formLetters"/>
    <w:linkToQuery/>
    <w:dataType w:val="native"/>
    <w:query w:val="SELECT * FROM `Лист1$`  WHERE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ORDER BY `Наименование п/п` DESC "/>
    <w:activeRecord w:val="-1"/>
    <w:odso/>
  </w:mailMerge>
  <w:defaultTabStop w:val="708"/>
  <w:drawingGridHorizontalSpacing w:val="140"/>
  <w:drawingGridVerticalSpacing w:val="381"/>
  <w:displayHorizontalDrawingGridEvery w:val="2"/>
  <w:noPunctuationKerning/>
  <w:characterSpacingControl w:val="doNotCompress"/>
  <w:hdrShapeDefaults>
    <o:shapedefaults v:ext="edit" spidmax="372737">
      <o:colormru v:ext="edit" colors="#fdaf3d"/>
      <o:colormenu v:ext="edit" fillcolor="none [3204]" shadowcolor="none [1311]"/>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BB"/>
    <w:rsid w:val="00000589"/>
    <w:rsid w:val="00002A08"/>
    <w:rsid w:val="00003F89"/>
    <w:rsid w:val="00004FEA"/>
    <w:rsid w:val="00006A7E"/>
    <w:rsid w:val="00006F1A"/>
    <w:rsid w:val="0001299A"/>
    <w:rsid w:val="000129FA"/>
    <w:rsid w:val="000130C2"/>
    <w:rsid w:val="0001326B"/>
    <w:rsid w:val="000134D9"/>
    <w:rsid w:val="000168F0"/>
    <w:rsid w:val="00017601"/>
    <w:rsid w:val="00023170"/>
    <w:rsid w:val="00024C86"/>
    <w:rsid w:val="00025003"/>
    <w:rsid w:val="0003011D"/>
    <w:rsid w:val="00030818"/>
    <w:rsid w:val="000309FF"/>
    <w:rsid w:val="000315B1"/>
    <w:rsid w:val="00031831"/>
    <w:rsid w:val="0003250A"/>
    <w:rsid w:val="000329E8"/>
    <w:rsid w:val="00033C56"/>
    <w:rsid w:val="00042421"/>
    <w:rsid w:val="000435E1"/>
    <w:rsid w:val="000468E3"/>
    <w:rsid w:val="00047C32"/>
    <w:rsid w:val="000506C5"/>
    <w:rsid w:val="000518B2"/>
    <w:rsid w:val="00052178"/>
    <w:rsid w:val="00055BC3"/>
    <w:rsid w:val="00055C70"/>
    <w:rsid w:val="00056554"/>
    <w:rsid w:val="00061459"/>
    <w:rsid w:val="00062B16"/>
    <w:rsid w:val="000644F8"/>
    <w:rsid w:val="00065498"/>
    <w:rsid w:val="000655C4"/>
    <w:rsid w:val="000666E7"/>
    <w:rsid w:val="000669E0"/>
    <w:rsid w:val="00066C8D"/>
    <w:rsid w:val="00067767"/>
    <w:rsid w:val="00067D45"/>
    <w:rsid w:val="0007009A"/>
    <w:rsid w:val="00070481"/>
    <w:rsid w:val="00072183"/>
    <w:rsid w:val="00072EFB"/>
    <w:rsid w:val="0007453F"/>
    <w:rsid w:val="000764B2"/>
    <w:rsid w:val="00081B15"/>
    <w:rsid w:val="00082497"/>
    <w:rsid w:val="00083A16"/>
    <w:rsid w:val="00084977"/>
    <w:rsid w:val="00084D46"/>
    <w:rsid w:val="00086B5D"/>
    <w:rsid w:val="00086C67"/>
    <w:rsid w:val="000879B8"/>
    <w:rsid w:val="0009162E"/>
    <w:rsid w:val="000927FB"/>
    <w:rsid w:val="0009360D"/>
    <w:rsid w:val="0009458B"/>
    <w:rsid w:val="00094F34"/>
    <w:rsid w:val="000956A5"/>
    <w:rsid w:val="000963D8"/>
    <w:rsid w:val="000965DD"/>
    <w:rsid w:val="00096687"/>
    <w:rsid w:val="000972CE"/>
    <w:rsid w:val="00097B0A"/>
    <w:rsid w:val="000A0122"/>
    <w:rsid w:val="000A1955"/>
    <w:rsid w:val="000A218F"/>
    <w:rsid w:val="000A3074"/>
    <w:rsid w:val="000A3371"/>
    <w:rsid w:val="000A54A4"/>
    <w:rsid w:val="000A5803"/>
    <w:rsid w:val="000A6BF6"/>
    <w:rsid w:val="000A6F48"/>
    <w:rsid w:val="000A782C"/>
    <w:rsid w:val="000A7B6D"/>
    <w:rsid w:val="000B03C6"/>
    <w:rsid w:val="000B0C5E"/>
    <w:rsid w:val="000B3930"/>
    <w:rsid w:val="000B3BF7"/>
    <w:rsid w:val="000B3F9A"/>
    <w:rsid w:val="000B4CCF"/>
    <w:rsid w:val="000B61CD"/>
    <w:rsid w:val="000B6445"/>
    <w:rsid w:val="000B64BA"/>
    <w:rsid w:val="000B6D8A"/>
    <w:rsid w:val="000C020C"/>
    <w:rsid w:val="000C1E12"/>
    <w:rsid w:val="000C1F67"/>
    <w:rsid w:val="000C3260"/>
    <w:rsid w:val="000C34B7"/>
    <w:rsid w:val="000C4D9C"/>
    <w:rsid w:val="000C70EC"/>
    <w:rsid w:val="000C71A9"/>
    <w:rsid w:val="000C7D29"/>
    <w:rsid w:val="000D1415"/>
    <w:rsid w:val="000D1C28"/>
    <w:rsid w:val="000D1F00"/>
    <w:rsid w:val="000D26FC"/>
    <w:rsid w:val="000D28E8"/>
    <w:rsid w:val="000D2FE6"/>
    <w:rsid w:val="000D34C6"/>
    <w:rsid w:val="000D4792"/>
    <w:rsid w:val="000D4D36"/>
    <w:rsid w:val="000D5589"/>
    <w:rsid w:val="000D567E"/>
    <w:rsid w:val="000D707F"/>
    <w:rsid w:val="000E1949"/>
    <w:rsid w:val="000E373A"/>
    <w:rsid w:val="000E4C60"/>
    <w:rsid w:val="000E4E19"/>
    <w:rsid w:val="000E57CC"/>
    <w:rsid w:val="000E5C67"/>
    <w:rsid w:val="000E608C"/>
    <w:rsid w:val="000E6975"/>
    <w:rsid w:val="000F0C8E"/>
    <w:rsid w:val="000F1BD0"/>
    <w:rsid w:val="000F235A"/>
    <w:rsid w:val="000F2BB9"/>
    <w:rsid w:val="000F3CC1"/>
    <w:rsid w:val="000F406A"/>
    <w:rsid w:val="000F4BD7"/>
    <w:rsid w:val="000F6BB8"/>
    <w:rsid w:val="000F733A"/>
    <w:rsid w:val="000F74C4"/>
    <w:rsid w:val="000F7700"/>
    <w:rsid w:val="000F7A32"/>
    <w:rsid w:val="000F7D96"/>
    <w:rsid w:val="000F7F8E"/>
    <w:rsid w:val="00101AA1"/>
    <w:rsid w:val="00103987"/>
    <w:rsid w:val="001039AB"/>
    <w:rsid w:val="00103D0A"/>
    <w:rsid w:val="00104A4E"/>
    <w:rsid w:val="00104E54"/>
    <w:rsid w:val="001052D8"/>
    <w:rsid w:val="00105B72"/>
    <w:rsid w:val="001061A9"/>
    <w:rsid w:val="0010672D"/>
    <w:rsid w:val="00114FB8"/>
    <w:rsid w:val="0011675C"/>
    <w:rsid w:val="00116E96"/>
    <w:rsid w:val="001202C1"/>
    <w:rsid w:val="001207D7"/>
    <w:rsid w:val="00121941"/>
    <w:rsid w:val="001238E6"/>
    <w:rsid w:val="00123BE5"/>
    <w:rsid w:val="001244D5"/>
    <w:rsid w:val="001247AB"/>
    <w:rsid w:val="001248D5"/>
    <w:rsid w:val="00124C38"/>
    <w:rsid w:val="001256F1"/>
    <w:rsid w:val="00125EE4"/>
    <w:rsid w:val="00126D37"/>
    <w:rsid w:val="00126E0E"/>
    <w:rsid w:val="00126ED2"/>
    <w:rsid w:val="00126F03"/>
    <w:rsid w:val="0012767E"/>
    <w:rsid w:val="00130C29"/>
    <w:rsid w:val="00130C99"/>
    <w:rsid w:val="0013145A"/>
    <w:rsid w:val="00131546"/>
    <w:rsid w:val="001321FD"/>
    <w:rsid w:val="001322CA"/>
    <w:rsid w:val="0013279E"/>
    <w:rsid w:val="00132D3D"/>
    <w:rsid w:val="00133600"/>
    <w:rsid w:val="0013369E"/>
    <w:rsid w:val="0013384E"/>
    <w:rsid w:val="00133A3D"/>
    <w:rsid w:val="00134563"/>
    <w:rsid w:val="00134C4A"/>
    <w:rsid w:val="00135498"/>
    <w:rsid w:val="001354A1"/>
    <w:rsid w:val="00135D25"/>
    <w:rsid w:val="00136277"/>
    <w:rsid w:val="00136EE1"/>
    <w:rsid w:val="0013768C"/>
    <w:rsid w:val="00140A48"/>
    <w:rsid w:val="00140A8D"/>
    <w:rsid w:val="00141533"/>
    <w:rsid w:val="00143546"/>
    <w:rsid w:val="00143782"/>
    <w:rsid w:val="00144549"/>
    <w:rsid w:val="00144E48"/>
    <w:rsid w:val="001474AF"/>
    <w:rsid w:val="00147FEF"/>
    <w:rsid w:val="001510F6"/>
    <w:rsid w:val="00152592"/>
    <w:rsid w:val="001532C6"/>
    <w:rsid w:val="00153FED"/>
    <w:rsid w:val="00154646"/>
    <w:rsid w:val="00154972"/>
    <w:rsid w:val="0015560E"/>
    <w:rsid w:val="001567DF"/>
    <w:rsid w:val="00157EB1"/>
    <w:rsid w:val="00160896"/>
    <w:rsid w:val="001619A7"/>
    <w:rsid w:val="00161F09"/>
    <w:rsid w:val="00162442"/>
    <w:rsid w:val="00162714"/>
    <w:rsid w:val="00162E2B"/>
    <w:rsid w:val="0016338F"/>
    <w:rsid w:val="001647E6"/>
    <w:rsid w:val="0016494D"/>
    <w:rsid w:val="00164AE5"/>
    <w:rsid w:val="00166E6D"/>
    <w:rsid w:val="00166F66"/>
    <w:rsid w:val="00167767"/>
    <w:rsid w:val="001712A4"/>
    <w:rsid w:val="001715A9"/>
    <w:rsid w:val="00173461"/>
    <w:rsid w:val="00173746"/>
    <w:rsid w:val="00173ED6"/>
    <w:rsid w:val="0017569F"/>
    <w:rsid w:val="00175C32"/>
    <w:rsid w:val="00175D72"/>
    <w:rsid w:val="0017714D"/>
    <w:rsid w:val="00177775"/>
    <w:rsid w:val="00183441"/>
    <w:rsid w:val="00183AF0"/>
    <w:rsid w:val="00183D80"/>
    <w:rsid w:val="0018470E"/>
    <w:rsid w:val="001847F6"/>
    <w:rsid w:val="00184C1B"/>
    <w:rsid w:val="00184D08"/>
    <w:rsid w:val="00184D49"/>
    <w:rsid w:val="001855CE"/>
    <w:rsid w:val="00185645"/>
    <w:rsid w:val="00185CE6"/>
    <w:rsid w:val="00185E09"/>
    <w:rsid w:val="001866F1"/>
    <w:rsid w:val="00186B04"/>
    <w:rsid w:val="001875DF"/>
    <w:rsid w:val="001917E0"/>
    <w:rsid w:val="001921AC"/>
    <w:rsid w:val="00192374"/>
    <w:rsid w:val="00192F20"/>
    <w:rsid w:val="001937E3"/>
    <w:rsid w:val="00193852"/>
    <w:rsid w:val="00195399"/>
    <w:rsid w:val="0019587C"/>
    <w:rsid w:val="00195C5E"/>
    <w:rsid w:val="001965B3"/>
    <w:rsid w:val="00196884"/>
    <w:rsid w:val="00197D88"/>
    <w:rsid w:val="001A13B3"/>
    <w:rsid w:val="001A1D1B"/>
    <w:rsid w:val="001A3090"/>
    <w:rsid w:val="001A3AED"/>
    <w:rsid w:val="001A3E9D"/>
    <w:rsid w:val="001A3F34"/>
    <w:rsid w:val="001A4773"/>
    <w:rsid w:val="001A50FB"/>
    <w:rsid w:val="001A5E75"/>
    <w:rsid w:val="001A7AFD"/>
    <w:rsid w:val="001A7E30"/>
    <w:rsid w:val="001B055C"/>
    <w:rsid w:val="001B1200"/>
    <w:rsid w:val="001B16B3"/>
    <w:rsid w:val="001B22D5"/>
    <w:rsid w:val="001B395A"/>
    <w:rsid w:val="001B4AC7"/>
    <w:rsid w:val="001B5624"/>
    <w:rsid w:val="001B63EF"/>
    <w:rsid w:val="001B667D"/>
    <w:rsid w:val="001C0B0E"/>
    <w:rsid w:val="001C2F19"/>
    <w:rsid w:val="001C3293"/>
    <w:rsid w:val="001C3A67"/>
    <w:rsid w:val="001C447D"/>
    <w:rsid w:val="001C4B15"/>
    <w:rsid w:val="001C5789"/>
    <w:rsid w:val="001C6298"/>
    <w:rsid w:val="001C74C4"/>
    <w:rsid w:val="001C7B14"/>
    <w:rsid w:val="001C7DEA"/>
    <w:rsid w:val="001C7EA0"/>
    <w:rsid w:val="001D1C94"/>
    <w:rsid w:val="001D1E9B"/>
    <w:rsid w:val="001D2CAA"/>
    <w:rsid w:val="001D3C2D"/>
    <w:rsid w:val="001D40F8"/>
    <w:rsid w:val="001D4A33"/>
    <w:rsid w:val="001D6EB5"/>
    <w:rsid w:val="001E01CF"/>
    <w:rsid w:val="001E04E9"/>
    <w:rsid w:val="001E1218"/>
    <w:rsid w:val="001E3D72"/>
    <w:rsid w:val="001E3F2E"/>
    <w:rsid w:val="001E5767"/>
    <w:rsid w:val="001E5C57"/>
    <w:rsid w:val="001E5F60"/>
    <w:rsid w:val="001E61F2"/>
    <w:rsid w:val="001F007D"/>
    <w:rsid w:val="001F0CCC"/>
    <w:rsid w:val="001F3EDE"/>
    <w:rsid w:val="001F4A37"/>
    <w:rsid w:val="001F628E"/>
    <w:rsid w:val="001F73E4"/>
    <w:rsid w:val="001F7D0F"/>
    <w:rsid w:val="0020015C"/>
    <w:rsid w:val="002005C5"/>
    <w:rsid w:val="002048E9"/>
    <w:rsid w:val="002076C9"/>
    <w:rsid w:val="00210612"/>
    <w:rsid w:val="00211430"/>
    <w:rsid w:val="00212159"/>
    <w:rsid w:val="0021276D"/>
    <w:rsid w:val="00213179"/>
    <w:rsid w:val="00213FF6"/>
    <w:rsid w:val="002145A9"/>
    <w:rsid w:val="00214856"/>
    <w:rsid w:val="00216E33"/>
    <w:rsid w:val="0022076A"/>
    <w:rsid w:val="00223B23"/>
    <w:rsid w:val="00223B30"/>
    <w:rsid w:val="00224069"/>
    <w:rsid w:val="00224490"/>
    <w:rsid w:val="0023022D"/>
    <w:rsid w:val="002312E6"/>
    <w:rsid w:val="00231F09"/>
    <w:rsid w:val="002325DC"/>
    <w:rsid w:val="0023384A"/>
    <w:rsid w:val="00234AB7"/>
    <w:rsid w:val="00236ABB"/>
    <w:rsid w:val="00240CC6"/>
    <w:rsid w:val="00241052"/>
    <w:rsid w:val="00241E38"/>
    <w:rsid w:val="0024204F"/>
    <w:rsid w:val="0024228B"/>
    <w:rsid w:val="00243B47"/>
    <w:rsid w:val="00244F43"/>
    <w:rsid w:val="0024538D"/>
    <w:rsid w:val="002473E8"/>
    <w:rsid w:val="00252C1B"/>
    <w:rsid w:val="00253F8F"/>
    <w:rsid w:val="00254025"/>
    <w:rsid w:val="0025773E"/>
    <w:rsid w:val="00257862"/>
    <w:rsid w:val="00257ECE"/>
    <w:rsid w:val="00260D0C"/>
    <w:rsid w:val="00261FED"/>
    <w:rsid w:val="00263949"/>
    <w:rsid w:val="00263C05"/>
    <w:rsid w:val="00265A99"/>
    <w:rsid w:val="00266D6B"/>
    <w:rsid w:val="0026702A"/>
    <w:rsid w:val="00271072"/>
    <w:rsid w:val="002716F8"/>
    <w:rsid w:val="002720CF"/>
    <w:rsid w:val="002723BA"/>
    <w:rsid w:val="002727F7"/>
    <w:rsid w:val="002741AB"/>
    <w:rsid w:val="00274485"/>
    <w:rsid w:val="0027573F"/>
    <w:rsid w:val="00275B42"/>
    <w:rsid w:val="00277B01"/>
    <w:rsid w:val="002800E2"/>
    <w:rsid w:val="0028016C"/>
    <w:rsid w:val="00280C94"/>
    <w:rsid w:val="002812D7"/>
    <w:rsid w:val="00281C42"/>
    <w:rsid w:val="002825DE"/>
    <w:rsid w:val="00282C04"/>
    <w:rsid w:val="00282F50"/>
    <w:rsid w:val="00283779"/>
    <w:rsid w:val="00284A78"/>
    <w:rsid w:val="0028546B"/>
    <w:rsid w:val="00285739"/>
    <w:rsid w:val="00285B3D"/>
    <w:rsid w:val="002875E1"/>
    <w:rsid w:val="002927C3"/>
    <w:rsid w:val="00293367"/>
    <w:rsid w:val="00294725"/>
    <w:rsid w:val="00294775"/>
    <w:rsid w:val="002950AE"/>
    <w:rsid w:val="00295538"/>
    <w:rsid w:val="002966EB"/>
    <w:rsid w:val="002A033B"/>
    <w:rsid w:val="002A12DD"/>
    <w:rsid w:val="002A2D58"/>
    <w:rsid w:val="002A3464"/>
    <w:rsid w:val="002A3E15"/>
    <w:rsid w:val="002A487D"/>
    <w:rsid w:val="002A4BD1"/>
    <w:rsid w:val="002A506D"/>
    <w:rsid w:val="002A587F"/>
    <w:rsid w:val="002A6C98"/>
    <w:rsid w:val="002B1072"/>
    <w:rsid w:val="002B1328"/>
    <w:rsid w:val="002B1941"/>
    <w:rsid w:val="002B1F01"/>
    <w:rsid w:val="002B2C57"/>
    <w:rsid w:val="002B4442"/>
    <w:rsid w:val="002B4461"/>
    <w:rsid w:val="002B505C"/>
    <w:rsid w:val="002B55D5"/>
    <w:rsid w:val="002B5F75"/>
    <w:rsid w:val="002B60FD"/>
    <w:rsid w:val="002B776B"/>
    <w:rsid w:val="002B77A5"/>
    <w:rsid w:val="002C01A4"/>
    <w:rsid w:val="002C0BB0"/>
    <w:rsid w:val="002C0BBA"/>
    <w:rsid w:val="002C0DBE"/>
    <w:rsid w:val="002C1183"/>
    <w:rsid w:val="002C165B"/>
    <w:rsid w:val="002C17A4"/>
    <w:rsid w:val="002C2179"/>
    <w:rsid w:val="002C2466"/>
    <w:rsid w:val="002C4FB2"/>
    <w:rsid w:val="002C53DD"/>
    <w:rsid w:val="002C54A6"/>
    <w:rsid w:val="002C5D00"/>
    <w:rsid w:val="002C5E37"/>
    <w:rsid w:val="002C63FF"/>
    <w:rsid w:val="002C72B7"/>
    <w:rsid w:val="002D17CA"/>
    <w:rsid w:val="002D191E"/>
    <w:rsid w:val="002D6A25"/>
    <w:rsid w:val="002D784D"/>
    <w:rsid w:val="002E07F0"/>
    <w:rsid w:val="002E0C39"/>
    <w:rsid w:val="002E1180"/>
    <w:rsid w:val="002E3F45"/>
    <w:rsid w:val="002E5215"/>
    <w:rsid w:val="002E6B8B"/>
    <w:rsid w:val="002F1F42"/>
    <w:rsid w:val="002F267E"/>
    <w:rsid w:val="002F2794"/>
    <w:rsid w:val="002F39D2"/>
    <w:rsid w:val="002F40E3"/>
    <w:rsid w:val="002F4856"/>
    <w:rsid w:val="002F49F8"/>
    <w:rsid w:val="002F66A7"/>
    <w:rsid w:val="002F7694"/>
    <w:rsid w:val="002F7A62"/>
    <w:rsid w:val="0030036F"/>
    <w:rsid w:val="00300BB7"/>
    <w:rsid w:val="00300F11"/>
    <w:rsid w:val="0030348C"/>
    <w:rsid w:val="00304545"/>
    <w:rsid w:val="00304ECF"/>
    <w:rsid w:val="003053E6"/>
    <w:rsid w:val="00307542"/>
    <w:rsid w:val="00307B8E"/>
    <w:rsid w:val="003113FE"/>
    <w:rsid w:val="00311A21"/>
    <w:rsid w:val="00312FFA"/>
    <w:rsid w:val="00313774"/>
    <w:rsid w:val="00313904"/>
    <w:rsid w:val="00313CA6"/>
    <w:rsid w:val="00313E99"/>
    <w:rsid w:val="003154DE"/>
    <w:rsid w:val="00315CB4"/>
    <w:rsid w:val="00315FAE"/>
    <w:rsid w:val="00316A8D"/>
    <w:rsid w:val="0031709C"/>
    <w:rsid w:val="00320967"/>
    <w:rsid w:val="00320B69"/>
    <w:rsid w:val="00321034"/>
    <w:rsid w:val="00321CEE"/>
    <w:rsid w:val="00322683"/>
    <w:rsid w:val="003245EB"/>
    <w:rsid w:val="00324CF4"/>
    <w:rsid w:val="00325106"/>
    <w:rsid w:val="00326894"/>
    <w:rsid w:val="00327C08"/>
    <w:rsid w:val="00327D80"/>
    <w:rsid w:val="00330A89"/>
    <w:rsid w:val="00331B17"/>
    <w:rsid w:val="00331D53"/>
    <w:rsid w:val="003327DB"/>
    <w:rsid w:val="00334D7E"/>
    <w:rsid w:val="00336ABA"/>
    <w:rsid w:val="00337844"/>
    <w:rsid w:val="00337EEC"/>
    <w:rsid w:val="0034016F"/>
    <w:rsid w:val="003403E4"/>
    <w:rsid w:val="00342A0E"/>
    <w:rsid w:val="00342D01"/>
    <w:rsid w:val="003437AA"/>
    <w:rsid w:val="003453DC"/>
    <w:rsid w:val="00345A63"/>
    <w:rsid w:val="00346010"/>
    <w:rsid w:val="00346519"/>
    <w:rsid w:val="00347A61"/>
    <w:rsid w:val="00350EFE"/>
    <w:rsid w:val="0035122C"/>
    <w:rsid w:val="00352EB8"/>
    <w:rsid w:val="00353E5A"/>
    <w:rsid w:val="00354C4E"/>
    <w:rsid w:val="00356BBC"/>
    <w:rsid w:val="00360C9A"/>
    <w:rsid w:val="00360E56"/>
    <w:rsid w:val="00361660"/>
    <w:rsid w:val="00362A4D"/>
    <w:rsid w:val="00363449"/>
    <w:rsid w:val="0036490F"/>
    <w:rsid w:val="00364BFB"/>
    <w:rsid w:val="003659A4"/>
    <w:rsid w:val="0036607A"/>
    <w:rsid w:val="00370909"/>
    <w:rsid w:val="00371C1A"/>
    <w:rsid w:val="00372518"/>
    <w:rsid w:val="00372E7C"/>
    <w:rsid w:val="0037379C"/>
    <w:rsid w:val="0037493F"/>
    <w:rsid w:val="0037579A"/>
    <w:rsid w:val="00375EA9"/>
    <w:rsid w:val="003763F5"/>
    <w:rsid w:val="0037726F"/>
    <w:rsid w:val="00377455"/>
    <w:rsid w:val="00381249"/>
    <w:rsid w:val="003815EC"/>
    <w:rsid w:val="0038170E"/>
    <w:rsid w:val="00381B4E"/>
    <w:rsid w:val="00382F96"/>
    <w:rsid w:val="003833BD"/>
    <w:rsid w:val="00383E6C"/>
    <w:rsid w:val="00384201"/>
    <w:rsid w:val="00384D20"/>
    <w:rsid w:val="00385789"/>
    <w:rsid w:val="00386083"/>
    <w:rsid w:val="00390C4D"/>
    <w:rsid w:val="00391AAC"/>
    <w:rsid w:val="003927B3"/>
    <w:rsid w:val="003930F4"/>
    <w:rsid w:val="00393375"/>
    <w:rsid w:val="003938B0"/>
    <w:rsid w:val="00394BA3"/>
    <w:rsid w:val="00394DF7"/>
    <w:rsid w:val="00395024"/>
    <w:rsid w:val="00395278"/>
    <w:rsid w:val="00396CDD"/>
    <w:rsid w:val="0039707B"/>
    <w:rsid w:val="0039773E"/>
    <w:rsid w:val="003A0EE9"/>
    <w:rsid w:val="003A1AC4"/>
    <w:rsid w:val="003A230E"/>
    <w:rsid w:val="003A24E9"/>
    <w:rsid w:val="003A363A"/>
    <w:rsid w:val="003A436F"/>
    <w:rsid w:val="003A46AA"/>
    <w:rsid w:val="003A4890"/>
    <w:rsid w:val="003A490D"/>
    <w:rsid w:val="003A4AAD"/>
    <w:rsid w:val="003A51AD"/>
    <w:rsid w:val="003A52F6"/>
    <w:rsid w:val="003A57CA"/>
    <w:rsid w:val="003A5F89"/>
    <w:rsid w:val="003A6A6F"/>
    <w:rsid w:val="003A6C40"/>
    <w:rsid w:val="003A6E34"/>
    <w:rsid w:val="003B0EC0"/>
    <w:rsid w:val="003B10D9"/>
    <w:rsid w:val="003B16EE"/>
    <w:rsid w:val="003B2B0E"/>
    <w:rsid w:val="003B2DF5"/>
    <w:rsid w:val="003B36DD"/>
    <w:rsid w:val="003B4065"/>
    <w:rsid w:val="003B4A6E"/>
    <w:rsid w:val="003B5137"/>
    <w:rsid w:val="003B5CF4"/>
    <w:rsid w:val="003B661A"/>
    <w:rsid w:val="003C0A4F"/>
    <w:rsid w:val="003C188C"/>
    <w:rsid w:val="003C2B49"/>
    <w:rsid w:val="003C2FBA"/>
    <w:rsid w:val="003C5449"/>
    <w:rsid w:val="003D02AC"/>
    <w:rsid w:val="003D3515"/>
    <w:rsid w:val="003D38D4"/>
    <w:rsid w:val="003D5803"/>
    <w:rsid w:val="003D5D11"/>
    <w:rsid w:val="003D641E"/>
    <w:rsid w:val="003D79C1"/>
    <w:rsid w:val="003D7F9E"/>
    <w:rsid w:val="003E2AA1"/>
    <w:rsid w:val="003E3F67"/>
    <w:rsid w:val="003E4291"/>
    <w:rsid w:val="003E45F1"/>
    <w:rsid w:val="003E5161"/>
    <w:rsid w:val="003E535A"/>
    <w:rsid w:val="003E7F3D"/>
    <w:rsid w:val="003F091C"/>
    <w:rsid w:val="003F09F4"/>
    <w:rsid w:val="003F17E5"/>
    <w:rsid w:val="003F288E"/>
    <w:rsid w:val="003F3B52"/>
    <w:rsid w:val="003F4398"/>
    <w:rsid w:val="003F5A53"/>
    <w:rsid w:val="003F6C92"/>
    <w:rsid w:val="003F711A"/>
    <w:rsid w:val="003F720E"/>
    <w:rsid w:val="003F7433"/>
    <w:rsid w:val="003F7494"/>
    <w:rsid w:val="003F7D8B"/>
    <w:rsid w:val="0040157D"/>
    <w:rsid w:val="00401840"/>
    <w:rsid w:val="00402D54"/>
    <w:rsid w:val="004037A9"/>
    <w:rsid w:val="00404273"/>
    <w:rsid w:val="0040458A"/>
    <w:rsid w:val="00404C23"/>
    <w:rsid w:val="00405BA2"/>
    <w:rsid w:val="00406036"/>
    <w:rsid w:val="004060FE"/>
    <w:rsid w:val="0040659D"/>
    <w:rsid w:val="00411D12"/>
    <w:rsid w:val="00411E6A"/>
    <w:rsid w:val="004152D1"/>
    <w:rsid w:val="004170D2"/>
    <w:rsid w:val="004206F0"/>
    <w:rsid w:val="0042102D"/>
    <w:rsid w:val="004211BC"/>
    <w:rsid w:val="004231EC"/>
    <w:rsid w:val="004257A9"/>
    <w:rsid w:val="00425A71"/>
    <w:rsid w:val="00425A78"/>
    <w:rsid w:val="00425AD0"/>
    <w:rsid w:val="00425C81"/>
    <w:rsid w:val="0043134D"/>
    <w:rsid w:val="00432CFE"/>
    <w:rsid w:val="004335FB"/>
    <w:rsid w:val="00436CEC"/>
    <w:rsid w:val="00437F58"/>
    <w:rsid w:val="004407B8"/>
    <w:rsid w:val="00441558"/>
    <w:rsid w:val="00441E8A"/>
    <w:rsid w:val="004420A0"/>
    <w:rsid w:val="00443163"/>
    <w:rsid w:val="004432BB"/>
    <w:rsid w:val="00443BCF"/>
    <w:rsid w:val="00444730"/>
    <w:rsid w:val="00444A68"/>
    <w:rsid w:val="00445757"/>
    <w:rsid w:val="004458CB"/>
    <w:rsid w:val="00447D62"/>
    <w:rsid w:val="004503FF"/>
    <w:rsid w:val="0045096E"/>
    <w:rsid w:val="0045360B"/>
    <w:rsid w:val="0045393C"/>
    <w:rsid w:val="00454388"/>
    <w:rsid w:val="00455394"/>
    <w:rsid w:val="00455BF7"/>
    <w:rsid w:val="004569F4"/>
    <w:rsid w:val="00456E19"/>
    <w:rsid w:val="004573AD"/>
    <w:rsid w:val="0046093E"/>
    <w:rsid w:val="004629BC"/>
    <w:rsid w:val="00462B73"/>
    <w:rsid w:val="0046321A"/>
    <w:rsid w:val="004632B8"/>
    <w:rsid w:val="0046386D"/>
    <w:rsid w:val="00464160"/>
    <w:rsid w:val="004648A9"/>
    <w:rsid w:val="0046649F"/>
    <w:rsid w:val="004664D3"/>
    <w:rsid w:val="00467C85"/>
    <w:rsid w:val="00467D56"/>
    <w:rsid w:val="004704D5"/>
    <w:rsid w:val="00470DA7"/>
    <w:rsid w:val="00471514"/>
    <w:rsid w:val="00471612"/>
    <w:rsid w:val="00471967"/>
    <w:rsid w:val="00472F3C"/>
    <w:rsid w:val="00474D58"/>
    <w:rsid w:val="00476138"/>
    <w:rsid w:val="00477835"/>
    <w:rsid w:val="0048020C"/>
    <w:rsid w:val="00480D30"/>
    <w:rsid w:val="00481386"/>
    <w:rsid w:val="00481463"/>
    <w:rsid w:val="0048146A"/>
    <w:rsid w:val="00481587"/>
    <w:rsid w:val="00481CB8"/>
    <w:rsid w:val="00481EC4"/>
    <w:rsid w:val="00482A9C"/>
    <w:rsid w:val="004835B5"/>
    <w:rsid w:val="0048458A"/>
    <w:rsid w:val="0048482F"/>
    <w:rsid w:val="00484F6F"/>
    <w:rsid w:val="00486908"/>
    <w:rsid w:val="004917FD"/>
    <w:rsid w:val="00491EAE"/>
    <w:rsid w:val="00493955"/>
    <w:rsid w:val="004942CB"/>
    <w:rsid w:val="0049487B"/>
    <w:rsid w:val="0049541C"/>
    <w:rsid w:val="00496D1C"/>
    <w:rsid w:val="004971B7"/>
    <w:rsid w:val="00497CE0"/>
    <w:rsid w:val="004A0878"/>
    <w:rsid w:val="004A1822"/>
    <w:rsid w:val="004A1B3D"/>
    <w:rsid w:val="004A2189"/>
    <w:rsid w:val="004A221B"/>
    <w:rsid w:val="004A268C"/>
    <w:rsid w:val="004A3093"/>
    <w:rsid w:val="004A3369"/>
    <w:rsid w:val="004A3615"/>
    <w:rsid w:val="004A3C85"/>
    <w:rsid w:val="004A52DD"/>
    <w:rsid w:val="004B0C55"/>
    <w:rsid w:val="004B158E"/>
    <w:rsid w:val="004B2320"/>
    <w:rsid w:val="004B2372"/>
    <w:rsid w:val="004B2806"/>
    <w:rsid w:val="004B2B04"/>
    <w:rsid w:val="004B49EC"/>
    <w:rsid w:val="004B55B6"/>
    <w:rsid w:val="004B5EBE"/>
    <w:rsid w:val="004B6803"/>
    <w:rsid w:val="004C16F6"/>
    <w:rsid w:val="004C1B2B"/>
    <w:rsid w:val="004C1EA2"/>
    <w:rsid w:val="004C35ED"/>
    <w:rsid w:val="004C4BA6"/>
    <w:rsid w:val="004C5840"/>
    <w:rsid w:val="004D2BE4"/>
    <w:rsid w:val="004D3DC9"/>
    <w:rsid w:val="004D4A57"/>
    <w:rsid w:val="004D4E27"/>
    <w:rsid w:val="004D79D9"/>
    <w:rsid w:val="004E07D9"/>
    <w:rsid w:val="004E17F7"/>
    <w:rsid w:val="004E2D0C"/>
    <w:rsid w:val="004E4356"/>
    <w:rsid w:val="004E598E"/>
    <w:rsid w:val="004E6BBB"/>
    <w:rsid w:val="004E7ECF"/>
    <w:rsid w:val="004F09A6"/>
    <w:rsid w:val="004F17A3"/>
    <w:rsid w:val="004F1CC7"/>
    <w:rsid w:val="004F23F2"/>
    <w:rsid w:val="004F25B2"/>
    <w:rsid w:val="004F3073"/>
    <w:rsid w:val="004F3527"/>
    <w:rsid w:val="004F3CF7"/>
    <w:rsid w:val="004F43D7"/>
    <w:rsid w:val="004F58EC"/>
    <w:rsid w:val="004F6839"/>
    <w:rsid w:val="004F6F6A"/>
    <w:rsid w:val="00500A6F"/>
    <w:rsid w:val="00501AA6"/>
    <w:rsid w:val="0050206C"/>
    <w:rsid w:val="00502A6B"/>
    <w:rsid w:val="005048B6"/>
    <w:rsid w:val="00504F13"/>
    <w:rsid w:val="0050545D"/>
    <w:rsid w:val="005057D0"/>
    <w:rsid w:val="00505D62"/>
    <w:rsid w:val="00507BA4"/>
    <w:rsid w:val="00510E18"/>
    <w:rsid w:val="00511299"/>
    <w:rsid w:val="00511A33"/>
    <w:rsid w:val="005140A6"/>
    <w:rsid w:val="00514363"/>
    <w:rsid w:val="00514A18"/>
    <w:rsid w:val="00515976"/>
    <w:rsid w:val="005161DA"/>
    <w:rsid w:val="00517B65"/>
    <w:rsid w:val="00520484"/>
    <w:rsid w:val="00520778"/>
    <w:rsid w:val="00520B73"/>
    <w:rsid w:val="00521297"/>
    <w:rsid w:val="005213E8"/>
    <w:rsid w:val="00522B60"/>
    <w:rsid w:val="00522D24"/>
    <w:rsid w:val="00523209"/>
    <w:rsid w:val="0052373C"/>
    <w:rsid w:val="00524433"/>
    <w:rsid w:val="00524507"/>
    <w:rsid w:val="00525E54"/>
    <w:rsid w:val="0052635C"/>
    <w:rsid w:val="005315FE"/>
    <w:rsid w:val="005338F7"/>
    <w:rsid w:val="00534CA9"/>
    <w:rsid w:val="00534D86"/>
    <w:rsid w:val="00535063"/>
    <w:rsid w:val="00536525"/>
    <w:rsid w:val="00536D27"/>
    <w:rsid w:val="005371E1"/>
    <w:rsid w:val="005372AF"/>
    <w:rsid w:val="00541173"/>
    <w:rsid w:val="005421F9"/>
    <w:rsid w:val="0054312B"/>
    <w:rsid w:val="005436FB"/>
    <w:rsid w:val="005442FB"/>
    <w:rsid w:val="00545452"/>
    <w:rsid w:val="00546288"/>
    <w:rsid w:val="0054731C"/>
    <w:rsid w:val="00547827"/>
    <w:rsid w:val="00552B27"/>
    <w:rsid w:val="0055347E"/>
    <w:rsid w:val="005538E4"/>
    <w:rsid w:val="005539B5"/>
    <w:rsid w:val="00554497"/>
    <w:rsid w:val="0055524A"/>
    <w:rsid w:val="00555ABE"/>
    <w:rsid w:val="00557906"/>
    <w:rsid w:val="00557A7D"/>
    <w:rsid w:val="005607E9"/>
    <w:rsid w:val="00560B7E"/>
    <w:rsid w:val="00560CAE"/>
    <w:rsid w:val="00561B5F"/>
    <w:rsid w:val="005636EB"/>
    <w:rsid w:val="00563C2C"/>
    <w:rsid w:val="00566265"/>
    <w:rsid w:val="0056705F"/>
    <w:rsid w:val="0056757F"/>
    <w:rsid w:val="005675A3"/>
    <w:rsid w:val="00570FBB"/>
    <w:rsid w:val="00571137"/>
    <w:rsid w:val="005715EF"/>
    <w:rsid w:val="00571880"/>
    <w:rsid w:val="005744AD"/>
    <w:rsid w:val="0057540D"/>
    <w:rsid w:val="00575AEB"/>
    <w:rsid w:val="00577A49"/>
    <w:rsid w:val="00581338"/>
    <w:rsid w:val="005813AC"/>
    <w:rsid w:val="00581874"/>
    <w:rsid w:val="005845A8"/>
    <w:rsid w:val="00586411"/>
    <w:rsid w:val="00586446"/>
    <w:rsid w:val="00586623"/>
    <w:rsid w:val="00586E12"/>
    <w:rsid w:val="00587B86"/>
    <w:rsid w:val="00587CCB"/>
    <w:rsid w:val="00590064"/>
    <w:rsid w:val="00590E99"/>
    <w:rsid w:val="005916E7"/>
    <w:rsid w:val="00592057"/>
    <w:rsid w:val="005920DF"/>
    <w:rsid w:val="00592820"/>
    <w:rsid w:val="00593BA0"/>
    <w:rsid w:val="005956CD"/>
    <w:rsid w:val="00595788"/>
    <w:rsid w:val="00595FB6"/>
    <w:rsid w:val="00597222"/>
    <w:rsid w:val="005A01F1"/>
    <w:rsid w:val="005A3A5D"/>
    <w:rsid w:val="005B051E"/>
    <w:rsid w:val="005B0D12"/>
    <w:rsid w:val="005B1CFC"/>
    <w:rsid w:val="005B2178"/>
    <w:rsid w:val="005B35BB"/>
    <w:rsid w:val="005B4390"/>
    <w:rsid w:val="005B4672"/>
    <w:rsid w:val="005B469F"/>
    <w:rsid w:val="005B4C50"/>
    <w:rsid w:val="005B4CF1"/>
    <w:rsid w:val="005B4E8C"/>
    <w:rsid w:val="005B520B"/>
    <w:rsid w:val="005B5840"/>
    <w:rsid w:val="005B58A8"/>
    <w:rsid w:val="005B664D"/>
    <w:rsid w:val="005C15EE"/>
    <w:rsid w:val="005C160F"/>
    <w:rsid w:val="005C2179"/>
    <w:rsid w:val="005C37BE"/>
    <w:rsid w:val="005C50FE"/>
    <w:rsid w:val="005C69E1"/>
    <w:rsid w:val="005C6F19"/>
    <w:rsid w:val="005C77F2"/>
    <w:rsid w:val="005D0F59"/>
    <w:rsid w:val="005D18D7"/>
    <w:rsid w:val="005D1F7A"/>
    <w:rsid w:val="005D3564"/>
    <w:rsid w:val="005D39EB"/>
    <w:rsid w:val="005D4984"/>
    <w:rsid w:val="005D4FD3"/>
    <w:rsid w:val="005D5B9A"/>
    <w:rsid w:val="005D6530"/>
    <w:rsid w:val="005D6B2A"/>
    <w:rsid w:val="005E0D9D"/>
    <w:rsid w:val="005E3AF2"/>
    <w:rsid w:val="005E539B"/>
    <w:rsid w:val="005E5F20"/>
    <w:rsid w:val="005E676A"/>
    <w:rsid w:val="005F0995"/>
    <w:rsid w:val="005F0E87"/>
    <w:rsid w:val="005F18AC"/>
    <w:rsid w:val="005F1A86"/>
    <w:rsid w:val="005F2906"/>
    <w:rsid w:val="005F2BC4"/>
    <w:rsid w:val="005F2D2A"/>
    <w:rsid w:val="005F2D5D"/>
    <w:rsid w:val="005F2F26"/>
    <w:rsid w:val="005F3543"/>
    <w:rsid w:val="005F4601"/>
    <w:rsid w:val="005F560F"/>
    <w:rsid w:val="005F658C"/>
    <w:rsid w:val="005F70C5"/>
    <w:rsid w:val="005F79D1"/>
    <w:rsid w:val="00600592"/>
    <w:rsid w:val="00600CA4"/>
    <w:rsid w:val="006018FE"/>
    <w:rsid w:val="00601BA7"/>
    <w:rsid w:val="00601BCC"/>
    <w:rsid w:val="0060274E"/>
    <w:rsid w:val="006033F4"/>
    <w:rsid w:val="00605B5E"/>
    <w:rsid w:val="0060600F"/>
    <w:rsid w:val="006069D2"/>
    <w:rsid w:val="00606A3B"/>
    <w:rsid w:val="00607A67"/>
    <w:rsid w:val="00611545"/>
    <w:rsid w:val="00612D2E"/>
    <w:rsid w:val="00613A95"/>
    <w:rsid w:val="00613B4C"/>
    <w:rsid w:val="00613C1C"/>
    <w:rsid w:val="00614298"/>
    <w:rsid w:val="00615593"/>
    <w:rsid w:val="006171FE"/>
    <w:rsid w:val="0062153E"/>
    <w:rsid w:val="0062179E"/>
    <w:rsid w:val="00621E46"/>
    <w:rsid w:val="00621EAE"/>
    <w:rsid w:val="006250E7"/>
    <w:rsid w:val="00625C7E"/>
    <w:rsid w:val="00626145"/>
    <w:rsid w:val="0062693A"/>
    <w:rsid w:val="00630051"/>
    <w:rsid w:val="0063222F"/>
    <w:rsid w:val="00632966"/>
    <w:rsid w:val="006329FE"/>
    <w:rsid w:val="00633363"/>
    <w:rsid w:val="0063508B"/>
    <w:rsid w:val="0063614B"/>
    <w:rsid w:val="00636653"/>
    <w:rsid w:val="006367CA"/>
    <w:rsid w:val="00636933"/>
    <w:rsid w:val="00636BD7"/>
    <w:rsid w:val="0063760D"/>
    <w:rsid w:val="00641079"/>
    <w:rsid w:val="00641EC1"/>
    <w:rsid w:val="006422BF"/>
    <w:rsid w:val="00642C09"/>
    <w:rsid w:val="006431E2"/>
    <w:rsid w:val="0064386A"/>
    <w:rsid w:val="00643C33"/>
    <w:rsid w:val="00643E33"/>
    <w:rsid w:val="00644A01"/>
    <w:rsid w:val="006451D9"/>
    <w:rsid w:val="00645FDB"/>
    <w:rsid w:val="006465AA"/>
    <w:rsid w:val="00646810"/>
    <w:rsid w:val="006473A4"/>
    <w:rsid w:val="00647784"/>
    <w:rsid w:val="00651121"/>
    <w:rsid w:val="00651E6E"/>
    <w:rsid w:val="00652226"/>
    <w:rsid w:val="00652C9E"/>
    <w:rsid w:val="00652E1B"/>
    <w:rsid w:val="00653640"/>
    <w:rsid w:val="00654605"/>
    <w:rsid w:val="006546CB"/>
    <w:rsid w:val="00656888"/>
    <w:rsid w:val="00656E79"/>
    <w:rsid w:val="00660279"/>
    <w:rsid w:val="00660FD0"/>
    <w:rsid w:val="006625AE"/>
    <w:rsid w:val="00662D21"/>
    <w:rsid w:val="00664920"/>
    <w:rsid w:val="00664E9F"/>
    <w:rsid w:val="00666ADB"/>
    <w:rsid w:val="00667DA4"/>
    <w:rsid w:val="006719E2"/>
    <w:rsid w:val="00672720"/>
    <w:rsid w:val="00672B15"/>
    <w:rsid w:val="00675B71"/>
    <w:rsid w:val="00675D1A"/>
    <w:rsid w:val="00675E2F"/>
    <w:rsid w:val="00676968"/>
    <w:rsid w:val="00676D93"/>
    <w:rsid w:val="00680099"/>
    <w:rsid w:val="006805FD"/>
    <w:rsid w:val="00680BF3"/>
    <w:rsid w:val="006811C0"/>
    <w:rsid w:val="0068181D"/>
    <w:rsid w:val="00682687"/>
    <w:rsid w:val="006827DD"/>
    <w:rsid w:val="00682A27"/>
    <w:rsid w:val="0068329E"/>
    <w:rsid w:val="00683816"/>
    <w:rsid w:val="00683A23"/>
    <w:rsid w:val="0068526A"/>
    <w:rsid w:val="00686BB5"/>
    <w:rsid w:val="00686C0A"/>
    <w:rsid w:val="0069084E"/>
    <w:rsid w:val="00690D3F"/>
    <w:rsid w:val="00690DB6"/>
    <w:rsid w:val="00692EE6"/>
    <w:rsid w:val="006942FB"/>
    <w:rsid w:val="006951EA"/>
    <w:rsid w:val="0069780A"/>
    <w:rsid w:val="006A0974"/>
    <w:rsid w:val="006A101B"/>
    <w:rsid w:val="006A2ACD"/>
    <w:rsid w:val="006A3CBC"/>
    <w:rsid w:val="006A4529"/>
    <w:rsid w:val="006A4E78"/>
    <w:rsid w:val="006A5526"/>
    <w:rsid w:val="006A5EEB"/>
    <w:rsid w:val="006B1606"/>
    <w:rsid w:val="006B1918"/>
    <w:rsid w:val="006B2082"/>
    <w:rsid w:val="006B3191"/>
    <w:rsid w:val="006B3A15"/>
    <w:rsid w:val="006B3EA7"/>
    <w:rsid w:val="006B44FE"/>
    <w:rsid w:val="006B5125"/>
    <w:rsid w:val="006B53BB"/>
    <w:rsid w:val="006B65BB"/>
    <w:rsid w:val="006C05BF"/>
    <w:rsid w:val="006C086C"/>
    <w:rsid w:val="006C0FF8"/>
    <w:rsid w:val="006C2024"/>
    <w:rsid w:val="006C2388"/>
    <w:rsid w:val="006C2F1B"/>
    <w:rsid w:val="006C30C1"/>
    <w:rsid w:val="006C3414"/>
    <w:rsid w:val="006C3596"/>
    <w:rsid w:val="006C3A9A"/>
    <w:rsid w:val="006C42C8"/>
    <w:rsid w:val="006C5CFB"/>
    <w:rsid w:val="006C5E44"/>
    <w:rsid w:val="006C6676"/>
    <w:rsid w:val="006C78D1"/>
    <w:rsid w:val="006D0D54"/>
    <w:rsid w:val="006D0FB2"/>
    <w:rsid w:val="006D1700"/>
    <w:rsid w:val="006D1D1D"/>
    <w:rsid w:val="006D3D4E"/>
    <w:rsid w:val="006D409E"/>
    <w:rsid w:val="006D4102"/>
    <w:rsid w:val="006D4C1A"/>
    <w:rsid w:val="006D5FAC"/>
    <w:rsid w:val="006D691C"/>
    <w:rsid w:val="006D6DD4"/>
    <w:rsid w:val="006D7FF5"/>
    <w:rsid w:val="006E2091"/>
    <w:rsid w:val="006E2981"/>
    <w:rsid w:val="006E3C80"/>
    <w:rsid w:val="006E7F96"/>
    <w:rsid w:val="006F0F08"/>
    <w:rsid w:val="006F2589"/>
    <w:rsid w:val="006F26A6"/>
    <w:rsid w:val="006F26BF"/>
    <w:rsid w:val="006F31A0"/>
    <w:rsid w:val="006F50CF"/>
    <w:rsid w:val="006F5828"/>
    <w:rsid w:val="006F618D"/>
    <w:rsid w:val="006F6BC1"/>
    <w:rsid w:val="006F6DD0"/>
    <w:rsid w:val="00700B6F"/>
    <w:rsid w:val="00701E22"/>
    <w:rsid w:val="007021B5"/>
    <w:rsid w:val="007023C8"/>
    <w:rsid w:val="0070269B"/>
    <w:rsid w:val="007029BE"/>
    <w:rsid w:val="0070346C"/>
    <w:rsid w:val="00703CC1"/>
    <w:rsid w:val="00704005"/>
    <w:rsid w:val="0070420C"/>
    <w:rsid w:val="007043A9"/>
    <w:rsid w:val="0070642A"/>
    <w:rsid w:val="007073F2"/>
    <w:rsid w:val="0071014A"/>
    <w:rsid w:val="00710D32"/>
    <w:rsid w:val="00712BA0"/>
    <w:rsid w:val="00713EF7"/>
    <w:rsid w:val="0071440C"/>
    <w:rsid w:val="00715013"/>
    <w:rsid w:val="0071624F"/>
    <w:rsid w:val="00716FB3"/>
    <w:rsid w:val="00721046"/>
    <w:rsid w:val="0072109D"/>
    <w:rsid w:val="00722679"/>
    <w:rsid w:val="00722787"/>
    <w:rsid w:val="00725100"/>
    <w:rsid w:val="007270D2"/>
    <w:rsid w:val="00727851"/>
    <w:rsid w:val="00727BDF"/>
    <w:rsid w:val="00730465"/>
    <w:rsid w:val="0073186E"/>
    <w:rsid w:val="00732A29"/>
    <w:rsid w:val="00735188"/>
    <w:rsid w:val="00736EAA"/>
    <w:rsid w:val="00736FAE"/>
    <w:rsid w:val="00737C2A"/>
    <w:rsid w:val="0074003C"/>
    <w:rsid w:val="00740640"/>
    <w:rsid w:val="007409F0"/>
    <w:rsid w:val="007438D2"/>
    <w:rsid w:val="00743DDF"/>
    <w:rsid w:val="00743F30"/>
    <w:rsid w:val="00747FB7"/>
    <w:rsid w:val="00750BE0"/>
    <w:rsid w:val="00750D77"/>
    <w:rsid w:val="007512B8"/>
    <w:rsid w:val="00751EF2"/>
    <w:rsid w:val="00752078"/>
    <w:rsid w:val="00753441"/>
    <w:rsid w:val="0075554A"/>
    <w:rsid w:val="00755DF4"/>
    <w:rsid w:val="007577DB"/>
    <w:rsid w:val="00757DF1"/>
    <w:rsid w:val="00760143"/>
    <w:rsid w:val="00760C62"/>
    <w:rsid w:val="0076375E"/>
    <w:rsid w:val="00763A4B"/>
    <w:rsid w:val="0076465F"/>
    <w:rsid w:val="007648F0"/>
    <w:rsid w:val="007667A1"/>
    <w:rsid w:val="007678B7"/>
    <w:rsid w:val="00770398"/>
    <w:rsid w:val="007703DC"/>
    <w:rsid w:val="007706DD"/>
    <w:rsid w:val="00770854"/>
    <w:rsid w:val="0077361C"/>
    <w:rsid w:val="007758DB"/>
    <w:rsid w:val="00775CC4"/>
    <w:rsid w:val="007763D1"/>
    <w:rsid w:val="007767E7"/>
    <w:rsid w:val="00777105"/>
    <w:rsid w:val="00777A63"/>
    <w:rsid w:val="007819D5"/>
    <w:rsid w:val="00781DC3"/>
    <w:rsid w:val="00782C42"/>
    <w:rsid w:val="0078379F"/>
    <w:rsid w:val="00783FCB"/>
    <w:rsid w:val="00784516"/>
    <w:rsid w:val="00785BD0"/>
    <w:rsid w:val="00786309"/>
    <w:rsid w:val="00786E0F"/>
    <w:rsid w:val="007871D5"/>
    <w:rsid w:val="0079133A"/>
    <w:rsid w:val="0079139D"/>
    <w:rsid w:val="00791AFA"/>
    <w:rsid w:val="00791DE9"/>
    <w:rsid w:val="0079252C"/>
    <w:rsid w:val="00792BF3"/>
    <w:rsid w:val="00792F9C"/>
    <w:rsid w:val="0079469C"/>
    <w:rsid w:val="00795238"/>
    <w:rsid w:val="0079552B"/>
    <w:rsid w:val="007967BE"/>
    <w:rsid w:val="007968A9"/>
    <w:rsid w:val="00796E6A"/>
    <w:rsid w:val="00797E25"/>
    <w:rsid w:val="007A0A59"/>
    <w:rsid w:val="007A0D02"/>
    <w:rsid w:val="007A108E"/>
    <w:rsid w:val="007A12CE"/>
    <w:rsid w:val="007A2474"/>
    <w:rsid w:val="007A2922"/>
    <w:rsid w:val="007A2BD9"/>
    <w:rsid w:val="007A343E"/>
    <w:rsid w:val="007A36EF"/>
    <w:rsid w:val="007A45AC"/>
    <w:rsid w:val="007A467E"/>
    <w:rsid w:val="007A48DD"/>
    <w:rsid w:val="007A4EF1"/>
    <w:rsid w:val="007A5CDC"/>
    <w:rsid w:val="007A64F1"/>
    <w:rsid w:val="007A6758"/>
    <w:rsid w:val="007A693C"/>
    <w:rsid w:val="007B0F28"/>
    <w:rsid w:val="007B1774"/>
    <w:rsid w:val="007B1A36"/>
    <w:rsid w:val="007B33A0"/>
    <w:rsid w:val="007B3D66"/>
    <w:rsid w:val="007B3F7F"/>
    <w:rsid w:val="007B4D46"/>
    <w:rsid w:val="007B4E34"/>
    <w:rsid w:val="007B5402"/>
    <w:rsid w:val="007B6216"/>
    <w:rsid w:val="007B6EC9"/>
    <w:rsid w:val="007B70CB"/>
    <w:rsid w:val="007C18BA"/>
    <w:rsid w:val="007C1C17"/>
    <w:rsid w:val="007C1EC7"/>
    <w:rsid w:val="007C4B3E"/>
    <w:rsid w:val="007C5D23"/>
    <w:rsid w:val="007C62BE"/>
    <w:rsid w:val="007C6A1B"/>
    <w:rsid w:val="007C6AFA"/>
    <w:rsid w:val="007C6B99"/>
    <w:rsid w:val="007C7053"/>
    <w:rsid w:val="007C7DEC"/>
    <w:rsid w:val="007C7E89"/>
    <w:rsid w:val="007D04ED"/>
    <w:rsid w:val="007D1C76"/>
    <w:rsid w:val="007D26E5"/>
    <w:rsid w:val="007D291B"/>
    <w:rsid w:val="007D3822"/>
    <w:rsid w:val="007D4C3C"/>
    <w:rsid w:val="007D5482"/>
    <w:rsid w:val="007D5A58"/>
    <w:rsid w:val="007E003E"/>
    <w:rsid w:val="007E0328"/>
    <w:rsid w:val="007E1573"/>
    <w:rsid w:val="007E1B0A"/>
    <w:rsid w:val="007E2748"/>
    <w:rsid w:val="007E2DF8"/>
    <w:rsid w:val="007E36E9"/>
    <w:rsid w:val="007E6A8F"/>
    <w:rsid w:val="007E7C99"/>
    <w:rsid w:val="007F0C23"/>
    <w:rsid w:val="007F0F15"/>
    <w:rsid w:val="007F1740"/>
    <w:rsid w:val="007F1CE8"/>
    <w:rsid w:val="007F1FFA"/>
    <w:rsid w:val="007F21E9"/>
    <w:rsid w:val="007F2215"/>
    <w:rsid w:val="007F53C7"/>
    <w:rsid w:val="007F6924"/>
    <w:rsid w:val="0080259D"/>
    <w:rsid w:val="00806608"/>
    <w:rsid w:val="0080709C"/>
    <w:rsid w:val="00811490"/>
    <w:rsid w:val="00811592"/>
    <w:rsid w:val="00812046"/>
    <w:rsid w:val="0081494A"/>
    <w:rsid w:val="00814BAA"/>
    <w:rsid w:val="00815691"/>
    <w:rsid w:val="00815955"/>
    <w:rsid w:val="008176B8"/>
    <w:rsid w:val="008224A6"/>
    <w:rsid w:val="008227A8"/>
    <w:rsid w:val="00823D10"/>
    <w:rsid w:val="00824493"/>
    <w:rsid w:val="00826AC0"/>
    <w:rsid w:val="00827432"/>
    <w:rsid w:val="008314AF"/>
    <w:rsid w:val="00832896"/>
    <w:rsid w:val="008337C7"/>
    <w:rsid w:val="00833ADD"/>
    <w:rsid w:val="00833E81"/>
    <w:rsid w:val="00840437"/>
    <w:rsid w:val="0084072F"/>
    <w:rsid w:val="00840CA6"/>
    <w:rsid w:val="008426BB"/>
    <w:rsid w:val="00843A7D"/>
    <w:rsid w:val="00844447"/>
    <w:rsid w:val="008451E6"/>
    <w:rsid w:val="00845638"/>
    <w:rsid w:val="00846610"/>
    <w:rsid w:val="00846831"/>
    <w:rsid w:val="0084780E"/>
    <w:rsid w:val="008478BE"/>
    <w:rsid w:val="008479B6"/>
    <w:rsid w:val="008502BB"/>
    <w:rsid w:val="00852138"/>
    <w:rsid w:val="00854706"/>
    <w:rsid w:val="0085471A"/>
    <w:rsid w:val="00855700"/>
    <w:rsid w:val="0085593A"/>
    <w:rsid w:val="00860049"/>
    <w:rsid w:val="008611A3"/>
    <w:rsid w:val="00862432"/>
    <w:rsid w:val="00862FFC"/>
    <w:rsid w:val="00865569"/>
    <w:rsid w:val="00866E03"/>
    <w:rsid w:val="0086742D"/>
    <w:rsid w:val="008674A1"/>
    <w:rsid w:val="00867C3F"/>
    <w:rsid w:val="00870E4A"/>
    <w:rsid w:val="00871E90"/>
    <w:rsid w:val="00874776"/>
    <w:rsid w:val="00874F67"/>
    <w:rsid w:val="00876893"/>
    <w:rsid w:val="008778F4"/>
    <w:rsid w:val="00880535"/>
    <w:rsid w:val="0088072F"/>
    <w:rsid w:val="0088078D"/>
    <w:rsid w:val="00882F95"/>
    <w:rsid w:val="00883B43"/>
    <w:rsid w:val="00884279"/>
    <w:rsid w:val="00886B6E"/>
    <w:rsid w:val="008901B1"/>
    <w:rsid w:val="00890B1F"/>
    <w:rsid w:val="00890EE2"/>
    <w:rsid w:val="008912DD"/>
    <w:rsid w:val="00893B8A"/>
    <w:rsid w:val="00897A4F"/>
    <w:rsid w:val="00897CE9"/>
    <w:rsid w:val="008A09BC"/>
    <w:rsid w:val="008A0E63"/>
    <w:rsid w:val="008A229A"/>
    <w:rsid w:val="008A2A16"/>
    <w:rsid w:val="008A2E2D"/>
    <w:rsid w:val="008A31D8"/>
    <w:rsid w:val="008A3813"/>
    <w:rsid w:val="008A3C89"/>
    <w:rsid w:val="008A59D8"/>
    <w:rsid w:val="008A5F2B"/>
    <w:rsid w:val="008A5FD8"/>
    <w:rsid w:val="008A63EF"/>
    <w:rsid w:val="008A6B3A"/>
    <w:rsid w:val="008A6D42"/>
    <w:rsid w:val="008A7248"/>
    <w:rsid w:val="008A74D0"/>
    <w:rsid w:val="008A79DF"/>
    <w:rsid w:val="008B28A2"/>
    <w:rsid w:val="008B2FBA"/>
    <w:rsid w:val="008B39C7"/>
    <w:rsid w:val="008B3D63"/>
    <w:rsid w:val="008B41A4"/>
    <w:rsid w:val="008B45A9"/>
    <w:rsid w:val="008B46A7"/>
    <w:rsid w:val="008B5020"/>
    <w:rsid w:val="008B6255"/>
    <w:rsid w:val="008B6A6F"/>
    <w:rsid w:val="008B7CE8"/>
    <w:rsid w:val="008C0066"/>
    <w:rsid w:val="008C13BF"/>
    <w:rsid w:val="008C1FC3"/>
    <w:rsid w:val="008C1FEA"/>
    <w:rsid w:val="008C35B3"/>
    <w:rsid w:val="008C3994"/>
    <w:rsid w:val="008C4293"/>
    <w:rsid w:val="008C492C"/>
    <w:rsid w:val="008C5773"/>
    <w:rsid w:val="008C5943"/>
    <w:rsid w:val="008D06C4"/>
    <w:rsid w:val="008D18E0"/>
    <w:rsid w:val="008D2102"/>
    <w:rsid w:val="008D3368"/>
    <w:rsid w:val="008D3DDC"/>
    <w:rsid w:val="008D408D"/>
    <w:rsid w:val="008D525F"/>
    <w:rsid w:val="008D61D0"/>
    <w:rsid w:val="008D6F76"/>
    <w:rsid w:val="008D7410"/>
    <w:rsid w:val="008E0FE9"/>
    <w:rsid w:val="008E135A"/>
    <w:rsid w:val="008E4ADE"/>
    <w:rsid w:val="008E55CD"/>
    <w:rsid w:val="008E650C"/>
    <w:rsid w:val="008E7CBA"/>
    <w:rsid w:val="008F01E9"/>
    <w:rsid w:val="008F03CB"/>
    <w:rsid w:val="008F0D5D"/>
    <w:rsid w:val="008F0F02"/>
    <w:rsid w:val="008F1F01"/>
    <w:rsid w:val="008F1F6B"/>
    <w:rsid w:val="008F2BBB"/>
    <w:rsid w:val="008F312F"/>
    <w:rsid w:val="008F3665"/>
    <w:rsid w:val="008F5010"/>
    <w:rsid w:val="00900B30"/>
    <w:rsid w:val="00900FEA"/>
    <w:rsid w:val="0090139A"/>
    <w:rsid w:val="009027ED"/>
    <w:rsid w:val="009029C0"/>
    <w:rsid w:val="00902F70"/>
    <w:rsid w:val="009030AE"/>
    <w:rsid w:val="00903E9A"/>
    <w:rsid w:val="009047FD"/>
    <w:rsid w:val="00906701"/>
    <w:rsid w:val="009067E8"/>
    <w:rsid w:val="009067F7"/>
    <w:rsid w:val="00907D47"/>
    <w:rsid w:val="00910416"/>
    <w:rsid w:val="00910EDC"/>
    <w:rsid w:val="00911972"/>
    <w:rsid w:val="0091210B"/>
    <w:rsid w:val="009122CB"/>
    <w:rsid w:val="0091314F"/>
    <w:rsid w:val="00913953"/>
    <w:rsid w:val="00913DCE"/>
    <w:rsid w:val="009141BC"/>
    <w:rsid w:val="0091482E"/>
    <w:rsid w:val="00915A29"/>
    <w:rsid w:val="0091665B"/>
    <w:rsid w:val="00917B2E"/>
    <w:rsid w:val="00920BDE"/>
    <w:rsid w:val="00920C19"/>
    <w:rsid w:val="0092194A"/>
    <w:rsid w:val="00921AEC"/>
    <w:rsid w:val="00921E11"/>
    <w:rsid w:val="009222C4"/>
    <w:rsid w:val="00923238"/>
    <w:rsid w:val="00923287"/>
    <w:rsid w:val="009241B7"/>
    <w:rsid w:val="00925576"/>
    <w:rsid w:val="00925E69"/>
    <w:rsid w:val="00926561"/>
    <w:rsid w:val="009312D2"/>
    <w:rsid w:val="009313C0"/>
    <w:rsid w:val="00932D7C"/>
    <w:rsid w:val="00933418"/>
    <w:rsid w:val="00934A4F"/>
    <w:rsid w:val="0093780B"/>
    <w:rsid w:val="009408F0"/>
    <w:rsid w:val="00941B25"/>
    <w:rsid w:val="00941FD5"/>
    <w:rsid w:val="009429C0"/>
    <w:rsid w:val="0094434E"/>
    <w:rsid w:val="0094617C"/>
    <w:rsid w:val="00946A20"/>
    <w:rsid w:val="00946AC7"/>
    <w:rsid w:val="00946B13"/>
    <w:rsid w:val="009505B8"/>
    <w:rsid w:val="00950AB6"/>
    <w:rsid w:val="00950B7E"/>
    <w:rsid w:val="00950BA8"/>
    <w:rsid w:val="009514D3"/>
    <w:rsid w:val="00951B68"/>
    <w:rsid w:val="00953D97"/>
    <w:rsid w:val="0095509C"/>
    <w:rsid w:val="0095584D"/>
    <w:rsid w:val="00955919"/>
    <w:rsid w:val="00956501"/>
    <w:rsid w:val="00956E1E"/>
    <w:rsid w:val="0095742F"/>
    <w:rsid w:val="00961152"/>
    <w:rsid w:val="0096320F"/>
    <w:rsid w:val="009640A2"/>
    <w:rsid w:val="0096413E"/>
    <w:rsid w:val="00965738"/>
    <w:rsid w:val="00966612"/>
    <w:rsid w:val="00966A17"/>
    <w:rsid w:val="00970265"/>
    <w:rsid w:val="009702F4"/>
    <w:rsid w:val="00970451"/>
    <w:rsid w:val="00971F66"/>
    <w:rsid w:val="00973751"/>
    <w:rsid w:val="00973AA4"/>
    <w:rsid w:val="00975015"/>
    <w:rsid w:val="00975D76"/>
    <w:rsid w:val="00976EF6"/>
    <w:rsid w:val="00977AA4"/>
    <w:rsid w:val="0098075C"/>
    <w:rsid w:val="0098201B"/>
    <w:rsid w:val="0098229F"/>
    <w:rsid w:val="00982558"/>
    <w:rsid w:val="009838C6"/>
    <w:rsid w:val="0098595C"/>
    <w:rsid w:val="0098633B"/>
    <w:rsid w:val="00986CE3"/>
    <w:rsid w:val="00990768"/>
    <w:rsid w:val="009911FF"/>
    <w:rsid w:val="0099134A"/>
    <w:rsid w:val="00991431"/>
    <w:rsid w:val="00991587"/>
    <w:rsid w:val="00992B05"/>
    <w:rsid w:val="00992EFA"/>
    <w:rsid w:val="00992EFB"/>
    <w:rsid w:val="0099317B"/>
    <w:rsid w:val="00993F40"/>
    <w:rsid w:val="00994572"/>
    <w:rsid w:val="009947EB"/>
    <w:rsid w:val="00994ACE"/>
    <w:rsid w:val="00994ED9"/>
    <w:rsid w:val="00995BA0"/>
    <w:rsid w:val="009970D3"/>
    <w:rsid w:val="00997516"/>
    <w:rsid w:val="00997738"/>
    <w:rsid w:val="00997F89"/>
    <w:rsid w:val="009A00BE"/>
    <w:rsid w:val="009A0A54"/>
    <w:rsid w:val="009A0DA8"/>
    <w:rsid w:val="009A31D1"/>
    <w:rsid w:val="009A4111"/>
    <w:rsid w:val="009A50E6"/>
    <w:rsid w:val="009A5B53"/>
    <w:rsid w:val="009A5F07"/>
    <w:rsid w:val="009A6A85"/>
    <w:rsid w:val="009A70CA"/>
    <w:rsid w:val="009A7302"/>
    <w:rsid w:val="009B08E0"/>
    <w:rsid w:val="009B11EA"/>
    <w:rsid w:val="009B123A"/>
    <w:rsid w:val="009B1561"/>
    <w:rsid w:val="009B2862"/>
    <w:rsid w:val="009B393C"/>
    <w:rsid w:val="009B4ADB"/>
    <w:rsid w:val="009B7BB5"/>
    <w:rsid w:val="009B7D28"/>
    <w:rsid w:val="009C002C"/>
    <w:rsid w:val="009C1126"/>
    <w:rsid w:val="009C1B73"/>
    <w:rsid w:val="009C1C63"/>
    <w:rsid w:val="009C20C7"/>
    <w:rsid w:val="009C2D48"/>
    <w:rsid w:val="009C398E"/>
    <w:rsid w:val="009C4251"/>
    <w:rsid w:val="009C4A6D"/>
    <w:rsid w:val="009C5F4B"/>
    <w:rsid w:val="009D05B9"/>
    <w:rsid w:val="009D075E"/>
    <w:rsid w:val="009D16CA"/>
    <w:rsid w:val="009D18A2"/>
    <w:rsid w:val="009D1D58"/>
    <w:rsid w:val="009D1DEA"/>
    <w:rsid w:val="009D2014"/>
    <w:rsid w:val="009D2609"/>
    <w:rsid w:val="009D2CD0"/>
    <w:rsid w:val="009D367D"/>
    <w:rsid w:val="009D5226"/>
    <w:rsid w:val="009D71CD"/>
    <w:rsid w:val="009D7C77"/>
    <w:rsid w:val="009E05CF"/>
    <w:rsid w:val="009E21AF"/>
    <w:rsid w:val="009E2364"/>
    <w:rsid w:val="009E3062"/>
    <w:rsid w:val="009E4D7F"/>
    <w:rsid w:val="009E56B3"/>
    <w:rsid w:val="009E58B4"/>
    <w:rsid w:val="009E5F34"/>
    <w:rsid w:val="009E61B4"/>
    <w:rsid w:val="009F0462"/>
    <w:rsid w:val="009F0CC8"/>
    <w:rsid w:val="009F25E4"/>
    <w:rsid w:val="009F33CA"/>
    <w:rsid w:val="009F3AC0"/>
    <w:rsid w:val="009F481D"/>
    <w:rsid w:val="009F5397"/>
    <w:rsid w:val="009F59C9"/>
    <w:rsid w:val="009F5DC1"/>
    <w:rsid w:val="009F5DDD"/>
    <w:rsid w:val="009F5DF2"/>
    <w:rsid w:val="009F681C"/>
    <w:rsid w:val="009F6BED"/>
    <w:rsid w:val="009F6CCA"/>
    <w:rsid w:val="00A0007F"/>
    <w:rsid w:val="00A01234"/>
    <w:rsid w:val="00A013DF"/>
    <w:rsid w:val="00A01650"/>
    <w:rsid w:val="00A01DB9"/>
    <w:rsid w:val="00A0244D"/>
    <w:rsid w:val="00A02927"/>
    <w:rsid w:val="00A02BE7"/>
    <w:rsid w:val="00A04E8F"/>
    <w:rsid w:val="00A0561A"/>
    <w:rsid w:val="00A06194"/>
    <w:rsid w:val="00A06D6C"/>
    <w:rsid w:val="00A07466"/>
    <w:rsid w:val="00A07C86"/>
    <w:rsid w:val="00A07D85"/>
    <w:rsid w:val="00A117FC"/>
    <w:rsid w:val="00A12CFF"/>
    <w:rsid w:val="00A134D7"/>
    <w:rsid w:val="00A1494B"/>
    <w:rsid w:val="00A15B39"/>
    <w:rsid w:val="00A16EB7"/>
    <w:rsid w:val="00A17125"/>
    <w:rsid w:val="00A21759"/>
    <w:rsid w:val="00A2307B"/>
    <w:rsid w:val="00A24CFF"/>
    <w:rsid w:val="00A25926"/>
    <w:rsid w:val="00A259CC"/>
    <w:rsid w:val="00A26037"/>
    <w:rsid w:val="00A2749A"/>
    <w:rsid w:val="00A27F41"/>
    <w:rsid w:val="00A3138E"/>
    <w:rsid w:val="00A315FD"/>
    <w:rsid w:val="00A31AD8"/>
    <w:rsid w:val="00A33293"/>
    <w:rsid w:val="00A35962"/>
    <w:rsid w:val="00A404FC"/>
    <w:rsid w:val="00A40501"/>
    <w:rsid w:val="00A420F7"/>
    <w:rsid w:val="00A4231D"/>
    <w:rsid w:val="00A4247D"/>
    <w:rsid w:val="00A429CB"/>
    <w:rsid w:val="00A43E46"/>
    <w:rsid w:val="00A4442D"/>
    <w:rsid w:val="00A449D7"/>
    <w:rsid w:val="00A45BE5"/>
    <w:rsid w:val="00A466FA"/>
    <w:rsid w:val="00A46BC4"/>
    <w:rsid w:val="00A47907"/>
    <w:rsid w:val="00A47BB3"/>
    <w:rsid w:val="00A47D2B"/>
    <w:rsid w:val="00A50F69"/>
    <w:rsid w:val="00A516AB"/>
    <w:rsid w:val="00A5208A"/>
    <w:rsid w:val="00A52324"/>
    <w:rsid w:val="00A52670"/>
    <w:rsid w:val="00A53BA8"/>
    <w:rsid w:val="00A542B6"/>
    <w:rsid w:val="00A54AFA"/>
    <w:rsid w:val="00A564AA"/>
    <w:rsid w:val="00A56EFD"/>
    <w:rsid w:val="00A57A3D"/>
    <w:rsid w:val="00A614F1"/>
    <w:rsid w:val="00A62428"/>
    <w:rsid w:val="00A62CF9"/>
    <w:rsid w:val="00A62FA3"/>
    <w:rsid w:val="00A63264"/>
    <w:rsid w:val="00A63BA2"/>
    <w:rsid w:val="00A6493B"/>
    <w:rsid w:val="00A64CBC"/>
    <w:rsid w:val="00A666D2"/>
    <w:rsid w:val="00A66741"/>
    <w:rsid w:val="00A67143"/>
    <w:rsid w:val="00A67255"/>
    <w:rsid w:val="00A716CD"/>
    <w:rsid w:val="00A71AF5"/>
    <w:rsid w:val="00A72B6D"/>
    <w:rsid w:val="00A72C17"/>
    <w:rsid w:val="00A72D12"/>
    <w:rsid w:val="00A73454"/>
    <w:rsid w:val="00A74C07"/>
    <w:rsid w:val="00A75210"/>
    <w:rsid w:val="00A75765"/>
    <w:rsid w:val="00A76DDD"/>
    <w:rsid w:val="00A76DFB"/>
    <w:rsid w:val="00A76F3A"/>
    <w:rsid w:val="00A77869"/>
    <w:rsid w:val="00A77D81"/>
    <w:rsid w:val="00A80385"/>
    <w:rsid w:val="00A80C11"/>
    <w:rsid w:val="00A858AE"/>
    <w:rsid w:val="00A85A26"/>
    <w:rsid w:val="00A85DA2"/>
    <w:rsid w:val="00A8605E"/>
    <w:rsid w:val="00A864EE"/>
    <w:rsid w:val="00A90D3C"/>
    <w:rsid w:val="00A912F4"/>
    <w:rsid w:val="00A922CD"/>
    <w:rsid w:val="00A934E3"/>
    <w:rsid w:val="00A94723"/>
    <w:rsid w:val="00A94879"/>
    <w:rsid w:val="00A95522"/>
    <w:rsid w:val="00A95747"/>
    <w:rsid w:val="00A966F9"/>
    <w:rsid w:val="00A9785A"/>
    <w:rsid w:val="00A97E57"/>
    <w:rsid w:val="00A97F19"/>
    <w:rsid w:val="00AA0446"/>
    <w:rsid w:val="00AA126E"/>
    <w:rsid w:val="00AA1323"/>
    <w:rsid w:val="00AA1B80"/>
    <w:rsid w:val="00AA2267"/>
    <w:rsid w:val="00AA257C"/>
    <w:rsid w:val="00AA3586"/>
    <w:rsid w:val="00AA3791"/>
    <w:rsid w:val="00AA392B"/>
    <w:rsid w:val="00AA4130"/>
    <w:rsid w:val="00AA47FE"/>
    <w:rsid w:val="00AA62DC"/>
    <w:rsid w:val="00AA6DB2"/>
    <w:rsid w:val="00AB061F"/>
    <w:rsid w:val="00AB0CEC"/>
    <w:rsid w:val="00AB1492"/>
    <w:rsid w:val="00AB17B1"/>
    <w:rsid w:val="00AB2E0F"/>
    <w:rsid w:val="00AB3F6E"/>
    <w:rsid w:val="00AB74CB"/>
    <w:rsid w:val="00AB7FFE"/>
    <w:rsid w:val="00AC11B3"/>
    <w:rsid w:val="00AC2D14"/>
    <w:rsid w:val="00AC2DB2"/>
    <w:rsid w:val="00AC31D2"/>
    <w:rsid w:val="00AC35A0"/>
    <w:rsid w:val="00AC487C"/>
    <w:rsid w:val="00AC4907"/>
    <w:rsid w:val="00AC548E"/>
    <w:rsid w:val="00AC72DC"/>
    <w:rsid w:val="00AC7B78"/>
    <w:rsid w:val="00AD1B3B"/>
    <w:rsid w:val="00AD4839"/>
    <w:rsid w:val="00AD56B5"/>
    <w:rsid w:val="00AE060A"/>
    <w:rsid w:val="00AE0652"/>
    <w:rsid w:val="00AE0B4C"/>
    <w:rsid w:val="00AE0BD8"/>
    <w:rsid w:val="00AE1837"/>
    <w:rsid w:val="00AE1A09"/>
    <w:rsid w:val="00AE4439"/>
    <w:rsid w:val="00AE462C"/>
    <w:rsid w:val="00AE5A40"/>
    <w:rsid w:val="00AE6826"/>
    <w:rsid w:val="00AE7334"/>
    <w:rsid w:val="00AE7813"/>
    <w:rsid w:val="00AF03C0"/>
    <w:rsid w:val="00AF0CE3"/>
    <w:rsid w:val="00AF0DDB"/>
    <w:rsid w:val="00AF305E"/>
    <w:rsid w:val="00AF38B4"/>
    <w:rsid w:val="00AF45C0"/>
    <w:rsid w:val="00AF4B2B"/>
    <w:rsid w:val="00AF4F94"/>
    <w:rsid w:val="00AF7D14"/>
    <w:rsid w:val="00B018B5"/>
    <w:rsid w:val="00B01D9E"/>
    <w:rsid w:val="00B0370E"/>
    <w:rsid w:val="00B03B1A"/>
    <w:rsid w:val="00B04E7F"/>
    <w:rsid w:val="00B04FAF"/>
    <w:rsid w:val="00B051E0"/>
    <w:rsid w:val="00B07395"/>
    <w:rsid w:val="00B07DA4"/>
    <w:rsid w:val="00B11218"/>
    <w:rsid w:val="00B11B66"/>
    <w:rsid w:val="00B12BA4"/>
    <w:rsid w:val="00B12E0E"/>
    <w:rsid w:val="00B133A4"/>
    <w:rsid w:val="00B135CF"/>
    <w:rsid w:val="00B13682"/>
    <w:rsid w:val="00B13DE4"/>
    <w:rsid w:val="00B15550"/>
    <w:rsid w:val="00B16FE4"/>
    <w:rsid w:val="00B205A0"/>
    <w:rsid w:val="00B2203B"/>
    <w:rsid w:val="00B22271"/>
    <w:rsid w:val="00B2311D"/>
    <w:rsid w:val="00B23337"/>
    <w:rsid w:val="00B236EE"/>
    <w:rsid w:val="00B23925"/>
    <w:rsid w:val="00B24D06"/>
    <w:rsid w:val="00B260EF"/>
    <w:rsid w:val="00B26515"/>
    <w:rsid w:val="00B26828"/>
    <w:rsid w:val="00B30044"/>
    <w:rsid w:val="00B30CCE"/>
    <w:rsid w:val="00B31216"/>
    <w:rsid w:val="00B3397D"/>
    <w:rsid w:val="00B36B99"/>
    <w:rsid w:val="00B37D66"/>
    <w:rsid w:val="00B40114"/>
    <w:rsid w:val="00B41E88"/>
    <w:rsid w:val="00B423A9"/>
    <w:rsid w:val="00B42F6F"/>
    <w:rsid w:val="00B445A2"/>
    <w:rsid w:val="00B45EBE"/>
    <w:rsid w:val="00B469A3"/>
    <w:rsid w:val="00B47819"/>
    <w:rsid w:val="00B47C00"/>
    <w:rsid w:val="00B5300E"/>
    <w:rsid w:val="00B53B2F"/>
    <w:rsid w:val="00B55DC9"/>
    <w:rsid w:val="00B5649F"/>
    <w:rsid w:val="00B579C1"/>
    <w:rsid w:val="00B60EE4"/>
    <w:rsid w:val="00B620A3"/>
    <w:rsid w:val="00B62156"/>
    <w:rsid w:val="00B6389F"/>
    <w:rsid w:val="00B6406D"/>
    <w:rsid w:val="00B644C4"/>
    <w:rsid w:val="00B6480D"/>
    <w:rsid w:val="00B64C68"/>
    <w:rsid w:val="00B65D0F"/>
    <w:rsid w:val="00B720D6"/>
    <w:rsid w:val="00B7405F"/>
    <w:rsid w:val="00B7577D"/>
    <w:rsid w:val="00B75B4D"/>
    <w:rsid w:val="00B75E6D"/>
    <w:rsid w:val="00B76342"/>
    <w:rsid w:val="00B7662E"/>
    <w:rsid w:val="00B80AD1"/>
    <w:rsid w:val="00B8133F"/>
    <w:rsid w:val="00B813DE"/>
    <w:rsid w:val="00B814BD"/>
    <w:rsid w:val="00B82068"/>
    <w:rsid w:val="00B82C90"/>
    <w:rsid w:val="00B82DDC"/>
    <w:rsid w:val="00B83396"/>
    <w:rsid w:val="00B84359"/>
    <w:rsid w:val="00B9114F"/>
    <w:rsid w:val="00B916E9"/>
    <w:rsid w:val="00B9350D"/>
    <w:rsid w:val="00B94A27"/>
    <w:rsid w:val="00B964FF"/>
    <w:rsid w:val="00BA00BF"/>
    <w:rsid w:val="00BA2CD2"/>
    <w:rsid w:val="00BA3A2D"/>
    <w:rsid w:val="00BA3F35"/>
    <w:rsid w:val="00BA4027"/>
    <w:rsid w:val="00BA5D03"/>
    <w:rsid w:val="00BA67AD"/>
    <w:rsid w:val="00BA76A3"/>
    <w:rsid w:val="00BB0349"/>
    <w:rsid w:val="00BB1A75"/>
    <w:rsid w:val="00BB2BBF"/>
    <w:rsid w:val="00BB3748"/>
    <w:rsid w:val="00BB41DF"/>
    <w:rsid w:val="00BB448E"/>
    <w:rsid w:val="00BB4689"/>
    <w:rsid w:val="00BB645F"/>
    <w:rsid w:val="00BB70A6"/>
    <w:rsid w:val="00BC00A5"/>
    <w:rsid w:val="00BC02CC"/>
    <w:rsid w:val="00BC0555"/>
    <w:rsid w:val="00BC2481"/>
    <w:rsid w:val="00BC350D"/>
    <w:rsid w:val="00BC384C"/>
    <w:rsid w:val="00BC41F4"/>
    <w:rsid w:val="00BC4754"/>
    <w:rsid w:val="00BC488D"/>
    <w:rsid w:val="00BC4D4C"/>
    <w:rsid w:val="00BC57B3"/>
    <w:rsid w:val="00BD023E"/>
    <w:rsid w:val="00BD08C6"/>
    <w:rsid w:val="00BD098A"/>
    <w:rsid w:val="00BD3112"/>
    <w:rsid w:val="00BD5286"/>
    <w:rsid w:val="00BD5B1D"/>
    <w:rsid w:val="00BD6301"/>
    <w:rsid w:val="00BD6B43"/>
    <w:rsid w:val="00BD7005"/>
    <w:rsid w:val="00BE2ADB"/>
    <w:rsid w:val="00BE362A"/>
    <w:rsid w:val="00BE4937"/>
    <w:rsid w:val="00BE4A9C"/>
    <w:rsid w:val="00BE4DD7"/>
    <w:rsid w:val="00BE532F"/>
    <w:rsid w:val="00BE54EC"/>
    <w:rsid w:val="00BE57A3"/>
    <w:rsid w:val="00BE5A1D"/>
    <w:rsid w:val="00BE5D9C"/>
    <w:rsid w:val="00BE6029"/>
    <w:rsid w:val="00BE6682"/>
    <w:rsid w:val="00BE767F"/>
    <w:rsid w:val="00BE7B82"/>
    <w:rsid w:val="00BF0AA4"/>
    <w:rsid w:val="00BF0EEF"/>
    <w:rsid w:val="00BF1E93"/>
    <w:rsid w:val="00BF2E1B"/>
    <w:rsid w:val="00BF3A36"/>
    <w:rsid w:val="00BF3D99"/>
    <w:rsid w:val="00BF3F41"/>
    <w:rsid w:val="00BF4B61"/>
    <w:rsid w:val="00BF6339"/>
    <w:rsid w:val="00BF6692"/>
    <w:rsid w:val="00C018DE"/>
    <w:rsid w:val="00C01EC1"/>
    <w:rsid w:val="00C04589"/>
    <w:rsid w:val="00C048A1"/>
    <w:rsid w:val="00C05754"/>
    <w:rsid w:val="00C10CA0"/>
    <w:rsid w:val="00C129D1"/>
    <w:rsid w:val="00C155F4"/>
    <w:rsid w:val="00C1562A"/>
    <w:rsid w:val="00C175CA"/>
    <w:rsid w:val="00C2030E"/>
    <w:rsid w:val="00C20779"/>
    <w:rsid w:val="00C20A4D"/>
    <w:rsid w:val="00C20EA1"/>
    <w:rsid w:val="00C22139"/>
    <w:rsid w:val="00C2391D"/>
    <w:rsid w:val="00C24525"/>
    <w:rsid w:val="00C24AF5"/>
    <w:rsid w:val="00C2534E"/>
    <w:rsid w:val="00C25CB6"/>
    <w:rsid w:val="00C26089"/>
    <w:rsid w:val="00C27939"/>
    <w:rsid w:val="00C303B2"/>
    <w:rsid w:val="00C3190E"/>
    <w:rsid w:val="00C33929"/>
    <w:rsid w:val="00C33CD0"/>
    <w:rsid w:val="00C33E52"/>
    <w:rsid w:val="00C34159"/>
    <w:rsid w:val="00C34348"/>
    <w:rsid w:val="00C35B24"/>
    <w:rsid w:val="00C367CD"/>
    <w:rsid w:val="00C406A6"/>
    <w:rsid w:val="00C426B5"/>
    <w:rsid w:val="00C4516B"/>
    <w:rsid w:val="00C45FE3"/>
    <w:rsid w:val="00C46607"/>
    <w:rsid w:val="00C46E6E"/>
    <w:rsid w:val="00C47FFC"/>
    <w:rsid w:val="00C511E9"/>
    <w:rsid w:val="00C515AA"/>
    <w:rsid w:val="00C52C0E"/>
    <w:rsid w:val="00C52F50"/>
    <w:rsid w:val="00C53AAD"/>
    <w:rsid w:val="00C552B2"/>
    <w:rsid w:val="00C55487"/>
    <w:rsid w:val="00C557D6"/>
    <w:rsid w:val="00C55DFA"/>
    <w:rsid w:val="00C6012F"/>
    <w:rsid w:val="00C6048E"/>
    <w:rsid w:val="00C60D9D"/>
    <w:rsid w:val="00C632EF"/>
    <w:rsid w:val="00C6424E"/>
    <w:rsid w:val="00C64711"/>
    <w:rsid w:val="00C64A90"/>
    <w:rsid w:val="00C64BEA"/>
    <w:rsid w:val="00C66397"/>
    <w:rsid w:val="00C677B7"/>
    <w:rsid w:val="00C679FA"/>
    <w:rsid w:val="00C67E5C"/>
    <w:rsid w:val="00C71302"/>
    <w:rsid w:val="00C71691"/>
    <w:rsid w:val="00C7172B"/>
    <w:rsid w:val="00C71DBE"/>
    <w:rsid w:val="00C72716"/>
    <w:rsid w:val="00C72CED"/>
    <w:rsid w:val="00C75438"/>
    <w:rsid w:val="00C77690"/>
    <w:rsid w:val="00C823FC"/>
    <w:rsid w:val="00C8371E"/>
    <w:rsid w:val="00C838B1"/>
    <w:rsid w:val="00C8396A"/>
    <w:rsid w:val="00C8396B"/>
    <w:rsid w:val="00C844BF"/>
    <w:rsid w:val="00C84509"/>
    <w:rsid w:val="00C850B7"/>
    <w:rsid w:val="00C854B5"/>
    <w:rsid w:val="00C86743"/>
    <w:rsid w:val="00C86ED2"/>
    <w:rsid w:val="00C87259"/>
    <w:rsid w:val="00C87E93"/>
    <w:rsid w:val="00C904B0"/>
    <w:rsid w:val="00C915E9"/>
    <w:rsid w:val="00C9187B"/>
    <w:rsid w:val="00C926C9"/>
    <w:rsid w:val="00C92F73"/>
    <w:rsid w:val="00C930A8"/>
    <w:rsid w:val="00C94740"/>
    <w:rsid w:val="00C94D28"/>
    <w:rsid w:val="00C979E4"/>
    <w:rsid w:val="00CA03BB"/>
    <w:rsid w:val="00CA31A1"/>
    <w:rsid w:val="00CA4633"/>
    <w:rsid w:val="00CA528B"/>
    <w:rsid w:val="00CA7A79"/>
    <w:rsid w:val="00CB004C"/>
    <w:rsid w:val="00CB0EE0"/>
    <w:rsid w:val="00CB1053"/>
    <w:rsid w:val="00CB2CC1"/>
    <w:rsid w:val="00CB3565"/>
    <w:rsid w:val="00CB47C5"/>
    <w:rsid w:val="00CB56E2"/>
    <w:rsid w:val="00CB5940"/>
    <w:rsid w:val="00CC1517"/>
    <w:rsid w:val="00CC17E0"/>
    <w:rsid w:val="00CC2470"/>
    <w:rsid w:val="00CC384A"/>
    <w:rsid w:val="00CC4294"/>
    <w:rsid w:val="00CC586C"/>
    <w:rsid w:val="00CC5DB6"/>
    <w:rsid w:val="00CC72E9"/>
    <w:rsid w:val="00CC75EF"/>
    <w:rsid w:val="00CC7A68"/>
    <w:rsid w:val="00CD0D6B"/>
    <w:rsid w:val="00CD1399"/>
    <w:rsid w:val="00CD1D66"/>
    <w:rsid w:val="00CD235B"/>
    <w:rsid w:val="00CD2DA6"/>
    <w:rsid w:val="00CD3590"/>
    <w:rsid w:val="00CD3669"/>
    <w:rsid w:val="00CD3F5F"/>
    <w:rsid w:val="00CD4704"/>
    <w:rsid w:val="00CD5FD7"/>
    <w:rsid w:val="00CD6EF6"/>
    <w:rsid w:val="00CD7274"/>
    <w:rsid w:val="00CD76E5"/>
    <w:rsid w:val="00CD7A9F"/>
    <w:rsid w:val="00CE14BF"/>
    <w:rsid w:val="00CE4E0F"/>
    <w:rsid w:val="00CE51C7"/>
    <w:rsid w:val="00CE583D"/>
    <w:rsid w:val="00CE5CC3"/>
    <w:rsid w:val="00CE5DDB"/>
    <w:rsid w:val="00CE6D82"/>
    <w:rsid w:val="00CE6FA6"/>
    <w:rsid w:val="00CE734B"/>
    <w:rsid w:val="00CE75D1"/>
    <w:rsid w:val="00CF01CF"/>
    <w:rsid w:val="00CF1A5B"/>
    <w:rsid w:val="00CF380E"/>
    <w:rsid w:val="00CF4081"/>
    <w:rsid w:val="00CF5901"/>
    <w:rsid w:val="00CF6C5C"/>
    <w:rsid w:val="00CF6F46"/>
    <w:rsid w:val="00D00CA7"/>
    <w:rsid w:val="00D00FF7"/>
    <w:rsid w:val="00D01B50"/>
    <w:rsid w:val="00D03533"/>
    <w:rsid w:val="00D04D99"/>
    <w:rsid w:val="00D07D00"/>
    <w:rsid w:val="00D11213"/>
    <w:rsid w:val="00D11FB1"/>
    <w:rsid w:val="00D12240"/>
    <w:rsid w:val="00D13620"/>
    <w:rsid w:val="00D14028"/>
    <w:rsid w:val="00D14AD4"/>
    <w:rsid w:val="00D14BAD"/>
    <w:rsid w:val="00D14F47"/>
    <w:rsid w:val="00D15015"/>
    <w:rsid w:val="00D17EE1"/>
    <w:rsid w:val="00D2036C"/>
    <w:rsid w:val="00D20BB4"/>
    <w:rsid w:val="00D21E09"/>
    <w:rsid w:val="00D22B74"/>
    <w:rsid w:val="00D22BB6"/>
    <w:rsid w:val="00D22DF6"/>
    <w:rsid w:val="00D230F8"/>
    <w:rsid w:val="00D2392F"/>
    <w:rsid w:val="00D24654"/>
    <w:rsid w:val="00D2559E"/>
    <w:rsid w:val="00D25C0B"/>
    <w:rsid w:val="00D25CC5"/>
    <w:rsid w:val="00D25D6D"/>
    <w:rsid w:val="00D2686B"/>
    <w:rsid w:val="00D273CF"/>
    <w:rsid w:val="00D27A6B"/>
    <w:rsid w:val="00D306BF"/>
    <w:rsid w:val="00D31598"/>
    <w:rsid w:val="00D323DF"/>
    <w:rsid w:val="00D329EB"/>
    <w:rsid w:val="00D32C03"/>
    <w:rsid w:val="00D33115"/>
    <w:rsid w:val="00D33493"/>
    <w:rsid w:val="00D35655"/>
    <w:rsid w:val="00D35BD9"/>
    <w:rsid w:val="00D368A1"/>
    <w:rsid w:val="00D36A9C"/>
    <w:rsid w:val="00D37AF1"/>
    <w:rsid w:val="00D37CE5"/>
    <w:rsid w:val="00D37DB2"/>
    <w:rsid w:val="00D42C72"/>
    <w:rsid w:val="00D42DA3"/>
    <w:rsid w:val="00D4311A"/>
    <w:rsid w:val="00D43588"/>
    <w:rsid w:val="00D43FF7"/>
    <w:rsid w:val="00D45548"/>
    <w:rsid w:val="00D463CE"/>
    <w:rsid w:val="00D47348"/>
    <w:rsid w:val="00D508AC"/>
    <w:rsid w:val="00D50FF0"/>
    <w:rsid w:val="00D51537"/>
    <w:rsid w:val="00D51B9C"/>
    <w:rsid w:val="00D54911"/>
    <w:rsid w:val="00D550DB"/>
    <w:rsid w:val="00D55606"/>
    <w:rsid w:val="00D557A0"/>
    <w:rsid w:val="00D55A7E"/>
    <w:rsid w:val="00D55AB0"/>
    <w:rsid w:val="00D55FB0"/>
    <w:rsid w:val="00D56451"/>
    <w:rsid w:val="00D56A17"/>
    <w:rsid w:val="00D57204"/>
    <w:rsid w:val="00D57CD7"/>
    <w:rsid w:val="00D60607"/>
    <w:rsid w:val="00D65E80"/>
    <w:rsid w:val="00D66172"/>
    <w:rsid w:val="00D66301"/>
    <w:rsid w:val="00D66AF3"/>
    <w:rsid w:val="00D67496"/>
    <w:rsid w:val="00D679C8"/>
    <w:rsid w:val="00D730CF"/>
    <w:rsid w:val="00D73953"/>
    <w:rsid w:val="00D73E42"/>
    <w:rsid w:val="00D7442C"/>
    <w:rsid w:val="00D746E2"/>
    <w:rsid w:val="00D75AA5"/>
    <w:rsid w:val="00D76872"/>
    <w:rsid w:val="00D77032"/>
    <w:rsid w:val="00D80364"/>
    <w:rsid w:val="00D80D25"/>
    <w:rsid w:val="00D815D4"/>
    <w:rsid w:val="00D82805"/>
    <w:rsid w:val="00D82B68"/>
    <w:rsid w:val="00D83C9A"/>
    <w:rsid w:val="00D8448B"/>
    <w:rsid w:val="00D845EF"/>
    <w:rsid w:val="00D847B2"/>
    <w:rsid w:val="00D849F3"/>
    <w:rsid w:val="00D84AB5"/>
    <w:rsid w:val="00D86203"/>
    <w:rsid w:val="00D86C4A"/>
    <w:rsid w:val="00D87B22"/>
    <w:rsid w:val="00D915B5"/>
    <w:rsid w:val="00D92D64"/>
    <w:rsid w:val="00D93164"/>
    <w:rsid w:val="00D946D9"/>
    <w:rsid w:val="00D97442"/>
    <w:rsid w:val="00DA0F6F"/>
    <w:rsid w:val="00DA1561"/>
    <w:rsid w:val="00DA2960"/>
    <w:rsid w:val="00DA327C"/>
    <w:rsid w:val="00DA7DB8"/>
    <w:rsid w:val="00DB0F37"/>
    <w:rsid w:val="00DB27C7"/>
    <w:rsid w:val="00DB2C4C"/>
    <w:rsid w:val="00DB2EC8"/>
    <w:rsid w:val="00DB3068"/>
    <w:rsid w:val="00DB692D"/>
    <w:rsid w:val="00DB6D53"/>
    <w:rsid w:val="00DB7322"/>
    <w:rsid w:val="00DB7949"/>
    <w:rsid w:val="00DC151B"/>
    <w:rsid w:val="00DC1611"/>
    <w:rsid w:val="00DC1E76"/>
    <w:rsid w:val="00DC2125"/>
    <w:rsid w:val="00DC2BE9"/>
    <w:rsid w:val="00DC3147"/>
    <w:rsid w:val="00DC3494"/>
    <w:rsid w:val="00DC54B6"/>
    <w:rsid w:val="00DC5708"/>
    <w:rsid w:val="00DC5E4F"/>
    <w:rsid w:val="00DC5FB6"/>
    <w:rsid w:val="00DC7673"/>
    <w:rsid w:val="00DD348F"/>
    <w:rsid w:val="00DD4B75"/>
    <w:rsid w:val="00DD4E28"/>
    <w:rsid w:val="00DD4FDA"/>
    <w:rsid w:val="00DD625B"/>
    <w:rsid w:val="00DD716D"/>
    <w:rsid w:val="00DD71DD"/>
    <w:rsid w:val="00DD731C"/>
    <w:rsid w:val="00DD7C80"/>
    <w:rsid w:val="00DE1D9D"/>
    <w:rsid w:val="00DE27D8"/>
    <w:rsid w:val="00DE2A55"/>
    <w:rsid w:val="00DE3014"/>
    <w:rsid w:val="00DE309E"/>
    <w:rsid w:val="00DE35F2"/>
    <w:rsid w:val="00DE392A"/>
    <w:rsid w:val="00DF173D"/>
    <w:rsid w:val="00DF19CD"/>
    <w:rsid w:val="00DF2234"/>
    <w:rsid w:val="00DF289C"/>
    <w:rsid w:val="00DF2A1D"/>
    <w:rsid w:val="00DF4461"/>
    <w:rsid w:val="00DF581D"/>
    <w:rsid w:val="00DF6928"/>
    <w:rsid w:val="00DF692A"/>
    <w:rsid w:val="00DF6D94"/>
    <w:rsid w:val="00DF7E37"/>
    <w:rsid w:val="00E009C8"/>
    <w:rsid w:val="00E00EC8"/>
    <w:rsid w:val="00E01DBA"/>
    <w:rsid w:val="00E04A24"/>
    <w:rsid w:val="00E05876"/>
    <w:rsid w:val="00E06C7F"/>
    <w:rsid w:val="00E079BB"/>
    <w:rsid w:val="00E10045"/>
    <w:rsid w:val="00E10685"/>
    <w:rsid w:val="00E10D85"/>
    <w:rsid w:val="00E115AF"/>
    <w:rsid w:val="00E12064"/>
    <w:rsid w:val="00E12BD1"/>
    <w:rsid w:val="00E144EC"/>
    <w:rsid w:val="00E14CA5"/>
    <w:rsid w:val="00E15021"/>
    <w:rsid w:val="00E1796F"/>
    <w:rsid w:val="00E17BD9"/>
    <w:rsid w:val="00E17E80"/>
    <w:rsid w:val="00E20261"/>
    <w:rsid w:val="00E21786"/>
    <w:rsid w:val="00E218E4"/>
    <w:rsid w:val="00E21956"/>
    <w:rsid w:val="00E21DE0"/>
    <w:rsid w:val="00E21FFE"/>
    <w:rsid w:val="00E22B24"/>
    <w:rsid w:val="00E23EAB"/>
    <w:rsid w:val="00E25E12"/>
    <w:rsid w:val="00E3000A"/>
    <w:rsid w:val="00E33037"/>
    <w:rsid w:val="00E33F55"/>
    <w:rsid w:val="00E35032"/>
    <w:rsid w:val="00E369EF"/>
    <w:rsid w:val="00E36AA1"/>
    <w:rsid w:val="00E3732D"/>
    <w:rsid w:val="00E3751F"/>
    <w:rsid w:val="00E37C83"/>
    <w:rsid w:val="00E41F99"/>
    <w:rsid w:val="00E4559E"/>
    <w:rsid w:val="00E502E2"/>
    <w:rsid w:val="00E5248E"/>
    <w:rsid w:val="00E5332C"/>
    <w:rsid w:val="00E5364A"/>
    <w:rsid w:val="00E536E3"/>
    <w:rsid w:val="00E55043"/>
    <w:rsid w:val="00E551BE"/>
    <w:rsid w:val="00E559C4"/>
    <w:rsid w:val="00E57BB0"/>
    <w:rsid w:val="00E60F1F"/>
    <w:rsid w:val="00E61F63"/>
    <w:rsid w:val="00E62383"/>
    <w:rsid w:val="00E644ED"/>
    <w:rsid w:val="00E644FD"/>
    <w:rsid w:val="00E64BA3"/>
    <w:rsid w:val="00E65500"/>
    <w:rsid w:val="00E65E9F"/>
    <w:rsid w:val="00E667E6"/>
    <w:rsid w:val="00E70112"/>
    <w:rsid w:val="00E70D4C"/>
    <w:rsid w:val="00E7396D"/>
    <w:rsid w:val="00E73A9F"/>
    <w:rsid w:val="00E77134"/>
    <w:rsid w:val="00E77C4D"/>
    <w:rsid w:val="00E80F09"/>
    <w:rsid w:val="00E81A8A"/>
    <w:rsid w:val="00E82BD4"/>
    <w:rsid w:val="00E832C1"/>
    <w:rsid w:val="00E85CC8"/>
    <w:rsid w:val="00E86767"/>
    <w:rsid w:val="00E86D5A"/>
    <w:rsid w:val="00E9045D"/>
    <w:rsid w:val="00E90E92"/>
    <w:rsid w:val="00E94782"/>
    <w:rsid w:val="00E95B50"/>
    <w:rsid w:val="00EA06C8"/>
    <w:rsid w:val="00EA1DD4"/>
    <w:rsid w:val="00EA1DF8"/>
    <w:rsid w:val="00EA30DE"/>
    <w:rsid w:val="00EA35E2"/>
    <w:rsid w:val="00EA3CAD"/>
    <w:rsid w:val="00EA40DA"/>
    <w:rsid w:val="00EA58D4"/>
    <w:rsid w:val="00EA671F"/>
    <w:rsid w:val="00EA7278"/>
    <w:rsid w:val="00EB05AC"/>
    <w:rsid w:val="00EB0B6F"/>
    <w:rsid w:val="00EB15A4"/>
    <w:rsid w:val="00EB1DF1"/>
    <w:rsid w:val="00EB2B51"/>
    <w:rsid w:val="00EB2EC0"/>
    <w:rsid w:val="00EB3688"/>
    <w:rsid w:val="00EB5206"/>
    <w:rsid w:val="00EB56A1"/>
    <w:rsid w:val="00EB5BD5"/>
    <w:rsid w:val="00EB60DF"/>
    <w:rsid w:val="00EB7916"/>
    <w:rsid w:val="00EC0E3F"/>
    <w:rsid w:val="00EC1A5A"/>
    <w:rsid w:val="00EC1F15"/>
    <w:rsid w:val="00EC2EC4"/>
    <w:rsid w:val="00EC3F7A"/>
    <w:rsid w:val="00EC4703"/>
    <w:rsid w:val="00EC4D86"/>
    <w:rsid w:val="00EC5569"/>
    <w:rsid w:val="00EC5D86"/>
    <w:rsid w:val="00EC623B"/>
    <w:rsid w:val="00ED094A"/>
    <w:rsid w:val="00ED0979"/>
    <w:rsid w:val="00ED09F7"/>
    <w:rsid w:val="00ED0A3A"/>
    <w:rsid w:val="00ED1057"/>
    <w:rsid w:val="00ED11BC"/>
    <w:rsid w:val="00ED228C"/>
    <w:rsid w:val="00ED2352"/>
    <w:rsid w:val="00ED26C9"/>
    <w:rsid w:val="00ED3D4C"/>
    <w:rsid w:val="00ED4C0F"/>
    <w:rsid w:val="00ED5393"/>
    <w:rsid w:val="00ED717F"/>
    <w:rsid w:val="00EE16AE"/>
    <w:rsid w:val="00EE16BD"/>
    <w:rsid w:val="00EE17DD"/>
    <w:rsid w:val="00EE1B12"/>
    <w:rsid w:val="00EE1ED5"/>
    <w:rsid w:val="00EE25CD"/>
    <w:rsid w:val="00EE2B04"/>
    <w:rsid w:val="00EE2FAD"/>
    <w:rsid w:val="00EE445D"/>
    <w:rsid w:val="00EE6474"/>
    <w:rsid w:val="00EE65EC"/>
    <w:rsid w:val="00EE70C0"/>
    <w:rsid w:val="00EE75D1"/>
    <w:rsid w:val="00EF1E9A"/>
    <w:rsid w:val="00EF2959"/>
    <w:rsid w:val="00EF3470"/>
    <w:rsid w:val="00EF3969"/>
    <w:rsid w:val="00EF5C2D"/>
    <w:rsid w:val="00EF6A7B"/>
    <w:rsid w:val="00F01568"/>
    <w:rsid w:val="00F01EBF"/>
    <w:rsid w:val="00F02341"/>
    <w:rsid w:val="00F02765"/>
    <w:rsid w:val="00F02D5C"/>
    <w:rsid w:val="00F032E6"/>
    <w:rsid w:val="00F04D56"/>
    <w:rsid w:val="00F05F2D"/>
    <w:rsid w:val="00F060CA"/>
    <w:rsid w:val="00F06682"/>
    <w:rsid w:val="00F06C17"/>
    <w:rsid w:val="00F077AB"/>
    <w:rsid w:val="00F07997"/>
    <w:rsid w:val="00F125BF"/>
    <w:rsid w:val="00F129E6"/>
    <w:rsid w:val="00F12F1F"/>
    <w:rsid w:val="00F1320B"/>
    <w:rsid w:val="00F1422E"/>
    <w:rsid w:val="00F162F8"/>
    <w:rsid w:val="00F173FD"/>
    <w:rsid w:val="00F20709"/>
    <w:rsid w:val="00F214FE"/>
    <w:rsid w:val="00F21B5E"/>
    <w:rsid w:val="00F22FB0"/>
    <w:rsid w:val="00F24057"/>
    <w:rsid w:val="00F2418E"/>
    <w:rsid w:val="00F25540"/>
    <w:rsid w:val="00F25DB9"/>
    <w:rsid w:val="00F268F1"/>
    <w:rsid w:val="00F277EA"/>
    <w:rsid w:val="00F307AA"/>
    <w:rsid w:val="00F30CB7"/>
    <w:rsid w:val="00F32286"/>
    <w:rsid w:val="00F335AA"/>
    <w:rsid w:val="00F33F7C"/>
    <w:rsid w:val="00F34AC1"/>
    <w:rsid w:val="00F34D93"/>
    <w:rsid w:val="00F34DAA"/>
    <w:rsid w:val="00F406ED"/>
    <w:rsid w:val="00F40DAD"/>
    <w:rsid w:val="00F40FD6"/>
    <w:rsid w:val="00F41A36"/>
    <w:rsid w:val="00F42BB1"/>
    <w:rsid w:val="00F42F26"/>
    <w:rsid w:val="00F4524F"/>
    <w:rsid w:val="00F4562E"/>
    <w:rsid w:val="00F50910"/>
    <w:rsid w:val="00F50A95"/>
    <w:rsid w:val="00F5151C"/>
    <w:rsid w:val="00F51D01"/>
    <w:rsid w:val="00F53B5D"/>
    <w:rsid w:val="00F55E14"/>
    <w:rsid w:val="00F56D36"/>
    <w:rsid w:val="00F56D87"/>
    <w:rsid w:val="00F5706C"/>
    <w:rsid w:val="00F57309"/>
    <w:rsid w:val="00F57660"/>
    <w:rsid w:val="00F57DB0"/>
    <w:rsid w:val="00F60AEC"/>
    <w:rsid w:val="00F6170D"/>
    <w:rsid w:val="00F63015"/>
    <w:rsid w:val="00F6425F"/>
    <w:rsid w:val="00F67FE7"/>
    <w:rsid w:val="00F761CE"/>
    <w:rsid w:val="00F76AC5"/>
    <w:rsid w:val="00F77A6C"/>
    <w:rsid w:val="00F8075B"/>
    <w:rsid w:val="00F808E5"/>
    <w:rsid w:val="00F8179C"/>
    <w:rsid w:val="00F81A9E"/>
    <w:rsid w:val="00F81BAF"/>
    <w:rsid w:val="00F83A5B"/>
    <w:rsid w:val="00F83F8E"/>
    <w:rsid w:val="00F90476"/>
    <w:rsid w:val="00F909D5"/>
    <w:rsid w:val="00F90BA0"/>
    <w:rsid w:val="00F91236"/>
    <w:rsid w:val="00F91545"/>
    <w:rsid w:val="00F93226"/>
    <w:rsid w:val="00F938C5"/>
    <w:rsid w:val="00F93C0F"/>
    <w:rsid w:val="00F95DD8"/>
    <w:rsid w:val="00F96799"/>
    <w:rsid w:val="00F97942"/>
    <w:rsid w:val="00FA0690"/>
    <w:rsid w:val="00FA10D8"/>
    <w:rsid w:val="00FA11BB"/>
    <w:rsid w:val="00FA1709"/>
    <w:rsid w:val="00FA249F"/>
    <w:rsid w:val="00FA2B2F"/>
    <w:rsid w:val="00FA2BDE"/>
    <w:rsid w:val="00FA3371"/>
    <w:rsid w:val="00FA3A25"/>
    <w:rsid w:val="00FA4A45"/>
    <w:rsid w:val="00FA58A8"/>
    <w:rsid w:val="00FA5A75"/>
    <w:rsid w:val="00FA668B"/>
    <w:rsid w:val="00FA6D5C"/>
    <w:rsid w:val="00FB17E7"/>
    <w:rsid w:val="00FB1A77"/>
    <w:rsid w:val="00FB1F78"/>
    <w:rsid w:val="00FB3ABE"/>
    <w:rsid w:val="00FB6743"/>
    <w:rsid w:val="00FB7588"/>
    <w:rsid w:val="00FC23D4"/>
    <w:rsid w:val="00FC3694"/>
    <w:rsid w:val="00FC5170"/>
    <w:rsid w:val="00FC5567"/>
    <w:rsid w:val="00FC5FC6"/>
    <w:rsid w:val="00FC68E2"/>
    <w:rsid w:val="00FC7F72"/>
    <w:rsid w:val="00FD036E"/>
    <w:rsid w:val="00FD285E"/>
    <w:rsid w:val="00FD4077"/>
    <w:rsid w:val="00FD4F57"/>
    <w:rsid w:val="00FD5988"/>
    <w:rsid w:val="00FD59CA"/>
    <w:rsid w:val="00FD5BD1"/>
    <w:rsid w:val="00FD5E73"/>
    <w:rsid w:val="00FD694B"/>
    <w:rsid w:val="00FD736C"/>
    <w:rsid w:val="00FD770C"/>
    <w:rsid w:val="00FE02A3"/>
    <w:rsid w:val="00FE051D"/>
    <w:rsid w:val="00FE155A"/>
    <w:rsid w:val="00FE1D32"/>
    <w:rsid w:val="00FE2D80"/>
    <w:rsid w:val="00FE3EA5"/>
    <w:rsid w:val="00FE4C9E"/>
    <w:rsid w:val="00FE4DCC"/>
    <w:rsid w:val="00FE4E7B"/>
    <w:rsid w:val="00FE5CF5"/>
    <w:rsid w:val="00FE5D8B"/>
    <w:rsid w:val="00FF0760"/>
    <w:rsid w:val="00FF1A08"/>
    <w:rsid w:val="00FF2588"/>
    <w:rsid w:val="00FF3A5F"/>
    <w:rsid w:val="00FF5AA5"/>
    <w:rsid w:val="00FF61FF"/>
    <w:rsid w:val="00FF6525"/>
    <w:rsid w:val="00FF69DE"/>
    <w:rsid w:val="00FF7688"/>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2737">
      <o:colormru v:ext="edit" colors="#fdaf3d"/>
      <o:colormenu v:ext="edit" fillcolor="none [3204]" shadow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d">
    <w:name w:val="Основной шрифт абзаца2"/>
    <w:rsid w:val="009A0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Название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d"/>
    <w:uiPriority w:val="99"/>
    <w:rsid w:val="000D1F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next w:val="affd"/>
    <w:uiPriority w:val="99"/>
    <w:rsid w:val="00A614F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d">
    <w:name w:val="Основной шрифт абзаца2"/>
    <w:rsid w:val="009A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096">
      <w:bodyDiv w:val="1"/>
      <w:marLeft w:val="0"/>
      <w:marRight w:val="0"/>
      <w:marTop w:val="0"/>
      <w:marBottom w:val="0"/>
      <w:divBdr>
        <w:top w:val="none" w:sz="0" w:space="0" w:color="auto"/>
        <w:left w:val="none" w:sz="0" w:space="0" w:color="auto"/>
        <w:bottom w:val="none" w:sz="0" w:space="0" w:color="auto"/>
        <w:right w:val="none" w:sz="0" w:space="0" w:color="auto"/>
      </w:divBdr>
    </w:div>
    <w:div w:id="202250231">
      <w:bodyDiv w:val="1"/>
      <w:marLeft w:val="0"/>
      <w:marRight w:val="0"/>
      <w:marTop w:val="0"/>
      <w:marBottom w:val="0"/>
      <w:divBdr>
        <w:top w:val="none" w:sz="0" w:space="0" w:color="auto"/>
        <w:left w:val="none" w:sz="0" w:space="0" w:color="auto"/>
        <w:bottom w:val="none" w:sz="0" w:space="0" w:color="auto"/>
        <w:right w:val="none" w:sz="0" w:space="0" w:color="auto"/>
      </w:divBdr>
    </w:div>
    <w:div w:id="285353448">
      <w:bodyDiv w:val="1"/>
      <w:marLeft w:val="0"/>
      <w:marRight w:val="0"/>
      <w:marTop w:val="0"/>
      <w:marBottom w:val="0"/>
      <w:divBdr>
        <w:top w:val="none" w:sz="0" w:space="0" w:color="auto"/>
        <w:left w:val="none" w:sz="0" w:space="0" w:color="auto"/>
        <w:bottom w:val="none" w:sz="0" w:space="0" w:color="auto"/>
        <w:right w:val="none" w:sz="0" w:space="0" w:color="auto"/>
      </w:divBdr>
    </w:div>
    <w:div w:id="360863700">
      <w:bodyDiv w:val="1"/>
      <w:marLeft w:val="0"/>
      <w:marRight w:val="0"/>
      <w:marTop w:val="0"/>
      <w:marBottom w:val="0"/>
      <w:divBdr>
        <w:top w:val="none" w:sz="0" w:space="0" w:color="auto"/>
        <w:left w:val="none" w:sz="0" w:space="0" w:color="auto"/>
        <w:bottom w:val="none" w:sz="0" w:space="0" w:color="auto"/>
        <w:right w:val="none" w:sz="0" w:space="0" w:color="auto"/>
      </w:divBdr>
    </w:div>
    <w:div w:id="506139289">
      <w:bodyDiv w:val="1"/>
      <w:marLeft w:val="0"/>
      <w:marRight w:val="0"/>
      <w:marTop w:val="0"/>
      <w:marBottom w:val="0"/>
      <w:divBdr>
        <w:top w:val="none" w:sz="0" w:space="0" w:color="auto"/>
        <w:left w:val="none" w:sz="0" w:space="0" w:color="auto"/>
        <w:bottom w:val="none" w:sz="0" w:space="0" w:color="auto"/>
        <w:right w:val="none" w:sz="0" w:space="0" w:color="auto"/>
      </w:divBdr>
    </w:div>
    <w:div w:id="543903199">
      <w:bodyDiv w:val="1"/>
      <w:marLeft w:val="0"/>
      <w:marRight w:val="0"/>
      <w:marTop w:val="0"/>
      <w:marBottom w:val="0"/>
      <w:divBdr>
        <w:top w:val="none" w:sz="0" w:space="0" w:color="auto"/>
        <w:left w:val="none" w:sz="0" w:space="0" w:color="auto"/>
        <w:bottom w:val="none" w:sz="0" w:space="0" w:color="auto"/>
        <w:right w:val="none" w:sz="0" w:space="0" w:color="auto"/>
      </w:divBdr>
    </w:div>
    <w:div w:id="591011072">
      <w:bodyDiv w:val="1"/>
      <w:marLeft w:val="0"/>
      <w:marRight w:val="0"/>
      <w:marTop w:val="0"/>
      <w:marBottom w:val="0"/>
      <w:divBdr>
        <w:top w:val="none" w:sz="0" w:space="0" w:color="auto"/>
        <w:left w:val="none" w:sz="0" w:space="0" w:color="auto"/>
        <w:bottom w:val="none" w:sz="0" w:space="0" w:color="auto"/>
        <w:right w:val="none" w:sz="0" w:space="0" w:color="auto"/>
      </w:divBdr>
    </w:div>
    <w:div w:id="774908182">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31944903">
      <w:bodyDiv w:val="1"/>
      <w:marLeft w:val="0"/>
      <w:marRight w:val="0"/>
      <w:marTop w:val="0"/>
      <w:marBottom w:val="0"/>
      <w:divBdr>
        <w:top w:val="none" w:sz="0" w:space="0" w:color="auto"/>
        <w:left w:val="none" w:sz="0" w:space="0" w:color="auto"/>
        <w:bottom w:val="none" w:sz="0" w:space="0" w:color="auto"/>
        <w:right w:val="none" w:sz="0" w:space="0" w:color="auto"/>
      </w:divBdr>
    </w:div>
    <w:div w:id="883175537">
      <w:bodyDiv w:val="1"/>
      <w:marLeft w:val="0"/>
      <w:marRight w:val="0"/>
      <w:marTop w:val="0"/>
      <w:marBottom w:val="0"/>
      <w:divBdr>
        <w:top w:val="none" w:sz="0" w:space="0" w:color="auto"/>
        <w:left w:val="none" w:sz="0" w:space="0" w:color="auto"/>
        <w:bottom w:val="none" w:sz="0" w:space="0" w:color="auto"/>
        <w:right w:val="none" w:sz="0" w:space="0" w:color="auto"/>
      </w:divBdr>
    </w:div>
    <w:div w:id="1074741741">
      <w:bodyDiv w:val="1"/>
      <w:marLeft w:val="0"/>
      <w:marRight w:val="0"/>
      <w:marTop w:val="0"/>
      <w:marBottom w:val="0"/>
      <w:divBdr>
        <w:top w:val="none" w:sz="0" w:space="0" w:color="auto"/>
        <w:left w:val="none" w:sz="0" w:space="0" w:color="auto"/>
        <w:bottom w:val="none" w:sz="0" w:space="0" w:color="auto"/>
        <w:right w:val="none" w:sz="0" w:space="0" w:color="auto"/>
      </w:divBdr>
    </w:div>
    <w:div w:id="1390373981">
      <w:bodyDiv w:val="1"/>
      <w:marLeft w:val="0"/>
      <w:marRight w:val="0"/>
      <w:marTop w:val="0"/>
      <w:marBottom w:val="0"/>
      <w:divBdr>
        <w:top w:val="none" w:sz="0" w:space="0" w:color="auto"/>
        <w:left w:val="none" w:sz="0" w:space="0" w:color="auto"/>
        <w:bottom w:val="none" w:sz="0" w:space="0" w:color="auto"/>
        <w:right w:val="none" w:sz="0" w:space="0" w:color="auto"/>
      </w:divBdr>
    </w:div>
    <w:div w:id="1457524202">
      <w:bodyDiv w:val="1"/>
      <w:marLeft w:val="0"/>
      <w:marRight w:val="0"/>
      <w:marTop w:val="0"/>
      <w:marBottom w:val="0"/>
      <w:divBdr>
        <w:top w:val="none" w:sz="0" w:space="0" w:color="auto"/>
        <w:left w:val="none" w:sz="0" w:space="0" w:color="auto"/>
        <w:bottom w:val="none" w:sz="0" w:space="0" w:color="auto"/>
        <w:right w:val="none" w:sz="0" w:space="0" w:color="auto"/>
      </w:divBdr>
    </w:div>
    <w:div w:id="1694110712">
      <w:bodyDiv w:val="1"/>
      <w:marLeft w:val="0"/>
      <w:marRight w:val="0"/>
      <w:marTop w:val="0"/>
      <w:marBottom w:val="0"/>
      <w:divBdr>
        <w:top w:val="none" w:sz="0" w:space="0" w:color="auto"/>
        <w:left w:val="none" w:sz="0" w:space="0" w:color="auto"/>
        <w:bottom w:val="none" w:sz="0" w:space="0" w:color="auto"/>
        <w:right w:val="none" w:sz="0" w:space="0" w:color="auto"/>
      </w:divBdr>
    </w:div>
    <w:div w:id="1723361823">
      <w:bodyDiv w:val="1"/>
      <w:marLeft w:val="0"/>
      <w:marRight w:val="0"/>
      <w:marTop w:val="0"/>
      <w:marBottom w:val="0"/>
      <w:divBdr>
        <w:top w:val="none" w:sz="0" w:space="0" w:color="auto"/>
        <w:left w:val="none" w:sz="0" w:space="0" w:color="auto"/>
        <w:bottom w:val="none" w:sz="0" w:space="0" w:color="auto"/>
        <w:right w:val="none" w:sz="0" w:space="0" w:color="auto"/>
      </w:divBdr>
    </w:div>
    <w:div w:id="1724670533">
      <w:bodyDiv w:val="1"/>
      <w:marLeft w:val="0"/>
      <w:marRight w:val="0"/>
      <w:marTop w:val="0"/>
      <w:marBottom w:val="0"/>
      <w:divBdr>
        <w:top w:val="none" w:sz="0" w:space="0" w:color="auto"/>
        <w:left w:val="none" w:sz="0" w:space="0" w:color="auto"/>
        <w:bottom w:val="none" w:sz="0" w:space="0" w:color="auto"/>
        <w:right w:val="none" w:sz="0" w:space="0" w:color="auto"/>
      </w:divBdr>
    </w:div>
    <w:div w:id="1764954403">
      <w:bodyDiv w:val="1"/>
      <w:marLeft w:val="0"/>
      <w:marRight w:val="0"/>
      <w:marTop w:val="0"/>
      <w:marBottom w:val="0"/>
      <w:divBdr>
        <w:top w:val="none" w:sz="0" w:space="0" w:color="auto"/>
        <w:left w:val="none" w:sz="0" w:space="0" w:color="auto"/>
        <w:bottom w:val="none" w:sz="0" w:space="0" w:color="auto"/>
        <w:right w:val="none" w:sz="0" w:space="0" w:color="auto"/>
      </w:divBdr>
    </w:div>
    <w:div w:id="1890652089">
      <w:bodyDiv w:val="1"/>
      <w:marLeft w:val="0"/>
      <w:marRight w:val="0"/>
      <w:marTop w:val="0"/>
      <w:marBottom w:val="0"/>
      <w:divBdr>
        <w:top w:val="none" w:sz="0" w:space="0" w:color="auto"/>
        <w:left w:val="none" w:sz="0" w:space="0" w:color="auto"/>
        <w:bottom w:val="none" w:sz="0" w:space="0" w:color="auto"/>
        <w:right w:val="none" w:sz="0" w:space="0" w:color="auto"/>
      </w:divBdr>
    </w:div>
    <w:div w:id="1949654212">
      <w:bodyDiv w:val="1"/>
      <w:marLeft w:val="0"/>
      <w:marRight w:val="0"/>
      <w:marTop w:val="0"/>
      <w:marBottom w:val="0"/>
      <w:divBdr>
        <w:top w:val="none" w:sz="0" w:space="0" w:color="auto"/>
        <w:left w:val="none" w:sz="0" w:space="0" w:color="auto"/>
        <w:bottom w:val="none" w:sz="0" w:space="0" w:color="auto"/>
        <w:right w:val="none" w:sz="0" w:space="0" w:color="auto"/>
      </w:divBdr>
    </w:div>
    <w:div w:id="1998151105">
      <w:bodyDiv w:val="1"/>
      <w:marLeft w:val="0"/>
      <w:marRight w:val="0"/>
      <w:marTop w:val="0"/>
      <w:marBottom w:val="0"/>
      <w:divBdr>
        <w:top w:val="none" w:sz="0" w:space="0" w:color="auto"/>
        <w:left w:val="none" w:sz="0" w:space="0" w:color="auto"/>
        <w:bottom w:val="none" w:sz="0" w:space="0" w:color="auto"/>
        <w:right w:val="none" w:sz="0" w:space="0" w:color="auto"/>
      </w:divBdr>
    </w:div>
    <w:div w:id="2000772447">
      <w:bodyDiv w:val="1"/>
      <w:marLeft w:val="0"/>
      <w:marRight w:val="0"/>
      <w:marTop w:val="0"/>
      <w:marBottom w:val="0"/>
      <w:divBdr>
        <w:top w:val="none" w:sz="0" w:space="0" w:color="auto"/>
        <w:left w:val="none" w:sz="0" w:space="0" w:color="auto"/>
        <w:bottom w:val="none" w:sz="0" w:space="0" w:color="auto"/>
        <w:right w:val="none" w:sz="0" w:space="0" w:color="auto"/>
      </w:divBdr>
    </w:div>
    <w:div w:id="2047367843">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CA881BA0F27CEE7879E46C3F32528DD5F9BE35DE03C5D8DD57BDB124DE76D61A8D6D59885vBtBF" TargetMode="External"/><Relationship Id="rId18" Type="http://schemas.openxmlformats.org/officeDocument/2006/relationships/hyperlink" Target="http://www.consultant.ru/document/cons_doc_LAW_315256/6e4103a4154a049ac63fd064cef05ea6b3780b45/" TargetMode="External"/><Relationship Id="rId3" Type="http://schemas.openxmlformats.org/officeDocument/2006/relationships/numbering" Target="numbering.xml"/><Relationship Id="rId21" Type="http://schemas.openxmlformats.org/officeDocument/2006/relationships/hyperlink" Target="http://www.consultant.ru/document/cons_doc_LAW_315095/0108932a3c6234f73590b25799588ada492deb23/" TargetMode="External"/><Relationship Id="rId7" Type="http://schemas.openxmlformats.org/officeDocument/2006/relationships/webSettings" Target="webSettings.xml"/><Relationship Id="rId12" Type="http://schemas.openxmlformats.org/officeDocument/2006/relationships/hyperlink" Target="https://torgi82.ru/" TargetMode="External"/><Relationship Id="rId17" Type="http://schemas.openxmlformats.org/officeDocument/2006/relationships/hyperlink" Target="http://www.consultant.ru/document/cons_doc_LAW_315256/159987976c47e793b9a535fdf16dbf0701c8a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consultant.ru/document/cons_doc_LAW_315095/6411e005f539b666d6f360f202cb7b1c23fe27c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tsad_45@mail.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consultant.ru/document/cons_doc_LAW_315355/f61ff313afecf81a91a43d729c2df55c1d6a1533/" TargetMode="Externa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15095/7cb5d9b7f75fd72853e0610988cc9f6fdd08802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consultant.ru/document/cons_doc_LAW_315095/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A0A332-2A80-4D87-9DD9-C89CC456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8044</Words>
  <Characters>61482</Characters>
  <Application>Microsoft Office Word</Application>
  <DocSecurity>0</DocSecurity>
  <Lines>512</Lines>
  <Paragraphs>138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Company>
  <LinksUpToDate>false</LinksUpToDate>
  <CharactersWithSpaces>69388</CharactersWithSpaces>
  <SharedDoc>false</SharedDoc>
  <HLinks>
    <vt:vector size="54" baseType="variant">
      <vt:variant>
        <vt:i4>8061055</vt:i4>
      </vt:variant>
      <vt:variant>
        <vt:i4>24</vt:i4>
      </vt:variant>
      <vt:variant>
        <vt:i4>0</vt:i4>
      </vt:variant>
      <vt:variant>
        <vt:i4>5</vt:i4>
      </vt:variant>
      <vt:variant>
        <vt:lpwstr>http://winestyle.ru/cognac/vsop</vt:lpwstr>
      </vt:variant>
      <vt:variant>
        <vt:lpwstr/>
      </vt:variant>
      <vt:variant>
        <vt:i4>2687093</vt:i4>
      </vt:variant>
      <vt:variant>
        <vt:i4>21</vt:i4>
      </vt:variant>
      <vt:variant>
        <vt:i4>0</vt:i4>
      </vt:variant>
      <vt:variant>
        <vt:i4>5</vt:i4>
      </vt:variant>
      <vt:variant>
        <vt:lpwstr>http://winestyle.ru/cognac/france/</vt:lpwstr>
      </vt:variant>
      <vt:variant>
        <vt:lpwstr/>
      </vt:variant>
      <vt:variant>
        <vt:i4>1704009</vt:i4>
      </vt:variant>
      <vt:variant>
        <vt:i4>18</vt:i4>
      </vt:variant>
      <vt:variant>
        <vt:i4>0</vt:i4>
      </vt:variant>
      <vt:variant>
        <vt:i4>5</vt:i4>
      </vt:variant>
      <vt:variant>
        <vt:lpwstr>http://winestyle.ru/whisky/bourbon-casks</vt:lpwstr>
      </vt:variant>
      <vt:variant>
        <vt:lpwstr/>
      </vt:variant>
      <vt:variant>
        <vt:i4>2228321</vt:i4>
      </vt:variant>
      <vt:variant>
        <vt:i4>15</vt:i4>
      </vt:variant>
      <vt:variant>
        <vt:i4>0</vt:i4>
      </vt:variant>
      <vt:variant>
        <vt:i4>5</vt:i4>
      </vt:variant>
      <vt:variant>
        <vt:lpwstr>http://winestyle.ru/whisky/american-oak</vt:lpwstr>
      </vt:variant>
      <vt:variant>
        <vt:lpwstr/>
      </vt:variant>
      <vt:variant>
        <vt:i4>2621538</vt:i4>
      </vt:variant>
      <vt:variant>
        <vt:i4>12</vt:i4>
      </vt:variant>
      <vt:variant>
        <vt:i4>0</vt:i4>
      </vt:variant>
      <vt:variant>
        <vt:i4>5</vt:i4>
      </vt:variant>
      <vt:variant>
        <vt:lpwstr>http://winestyle.ru/whisky/european-oak</vt:lpwstr>
      </vt:variant>
      <vt:variant>
        <vt:lpwstr/>
      </vt:variant>
      <vt:variant>
        <vt:i4>2752558</vt:i4>
      </vt:variant>
      <vt:variant>
        <vt:i4>9</vt:i4>
      </vt:variant>
      <vt:variant>
        <vt:i4>0</vt:i4>
      </vt:variant>
      <vt:variant>
        <vt:i4>5</vt:i4>
      </vt:variant>
      <vt:variant>
        <vt:lpwstr>http://winestyle.ru/whisky/12y/</vt:lpwstr>
      </vt:variant>
      <vt:variant>
        <vt:lpwstr/>
      </vt:variant>
      <vt:variant>
        <vt:i4>2162750</vt:i4>
      </vt:variant>
      <vt:variant>
        <vt:i4>6</vt:i4>
      </vt:variant>
      <vt:variant>
        <vt:i4>0</vt:i4>
      </vt:variant>
      <vt:variant>
        <vt:i4>5</vt:i4>
      </vt:variant>
      <vt:variant>
        <vt:lpwstr>http://winestyle.ru/whisky/chill-filtered/</vt:lpwstr>
      </vt:variant>
      <vt:variant>
        <vt:lpwstr/>
      </vt:variant>
      <vt:variant>
        <vt:i4>5505088</vt:i4>
      </vt:variant>
      <vt:variant>
        <vt:i4>3</vt:i4>
      </vt:variant>
      <vt:variant>
        <vt:i4>0</vt:i4>
      </vt:variant>
      <vt:variant>
        <vt:i4>5</vt:i4>
      </vt:variant>
      <vt:variant>
        <vt:lpwstr>http://winestyle.ru/whisky/40alc/</vt:lpwstr>
      </vt:variant>
      <vt:variant>
        <vt:lpwstr/>
      </vt:variant>
      <vt:variant>
        <vt:i4>5439502</vt:i4>
      </vt:variant>
      <vt:variant>
        <vt:i4>0</vt:i4>
      </vt:variant>
      <vt:variant>
        <vt:i4>0</vt:i4>
      </vt:variant>
      <vt:variant>
        <vt:i4>5</vt:i4>
      </vt:variant>
      <vt:variant>
        <vt:lpwstr>http://winestyle.ru/whisky/scotland/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О ПРОВЕДЕНИИ  ЗАПРОСА КОТИРОВОК В ЭЛЕКТРОННОЙ ФОРМЕ</dc:subject>
  <dc:creator>Костя</dc:creator>
  <cp:lastModifiedBy>Эльвира В. Серостанова</cp:lastModifiedBy>
  <cp:revision>2</cp:revision>
  <cp:lastPrinted>2019-12-04T10:45:00Z</cp:lastPrinted>
  <dcterms:created xsi:type="dcterms:W3CDTF">2025-06-05T11:14:00Z</dcterms:created>
  <dcterms:modified xsi:type="dcterms:W3CDTF">2025-06-05T11:14:00Z</dcterms:modified>
</cp:coreProperties>
</file>