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7A595" w14:textId="77777777" w:rsidR="006F5EEA" w:rsidRPr="00EF28CE" w:rsidRDefault="006F5EEA" w:rsidP="006F5EEA">
      <w:pPr>
        <w:tabs>
          <w:tab w:val="left" w:pos="0"/>
        </w:tabs>
        <w:jc w:val="center"/>
        <w:rPr>
          <w:rFonts w:ascii="Times New Roman" w:hAnsi="Times New Roman" w:cs="Times New Roman"/>
          <w:b/>
          <w:sz w:val="25"/>
          <w:szCs w:val="25"/>
        </w:rPr>
      </w:pPr>
      <w:r w:rsidRPr="00EF28CE">
        <w:rPr>
          <w:rFonts w:ascii="Times New Roman" w:hAnsi="Times New Roman" w:cs="Times New Roman"/>
          <w:b/>
          <w:sz w:val="25"/>
          <w:szCs w:val="25"/>
        </w:rPr>
        <w:t xml:space="preserve">Муниципальное унитарное предприятие  </w:t>
      </w:r>
    </w:p>
    <w:p w14:paraId="41682EEE" w14:textId="77777777" w:rsidR="006F5EEA" w:rsidRPr="00EF28CE" w:rsidRDefault="006F5EEA" w:rsidP="006F5EEA">
      <w:pPr>
        <w:tabs>
          <w:tab w:val="left" w:pos="0"/>
        </w:tabs>
        <w:jc w:val="center"/>
        <w:rPr>
          <w:rFonts w:ascii="Times New Roman" w:hAnsi="Times New Roman" w:cs="Times New Roman"/>
          <w:b/>
          <w:sz w:val="25"/>
          <w:szCs w:val="25"/>
        </w:rPr>
      </w:pPr>
      <w:r w:rsidRPr="00EF28CE">
        <w:rPr>
          <w:rFonts w:ascii="Times New Roman" w:hAnsi="Times New Roman" w:cs="Times New Roman"/>
          <w:b/>
          <w:sz w:val="25"/>
          <w:szCs w:val="25"/>
        </w:rPr>
        <w:t xml:space="preserve">муниципального образования город-курорт Геленджик  </w:t>
      </w:r>
    </w:p>
    <w:p w14:paraId="54DD2638" w14:textId="77777777" w:rsidR="006F5EEA" w:rsidRPr="00EF28CE" w:rsidRDefault="006F5EEA" w:rsidP="006F5EEA">
      <w:pPr>
        <w:tabs>
          <w:tab w:val="left" w:pos="0"/>
        </w:tabs>
        <w:jc w:val="center"/>
        <w:rPr>
          <w:rFonts w:ascii="Times New Roman" w:hAnsi="Times New Roman" w:cs="Times New Roman"/>
          <w:b/>
          <w:sz w:val="25"/>
          <w:szCs w:val="25"/>
        </w:rPr>
      </w:pPr>
      <w:r w:rsidRPr="00EF28CE">
        <w:rPr>
          <w:rFonts w:ascii="Times New Roman" w:hAnsi="Times New Roman" w:cs="Times New Roman"/>
          <w:b/>
          <w:sz w:val="25"/>
          <w:szCs w:val="25"/>
        </w:rPr>
        <w:t>«Тепловые сети» (МУП «Тепловые сети»)</w:t>
      </w:r>
    </w:p>
    <w:p w14:paraId="4310104E" w14:textId="77777777" w:rsidR="006F5EEA" w:rsidRPr="00EF28CE" w:rsidRDefault="006F5EEA" w:rsidP="006F5EEA">
      <w:pPr>
        <w:pStyle w:val="a9"/>
        <w:ind w:firstLine="4962"/>
        <w:rPr>
          <w:rFonts w:ascii="Times New Roman" w:hAnsi="Times New Roman" w:cs="Times New Roman"/>
          <w:sz w:val="25"/>
          <w:szCs w:val="25"/>
        </w:rPr>
      </w:pPr>
    </w:p>
    <w:p w14:paraId="5A4E51A2" w14:textId="77777777" w:rsidR="006F5EEA" w:rsidRPr="00EF28CE" w:rsidRDefault="006F5EEA" w:rsidP="006F5EEA">
      <w:pPr>
        <w:pStyle w:val="a9"/>
        <w:ind w:firstLine="4962"/>
        <w:rPr>
          <w:rFonts w:ascii="Times New Roman" w:hAnsi="Times New Roman" w:cs="Times New Roman"/>
          <w:sz w:val="25"/>
          <w:szCs w:val="25"/>
        </w:rPr>
      </w:pPr>
    </w:p>
    <w:p w14:paraId="4EB6807A" w14:textId="77777777" w:rsidR="006F5EEA" w:rsidRPr="00EF28CE" w:rsidRDefault="006F5EEA" w:rsidP="006F5EEA">
      <w:pPr>
        <w:pStyle w:val="a9"/>
        <w:jc w:val="center"/>
        <w:rPr>
          <w:rFonts w:ascii="Times New Roman" w:hAnsi="Times New Roman" w:cs="Times New Roman"/>
          <w:sz w:val="25"/>
          <w:szCs w:val="25"/>
        </w:rPr>
      </w:pPr>
    </w:p>
    <w:p w14:paraId="777199BE" w14:textId="77777777" w:rsidR="00242303" w:rsidRPr="00242303" w:rsidRDefault="00242303" w:rsidP="00242303">
      <w:pPr>
        <w:pStyle w:val="a9"/>
        <w:ind w:firstLine="4962"/>
        <w:rPr>
          <w:rFonts w:ascii="Times New Roman" w:hAnsi="Times New Roman" w:cs="Times New Roman"/>
          <w:sz w:val="25"/>
          <w:szCs w:val="25"/>
        </w:rPr>
      </w:pPr>
      <w:r w:rsidRPr="00242303">
        <w:rPr>
          <w:rFonts w:ascii="Times New Roman" w:hAnsi="Times New Roman" w:cs="Times New Roman"/>
          <w:sz w:val="25"/>
          <w:szCs w:val="25"/>
        </w:rPr>
        <w:t>УТВЕРЖДАЮ</w:t>
      </w:r>
    </w:p>
    <w:p w14:paraId="5C23F80C" w14:textId="77777777" w:rsidR="00242303" w:rsidRPr="00242303" w:rsidRDefault="00242303" w:rsidP="00242303">
      <w:pPr>
        <w:pStyle w:val="a9"/>
        <w:ind w:firstLine="4962"/>
        <w:rPr>
          <w:rFonts w:ascii="Times New Roman" w:hAnsi="Times New Roman" w:cs="Times New Roman"/>
          <w:sz w:val="25"/>
          <w:szCs w:val="25"/>
        </w:rPr>
      </w:pPr>
      <w:r w:rsidRPr="00242303">
        <w:rPr>
          <w:rFonts w:ascii="Times New Roman" w:hAnsi="Times New Roman" w:cs="Times New Roman"/>
          <w:sz w:val="25"/>
          <w:szCs w:val="25"/>
        </w:rPr>
        <w:t xml:space="preserve">Директор МУП «Тепловые сети» </w:t>
      </w:r>
    </w:p>
    <w:p w14:paraId="6AEFBF18" w14:textId="77777777" w:rsidR="00242303" w:rsidRPr="00242303" w:rsidRDefault="00242303" w:rsidP="00242303">
      <w:pPr>
        <w:pStyle w:val="a9"/>
        <w:ind w:firstLine="4962"/>
        <w:rPr>
          <w:rFonts w:ascii="Times New Roman" w:hAnsi="Times New Roman" w:cs="Times New Roman"/>
          <w:sz w:val="25"/>
          <w:szCs w:val="25"/>
        </w:rPr>
      </w:pPr>
    </w:p>
    <w:p w14:paraId="0A82FAA7" w14:textId="72AF930C" w:rsidR="00242303" w:rsidRPr="001D5B79" w:rsidRDefault="00242303" w:rsidP="00242303">
      <w:pPr>
        <w:pStyle w:val="a9"/>
        <w:ind w:firstLine="4962"/>
        <w:rPr>
          <w:rFonts w:ascii="Times New Roman" w:hAnsi="Times New Roman" w:cs="Times New Roman"/>
          <w:sz w:val="25"/>
          <w:szCs w:val="25"/>
        </w:rPr>
      </w:pPr>
      <w:r w:rsidRPr="00242303">
        <w:rPr>
          <w:rFonts w:ascii="Times New Roman" w:hAnsi="Times New Roman" w:cs="Times New Roman"/>
          <w:sz w:val="25"/>
          <w:szCs w:val="25"/>
        </w:rPr>
        <w:t xml:space="preserve"> _____________</w:t>
      </w:r>
      <w:r w:rsidR="0093242E" w:rsidRPr="001D5B79">
        <w:rPr>
          <w:rFonts w:ascii="Times New Roman" w:hAnsi="Times New Roman" w:cs="Times New Roman"/>
          <w:sz w:val="25"/>
          <w:szCs w:val="25"/>
        </w:rPr>
        <w:t>Н.Н. Орел</w:t>
      </w:r>
    </w:p>
    <w:p w14:paraId="5DD680C1" w14:textId="77777777" w:rsidR="00242303" w:rsidRPr="00242303" w:rsidRDefault="00242303" w:rsidP="00242303">
      <w:pPr>
        <w:pStyle w:val="a9"/>
        <w:ind w:firstLine="4962"/>
        <w:rPr>
          <w:rFonts w:ascii="Times New Roman" w:hAnsi="Times New Roman" w:cs="Times New Roman"/>
          <w:sz w:val="25"/>
          <w:szCs w:val="25"/>
        </w:rPr>
      </w:pPr>
    </w:p>
    <w:p w14:paraId="09164CC6" w14:textId="0607FDF1" w:rsidR="00242303" w:rsidRPr="00242303" w:rsidRDefault="00242303" w:rsidP="00242303">
      <w:pPr>
        <w:pStyle w:val="a9"/>
        <w:ind w:firstLine="4962"/>
        <w:rPr>
          <w:rFonts w:ascii="Times New Roman" w:hAnsi="Times New Roman" w:cs="Times New Roman"/>
          <w:color w:val="000000"/>
          <w:sz w:val="25"/>
          <w:szCs w:val="25"/>
        </w:rPr>
      </w:pPr>
      <w:r w:rsidRPr="00242303">
        <w:rPr>
          <w:rFonts w:ascii="Times New Roman" w:hAnsi="Times New Roman" w:cs="Times New Roman"/>
          <w:sz w:val="25"/>
          <w:szCs w:val="25"/>
        </w:rPr>
        <w:t xml:space="preserve">«___» _________ </w:t>
      </w:r>
      <w:r w:rsidR="00EC781B">
        <w:rPr>
          <w:rFonts w:ascii="Times New Roman" w:hAnsi="Times New Roman" w:cs="Times New Roman"/>
          <w:sz w:val="25"/>
          <w:szCs w:val="25"/>
        </w:rPr>
        <w:t>2025</w:t>
      </w:r>
      <w:r w:rsidRPr="00242303">
        <w:rPr>
          <w:rFonts w:ascii="Times New Roman" w:hAnsi="Times New Roman" w:cs="Times New Roman"/>
          <w:sz w:val="25"/>
          <w:szCs w:val="25"/>
        </w:rPr>
        <w:t xml:space="preserve"> года</w:t>
      </w:r>
    </w:p>
    <w:p w14:paraId="4A6BA9BA" w14:textId="77777777" w:rsidR="006F5EEA" w:rsidRPr="00242303" w:rsidRDefault="006F5EEA" w:rsidP="006F5EEA">
      <w:pPr>
        <w:pStyle w:val="a9"/>
        <w:jc w:val="center"/>
        <w:rPr>
          <w:rFonts w:ascii="Times New Roman" w:hAnsi="Times New Roman" w:cs="Times New Roman"/>
          <w:sz w:val="25"/>
          <w:szCs w:val="25"/>
        </w:rPr>
      </w:pPr>
    </w:p>
    <w:p w14:paraId="1F5B2382" w14:textId="77777777" w:rsidR="006F5EEA" w:rsidRPr="00EF28CE" w:rsidRDefault="006F5EEA" w:rsidP="006F5EEA">
      <w:pPr>
        <w:pStyle w:val="a9"/>
        <w:jc w:val="center"/>
        <w:rPr>
          <w:rFonts w:ascii="Times New Roman" w:hAnsi="Times New Roman" w:cs="Times New Roman"/>
          <w:sz w:val="25"/>
          <w:szCs w:val="25"/>
        </w:rPr>
      </w:pPr>
    </w:p>
    <w:p w14:paraId="066DEB07" w14:textId="77777777" w:rsidR="006F5EEA" w:rsidRPr="00EF28CE" w:rsidRDefault="006F5EEA" w:rsidP="006F5EEA">
      <w:pPr>
        <w:pStyle w:val="a9"/>
        <w:jc w:val="center"/>
        <w:rPr>
          <w:rFonts w:ascii="Times New Roman" w:hAnsi="Times New Roman" w:cs="Times New Roman"/>
          <w:sz w:val="25"/>
          <w:szCs w:val="25"/>
        </w:rPr>
      </w:pPr>
    </w:p>
    <w:p w14:paraId="41DE12E1" w14:textId="77777777" w:rsidR="006F5EEA" w:rsidRPr="00EF28CE" w:rsidRDefault="006F5EEA" w:rsidP="006F5EEA">
      <w:pPr>
        <w:pStyle w:val="a9"/>
        <w:jc w:val="center"/>
        <w:rPr>
          <w:rFonts w:ascii="Times New Roman" w:hAnsi="Times New Roman" w:cs="Times New Roman"/>
          <w:sz w:val="25"/>
          <w:szCs w:val="25"/>
        </w:rPr>
      </w:pPr>
    </w:p>
    <w:p w14:paraId="7F87296F" w14:textId="77777777" w:rsidR="006F5EEA" w:rsidRPr="00EF28CE" w:rsidRDefault="006F5EEA" w:rsidP="006F5EEA">
      <w:pPr>
        <w:pStyle w:val="a9"/>
        <w:jc w:val="center"/>
        <w:rPr>
          <w:rFonts w:ascii="Times New Roman" w:hAnsi="Times New Roman" w:cs="Times New Roman"/>
          <w:sz w:val="25"/>
          <w:szCs w:val="25"/>
        </w:rPr>
      </w:pPr>
    </w:p>
    <w:p w14:paraId="7F4D9682" w14:textId="77777777" w:rsidR="006F5EEA" w:rsidRPr="00EF28CE" w:rsidRDefault="006F5EEA" w:rsidP="006F5EEA">
      <w:pPr>
        <w:pStyle w:val="a9"/>
        <w:jc w:val="center"/>
        <w:rPr>
          <w:rFonts w:ascii="Times New Roman" w:hAnsi="Times New Roman" w:cs="Times New Roman"/>
          <w:sz w:val="25"/>
          <w:szCs w:val="25"/>
        </w:rPr>
      </w:pPr>
    </w:p>
    <w:p w14:paraId="5E93FDEC" w14:textId="77777777" w:rsidR="006F5EEA" w:rsidRPr="00EF28CE" w:rsidRDefault="006F5EEA" w:rsidP="006F5EEA">
      <w:pPr>
        <w:pStyle w:val="a9"/>
        <w:jc w:val="center"/>
        <w:rPr>
          <w:rFonts w:ascii="Times New Roman" w:hAnsi="Times New Roman" w:cs="Times New Roman"/>
          <w:sz w:val="25"/>
          <w:szCs w:val="25"/>
        </w:rPr>
      </w:pPr>
      <w:bookmarkStart w:id="0" w:name="__UnoMark__8010_1239519945"/>
      <w:bookmarkEnd w:id="0"/>
    </w:p>
    <w:p w14:paraId="6E813AF2" w14:textId="77777777" w:rsidR="006F5EEA" w:rsidRPr="00EF28CE" w:rsidRDefault="006F5EEA" w:rsidP="006F5EEA">
      <w:pPr>
        <w:pStyle w:val="a9"/>
        <w:jc w:val="center"/>
        <w:rPr>
          <w:rFonts w:ascii="Times New Roman" w:hAnsi="Times New Roman" w:cs="Times New Roman"/>
          <w:sz w:val="25"/>
          <w:szCs w:val="25"/>
        </w:rPr>
      </w:pPr>
    </w:p>
    <w:p w14:paraId="6EBF4B8D" w14:textId="77777777" w:rsidR="006F5EEA" w:rsidRPr="00EF28CE" w:rsidRDefault="006F5EEA" w:rsidP="006F5EEA">
      <w:pPr>
        <w:pStyle w:val="a9"/>
        <w:spacing w:line="276" w:lineRule="auto"/>
        <w:jc w:val="center"/>
        <w:rPr>
          <w:rFonts w:ascii="Times New Roman" w:hAnsi="Times New Roman" w:cs="Times New Roman"/>
          <w:b/>
          <w:sz w:val="25"/>
          <w:szCs w:val="25"/>
        </w:rPr>
      </w:pPr>
      <w:r w:rsidRPr="00EF28CE">
        <w:rPr>
          <w:rFonts w:ascii="Times New Roman" w:hAnsi="Times New Roman" w:cs="Times New Roman"/>
          <w:b/>
          <w:bCs/>
          <w:sz w:val="25"/>
          <w:szCs w:val="25"/>
        </w:rPr>
        <w:t xml:space="preserve">ИЗВЕЩЕНИЕ </w:t>
      </w:r>
    </w:p>
    <w:p w14:paraId="3BC240F5" w14:textId="77777777" w:rsidR="006F5EEA" w:rsidRPr="00EF28CE" w:rsidRDefault="006F5EEA" w:rsidP="006F5EEA">
      <w:pPr>
        <w:pStyle w:val="a9"/>
        <w:spacing w:line="276" w:lineRule="auto"/>
        <w:jc w:val="center"/>
        <w:rPr>
          <w:rFonts w:ascii="Times New Roman" w:hAnsi="Times New Roman" w:cs="Times New Roman"/>
          <w:b/>
          <w:sz w:val="25"/>
          <w:szCs w:val="25"/>
        </w:rPr>
      </w:pPr>
      <w:r w:rsidRPr="00EF28CE">
        <w:rPr>
          <w:rFonts w:ascii="Times New Roman" w:hAnsi="Times New Roman" w:cs="Times New Roman"/>
          <w:b/>
          <w:sz w:val="25"/>
          <w:szCs w:val="25"/>
        </w:rPr>
        <w:t>о проведении запроса котировок в электронной форме</w:t>
      </w:r>
    </w:p>
    <w:p w14:paraId="15F886B3" w14:textId="3E3C4961" w:rsidR="008F23A8" w:rsidRPr="008F23A8" w:rsidRDefault="0045761A" w:rsidP="008F23A8">
      <w:pPr>
        <w:pStyle w:val="a9"/>
        <w:jc w:val="center"/>
        <w:rPr>
          <w:rFonts w:ascii="Times New Roman" w:hAnsi="Times New Roman" w:cs="Times New Roman"/>
          <w:b/>
          <w:bCs/>
          <w:sz w:val="25"/>
          <w:szCs w:val="25"/>
        </w:rPr>
      </w:pPr>
      <w:r w:rsidRPr="0045761A">
        <w:rPr>
          <w:rFonts w:ascii="Times New Roman" w:hAnsi="Times New Roman" w:cs="Times New Roman"/>
          <w:b/>
          <w:bCs/>
          <w:sz w:val="25"/>
          <w:szCs w:val="25"/>
        </w:rPr>
        <w:t>выполнение работ</w:t>
      </w:r>
      <w:r w:rsidR="008F23A8">
        <w:rPr>
          <w:rFonts w:ascii="Times New Roman" w:hAnsi="Times New Roman" w:cs="Times New Roman"/>
          <w:b/>
          <w:bCs/>
          <w:sz w:val="25"/>
          <w:szCs w:val="25"/>
        </w:rPr>
        <w:t xml:space="preserve"> по </w:t>
      </w:r>
      <w:r w:rsidRPr="0045761A">
        <w:rPr>
          <w:rFonts w:ascii="Times New Roman" w:hAnsi="Times New Roman" w:cs="Times New Roman"/>
          <w:b/>
          <w:bCs/>
          <w:sz w:val="25"/>
          <w:szCs w:val="25"/>
        </w:rPr>
        <w:t xml:space="preserve"> </w:t>
      </w:r>
      <w:r w:rsidR="008F23A8" w:rsidRPr="008F23A8">
        <w:rPr>
          <w:rFonts w:ascii="Times New Roman" w:hAnsi="Times New Roman" w:cs="Times New Roman"/>
          <w:b/>
          <w:bCs/>
          <w:sz w:val="25"/>
          <w:szCs w:val="25"/>
        </w:rPr>
        <w:t>разработке проектной документации по объекту:</w:t>
      </w:r>
    </w:p>
    <w:p w14:paraId="7A544416" w14:textId="77777777" w:rsidR="008F23A8" w:rsidRPr="008F23A8" w:rsidRDefault="008F23A8" w:rsidP="008F23A8">
      <w:pPr>
        <w:pStyle w:val="a9"/>
        <w:jc w:val="center"/>
        <w:rPr>
          <w:rFonts w:ascii="Times New Roman" w:hAnsi="Times New Roman" w:cs="Times New Roman"/>
          <w:b/>
          <w:bCs/>
          <w:sz w:val="25"/>
          <w:szCs w:val="25"/>
        </w:rPr>
      </w:pPr>
      <w:r w:rsidRPr="008F23A8">
        <w:rPr>
          <w:rFonts w:ascii="Times New Roman" w:hAnsi="Times New Roman" w:cs="Times New Roman"/>
          <w:b/>
          <w:bCs/>
          <w:sz w:val="25"/>
          <w:szCs w:val="25"/>
        </w:rPr>
        <w:t>«Газификация котельной № 23, расположенной по адресу:</w:t>
      </w:r>
    </w:p>
    <w:p w14:paraId="65105894" w14:textId="0DC4EFA4" w:rsidR="006F5EEA" w:rsidRPr="00EF28CE" w:rsidRDefault="008F23A8" w:rsidP="008F23A8">
      <w:pPr>
        <w:pStyle w:val="a9"/>
        <w:jc w:val="center"/>
        <w:rPr>
          <w:rFonts w:ascii="Times New Roman" w:hAnsi="Times New Roman" w:cs="Times New Roman"/>
          <w:sz w:val="25"/>
          <w:szCs w:val="25"/>
        </w:rPr>
      </w:pPr>
      <w:r w:rsidRPr="008F23A8">
        <w:rPr>
          <w:rFonts w:ascii="Times New Roman" w:hAnsi="Times New Roman" w:cs="Times New Roman"/>
          <w:b/>
          <w:bCs/>
          <w:sz w:val="25"/>
          <w:szCs w:val="25"/>
        </w:rPr>
        <w:t>Краснодарский край, г. Геленджик, с. Возрождение, ул. Совхозная, 4а»</w:t>
      </w:r>
    </w:p>
    <w:p w14:paraId="3F2304ED" w14:textId="77777777" w:rsidR="006F5EEA" w:rsidRPr="00EF28CE" w:rsidRDefault="006F5EEA" w:rsidP="006F5EEA">
      <w:pPr>
        <w:pStyle w:val="a9"/>
        <w:jc w:val="both"/>
        <w:rPr>
          <w:rFonts w:ascii="Times New Roman" w:hAnsi="Times New Roman" w:cs="Times New Roman"/>
          <w:sz w:val="25"/>
          <w:szCs w:val="25"/>
        </w:rPr>
      </w:pPr>
    </w:p>
    <w:p w14:paraId="3D80C5CC" w14:textId="77777777" w:rsidR="006F5EEA" w:rsidRPr="00EF28CE" w:rsidRDefault="006F5EEA" w:rsidP="006F5EEA">
      <w:pPr>
        <w:pStyle w:val="a9"/>
        <w:jc w:val="both"/>
        <w:rPr>
          <w:rFonts w:ascii="Times New Roman" w:hAnsi="Times New Roman" w:cs="Times New Roman"/>
          <w:sz w:val="25"/>
          <w:szCs w:val="25"/>
        </w:rPr>
      </w:pPr>
    </w:p>
    <w:p w14:paraId="10310AD0" w14:textId="77777777" w:rsidR="006F5EEA" w:rsidRPr="00EF28CE" w:rsidRDefault="006F5EEA" w:rsidP="006F5EEA">
      <w:pPr>
        <w:pStyle w:val="a9"/>
        <w:jc w:val="both"/>
        <w:rPr>
          <w:rFonts w:ascii="Times New Roman" w:hAnsi="Times New Roman" w:cs="Times New Roman"/>
          <w:sz w:val="25"/>
          <w:szCs w:val="25"/>
        </w:rPr>
      </w:pPr>
    </w:p>
    <w:p w14:paraId="44789006" w14:textId="77777777" w:rsidR="006F5EEA" w:rsidRPr="00EF28CE" w:rsidRDefault="006F5EEA" w:rsidP="006F5EEA">
      <w:pPr>
        <w:pStyle w:val="a9"/>
        <w:jc w:val="both"/>
        <w:rPr>
          <w:rFonts w:ascii="Times New Roman" w:hAnsi="Times New Roman" w:cs="Times New Roman"/>
          <w:sz w:val="25"/>
          <w:szCs w:val="25"/>
        </w:rPr>
      </w:pPr>
    </w:p>
    <w:p w14:paraId="603A1470" w14:textId="77777777" w:rsidR="006F5EEA" w:rsidRPr="00EF28CE" w:rsidRDefault="006F5EEA" w:rsidP="006F5EEA">
      <w:pPr>
        <w:pStyle w:val="a9"/>
        <w:jc w:val="center"/>
        <w:rPr>
          <w:rFonts w:ascii="Times New Roman" w:hAnsi="Times New Roman" w:cs="Times New Roman"/>
          <w:sz w:val="25"/>
          <w:szCs w:val="25"/>
        </w:rPr>
      </w:pPr>
    </w:p>
    <w:p w14:paraId="2F2EF9DC" w14:textId="77777777" w:rsidR="006F5EEA" w:rsidRPr="00EF28CE" w:rsidRDefault="006F5EEA" w:rsidP="006F5EEA">
      <w:pPr>
        <w:pStyle w:val="a9"/>
        <w:jc w:val="center"/>
        <w:rPr>
          <w:rFonts w:ascii="Times New Roman" w:hAnsi="Times New Roman" w:cs="Times New Roman"/>
          <w:sz w:val="25"/>
          <w:szCs w:val="25"/>
        </w:rPr>
      </w:pPr>
    </w:p>
    <w:p w14:paraId="38343959" w14:textId="77777777" w:rsidR="006F5EEA" w:rsidRPr="00EF28CE" w:rsidRDefault="006F5EEA" w:rsidP="006F5EEA">
      <w:pPr>
        <w:pStyle w:val="a9"/>
        <w:jc w:val="center"/>
        <w:rPr>
          <w:rFonts w:ascii="Times New Roman" w:hAnsi="Times New Roman" w:cs="Times New Roman"/>
          <w:sz w:val="25"/>
          <w:szCs w:val="25"/>
        </w:rPr>
      </w:pPr>
    </w:p>
    <w:p w14:paraId="4688EFA9" w14:textId="77777777" w:rsidR="006F5EEA" w:rsidRPr="00EF28CE" w:rsidRDefault="006F5EEA" w:rsidP="006F5EEA">
      <w:pPr>
        <w:pStyle w:val="a9"/>
        <w:jc w:val="both"/>
        <w:rPr>
          <w:rFonts w:ascii="Times New Roman" w:hAnsi="Times New Roman" w:cs="Times New Roman"/>
          <w:sz w:val="25"/>
          <w:szCs w:val="25"/>
        </w:rPr>
      </w:pPr>
    </w:p>
    <w:p w14:paraId="0E5F088E" w14:textId="77777777" w:rsidR="006F5EEA" w:rsidRPr="00EF28CE" w:rsidRDefault="006F5EEA" w:rsidP="006F5EEA">
      <w:pPr>
        <w:pStyle w:val="a9"/>
        <w:jc w:val="both"/>
        <w:rPr>
          <w:rFonts w:ascii="Times New Roman" w:hAnsi="Times New Roman" w:cs="Times New Roman"/>
          <w:sz w:val="25"/>
          <w:szCs w:val="25"/>
        </w:rPr>
      </w:pPr>
    </w:p>
    <w:p w14:paraId="6ED7E11C" w14:textId="77777777" w:rsidR="006F5EEA" w:rsidRPr="00EF28CE" w:rsidRDefault="006F5EEA" w:rsidP="006F5EEA">
      <w:pPr>
        <w:pStyle w:val="a9"/>
        <w:jc w:val="both"/>
        <w:rPr>
          <w:rFonts w:ascii="Times New Roman" w:hAnsi="Times New Roman" w:cs="Times New Roman"/>
          <w:sz w:val="25"/>
          <w:szCs w:val="25"/>
        </w:rPr>
      </w:pPr>
    </w:p>
    <w:p w14:paraId="6AE3F1D8" w14:textId="77777777" w:rsidR="006F5EEA" w:rsidRPr="00EF28CE" w:rsidRDefault="006F5EEA" w:rsidP="006F5EEA">
      <w:pPr>
        <w:pStyle w:val="a9"/>
        <w:jc w:val="both"/>
        <w:rPr>
          <w:rFonts w:ascii="Times New Roman" w:hAnsi="Times New Roman" w:cs="Times New Roman"/>
          <w:sz w:val="25"/>
          <w:szCs w:val="25"/>
        </w:rPr>
      </w:pPr>
    </w:p>
    <w:p w14:paraId="45C1E347" w14:textId="77777777" w:rsidR="006F5EEA" w:rsidRPr="00EF28CE" w:rsidRDefault="006F5EEA" w:rsidP="006F5EEA">
      <w:pPr>
        <w:pStyle w:val="a9"/>
        <w:jc w:val="both"/>
        <w:rPr>
          <w:rFonts w:ascii="Times New Roman" w:hAnsi="Times New Roman" w:cs="Times New Roman"/>
          <w:sz w:val="25"/>
          <w:szCs w:val="25"/>
        </w:rPr>
      </w:pPr>
    </w:p>
    <w:p w14:paraId="3A3905B7" w14:textId="77777777" w:rsidR="006F5EEA" w:rsidRPr="00EF28CE" w:rsidRDefault="006F5EEA" w:rsidP="006F5EEA">
      <w:pPr>
        <w:pStyle w:val="a9"/>
        <w:jc w:val="both"/>
        <w:rPr>
          <w:rFonts w:ascii="Times New Roman" w:hAnsi="Times New Roman" w:cs="Times New Roman"/>
          <w:sz w:val="25"/>
          <w:szCs w:val="25"/>
        </w:rPr>
      </w:pPr>
    </w:p>
    <w:p w14:paraId="389D1F0A" w14:textId="77777777" w:rsidR="006F5EEA" w:rsidRPr="00EF28CE" w:rsidRDefault="006F5EEA" w:rsidP="006F5EEA">
      <w:pPr>
        <w:pStyle w:val="a9"/>
        <w:jc w:val="both"/>
        <w:rPr>
          <w:rFonts w:ascii="Times New Roman" w:hAnsi="Times New Roman" w:cs="Times New Roman"/>
          <w:sz w:val="25"/>
          <w:szCs w:val="25"/>
        </w:rPr>
      </w:pPr>
    </w:p>
    <w:p w14:paraId="7EBC8923" w14:textId="77777777" w:rsidR="006F5EEA" w:rsidRPr="00EF28CE" w:rsidRDefault="006F5EEA" w:rsidP="006F5EEA">
      <w:pPr>
        <w:pStyle w:val="a9"/>
        <w:jc w:val="both"/>
        <w:rPr>
          <w:rFonts w:ascii="Times New Roman" w:hAnsi="Times New Roman" w:cs="Times New Roman"/>
          <w:sz w:val="25"/>
          <w:szCs w:val="25"/>
        </w:rPr>
      </w:pPr>
    </w:p>
    <w:p w14:paraId="21E600FF" w14:textId="77777777" w:rsidR="006F5EEA" w:rsidRDefault="006F5EEA" w:rsidP="006F5EEA">
      <w:pPr>
        <w:pStyle w:val="a9"/>
        <w:jc w:val="both"/>
        <w:rPr>
          <w:rFonts w:ascii="Times New Roman" w:hAnsi="Times New Roman" w:cs="Times New Roman"/>
          <w:sz w:val="25"/>
          <w:szCs w:val="25"/>
        </w:rPr>
      </w:pPr>
    </w:p>
    <w:p w14:paraId="4343FCA7" w14:textId="77777777" w:rsidR="0093242E" w:rsidRDefault="0093242E" w:rsidP="006F5EEA">
      <w:pPr>
        <w:pStyle w:val="a9"/>
        <w:jc w:val="both"/>
        <w:rPr>
          <w:rFonts w:ascii="Times New Roman" w:hAnsi="Times New Roman" w:cs="Times New Roman"/>
          <w:sz w:val="25"/>
          <w:szCs w:val="25"/>
        </w:rPr>
      </w:pPr>
    </w:p>
    <w:p w14:paraId="1BC09236" w14:textId="77777777" w:rsidR="0093242E" w:rsidRPr="00EF28CE" w:rsidRDefault="0093242E" w:rsidP="006F5EEA">
      <w:pPr>
        <w:pStyle w:val="a9"/>
        <w:jc w:val="both"/>
        <w:rPr>
          <w:rFonts w:ascii="Times New Roman" w:hAnsi="Times New Roman" w:cs="Times New Roman"/>
          <w:sz w:val="25"/>
          <w:szCs w:val="25"/>
        </w:rPr>
      </w:pPr>
    </w:p>
    <w:p w14:paraId="0FC10517" w14:textId="77777777" w:rsidR="006F5EEA" w:rsidRPr="00EF28CE" w:rsidRDefault="006F5EEA" w:rsidP="006F5EEA">
      <w:pPr>
        <w:pStyle w:val="a9"/>
        <w:jc w:val="both"/>
        <w:rPr>
          <w:rFonts w:ascii="Times New Roman" w:hAnsi="Times New Roman" w:cs="Times New Roman"/>
          <w:sz w:val="25"/>
          <w:szCs w:val="25"/>
        </w:rPr>
      </w:pPr>
    </w:p>
    <w:p w14:paraId="7AECFDA5" w14:textId="77777777" w:rsidR="006F5EEA" w:rsidRPr="00EF28CE" w:rsidRDefault="006F5EEA" w:rsidP="006F5EEA">
      <w:pPr>
        <w:pStyle w:val="a9"/>
        <w:jc w:val="both"/>
        <w:rPr>
          <w:rFonts w:ascii="Times New Roman" w:hAnsi="Times New Roman" w:cs="Times New Roman"/>
          <w:sz w:val="25"/>
          <w:szCs w:val="25"/>
        </w:rPr>
      </w:pPr>
    </w:p>
    <w:p w14:paraId="51103F3D" w14:textId="77777777" w:rsidR="006F5EEA" w:rsidRPr="00EF28CE" w:rsidRDefault="006F5EEA" w:rsidP="006F5EEA">
      <w:pPr>
        <w:pStyle w:val="a9"/>
        <w:jc w:val="both"/>
        <w:rPr>
          <w:rFonts w:ascii="Times New Roman" w:hAnsi="Times New Roman" w:cs="Times New Roman"/>
          <w:sz w:val="25"/>
          <w:szCs w:val="25"/>
        </w:rPr>
      </w:pPr>
    </w:p>
    <w:p w14:paraId="7756D828" w14:textId="20C745BE" w:rsidR="006F5EEA" w:rsidRPr="00D921E9" w:rsidRDefault="006F5EEA" w:rsidP="006F5EEA">
      <w:pPr>
        <w:widowControl w:val="0"/>
        <w:shd w:val="clear" w:color="auto" w:fill="FFFFFF"/>
        <w:autoSpaceDE w:val="0"/>
        <w:autoSpaceDN w:val="0"/>
        <w:adjustRightInd w:val="0"/>
        <w:jc w:val="center"/>
        <w:rPr>
          <w:rFonts w:ascii="Times New Roman" w:eastAsia="Times New Roman" w:hAnsi="Times New Roman" w:cs="Times New Roman"/>
          <w:b/>
          <w:bCs/>
          <w:sz w:val="25"/>
          <w:szCs w:val="25"/>
          <w:lang w:eastAsia="ru-RU"/>
        </w:rPr>
      </w:pPr>
      <w:r w:rsidRPr="00D921E9">
        <w:rPr>
          <w:rFonts w:ascii="Times New Roman" w:hAnsi="Times New Roman" w:cs="Times New Roman"/>
          <w:b/>
          <w:bCs/>
          <w:sz w:val="25"/>
          <w:szCs w:val="25"/>
        </w:rPr>
        <w:t xml:space="preserve">Геленджик, </w:t>
      </w:r>
      <w:r w:rsidR="00EC781B">
        <w:rPr>
          <w:rFonts w:ascii="Times New Roman" w:hAnsi="Times New Roman" w:cs="Times New Roman"/>
          <w:b/>
          <w:bCs/>
          <w:sz w:val="25"/>
          <w:szCs w:val="25"/>
        </w:rPr>
        <w:t>2025</w:t>
      </w:r>
      <w:r w:rsidRPr="00D921E9">
        <w:rPr>
          <w:rFonts w:ascii="Times New Roman" w:hAnsi="Times New Roman" w:cs="Times New Roman"/>
          <w:b/>
          <w:bCs/>
          <w:sz w:val="25"/>
          <w:szCs w:val="25"/>
        </w:rPr>
        <w:t xml:space="preserve"> г.</w:t>
      </w:r>
    </w:p>
    <w:p w14:paraId="59AF5DEE" w14:textId="540D9881" w:rsidR="002B196E" w:rsidRPr="00D921E9" w:rsidRDefault="002B196E">
      <w:pPr>
        <w:rPr>
          <w:rFonts w:ascii="Times New Roman" w:eastAsia="Times New Roman" w:hAnsi="Times New Roman" w:cs="Times New Roman"/>
          <w:b/>
          <w:bCs/>
          <w:sz w:val="25"/>
          <w:szCs w:val="25"/>
          <w:lang w:eastAsia="ru-RU"/>
        </w:rPr>
      </w:pPr>
      <w:r w:rsidRPr="00D921E9">
        <w:rPr>
          <w:rFonts w:ascii="Times New Roman" w:eastAsia="Times New Roman" w:hAnsi="Times New Roman" w:cs="Times New Roman"/>
          <w:b/>
          <w:bCs/>
          <w:sz w:val="25"/>
          <w:szCs w:val="25"/>
          <w:lang w:eastAsia="ru-RU"/>
        </w:rPr>
        <w:br w:type="page"/>
      </w:r>
    </w:p>
    <w:p w14:paraId="28A05D57" w14:textId="77777777" w:rsidR="006F5EEA" w:rsidRDefault="006F5EEA" w:rsidP="00C5185F">
      <w:pPr>
        <w:widowControl w:val="0"/>
        <w:shd w:val="clear" w:color="auto" w:fill="FFFFFF"/>
        <w:autoSpaceDE w:val="0"/>
        <w:autoSpaceDN w:val="0"/>
        <w:adjustRightInd w:val="0"/>
        <w:ind w:firstLine="6379"/>
        <w:rPr>
          <w:rFonts w:ascii="Times New Roman" w:eastAsia="Times New Roman" w:hAnsi="Times New Roman" w:cs="Times New Roman"/>
          <w:b/>
          <w:bCs/>
          <w:sz w:val="25"/>
          <w:szCs w:val="25"/>
          <w:lang w:eastAsia="ru-RU"/>
        </w:rPr>
      </w:pPr>
    </w:p>
    <w:p w14:paraId="37B366C7" w14:textId="51D732DC" w:rsidR="008E7E53" w:rsidRPr="00EF28CE" w:rsidRDefault="001C1406" w:rsidP="001C1406">
      <w:pPr>
        <w:widowControl w:val="0"/>
        <w:shd w:val="clear" w:color="auto" w:fill="FFFFFF"/>
        <w:autoSpaceDE w:val="0"/>
        <w:autoSpaceDN w:val="0"/>
        <w:adjustRightInd w:val="0"/>
        <w:jc w:val="center"/>
        <w:rPr>
          <w:rFonts w:ascii="Times New Roman" w:eastAsia="Times New Roman" w:hAnsi="Times New Roman" w:cs="Times New Roman"/>
          <w:b/>
          <w:bCs/>
          <w:sz w:val="25"/>
          <w:szCs w:val="25"/>
          <w:lang w:eastAsia="ru-RU"/>
        </w:rPr>
      </w:pPr>
      <w:r w:rsidRPr="00EF28CE">
        <w:rPr>
          <w:rFonts w:ascii="Times New Roman" w:eastAsia="Times New Roman" w:hAnsi="Times New Roman" w:cs="Times New Roman"/>
          <w:b/>
          <w:bCs/>
          <w:sz w:val="25"/>
          <w:szCs w:val="25"/>
          <w:lang w:eastAsia="ru-RU"/>
        </w:rPr>
        <w:t>Извещение о проведении запроса котировок</w:t>
      </w:r>
      <w:r w:rsidR="00DC7DEB" w:rsidRPr="00EF28CE">
        <w:rPr>
          <w:rFonts w:ascii="Times New Roman" w:eastAsia="Times New Roman" w:hAnsi="Times New Roman" w:cs="Times New Roman"/>
          <w:b/>
          <w:bCs/>
          <w:sz w:val="25"/>
          <w:szCs w:val="25"/>
          <w:lang w:eastAsia="ru-RU"/>
        </w:rPr>
        <w:t xml:space="preserve"> в электронной форме</w:t>
      </w:r>
      <w:r w:rsidR="00715B8C" w:rsidRPr="00EF28CE">
        <w:rPr>
          <w:rFonts w:ascii="Times New Roman" w:eastAsia="Times New Roman" w:hAnsi="Times New Roman" w:cs="Times New Roman"/>
          <w:b/>
          <w:bCs/>
          <w:sz w:val="25"/>
          <w:szCs w:val="25"/>
          <w:lang w:eastAsia="ru-RU"/>
        </w:rPr>
        <w:t xml:space="preserve"> </w:t>
      </w:r>
    </w:p>
    <w:p w14:paraId="787AA8AC" w14:textId="77777777" w:rsidR="001C1406" w:rsidRPr="00EF28CE" w:rsidRDefault="001C1406" w:rsidP="001C1406">
      <w:pPr>
        <w:widowControl w:val="0"/>
        <w:shd w:val="clear" w:color="auto" w:fill="FFFFFF"/>
        <w:autoSpaceDE w:val="0"/>
        <w:autoSpaceDN w:val="0"/>
        <w:adjustRightInd w:val="0"/>
        <w:jc w:val="center"/>
        <w:rPr>
          <w:rFonts w:ascii="Times New Roman" w:eastAsia="Times New Roman" w:hAnsi="Times New Roman" w:cs="Times New Roman"/>
          <w:b/>
          <w:bCs/>
          <w:sz w:val="25"/>
          <w:szCs w:val="25"/>
          <w:lang w:eastAsia="ru-RU"/>
        </w:rPr>
      </w:pPr>
    </w:p>
    <w:p w14:paraId="14A5BA29" w14:textId="25B94400" w:rsidR="008E7E53" w:rsidRPr="00EF28CE" w:rsidRDefault="008E7E53" w:rsidP="00562ECB">
      <w:pPr>
        <w:suppressAutoHyphens/>
        <w:ind w:right="-23" w:firstLine="567"/>
        <w:jc w:val="both"/>
        <w:rPr>
          <w:rFonts w:ascii="Times New Roman" w:hAnsi="Times New Roman" w:cs="Times New Roman"/>
          <w:b/>
          <w:sz w:val="25"/>
          <w:szCs w:val="25"/>
          <w:lang w:eastAsia="ar-SA"/>
        </w:rPr>
      </w:pPr>
      <w:r w:rsidRPr="00EF28CE">
        <w:rPr>
          <w:rFonts w:ascii="Times New Roman" w:hAnsi="Times New Roman" w:cs="Times New Roman"/>
          <w:sz w:val="25"/>
          <w:szCs w:val="25"/>
          <w:lang w:eastAsia="ar-SA"/>
        </w:rPr>
        <w:t>В соответствии с Федеральным законом от 18.07.2011 № 223-ФЗ «О закупках товаров, работ, услуг отдельными видами юридических лиц»</w:t>
      </w:r>
      <w:r w:rsidR="00B725AD" w:rsidRPr="00EF28CE">
        <w:rPr>
          <w:rFonts w:ascii="Times New Roman" w:hAnsi="Times New Roman" w:cs="Times New Roman"/>
          <w:sz w:val="25"/>
          <w:szCs w:val="25"/>
          <w:lang w:eastAsia="ar-SA"/>
        </w:rPr>
        <w:t xml:space="preserve"> (далее - </w:t>
      </w:r>
      <w:r w:rsidR="00B725AD" w:rsidRPr="00EF28CE">
        <w:rPr>
          <w:rFonts w:ascii="Times New Roman" w:hAnsi="Times New Roman" w:cs="Times New Roman"/>
          <w:sz w:val="25"/>
          <w:szCs w:val="25"/>
        </w:rPr>
        <w:t>Закон № 223-ФЗ)</w:t>
      </w:r>
      <w:r w:rsidRPr="00EF28CE">
        <w:rPr>
          <w:rFonts w:ascii="Times New Roman" w:hAnsi="Times New Roman" w:cs="Times New Roman"/>
          <w:sz w:val="25"/>
          <w:szCs w:val="25"/>
          <w:lang w:eastAsia="ar-SA"/>
        </w:rPr>
        <w:t>, Положением о закупке товаров, работ, услуг для нужд Муниципального унитарного предприятия муниципального образования город-ку</w:t>
      </w:r>
      <w:r w:rsidR="00E9303E" w:rsidRPr="00EF28CE">
        <w:rPr>
          <w:rFonts w:ascii="Times New Roman" w:hAnsi="Times New Roman" w:cs="Times New Roman"/>
          <w:sz w:val="25"/>
          <w:szCs w:val="25"/>
          <w:lang w:eastAsia="ar-SA"/>
        </w:rPr>
        <w:t>рорт Геленджик</w:t>
      </w:r>
      <w:r w:rsidR="00DC7DEB" w:rsidRPr="00EF28CE">
        <w:rPr>
          <w:rFonts w:ascii="Times New Roman" w:hAnsi="Times New Roman" w:cs="Times New Roman"/>
          <w:sz w:val="25"/>
          <w:szCs w:val="25"/>
          <w:lang w:eastAsia="ar-SA"/>
        </w:rPr>
        <w:t xml:space="preserve"> «Тепловые сети»</w:t>
      </w:r>
      <w:r w:rsidR="00E9303E" w:rsidRPr="00EF28CE">
        <w:rPr>
          <w:rFonts w:ascii="Times New Roman" w:hAnsi="Times New Roman" w:cs="Times New Roman"/>
          <w:sz w:val="25"/>
          <w:szCs w:val="25"/>
          <w:lang w:eastAsia="ar-SA"/>
        </w:rPr>
        <w:t xml:space="preserve"> (</w:t>
      </w:r>
      <w:r w:rsidR="00D43FE9" w:rsidRPr="00EF28CE">
        <w:rPr>
          <w:rFonts w:ascii="Times New Roman" w:hAnsi="Times New Roman" w:cs="Times New Roman"/>
          <w:sz w:val="25"/>
          <w:szCs w:val="25"/>
          <w:lang w:eastAsia="ar-SA"/>
        </w:rPr>
        <w:t xml:space="preserve">далее - Положение </w:t>
      </w:r>
      <w:r w:rsidR="00DC7DEB" w:rsidRPr="00EF28CE">
        <w:rPr>
          <w:rFonts w:ascii="Times New Roman" w:hAnsi="Times New Roman" w:cs="Times New Roman"/>
          <w:sz w:val="25"/>
          <w:szCs w:val="25"/>
          <w:lang w:eastAsia="ar-SA"/>
        </w:rPr>
        <w:t>МУП «Тепловые сети»</w:t>
      </w:r>
      <w:r w:rsidRPr="00EF28CE">
        <w:rPr>
          <w:rFonts w:ascii="Times New Roman" w:hAnsi="Times New Roman" w:cs="Times New Roman"/>
          <w:sz w:val="25"/>
          <w:szCs w:val="25"/>
          <w:lang w:eastAsia="ar-SA"/>
        </w:rPr>
        <w:t>)</w:t>
      </w:r>
      <w:r w:rsidR="007726AB">
        <w:rPr>
          <w:rFonts w:ascii="Times New Roman" w:hAnsi="Times New Roman" w:cs="Times New Roman"/>
          <w:sz w:val="25"/>
          <w:szCs w:val="25"/>
          <w:lang w:eastAsia="ar-SA"/>
        </w:rPr>
        <w:t xml:space="preserve"> </w:t>
      </w:r>
      <w:r w:rsidR="007726AB" w:rsidRPr="00EF28CE">
        <w:rPr>
          <w:rFonts w:ascii="Times New Roman" w:hAnsi="Times New Roman" w:cs="Times New Roman"/>
          <w:sz w:val="25"/>
          <w:szCs w:val="25"/>
          <w:lang w:eastAsia="ar-SA"/>
        </w:rPr>
        <w:t>МУП «Тепловые сети»</w:t>
      </w:r>
      <w:r w:rsidRPr="00EF28CE">
        <w:rPr>
          <w:rFonts w:ascii="Times New Roman" w:hAnsi="Times New Roman" w:cs="Times New Roman"/>
          <w:sz w:val="25"/>
          <w:szCs w:val="25"/>
          <w:lang w:eastAsia="ar-SA"/>
        </w:rPr>
        <w:t xml:space="preserve"> проводит запрос котировок в электронной форме.</w:t>
      </w:r>
    </w:p>
    <w:p w14:paraId="34E36B1F" w14:textId="77777777" w:rsidR="008C1D2F" w:rsidRPr="00EF28CE" w:rsidRDefault="008C1D2F" w:rsidP="001C1406">
      <w:pPr>
        <w:widowControl w:val="0"/>
        <w:shd w:val="clear" w:color="auto" w:fill="FFFFFF"/>
        <w:autoSpaceDE w:val="0"/>
        <w:autoSpaceDN w:val="0"/>
        <w:adjustRightInd w:val="0"/>
        <w:jc w:val="center"/>
        <w:rPr>
          <w:rFonts w:ascii="Times New Roman" w:eastAsia="Times New Roman" w:hAnsi="Times New Roman" w:cs="Times New Roman"/>
          <w:b/>
          <w:bCs/>
          <w:color w:val="000000"/>
          <w:sz w:val="25"/>
          <w:szCs w:val="25"/>
          <w:lang w:eastAsia="ru-RU"/>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36"/>
        <w:gridCol w:w="4961"/>
      </w:tblGrid>
      <w:tr w:rsidR="003542DD" w:rsidRPr="00EF28CE" w14:paraId="7372C8F2" w14:textId="77777777" w:rsidTr="0008320B">
        <w:tc>
          <w:tcPr>
            <w:tcW w:w="851" w:type="dxa"/>
            <w:tcBorders>
              <w:right w:val="single" w:sz="6" w:space="0" w:color="000000"/>
            </w:tcBorders>
          </w:tcPr>
          <w:p w14:paraId="13914EE5" w14:textId="77777777" w:rsidR="003542DD" w:rsidRPr="00EF28CE" w:rsidRDefault="003542DD" w:rsidP="003542DD">
            <w:pPr>
              <w:jc w:val="both"/>
              <w:rPr>
                <w:rFonts w:ascii="Times New Roman" w:hAnsi="Times New Roman" w:cs="Times New Roman"/>
                <w:b/>
                <w:sz w:val="25"/>
                <w:szCs w:val="25"/>
              </w:rPr>
            </w:pPr>
            <w:r w:rsidRPr="00EF28CE">
              <w:rPr>
                <w:rFonts w:ascii="Times New Roman" w:hAnsi="Times New Roman" w:cs="Times New Roman"/>
                <w:b/>
                <w:sz w:val="25"/>
                <w:szCs w:val="25"/>
              </w:rPr>
              <w:t>№ п/п</w:t>
            </w:r>
          </w:p>
        </w:tc>
        <w:tc>
          <w:tcPr>
            <w:tcW w:w="4536" w:type="dxa"/>
            <w:tcBorders>
              <w:right w:val="single" w:sz="6" w:space="0" w:color="000000"/>
            </w:tcBorders>
            <w:shd w:val="clear" w:color="auto" w:fill="auto"/>
          </w:tcPr>
          <w:p w14:paraId="488C575F" w14:textId="77777777" w:rsidR="003542DD" w:rsidRPr="00EF28CE" w:rsidRDefault="003542DD" w:rsidP="003542DD">
            <w:pPr>
              <w:jc w:val="both"/>
              <w:rPr>
                <w:rFonts w:ascii="Times New Roman" w:hAnsi="Times New Roman" w:cs="Times New Roman"/>
                <w:b/>
                <w:sz w:val="25"/>
                <w:szCs w:val="25"/>
              </w:rPr>
            </w:pPr>
            <w:r w:rsidRPr="00EF28CE">
              <w:rPr>
                <w:rFonts w:ascii="Times New Roman" w:hAnsi="Times New Roman" w:cs="Times New Roman"/>
                <w:b/>
                <w:sz w:val="25"/>
                <w:szCs w:val="25"/>
              </w:rPr>
              <w:t>Наименование пункта</w:t>
            </w:r>
          </w:p>
        </w:tc>
        <w:tc>
          <w:tcPr>
            <w:tcW w:w="4961" w:type="dxa"/>
            <w:shd w:val="clear" w:color="auto" w:fill="auto"/>
          </w:tcPr>
          <w:p w14:paraId="4B00A97C" w14:textId="77777777" w:rsidR="003542DD" w:rsidRPr="00EF28CE" w:rsidRDefault="003542DD" w:rsidP="003542DD">
            <w:pPr>
              <w:ind w:firstLine="459"/>
              <w:jc w:val="both"/>
              <w:rPr>
                <w:rFonts w:ascii="Times New Roman" w:hAnsi="Times New Roman" w:cs="Times New Roman"/>
                <w:sz w:val="25"/>
                <w:szCs w:val="25"/>
              </w:rPr>
            </w:pPr>
            <w:r w:rsidRPr="00EF28CE">
              <w:rPr>
                <w:rFonts w:ascii="Times New Roman" w:hAnsi="Times New Roman" w:cs="Times New Roman"/>
                <w:b/>
                <w:sz w:val="25"/>
                <w:szCs w:val="25"/>
              </w:rPr>
              <w:t>Текст пояснений</w:t>
            </w:r>
          </w:p>
        </w:tc>
      </w:tr>
      <w:tr w:rsidR="00BF209E" w:rsidRPr="00EF28CE" w14:paraId="0278CC27" w14:textId="77777777" w:rsidTr="0008320B">
        <w:tc>
          <w:tcPr>
            <w:tcW w:w="851" w:type="dxa"/>
            <w:tcBorders>
              <w:right w:val="single" w:sz="6" w:space="0" w:color="000000"/>
            </w:tcBorders>
          </w:tcPr>
          <w:p w14:paraId="1593D005" w14:textId="77777777" w:rsidR="00BF209E" w:rsidRPr="00EF28CE" w:rsidRDefault="00BF209E" w:rsidP="00BF209E">
            <w:pPr>
              <w:jc w:val="center"/>
              <w:rPr>
                <w:rFonts w:ascii="Times New Roman" w:hAnsi="Times New Roman" w:cs="Times New Roman"/>
                <w:b/>
                <w:sz w:val="25"/>
                <w:szCs w:val="25"/>
              </w:rPr>
            </w:pPr>
            <w:r w:rsidRPr="00EF28CE">
              <w:rPr>
                <w:rFonts w:ascii="Times New Roman" w:hAnsi="Times New Roman" w:cs="Times New Roman"/>
                <w:b/>
                <w:sz w:val="25"/>
                <w:szCs w:val="25"/>
              </w:rPr>
              <w:t>1</w:t>
            </w:r>
          </w:p>
        </w:tc>
        <w:tc>
          <w:tcPr>
            <w:tcW w:w="4536" w:type="dxa"/>
            <w:tcBorders>
              <w:right w:val="single" w:sz="6" w:space="0" w:color="000000"/>
            </w:tcBorders>
            <w:shd w:val="clear" w:color="auto" w:fill="auto"/>
          </w:tcPr>
          <w:p w14:paraId="62A01D11" w14:textId="77777777" w:rsidR="00BF209E" w:rsidRPr="00EF28CE" w:rsidRDefault="00BF209E" w:rsidP="00040FAC">
            <w:pPr>
              <w:jc w:val="both"/>
              <w:rPr>
                <w:rFonts w:ascii="Times New Roman" w:hAnsi="Times New Roman" w:cs="Times New Roman"/>
                <w:sz w:val="25"/>
                <w:szCs w:val="25"/>
              </w:rPr>
            </w:pPr>
            <w:r w:rsidRPr="00EF28CE">
              <w:rPr>
                <w:rFonts w:ascii="Times New Roman" w:hAnsi="Times New Roman" w:cs="Times New Roman"/>
                <w:sz w:val="25"/>
                <w:szCs w:val="25"/>
              </w:rPr>
              <w:t>Способ осуществления закупки</w:t>
            </w:r>
          </w:p>
        </w:tc>
        <w:tc>
          <w:tcPr>
            <w:tcW w:w="4961" w:type="dxa"/>
            <w:shd w:val="clear" w:color="auto" w:fill="auto"/>
          </w:tcPr>
          <w:p w14:paraId="3387F96E" w14:textId="77777777" w:rsidR="00BF209E" w:rsidRPr="00EF28CE" w:rsidRDefault="00BF209E" w:rsidP="00BF209E">
            <w:pPr>
              <w:jc w:val="both"/>
              <w:rPr>
                <w:rFonts w:ascii="Times New Roman" w:hAnsi="Times New Roman" w:cs="Times New Roman"/>
                <w:sz w:val="25"/>
                <w:szCs w:val="25"/>
              </w:rPr>
            </w:pPr>
            <w:r w:rsidRPr="00EF28CE">
              <w:rPr>
                <w:rFonts w:ascii="Times New Roman" w:hAnsi="Times New Roman" w:cs="Times New Roman"/>
                <w:sz w:val="25"/>
                <w:szCs w:val="25"/>
              </w:rPr>
              <w:t>Запрос котировок в электронной форме</w:t>
            </w:r>
          </w:p>
        </w:tc>
      </w:tr>
      <w:tr w:rsidR="003542DD" w:rsidRPr="008F23A8" w14:paraId="3068E2C0" w14:textId="77777777" w:rsidTr="0008320B">
        <w:tc>
          <w:tcPr>
            <w:tcW w:w="851" w:type="dxa"/>
            <w:tcBorders>
              <w:right w:val="single" w:sz="6" w:space="0" w:color="000000"/>
            </w:tcBorders>
          </w:tcPr>
          <w:p w14:paraId="6F3CA9D0" w14:textId="77777777" w:rsidR="003542DD" w:rsidRPr="00EF28CE" w:rsidRDefault="00BF209E" w:rsidP="003542DD">
            <w:pPr>
              <w:jc w:val="center"/>
              <w:rPr>
                <w:rFonts w:ascii="Times New Roman" w:hAnsi="Times New Roman" w:cs="Times New Roman"/>
                <w:b/>
                <w:bCs/>
                <w:sz w:val="25"/>
                <w:szCs w:val="25"/>
              </w:rPr>
            </w:pPr>
            <w:r w:rsidRPr="00EF28CE">
              <w:rPr>
                <w:rFonts w:ascii="Times New Roman" w:hAnsi="Times New Roman" w:cs="Times New Roman"/>
                <w:b/>
                <w:sz w:val="25"/>
                <w:szCs w:val="25"/>
              </w:rPr>
              <w:t>2</w:t>
            </w:r>
          </w:p>
        </w:tc>
        <w:tc>
          <w:tcPr>
            <w:tcW w:w="4536" w:type="dxa"/>
            <w:tcBorders>
              <w:right w:val="single" w:sz="6" w:space="0" w:color="000000"/>
            </w:tcBorders>
            <w:shd w:val="clear" w:color="auto" w:fill="auto"/>
          </w:tcPr>
          <w:p w14:paraId="054B92DE" w14:textId="77777777" w:rsidR="003542DD" w:rsidRPr="00EF28CE" w:rsidRDefault="00040FAC" w:rsidP="00040FAC">
            <w:pPr>
              <w:jc w:val="both"/>
              <w:rPr>
                <w:rFonts w:ascii="Times New Roman" w:eastAsia="Calibri" w:hAnsi="Times New Roman" w:cs="Times New Roman"/>
                <w:sz w:val="25"/>
                <w:szCs w:val="25"/>
              </w:rPr>
            </w:pPr>
            <w:r w:rsidRPr="00EF28CE">
              <w:rPr>
                <w:rFonts w:ascii="Times New Roman" w:hAnsi="Times New Roman" w:cs="Times New Roman"/>
                <w:sz w:val="25"/>
                <w:szCs w:val="25"/>
              </w:rPr>
              <w:t>Наименование, место нахождения, почтовый адрес, адрес электронной почты, номер контактного телефона заказчика</w:t>
            </w:r>
          </w:p>
        </w:tc>
        <w:tc>
          <w:tcPr>
            <w:tcW w:w="4961" w:type="dxa"/>
            <w:shd w:val="clear" w:color="auto" w:fill="auto"/>
          </w:tcPr>
          <w:p w14:paraId="3F4E1442" w14:textId="77777777" w:rsidR="003542DD" w:rsidRPr="00EF28CE" w:rsidRDefault="003542DD" w:rsidP="003542DD">
            <w:pPr>
              <w:widowControl w:val="0"/>
              <w:autoSpaceDE w:val="0"/>
              <w:autoSpaceDN w:val="0"/>
              <w:adjustRightInd w:val="0"/>
              <w:ind w:right="2"/>
              <w:jc w:val="both"/>
              <w:rPr>
                <w:rFonts w:ascii="Times New Roman" w:eastAsia="Calibri" w:hAnsi="Times New Roman" w:cs="Times New Roman"/>
                <w:sz w:val="25"/>
                <w:szCs w:val="25"/>
              </w:rPr>
            </w:pPr>
            <w:r w:rsidRPr="00EF28CE">
              <w:rPr>
                <w:rFonts w:ascii="Times New Roman" w:eastAsia="Calibri" w:hAnsi="Times New Roman" w:cs="Times New Roman"/>
                <w:sz w:val="25"/>
                <w:szCs w:val="25"/>
              </w:rPr>
              <w:t>Муниципальное унитарное предприятие муниципального образования город-курорт Геленджик «Тепловые сети» (МУП «Тепловые сети»)</w:t>
            </w:r>
          </w:p>
          <w:p w14:paraId="316BF800" w14:textId="031F262C" w:rsidR="003542DD" w:rsidRDefault="004E1FE5" w:rsidP="003542DD">
            <w:pPr>
              <w:widowControl w:val="0"/>
              <w:autoSpaceDE w:val="0"/>
              <w:autoSpaceDN w:val="0"/>
              <w:adjustRightInd w:val="0"/>
              <w:ind w:right="2"/>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Юридический адрес: </w:t>
            </w:r>
            <w:r w:rsidR="003542DD" w:rsidRPr="00EF28CE">
              <w:rPr>
                <w:rFonts w:ascii="Times New Roman" w:eastAsia="Calibri" w:hAnsi="Times New Roman" w:cs="Times New Roman"/>
                <w:sz w:val="25"/>
                <w:szCs w:val="25"/>
              </w:rPr>
              <w:t>35246</w:t>
            </w:r>
            <w:r>
              <w:rPr>
                <w:rFonts w:ascii="Times New Roman" w:eastAsia="Calibri" w:hAnsi="Times New Roman" w:cs="Times New Roman"/>
                <w:sz w:val="25"/>
                <w:szCs w:val="25"/>
              </w:rPr>
              <w:t>0</w:t>
            </w:r>
            <w:r w:rsidR="003542DD" w:rsidRPr="00EF28CE">
              <w:rPr>
                <w:rFonts w:ascii="Times New Roman" w:eastAsia="Calibri" w:hAnsi="Times New Roman" w:cs="Times New Roman"/>
                <w:sz w:val="25"/>
                <w:szCs w:val="25"/>
              </w:rPr>
              <w:t>, Краснодарский край, г. Геленджик,</w:t>
            </w:r>
            <w:r w:rsidR="00040FAC" w:rsidRPr="00EF28CE">
              <w:rPr>
                <w:rFonts w:ascii="Times New Roman" w:eastAsia="Calibri" w:hAnsi="Times New Roman" w:cs="Times New Roman"/>
                <w:sz w:val="25"/>
                <w:szCs w:val="25"/>
              </w:rPr>
              <w:t xml:space="preserve"> </w:t>
            </w:r>
            <w:r w:rsidR="003542DD" w:rsidRPr="00EF28CE">
              <w:rPr>
                <w:rFonts w:ascii="Times New Roman" w:eastAsia="Calibri" w:hAnsi="Times New Roman" w:cs="Times New Roman"/>
                <w:sz w:val="25"/>
                <w:szCs w:val="25"/>
              </w:rPr>
              <w:t xml:space="preserve">ул. </w:t>
            </w:r>
            <w:r w:rsidR="0093242E" w:rsidRPr="00EC781B">
              <w:rPr>
                <w:rFonts w:ascii="Times New Roman" w:eastAsia="Calibri" w:hAnsi="Times New Roman" w:cs="Times New Roman"/>
                <w:sz w:val="25"/>
                <w:szCs w:val="25"/>
              </w:rPr>
              <w:t>Новороссийская 162</w:t>
            </w:r>
            <w:r w:rsidR="003542DD" w:rsidRPr="00EF28CE">
              <w:rPr>
                <w:rFonts w:ascii="Times New Roman" w:eastAsia="Calibri" w:hAnsi="Times New Roman" w:cs="Times New Roman"/>
                <w:sz w:val="25"/>
                <w:szCs w:val="25"/>
              </w:rPr>
              <w:t>.</w:t>
            </w:r>
          </w:p>
          <w:p w14:paraId="62E0174B" w14:textId="446AE4F5" w:rsidR="003542DD" w:rsidRPr="0058391C" w:rsidRDefault="00040FAC" w:rsidP="003542DD">
            <w:pPr>
              <w:widowControl w:val="0"/>
              <w:autoSpaceDE w:val="0"/>
              <w:autoSpaceDN w:val="0"/>
              <w:adjustRightInd w:val="0"/>
              <w:ind w:right="2"/>
              <w:jc w:val="both"/>
              <w:rPr>
                <w:rFonts w:ascii="Times New Roman" w:eastAsia="Calibri" w:hAnsi="Times New Roman" w:cs="Times New Roman"/>
                <w:sz w:val="25"/>
                <w:szCs w:val="25"/>
                <w:lang w:val="en-US"/>
              </w:rPr>
            </w:pPr>
            <w:r w:rsidRPr="00EF28CE">
              <w:rPr>
                <w:rFonts w:ascii="Times New Roman" w:eastAsia="Calibri" w:hAnsi="Times New Roman" w:cs="Times New Roman"/>
                <w:sz w:val="25"/>
                <w:szCs w:val="25"/>
                <w:lang w:val="en-US"/>
              </w:rPr>
              <w:t>e</w:t>
            </w:r>
            <w:r w:rsidRPr="0058391C">
              <w:rPr>
                <w:rFonts w:ascii="Times New Roman" w:eastAsia="Calibri" w:hAnsi="Times New Roman" w:cs="Times New Roman"/>
                <w:sz w:val="25"/>
                <w:szCs w:val="25"/>
                <w:lang w:val="en-US"/>
              </w:rPr>
              <w:t>-</w:t>
            </w:r>
            <w:r w:rsidRPr="00EF28CE">
              <w:rPr>
                <w:rFonts w:ascii="Times New Roman" w:eastAsia="Calibri" w:hAnsi="Times New Roman" w:cs="Times New Roman"/>
                <w:sz w:val="25"/>
                <w:szCs w:val="25"/>
                <w:lang w:val="en-US"/>
              </w:rPr>
              <w:t>mail</w:t>
            </w:r>
            <w:r w:rsidRPr="0058391C">
              <w:rPr>
                <w:rFonts w:ascii="Times New Roman" w:eastAsia="Calibri" w:hAnsi="Times New Roman" w:cs="Times New Roman"/>
                <w:sz w:val="25"/>
                <w:szCs w:val="25"/>
                <w:lang w:val="en-US"/>
              </w:rPr>
              <w:t xml:space="preserve">: </w:t>
            </w:r>
            <w:r w:rsidRPr="00EF28CE">
              <w:rPr>
                <w:rFonts w:ascii="Times New Roman" w:eastAsia="Calibri" w:hAnsi="Times New Roman" w:cs="Times New Roman"/>
                <w:sz w:val="25"/>
                <w:szCs w:val="25"/>
                <w:lang w:val="en-US"/>
              </w:rPr>
              <w:t>teplosetigel</w:t>
            </w:r>
            <w:r w:rsidRPr="0058391C">
              <w:rPr>
                <w:rFonts w:ascii="Times New Roman" w:eastAsia="Calibri" w:hAnsi="Times New Roman" w:cs="Times New Roman"/>
                <w:sz w:val="25"/>
                <w:szCs w:val="25"/>
                <w:lang w:val="en-US"/>
              </w:rPr>
              <w:t>@</w:t>
            </w:r>
            <w:r w:rsidRPr="00EF28CE">
              <w:rPr>
                <w:rFonts w:ascii="Times New Roman" w:eastAsia="Calibri" w:hAnsi="Times New Roman" w:cs="Times New Roman"/>
                <w:sz w:val="25"/>
                <w:szCs w:val="25"/>
                <w:lang w:val="en-US"/>
              </w:rPr>
              <w:t>mail</w:t>
            </w:r>
            <w:r w:rsidRPr="0058391C">
              <w:rPr>
                <w:rFonts w:ascii="Times New Roman" w:eastAsia="Calibri" w:hAnsi="Times New Roman" w:cs="Times New Roman"/>
                <w:sz w:val="25"/>
                <w:szCs w:val="25"/>
                <w:lang w:val="en-US"/>
              </w:rPr>
              <w:t>.</w:t>
            </w:r>
            <w:r w:rsidRPr="00EF28CE">
              <w:rPr>
                <w:rFonts w:ascii="Times New Roman" w:eastAsia="Calibri" w:hAnsi="Times New Roman" w:cs="Times New Roman"/>
                <w:sz w:val="25"/>
                <w:szCs w:val="25"/>
                <w:lang w:val="en-US"/>
              </w:rPr>
              <w:t>ru</w:t>
            </w:r>
          </w:p>
          <w:p w14:paraId="448EABFD" w14:textId="72C88A49" w:rsidR="003542DD" w:rsidRPr="0058391C" w:rsidRDefault="003542DD" w:rsidP="00040FAC">
            <w:pPr>
              <w:widowControl w:val="0"/>
              <w:autoSpaceDE w:val="0"/>
              <w:autoSpaceDN w:val="0"/>
              <w:adjustRightInd w:val="0"/>
              <w:ind w:right="2"/>
              <w:jc w:val="both"/>
              <w:rPr>
                <w:rFonts w:ascii="Times New Roman" w:eastAsia="Times New Roman" w:hAnsi="Times New Roman" w:cs="Times New Roman"/>
                <w:sz w:val="25"/>
                <w:szCs w:val="25"/>
                <w:lang w:val="en-US"/>
              </w:rPr>
            </w:pPr>
            <w:r w:rsidRPr="00EF28CE">
              <w:rPr>
                <w:rFonts w:ascii="Times New Roman" w:eastAsia="Calibri" w:hAnsi="Times New Roman" w:cs="Times New Roman"/>
                <w:sz w:val="25"/>
                <w:szCs w:val="25"/>
              </w:rPr>
              <w:t>Тел</w:t>
            </w:r>
            <w:r w:rsidRPr="0058391C">
              <w:rPr>
                <w:rFonts w:ascii="Times New Roman" w:eastAsia="Calibri" w:hAnsi="Times New Roman" w:cs="Times New Roman"/>
                <w:sz w:val="25"/>
                <w:szCs w:val="25"/>
                <w:lang w:val="en-US"/>
              </w:rPr>
              <w:t xml:space="preserve">. </w:t>
            </w:r>
            <w:r w:rsidR="00343EB3" w:rsidRPr="00343EB3">
              <w:rPr>
                <w:rFonts w:ascii="Times New Roman" w:eastAsia="Calibri" w:hAnsi="Times New Roman" w:cs="Times New Roman"/>
                <w:sz w:val="25"/>
                <w:szCs w:val="25"/>
                <w:lang w:val="en-US"/>
              </w:rPr>
              <w:t>+7 (86141) 3-26-60</w:t>
            </w:r>
          </w:p>
        </w:tc>
      </w:tr>
      <w:tr w:rsidR="003542DD" w:rsidRPr="008F23A8" w14:paraId="62D198D7" w14:textId="77777777" w:rsidTr="0008320B">
        <w:tc>
          <w:tcPr>
            <w:tcW w:w="851" w:type="dxa"/>
            <w:tcBorders>
              <w:right w:val="single" w:sz="6" w:space="0" w:color="000000"/>
            </w:tcBorders>
          </w:tcPr>
          <w:p w14:paraId="42CFB16C" w14:textId="77777777" w:rsidR="003542DD" w:rsidRPr="00EF28CE" w:rsidRDefault="002D0A0D" w:rsidP="003542DD">
            <w:pPr>
              <w:jc w:val="center"/>
              <w:rPr>
                <w:rFonts w:ascii="Times New Roman" w:hAnsi="Times New Roman" w:cs="Times New Roman"/>
                <w:b/>
                <w:bCs/>
                <w:sz w:val="25"/>
                <w:szCs w:val="25"/>
              </w:rPr>
            </w:pPr>
            <w:r w:rsidRPr="00EF28CE">
              <w:rPr>
                <w:rFonts w:ascii="Times New Roman" w:hAnsi="Times New Roman" w:cs="Times New Roman"/>
                <w:b/>
                <w:sz w:val="25"/>
                <w:szCs w:val="25"/>
              </w:rPr>
              <w:t>3</w:t>
            </w:r>
          </w:p>
        </w:tc>
        <w:tc>
          <w:tcPr>
            <w:tcW w:w="4536" w:type="dxa"/>
            <w:tcBorders>
              <w:right w:val="single" w:sz="6" w:space="0" w:color="000000"/>
            </w:tcBorders>
            <w:shd w:val="clear" w:color="auto" w:fill="auto"/>
          </w:tcPr>
          <w:p w14:paraId="34D655A0" w14:textId="77777777" w:rsidR="003542DD" w:rsidRPr="00EF28CE" w:rsidRDefault="003542DD" w:rsidP="003542DD">
            <w:pPr>
              <w:rPr>
                <w:rFonts w:ascii="Times New Roman" w:eastAsia="Calibri" w:hAnsi="Times New Roman" w:cs="Times New Roman"/>
                <w:sz w:val="25"/>
                <w:szCs w:val="25"/>
              </w:rPr>
            </w:pPr>
            <w:r w:rsidRPr="00EF28CE">
              <w:rPr>
                <w:rFonts w:ascii="Times New Roman" w:eastAsia="Calibri" w:hAnsi="Times New Roman" w:cs="Times New Roman"/>
                <w:sz w:val="25"/>
                <w:szCs w:val="25"/>
              </w:rPr>
              <w:t>Контактная информация заказчика</w:t>
            </w:r>
          </w:p>
        </w:tc>
        <w:tc>
          <w:tcPr>
            <w:tcW w:w="4961" w:type="dxa"/>
            <w:shd w:val="clear" w:color="auto" w:fill="auto"/>
          </w:tcPr>
          <w:p w14:paraId="1D9FA95A" w14:textId="77777777" w:rsidR="003542DD" w:rsidRPr="00EF28CE" w:rsidRDefault="003542DD" w:rsidP="003542DD">
            <w:pPr>
              <w:widowControl w:val="0"/>
              <w:autoSpaceDE w:val="0"/>
              <w:autoSpaceDN w:val="0"/>
              <w:adjustRightInd w:val="0"/>
              <w:ind w:right="2"/>
              <w:jc w:val="both"/>
              <w:rPr>
                <w:rFonts w:ascii="Times New Roman" w:eastAsia="Calibri" w:hAnsi="Times New Roman" w:cs="Times New Roman"/>
                <w:sz w:val="25"/>
                <w:szCs w:val="25"/>
              </w:rPr>
            </w:pPr>
            <w:r w:rsidRPr="00EF28CE">
              <w:rPr>
                <w:rFonts w:ascii="Times New Roman" w:eastAsia="Calibri" w:hAnsi="Times New Roman" w:cs="Times New Roman"/>
                <w:sz w:val="25"/>
                <w:szCs w:val="25"/>
              </w:rPr>
              <w:t xml:space="preserve">Контактное лицо по процедурным вопросам: </w:t>
            </w:r>
          </w:p>
          <w:p w14:paraId="1130AD73" w14:textId="6DE2C754" w:rsidR="003542DD" w:rsidRPr="00EF28CE" w:rsidRDefault="0093242E" w:rsidP="003542DD">
            <w:pPr>
              <w:widowControl w:val="0"/>
              <w:autoSpaceDE w:val="0"/>
              <w:autoSpaceDN w:val="0"/>
              <w:adjustRightInd w:val="0"/>
              <w:ind w:right="2"/>
              <w:jc w:val="both"/>
              <w:rPr>
                <w:rFonts w:ascii="Times New Roman" w:eastAsia="Calibri" w:hAnsi="Times New Roman" w:cs="Times New Roman"/>
                <w:sz w:val="25"/>
                <w:szCs w:val="25"/>
              </w:rPr>
            </w:pPr>
            <w:r w:rsidRPr="001D5B79">
              <w:rPr>
                <w:rFonts w:ascii="Times New Roman" w:eastAsia="Calibri" w:hAnsi="Times New Roman" w:cs="Times New Roman"/>
                <w:sz w:val="25"/>
                <w:szCs w:val="25"/>
              </w:rPr>
              <w:t>Русакова Мария Юрьевна</w:t>
            </w:r>
            <w:r w:rsidR="003542DD" w:rsidRPr="00EF28CE">
              <w:rPr>
                <w:rFonts w:ascii="Times New Roman" w:eastAsia="Calibri" w:hAnsi="Times New Roman" w:cs="Times New Roman"/>
                <w:sz w:val="25"/>
                <w:szCs w:val="25"/>
              </w:rPr>
              <w:t xml:space="preserve"> – контрактный управляющий</w:t>
            </w:r>
          </w:p>
          <w:p w14:paraId="137AE0C2" w14:textId="6950B615" w:rsidR="003542DD" w:rsidRPr="00EF28CE" w:rsidRDefault="003542DD" w:rsidP="003542DD">
            <w:pPr>
              <w:widowControl w:val="0"/>
              <w:autoSpaceDE w:val="0"/>
              <w:autoSpaceDN w:val="0"/>
              <w:adjustRightInd w:val="0"/>
              <w:ind w:right="2"/>
              <w:jc w:val="both"/>
              <w:rPr>
                <w:rFonts w:ascii="Times New Roman" w:eastAsia="Calibri" w:hAnsi="Times New Roman" w:cs="Times New Roman"/>
                <w:sz w:val="25"/>
                <w:szCs w:val="25"/>
              </w:rPr>
            </w:pPr>
            <w:r w:rsidRPr="00EF28CE">
              <w:rPr>
                <w:rFonts w:ascii="Times New Roman" w:eastAsia="Calibri" w:hAnsi="Times New Roman" w:cs="Times New Roman"/>
                <w:sz w:val="25"/>
                <w:szCs w:val="25"/>
              </w:rPr>
              <w:t>т. +7 (</w:t>
            </w:r>
            <w:r w:rsidR="00343EB3">
              <w:rPr>
                <w:rFonts w:ascii="Times New Roman" w:eastAsia="Calibri" w:hAnsi="Times New Roman" w:cs="Times New Roman"/>
                <w:sz w:val="25"/>
                <w:szCs w:val="25"/>
              </w:rPr>
              <w:t>86141</w:t>
            </w:r>
            <w:r w:rsidRPr="00EF28CE">
              <w:rPr>
                <w:rFonts w:ascii="Times New Roman" w:eastAsia="Calibri" w:hAnsi="Times New Roman" w:cs="Times New Roman"/>
                <w:sz w:val="25"/>
                <w:szCs w:val="25"/>
              </w:rPr>
              <w:t xml:space="preserve">) </w:t>
            </w:r>
            <w:r w:rsidR="00343EB3">
              <w:rPr>
                <w:rFonts w:ascii="Times New Roman" w:eastAsia="Calibri" w:hAnsi="Times New Roman" w:cs="Times New Roman"/>
                <w:sz w:val="25"/>
                <w:szCs w:val="25"/>
              </w:rPr>
              <w:t>3-26-60</w:t>
            </w:r>
          </w:p>
          <w:p w14:paraId="6C0D2CFE" w14:textId="77777777" w:rsidR="003542DD" w:rsidRPr="007726AB" w:rsidRDefault="003542DD" w:rsidP="003542DD">
            <w:pPr>
              <w:widowControl w:val="0"/>
              <w:autoSpaceDE w:val="0"/>
              <w:autoSpaceDN w:val="0"/>
              <w:adjustRightInd w:val="0"/>
              <w:ind w:right="2"/>
              <w:jc w:val="both"/>
              <w:rPr>
                <w:rFonts w:ascii="Times New Roman" w:eastAsia="Calibri" w:hAnsi="Times New Roman" w:cs="Times New Roman"/>
                <w:sz w:val="25"/>
                <w:szCs w:val="25"/>
              </w:rPr>
            </w:pPr>
            <w:r w:rsidRPr="00EF28CE">
              <w:rPr>
                <w:rFonts w:ascii="Times New Roman" w:eastAsia="Calibri" w:hAnsi="Times New Roman" w:cs="Times New Roman"/>
                <w:sz w:val="25"/>
                <w:szCs w:val="25"/>
              </w:rPr>
              <w:t xml:space="preserve">Контактное лицо по вопросам </w:t>
            </w:r>
            <w:r w:rsidRPr="007726AB">
              <w:rPr>
                <w:rFonts w:ascii="Times New Roman" w:eastAsia="Calibri" w:hAnsi="Times New Roman" w:cs="Times New Roman"/>
                <w:sz w:val="25"/>
                <w:szCs w:val="25"/>
              </w:rPr>
              <w:t xml:space="preserve">технического задания: </w:t>
            </w:r>
          </w:p>
          <w:p w14:paraId="50840728" w14:textId="6544A731" w:rsidR="003542DD" w:rsidRPr="007726AB" w:rsidRDefault="0093242E" w:rsidP="003542DD">
            <w:pPr>
              <w:widowControl w:val="0"/>
              <w:autoSpaceDE w:val="0"/>
              <w:autoSpaceDN w:val="0"/>
              <w:adjustRightInd w:val="0"/>
              <w:ind w:right="2"/>
              <w:jc w:val="both"/>
              <w:rPr>
                <w:rFonts w:ascii="Times New Roman" w:eastAsia="Calibri" w:hAnsi="Times New Roman" w:cs="Times New Roman"/>
                <w:sz w:val="25"/>
                <w:szCs w:val="25"/>
              </w:rPr>
            </w:pPr>
            <w:r w:rsidRPr="001D5B79">
              <w:rPr>
                <w:rFonts w:ascii="Times New Roman" w:eastAsia="Calibri" w:hAnsi="Times New Roman" w:cs="Times New Roman"/>
                <w:sz w:val="25"/>
                <w:szCs w:val="25"/>
              </w:rPr>
              <w:t>Парфёнова Елена Петровна</w:t>
            </w:r>
            <w:r w:rsidR="003542DD" w:rsidRPr="007726AB">
              <w:rPr>
                <w:rFonts w:ascii="Times New Roman" w:eastAsia="Calibri" w:hAnsi="Times New Roman" w:cs="Times New Roman"/>
                <w:sz w:val="25"/>
                <w:szCs w:val="25"/>
              </w:rPr>
              <w:t xml:space="preserve"> – </w:t>
            </w:r>
            <w:r w:rsidR="002033D5">
              <w:rPr>
                <w:rFonts w:ascii="Times New Roman" w:eastAsia="Calibri" w:hAnsi="Times New Roman" w:cs="Times New Roman"/>
                <w:sz w:val="25"/>
                <w:szCs w:val="25"/>
              </w:rPr>
              <w:t xml:space="preserve">начальник </w:t>
            </w:r>
            <w:r w:rsidR="00211B71">
              <w:rPr>
                <w:rFonts w:ascii="Times New Roman" w:eastAsia="Calibri" w:hAnsi="Times New Roman" w:cs="Times New Roman"/>
                <w:sz w:val="25"/>
                <w:szCs w:val="25"/>
              </w:rPr>
              <w:t>ОТ</w:t>
            </w:r>
          </w:p>
          <w:p w14:paraId="74135F2C" w14:textId="3EA96AEC" w:rsidR="003542DD" w:rsidRPr="007726AB" w:rsidRDefault="003542DD" w:rsidP="003542DD">
            <w:pPr>
              <w:widowControl w:val="0"/>
              <w:autoSpaceDE w:val="0"/>
              <w:autoSpaceDN w:val="0"/>
              <w:adjustRightInd w:val="0"/>
              <w:ind w:right="2"/>
              <w:jc w:val="both"/>
              <w:rPr>
                <w:rFonts w:ascii="Times New Roman" w:eastAsia="Calibri" w:hAnsi="Times New Roman" w:cs="Times New Roman"/>
                <w:sz w:val="25"/>
                <w:szCs w:val="25"/>
              </w:rPr>
            </w:pPr>
            <w:r w:rsidRPr="007726AB">
              <w:rPr>
                <w:rFonts w:ascii="Times New Roman" w:eastAsia="Calibri" w:hAnsi="Times New Roman" w:cs="Times New Roman"/>
                <w:sz w:val="25"/>
                <w:szCs w:val="25"/>
              </w:rPr>
              <w:t>т</w:t>
            </w:r>
            <w:r w:rsidRPr="00D46249">
              <w:rPr>
                <w:rFonts w:ascii="Times New Roman" w:eastAsia="Calibri" w:hAnsi="Times New Roman" w:cs="Times New Roman"/>
                <w:sz w:val="25"/>
                <w:szCs w:val="25"/>
              </w:rPr>
              <w:t xml:space="preserve">. </w:t>
            </w:r>
            <w:r w:rsidR="00343EB3" w:rsidRPr="00343EB3">
              <w:rPr>
                <w:rFonts w:ascii="Times New Roman" w:eastAsia="Calibri" w:hAnsi="Times New Roman" w:cs="Times New Roman"/>
                <w:sz w:val="25"/>
                <w:szCs w:val="25"/>
              </w:rPr>
              <w:t>+7 (86141) 3-26-60</w:t>
            </w:r>
          </w:p>
          <w:p w14:paraId="28E48BBD" w14:textId="77777777" w:rsidR="003542DD" w:rsidRPr="00EF28CE" w:rsidRDefault="003542DD" w:rsidP="003542DD">
            <w:pPr>
              <w:jc w:val="both"/>
              <w:rPr>
                <w:rFonts w:ascii="Times New Roman" w:eastAsia="Calibri" w:hAnsi="Times New Roman" w:cs="Times New Roman"/>
                <w:sz w:val="25"/>
                <w:szCs w:val="25"/>
                <w:lang w:val="en-US"/>
              </w:rPr>
            </w:pPr>
            <w:r w:rsidRPr="00EF28CE">
              <w:rPr>
                <w:rFonts w:ascii="Times New Roman" w:eastAsia="Calibri" w:hAnsi="Times New Roman" w:cs="Times New Roman"/>
                <w:sz w:val="25"/>
                <w:szCs w:val="25"/>
                <w:lang w:val="en-US"/>
              </w:rPr>
              <w:t>e-mail: teplosetigel@mail.ru</w:t>
            </w:r>
          </w:p>
        </w:tc>
      </w:tr>
      <w:tr w:rsidR="002D0A0D" w:rsidRPr="00EF28CE" w14:paraId="67105751" w14:textId="77777777" w:rsidTr="0008320B">
        <w:tc>
          <w:tcPr>
            <w:tcW w:w="851" w:type="dxa"/>
            <w:tcBorders>
              <w:right w:val="single" w:sz="6" w:space="0" w:color="000000"/>
            </w:tcBorders>
          </w:tcPr>
          <w:p w14:paraId="1DE15F60" w14:textId="77777777" w:rsidR="002D0A0D" w:rsidRPr="00EF28CE" w:rsidRDefault="002D0A0D" w:rsidP="003542DD">
            <w:pPr>
              <w:jc w:val="center"/>
              <w:rPr>
                <w:rFonts w:ascii="Times New Roman" w:hAnsi="Times New Roman" w:cs="Times New Roman"/>
                <w:b/>
                <w:sz w:val="25"/>
                <w:szCs w:val="25"/>
              </w:rPr>
            </w:pPr>
            <w:r w:rsidRPr="00EF28CE">
              <w:rPr>
                <w:rFonts w:ascii="Times New Roman" w:hAnsi="Times New Roman" w:cs="Times New Roman"/>
                <w:b/>
                <w:sz w:val="25"/>
                <w:szCs w:val="25"/>
              </w:rPr>
              <w:t>4</w:t>
            </w:r>
          </w:p>
        </w:tc>
        <w:tc>
          <w:tcPr>
            <w:tcW w:w="4536" w:type="dxa"/>
            <w:tcBorders>
              <w:right w:val="single" w:sz="6" w:space="0" w:color="000000"/>
            </w:tcBorders>
            <w:shd w:val="clear" w:color="auto" w:fill="auto"/>
          </w:tcPr>
          <w:p w14:paraId="6A14B599" w14:textId="77777777" w:rsidR="002D0A0D" w:rsidRPr="00EF28CE" w:rsidRDefault="002D0A0D" w:rsidP="003542DD">
            <w:pPr>
              <w:rPr>
                <w:rFonts w:ascii="Times New Roman" w:eastAsia="Calibri" w:hAnsi="Times New Roman" w:cs="Times New Roman"/>
                <w:sz w:val="25"/>
                <w:szCs w:val="25"/>
              </w:rPr>
            </w:pPr>
            <w:r w:rsidRPr="00EF28CE">
              <w:rPr>
                <w:rFonts w:ascii="Times New Roman" w:eastAsia="Calibri" w:hAnsi="Times New Roman" w:cs="Times New Roman"/>
                <w:sz w:val="25"/>
                <w:szCs w:val="25"/>
              </w:rPr>
              <w:t>Предмет договора</w:t>
            </w:r>
          </w:p>
        </w:tc>
        <w:tc>
          <w:tcPr>
            <w:tcW w:w="4961" w:type="dxa"/>
            <w:shd w:val="clear" w:color="auto" w:fill="auto"/>
          </w:tcPr>
          <w:p w14:paraId="7B13C159" w14:textId="77777777" w:rsidR="008F23A8" w:rsidRPr="008F23A8" w:rsidRDefault="00995540" w:rsidP="008F23A8">
            <w:pPr>
              <w:jc w:val="both"/>
              <w:rPr>
                <w:rFonts w:ascii="Times New Roman" w:hAnsi="Times New Roman" w:cs="Times New Roman"/>
                <w:b/>
                <w:bCs/>
                <w:sz w:val="25"/>
                <w:szCs w:val="25"/>
              </w:rPr>
            </w:pPr>
            <w:r w:rsidRPr="00995540">
              <w:rPr>
                <w:rFonts w:ascii="Times New Roman" w:hAnsi="Times New Roman" w:cs="Times New Roman"/>
                <w:b/>
                <w:bCs/>
                <w:sz w:val="25"/>
                <w:szCs w:val="25"/>
              </w:rPr>
              <w:t xml:space="preserve">Выполнение работ </w:t>
            </w:r>
            <w:r w:rsidR="00343EB3" w:rsidRPr="00343EB3">
              <w:rPr>
                <w:rFonts w:ascii="Times New Roman" w:hAnsi="Times New Roman" w:cs="Times New Roman"/>
                <w:b/>
                <w:bCs/>
                <w:sz w:val="25"/>
                <w:szCs w:val="25"/>
              </w:rPr>
              <w:t xml:space="preserve">по </w:t>
            </w:r>
            <w:r w:rsidR="008F23A8" w:rsidRPr="008F23A8">
              <w:rPr>
                <w:rFonts w:ascii="Times New Roman" w:hAnsi="Times New Roman" w:cs="Times New Roman"/>
                <w:b/>
                <w:bCs/>
                <w:sz w:val="25"/>
                <w:szCs w:val="25"/>
              </w:rPr>
              <w:t>разработке проектной документации по объекту:</w:t>
            </w:r>
          </w:p>
          <w:p w14:paraId="3FED74A9" w14:textId="77777777" w:rsidR="008F23A8" w:rsidRPr="008F23A8" w:rsidRDefault="008F23A8" w:rsidP="008F23A8">
            <w:pPr>
              <w:jc w:val="both"/>
              <w:rPr>
                <w:rFonts w:ascii="Times New Roman" w:hAnsi="Times New Roman" w:cs="Times New Roman"/>
                <w:b/>
                <w:bCs/>
                <w:sz w:val="25"/>
                <w:szCs w:val="25"/>
              </w:rPr>
            </w:pPr>
            <w:r w:rsidRPr="008F23A8">
              <w:rPr>
                <w:rFonts w:ascii="Times New Roman" w:hAnsi="Times New Roman" w:cs="Times New Roman"/>
                <w:b/>
                <w:bCs/>
                <w:sz w:val="25"/>
                <w:szCs w:val="25"/>
              </w:rPr>
              <w:t>«Газификация котельной № 23, расположенной по адресу:</w:t>
            </w:r>
          </w:p>
          <w:p w14:paraId="3787929D" w14:textId="13A13EA8" w:rsidR="002D0A0D" w:rsidRPr="00995540" w:rsidRDefault="008F23A8" w:rsidP="008F23A8">
            <w:pPr>
              <w:jc w:val="both"/>
              <w:rPr>
                <w:rFonts w:ascii="Times New Roman" w:hAnsi="Times New Roman" w:cs="Times New Roman"/>
                <w:b/>
                <w:bCs/>
                <w:sz w:val="25"/>
                <w:szCs w:val="25"/>
              </w:rPr>
            </w:pPr>
            <w:r w:rsidRPr="008F23A8">
              <w:rPr>
                <w:rFonts w:ascii="Times New Roman" w:hAnsi="Times New Roman" w:cs="Times New Roman"/>
                <w:b/>
                <w:bCs/>
                <w:sz w:val="25"/>
                <w:szCs w:val="25"/>
              </w:rPr>
              <w:t>Краснодарский край, г. Геленджик, с. Возрождение, ул. Совхозная, 4а»</w:t>
            </w:r>
          </w:p>
        </w:tc>
      </w:tr>
      <w:tr w:rsidR="003542DD" w:rsidRPr="00EF28CE" w14:paraId="69C01C43" w14:textId="77777777" w:rsidTr="0008320B">
        <w:tc>
          <w:tcPr>
            <w:tcW w:w="851" w:type="dxa"/>
            <w:tcBorders>
              <w:right w:val="single" w:sz="6" w:space="0" w:color="000000"/>
            </w:tcBorders>
          </w:tcPr>
          <w:p w14:paraId="78F2A6CC" w14:textId="77777777" w:rsidR="003542DD" w:rsidRPr="00EF28CE" w:rsidRDefault="002D0A0D" w:rsidP="003542DD">
            <w:pPr>
              <w:jc w:val="center"/>
              <w:rPr>
                <w:rFonts w:ascii="Times New Roman" w:hAnsi="Times New Roman" w:cs="Times New Roman"/>
                <w:b/>
                <w:bCs/>
                <w:sz w:val="25"/>
                <w:szCs w:val="25"/>
              </w:rPr>
            </w:pPr>
            <w:r w:rsidRPr="00EF28CE">
              <w:rPr>
                <w:rFonts w:ascii="Times New Roman" w:hAnsi="Times New Roman" w:cs="Times New Roman"/>
                <w:b/>
                <w:sz w:val="25"/>
                <w:szCs w:val="25"/>
              </w:rPr>
              <w:t>5</w:t>
            </w:r>
          </w:p>
        </w:tc>
        <w:tc>
          <w:tcPr>
            <w:tcW w:w="4536" w:type="dxa"/>
            <w:tcBorders>
              <w:right w:val="single" w:sz="6" w:space="0" w:color="000000"/>
            </w:tcBorders>
            <w:shd w:val="clear" w:color="auto" w:fill="auto"/>
          </w:tcPr>
          <w:p w14:paraId="0FF5E14A" w14:textId="77777777" w:rsidR="003542DD" w:rsidRPr="00EF28CE" w:rsidRDefault="003542DD" w:rsidP="003542DD">
            <w:pPr>
              <w:widowControl w:val="0"/>
              <w:shd w:val="clear" w:color="auto" w:fill="FFFFFF"/>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Код по ОКПД2</w:t>
            </w:r>
          </w:p>
        </w:tc>
        <w:tc>
          <w:tcPr>
            <w:tcW w:w="4961" w:type="dxa"/>
            <w:shd w:val="clear" w:color="auto" w:fill="auto"/>
          </w:tcPr>
          <w:p w14:paraId="66D08D0D" w14:textId="26DE41B3" w:rsidR="00343EB3" w:rsidRPr="00EF28CE" w:rsidRDefault="00343EB3" w:rsidP="003542DD">
            <w:pPr>
              <w:shd w:val="clear" w:color="auto" w:fill="FFFFFF"/>
              <w:jc w:val="both"/>
              <w:rPr>
                <w:rFonts w:ascii="Times New Roman" w:hAnsi="Times New Roman" w:cs="Times New Roman"/>
                <w:sz w:val="25"/>
                <w:szCs w:val="25"/>
              </w:rPr>
            </w:pPr>
            <w:r>
              <w:rPr>
                <w:rFonts w:ascii="Times New Roman" w:hAnsi="Times New Roman" w:cs="Times New Roman"/>
                <w:sz w:val="25"/>
                <w:szCs w:val="25"/>
              </w:rPr>
              <w:t>41.10.10.000</w:t>
            </w:r>
          </w:p>
        </w:tc>
      </w:tr>
      <w:tr w:rsidR="003542DD" w:rsidRPr="00EF28CE" w14:paraId="0AB4B212" w14:textId="77777777" w:rsidTr="0008320B">
        <w:trPr>
          <w:trHeight w:val="421"/>
        </w:trPr>
        <w:tc>
          <w:tcPr>
            <w:tcW w:w="851" w:type="dxa"/>
            <w:tcBorders>
              <w:right w:val="single" w:sz="6" w:space="0" w:color="000000"/>
            </w:tcBorders>
          </w:tcPr>
          <w:p w14:paraId="0A092FCD" w14:textId="77777777" w:rsidR="003542DD" w:rsidRPr="00EF28CE" w:rsidRDefault="002D0A0D" w:rsidP="003542DD">
            <w:pPr>
              <w:jc w:val="center"/>
              <w:rPr>
                <w:rFonts w:ascii="Times New Roman" w:hAnsi="Times New Roman" w:cs="Times New Roman"/>
                <w:b/>
                <w:bCs/>
                <w:sz w:val="25"/>
                <w:szCs w:val="25"/>
              </w:rPr>
            </w:pPr>
            <w:r w:rsidRPr="00EF28CE">
              <w:rPr>
                <w:rFonts w:ascii="Times New Roman" w:hAnsi="Times New Roman" w:cs="Times New Roman"/>
                <w:b/>
                <w:sz w:val="25"/>
                <w:szCs w:val="25"/>
              </w:rPr>
              <w:t>6</w:t>
            </w:r>
          </w:p>
        </w:tc>
        <w:tc>
          <w:tcPr>
            <w:tcW w:w="4536" w:type="dxa"/>
            <w:tcBorders>
              <w:right w:val="single" w:sz="6" w:space="0" w:color="000000"/>
            </w:tcBorders>
            <w:shd w:val="clear" w:color="auto" w:fill="auto"/>
          </w:tcPr>
          <w:p w14:paraId="1D7B8FCF" w14:textId="7C7308F7" w:rsidR="003542DD" w:rsidRPr="00EF28CE" w:rsidRDefault="002D0A0D" w:rsidP="003542DD">
            <w:pPr>
              <w:widowControl w:val="0"/>
              <w:autoSpaceDE w:val="0"/>
              <w:autoSpaceDN w:val="0"/>
              <w:adjustRightInd w:val="0"/>
              <w:jc w:val="both"/>
              <w:rPr>
                <w:rFonts w:ascii="Times New Roman" w:eastAsia="Times New Roman" w:hAnsi="Times New Roman" w:cs="Times New Roman"/>
                <w:bCs/>
                <w:sz w:val="25"/>
                <w:szCs w:val="25"/>
                <w:lang w:eastAsia="ru-RU"/>
              </w:rPr>
            </w:pPr>
            <w:r w:rsidRPr="00EF28CE">
              <w:rPr>
                <w:rFonts w:ascii="Times New Roman" w:hAnsi="Times New Roman" w:cs="Times New Roman"/>
                <w:sz w:val="25"/>
                <w:szCs w:val="25"/>
              </w:rPr>
              <w:t>Место поставки товара</w:t>
            </w:r>
            <w:r w:rsidR="009B375D">
              <w:rPr>
                <w:rFonts w:ascii="Times New Roman" w:hAnsi="Times New Roman" w:cs="Times New Roman"/>
                <w:sz w:val="25"/>
                <w:szCs w:val="25"/>
              </w:rPr>
              <w:t xml:space="preserve"> (</w:t>
            </w:r>
            <w:r w:rsidRPr="00EF28CE">
              <w:rPr>
                <w:rFonts w:ascii="Times New Roman" w:hAnsi="Times New Roman" w:cs="Times New Roman"/>
                <w:sz w:val="25"/>
                <w:szCs w:val="25"/>
              </w:rPr>
              <w:t>выполнения работы, оказания услуги</w:t>
            </w:r>
            <w:r w:rsidR="009B375D">
              <w:rPr>
                <w:rFonts w:ascii="Times New Roman" w:hAnsi="Times New Roman" w:cs="Times New Roman"/>
                <w:sz w:val="25"/>
                <w:szCs w:val="25"/>
              </w:rPr>
              <w:t>)</w:t>
            </w:r>
            <w:r w:rsidRPr="00EF28CE">
              <w:rPr>
                <w:rFonts w:ascii="Times New Roman" w:hAnsi="Times New Roman" w:cs="Times New Roman"/>
                <w:sz w:val="25"/>
                <w:szCs w:val="25"/>
              </w:rPr>
              <w:t xml:space="preserve"> </w:t>
            </w:r>
          </w:p>
        </w:tc>
        <w:tc>
          <w:tcPr>
            <w:tcW w:w="4961" w:type="dxa"/>
            <w:shd w:val="clear" w:color="auto" w:fill="auto"/>
          </w:tcPr>
          <w:p w14:paraId="2848C4DA" w14:textId="77777777" w:rsidR="003542DD" w:rsidRPr="00EF28CE" w:rsidRDefault="002D0A0D" w:rsidP="00357D42">
            <w:pPr>
              <w:shd w:val="clear" w:color="auto" w:fill="FFFFFF"/>
              <w:tabs>
                <w:tab w:val="left" w:pos="284"/>
                <w:tab w:val="center" w:pos="5315"/>
                <w:tab w:val="left" w:pos="6752"/>
              </w:tabs>
              <w:jc w:val="both"/>
              <w:rPr>
                <w:rFonts w:ascii="Times New Roman" w:hAnsi="Times New Roman" w:cs="Times New Roman"/>
                <w:sz w:val="25"/>
                <w:szCs w:val="25"/>
              </w:rPr>
            </w:pPr>
            <w:r w:rsidRPr="00EF28CE">
              <w:rPr>
                <w:rFonts w:ascii="Times New Roman" w:hAnsi="Times New Roman" w:cs="Times New Roman"/>
                <w:sz w:val="25"/>
                <w:szCs w:val="25"/>
              </w:rPr>
              <w:t xml:space="preserve">В соответствии с техническим заданием (Приложение № </w:t>
            </w:r>
            <w:r w:rsidR="00357D42" w:rsidRPr="00EF28CE">
              <w:rPr>
                <w:rFonts w:ascii="Times New Roman" w:hAnsi="Times New Roman" w:cs="Times New Roman"/>
                <w:sz w:val="25"/>
                <w:szCs w:val="25"/>
              </w:rPr>
              <w:t>1 к извещению</w:t>
            </w:r>
            <w:r w:rsidRPr="00EF28CE">
              <w:rPr>
                <w:rFonts w:ascii="Times New Roman" w:hAnsi="Times New Roman" w:cs="Times New Roman"/>
                <w:sz w:val="25"/>
                <w:szCs w:val="25"/>
              </w:rPr>
              <w:t xml:space="preserve"> и проектом договора Приложение № </w:t>
            </w:r>
            <w:r w:rsidR="00357D42" w:rsidRPr="00EF28CE">
              <w:rPr>
                <w:rFonts w:ascii="Times New Roman" w:hAnsi="Times New Roman" w:cs="Times New Roman"/>
                <w:sz w:val="25"/>
                <w:szCs w:val="25"/>
              </w:rPr>
              <w:t>2 к извещению</w:t>
            </w:r>
            <w:r w:rsidRPr="00EF28CE">
              <w:rPr>
                <w:rFonts w:ascii="Times New Roman" w:hAnsi="Times New Roman" w:cs="Times New Roman"/>
                <w:sz w:val="25"/>
                <w:szCs w:val="25"/>
              </w:rPr>
              <w:t>).</w:t>
            </w:r>
          </w:p>
        </w:tc>
      </w:tr>
      <w:tr w:rsidR="003542DD" w:rsidRPr="00EF28CE" w14:paraId="6BE3EAC4" w14:textId="77777777" w:rsidTr="0008320B">
        <w:tc>
          <w:tcPr>
            <w:tcW w:w="851" w:type="dxa"/>
            <w:tcBorders>
              <w:right w:val="single" w:sz="6" w:space="0" w:color="000000"/>
            </w:tcBorders>
          </w:tcPr>
          <w:p w14:paraId="51200BF8" w14:textId="77777777" w:rsidR="003542DD" w:rsidRPr="00EF28CE" w:rsidRDefault="00357D42" w:rsidP="003542DD">
            <w:pPr>
              <w:jc w:val="center"/>
              <w:rPr>
                <w:rFonts w:ascii="Times New Roman" w:hAnsi="Times New Roman" w:cs="Times New Roman"/>
                <w:b/>
                <w:bCs/>
                <w:sz w:val="25"/>
                <w:szCs w:val="25"/>
              </w:rPr>
            </w:pPr>
            <w:r w:rsidRPr="00EF28CE">
              <w:rPr>
                <w:rFonts w:ascii="Times New Roman" w:hAnsi="Times New Roman" w:cs="Times New Roman"/>
                <w:b/>
                <w:sz w:val="25"/>
                <w:szCs w:val="25"/>
              </w:rPr>
              <w:t>7</w:t>
            </w:r>
          </w:p>
        </w:tc>
        <w:tc>
          <w:tcPr>
            <w:tcW w:w="4536" w:type="dxa"/>
            <w:tcBorders>
              <w:right w:val="single" w:sz="6" w:space="0" w:color="000000"/>
            </w:tcBorders>
            <w:shd w:val="clear" w:color="auto" w:fill="auto"/>
          </w:tcPr>
          <w:p w14:paraId="5578021C" w14:textId="77777777" w:rsidR="003542DD" w:rsidRPr="00EF28CE" w:rsidRDefault="00D526B3" w:rsidP="003542DD">
            <w:pPr>
              <w:widowControl w:val="0"/>
              <w:autoSpaceDE w:val="0"/>
              <w:autoSpaceDN w:val="0"/>
              <w:adjustRightInd w:val="0"/>
              <w:jc w:val="both"/>
              <w:rPr>
                <w:rFonts w:ascii="Times New Roman" w:eastAsia="Times New Roman" w:hAnsi="Times New Roman" w:cs="Times New Roman"/>
                <w:bCs/>
                <w:sz w:val="25"/>
                <w:szCs w:val="25"/>
                <w:lang w:eastAsia="ru-RU"/>
              </w:rPr>
            </w:pPr>
            <w:r w:rsidRPr="00EF28CE">
              <w:rPr>
                <w:rFonts w:ascii="Times New Roman" w:eastAsia="Times New Roman" w:hAnsi="Times New Roman" w:cs="Times New Roman"/>
                <w:sz w:val="25"/>
                <w:szCs w:val="25"/>
                <w:lang w:eastAsia="ru-RU"/>
              </w:rPr>
              <w:t>Сведения о начальной (максимальной) цене договора</w:t>
            </w:r>
          </w:p>
        </w:tc>
        <w:tc>
          <w:tcPr>
            <w:tcW w:w="4961" w:type="dxa"/>
            <w:shd w:val="clear" w:color="auto" w:fill="auto"/>
          </w:tcPr>
          <w:p w14:paraId="77F5BDEA" w14:textId="11FA609D" w:rsidR="00210268" w:rsidRPr="00EF28CE" w:rsidRDefault="00210268" w:rsidP="00210268">
            <w:pPr>
              <w:tabs>
                <w:tab w:val="left" w:pos="4612"/>
              </w:tabs>
              <w:suppressAutoHyphens/>
              <w:jc w:val="both"/>
              <w:rPr>
                <w:rFonts w:ascii="Times New Roman" w:eastAsia="Times New Roman" w:hAnsi="Times New Roman" w:cs="Times New Roman"/>
                <w:sz w:val="25"/>
                <w:szCs w:val="25"/>
              </w:rPr>
            </w:pPr>
            <w:r w:rsidRPr="00EF28CE">
              <w:rPr>
                <w:rStyle w:val="aff0"/>
                <w:rFonts w:ascii="Times New Roman" w:hAnsi="Times New Roman" w:cs="Times New Roman"/>
                <w:i w:val="0"/>
                <w:sz w:val="25"/>
                <w:szCs w:val="25"/>
              </w:rPr>
              <w:t xml:space="preserve">Начальная максимальная цена договора </w:t>
            </w:r>
            <w:r w:rsidRPr="00D46249">
              <w:rPr>
                <w:rStyle w:val="aff0"/>
                <w:rFonts w:ascii="Times New Roman" w:hAnsi="Times New Roman" w:cs="Times New Roman"/>
                <w:i w:val="0"/>
                <w:sz w:val="25"/>
                <w:szCs w:val="25"/>
              </w:rPr>
              <w:t>составляет</w:t>
            </w:r>
            <w:r w:rsidR="0008320B">
              <w:rPr>
                <w:rStyle w:val="aff0"/>
                <w:rFonts w:ascii="Times New Roman" w:hAnsi="Times New Roman" w:cs="Times New Roman"/>
                <w:i w:val="0"/>
                <w:sz w:val="25"/>
                <w:szCs w:val="25"/>
              </w:rPr>
              <w:t xml:space="preserve"> </w:t>
            </w:r>
            <w:r w:rsidR="008F23A8" w:rsidRPr="008F23A8">
              <w:rPr>
                <w:rStyle w:val="aff0"/>
                <w:rFonts w:ascii="Times New Roman" w:hAnsi="Times New Roman" w:cs="Times New Roman"/>
                <w:b/>
                <w:bCs/>
                <w:i w:val="0"/>
                <w:sz w:val="25"/>
                <w:szCs w:val="25"/>
              </w:rPr>
              <w:t>238</w:t>
            </w:r>
            <w:r w:rsidR="008F23A8">
              <w:rPr>
                <w:rStyle w:val="aff0"/>
                <w:rFonts w:ascii="Times New Roman" w:hAnsi="Times New Roman" w:cs="Times New Roman"/>
                <w:b/>
                <w:bCs/>
                <w:i w:val="0"/>
                <w:sz w:val="25"/>
                <w:szCs w:val="25"/>
              </w:rPr>
              <w:t xml:space="preserve"> </w:t>
            </w:r>
            <w:r w:rsidR="008F23A8" w:rsidRPr="008F23A8">
              <w:rPr>
                <w:rStyle w:val="aff0"/>
                <w:rFonts w:ascii="Times New Roman" w:hAnsi="Times New Roman" w:cs="Times New Roman"/>
                <w:b/>
                <w:bCs/>
                <w:i w:val="0"/>
                <w:sz w:val="25"/>
                <w:szCs w:val="25"/>
              </w:rPr>
              <w:t>367,07</w:t>
            </w:r>
            <w:r w:rsidR="008F23A8" w:rsidRPr="008F23A8">
              <w:rPr>
                <w:rStyle w:val="aff0"/>
                <w:rFonts w:ascii="Times New Roman" w:hAnsi="Times New Roman" w:cs="Times New Roman"/>
                <w:b/>
                <w:bCs/>
                <w:i w:val="0"/>
                <w:sz w:val="25"/>
                <w:szCs w:val="25"/>
              </w:rPr>
              <w:t xml:space="preserve"> </w:t>
            </w:r>
            <w:r w:rsidRPr="0008320B">
              <w:rPr>
                <w:rStyle w:val="aff0"/>
                <w:rFonts w:ascii="Times New Roman" w:hAnsi="Times New Roman" w:cs="Times New Roman"/>
                <w:b/>
                <w:bCs/>
                <w:i w:val="0"/>
                <w:sz w:val="25"/>
                <w:szCs w:val="25"/>
              </w:rPr>
              <w:t>(</w:t>
            </w:r>
            <w:r w:rsidR="008F23A8" w:rsidRPr="008F23A8">
              <w:rPr>
                <w:rStyle w:val="aff0"/>
                <w:rFonts w:ascii="Times New Roman" w:hAnsi="Times New Roman" w:cs="Times New Roman"/>
                <w:b/>
                <w:bCs/>
                <w:i w:val="0"/>
                <w:sz w:val="25"/>
                <w:szCs w:val="25"/>
              </w:rPr>
              <w:t>Двести тридцать восемь тысяч триста шестьдесят семь</w:t>
            </w:r>
            <w:r w:rsidR="008F23A8">
              <w:rPr>
                <w:rStyle w:val="aff0"/>
                <w:rFonts w:ascii="Times New Roman" w:hAnsi="Times New Roman" w:cs="Times New Roman"/>
                <w:b/>
                <w:bCs/>
                <w:i w:val="0"/>
                <w:sz w:val="25"/>
                <w:szCs w:val="25"/>
              </w:rPr>
              <w:t>)</w:t>
            </w:r>
            <w:r w:rsidR="008F23A8" w:rsidRPr="008F23A8">
              <w:rPr>
                <w:rStyle w:val="aff0"/>
                <w:rFonts w:ascii="Times New Roman" w:hAnsi="Times New Roman" w:cs="Times New Roman"/>
                <w:b/>
                <w:bCs/>
                <w:i w:val="0"/>
                <w:sz w:val="25"/>
                <w:szCs w:val="25"/>
              </w:rPr>
              <w:t xml:space="preserve"> рубл</w:t>
            </w:r>
            <w:r w:rsidR="008F23A8">
              <w:rPr>
                <w:rStyle w:val="aff0"/>
                <w:rFonts w:ascii="Times New Roman" w:hAnsi="Times New Roman" w:cs="Times New Roman"/>
                <w:b/>
                <w:bCs/>
                <w:i w:val="0"/>
                <w:sz w:val="25"/>
                <w:szCs w:val="25"/>
              </w:rPr>
              <w:t>ей</w:t>
            </w:r>
            <w:r w:rsidR="008F23A8" w:rsidRPr="008F23A8">
              <w:rPr>
                <w:rStyle w:val="aff0"/>
                <w:rFonts w:ascii="Times New Roman" w:hAnsi="Times New Roman" w:cs="Times New Roman"/>
                <w:b/>
                <w:bCs/>
                <w:i w:val="0"/>
                <w:sz w:val="25"/>
                <w:szCs w:val="25"/>
              </w:rPr>
              <w:t xml:space="preserve"> 07 копеек</w:t>
            </w:r>
            <w:r w:rsidR="006215DD" w:rsidRPr="00D46249">
              <w:rPr>
                <w:rStyle w:val="aff0"/>
                <w:rFonts w:ascii="Times New Roman" w:hAnsi="Times New Roman" w:cs="Times New Roman"/>
                <w:i w:val="0"/>
                <w:sz w:val="25"/>
                <w:szCs w:val="25"/>
              </w:rPr>
              <w:t>, с учётом</w:t>
            </w:r>
            <w:r w:rsidR="006215DD" w:rsidRPr="007726AB">
              <w:rPr>
                <w:rStyle w:val="aff0"/>
                <w:rFonts w:ascii="Times New Roman" w:hAnsi="Times New Roman" w:cs="Times New Roman"/>
                <w:i w:val="0"/>
                <w:sz w:val="25"/>
                <w:szCs w:val="25"/>
              </w:rPr>
              <w:t xml:space="preserve"> НДС.</w:t>
            </w:r>
          </w:p>
          <w:p w14:paraId="2983C0BB" w14:textId="77777777" w:rsidR="00210268" w:rsidRPr="00EF28CE" w:rsidRDefault="00210268" w:rsidP="00210268">
            <w:pPr>
              <w:jc w:val="both"/>
              <w:rPr>
                <w:rFonts w:ascii="Times New Roman" w:eastAsia="Times New Roman" w:hAnsi="Times New Roman" w:cs="Times New Roman"/>
                <w:sz w:val="25"/>
                <w:szCs w:val="25"/>
              </w:rPr>
            </w:pPr>
          </w:p>
          <w:p w14:paraId="24F95B81" w14:textId="6281E10F" w:rsidR="00210268" w:rsidRPr="00EF28CE" w:rsidRDefault="00210268" w:rsidP="00210268">
            <w:pPr>
              <w:suppressAutoHyphens/>
              <w:jc w:val="both"/>
              <w:rPr>
                <w:rFonts w:ascii="Times New Roman" w:eastAsia="Times New Roman" w:hAnsi="Times New Roman" w:cs="Times New Roman"/>
                <w:sz w:val="25"/>
                <w:szCs w:val="25"/>
              </w:rPr>
            </w:pPr>
            <w:bookmarkStart w:id="1" w:name="_Hlk175321744"/>
            <w:r w:rsidRPr="00EF28CE">
              <w:rPr>
                <w:rFonts w:ascii="Times New Roman" w:eastAsia="Times New Roman" w:hAnsi="Times New Roman" w:cs="Times New Roman"/>
                <w:sz w:val="25"/>
                <w:szCs w:val="25"/>
              </w:rPr>
              <w:t xml:space="preserve">Цена договора включает в себя </w:t>
            </w:r>
            <w:r w:rsidR="009B375D" w:rsidRPr="009B375D">
              <w:rPr>
                <w:rFonts w:ascii="Times New Roman" w:eastAsia="Times New Roman" w:hAnsi="Times New Roman" w:cs="Times New Roman"/>
                <w:sz w:val="25"/>
                <w:szCs w:val="25"/>
              </w:rPr>
              <w:t xml:space="preserve">стоимость </w:t>
            </w:r>
            <w:r w:rsidR="006F36DD" w:rsidRPr="006F36DD">
              <w:rPr>
                <w:rFonts w:ascii="Times New Roman" w:eastAsia="Times New Roman" w:hAnsi="Times New Roman" w:cs="Times New Roman"/>
                <w:sz w:val="25"/>
                <w:szCs w:val="25"/>
              </w:rPr>
              <w:t xml:space="preserve">все подлежащие уплате налоги, пошлины, сборы, а также другие расходы </w:t>
            </w:r>
            <w:r w:rsidR="00751659">
              <w:rPr>
                <w:rFonts w:ascii="Times New Roman" w:eastAsia="Times New Roman" w:hAnsi="Times New Roman" w:cs="Times New Roman"/>
                <w:sz w:val="25"/>
                <w:szCs w:val="25"/>
              </w:rPr>
              <w:t>Исполнителя</w:t>
            </w:r>
            <w:r w:rsidR="006F36DD" w:rsidRPr="006F36DD">
              <w:rPr>
                <w:rFonts w:ascii="Times New Roman" w:eastAsia="Times New Roman" w:hAnsi="Times New Roman" w:cs="Times New Roman"/>
                <w:sz w:val="25"/>
                <w:szCs w:val="25"/>
              </w:rPr>
              <w:t>, необходимые для исполнения Договора.</w:t>
            </w:r>
          </w:p>
          <w:bookmarkEnd w:id="1"/>
          <w:p w14:paraId="0D382415" w14:textId="77777777" w:rsidR="00210268" w:rsidRPr="00EF28CE" w:rsidRDefault="00210268" w:rsidP="00210268">
            <w:pPr>
              <w:widowControl w:val="0"/>
              <w:suppressLineNumbers/>
              <w:tabs>
                <w:tab w:val="left" w:pos="0"/>
                <w:tab w:val="left" w:pos="4612"/>
              </w:tabs>
              <w:suppressAutoHyphens/>
              <w:spacing w:after="160"/>
              <w:jc w:val="both"/>
              <w:rPr>
                <w:rFonts w:ascii="Times New Roman" w:hAnsi="Times New Roman" w:cs="Times New Roman"/>
                <w:sz w:val="25"/>
                <w:szCs w:val="25"/>
              </w:rPr>
            </w:pPr>
            <w:r w:rsidRPr="00EF28CE">
              <w:rPr>
                <w:rFonts w:ascii="Times New Roman" w:hAnsi="Times New Roman" w:cs="Times New Roman"/>
                <w:color w:val="000000"/>
                <w:kern w:val="2"/>
                <w:sz w:val="25"/>
                <w:szCs w:val="25"/>
                <w:lang w:eastAsia="hi-IN" w:bidi="hi-IN"/>
              </w:rPr>
              <w:lastRenderedPageBreak/>
              <w:t>Цена указывается в рублях Российской Федерации.</w:t>
            </w:r>
          </w:p>
          <w:p w14:paraId="77C56C98" w14:textId="4311057A" w:rsidR="0047328A" w:rsidRPr="00EF28CE" w:rsidRDefault="00210268" w:rsidP="00AD7C0A">
            <w:pPr>
              <w:shd w:val="clear" w:color="auto" w:fill="FFFFFF"/>
              <w:spacing w:line="230" w:lineRule="exact"/>
              <w:jc w:val="both"/>
              <w:rPr>
                <w:rFonts w:ascii="Times New Roman" w:hAnsi="Times New Roman" w:cs="Times New Roman"/>
                <w:color w:val="000000" w:themeColor="text1"/>
                <w:sz w:val="25"/>
                <w:szCs w:val="25"/>
              </w:rPr>
            </w:pPr>
            <w:r w:rsidRPr="00EF28CE">
              <w:rPr>
                <w:rFonts w:ascii="Times New Roman" w:hAnsi="Times New Roman" w:cs="Times New Roman"/>
                <w:b/>
                <w:sz w:val="25"/>
                <w:szCs w:val="25"/>
              </w:rPr>
              <w:t>Предложение Участника по цене договора не должно превышать начальную (максимальную) цену договора.</w:t>
            </w:r>
          </w:p>
        </w:tc>
      </w:tr>
      <w:tr w:rsidR="0047328A" w:rsidRPr="00EF28CE" w14:paraId="2685CFC5" w14:textId="77777777" w:rsidTr="0008320B">
        <w:tc>
          <w:tcPr>
            <w:tcW w:w="851" w:type="dxa"/>
            <w:tcBorders>
              <w:right w:val="single" w:sz="6" w:space="0" w:color="000000"/>
            </w:tcBorders>
          </w:tcPr>
          <w:p w14:paraId="21B2629B" w14:textId="77777777" w:rsidR="0047328A" w:rsidRPr="00EF28CE" w:rsidRDefault="0047328A" w:rsidP="003542DD">
            <w:pPr>
              <w:jc w:val="center"/>
              <w:rPr>
                <w:rFonts w:ascii="Times New Roman" w:hAnsi="Times New Roman" w:cs="Times New Roman"/>
                <w:b/>
                <w:sz w:val="25"/>
                <w:szCs w:val="25"/>
              </w:rPr>
            </w:pPr>
            <w:r w:rsidRPr="00EF28CE">
              <w:rPr>
                <w:rFonts w:ascii="Times New Roman" w:hAnsi="Times New Roman" w:cs="Times New Roman"/>
                <w:b/>
                <w:sz w:val="25"/>
                <w:szCs w:val="25"/>
              </w:rPr>
              <w:lastRenderedPageBreak/>
              <w:t>8</w:t>
            </w:r>
          </w:p>
        </w:tc>
        <w:tc>
          <w:tcPr>
            <w:tcW w:w="4536" w:type="dxa"/>
            <w:tcBorders>
              <w:right w:val="single" w:sz="6" w:space="0" w:color="000000"/>
            </w:tcBorders>
            <w:shd w:val="clear" w:color="auto" w:fill="auto"/>
          </w:tcPr>
          <w:p w14:paraId="537DA275" w14:textId="77777777" w:rsidR="0047328A" w:rsidRPr="00EF28CE" w:rsidRDefault="0047328A" w:rsidP="009C499D">
            <w:pPr>
              <w:widowControl w:val="0"/>
              <w:autoSpaceDE w:val="0"/>
              <w:autoSpaceDN w:val="0"/>
              <w:adjustRightInd w:val="0"/>
              <w:rPr>
                <w:rFonts w:ascii="Times New Roman" w:eastAsia="Times New Roman" w:hAnsi="Times New Roman" w:cs="Times New Roman"/>
                <w:bCs/>
                <w:sz w:val="25"/>
                <w:szCs w:val="25"/>
                <w:lang w:eastAsia="ru-RU"/>
              </w:rPr>
            </w:pPr>
            <w:r w:rsidRPr="00EF28CE">
              <w:rPr>
                <w:rFonts w:ascii="Times New Roman" w:eastAsia="Times New Roman" w:hAnsi="Times New Roman" w:cs="Times New Roman"/>
                <w:bCs/>
                <w:sz w:val="25"/>
                <w:szCs w:val="25"/>
                <w:lang w:eastAsia="ru-RU"/>
              </w:rPr>
              <w:t>Обоснование начальной максимальной цены договора</w:t>
            </w:r>
          </w:p>
        </w:tc>
        <w:tc>
          <w:tcPr>
            <w:tcW w:w="4961" w:type="dxa"/>
            <w:shd w:val="clear" w:color="auto" w:fill="auto"/>
          </w:tcPr>
          <w:p w14:paraId="15CE4DA7" w14:textId="77777777" w:rsidR="0047328A" w:rsidRPr="00EF28CE" w:rsidRDefault="0047328A" w:rsidP="009C499D">
            <w:pPr>
              <w:tabs>
                <w:tab w:val="left" w:pos="426"/>
              </w:tabs>
              <w:jc w:val="both"/>
              <w:rPr>
                <w:rFonts w:ascii="Times New Roman" w:eastAsia="Times New Roman" w:hAnsi="Times New Roman" w:cs="Times New Roman"/>
                <w:color w:val="000000" w:themeColor="text1"/>
                <w:spacing w:val="-1"/>
                <w:sz w:val="25"/>
                <w:szCs w:val="25"/>
              </w:rPr>
            </w:pPr>
            <w:r w:rsidRPr="00EF28CE">
              <w:rPr>
                <w:rFonts w:ascii="Times New Roman" w:eastAsia="Times New Roman" w:hAnsi="Times New Roman" w:cs="Times New Roman"/>
                <w:color w:val="000000" w:themeColor="text1"/>
                <w:spacing w:val="-1"/>
                <w:sz w:val="25"/>
                <w:szCs w:val="25"/>
              </w:rPr>
              <w:t>Начальная максимальная цена определена методом сопоставимых рыночных цен (анализ рынка)</w:t>
            </w:r>
          </w:p>
        </w:tc>
      </w:tr>
      <w:tr w:rsidR="003542DD" w:rsidRPr="00EF28CE" w14:paraId="55B63A69" w14:textId="77777777" w:rsidTr="0008320B">
        <w:trPr>
          <w:trHeight w:val="435"/>
        </w:trPr>
        <w:tc>
          <w:tcPr>
            <w:tcW w:w="851" w:type="dxa"/>
            <w:tcBorders>
              <w:right w:val="single" w:sz="6" w:space="0" w:color="000000"/>
            </w:tcBorders>
          </w:tcPr>
          <w:p w14:paraId="768072B5" w14:textId="77777777" w:rsidR="003542DD" w:rsidRPr="00EF28CE" w:rsidRDefault="00666B33" w:rsidP="003542DD">
            <w:pPr>
              <w:jc w:val="center"/>
              <w:rPr>
                <w:rFonts w:ascii="Times New Roman" w:hAnsi="Times New Roman" w:cs="Times New Roman"/>
                <w:b/>
                <w:bCs/>
                <w:sz w:val="25"/>
                <w:szCs w:val="25"/>
              </w:rPr>
            </w:pPr>
            <w:r w:rsidRPr="00EF28CE">
              <w:rPr>
                <w:rFonts w:ascii="Times New Roman" w:hAnsi="Times New Roman" w:cs="Times New Roman"/>
                <w:b/>
                <w:sz w:val="25"/>
                <w:szCs w:val="25"/>
              </w:rPr>
              <w:t>9</w:t>
            </w:r>
          </w:p>
        </w:tc>
        <w:tc>
          <w:tcPr>
            <w:tcW w:w="4536" w:type="dxa"/>
            <w:tcBorders>
              <w:right w:val="single" w:sz="6" w:space="0" w:color="000000"/>
            </w:tcBorders>
            <w:shd w:val="clear" w:color="auto" w:fill="auto"/>
          </w:tcPr>
          <w:p w14:paraId="5A1D50DA" w14:textId="0FFC40F4" w:rsidR="003542DD" w:rsidRPr="00EF28CE" w:rsidRDefault="003542DD" w:rsidP="00AD7C0A">
            <w:pPr>
              <w:widowControl w:val="0"/>
              <w:autoSpaceDE w:val="0"/>
              <w:autoSpaceDN w:val="0"/>
              <w:adjustRightInd w:val="0"/>
              <w:rPr>
                <w:rFonts w:ascii="Times New Roman" w:eastAsia="Times New Roman" w:hAnsi="Times New Roman" w:cs="Times New Roman"/>
                <w:bCs/>
                <w:sz w:val="25"/>
                <w:szCs w:val="25"/>
                <w:lang w:eastAsia="ru-RU"/>
              </w:rPr>
            </w:pPr>
            <w:r w:rsidRPr="00EF28CE">
              <w:rPr>
                <w:rFonts w:ascii="Times New Roman" w:eastAsia="Times New Roman" w:hAnsi="Times New Roman" w:cs="Times New Roman"/>
                <w:bCs/>
                <w:sz w:val="25"/>
                <w:szCs w:val="25"/>
                <w:lang w:eastAsia="ru-RU"/>
              </w:rPr>
              <w:t xml:space="preserve">Источник финансирования </w:t>
            </w:r>
          </w:p>
        </w:tc>
        <w:tc>
          <w:tcPr>
            <w:tcW w:w="4961" w:type="dxa"/>
            <w:shd w:val="clear" w:color="auto" w:fill="auto"/>
          </w:tcPr>
          <w:p w14:paraId="31B3B1BC" w14:textId="57349ADA" w:rsidR="003542DD" w:rsidRPr="00EF28CE" w:rsidRDefault="003542DD" w:rsidP="003542DD">
            <w:pPr>
              <w:shd w:val="clear" w:color="auto" w:fill="FFFFFF"/>
              <w:spacing w:line="230" w:lineRule="exact"/>
              <w:ind w:right="835"/>
              <w:jc w:val="both"/>
              <w:rPr>
                <w:rFonts w:ascii="Times New Roman" w:hAnsi="Times New Roman" w:cs="Times New Roman"/>
                <w:sz w:val="25"/>
                <w:szCs w:val="25"/>
              </w:rPr>
            </w:pPr>
            <w:r w:rsidRPr="00EF28CE">
              <w:rPr>
                <w:rFonts w:ascii="Times New Roman" w:hAnsi="Times New Roman" w:cs="Times New Roman"/>
                <w:sz w:val="25"/>
                <w:szCs w:val="25"/>
              </w:rPr>
              <w:t>Собственные</w:t>
            </w:r>
            <w:r w:rsidR="00AD7C0A">
              <w:rPr>
                <w:rFonts w:ascii="Times New Roman" w:hAnsi="Times New Roman" w:cs="Times New Roman"/>
                <w:sz w:val="25"/>
                <w:szCs w:val="25"/>
              </w:rPr>
              <w:t xml:space="preserve"> </w:t>
            </w:r>
            <w:r w:rsidRPr="00EF28CE">
              <w:rPr>
                <w:rFonts w:ascii="Times New Roman" w:hAnsi="Times New Roman" w:cs="Times New Roman"/>
                <w:sz w:val="25"/>
                <w:szCs w:val="25"/>
              </w:rPr>
              <w:t>средства предприятия</w:t>
            </w:r>
          </w:p>
        </w:tc>
      </w:tr>
      <w:tr w:rsidR="003542DD" w:rsidRPr="00EF28CE" w14:paraId="282BA381" w14:textId="77777777" w:rsidTr="0008320B">
        <w:tc>
          <w:tcPr>
            <w:tcW w:w="851" w:type="dxa"/>
            <w:tcBorders>
              <w:right w:val="single" w:sz="6" w:space="0" w:color="000000"/>
            </w:tcBorders>
          </w:tcPr>
          <w:p w14:paraId="4AEBA210" w14:textId="77777777" w:rsidR="003542DD" w:rsidRPr="00EF28CE" w:rsidRDefault="00666B33" w:rsidP="003542DD">
            <w:pPr>
              <w:jc w:val="center"/>
              <w:rPr>
                <w:rFonts w:ascii="Times New Roman" w:hAnsi="Times New Roman" w:cs="Times New Roman"/>
                <w:b/>
                <w:bCs/>
                <w:sz w:val="25"/>
                <w:szCs w:val="25"/>
              </w:rPr>
            </w:pPr>
            <w:r w:rsidRPr="00EF28CE">
              <w:rPr>
                <w:rFonts w:ascii="Times New Roman" w:hAnsi="Times New Roman" w:cs="Times New Roman"/>
                <w:b/>
                <w:sz w:val="25"/>
                <w:szCs w:val="25"/>
              </w:rPr>
              <w:t>10</w:t>
            </w:r>
          </w:p>
        </w:tc>
        <w:tc>
          <w:tcPr>
            <w:tcW w:w="4536" w:type="dxa"/>
            <w:tcBorders>
              <w:right w:val="single" w:sz="6" w:space="0" w:color="000000"/>
            </w:tcBorders>
            <w:shd w:val="clear" w:color="auto" w:fill="auto"/>
          </w:tcPr>
          <w:p w14:paraId="4CB52A6F"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Порядок применения официального курса иностранной валюты к рублю РФ, установленного Центральным банком РФ и используемого при оплате заключенного договора</w:t>
            </w:r>
          </w:p>
        </w:tc>
        <w:tc>
          <w:tcPr>
            <w:tcW w:w="4961" w:type="dxa"/>
            <w:shd w:val="clear" w:color="auto" w:fill="auto"/>
          </w:tcPr>
          <w:p w14:paraId="5D29D05F" w14:textId="77777777" w:rsidR="003542DD" w:rsidRPr="00EF28CE" w:rsidRDefault="003542DD"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Не установлено</w:t>
            </w:r>
          </w:p>
        </w:tc>
      </w:tr>
      <w:tr w:rsidR="003542DD" w:rsidRPr="00EF28CE" w14:paraId="68455C27" w14:textId="77777777" w:rsidTr="0008320B">
        <w:tc>
          <w:tcPr>
            <w:tcW w:w="851" w:type="dxa"/>
            <w:tcBorders>
              <w:right w:val="single" w:sz="6" w:space="0" w:color="000000"/>
            </w:tcBorders>
          </w:tcPr>
          <w:p w14:paraId="2D2C6148" w14:textId="77777777" w:rsidR="003542DD" w:rsidRPr="00EF28CE" w:rsidRDefault="006A610A" w:rsidP="00666B33">
            <w:pPr>
              <w:jc w:val="center"/>
              <w:rPr>
                <w:rFonts w:ascii="Times New Roman" w:hAnsi="Times New Roman" w:cs="Times New Roman"/>
                <w:b/>
                <w:bCs/>
                <w:sz w:val="25"/>
                <w:szCs w:val="25"/>
              </w:rPr>
            </w:pPr>
            <w:r w:rsidRPr="00EF28CE">
              <w:rPr>
                <w:rFonts w:ascii="Times New Roman" w:hAnsi="Times New Roman" w:cs="Times New Roman"/>
                <w:b/>
                <w:sz w:val="25"/>
                <w:szCs w:val="25"/>
              </w:rPr>
              <w:t>1</w:t>
            </w:r>
            <w:r w:rsidR="00666B33" w:rsidRPr="00EF28CE">
              <w:rPr>
                <w:rFonts w:ascii="Times New Roman" w:hAnsi="Times New Roman" w:cs="Times New Roman"/>
                <w:b/>
                <w:sz w:val="25"/>
                <w:szCs w:val="25"/>
              </w:rPr>
              <w:t>1</w:t>
            </w:r>
          </w:p>
        </w:tc>
        <w:tc>
          <w:tcPr>
            <w:tcW w:w="4536" w:type="dxa"/>
            <w:tcBorders>
              <w:right w:val="single" w:sz="6" w:space="0" w:color="000000"/>
            </w:tcBorders>
            <w:shd w:val="clear" w:color="auto" w:fill="auto"/>
          </w:tcPr>
          <w:p w14:paraId="1A9CE3B2" w14:textId="77777777" w:rsidR="003542DD" w:rsidRPr="00EF28CE" w:rsidRDefault="003542DD" w:rsidP="006A610A">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 xml:space="preserve">Ограничения участия в определении исполнителя </w:t>
            </w:r>
          </w:p>
        </w:tc>
        <w:tc>
          <w:tcPr>
            <w:tcW w:w="4961" w:type="dxa"/>
            <w:shd w:val="clear" w:color="auto" w:fill="auto"/>
          </w:tcPr>
          <w:p w14:paraId="0FD7E3A8" w14:textId="77777777" w:rsidR="003542DD" w:rsidRPr="00EF28CE" w:rsidRDefault="003542DD"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Не установлено</w:t>
            </w:r>
          </w:p>
        </w:tc>
      </w:tr>
      <w:tr w:rsidR="00B55614" w:rsidRPr="00EF28CE" w14:paraId="6BCF914C" w14:textId="77777777" w:rsidTr="0008320B">
        <w:tc>
          <w:tcPr>
            <w:tcW w:w="851" w:type="dxa"/>
            <w:tcBorders>
              <w:right w:val="single" w:sz="6" w:space="0" w:color="000000"/>
            </w:tcBorders>
          </w:tcPr>
          <w:p w14:paraId="47ED1FE1" w14:textId="77777777" w:rsidR="00B55614" w:rsidRPr="00EF28CE" w:rsidRDefault="00B55614"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12</w:t>
            </w:r>
          </w:p>
        </w:tc>
        <w:tc>
          <w:tcPr>
            <w:tcW w:w="4536" w:type="dxa"/>
            <w:tcBorders>
              <w:right w:val="single" w:sz="6" w:space="0" w:color="000000"/>
            </w:tcBorders>
            <w:shd w:val="clear" w:color="auto" w:fill="auto"/>
          </w:tcPr>
          <w:p w14:paraId="6EECE12A" w14:textId="77777777" w:rsidR="00B55614" w:rsidRPr="00EF28CE" w:rsidRDefault="00B55614" w:rsidP="009C499D">
            <w:pPr>
              <w:widowControl w:val="0"/>
              <w:autoSpaceDE w:val="0"/>
              <w:autoSpaceDN w:val="0"/>
              <w:adjustRightInd w:val="0"/>
              <w:jc w:val="both"/>
              <w:rPr>
                <w:rFonts w:ascii="Times New Roman" w:eastAsia="Times New Roman" w:hAnsi="Times New Roman" w:cs="Times New Roman"/>
                <w:bCs/>
                <w:sz w:val="25"/>
                <w:szCs w:val="25"/>
                <w:lang w:eastAsia="ru-RU"/>
              </w:rPr>
            </w:pPr>
            <w:r w:rsidRPr="00EF28CE">
              <w:rPr>
                <w:rFonts w:ascii="Times New Roman" w:eastAsia="Times New Roman" w:hAnsi="Times New Roman" w:cs="Times New Roman"/>
                <w:sz w:val="25"/>
                <w:szCs w:val="25"/>
                <w:lang w:eastAsia="ru-RU"/>
              </w:rPr>
              <w:t>Форма оплаты, срок, условия оплаты</w:t>
            </w:r>
          </w:p>
        </w:tc>
        <w:tc>
          <w:tcPr>
            <w:tcW w:w="4961" w:type="dxa"/>
            <w:shd w:val="clear" w:color="auto" w:fill="auto"/>
          </w:tcPr>
          <w:p w14:paraId="56F7644C" w14:textId="10F0B998" w:rsidR="00B55614" w:rsidRPr="00EF28CE" w:rsidRDefault="00D46249" w:rsidP="009C499D">
            <w:pPr>
              <w:tabs>
                <w:tab w:val="left" w:pos="2220"/>
              </w:tabs>
              <w:jc w:val="both"/>
              <w:rPr>
                <w:rFonts w:ascii="Times New Roman" w:eastAsia="Times New Roman" w:hAnsi="Times New Roman" w:cs="Times New Roman"/>
                <w:sz w:val="25"/>
                <w:szCs w:val="25"/>
                <w:lang w:eastAsia="ru-RU"/>
              </w:rPr>
            </w:pPr>
            <w:r w:rsidRPr="00D46249">
              <w:rPr>
                <w:rFonts w:ascii="Times New Roman" w:hAnsi="Times New Roman" w:cs="Times New Roman"/>
                <w:sz w:val="25"/>
                <w:szCs w:val="25"/>
              </w:rPr>
              <w:t>Оплата</w:t>
            </w:r>
            <w:r w:rsidR="009C499D">
              <w:rPr>
                <w:rFonts w:ascii="Times New Roman" w:hAnsi="Times New Roman" w:cs="Times New Roman"/>
                <w:sz w:val="25"/>
                <w:szCs w:val="25"/>
              </w:rPr>
              <w:t xml:space="preserve"> </w:t>
            </w:r>
            <w:r w:rsidR="00FE5E8F">
              <w:rPr>
                <w:rFonts w:ascii="Times New Roman" w:hAnsi="Times New Roman" w:cs="Times New Roman"/>
                <w:sz w:val="25"/>
                <w:szCs w:val="25"/>
              </w:rPr>
              <w:t>выполненных работ</w:t>
            </w:r>
            <w:r w:rsidRPr="00D46249">
              <w:rPr>
                <w:rFonts w:ascii="Times New Roman" w:hAnsi="Times New Roman" w:cs="Times New Roman"/>
                <w:sz w:val="25"/>
                <w:szCs w:val="25"/>
              </w:rPr>
              <w:t xml:space="preserve"> производится путем перечисления денежных средств на расчетный счет </w:t>
            </w:r>
            <w:r w:rsidR="009C499D">
              <w:rPr>
                <w:rFonts w:ascii="Times New Roman" w:hAnsi="Times New Roman" w:cs="Times New Roman"/>
                <w:sz w:val="25"/>
                <w:szCs w:val="25"/>
              </w:rPr>
              <w:t>Исполнителя</w:t>
            </w:r>
            <w:r w:rsidRPr="00D46249">
              <w:rPr>
                <w:rFonts w:ascii="Times New Roman" w:hAnsi="Times New Roman" w:cs="Times New Roman"/>
                <w:sz w:val="25"/>
                <w:szCs w:val="25"/>
              </w:rPr>
              <w:t xml:space="preserve"> в течение </w:t>
            </w:r>
            <w:r w:rsidR="009C499D">
              <w:rPr>
                <w:rFonts w:ascii="Times New Roman" w:hAnsi="Times New Roman" w:cs="Times New Roman"/>
                <w:sz w:val="25"/>
                <w:szCs w:val="25"/>
              </w:rPr>
              <w:t xml:space="preserve">7 </w:t>
            </w:r>
            <w:r w:rsidRPr="00D46249">
              <w:rPr>
                <w:rFonts w:ascii="Times New Roman" w:hAnsi="Times New Roman" w:cs="Times New Roman"/>
                <w:sz w:val="25"/>
                <w:szCs w:val="25"/>
              </w:rPr>
              <w:t>(</w:t>
            </w:r>
            <w:r w:rsidR="009C499D">
              <w:rPr>
                <w:rFonts w:ascii="Times New Roman" w:hAnsi="Times New Roman" w:cs="Times New Roman"/>
                <w:sz w:val="25"/>
                <w:szCs w:val="25"/>
              </w:rPr>
              <w:t>семи</w:t>
            </w:r>
            <w:r w:rsidRPr="00D46249">
              <w:rPr>
                <w:rFonts w:ascii="Times New Roman" w:hAnsi="Times New Roman" w:cs="Times New Roman"/>
                <w:sz w:val="25"/>
                <w:szCs w:val="25"/>
              </w:rPr>
              <w:t xml:space="preserve">) рабочих дней с даты подписания Сторонами документов, подтверждающих </w:t>
            </w:r>
            <w:r w:rsidR="00FE5E8F">
              <w:rPr>
                <w:rFonts w:ascii="Times New Roman" w:hAnsi="Times New Roman" w:cs="Times New Roman"/>
                <w:sz w:val="25"/>
                <w:szCs w:val="25"/>
              </w:rPr>
              <w:t>выполнение работ</w:t>
            </w:r>
            <w:r w:rsidRPr="00D46249">
              <w:rPr>
                <w:rFonts w:ascii="Times New Roman" w:hAnsi="Times New Roman" w:cs="Times New Roman"/>
                <w:sz w:val="25"/>
                <w:szCs w:val="25"/>
              </w:rPr>
              <w:t xml:space="preserve"> на основании счета на оплату.</w:t>
            </w:r>
          </w:p>
        </w:tc>
      </w:tr>
      <w:tr w:rsidR="000060D0" w:rsidRPr="00EF28CE" w14:paraId="4AEDA3D9" w14:textId="77777777" w:rsidTr="00FB2148">
        <w:tc>
          <w:tcPr>
            <w:tcW w:w="851" w:type="dxa"/>
            <w:tcBorders>
              <w:right w:val="single" w:sz="6" w:space="0" w:color="000000"/>
            </w:tcBorders>
          </w:tcPr>
          <w:p w14:paraId="1505FAB6" w14:textId="77777777" w:rsidR="000060D0" w:rsidRPr="00A332B8" w:rsidRDefault="000060D0" w:rsidP="003542DD">
            <w:pPr>
              <w:jc w:val="center"/>
              <w:rPr>
                <w:rFonts w:ascii="Times New Roman" w:hAnsi="Times New Roman" w:cs="Times New Roman"/>
                <w:b/>
                <w:sz w:val="25"/>
                <w:szCs w:val="25"/>
              </w:rPr>
            </w:pPr>
            <w:r w:rsidRPr="00A332B8">
              <w:rPr>
                <w:rFonts w:ascii="Times New Roman" w:hAnsi="Times New Roman" w:cs="Times New Roman"/>
                <w:b/>
                <w:sz w:val="25"/>
                <w:szCs w:val="25"/>
              </w:rPr>
              <w:t>13</w:t>
            </w:r>
          </w:p>
        </w:tc>
        <w:tc>
          <w:tcPr>
            <w:tcW w:w="9497" w:type="dxa"/>
            <w:gridSpan w:val="2"/>
            <w:shd w:val="clear" w:color="auto" w:fill="auto"/>
          </w:tcPr>
          <w:p w14:paraId="176707A2" w14:textId="77777777" w:rsidR="000060D0" w:rsidRPr="00A332B8" w:rsidRDefault="000060D0" w:rsidP="000060D0">
            <w:pPr>
              <w:widowControl w:val="0"/>
              <w:tabs>
                <w:tab w:val="left" w:pos="1134"/>
              </w:tabs>
              <w:suppressAutoHyphens/>
              <w:autoSpaceDE w:val="0"/>
              <w:jc w:val="both"/>
              <w:rPr>
                <w:rFonts w:ascii="Times New Roman" w:eastAsia="Calibri" w:hAnsi="Times New Roman" w:cs="Times New Roman"/>
                <w:bCs/>
              </w:rPr>
            </w:pPr>
            <w:r w:rsidRPr="00A332B8">
              <w:rPr>
                <w:rFonts w:ascii="Times New Roman" w:eastAsia="Calibri" w:hAnsi="Times New Roman" w:cs="Times New Roman"/>
                <w:bCs/>
              </w:rPr>
              <w:t>ПРЕДОСТАВЛЕНИЕ НАЦИОНАЛЬНОГО РЕЖИМА ПРИ ОСУЩЕСТВЛЕНИИ ЗАКУПОК</w:t>
            </w:r>
          </w:p>
          <w:p w14:paraId="669CA23F" w14:textId="7B098B9E" w:rsidR="000060D0" w:rsidRPr="00A332B8" w:rsidRDefault="000060D0" w:rsidP="000060D0">
            <w:pPr>
              <w:pStyle w:val="ab"/>
              <w:widowControl w:val="0"/>
              <w:numPr>
                <w:ilvl w:val="1"/>
                <w:numId w:val="11"/>
              </w:numPr>
              <w:suppressAutoHyphens/>
              <w:autoSpaceDE w:val="0"/>
              <w:ind w:left="0" w:firstLine="467"/>
              <w:jc w:val="both"/>
              <w:rPr>
                <w:rFonts w:ascii="Times New Roman" w:eastAsia="Calibri" w:hAnsi="Times New Roman" w:cs="Times New Roman"/>
              </w:rPr>
            </w:pPr>
            <w:r w:rsidRPr="00A332B8">
              <w:rPr>
                <w:rFonts w:ascii="Times New Roman" w:eastAsia="Calibri" w:hAnsi="Times New Roman" w:cs="Times New Roman"/>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22094745" w14:textId="3EA4CAB5" w:rsidR="000060D0" w:rsidRPr="00A332B8" w:rsidRDefault="000060D0" w:rsidP="000060D0">
            <w:pPr>
              <w:pStyle w:val="ab"/>
              <w:widowControl w:val="0"/>
              <w:numPr>
                <w:ilvl w:val="1"/>
                <w:numId w:val="11"/>
              </w:numPr>
              <w:suppressAutoHyphens/>
              <w:autoSpaceDE w:val="0"/>
              <w:ind w:left="0" w:firstLine="467"/>
              <w:jc w:val="both"/>
              <w:rPr>
                <w:rFonts w:ascii="Times New Roman" w:eastAsia="Calibri" w:hAnsi="Times New Roman" w:cs="Times New Roman"/>
              </w:rPr>
            </w:pPr>
            <w:r w:rsidRPr="00A332B8">
              <w:rPr>
                <w:rFonts w:ascii="Times New Roman" w:eastAsia="Calibri" w:hAnsi="Times New Roman" w:cs="Times New Roman"/>
              </w:rPr>
              <w:t>Заказчик в случае принятия Правительством Российской Федерации мер, предусмотренных пунктом 1 части 2 статьи 3.1-4 Федерального закона № 223-ФЗ:</w:t>
            </w:r>
          </w:p>
          <w:p w14:paraId="58FFE99F" w14:textId="77777777" w:rsidR="000060D0" w:rsidRPr="00A332B8" w:rsidRDefault="000060D0" w:rsidP="000060D0">
            <w:pPr>
              <w:widowControl w:val="0"/>
              <w:suppressAutoHyphens/>
              <w:autoSpaceDE w:val="0"/>
              <w:ind w:firstLine="467"/>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1) применяет:</w:t>
            </w:r>
          </w:p>
          <w:p w14:paraId="6CB26482" w14:textId="77777777" w:rsidR="000060D0" w:rsidRPr="00A332B8" w:rsidRDefault="000060D0" w:rsidP="000060D0">
            <w:pPr>
              <w:widowControl w:val="0"/>
              <w:suppressAutoHyphens/>
              <w:autoSpaceDE w:val="0"/>
              <w:ind w:firstLine="467"/>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а)</w:t>
            </w:r>
            <w:r w:rsidRPr="00A332B8">
              <w:rPr>
                <w:rFonts w:ascii="Times New Roman" w:eastAsia="Calibri" w:hAnsi="Times New Roman" w:cs="Times New Roman"/>
                <w:lang w:eastAsia="zh-CN"/>
              </w:rPr>
              <w:tab/>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12C6B0B6" w14:textId="77777777" w:rsidR="000060D0" w:rsidRPr="00A332B8" w:rsidRDefault="000060D0" w:rsidP="000060D0">
            <w:pPr>
              <w:widowControl w:val="0"/>
              <w:suppressAutoHyphens/>
              <w:autoSpaceDE w:val="0"/>
              <w:ind w:firstLine="467"/>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б)</w:t>
            </w:r>
            <w:r w:rsidRPr="00A332B8">
              <w:rPr>
                <w:rFonts w:ascii="Times New Roman" w:eastAsia="Calibri" w:hAnsi="Times New Roman" w:cs="Times New Roman"/>
                <w:lang w:eastAsia="zh-CN"/>
              </w:rPr>
              <w:tab/>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6B75F5BB"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в)</w:t>
            </w:r>
            <w:r w:rsidRPr="00A332B8">
              <w:rPr>
                <w:rFonts w:ascii="Times New Roman" w:eastAsia="Calibri" w:hAnsi="Times New Roman" w:cs="Times New Roman"/>
                <w:lang w:eastAsia="zh-CN"/>
              </w:rPr>
              <w:tab/>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2760E8F1"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 xml:space="preserve">2) устанавливает в извещении о проведении закупки, документации о проведении закупки </w:t>
            </w:r>
            <w:r w:rsidRPr="00A332B8">
              <w:rPr>
                <w:rFonts w:ascii="Times New Roman" w:eastAsia="Calibri" w:hAnsi="Times New Roman" w:cs="Times New Roman"/>
                <w:lang w:eastAsia="zh-CN"/>
              </w:rPr>
              <w:lastRenderedPageBreak/>
              <w:t>требование к участникам закупки о предоставлении информации и перечень документов, которые подтверждают страну происхождения товара.</w:t>
            </w:r>
          </w:p>
          <w:p w14:paraId="4BD52F81" w14:textId="274BE335" w:rsidR="000060D0" w:rsidRPr="00A332B8" w:rsidRDefault="000060D0" w:rsidP="000060D0">
            <w:pPr>
              <w:widowControl w:val="0"/>
              <w:suppressAutoHyphens/>
              <w:autoSpaceDE w:val="0"/>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13.3. Заказчик при осуществлении закупки товара:</w:t>
            </w:r>
          </w:p>
          <w:p w14:paraId="4C8C4C6B"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1) в случае установления Правительством Российской Федерации запрета закупок товара, указанного в подпункте «а» подпункта 1 пункта 2 настоящего раздела Извещения о закупке, не вправе:</w:t>
            </w:r>
          </w:p>
          <w:p w14:paraId="3D5C7592"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а)</w:t>
            </w:r>
            <w:r w:rsidRPr="00A332B8">
              <w:rPr>
                <w:rFonts w:ascii="Times New Roman" w:eastAsia="Calibri" w:hAnsi="Times New Roman" w:cs="Times New Roman"/>
                <w:lang w:eastAsia="zh-CN"/>
              </w:rPr>
              <w:tab/>
              <w:t>заключать договор на поставку такого товара;</w:t>
            </w:r>
          </w:p>
          <w:p w14:paraId="1F172D92"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б)</w:t>
            </w:r>
            <w:r w:rsidRPr="00A332B8">
              <w:rPr>
                <w:rFonts w:ascii="Times New Roman" w:eastAsia="Calibri" w:hAnsi="Times New Roman" w:cs="Times New Roman"/>
                <w:lang w:eastAsia="zh-CN"/>
              </w:rPr>
              <w:tab/>
              <w:t>при исполнении договора осуществлять замену такого товара на происходящий из иностранного государства товар, в отношении которого установлен данный запрет;</w:t>
            </w:r>
          </w:p>
          <w:p w14:paraId="573BF11C"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2) в случае установления Правительством Российской Федерации ограничения закупок товара, указанного в подпункте «б» подпункта 1 пункта 2 настоящего раздела Извещения о закупке, не вправе:</w:t>
            </w:r>
          </w:p>
          <w:p w14:paraId="319DAC6B"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а)</w:t>
            </w:r>
            <w:r w:rsidRPr="00A332B8">
              <w:rPr>
                <w:rFonts w:ascii="Times New Roman" w:eastAsia="Calibri" w:hAnsi="Times New Roman" w:cs="Times New Roman"/>
                <w:lang w:eastAsia="zh-CN"/>
              </w:rPr>
              <w:tab/>
              <w:t>заключать договор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08EC5845"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б)</w:t>
            </w:r>
            <w:r w:rsidRPr="00A332B8">
              <w:rPr>
                <w:rFonts w:ascii="Times New Roman" w:eastAsia="Calibri" w:hAnsi="Times New Roman" w:cs="Times New Roman"/>
                <w:lang w:eastAsia="zh-CN"/>
              </w:rPr>
              <w:tab/>
              <w:t>при исполнении договора осуществлять замену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6E0308E9"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3) в случае установления Правительством Российской Федерации преимущества в отношении товара российского происхождения, указанного в подпункте «в» подпункта 1 пункта 2 настоящего раздела Извещения о закупке:</w:t>
            </w:r>
          </w:p>
          <w:p w14:paraId="0579B52E"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а)</w:t>
            </w:r>
            <w:r w:rsidRPr="00A332B8">
              <w:rPr>
                <w:rFonts w:ascii="Times New Roman" w:eastAsia="Calibri" w:hAnsi="Times New Roman" w:cs="Times New Roman"/>
                <w:lang w:eastAsia="zh-CN"/>
              </w:rPr>
              <w:tab/>
              <w:t>при рассмотрении, оценке, сопоставлении заявок на участие в закупке, окончательных предложений осуществляет снижение 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292853CB"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б)</w:t>
            </w:r>
            <w:r w:rsidRPr="00A332B8">
              <w:rPr>
                <w:rFonts w:ascii="Times New Roman" w:eastAsia="Calibri" w:hAnsi="Times New Roman" w:cs="Times New Roman"/>
                <w:lang w:eastAsia="zh-CN"/>
              </w:rPr>
              <w:tab/>
              <w:t>в случае заключения договора с участником закупки, указанным в подпункте «а» настоящего подпункта, такой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0B23616D"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в)</w:t>
            </w:r>
            <w:r w:rsidRPr="00A332B8">
              <w:rPr>
                <w:rFonts w:ascii="Times New Roman" w:eastAsia="Calibri" w:hAnsi="Times New Roman" w:cs="Times New Roman"/>
                <w:lang w:eastAsia="zh-CN"/>
              </w:rPr>
              <w:tab/>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675D3B6E" w14:textId="255840E5"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13.4. При установлении Правительством Российской Федерации случаев, при которых при осуществлении закупок промышленной продукции, в отношении которых Правительством Российской Федерации приняты меры, предусмотренные пунктом 1 части 2 статьи 3.1-4 Федерального закона № 223-ФЗ,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7EBDEAEF" w14:textId="45BE6676"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13.5 Заказчик при осуществлении закупки работы, услуги:</w:t>
            </w:r>
          </w:p>
          <w:p w14:paraId="56EADC51"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1) в случае установления Правительством Российской Федерации запрета закупки таких работы, услуги, соответственно выполняемой, оказываемой иностранным лицом, предусмотренного подпунктом «а» пункта 1 части 2 статьи 3.1-4 Федерального закона № 223-ФЗ, не вправе:</w:t>
            </w:r>
          </w:p>
          <w:p w14:paraId="0B12F542"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а)</w:t>
            </w:r>
            <w:r w:rsidRPr="00A332B8">
              <w:rPr>
                <w:rFonts w:ascii="Times New Roman" w:eastAsia="Calibri" w:hAnsi="Times New Roman" w:cs="Times New Roman"/>
                <w:lang w:eastAsia="zh-CN"/>
              </w:rPr>
              <w:tab/>
              <w:t>заключать договор на выполнение такой работы, оказание такой услуги с подрядчиком (исполнителем), являющимся иностранным лицом;</w:t>
            </w:r>
          </w:p>
          <w:p w14:paraId="715792AE"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lastRenderedPageBreak/>
              <w:t>б)</w:t>
            </w:r>
            <w:r w:rsidRPr="00A332B8">
              <w:rPr>
                <w:rFonts w:ascii="Times New Roman" w:eastAsia="Calibri" w:hAnsi="Times New Roman" w:cs="Times New Roman"/>
                <w:lang w:eastAsia="zh-CN"/>
              </w:rPr>
              <w:tab/>
              <w:t>осуществлять перемену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47A315C5"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2) в случае установления Правительством Российской Федерации ограничения закупки таких работы, услуги, соответственно выполняемой, оказываемой иностранным лицом, предусмотренного подпунктом «б» пункта 1 части 2 статьи 3.1-4 Федерального закона № 223-ФЗ, не вправе:</w:t>
            </w:r>
          </w:p>
          <w:p w14:paraId="56870A72"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а)</w:t>
            </w:r>
            <w:r w:rsidRPr="00A332B8">
              <w:rPr>
                <w:rFonts w:ascii="Times New Roman" w:eastAsia="Calibri" w:hAnsi="Times New Roman" w:cs="Times New Roman"/>
                <w:lang w:eastAsia="zh-CN"/>
              </w:rPr>
              <w:tab/>
              <w:t>заключать договор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15A89620"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б)</w:t>
            </w:r>
            <w:r w:rsidRPr="00A332B8">
              <w:rPr>
                <w:rFonts w:ascii="Times New Roman" w:eastAsia="Calibri" w:hAnsi="Times New Roman" w:cs="Times New Roman"/>
                <w:lang w:eastAsia="zh-CN"/>
              </w:rPr>
              <w:tab/>
              <w:t>осуществлять перемену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7F9413E0"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3) в случае установления Правительством Российской Федерации преимущества в отношении таких работы, услуги, соответственно выполняемой, оказываемой иностранным лицом, предусмотренного подпунктом «в» пункта 1 части 2 статьи 3.1-4 Федерального закона № 223-ФЗ, не вправе:</w:t>
            </w:r>
          </w:p>
          <w:p w14:paraId="6ECB78CD"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осуществлять снижение на пятнадцать процентов ценового предложения, поданного в соответствии с Федеральным законом №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0EE63734"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б) в случае заключения договора с участником закупки, указанным в подпункте «а» настоящего подпункта, заключать договор без учета снижения либо увеличения ценового предложения, осуществленных в соответствии с подпунктом «а» настоящего подпункта;</w:t>
            </w:r>
          </w:p>
          <w:p w14:paraId="30E07A91" w14:textId="77777777" w:rsidR="000060D0" w:rsidRPr="00A332B8" w:rsidRDefault="000060D0" w:rsidP="000060D0">
            <w:pPr>
              <w:widowControl w:val="0"/>
              <w:suppressAutoHyphens/>
              <w:autoSpaceDE w:val="0"/>
              <w:ind w:firstLine="709"/>
              <w:contextualSpacing/>
              <w:jc w:val="both"/>
              <w:rPr>
                <w:rFonts w:ascii="Times New Roman" w:eastAsia="Calibri" w:hAnsi="Times New Roman" w:cs="Times New Roman"/>
                <w:lang w:eastAsia="zh-CN"/>
              </w:rPr>
            </w:pPr>
            <w:r w:rsidRPr="00A332B8">
              <w:rPr>
                <w:rFonts w:ascii="Times New Roman" w:eastAsia="Calibri" w:hAnsi="Times New Roman" w:cs="Times New Roman"/>
                <w:lang w:eastAsia="zh-CN"/>
              </w:rPr>
              <w:t>в) осуществлять перемену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5A0D4A70" w14:textId="5C26565D" w:rsidR="000060D0" w:rsidRPr="00A332B8" w:rsidRDefault="000060D0" w:rsidP="009C499D">
            <w:pPr>
              <w:jc w:val="both"/>
              <w:rPr>
                <w:rFonts w:ascii="Times New Roman" w:eastAsia="Calibri" w:hAnsi="Times New Roman" w:cs="Times New Roman"/>
              </w:rPr>
            </w:pPr>
          </w:p>
        </w:tc>
      </w:tr>
      <w:tr w:rsidR="000060D0" w:rsidRPr="00EF28CE" w14:paraId="36EC02E6" w14:textId="77777777" w:rsidTr="0008320B">
        <w:tc>
          <w:tcPr>
            <w:tcW w:w="851" w:type="dxa"/>
            <w:tcBorders>
              <w:right w:val="single" w:sz="6" w:space="0" w:color="000000"/>
            </w:tcBorders>
          </w:tcPr>
          <w:p w14:paraId="00BA5F24" w14:textId="15A75682" w:rsidR="000060D0" w:rsidRPr="00A332B8" w:rsidRDefault="000060D0" w:rsidP="003542DD">
            <w:pPr>
              <w:jc w:val="center"/>
              <w:rPr>
                <w:rFonts w:ascii="Times New Roman" w:hAnsi="Times New Roman" w:cs="Times New Roman"/>
                <w:b/>
                <w:sz w:val="25"/>
                <w:szCs w:val="25"/>
              </w:rPr>
            </w:pPr>
            <w:r w:rsidRPr="00A332B8">
              <w:rPr>
                <w:rFonts w:ascii="Times New Roman" w:hAnsi="Times New Roman" w:cs="Times New Roman"/>
                <w:b/>
                <w:sz w:val="25"/>
                <w:szCs w:val="25"/>
              </w:rPr>
              <w:lastRenderedPageBreak/>
              <w:t>13.1</w:t>
            </w:r>
          </w:p>
        </w:tc>
        <w:tc>
          <w:tcPr>
            <w:tcW w:w="4536" w:type="dxa"/>
            <w:tcBorders>
              <w:right w:val="single" w:sz="6" w:space="0" w:color="000000"/>
            </w:tcBorders>
            <w:shd w:val="clear" w:color="auto" w:fill="auto"/>
          </w:tcPr>
          <w:p w14:paraId="08E09CE8" w14:textId="34D3130D" w:rsidR="000060D0" w:rsidRPr="00A332B8" w:rsidRDefault="000060D0" w:rsidP="009C499D">
            <w:pPr>
              <w:rPr>
                <w:rFonts w:ascii="Times New Roman" w:eastAsia="Calibri" w:hAnsi="Times New Roman" w:cs="Times New Roman"/>
                <w:bCs/>
              </w:rPr>
            </w:pPr>
            <w:r w:rsidRPr="00A332B8">
              <w:rPr>
                <w:rFonts w:ascii="Times New Roman" w:hAnsi="Times New Roman" w:cs="Times New Roman"/>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4961" w:type="dxa"/>
            <w:shd w:val="clear" w:color="auto" w:fill="auto"/>
          </w:tcPr>
          <w:p w14:paraId="2BF025EF" w14:textId="228D2DB7" w:rsidR="000060D0" w:rsidRPr="000060D0" w:rsidRDefault="000060D0" w:rsidP="009C499D">
            <w:pPr>
              <w:jc w:val="both"/>
              <w:rPr>
                <w:rFonts w:ascii="Times New Roman" w:eastAsia="Calibri" w:hAnsi="Times New Roman" w:cs="Times New Roman"/>
                <w:bCs/>
              </w:rPr>
            </w:pPr>
            <w:r w:rsidRPr="000060D0">
              <w:rPr>
                <w:rFonts w:ascii="Times New Roman" w:eastAsia="Calibri" w:hAnsi="Times New Roman" w:cs="Times New Roman"/>
                <w:bCs/>
              </w:rPr>
              <w:t>Не применяется</w:t>
            </w:r>
          </w:p>
        </w:tc>
      </w:tr>
      <w:tr w:rsidR="000060D0" w:rsidRPr="00EF28CE" w14:paraId="392C4B34" w14:textId="77777777" w:rsidTr="0008320B">
        <w:tc>
          <w:tcPr>
            <w:tcW w:w="851" w:type="dxa"/>
            <w:tcBorders>
              <w:right w:val="single" w:sz="6" w:space="0" w:color="000000"/>
            </w:tcBorders>
          </w:tcPr>
          <w:p w14:paraId="56837A3E" w14:textId="53EEDD05" w:rsidR="000060D0" w:rsidRPr="00A332B8" w:rsidRDefault="000060D0" w:rsidP="003542DD">
            <w:pPr>
              <w:jc w:val="center"/>
              <w:rPr>
                <w:rFonts w:ascii="Times New Roman" w:hAnsi="Times New Roman" w:cs="Times New Roman"/>
                <w:b/>
                <w:sz w:val="25"/>
                <w:szCs w:val="25"/>
              </w:rPr>
            </w:pPr>
            <w:r w:rsidRPr="00A332B8">
              <w:rPr>
                <w:rFonts w:ascii="Times New Roman" w:hAnsi="Times New Roman" w:cs="Times New Roman"/>
                <w:b/>
                <w:sz w:val="25"/>
                <w:szCs w:val="25"/>
              </w:rPr>
              <w:t>13.2</w:t>
            </w:r>
          </w:p>
        </w:tc>
        <w:tc>
          <w:tcPr>
            <w:tcW w:w="4536" w:type="dxa"/>
            <w:tcBorders>
              <w:right w:val="single" w:sz="6" w:space="0" w:color="000000"/>
            </w:tcBorders>
            <w:shd w:val="clear" w:color="auto" w:fill="auto"/>
          </w:tcPr>
          <w:p w14:paraId="0CF59191" w14:textId="63DF6AC1" w:rsidR="000060D0" w:rsidRPr="00A332B8" w:rsidRDefault="000060D0" w:rsidP="009C499D">
            <w:pPr>
              <w:rPr>
                <w:rFonts w:ascii="Times New Roman" w:eastAsia="Calibri" w:hAnsi="Times New Roman" w:cs="Times New Roman"/>
                <w:bCs/>
              </w:rPr>
            </w:pPr>
            <w:r w:rsidRPr="00A332B8">
              <w:rPr>
                <w:rFonts w:ascii="Times New Roman" w:hAnsi="Times New Roman" w:cs="Times New Roman"/>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4961" w:type="dxa"/>
            <w:shd w:val="clear" w:color="auto" w:fill="auto"/>
          </w:tcPr>
          <w:p w14:paraId="43DE1083" w14:textId="5D5B4219" w:rsidR="000060D0" w:rsidRPr="000060D0" w:rsidRDefault="000060D0" w:rsidP="009C499D">
            <w:pPr>
              <w:jc w:val="both"/>
              <w:rPr>
                <w:rFonts w:ascii="Times New Roman" w:eastAsia="Calibri" w:hAnsi="Times New Roman" w:cs="Times New Roman"/>
                <w:bCs/>
              </w:rPr>
            </w:pPr>
            <w:r w:rsidRPr="000060D0">
              <w:rPr>
                <w:rFonts w:ascii="Times New Roman" w:eastAsia="Calibri" w:hAnsi="Times New Roman" w:cs="Times New Roman"/>
                <w:bCs/>
              </w:rPr>
              <w:t>Не применяется</w:t>
            </w:r>
          </w:p>
        </w:tc>
      </w:tr>
      <w:tr w:rsidR="000060D0" w:rsidRPr="00EF28CE" w14:paraId="795AEC91" w14:textId="77777777" w:rsidTr="0008320B">
        <w:tc>
          <w:tcPr>
            <w:tcW w:w="851" w:type="dxa"/>
            <w:tcBorders>
              <w:right w:val="single" w:sz="6" w:space="0" w:color="000000"/>
            </w:tcBorders>
          </w:tcPr>
          <w:p w14:paraId="23D96FD4" w14:textId="4BBAF91A" w:rsidR="000060D0" w:rsidRPr="00A332B8" w:rsidRDefault="000060D0" w:rsidP="003542DD">
            <w:pPr>
              <w:jc w:val="center"/>
              <w:rPr>
                <w:rFonts w:ascii="Times New Roman" w:hAnsi="Times New Roman" w:cs="Times New Roman"/>
                <w:b/>
                <w:sz w:val="25"/>
                <w:szCs w:val="25"/>
              </w:rPr>
            </w:pPr>
            <w:r w:rsidRPr="00A332B8">
              <w:rPr>
                <w:rFonts w:ascii="Times New Roman" w:hAnsi="Times New Roman" w:cs="Times New Roman"/>
                <w:b/>
                <w:sz w:val="25"/>
                <w:szCs w:val="25"/>
              </w:rPr>
              <w:t>13.3</w:t>
            </w:r>
          </w:p>
        </w:tc>
        <w:tc>
          <w:tcPr>
            <w:tcW w:w="4536" w:type="dxa"/>
            <w:tcBorders>
              <w:right w:val="single" w:sz="6" w:space="0" w:color="000000"/>
            </w:tcBorders>
            <w:shd w:val="clear" w:color="auto" w:fill="auto"/>
          </w:tcPr>
          <w:p w14:paraId="67A3CFC3" w14:textId="1E518EF1" w:rsidR="000060D0" w:rsidRPr="00A332B8" w:rsidRDefault="000060D0" w:rsidP="009C499D">
            <w:pPr>
              <w:rPr>
                <w:rFonts w:ascii="Times New Roman" w:eastAsia="Calibri" w:hAnsi="Times New Roman" w:cs="Times New Roman"/>
                <w:bCs/>
              </w:rPr>
            </w:pPr>
            <w:r w:rsidRPr="00A332B8">
              <w:rPr>
                <w:rFonts w:ascii="Times New Roman" w:hAnsi="Times New Roman" w:cs="Times New Roman"/>
              </w:rPr>
              <w:t xml:space="preserve">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(Согласно пункту 3 части 4 статьи 3.1-4 Закона №223-ФЗ, если Постановлением №1875 установлено преимущество в отношении товара российского происхождения, ценовое предложение участника с российской продукцией нужно </w:t>
            </w:r>
            <w:r w:rsidRPr="00A332B8">
              <w:rPr>
                <w:rFonts w:ascii="Times New Roman" w:hAnsi="Times New Roman" w:cs="Times New Roman"/>
              </w:rPr>
              <w:lastRenderedPageBreak/>
              <w:t>снижать на 15% при рассмотрении, оценке, сопоставлении заявок. Договор с этим участником в случае его победы заключают по предложенной им цене.</w:t>
            </w:r>
          </w:p>
        </w:tc>
        <w:tc>
          <w:tcPr>
            <w:tcW w:w="4961" w:type="dxa"/>
            <w:shd w:val="clear" w:color="auto" w:fill="auto"/>
          </w:tcPr>
          <w:p w14:paraId="12664B14" w14:textId="1103AB6D" w:rsidR="000060D0" w:rsidRPr="000060D0" w:rsidRDefault="000060D0" w:rsidP="009C499D">
            <w:pPr>
              <w:jc w:val="both"/>
              <w:rPr>
                <w:rFonts w:ascii="Times New Roman" w:eastAsia="Calibri" w:hAnsi="Times New Roman" w:cs="Times New Roman"/>
                <w:bCs/>
              </w:rPr>
            </w:pPr>
            <w:r w:rsidRPr="000060D0">
              <w:rPr>
                <w:rFonts w:ascii="Times New Roman" w:eastAsia="Calibri" w:hAnsi="Times New Roman" w:cs="Times New Roman"/>
                <w:bCs/>
              </w:rPr>
              <w:lastRenderedPageBreak/>
              <w:t>Не применяется</w:t>
            </w:r>
          </w:p>
        </w:tc>
      </w:tr>
      <w:tr w:rsidR="003542DD" w:rsidRPr="00EF28CE" w14:paraId="2B8F7A28" w14:textId="77777777" w:rsidTr="0008320B">
        <w:tc>
          <w:tcPr>
            <w:tcW w:w="851" w:type="dxa"/>
            <w:tcBorders>
              <w:right w:val="single" w:sz="6" w:space="0" w:color="000000"/>
            </w:tcBorders>
          </w:tcPr>
          <w:p w14:paraId="19B38AA9" w14:textId="77777777" w:rsidR="003542DD" w:rsidRPr="00EF28CE" w:rsidRDefault="002D1092"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p>
        </w:tc>
        <w:tc>
          <w:tcPr>
            <w:tcW w:w="4536" w:type="dxa"/>
            <w:tcBorders>
              <w:right w:val="single" w:sz="6" w:space="0" w:color="000000"/>
            </w:tcBorders>
            <w:shd w:val="clear" w:color="auto" w:fill="auto"/>
          </w:tcPr>
          <w:p w14:paraId="17DB2C2B" w14:textId="77777777" w:rsidR="003542DD" w:rsidRPr="00EF28CE" w:rsidRDefault="003542DD" w:rsidP="003542DD">
            <w:pPr>
              <w:rPr>
                <w:rFonts w:ascii="Times New Roman" w:eastAsia="Calibri" w:hAnsi="Times New Roman" w:cs="Times New Roman"/>
                <w:bCs/>
                <w:sz w:val="25"/>
                <w:szCs w:val="25"/>
              </w:rPr>
            </w:pPr>
            <w:r w:rsidRPr="00EF28CE">
              <w:rPr>
                <w:rFonts w:ascii="Times New Roman" w:eastAsia="Times New Roman" w:hAnsi="Times New Roman" w:cs="Times New Roman"/>
                <w:b/>
                <w:iCs/>
                <w:sz w:val="25"/>
                <w:szCs w:val="25"/>
                <w:lang w:eastAsia="ru-RU"/>
              </w:rPr>
              <w:t>Требования к участникам закупки</w:t>
            </w:r>
          </w:p>
        </w:tc>
        <w:tc>
          <w:tcPr>
            <w:tcW w:w="4961" w:type="dxa"/>
            <w:shd w:val="clear" w:color="auto" w:fill="auto"/>
          </w:tcPr>
          <w:p w14:paraId="4E3A3EFE" w14:textId="77777777" w:rsidR="003542DD" w:rsidRPr="00EF28CE" w:rsidRDefault="003542DD" w:rsidP="003542DD">
            <w:pPr>
              <w:jc w:val="both"/>
              <w:rPr>
                <w:rFonts w:ascii="Times New Roman" w:eastAsia="Calibri" w:hAnsi="Times New Roman" w:cs="Times New Roman"/>
                <w:bCs/>
                <w:sz w:val="25"/>
                <w:szCs w:val="25"/>
              </w:rPr>
            </w:pPr>
          </w:p>
        </w:tc>
      </w:tr>
      <w:tr w:rsidR="003542DD" w:rsidRPr="00EF28CE" w14:paraId="7DB91150" w14:textId="77777777" w:rsidTr="0008320B">
        <w:tc>
          <w:tcPr>
            <w:tcW w:w="851" w:type="dxa"/>
            <w:tcBorders>
              <w:right w:val="single" w:sz="6" w:space="0" w:color="000000"/>
            </w:tcBorders>
          </w:tcPr>
          <w:p w14:paraId="3A4E08E1" w14:textId="77777777" w:rsidR="003542DD" w:rsidRPr="00EF28CE" w:rsidRDefault="004250B0"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.1</w:t>
            </w:r>
          </w:p>
        </w:tc>
        <w:tc>
          <w:tcPr>
            <w:tcW w:w="4536" w:type="dxa"/>
            <w:tcBorders>
              <w:right w:val="single" w:sz="6" w:space="0" w:color="000000"/>
            </w:tcBorders>
            <w:shd w:val="clear" w:color="auto" w:fill="auto"/>
          </w:tcPr>
          <w:p w14:paraId="5EB769FE" w14:textId="77777777" w:rsidR="003542DD" w:rsidRPr="00EF28CE" w:rsidRDefault="003542DD" w:rsidP="00AD7C0A">
            <w:pPr>
              <w:jc w:val="both"/>
              <w:rPr>
                <w:rFonts w:ascii="Times New Roman" w:eastAsia="Times New Roman" w:hAnsi="Times New Roman" w:cs="Times New Roman"/>
                <w:b/>
                <w:i/>
                <w:iCs/>
                <w:sz w:val="25"/>
                <w:szCs w:val="25"/>
                <w:lang w:eastAsia="ru-RU"/>
              </w:rPr>
            </w:pPr>
            <w:r w:rsidRPr="00EF28CE">
              <w:rPr>
                <w:rFonts w:ascii="Times New Roman" w:hAnsi="Times New Roman" w:cs="Times New Roman"/>
                <w:sz w:val="25"/>
                <w:szCs w:val="25"/>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конкурентной закупки</w:t>
            </w:r>
          </w:p>
        </w:tc>
        <w:tc>
          <w:tcPr>
            <w:tcW w:w="4961" w:type="dxa"/>
            <w:shd w:val="clear" w:color="auto" w:fill="auto"/>
          </w:tcPr>
          <w:p w14:paraId="3D6A0F56"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Установлено</w:t>
            </w:r>
          </w:p>
          <w:p w14:paraId="28DB3CD2" w14:textId="77777777" w:rsidR="003542DD" w:rsidRPr="00EF28CE" w:rsidRDefault="003542DD" w:rsidP="003542DD">
            <w:pPr>
              <w:jc w:val="both"/>
              <w:rPr>
                <w:rFonts w:ascii="Times New Roman" w:eastAsia="Calibri" w:hAnsi="Times New Roman" w:cs="Times New Roman"/>
                <w:bCs/>
                <w:sz w:val="25"/>
                <w:szCs w:val="25"/>
              </w:rPr>
            </w:pPr>
          </w:p>
        </w:tc>
      </w:tr>
      <w:tr w:rsidR="003542DD" w:rsidRPr="00EF28CE" w14:paraId="2D0BBC6F" w14:textId="77777777" w:rsidTr="0008320B">
        <w:tc>
          <w:tcPr>
            <w:tcW w:w="851" w:type="dxa"/>
            <w:tcBorders>
              <w:right w:val="single" w:sz="6" w:space="0" w:color="000000"/>
            </w:tcBorders>
          </w:tcPr>
          <w:p w14:paraId="3FDA1FC6" w14:textId="77777777" w:rsidR="003542DD" w:rsidRPr="00EF28CE" w:rsidRDefault="004250B0"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.2</w:t>
            </w:r>
          </w:p>
        </w:tc>
        <w:tc>
          <w:tcPr>
            <w:tcW w:w="4536" w:type="dxa"/>
            <w:tcBorders>
              <w:right w:val="single" w:sz="6" w:space="0" w:color="000000"/>
            </w:tcBorders>
            <w:shd w:val="clear" w:color="auto" w:fill="auto"/>
          </w:tcPr>
          <w:p w14:paraId="2E01D68F" w14:textId="77777777" w:rsidR="003542DD" w:rsidRPr="00EF28CE" w:rsidRDefault="003542DD"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961" w:type="dxa"/>
            <w:shd w:val="clear" w:color="auto" w:fill="auto"/>
          </w:tcPr>
          <w:p w14:paraId="1790E772"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Установлено</w:t>
            </w:r>
          </w:p>
        </w:tc>
      </w:tr>
      <w:tr w:rsidR="003542DD" w:rsidRPr="00EF28CE" w14:paraId="5E62CFE7" w14:textId="77777777" w:rsidTr="0008320B">
        <w:tc>
          <w:tcPr>
            <w:tcW w:w="851" w:type="dxa"/>
            <w:tcBorders>
              <w:right w:val="single" w:sz="6" w:space="0" w:color="000000"/>
            </w:tcBorders>
          </w:tcPr>
          <w:p w14:paraId="3648B4C2" w14:textId="77777777" w:rsidR="003542DD" w:rsidRPr="00EF28CE" w:rsidRDefault="000C7638"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.3</w:t>
            </w:r>
          </w:p>
        </w:tc>
        <w:tc>
          <w:tcPr>
            <w:tcW w:w="4536" w:type="dxa"/>
            <w:tcBorders>
              <w:right w:val="single" w:sz="6" w:space="0" w:color="000000"/>
            </w:tcBorders>
            <w:shd w:val="clear" w:color="auto" w:fill="auto"/>
          </w:tcPr>
          <w:p w14:paraId="1E4B466D" w14:textId="6D1F6C3B" w:rsidR="003542DD" w:rsidRPr="00EF28CE" w:rsidRDefault="0008320B"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Не приостановление</w:t>
            </w:r>
            <w:r w:rsidR="003542DD" w:rsidRPr="00EF28CE">
              <w:rPr>
                <w:rFonts w:ascii="Times New Roman" w:hAnsi="Times New Roman" w:cs="Times New Roman"/>
                <w:sz w:val="25"/>
                <w:szCs w:val="25"/>
              </w:rPr>
              <w:t xml:space="preserve"> деятельности участника закупки в порядке, установленном </w:t>
            </w:r>
            <w:hyperlink r:id="rId8" w:history="1">
              <w:r w:rsidR="003542DD" w:rsidRPr="00EF28CE">
                <w:rPr>
                  <w:rFonts w:ascii="Times New Roman" w:hAnsi="Times New Roman" w:cs="Times New Roman"/>
                  <w:color w:val="0000FF"/>
                  <w:sz w:val="25"/>
                  <w:szCs w:val="25"/>
                </w:rPr>
                <w:t>Кодексом</w:t>
              </w:r>
            </w:hyperlink>
            <w:r w:rsidR="003542DD" w:rsidRPr="00EF28CE">
              <w:rPr>
                <w:rFonts w:ascii="Times New Roman" w:hAnsi="Times New Roman" w:cs="Times New Roman"/>
                <w:sz w:val="25"/>
                <w:szCs w:val="25"/>
              </w:rPr>
              <w:t xml:space="preserve"> Российской Федерации об административных правонарушениях, на дату подачи заявки на участие в закупке</w:t>
            </w:r>
          </w:p>
        </w:tc>
        <w:tc>
          <w:tcPr>
            <w:tcW w:w="4961" w:type="dxa"/>
            <w:shd w:val="clear" w:color="auto" w:fill="auto"/>
          </w:tcPr>
          <w:p w14:paraId="48D9962B"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Установлено</w:t>
            </w:r>
          </w:p>
        </w:tc>
      </w:tr>
      <w:tr w:rsidR="003542DD" w:rsidRPr="00EF28CE" w14:paraId="21D19BC5" w14:textId="77777777" w:rsidTr="0008320B">
        <w:tc>
          <w:tcPr>
            <w:tcW w:w="851" w:type="dxa"/>
            <w:tcBorders>
              <w:right w:val="single" w:sz="6" w:space="0" w:color="000000"/>
            </w:tcBorders>
          </w:tcPr>
          <w:p w14:paraId="0FCEBA6C" w14:textId="77777777" w:rsidR="003542DD" w:rsidRPr="00EF28CE" w:rsidRDefault="000C7638"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.4</w:t>
            </w:r>
          </w:p>
        </w:tc>
        <w:tc>
          <w:tcPr>
            <w:tcW w:w="4536" w:type="dxa"/>
            <w:tcBorders>
              <w:right w:val="single" w:sz="6" w:space="0" w:color="000000"/>
            </w:tcBorders>
            <w:shd w:val="clear" w:color="auto" w:fill="auto"/>
          </w:tcPr>
          <w:p w14:paraId="08D26B1F" w14:textId="4FB34C73" w:rsidR="003542DD" w:rsidRPr="00EF28CE" w:rsidRDefault="003542DD"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w:t>
            </w:r>
            <w:r w:rsidRPr="00EF28CE">
              <w:rPr>
                <w:rFonts w:ascii="Times New Roman" w:hAnsi="Times New Roman" w:cs="Times New Roman"/>
                <w:sz w:val="25"/>
                <w:szCs w:val="25"/>
              </w:rPr>
              <w:lastRenderedPageBreak/>
              <w:t xml:space="preserve">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w:t>
            </w:r>
            <w:r w:rsidR="0090695E">
              <w:rPr>
                <w:rFonts w:ascii="Times New Roman" w:hAnsi="Times New Roman" w:cs="Times New Roman"/>
                <w:sz w:val="25"/>
                <w:szCs w:val="25"/>
              </w:rPr>
              <w:t>Подрядчик</w:t>
            </w:r>
            <w:r w:rsidRPr="00EF28CE">
              <w:rPr>
                <w:rFonts w:ascii="Times New Roman" w:hAnsi="Times New Roman" w:cs="Times New Roman"/>
                <w:sz w:val="25"/>
                <w:szCs w:val="25"/>
              </w:rPr>
              <w:t>а (подрядчика, исполнителя) не принято</w:t>
            </w:r>
          </w:p>
        </w:tc>
        <w:tc>
          <w:tcPr>
            <w:tcW w:w="4961" w:type="dxa"/>
            <w:shd w:val="clear" w:color="auto" w:fill="auto"/>
          </w:tcPr>
          <w:p w14:paraId="0B644C59"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lastRenderedPageBreak/>
              <w:t>Установлено</w:t>
            </w:r>
          </w:p>
        </w:tc>
      </w:tr>
      <w:tr w:rsidR="003542DD" w:rsidRPr="00EF28CE" w14:paraId="276245C0" w14:textId="77777777" w:rsidTr="0008320B">
        <w:tc>
          <w:tcPr>
            <w:tcW w:w="851" w:type="dxa"/>
            <w:tcBorders>
              <w:right w:val="single" w:sz="6" w:space="0" w:color="000000"/>
            </w:tcBorders>
          </w:tcPr>
          <w:p w14:paraId="01519934" w14:textId="77777777" w:rsidR="003542DD" w:rsidRPr="00EF28CE" w:rsidRDefault="000C7638"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.5</w:t>
            </w:r>
          </w:p>
        </w:tc>
        <w:tc>
          <w:tcPr>
            <w:tcW w:w="4536" w:type="dxa"/>
            <w:tcBorders>
              <w:right w:val="single" w:sz="6" w:space="0" w:color="000000"/>
            </w:tcBorders>
            <w:shd w:val="clear" w:color="auto" w:fill="auto"/>
          </w:tcPr>
          <w:p w14:paraId="326F220E" w14:textId="77777777" w:rsidR="003542DD" w:rsidRPr="00EF28CE" w:rsidRDefault="003542DD" w:rsidP="003542DD">
            <w:pPr>
              <w:autoSpaceDE w:val="0"/>
              <w:autoSpaceDN w:val="0"/>
              <w:adjustRightInd w:val="0"/>
              <w:jc w:val="both"/>
              <w:rPr>
                <w:rFonts w:ascii="Times New Roman" w:eastAsia="Times New Roman" w:hAnsi="Times New Roman" w:cs="Times New Roman"/>
                <w:color w:val="FF0000"/>
                <w:sz w:val="25"/>
                <w:szCs w:val="25"/>
                <w:lang w:eastAsia="ru-RU"/>
              </w:rPr>
            </w:pPr>
            <w:r w:rsidRPr="00EF28CE">
              <w:rPr>
                <w:rFonts w:ascii="Times New Roman" w:hAnsi="Times New Roman" w:cs="Times New Roman"/>
                <w:sz w:val="25"/>
                <w:szCs w:val="25"/>
              </w:rPr>
              <w:t>Отсутствие у участника закупки – физического лица либо</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у</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руководителя, членов коллегиального исполнительного органа или</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главного бухгалтера юридического лица – участника закупки судимости за</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 xml:space="preserve">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w:t>
            </w:r>
            <w:proofErr w:type="spellStart"/>
            <w:r w:rsidRPr="00EF28CE">
              <w:rPr>
                <w:rFonts w:ascii="Times New Roman" w:hAnsi="Times New Roman" w:cs="Times New Roman"/>
                <w:sz w:val="25"/>
                <w:szCs w:val="25"/>
              </w:rPr>
              <w:t>ввиде</w:t>
            </w:r>
            <w:proofErr w:type="spellEnd"/>
            <w:r w:rsidRPr="00EF28CE">
              <w:rPr>
                <w:rFonts w:ascii="Times New Roman" w:hAnsi="Times New Roman" w:cs="Times New Roman"/>
                <w:sz w:val="25"/>
                <w:szCs w:val="25"/>
              </w:rPr>
              <w:t xml:space="preserve"> лишения права занимать определенные должности или заниматься определенной деятельностью, которые связаны с</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поставкой товара, выполнением работы, оказанием услуги, являющихся предметом осуществляемой конкурентной закупки, запроса оферт в электронной форме, и административного наказания в виде дисквалификации</w:t>
            </w:r>
          </w:p>
        </w:tc>
        <w:tc>
          <w:tcPr>
            <w:tcW w:w="4961" w:type="dxa"/>
            <w:shd w:val="clear" w:color="auto" w:fill="auto"/>
          </w:tcPr>
          <w:p w14:paraId="6C7A3579"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Установлено</w:t>
            </w:r>
          </w:p>
        </w:tc>
      </w:tr>
      <w:tr w:rsidR="003542DD" w:rsidRPr="00EF28CE" w14:paraId="4A851488" w14:textId="77777777" w:rsidTr="0008320B">
        <w:tc>
          <w:tcPr>
            <w:tcW w:w="851" w:type="dxa"/>
            <w:tcBorders>
              <w:right w:val="single" w:sz="6" w:space="0" w:color="000000"/>
            </w:tcBorders>
          </w:tcPr>
          <w:p w14:paraId="001AB072" w14:textId="77777777" w:rsidR="003542DD" w:rsidRPr="00EF28CE" w:rsidRDefault="000C7638"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.6</w:t>
            </w:r>
          </w:p>
        </w:tc>
        <w:tc>
          <w:tcPr>
            <w:tcW w:w="4536" w:type="dxa"/>
            <w:tcBorders>
              <w:right w:val="single" w:sz="6" w:space="0" w:color="000000"/>
            </w:tcBorders>
            <w:shd w:val="clear" w:color="auto" w:fill="auto"/>
          </w:tcPr>
          <w:p w14:paraId="1AEFA2CA" w14:textId="77777777" w:rsidR="003542DD" w:rsidRPr="00EF28CE" w:rsidRDefault="003542DD"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9" w:history="1">
              <w:r w:rsidRPr="00EF28CE">
                <w:rPr>
                  <w:rFonts w:ascii="Times New Roman" w:hAnsi="Times New Roman" w:cs="Times New Roman"/>
                  <w:color w:val="0000FF"/>
                  <w:sz w:val="25"/>
                  <w:szCs w:val="25"/>
                </w:rPr>
                <w:t>статьей 19.28</w:t>
              </w:r>
            </w:hyperlink>
            <w:r w:rsidRPr="00EF28CE">
              <w:rPr>
                <w:rFonts w:ascii="Times New Roman" w:hAnsi="Times New Roman" w:cs="Times New Roman"/>
                <w:sz w:val="25"/>
                <w:szCs w:val="25"/>
              </w:rPr>
              <w:t xml:space="preserve"> Кодекса Российской Федерации об административных правонарушениях</w:t>
            </w:r>
          </w:p>
        </w:tc>
        <w:tc>
          <w:tcPr>
            <w:tcW w:w="4961" w:type="dxa"/>
            <w:shd w:val="clear" w:color="auto" w:fill="auto"/>
          </w:tcPr>
          <w:p w14:paraId="7644DAA6"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Установлено</w:t>
            </w:r>
          </w:p>
        </w:tc>
      </w:tr>
      <w:tr w:rsidR="003542DD" w:rsidRPr="00EF28CE" w14:paraId="7C3FCFF0" w14:textId="77777777" w:rsidTr="0008320B">
        <w:tc>
          <w:tcPr>
            <w:tcW w:w="851" w:type="dxa"/>
            <w:tcBorders>
              <w:right w:val="single" w:sz="6" w:space="0" w:color="000000"/>
            </w:tcBorders>
          </w:tcPr>
          <w:p w14:paraId="6E71738E" w14:textId="77777777" w:rsidR="003542DD" w:rsidRPr="00EF28CE" w:rsidRDefault="008F5264"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.7</w:t>
            </w:r>
          </w:p>
        </w:tc>
        <w:tc>
          <w:tcPr>
            <w:tcW w:w="4536" w:type="dxa"/>
            <w:tcBorders>
              <w:right w:val="single" w:sz="6" w:space="0" w:color="000000"/>
            </w:tcBorders>
            <w:shd w:val="clear" w:color="auto" w:fill="auto"/>
          </w:tcPr>
          <w:p w14:paraId="116AF9BD" w14:textId="77777777" w:rsidR="003542DD" w:rsidRPr="00EF28CE" w:rsidRDefault="003542DD"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 xml:space="preserve">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w:t>
            </w:r>
            <w:r w:rsidRPr="00EF28CE">
              <w:rPr>
                <w:rFonts w:ascii="Times New Roman" w:hAnsi="Times New Roman" w:cs="Times New Roman"/>
                <w:sz w:val="25"/>
                <w:szCs w:val="25"/>
              </w:rPr>
              <w:lastRenderedPageBreak/>
              <w:t>на финансирование проката или показа национального фильма</w:t>
            </w:r>
          </w:p>
        </w:tc>
        <w:tc>
          <w:tcPr>
            <w:tcW w:w="4961" w:type="dxa"/>
            <w:shd w:val="clear" w:color="auto" w:fill="auto"/>
          </w:tcPr>
          <w:p w14:paraId="4FFB718B"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lastRenderedPageBreak/>
              <w:t>Не установлено</w:t>
            </w:r>
          </w:p>
        </w:tc>
      </w:tr>
      <w:tr w:rsidR="003542DD" w:rsidRPr="00EF28CE" w14:paraId="67899E45" w14:textId="77777777" w:rsidTr="0008320B">
        <w:tc>
          <w:tcPr>
            <w:tcW w:w="851" w:type="dxa"/>
            <w:tcBorders>
              <w:right w:val="single" w:sz="6" w:space="0" w:color="000000"/>
            </w:tcBorders>
          </w:tcPr>
          <w:p w14:paraId="3719205A" w14:textId="77777777" w:rsidR="003542DD" w:rsidRPr="00EF28CE" w:rsidRDefault="008F5264"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.8</w:t>
            </w:r>
          </w:p>
        </w:tc>
        <w:tc>
          <w:tcPr>
            <w:tcW w:w="4536" w:type="dxa"/>
            <w:tcBorders>
              <w:right w:val="single" w:sz="6" w:space="0" w:color="000000"/>
            </w:tcBorders>
            <w:shd w:val="clear" w:color="auto" w:fill="auto"/>
          </w:tcPr>
          <w:p w14:paraId="59FAE167" w14:textId="77777777" w:rsidR="003542DD" w:rsidRPr="00EF28CE" w:rsidRDefault="003542DD" w:rsidP="003542DD">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4961" w:type="dxa"/>
            <w:shd w:val="clear" w:color="auto" w:fill="auto"/>
          </w:tcPr>
          <w:p w14:paraId="08A61BEA"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Установлено</w:t>
            </w:r>
          </w:p>
        </w:tc>
      </w:tr>
      <w:tr w:rsidR="003542DD" w:rsidRPr="00EF28CE" w14:paraId="09F5C012" w14:textId="77777777" w:rsidTr="0008320B">
        <w:tc>
          <w:tcPr>
            <w:tcW w:w="851" w:type="dxa"/>
            <w:tcBorders>
              <w:right w:val="single" w:sz="6" w:space="0" w:color="000000"/>
            </w:tcBorders>
          </w:tcPr>
          <w:p w14:paraId="2589BB19" w14:textId="77777777" w:rsidR="003542DD" w:rsidRPr="00EF28CE" w:rsidRDefault="00750286"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.9</w:t>
            </w:r>
          </w:p>
        </w:tc>
        <w:tc>
          <w:tcPr>
            <w:tcW w:w="4536" w:type="dxa"/>
            <w:tcBorders>
              <w:right w:val="single" w:sz="6" w:space="0" w:color="000000"/>
            </w:tcBorders>
            <w:shd w:val="clear" w:color="auto" w:fill="auto"/>
          </w:tcPr>
          <w:p w14:paraId="2FDB757D" w14:textId="77777777" w:rsidR="003542DD" w:rsidRPr="00EF28CE" w:rsidRDefault="003542DD" w:rsidP="003542DD">
            <w:pPr>
              <w:autoSpaceDE w:val="0"/>
              <w:autoSpaceDN w:val="0"/>
              <w:adjustRightInd w:val="0"/>
              <w:jc w:val="both"/>
              <w:rPr>
                <w:rFonts w:ascii="Times New Roman" w:hAnsi="Times New Roman" w:cs="Times New Roman"/>
                <w:sz w:val="25"/>
                <w:szCs w:val="25"/>
              </w:rPr>
            </w:pPr>
            <w:r w:rsidRPr="00EF28CE">
              <w:rPr>
                <w:rFonts w:ascii="Times New Roman" w:hAnsi="Times New Roman" w:cs="Times New Roman"/>
                <w:sz w:val="25"/>
                <w:szCs w:val="25"/>
              </w:rPr>
              <w:t xml:space="preserve">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w:t>
            </w:r>
            <w:hyperlink r:id="rId10" w:history="1">
              <w:r w:rsidRPr="00EF28CE">
                <w:rPr>
                  <w:rFonts w:ascii="Times New Roman" w:hAnsi="Times New Roman" w:cs="Times New Roman"/>
                  <w:color w:val="0000FF"/>
                  <w:sz w:val="25"/>
                  <w:szCs w:val="25"/>
                </w:rPr>
                <w:t>кодекса</w:t>
              </w:r>
            </w:hyperlink>
            <w:r w:rsidRPr="00EF28CE">
              <w:rPr>
                <w:rFonts w:ascii="Times New Roman" w:hAnsi="Times New Roman" w:cs="Times New Roman"/>
                <w:sz w:val="25"/>
                <w:szCs w:val="25"/>
              </w:rPr>
              <w:t xml:space="preserve"> РФ, в котором определены права и обязанности сторон </w:t>
            </w:r>
            <w:r w:rsidRPr="00EF28CE">
              <w:rPr>
                <w:rFonts w:ascii="Times New Roman" w:hAnsi="Times New Roman" w:cs="Times New Roman"/>
                <w:sz w:val="25"/>
                <w:szCs w:val="25"/>
              </w:rPr>
              <w:lastRenderedPageBreak/>
              <w:t>и установлено лицо, уполномоченное представлять интересы коллективных участников закупочных процедур (лидер коллективного участника)</w:t>
            </w:r>
          </w:p>
        </w:tc>
        <w:tc>
          <w:tcPr>
            <w:tcW w:w="4961" w:type="dxa"/>
            <w:shd w:val="clear" w:color="auto" w:fill="auto"/>
          </w:tcPr>
          <w:p w14:paraId="11371A39"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lastRenderedPageBreak/>
              <w:t>Установлено</w:t>
            </w:r>
          </w:p>
        </w:tc>
      </w:tr>
      <w:tr w:rsidR="003542DD" w:rsidRPr="00EF28CE" w14:paraId="1E5E684C" w14:textId="77777777" w:rsidTr="0008320B">
        <w:tc>
          <w:tcPr>
            <w:tcW w:w="851" w:type="dxa"/>
            <w:tcBorders>
              <w:right w:val="single" w:sz="6" w:space="0" w:color="000000"/>
            </w:tcBorders>
          </w:tcPr>
          <w:p w14:paraId="33D63154" w14:textId="77777777" w:rsidR="003542DD" w:rsidRPr="00EF28CE" w:rsidRDefault="00B725AD" w:rsidP="003542DD">
            <w:pPr>
              <w:jc w:val="center"/>
              <w:rPr>
                <w:rFonts w:ascii="Times New Roman" w:hAnsi="Times New Roman" w:cs="Times New Roman"/>
                <w:b/>
                <w:sz w:val="25"/>
                <w:szCs w:val="25"/>
              </w:rPr>
            </w:pPr>
            <w:r w:rsidRPr="00EF28CE">
              <w:rPr>
                <w:rFonts w:ascii="Times New Roman" w:hAnsi="Times New Roman" w:cs="Times New Roman"/>
                <w:b/>
                <w:sz w:val="25"/>
                <w:szCs w:val="25"/>
              </w:rPr>
              <w:t>14</w:t>
            </w:r>
            <w:r w:rsidR="003542DD" w:rsidRPr="00EF28CE">
              <w:rPr>
                <w:rFonts w:ascii="Times New Roman" w:hAnsi="Times New Roman" w:cs="Times New Roman"/>
                <w:b/>
                <w:sz w:val="25"/>
                <w:szCs w:val="25"/>
              </w:rPr>
              <w:t>.10</w:t>
            </w:r>
          </w:p>
        </w:tc>
        <w:tc>
          <w:tcPr>
            <w:tcW w:w="4536" w:type="dxa"/>
            <w:tcBorders>
              <w:right w:val="single" w:sz="6" w:space="0" w:color="000000"/>
            </w:tcBorders>
            <w:shd w:val="clear" w:color="auto" w:fill="auto"/>
          </w:tcPr>
          <w:p w14:paraId="3B2F4599" w14:textId="5DF3EC9B" w:rsidR="003542DD" w:rsidRPr="00EF28CE" w:rsidRDefault="00B725AD" w:rsidP="005C0147">
            <w:pPr>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О</w:t>
            </w:r>
            <w:r w:rsidR="003542DD" w:rsidRPr="00EF28CE">
              <w:rPr>
                <w:rFonts w:ascii="Times New Roman" w:hAnsi="Times New Roman" w:cs="Times New Roman"/>
                <w:sz w:val="25"/>
                <w:szCs w:val="25"/>
              </w:rPr>
              <w:t>тсутстви</w:t>
            </w:r>
            <w:r w:rsidRPr="00EF28CE">
              <w:rPr>
                <w:rFonts w:ascii="Times New Roman" w:hAnsi="Times New Roman" w:cs="Times New Roman"/>
                <w:sz w:val="25"/>
                <w:szCs w:val="25"/>
              </w:rPr>
              <w:t>е</w:t>
            </w:r>
            <w:r w:rsidR="003542DD" w:rsidRPr="00EF28CE">
              <w:rPr>
                <w:rFonts w:ascii="Times New Roman" w:hAnsi="Times New Roman" w:cs="Times New Roman"/>
                <w:sz w:val="25"/>
                <w:szCs w:val="25"/>
              </w:rPr>
              <w:t xml:space="preserve"> сведений об участник</w:t>
            </w:r>
            <w:r w:rsidRPr="00EF28CE">
              <w:rPr>
                <w:rFonts w:ascii="Times New Roman" w:hAnsi="Times New Roman" w:cs="Times New Roman"/>
                <w:sz w:val="25"/>
                <w:szCs w:val="25"/>
              </w:rPr>
              <w:t>е</w:t>
            </w:r>
            <w:r w:rsidR="003542DD" w:rsidRPr="00EF28CE">
              <w:rPr>
                <w:rFonts w:ascii="Times New Roman" w:hAnsi="Times New Roman" w:cs="Times New Roman"/>
                <w:sz w:val="25"/>
                <w:szCs w:val="25"/>
              </w:rPr>
              <w:t xml:space="preserve"> закупки в реестре недобросовестных </w:t>
            </w:r>
            <w:r w:rsidR="0090695E">
              <w:rPr>
                <w:rFonts w:ascii="Times New Roman" w:hAnsi="Times New Roman" w:cs="Times New Roman"/>
                <w:sz w:val="25"/>
                <w:szCs w:val="25"/>
              </w:rPr>
              <w:t>Подрядчик</w:t>
            </w:r>
            <w:r w:rsidR="003542DD" w:rsidRPr="00EF28CE">
              <w:rPr>
                <w:rFonts w:ascii="Times New Roman" w:hAnsi="Times New Roman" w:cs="Times New Roman"/>
                <w:sz w:val="25"/>
                <w:szCs w:val="25"/>
              </w:rPr>
              <w:t xml:space="preserve">ов (подрядчиков, исполнителей), предусмотренном </w:t>
            </w:r>
            <w:hyperlink r:id="rId11" w:history="1">
              <w:r w:rsidR="003542DD" w:rsidRPr="00EF28CE">
                <w:rPr>
                  <w:rFonts w:ascii="Times New Roman" w:hAnsi="Times New Roman" w:cs="Times New Roman"/>
                  <w:color w:val="0000FF"/>
                  <w:sz w:val="25"/>
                  <w:szCs w:val="25"/>
                </w:rPr>
                <w:t>статьей 5</w:t>
              </w:r>
            </w:hyperlink>
            <w:r w:rsidR="003542DD" w:rsidRPr="00EF28CE">
              <w:rPr>
                <w:rFonts w:ascii="Times New Roman" w:hAnsi="Times New Roman" w:cs="Times New Roman"/>
                <w:sz w:val="25"/>
                <w:szCs w:val="25"/>
              </w:rPr>
              <w:t xml:space="preserve"> Закона № 223-ФЗ, и (или) в реестре недобросовестных </w:t>
            </w:r>
            <w:r w:rsidR="0090695E">
              <w:rPr>
                <w:rFonts w:ascii="Times New Roman" w:hAnsi="Times New Roman" w:cs="Times New Roman"/>
                <w:sz w:val="25"/>
                <w:szCs w:val="25"/>
              </w:rPr>
              <w:t>Подрядчик</w:t>
            </w:r>
            <w:r w:rsidR="003542DD" w:rsidRPr="00EF28CE">
              <w:rPr>
                <w:rFonts w:ascii="Times New Roman" w:hAnsi="Times New Roman" w:cs="Times New Roman"/>
                <w:sz w:val="25"/>
                <w:szCs w:val="25"/>
              </w:rPr>
              <w:t xml:space="preserve">ов (подрядчиков, исполнителей), предусмотренном Федеральным </w:t>
            </w:r>
            <w:hyperlink r:id="rId12" w:history="1">
              <w:r w:rsidR="003542DD" w:rsidRPr="00EF28CE">
                <w:rPr>
                  <w:rFonts w:ascii="Times New Roman" w:hAnsi="Times New Roman" w:cs="Times New Roman"/>
                  <w:color w:val="0000FF"/>
                  <w:sz w:val="25"/>
                  <w:szCs w:val="25"/>
                </w:rPr>
                <w:t>законом</w:t>
              </w:r>
            </w:hyperlink>
            <w:r w:rsidR="003542DD" w:rsidRPr="00EF28CE">
              <w:rPr>
                <w:rFonts w:ascii="Times New Roman" w:hAnsi="Times New Roman" w:cs="Times New Roman"/>
                <w:sz w:val="25"/>
                <w:szCs w:val="25"/>
              </w:rPr>
              <w:t xml:space="preserve"> от 5 апреля 2013 года № 44-ФЗ</w:t>
            </w:r>
            <w:r w:rsidRPr="00EF28CE">
              <w:rPr>
                <w:rFonts w:ascii="Times New Roman" w:hAnsi="Times New Roman" w:cs="Times New Roman"/>
                <w:sz w:val="25"/>
                <w:szCs w:val="25"/>
              </w:rPr>
              <w:t xml:space="preserve"> </w:t>
            </w:r>
            <w:r w:rsidR="003542DD" w:rsidRPr="00EF28CE">
              <w:rPr>
                <w:rFonts w:ascii="Times New Roman" w:hAnsi="Times New Roman" w:cs="Times New Roman"/>
                <w:sz w:val="25"/>
                <w:szCs w:val="25"/>
              </w:rPr>
              <w:t>«О контрактной системе в сфере закупок товаров, работ, услуг для обеспечения государственных и муниципальны</w:t>
            </w:r>
            <w:r w:rsidR="005C0147" w:rsidRPr="00EF28CE">
              <w:rPr>
                <w:rFonts w:ascii="Times New Roman" w:hAnsi="Times New Roman" w:cs="Times New Roman"/>
                <w:sz w:val="25"/>
                <w:szCs w:val="25"/>
              </w:rPr>
              <w:t>х нужд» (далее - Закон № 44-ФЗ).</w:t>
            </w:r>
          </w:p>
        </w:tc>
        <w:tc>
          <w:tcPr>
            <w:tcW w:w="4961" w:type="dxa"/>
            <w:shd w:val="clear" w:color="auto" w:fill="auto"/>
          </w:tcPr>
          <w:p w14:paraId="1F8DCF82" w14:textId="77777777" w:rsidR="003542DD" w:rsidRPr="00EF28CE" w:rsidRDefault="003542DD" w:rsidP="003542D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Установлено</w:t>
            </w:r>
          </w:p>
        </w:tc>
      </w:tr>
      <w:tr w:rsidR="00751C49" w:rsidRPr="00EF28CE" w14:paraId="38C41137" w14:textId="77777777" w:rsidTr="0008320B">
        <w:tc>
          <w:tcPr>
            <w:tcW w:w="851" w:type="dxa"/>
            <w:tcBorders>
              <w:right w:val="single" w:sz="6" w:space="0" w:color="000000"/>
            </w:tcBorders>
          </w:tcPr>
          <w:p w14:paraId="26D3FCAF" w14:textId="77777777" w:rsidR="00751C49" w:rsidRPr="00EF28CE" w:rsidRDefault="00A707E4" w:rsidP="00751C49">
            <w:pPr>
              <w:jc w:val="center"/>
              <w:rPr>
                <w:rFonts w:ascii="Times New Roman" w:hAnsi="Times New Roman" w:cs="Times New Roman"/>
                <w:b/>
                <w:sz w:val="25"/>
                <w:szCs w:val="25"/>
              </w:rPr>
            </w:pPr>
            <w:r w:rsidRPr="00EF28CE">
              <w:rPr>
                <w:rFonts w:ascii="Times New Roman" w:hAnsi="Times New Roman" w:cs="Times New Roman"/>
                <w:b/>
                <w:sz w:val="25"/>
                <w:szCs w:val="25"/>
              </w:rPr>
              <w:t>15</w:t>
            </w:r>
          </w:p>
        </w:tc>
        <w:tc>
          <w:tcPr>
            <w:tcW w:w="4536" w:type="dxa"/>
            <w:tcBorders>
              <w:right w:val="single" w:sz="6" w:space="0" w:color="000000"/>
            </w:tcBorders>
            <w:shd w:val="clear" w:color="auto" w:fill="auto"/>
          </w:tcPr>
          <w:p w14:paraId="2D918D95" w14:textId="65A3EED3" w:rsidR="00751C49" w:rsidRPr="00EF28CE" w:rsidRDefault="00751C49" w:rsidP="00751C49">
            <w:pPr>
              <w:autoSpaceDE w:val="0"/>
              <w:autoSpaceDN w:val="0"/>
              <w:adjustRightInd w:val="0"/>
              <w:jc w:val="both"/>
              <w:rPr>
                <w:rFonts w:ascii="Times New Roman" w:hAnsi="Times New Roman" w:cs="Times New Roman"/>
                <w:sz w:val="25"/>
                <w:szCs w:val="25"/>
              </w:rPr>
            </w:pPr>
            <w:r w:rsidRPr="00EF28CE">
              <w:rPr>
                <w:rFonts w:ascii="Times New Roman" w:eastAsia="Times New Roman" w:hAnsi="Times New Roman" w:cs="Times New Roman"/>
                <w:b/>
                <w:sz w:val="25"/>
                <w:szCs w:val="25"/>
                <w:lang w:eastAsia="ru-RU"/>
              </w:rPr>
              <w:t>Перечень</w:t>
            </w:r>
            <w:r w:rsidR="00244BF4">
              <w:rPr>
                <w:rFonts w:ascii="Times New Roman" w:eastAsia="Times New Roman" w:hAnsi="Times New Roman" w:cs="Times New Roman"/>
                <w:b/>
                <w:sz w:val="25"/>
                <w:szCs w:val="25"/>
                <w:lang w:eastAsia="ru-RU"/>
              </w:rPr>
              <w:t xml:space="preserve"> </w:t>
            </w:r>
            <w:r w:rsidRPr="00EF28CE">
              <w:rPr>
                <w:rFonts w:ascii="Times New Roman" w:eastAsia="Times New Roman" w:hAnsi="Times New Roman" w:cs="Times New Roman"/>
                <w:b/>
                <w:sz w:val="25"/>
                <w:szCs w:val="25"/>
                <w:lang w:eastAsia="ru-RU"/>
              </w:rPr>
              <w:t>документов, представляемых участниками закупки для подтверждения их соответствия установленным требованиям</w:t>
            </w:r>
          </w:p>
        </w:tc>
        <w:tc>
          <w:tcPr>
            <w:tcW w:w="4961" w:type="dxa"/>
            <w:shd w:val="clear" w:color="auto" w:fill="auto"/>
          </w:tcPr>
          <w:p w14:paraId="43F155F6" w14:textId="210FDFD1" w:rsidR="00B31164" w:rsidRPr="00EF28CE" w:rsidRDefault="00B31164" w:rsidP="00044455">
            <w:pPr>
              <w:pStyle w:val="ConsPlusNormal0"/>
              <w:tabs>
                <w:tab w:val="left" w:pos="416"/>
              </w:tabs>
              <w:ind w:firstLine="0"/>
              <w:jc w:val="both"/>
              <w:rPr>
                <w:rStyle w:val="aff1"/>
                <w:rFonts w:eastAsia="Calibri"/>
                <w:sz w:val="25"/>
                <w:szCs w:val="25"/>
              </w:rPr>
            </w:pPr>
            <w:r w:rsidRPr="00EF28CE">
              <w:rPr>
                <w:rStyle w:val="aff1"/>
                <w:rFonts w:eastAsia="Calibri"/>
                <w:sz w:val="25"/>
                <w:szCs w:val="25"/>
              </w:rPr>
              <w:t>1.</w:t>
            </w:r>
            <w:r w:rsidRPr="00EF28CE">
              <w:rPr>
                <w:rStyle w:val="aff1"/>
                <w:rFonts w:eastAsia="Calibri"/>
                <w:sz w:val="25"/>
                <w:szCs w:val="25"/>
              </w:rPr>
              <w:tab/>
            </w:r>
            <w:r w:rsidR="00E401E0" w:rsidRPr="00EF28CE">
              <w:rPr>
                <w:rFonts w:ascii="Times New Roman" w:hAnsi="Times New Roman" w:cs="Times New Roman"/>
                <w:sz w:val="25"/>
                <w:szCs w:val="25"/>
              </w:rPr>
              <w:t>Согласие участника запроса котировок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закупки (</w:t>
            </w:r>
            <w:r w:rsidRPr="00EF28CE">
              <w:rPr>
                <w:rStyle w:val="aff1"/>
                <w:rFonts w:eastAsia="Calibri"/>
                <w:sz w:val="25"/>
                <w:szCs w:val="25"/>
              </w:rPr>
              <w:t>Заявка на участие в запросе котировок в электронной форме (</w:t>
            </w:r>
            <w:r w:rsidRPr="00EF28CE">
              <w:rPr>
                <w:rStyle w:val="aff1"/>
                <w:rFonts w:eastAsia="Calibri"/>
                <w:b/>
                <w:sz w:val="25"/>
                <w:szCs w:val="25"/>
              </w:rPr>
              <w:t>составляется по форме Приложения 4 к извещению</w:t>
            </w:r>
            <w:r w:rsidRPr="00EF28CE">
              <w:rPr>
                <w:rStyle w:val="aff1"/>
                <w:rFonts w:eastAsia="Calibri"/>
                <w:sz w:val="25"/>
                <w:szCs w:val="25"/>
              </w:rPr>
              <w:t>)</w:t>
            </w:r>
            <w:r w:rsidR="00E401E0" w:rsidRPr="00EF28CE">
              <w:rPr>
                <w:rStyle w:val="aff1"/>
                <w:rFonts w:eastAsia="Calibri"/>
                <w:sz w:val="25"/>
                <w:szCs w:val="25"/>
              </w:rPr>
              <w:t>)</w:t>
            </w:r>
            <w:r w:rsidRPr="00EF28CE">
              <w:rPr>
                <w:rStyle w:val="aff1"/>
                <w:rFonts w:eastAsia="Calibri"/>
                <w:sz w:val="25"/>
                <w:szCs w:val="25"/>
              </w:rPr>
              <w:t>.</w:t>
            </w:r>
          </w:p>
          <w:p w14:paraId="1C7B8720" w14:textId="77777777" w:rsidR="00B31164" w:rsidRPr="00EF28CE" w:rsidRDefault="00B31164" w:rsidP="00B31164">
            <w:pPr>
              <w:pStyle w:val="a9"/>
              <w:jc w:val="both"/>
              <w:rPr>
                <w:rStyle w:val="aff1"/>
                <w:rFonts w:eastAsia="Calibri"/>
                <w:sz w:val="25"/>
                <w:szCs w:val="25"/>
              </w:rPr>
            </w:pPr>
            <w:r w:rsidRPr="00EF28CE">
              <w:rPr>
                <w:rStyle w:val="aff1"/>
                <w:rFonts w:eastAsia="Calibri"/>
                <w:sz w:val="25"/>
                <w:szCs w:val="25"/>
              </w:rPr>
              <w:t xml:space="preserve">2. Описание предмета закупки – в соответствии с Техническим заданием (Приложение № 1 к извещению) и Проектом договора (Приложение № 2 к извещению), </w:t>
            </w:r>
            <w:r w:rsidRPr="00EF28CE">
              <w:rPr>
                <w:rStyle w:val="aff1"/>
                <w:rFonts w:eastAsia="Calibri"/>
                <w:b/>
                <w:sz w:val="25"/>
                <w:szCs w:val="25"/>
              </w:rPr>
              <w:t>составляется по форме Вложения 1 к Заявке</w:t>
            </w:r>
            <w:r w:rsidRPr="00EF28CE">
              <w:rPr>
                <w:rStyle w:val="aff1"/>
                <w:rFonts w:eastAsia="Calibri"/>
                <w:sz w:val="25"/>
                <w:szCs w:val="25"/>
              </w:rPr>
              <w:t>.</w:t>
            </w:r>
          </w:p>
          <w:p w14:paraId="49FB9869" w14:textId="77777777" w:rsidR="00B31164" w:rsidRPr="00EF28CE" w:rsidRDefault="00B31164" w:rsidP="00044455">
            <w:pPr>
              <w:pStyle w:val="ConsPlusNormal0"/>
              <w:tabs>
                <w:tab w:val="left" w:pos="431"/>
              </w:tabs>
              <w:ind w:firstLine="0"/>
              <w:jc w:val="both"/>
              <w:rPr>
                <w:rStyle w:val="aff1"/>
                <w:rFonts w:eastAsia="Calibri"/>
                <w:sz w:val="25"/>
                <w:szCs w:val="25"/>
              </w:rPr>
            </w:pPr>
            <w:r w:rsidRPr="00EF28CE">
              <w:rPr>
                <w:rStyle w:val="aff1"/>
                <w:rFonts w:eastAsia="Calibri"/>
                <w:sz w:val="25"/>
                <w:szCs w:val="25"/>
              </w:rPr>
              <w:t>3.</w:t>
            </w:r>
            <w:r w:rsidRPr="00EF28CE">
              <w:rPr>
                <w:rStyle w:val="aff1"/>
                <w:rFonts w:eastAsia="Calibri"/>
                <w:sz w:val="25"/>
                <w:szCs w:val="25"/>
              </w:rPr>
              <w:tab/>
            </w:r>
            <w:r w:rsidR="00D352FD" w:rsidRPr="00EF28CE">
              <w:rPr>
                <w:rFonts w:ascii="Times New Roman" w:hAnsi="Times New Roman" w:cs="Times New Roman"/>
                <w:sz w:val="25"/>
                <w:szCs w:val="25"/>
              </w:rPr>
              <w:t>С</w:t>
            </w:r>
            <w:r w:rsidR="00650C5E" w:rsidRPr="00EF28CE">
              <w:rPr>
                <w:rFonts w:ascii="Times New Roman" w:hAnsi="Times New Roman" w:cs="Times New Roman"/>
                <w:sz w:val="25"/>
                <w:szCs w:val="25"/>
              </w:rPr>
              <w:t xml:space="preserve">ведения об участнике запроса котировок,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w:t>
            </w:r>
            <w:r w:rsidR="00650C5E" w:rsidRPr="00EF28CE">
              <w:rPr>
                <w:rFonts w:ascii="Times New Roman" w:hAnsi="Times New Roman" w:cs="Times New Roman"/>
                <w:sz w:val="25"/>
                <w:szCs w:val="25"/>
              </w:rPr>
              <w:lastRenderedPageBreak/>
              <w:t>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r w:rsidR="00650C5E" w:rsidRPr="00EF28CE">
              <w:rPr>
                <w:rFonts w:ascii="Times New Roman" w:hAnsi="Times New Roman" w:cs="Times New Roman"/>
                <w:b/>
                <w:i/>
                <w:sz w:val="25"/>
                <w:szCs w:val="25"/>
              </w:rPr>
              <w:t>) (</w:t>
            </w:r>
            <w:r w:rsidR="00650C5E" w:rsidRPr="00EF28CE">
              <w:rPr>
                <w:rStyle w:val="aff1"/>
                <w:rFonts w:eastAsia="Calibri"/>
                <w:b/>
                <w:sz w:val="25"/>
                <w:szCs w:val="25"/>
              </w:rPr>
              <w:t>Анкета (Вложение 2 к Заявке)</w:t>
            </w:r>
            <w:r w:rsidR="00650C5E" w:rsidRPr="00EF28CE">
              <w:rPr>
                <w:rStyle w:val="aff1"/>
                <w:rFonts w:eastAsia="Calibri"/>
                <w:sz w:val="25"/>
                <w:szCs w:val="25"/>
              </w:rPr>
              <w:t>)</w:t>
            </w:r>
          </w:p>
          <w:p w14:paraId="5412E06A" w14:textId="04DBDB8C" w:rsidR="00B31164" w:rsidRPr="00EF28CE" w:rsidRDefault="00B31164" w:rsidP="00B50EEA">
            <w:pPr>
              <w:pStyle w:val="ConsPlusNormal0"/>
              <w:ind w:firstLine="0"/>
              <w:jc w:val="both"/>
              <w:rPr>
                <w:rStyle w:val="aff1"/>
                <w:rFonts w:eastAsia="Calibri"/>
                <w:sz w:val="25"/>
                <w:szCs w:val="25"/>
              </w:rPr>
            </w:pPr>
            <w:r w:rsidRPr="00EF28CE">
              <w:rPr>
                <w:rStyle w:val="aff1"/>
                <w:rFonts w:eastAsia="Calibri"/>
                <w:sz w:val="25"/>
                <w:szCs w:val="25"/>
              </w:rPr>
              <w:t>4.</w:t>
            </w:r>
            <w:r w:rsidRPr="00EF28CE">
              <w:rPr>
                <w:rStyle w:val="aff1"/>
                <w:rFonts w:eastAsia="Calibri"/>
                <w:sz w:val="25"/>
                <w:szCs w:val="25"/>
              </w:rPr>
              <w:tab/>
            </w:r>
            <w:r w:rsidR="00B50EEA" w:rsidRPr="00EF28CE">
              <w:rPr>
                <w:rFonts w:ascii="Times New Roman" w:hAnsi="Times New Roman" w:cs="Times New Roman"/>
                <w:sz w:val="25"/>
                <w:szCs w:val="25"/>
              </w:rPr>
              <w:t>Декларация соответствия участника запроса котировок требованиям, указанным в Извещении, подписанная уполномоченным лицом</w:t>
            </w:r>
            <w:r w:rsidR="00B50EEA" w:rsidRPr="00EF28CE">
              <w:rPr>
                <w:rStyle w:val="aff1"/>
                <w:rFonts w:eastAsia="Calibri"/>
                <w:sz w:val="25"/>
                <w:szCs w:val="25"/>
              </w:rPr>
              <w:t xml:space="preserve"> </w:t>
            </w:r>
            <w:r w:rsidRPr="00EF28CE">
              <w:rPr>
                <w:rStyle w:val="aff1"/>
                <w:rFonts w:eastAsia="Calibri"/>
                <w:sz w:val="25"/>
                <w:szCs w:val="25"/>
              </w:rPr>
              <w:t>(</w:t>
            </w:r>
            <w:r w:rsidRPr="00EF28CE">
              <w:rPr>
                <w:rStyle w:val="aff1"/>
                <w:rFonts w:eastAsia="Calibri"/>
                <w:b/>
                <w:sz w:val="25"/>
                <w:szCs w:val="25"/>
              </w:rPr>
              <w:t>Вложение 3 к Заявке</w:t>
            </w:r>
            <w:r w:rsidRPr="00EF28CE">
              <w:rPr>
                <w:rStyle w:val="aff1"/>
                <w:rFonts w:eastAsia="Calibri"/>
                <w:sz w:val="25"/>
                <w:szCs w:val="25"/>
              </w:rPr>
              <w:t>).</w:t>
            </w:r>
          </w:p>
          <w:p w14:paraId="73382E67" w14:textId="77777777" w:rsidR="00B31164" w:rsidRPr="00EF28CE" w:rsidRDefault="00B31164" w:rsidP="00044455">
            <w:pPr>
              <w:pStyle w:val="a9"/>
              <w:tabs>
                <w:tab w:val="left" w:pos="401"/>
              </w:tabs>
              <w:jc w:val="both"/>
              <w:rPr>
                <w:rStyle w:val="aff1"/>
                <w:rFonts w:eastAsia="Calibri"/>
                <w:b/>
                <w:sz w:val="25"/>
                <w:szCs w:val="25"/>
              </w:rPr>
            </w:pPr>
            <w:r w:rsidRPr="00EF28CE">
              <w:rPr>
                <w:rStyle w:val="aff1"/>
                <w:rFonts w:eastAsia="Calibri"/>
                <w:sz w:val="25"/>
                <w:szCs w:val="25"/>
              </w:rPr>
              <w:t>5.</w:t>
            </w:r>
            <w:r w:rsidRPr="00EF28CE">
              <w:rPr>
                <w:rStyle w:val="aff1"/>
                <w:rFonts w:eastAsia="Calibri"/>
                <w:sz w:val="25"/>
                <w:szCs w:val="25"/>
              </w:rPr>
              <w:tab/>
            </w:r>
            <w:r w:rsidR="00B50EEA" w:rsidRPr="00EF28CE">
              <w:rPr>
                <w:rFonts w:ascii="Times New Roman" w:hAnsi="Times New Roman" w:cs="Times New Roman"/>
                <w:sz w:val="25"/>
                <w:szCs w:val="25"/>
              </w:rPr>
              <w:t>Предложение о цене договора, цене единицы товара, работы, услуги, а</w:t>
            </w:r>
            <w:r w:rsidR="00B50EEA" w:rsidRPr="00EF28CE">
              <w:rPr>
                <w:rFonts w:ascii="Times New Roman" w:hAnsi="Times New Roman" w:cs="Times New Roman"/>
                <w:sz w:val="25"/>
                <w:szCs w:val="25"/>
                <w:lang w:val="en-US"/>
              </w:rPr>
              <w:t> </w:t>
            </w:r>
            <w:r w:rsidR="00B50EEA" w:rsidRPr="00EF28CE">
              <w:rPr>
                <w:rFonts w:ascii="Times New Roman" w:hAnsi="Times New Roman" w:cs="Times New Roman"/>
                <w:sz w:val="25"/>
                <w:szCs w:val="25"/>
              </w:rPr>
              <w:t>также предложение об иных условиях исполнения договора, если</w:t>
            </w:r>
            <w:r w:rsidR="00B50EEA" w:rsidRPr="00EF28CE">
              <w:rPr>
                <w:rFonts w:ascii="Times New Roman" w:hAnsi="Times New Roman" w:cs="Times New Roman"/>
                <w:sz w:val="25"/>
                <w:szCs w:val="25"/>
                <w:lang w:val="en-US"/>
              </w:rPr>
              <w:t> </w:t>
            </w:r>
            <w:r w:rsidR="00B50EEA" w:rsidRPr="00EF28CE">
              <w:rPr>
                <w:rFonts w:ascii="Times New Roman" w:hAnsi="Times New Roman" w:cs="Times New Roman"/>
                <w:sz w:val="25"/>
                <w:szCs w:val="25"/>
              </w:rPr>
              <w:t>предоставление такого предложения предусмотрено извещением о проведении запроса котировок в электронной форме (</w:t>
            </w:r>
            <w:r w:rsidRPr="00EF28CE">
              <w:rPr>
                <w:rStyle w:val="aff1"/>
                <w:rFonts w:eastAsia="Calibri"/>
                <w:sz w:val="25"/>
                <w:szCs w:val="25"/>
              </w:rPr>
              <w:t>Ценовое предложение (</w:t>
            </w:r>
            <w:r w:rsidRPr="00EF28CE">
              <w:rPr>
                <w:rStyle w:val="aff1"/>
                <w:rFonts w:eastAsia="Calibri"/>
                <w:b/>
                <w:sz w:val="25"/>
                <w:szCs w:val="25"/>
              </w:rPr>
              <w:t>Вложение 4 к Заявке).</w:t>
            </w:r>
          </w:p>
          <w:p w14:paraId="4D5914D6" w14:textId="77777777" w:rsidR="00751C49" w:rsidRPr="00EF28CE" w:rsidRDefault="00B31164" w:rsidP="00044455">
            <w:pPr>
              <w:pStyle w:val="a9"/>
              <w:jc w:val="both"/>
              <w:rPr>
                <w:rFonts w:ascii="Times New Roman" w:hAnsi="Times New Roman" w:cs="Times New Roman"/>
                <w:sz w:val="25"/>
                <w:szCs w:val="25"/>
              </w:rPr>
            </w:pPr>
            <w:r w:rsidRPr="00EF28CE">
              <w:rPr>
                <w:rStyle w:val="aff1"/>
                <w:rFonts w:eastAsia="Calibri"/>
                <w:sz w:val="25"/>
                <w:szCs w:val="25"/>
              </w:rPr>
              <w:t xml:space="preserve">6. </w:t>
            </w:r>
            <w:r w:rsidR="00044455" w:rsidRPr="00EF28CE">
              <w:rPr>
                <w:rFonts w:ascii="Times New Roman" w:hAnsi="Times New Roman" w:cs="Times New Roman"/>
                <w:sz w:val="25"/>
                <w:szCs w:val="25"/>
              </w:rPr>
              <w:t>П</w:t>
            </w:r>
            <w:r w:rsidR="00751C49" w:rsidRPr="00EF28CE">
              <w:rPr>
                <w:rFonts w:ascii="Times New Roman" w:hAnsi="Times New Roman" w:cs="Times New Roman"/>
                <w:sz w:val="25"/>
                <w:szCs w:val="25"/>
              </w:rPr>
              <w:t xml:space="preserve">олученную не ранее чем за девяносто дней до дня размещения в ЕИС извещения о запросе котировок </w:t>
            </w:r>
            <w:r w:rsidR="00751C49" w:rsidRPr="00EF28CE">
              <w:rPr>
                <w:rFonts w:ascii="Times New Roman" w:hAnsi="Times New Roman" w:cs="Times New Roman"/>
                <w:b/>
                <w:sz w:val="25"/>
                <w:szCs w:val="25"/>
              </w:rPr>
              <w:t>выписку из Единого государственного реестра юридических лиц</w:t>
            </w:r>
            <w:r w:rsidR="00751C49" w:rsidRPr="00EF28CE">
              <w:rPr>
                <w:rFonts w:ascii="Times New Roman" w:hAnsi="Times New Roman" w:cs="Times New Roman"/>
                <w:sz w:val="25"/>
                <w:szCs w:val="25"/>
              </w:rPr>
              <w:t xml:space="preserve"> (для юридического лица), полученную не ранее чем за девяносто дней до дня размещения в ЕИС извещения о проведении запроса котировок выписку из </w:t>
            </w:r>
            <w:r w:rsidR="00751C49" w:rsidRPr="00EF28CE">
              <w:rPr>
                <w:rFonts w:ascii="Times New Roman" w:hAnsi="Times New Roman" w:cs="Times New Roman"/>
                <w:b/>
                <w:sz w:val="25"/>
                <w:szCs w:val="25"/>
              </w:rPr>
              <w:t>Единого государственного реестра индивидуальных предпринимателей</w:t>
            </w:r>
            <w:r w:rsidR="00751C49" w:rsidRPr="00EF28CE">
              <w:rPr>
                <w:rFonts w:ascii="Times New Roman" w:hAnsi="Times New Roman" w:cs="Times New Roman"/>
                <w:sz w:val="25"/>
                <w:szCs w:val="25"/>
              </w:rPr>
              <w:t xml:space="preserve"> (для</w:t>
            </w:r>
            <w:r w:rsidR="004D74EC" w:rsidRPr="00EF28CE">
              <w:rPr>
                <w:rFonts w:ascii="Times New Roman" w:hAnsi="Times New Roman" w:cs="Times New Roman"/>
                <w:sz w:val="25"/>
                <w:szCs w:val="25"/>
              </w:rPr>
              <w:t xml:space="preserve"> </w:t>
            </w:r>
            <w:r w:rsidR="00751C49" w:rsidRPr="00EF28CE">
              <w:rPr>
                <w:rFonts w:ascii="Times New Roman" w:hAnsi="Times New Roman" w:cs="Times New Roman"/>
                <w:sz w:val="25"/>
                <w:szCs w:val="25"/>
              </w:rPr>
              <w:t xml:space="preserve">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запроса котировок;</w:t>
            </w:r>
          </w:p>
          <w:p w14:paraId="6D81337A" w14:textId="77777777" w:rsidR="00751C49" w:rsidRPr="00EF28CE" w:rsidRDefault="004D74EC" w:rsidP="00870A74">
            <w:pPr>
              <w:pStyle w:val="ConsPlusNormal0"/>
              <w:tabs>
                <w:tab w:val="left" w:pos="458"/>
                <w:tab w:val="left" w:pos="1121"/>
              </w:tabs>
              <w:ind w:firstLine="0"/>
              <w:jc w:val="both"/>
              <w:rPr>
                <w:rFonts w:ascii="Times New Roman" w:hAnsi="Times New Roman" w:cs="Times New Roman"/>
                <w:sz w:val="25"/>
                <w:szCs w:val="25"/>
              </w:rPr>
            </w:pPr>
            <w:r w:rsidRPr="00EF28CE">
              <w:rPr>
                <w:rFonts w:ascii="Times New Roman" w:hAnsi="Times New Roman" w:cs="Times New Roman"/>
                <w:b/>
                <w:sz w:val="25"/>
                <w:szCs w:val="25"/>
              </w:rPr>
              <w:t>7. К</w:t>
            </w:r>
            <w:r w:rsidR="00751C49" w:rsidRPr="00EF28CE">
              <w:rPr>
                <w:rFonts w:ascii="Times New Roman" w:hAnsi="Times New Roman" w:cs="Times New Roman"/>
                <w:b/>
                <w:sz w:val="25"/>
                <w:szCs w:val="25"/>
              </w:rPr>
              <w:t>опии документов, подтверждающих полномочия лица</w:t>
            </w:r>
            <w:r w:rsidR="00751C49" w:rsidRPr="00EF28CE">
              <w:rPr>
                <w:rFonts w:ascii="Times New Roman" w:hAnsi="Times New Roman" w:cs="Times New Roman"/>
                <w:sz w:val="25"/>
                <w:szCs w:val="25"/>
              </w:rPr>
              <w:t xml:space="preserve"> на 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w:t>
            </w:r>
            <w:r w:rsidR="00751C49" w:rsidRPr="00EF28CE">
              <w:rPr>
                <w:rFonts w:ascii="Times New Roman" w:hAnsi="Times New Roman" w:cs="Times New Roman"/>
                <w:sz w:val="25"/>
                <w:szCs w:val="25"/>
              </w:rPr>
              <w:lastRenderedPageBreak/>
              <w:t>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14:paraId="10A0B214" w14:textId="77777777" w:rsidR="00751C49" w:rsidRPr="00EF28CE" w:rsidRDefault="00B50EEA" w:rsidP="00751C49">
            <w:pPr>
              <w:pStyle w:val="ConsPlusNormal0"/>
              <w:ind w:firstLine="0"/>
              <w:jc w:val="both"/>
              <w:rPr>
                <w:rFonts w:ascii="Times New Roman" w:hAnsi="Times New Roman" w:cs="Times New Roman"/>
                <w:sz w:val="25"/>
                <w:szCs w:val="25"/>
              </w:rPr>
            </w:pPr>
            <w:r w:rsidRPr="00EF28CE">
              <w:rPr>
                <w:rFonts w:ascii="Times New Roman" w:hAnsi="Times New Roman" w:cs="Times New Roman"/>
                <w:sz w:val="25"/>
                <w:szCs w:val="25"/>
              </w:rPr>
              <w:t>8.</w:t>
            </w:r>
            <w:r w:rsidR="00751C49" w:rsidRPr="00EF28CE">
              <w:rPr>
                <w:rFonts w:ascii="Times New Roman" w:hAnsi="Times New Roman" w:cs="Times New Roman"/>
                <w:sz w:val="25"/>
                <w:szCs w:val="25"/>
              </w:rPr>
              <w:t xml:space="preserve"> </w:t>
            </w:r>
            <w:r w:rsidRPr="00EF28CE">
              <w:rPr>
                <w:rFonts w:ascii="Times New Roman" w:hAnsi="Times New Roman" w:cs="Times New Roman"/>
                <w:b/>
                <w:sz w:val="25"/>
                <w:szCs w:val="25"/>
              </w:rPr>
              <w:t>К</w:t>
            </w:r>
            <w:r w:rsidR="00751C49" w:rsidRPr="00EF28CE">
              <w:rPr>
                <w:rFonts w:ascii="Times New Roman" w:hAnsi="Times New Roman" w:cs="Times New Roman"/>
                <w:b/>
                <w:sz w:val="25"/>
                <w:szCs w:val="25"/>
              </w:rPr>
              <w:t>опии учредительных документов</w:t>
            </w:r>
            <w:r w:rsidR="00751C49" w:rsidRPr="00EF28CE">
              <w:rPr>
                <w:rFonts w:ascii="Times New Roman" w:hAnsi="Times New Roman" w:cs="Times New Roman"/>
                <w:sz w:val="25"/>
                <w:szCs w:val="25"/>
              </w:rPr>
              <w:t xml:space="preserve"> (для юридических лиц - Устав, Свидетельство о постановке на налоговый учет, Свидетельство о регистрации юридического лица);</w:t>
            </w:r>
          </w:p>
          <w:p w14:paraId="7FDC6C53" w14:textId="77777777" w:rsidR="00751C49" w:rsidRDefault="00B50EEA" w:rsidP="00751C49">
            <w:pPr>
              <w:pStyle w:val="ConsPlusNormal0"/>
              <w:ind w:firstLine="0"/>
              <w:jc w:val="both"/>
              <w:rPr>
                <w:rFonts w:ascii="Times New Roman" w:hAnsi="Times New Roman" w:cs="Times New Roman"/>
                <w:sz w:val="25"/>
                <w:szCs w:val="25"/>
              </w:rPr>
            </w:pPr>
            <w:r w:rsidRPr="00EF28CE">
              <w:rPr>
                <w:rFonts w:ascii="Times New Roman" w:hAnsi="Times New Roman" w:cs="Times New Roman"/>
                <w:sz w:val="25"/>
                <w:szCs w:val="25"/>
              </w:rPr>
              <w:t>9.</w:t>
            </w:r>
            <w:r w:rsidR="00751C49" w:rsidRPr="00EF28CE">
              <w:rPr>
                <w:rFonts w:ascii="Times New Roman" w:hAnsi="Times New Roman" w:cs="Times New Roman"/>
                <w:sz w:val="25"/>
                <w:szCs w:val="25"/>
              </w:rPr>
              <w:t xml:space="preserve"> </w:t>
            </w:r>
            <w:r w:rsidRPr="00EF28CE">
              <w:rPr>
                <w:rFonts w:ascii="Times New Roman" w:hAnsi="Times New Roman" w:cs="Times New Roman"/>
                <w:b/>
                <w:sz w:val="25"/>
                <w:szCs w:val="25"/>
              </w:rPr>
              <w:t>Р</w:t>
            </w:r>
            <w:r w:rsidR="00751C49" w:rsidRPr="00EF28CE">
              <w:rPr>
                <w:rFonts w:ascii="Times New Roman" w:hAnsi="Times New Roman" w:cs="Times New Roman"/>
                <w:b/>
                <w:sz w:val="25"/>
                <w:szCs w:val="25"/>
              </w:rPr>
              <w:t>ешение об одобрении или о совершении сделки</w:t>
            </w:r>
            <w:r w:rsidR="00751C49" w:rsidRPr="00EF28CE">
              <w:rPr>
                <w:rFonts w:ascii="Times New Roman" w:hAnsi="Times New Roman" w:cs="Times New Roman"/>
                <w:sz w:val="25"/>
                <w:szCs w:val="25"/>
              </w:rPr>
              <w:t xml:space="preserve">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товаров (выполнение работ, оказание услуг) является сделкой, требующей решения об одобрении или о ее совершении, либо составленное в свободной форме и подписанное уполномоченным лицом участника письмо о том, что такое одобрение не требуется.</w:t>
            </w:r>
          </w:p>
          <w:p w14:paraId="19788CC3" w14:textId="77777777" w:rsidR="004B0BDE" w:rsidRPr="004B0BDE" w:rsidRDefault="00411313" w:rsidP="004B0BDE">
            <w:pPr>
              <w:pStyle w:val="ConsPlusNormal0"/>
              <w:jc w:val="both"/>
              <w:rPr>
                <w:rFonts w:ascii="Times New Roman" w:hAnsi="Times New Roman" w:cs="Times New Roman"/>
                <w:sz w:val="25"/>
                <w:szCs w:val="25"/>
                <w:lang w:bidi="ru-RU"/>
              </w:rPr>
            </w:pPr>
            <w:r w:rsidRPr="00EF28CE">
              <w:rPr>
                <w:rFonts w:ascii="Times New Roman" w:hAnsi="Times New Roman" w:cs="Times New Roman"/>
                <w:sz w:val="25"/>
                <w:szCs w:val="25"/>
              </w:rPr>
              <w:t>10.</w:t>
            </w:r>
            <w:r w:rsidR="00751C49" w:rsidRPr="00EF28CE">
              <w:rPr>
                <w:rFonts w:ascii="Times New Roman" w:hAnsi="Times New Roman" w:cs="Times New Roman"/>
                <w:sz w:val="25"/>
                <w:szCs w:val="25"/>
              </w:rPr>
              <w:t xml:space="preserve"> </w:t>
            </w:r>
            <w:r w:rsidR="004B0BDE" w:rsidRPr="004B0BDE">
              <w:rPr>
                <w:rFonts w:ascii="Times New Roman" w:hAnsi="Times New Roman" w:cs="Times New Roman"/>
                <w:sz w:val="25"/>
                <w:szCs w:val="25"/>
              </w:rPr>
              <w:t>Копии документов подтверждающих</w:t>
            </w:r>
            <w:r w:rsidR="004B0BDE" w:rsidRPr="004B0BDE">
              <w:rPr>
                <w:rFonts w:ascii="Times New Roman" w:hAnsi="Times New Roman" w:cs="Times New Roman"/>
                <w:sz w:val="25"/>
                <w:szCs w:val="25"/>
                <w:lang w:bidi="ru-RU"/>
              </w:rPr>
              <w:t>.</w:t>
            </w:r>
            <w:r w:rsidR="004B0BDE" w:rsidRPr="004B0BDE">
              <w:rPr>
                <w:rFonts w:ascii="Times New Roman" w:hAnsi="Times New Roman" w:cs="Times New Roman"/>
                <w:sz w:val="25"/>
                <w:szCs w:val="25"/>
              </w:rPr>
              <w:t xml:space="preserve"> </w:t>
            </w:r>
            <w:r w:rsidR="004B0BDE" w:rsidRPr="004B0BDE">
              <w:rPr>
                <w:rFonts w:ascii="Times New Roman" w:hAnsi="Times New Roman" w:cs="Times New Roman"/>
                <w:sz w:val="25"/>
                <w:szCs w:val="25"/>
                <w:lang w:bidi="ru-RU"/>
              </w:rPr>
              <w:t xml:space="preserve">- наличие необходимого количества квалифицированного персонала, </w:t>
            </w:r>
            <w:r w:rsidR="004B0BDE" w:rsidRPr="004B0BDE">
              <w:rPr>
                <w:rFonts w:ascii="Times New Roman" w:hAnsi="Times New Roman" w:cs="Times New Roman"/>
                <w:sz w:val="25"/>
                <w:szCs w:val="25"/>
              </w:rPr>
              <w:t xml:space="preserve"> </w:t>
            </w:r>
            <w:r w:rsidR="004B0BDE" w:rsidRPr="004B0BDE">
              <w:rPr>
                <w:rFonts w:ascii="Times New Roman" w:hAnsi="Times New Roman" w:cs="Times New Roman"/>
                <w:sz w:val="25"/>
                <w:szCs w:val="25"/>
                <w:lang w:bidi="ru-RU"/>
              </w:rPr>
              <w:t>(специализированная бригада под техническим руководством и контролем инженерно-технического работника) минимум 3 человека - Подтверждается копиями диплома о средне-специальном образовании, или свидетельством о повышении квалификации, а так же копии договора о приеме на работу с указанием должности.</w:t>
            </w:r>
          </w:p>
          <w:p w14:paraId="506A64C9" w14:textId="40BCC70B" w:rsidR="001A5FE2" w:rsidRDefault="004B0BDE" w:rsidP="004B0BDE">
            <w:pPr>
              <w:pStyle w:val="ConsPlusNormal0"/>
              <w:ind w:firstLine="0"/>
              <w:jc w:val="both"/>
              <w:rPr>
                <w:rFonts w:ascii="Times New Roman" w:hAnsi="Times New Roman" w:cs="Times New Roman"/>
                <w:b/>
                <w:bCs/>
                <w:sz w:val="25"/>
                <w:szCs w:val="25"/>
              </w:rPr>
            </w:pPr>
            <w:r w:rsidRPr="004B0BDE">
              <w:rPr>
                <w:rFonts w:ascii="Times New Roman" w:hAnsi="Times New Roman" w:cs="Times New Roman"/>
                <w:sz w:val="25"/>
                <w:szCs w:val="25"/>
                <w:lang w:bidi="ru-RU"/>
              </w:rPr>
              <w:lastRenderedPageBreak/>
              <w:t>- наличие опыта по выполнению указанных работ. Минимум 3 аналогичных договора - Подтверждается копиями договоров с закрывающими документами.</w:t>
            </w:r>
          </w:p>
          <w:p w14:paraId="64A537A8" w14:textId="28CA61C0" w:rsidR="00480D48" w:rsidRPr="00480D48" w:rsidRDefault="00480D48" w:rsidP="00480D48">
            <w:pPr>
              <w:jc w:val="both"/>
              <w:rPr>
                <w:rFonts w:ascii="Times New Roman" w:hAnsi="Times New Roman" w:cs="Times New Roman"/>
                <w:sz w:val="25"/>
                <w:szCs w:val="25"/>
              </w:rPr>
            </w:pPr>
            <w:r w:rsidRPr="00A332B8">
              <w:rPr>
                <w:rFonts w:ascii="Times New Roman" w:hAnsi="Times New Roman" w:cs="Times New Roman"/>
                <w:b/>
                <w:bCs/>
                <w:sz w:val="25"/>
                <w:szCs w:val="25"/>
              </w:rPr>
              <w:t xml:space="preserve">11. </w:t>
            </w:r>
            <w:r w:rsidRPr="00A332B8">
              <w:rPr>
                <w:rFonts w:ascii="Times New Roman" w:hAnsi="Times New Roman" w:cs="Times New Roman"/>
                <w:sz w:val="25"/>
                <w:szCs w:val="25"/>
              </w:rPr>
              <w:t xml:space="preserve">Информацию, предусмотренную пунктами 13.1, 13.2, 13.3 настоящего Извещения </w:t>
            </w:r>
            <w:r w:rsidRPr="00A332B8">
              <w:rPr>
                <w:rFonts w:ascii="Times New Roman" w:hAnsi="Times New Roman" w:cs="Times New Roman"/>
                <w:i/>
                <w:iCs/>
                <w:sz w:val="25"/>
                <w:szCs w:val="25"/>
              </w:rPr>
              <w:t>(если данными пунктами такое требование установлено).</w:t>
            </w:r>
          </w:p>
          <w:p w14:paraId="31521597" w14:textId="5C27ADDB" w:rsidR="00E401E0" w:rsidRPr="00EF28CE" w:rsidRDefault="001A5FE2" w:rsidP="00751C49">
            <w:pPr>
              <w:pStyle w:val="ConsPlusNormal0"/>
              <w:ind w:firstLine="0"/>
              <w:jc w:val="both"/>
              <w:rPr>
                <w:rFonts w:ascii="Times New Roman" w:hAnsi="Times New Roman" w:cs="Times New Roman"/>
                <w:sz w:val="25"/>
                <w:szCs w:val="25"/>
              </w:rPr>
            </w:pPr>
            <w:r w:rsidRPr="001A5FE2">
              <w:rPr>
                <w:rFonts w:ascii="Times New Roman" w:hAnsi="Times New Roman" w:cs="Times New Roman"/>
                <w:sz w:val="25"/>
                <w:szCs w:val="25"/>
              </w:rPr>
              <w:t>1</w:t>
            </w:r>
            <w:r w:rsidR="00480D48">
              <w:rPr>
                <w:rFonts w:ascii="Times New Roman" w:hAnsi="Times New Roman" w:cs="Times New Roman"/>
                <w:sz w:val="25"/>
                <w:szCs w:val="25"/>
              </w:rPr>
              <w:t>2</w:t>
            </w:r>
            <w:r w:rsidRPr="001A5FE2">
              <w:rPr>
                <w:rFonts w:ascii="Times New Roman" w:hAnsi="Times New Roman" w:cs="Times New Roman"/>
                <w:sz w:val="25"/>
                <w:szCs w:val="25"/>
              </w:rPr>
              <w:t xml:space="preserve">. </w:t>
            </w:r>
            <w:r w:rsidR="009E6C06">
              <w:rPr>
                <w:rFonts w:ascii="Times New Roman" w:hAnsi="Times New Roman" w:cs="Times New Roman"/>
                <w:sz w:val="25"/>
                <w:szCs w:val="25"/>
              </w:rPr>
              <w:t>У</w:t>
            </w:r>
            <w:r w:rsidR="00E401E0" w:rsidRPr="007726AB">
              <w:rPr>
                <w:rStyle w:val="aff1"/>
                <w:rFonts w:eastAsia="Calibri"/>
                <w:sz w:val="25"/>
                <w:szCs w:val="25"/>
              </w:rPr>
              <w:t>частник закупки вправе дополнительно приложить иные документы, которые, по его мнению, подтверждают соответствие данного участника установленным требованиям</w:t>
            </w:r>
            <w:r w:rsidR="007726AB">
              <w:rPr>
                <w:rStyle w:val="aff1"/>
                <w:rFonts w:eastAsia="Calibri"/>
                <w:sz w:val="25"/>
                <w:szCs w:val="25"/>
              </w:rPr>
              <w:t>.</w:t>
            </w:r>
          </w:p>
          <w:p w14:paraId="35131973" w14:textId="77777777" w:rsidR="00956018" w:rsidRPr="00EF28CE" w:rsidRDefault="00956018" w:rsidP="00751C49">
            <w:pPr>
              <w:widowControl w:val="0"/>
              <w:autoSpaceDE w:val="0"/>
              <w:autoSpaceDN w:val="0"/>
              <w:adjustRightInd w:val="0"/>
              <w:jc w:val="both"/>
              <w:rPr>
                <w:rFonts w:ascii="Times New Roman" w:eastAsia="Times New Roman" w:hAnsi="Times New Roman" w:cs="Times New Roman"/>
                <w:b/>
                <w:sz w:val="25"/>
                <w:szCs w:val="25"/>
                <w:lang w:eastAsia="ru-RU"/>
              </w:rPr>
            </w:pPr>
          </w:p>
        </w:tc>
      </w:tr>
      <w:tr w:rsidR="00067489" w:rsidRPr="00EF28CE" w14:paraId="303CD7FF" w14:textId="77777777" w:rsidTr="0008320B">
        <w:tc>
          <w:tcPr>
            <w:tcW w:w="851" w:type="dxa"/>
            <w:tcBorders>
              <w:right w:val="single" w:sz="6" w:space="0" w:color="000000"/>
            </w:tcBorders>
          </w:tcPr>
          <w:p w14:paraId="54D54CE9" w14:textId="77777777" w:rsidR="00067489" w:rsidRPr="00EF28CE" w:rsidRDefault="00067489" w:rsidP="00183FA7">
            <w:pPr>
              <w:jc w:val="center"/>
              <w:rPr>
                <w:rFonts w:ascii="Times New Roman" w:hAnsi="Times New Roman" w:cs="Times New Roman"/>
                <w:b/>
                <w:sz w:val="25"/>
                <w:szCs w:val="25"/>
              </w:rPr>
            </w:pPr>
            <w:r w:rsidRPr="00EF28CE">
              <w:rPr>
                <w:rFonts w:ascii="Times New Roman" w:hAnsi="Times New Roman" w:cs="Times New Roman"/>
                <w:b/>
                <w:sz w:val="25"/>
                <w:szCs w:val="25"/>
                <w:lang w:val="en-US"/>
              </w:rPr>
              <w:lastRenderedPageBreak/>
              <w:t>1</w:t>
            </w:r>
            <w:r w:rsidR="00183FA7" w:rsidRPr="00EF28CE">
              <w:rPr>
                <w:rFonts w:ascii="Times New Roman" w:hAnsi="Times New Roman" w:cs="Times New Roman"/>
                <w:b/>
                <w:sz w:val="25"/>
                <w:szCs w:val="25"/>
              </w:rPr>
              <w:t>6</w:t>
            </w:r>
          </w:p>
        </w:tc>
        <w:tc>
          <w:tcPr>
            <w:tcW w:w="4536" w:type="dxa"/>
            <w:tcBorders>
              <w:right w:val="single" w:sz="6" w:space="0" w:color="000000"/>
            </w:tcBorders>
            <w:shd w:val="clear" w:color="auto" w:fill="auto"/>
          </w:tcPr>
          <w:p w14:paraId="15F46FFF" w14:textId="77777777" w:rsidR="00067489" w:rsidRPr="00EF28CE" w:rsidRDefault="00067489" w:rsidP="009C499D">
            <w:pPr>
              <w:widowControl w:val="0"/>
              <w:suppressLineNumbers/>
              <w:suppressAutoHyphens/>
              <w:ind w:left="34" w:hanging="6"/>
              <w:jc w:val="both"/>
              <w:rPr>
                <w:rFonts w:ascii="Times New Roman" w:hAnsi="Times New Roman" w:cs="Times New Roman"/>
                <w:sz w:val="25"/>
                <w:szCs w:val="25"/>
              </w:rPr>
            </w:pPr>
            <w:r w:rsidRPr="00EF28CE">
              <w:rPr>
                <w:rFonts w:ascii="Times New Roman" w:eastAsia="Times New Roman" w:hAnsi="Times New Roman" w:cs="Times New Roman"/>
                <w:b/>
                <w:sz w:val="25"/>
                <w:szCs w:val="25"/>
              </w:rPr>
              <w:t xml:space="preserve">Срок, место и порядок предоставления </w:t>
            </w:r>
            <w:r w:rsidRPr="00EF28CE">
              <w:rPr>
                <w:rFonts w:ascii="Times New Roman" w:hAnsi="Times New Roman" w:cs="Times New Roman"/>
                <w:b/>
                <w:sz w:val="25"/>
                <w:szCs w:val="25"/>
              </w:rPr>
              <w:t>извещения о проведении запроса котировок в электронной форме</w:t>
            </w:r>
          </w:p>
        </w:tc>
        <w:tc>
          <w:tcPr>
            <w:tcW w:w="4961" w:type="dxa"/>
            <w:shd w:val="clear" w:color="auto" w:fill="auto"/>
          </w:tcPr>
          <w:p w14:paraId="1163799B" w14:textId="2BF527AF" w:rsidR="00067489" w:rsidRPr="00EF28CE" w:rsidRDefault="00067489" w:rsidP="009C499D">
            <w:pPr>
              <w:jc w:val="both"/>
              <w:rPr>
                <w:rFonts w:ascii="Times New Roman" w:eastAsia="Times New Roman" w:hAnsi="Times New Roman" w:cs="Times New Roman"/>
                <w:b/>
                <w:sz w:val="25"/>
                <w:szCs w:val="25"/>
              </w:rPr>
            </w:pPr>
            <w:r w:rsidRPr="00EF28CE">
              <w:rPr>
                <w:rFonts w:ascii="Times New Roman" w:hAnsi="Times New Roman" w:cs="Times New Roman"/>
                <w:sz w:val="25"/>
                <w:szCs w:val="25"/>
              </w:rPr>
              <w:t xml:space="preserve">Извещение о проведении запроса котировок в электронной форме, </w:t>
            </w:r>
            <w:r w:rsidRPr="00EF28CE">
              <w:rPr>
                <w:rFonts w:ascii="Times New Roman" w:eastAsia="Times New Roman" w:hAnsi="Times New Roman" w:cs="Times New Roman"/>
                <w:sz w:val="25"/>
                <w:szCs w:val="25"/>
              </w:rPr>
              <w:t>размещена в свободном</w:t>
            </w:r>
            <w:r w:rsidRPr="00EF28CE">
              <w:rPr>
                <w:rFonts w:ascii="Times New Roman" w:eastAsia="Times New Roman" w:hAnsi="Times New Roman" w:cs="Times New Roman"/>
                <w:b/>
                <w:sz w:val="25"/>
                <w:szCs w:val="25"/>
              </w:rPr>
              <w:t xml:space="preserve"> </w:t>
            </w:r>
            <w:r w:rsidRPr="00EF28CE">
              <w:rPr>
                <w:rFonts w:ascii="Times New Roman" w:eastAsia="Times New Roman" w:hAnsi="Times New Roman" w:cs="Times New Roman"/>
                <w:sz w:val="25"/>
                <w:szCs w:val="25"/>
              </w:rPr>
              <w:t>доступе на</w:t>
            </w:r>
            <w:r w:rsidRPr="00EF28CE">
              <w:rPr>
                <w:rFonts w:ascii="Times New Roman" w:eastAsia="Times New Roman" w:hAnsi="Times New Roman" w:cs="Times New Roman"/>
                <w:b/>
                <w:sz w:val="25"/>
                <w:szCs w:val="25"/>
              </w:rPr>
              <w:t xml:space="preserve"> </w:t>
            </w:r>
            <w:r w:rsidRPr="00EF28CE">
              <w:rPr>
                <w:rFonts w:ascii="Times New Roman" w:eastAsia="Arial" w:hAnsi="Times New Roman" w:cs="Times New Roman"/>
                <w:color w:val="000000"/>
                <w:kern w:val="2"/>
                <w:sz w:val="25"/>
                <w:szCs w:val="25"/>
                <w:lang w:eastAsia="hi-IN" w:bidi="hi-IN"/>
              </w:rPr>
              <w:t xml:space="preserve">официальном сайте РФ </w:t>
            </w:r>
            <w:hyperlink r:id="rId13">
              <w:r w:rsidRPr="00EF28CE">
                <w:rPr>
                  <w:rStyle w:val="-"/>
                  <w:rFonts w:ascii="Times New Roman" w:eastAsia="Arial" w:hAnsi="Times New Roman" w:cs="Times New Roman"/>
                  <w:color w:val="0563C1"/>
                  <w:kern w:val="2"/>
                  <w:sz w:val="25"/>
                  <w:szCs w:val="25"/>
                  <w:lang w:eastAsia="hi-IN" w:bidi="hi-IN"/>
                </w:rPr>
                <w:t>www.zakupki.gov.ru</w:t>
              </w:r>
            </w:hyperlink>
            <w:r w:rsidRPr="00EF28CE">
              <w:rPr>
                <w:rFonts w:ascii="Times New Roman" w:eastAsia="Arial" w:hAnsi="Times New Roman" w:cs="Times New Roman"/>
                <w:color w:val="000000"/>
                <w:kern w:val="2"/>
                <w:sz w:val="25"/>
                <w:szCs w:val="25"/>
                <w:lang w:eastAsia="hi-IN" w:bidi="hi-IN"/>
              </w:rPr>
              <w:t xml:space="preserve"> </w:t>
            </w:r>
            <w:r w:rsidRPr="00EF28CE">
              <w:rPr>
                <w:rFonts w:ascii="Times New Roman" w:hAnsi="Times New Roman" w:cs="Times New Roman"/>
                <w:sz w:val="25"/>
                <w:szCs w:val="25"/>
              </w:rPr>
              <w:t xml:space="preserve">(далее – ЕИС) </w:t>
            </w:r>
            <w:r w:rsidRPr="00EF28CE">
              <w:rPr>
                <w:rFonts w:ascii="Times New Roman" w:eastAsia="Arial" w:hAnsi="Times New Roman" w:cs="Times New Roman"/>
                <w:color w:val="000000"/>
                <w:kern w:val="2"/>
                <w:sz w:val="25"/>
                <w:szCs w:val="25"/>
                <w:lang w:eastAsia="hi-IN" w:bidi="hi-IN"/>
              </w:rPr>
              <w:t xml:space="preserve">и на сайте </w:t>
            </w:r>
            <w:r w:rsidRPr="00EF28CE">
              <w:rPr>
                <w:rFonts w:ascii="Times New Roman" w:hAnsi="Times New Roman" w:cs="Times New Roman"/>
                <w:sz w:val="25"/>
                <w:szCs w:val="25"/>
              </w:rPr>
              <w:t xml:space="preserve">ЭТП </w:t>
            </w:r>
            <w:r w:rsidR="00454C61">
              <w:rPr>
                <w:rFonts w:ascii="Times New Roman" w:hAnsi="Times New Roman" w:cs="Times New Roman"/>
                <w:sz w:val="25"/>
                <w:szCs w:val="25"/>
              </w:rPr>
              <w:t xml:space="preserve">Электронные торги России </w:t>
            </w:r>
            <w:hyperlink r:id="rId14" w:history="1">
              <w:r w:rsidR="00454C61" w:rsidRPr="006706C3">
                <w:rPr>
                  <w:rStyle w:val="aa"/>
                  <w:rFonts w:ascii="Times New Roman" w:hAnsi="Times New Roman" w:cs="Times New Roman"/>
                  <w:sz w:val="25"/>
                  <w:szCs w:val="25"/>
                </w:rPr>
                <w:t>https://torgi82.ru/</w:t>
              </w:r>
            </w:hyperlink>
            <w:r w:rsidR="00454C61">
              <w:rPr>
                <w:rFonts w:ascii="Times New Roman" w:hAnsi="Times New Roman" w:cs="Times New Roman"/>
                <w:sz w:val="25"/>
                <w:szCs w:val="25"/>
              </w:rPr>
              <w:t xml:space="preserve"> </w:t>
            </w:r>
            <w:r w:rsidRPr="00EF28CE">
              <w:rPr>
                <w:rFonts w:ascii="Times New Roman" w:eastAsia="Arial" w:hAnsi="Times New Roman" w:cs="Times New Roman"/>
                <w:color w:val="000000"/>
                <w:kern w:val="2"/>
                <w:sz w:val="25"/>
                <w:szCs w:val="25"/>
                <w:lang w:eastAsia="hi-IN" w:bidi="hi-IN"/>
              </w:rPr>
              <w:t>начиная с даты размещения извещения о проведении закупки на официальном сайте ЕИС.</w:t>
            </w:r>
          </w:p>
        </w:tc>
      </w:tr>
      <w:tr w:rsidR="00956018" w:rsidRPr="00EF28CE" w14:paraId="5C6F2EA9" w14:textId="77777777" w:rsidTr="0008320B">
        <w:tc>
          <w:tcPr>
            <w:tcW w:w="851" w:type="dxa"/>
            <w:tcBorders>
              <w:right w:val="single" w:sz="6" w:space="0" w:color="000000"/>
            </w:tcBorders>
          </w:tcPr>
          <w:p w14:paraId="29371D51" w14:textId="77777777" w:rsidR="00956018" w:rsidRPr="00EF28CE" w:rsidRDefault="004C4386" w:rsidP="00751C49">
            <w:pPr>
              <w:jc w:val="center"/>
              <w:rPr>
                <w:rFonts w:ascii="Times New Roman" w:hAnsi="Times New Roman" w:cs="Times New Roman"/>
                <w:b/>
                <w:sz w:val="25"/>
                <w:szCs w:val="25"/>
                <w:lang w:val="en-US"/>
              </w:rPr>
            </w:pPr>
            <w:r w:rsidRPr="00EF28CE">
              <w:rPr>
                <w:rFonts w:ascii="Times New Roman" w:hAnsi="Times New Roman" w:cs="Times New Roman"/>
                <w:b/>
                <w:sz w:val="25"/>
                <w:szCs w:val="25"/>
                <w:lang w:val="en-US"/>
              </w:rPr>
              <w:t>17</w:t>
            </w:r>
          </w:p>
        </w:tc>
        <w:tc>
          <w:tcPr>
            <w:tcW w:w="4536" w:type="dxa"/>
            <w:tcBorders>
              <w:right w:val="single" w:sz="6" w:space="0" w:color="000000"/>
            </w:tcBorders>
            <w:shd w:val="clear" w:color="auto" w:fill="auto"/>
          </w:tcPr>
          <w:p w14:paraId="426C716F" w14:textId="77777777" w:rsidR="00956018" w:rsidRPr="00EF28CE" w:rsidRDefault="00956018" w:rsidP="008329B1">
            <w:pPr>
              <w:widowControl w:val="0"/>
              <w:autoSpaceDE w:val="0"/>
              <w:autoSpaceDN w:val="0"/>
              <w:adjustRightInd w:val="0"/>
              <w:jc w:val="both"/>
              <w:rPr>
                <w:rFonts w:ascii="Times New Roman" w:eastAsia="Times New Roman" w:hAnsi="Times New Roman" w:cs="Times New Roman"/>
                <w:b/>
                <w:sz w:val="25"/>
                <w:szCs w:val="25"/>
                <w:lang w:eastAsia="ru-RU"/>
              </w:rPr>
            </w:pPr>
            <w:r w:rsidRPr="00EF28CE">
              <w:rPr>
                <w:rFonts w:ascii="Times New Roman" w:eastAsia="Times New Roman" w:hAnsi="Times New Roman" w:cs="Times New Roman"/>
                <w:b/>
                <w:sz w:val="25"/>
                <w:szCs w:val="25"/>
                <w:lang w:eastAsia="ru-RU"/>
              </w:rPr>
              <w:t>Дата публикации извещения о проведении запроса котировок в электронной форме</w:t>
            </w:r>
          </w:p>
        </w:tc>
        <w:tc>
          <w:tcPr>
            <w:tcW w:w="4961" w:type="dxa"/>
            <w:shd w:val="clear" w:color="auto" w:fill="auto"/>
          </w:tcPr>
          <w:p w14:paraId="55489454" w14:textId="223E5E8E" w:rsidR="00956018" w:rsidRPr="00D447FB" w:rsidRDefault="00C24091" w:rsidP="009C499D">
            <w:pPr>
              <w:widowControl w:val="0"/>
              <w:autoSpaceDE w:val="0"/>
              <w:autoSpaceDN w:val="0"/>
              <w:adjustRightInd w:val="0"/>
              <w:rPr>
                <w:rFonts w:ascii="Times New Roman" w:eastAsia="Times New Roman" w:hAnsi="Times New Roman" w:cs="Times New Roman"/>
                <w:bCs/>
                <w:i/>
                <w:sz w:val="25"/>
                <w:szCs w:val="25"/>
                <w:lang w:eastAsia="ru-RU"/>
              </w:rPr>
            </w:pPr>
            <w:r>
              <w:rPr>
                <w:rFonts w:ascii="Times New Roman" w:eastAsia="Times New Roman" w:hAnsi="Times New Roman" w:cs="Times New Roman"/>
                <w:b/>
                <w:sz w:val="25"/>
                <w:szCs w:val="25"/>
                <w:lang w:eastAsia="ru-RU"/>
              </w:rPr>
              <w:t>«</w:t>
            </w:r>
            <w:r w:rsidR="00343EB3">
              <w:rPr>
                <w:rFonts w:ascii="Times New Roman" w:eastAsia="Times New Roman" w:hAnsi="Times New Roman" w:cs="Times New Roman"/>
                <w:b/>
                <w:sz w:val="25"/>
                <w:szCs w:val="25"/>
                <w:lang w:eastAsia="ru-RU"/>
              </w:rPr>
              <w:t>17</w:t>
            </w:r>
            <w:r w:rsidR="00956018" w:rsidRPr="00D447FB">
              <w:rPr>
                <w:rFonts w:ascii="Times New Roman" w:eastAsia="Times New Roman" w:hAnsi="Times New Roman" w:cs="Times New Roman"/>
                <w:b/>
                <w:sz w:val="25"/>
                <w:szCs w:val="25"/>
                <w:lang w:eastAsia="ru-RU"/>
              </w:rPr>
              <w:t xml:space="preserve">» </w:t>
            </w:r>
            <w:r w:rsidR="00AD7773">
              <w:rPr>
                <w:rFonts w:ascii="Times New Roman" w:eastAsia="Times New Roman" w:hAnsi="Times New Roman" w:cs="Times New Roman"/>
                <w:b/>
                <w:sz w:val="25"/>
                <w:szCs w:val="25"/>
                <w:lang w:eastAsia="ru-RU"/>
              </w:rPr>
              <w:t xml:space="preserve">июня </w:t>
            </w:r>
            <w:r w:rsidR="00EC781B">
              <w:rPr>
                <w:rFonts w:ascii="Times New Roman" w:eastAsia="Times New Roman" w:hAnsi="Times New Roman" w:cs="Times New Roman"/>
                <w:b/>
                <w:sz w:val="25"/>
                <w:szCs w:val="25"/>
                <w:lang w:eastAsia="ru-RU"/>
              </w:rPr>
              <w:t>2025</w:t>
            </w:r>
            <w:r w:rsidR="00956018" w:rsidRPr="00D447FB">
              <w:rPr>
                <w:rFonts w:ascii="Times New Roman" w:eastAsia="Times New Roman" w:hAnsi="Times New Roman" w:cs="Times New Roman"/>
                <w:b/>
                <w:sz w:val="25"/>
                <w:szCs w:val="25"/>
                <w:lang w:eastAsia="ru-RU"/>
              </w:rPr>
              <w:t xml:space="preserve"> г.</w:t>
            </w:r>
          </w:p>
        </w:tc>
      </w:tr>
      <w:tr w:rsidR="0027479C" w:rsidRPr="00EF28CE" w14:paraId="1E4EB9F3" w14:textId="77777777" w:rsidTr="0008320B">
        <w:tc>
          <w:tcPr>
            <w:tcW w:w="851" w:type="dxa"/>
            <w:tcBorders>
              <w:right w:val="single" w:sz="6" w:space="0" w:color="000000"/>
            </w:tcBorders>
          </w:tcPr>
          <w:p w14:paraId="305DE28F" w14:textId="77777777" w:rsidR="0027479C" w:rsidRPr="00EF28CE" w:rsidRDefault="00F32A40" w:rsidP="00751C49">
            <w:pPr>
              <w:jc w:val="center"/>
              <w:rPr>
                <w:rFonts w:ascii="Times New Roman" w:hAnsi="Times New Roman" w:cs="Times New Roman"/>
                <w:b/>
                <w:sz w:val="25"/>
                <w:szCs w:val="25"/>
              </w:rPr>
            </w:pPr>
            <w:r w:rsidRPr="00EF28CE">
              <w:rPr>
                <w:rFonts w:ascii="Times New Roman" w:hAnsi="Times New Roman" w:cs="Times New Roman"/>
                <w:b/>
                <w:sz w:val="25"/>
                <w:szCs w:val="25"/>
              </w:rPr>
              <w:t>18</w:t>
            </w:r>
          </w:p>
        </w:tc>
        <w:tc>
          <w:tcPr>
            <w:tcW w:w="4536" w:type="dxa"/>
            <w:tcBorders>
              <w:right w:val="single" w:sz="6" w:space="0" w:color="000000"/>
            </w:tcBorders>
            <w:shd w:val="clear" w:color="auto" w:fill="auto"/>
          </w:tcPr>
          <w:p w14:paraId="1CC967A3" w14:textId="77777777" w:rsidR="0027479C" w:rsidRPr="00EF28CE" w:rsidRDefault="00A93B60" w:rsidP="008329B1">
            <w:pPr>
              <w:jc w:val="both"/>
              <w:rPr>
                <w:rFonts w:ascii="Times New Roman" w:hAnsi="Times New Roman" w:cs="Times New Roman"/>
                <w:b/>
                <w:sz w:val="25"/>
                <w:szCs w:val="25"/>
                <w:u w:val="single"/>
              </w:rPr>
            </w:pPr>
            <w:r w:rsidRPr="00EF28CE">
              <w:rPr>
                <w:rFonts w:ascii="Times New Roman" w:hAnsi="Times New Roman" w:cs="Times New Roman"/>
                <w:b/>
                <w:sz w:val="25"/>
                <w:szCs w:val="25"/>
              </w:rPr>
              <w:t>Порядок и дата начала срока подачи заявок на участие в запросе котировок</w:t>
            </w:r>
          </w:p>
        </w:tc>
        <w:tc>
          <w:tcPr>
            <w:tcW w:w="4961" w:type="dxa"/>
            <w:shd w:val="clear" w:color="auto" w:fill="auto"/>
          </w:tcPr>
          <w:p w14:paraId="6A10F680" w14:textId="72E59D79" w:rsidR="00625323" w:rsidRDefault="00A93B60" w:rsidP="00183FA7">
            <w:pPr>
              <w:suppressAutoHyphens/>
              <w:jc w:val="both"/>
              <w:rPr>
                <w:rFonts w:ascii="Times New Roman" w:hAnsi="Times New Roman" w:cs="Times New Roman"/>
                <w:sz w:val="25"/>
                <w:szCs w:val="25"/>
              </w:rPr>
            </w:pPr>
            <w:r w:rsidRPr="00EF28CE">
              <w:rPr>
                <w:rFonts w:ascii="Times New Roman" w:hAnsi="Times New Roman" w:cs="Times New Roman"/>
                <w:sz w:val="25"/>
                <w:szCs w:val="25"/>
              </w:rPr>
              <w:t xml:space="preserve">Заявки на участие в запросе котировок предоставляются на </w:t>
            </w:r>
            <w:r w:rsidR="0058391C" w:rsidRPr="0058391C">
              <w:rPr>
                <w:rFonts w:ascii="Times New Roman" w:hAnsi="Times New Roman" w:cs="Times New Roman"/>
                <w:sz w:val="25"/>
                <w:szCs w:val="25"/>
              </w:rPr>
              <w:t>ЭТП https://portal.torgi82.ru</w:t>
            </w:r>
            <w:r w:rsidRPr="00EF28CE">
              <w:rPr>
                <w:rFonts w:ascii="Times New Roman" w:hAnsi="Times New Roman" w:cs="Times New Roman"/>
                <w:sz w:val="25"/>
                <w:szCs w:val="25"/>
              </w:rPr>
              <w:t xml:space="preserve">, начиная с </w:t>
            </w:r>
            <w:r w:rsidR="00183FA7" w:rsidRPr="00EF28CE">
              <w:rPr>
                <w:rFonts w:ascii="Times New Roman" w:hAnsi="Times New Roman" w:cs="Times New Roman"/>
                <w:sz w:val="25"/>
                <w:szCs w:val="25"/>
              </w:rPr>
              <w:t>момента</w:t>
            </w:r>
            <w:r w:rsidRPr="00EF28CE">
              <w:rPr>
                <w:rFonts w:ascii="Times New Roman" w:hAnsi="Times New Roman" w:cs="Times New Roman"/>
                <w:sz w:val="25"/>
                <w:szCs w:val="25"/>
              </w:rPr>
              <w:t xml:space="preserve"> размещения извещения о проведении запроса котировок в электронной форме в ЕИС и на Э</w:t>
            </w:r>
            <w:r w:rsidR="00A9598B" w:rsidRPr="00EF28CE">
              <w:rPr>
                <w:rFonts w:ascii="Times New Roman" w:hAnsi="Times New Roman" w:cs="Times New Roman"/>
                <w:sz w:val="25"/>
                <w:szCs w:val="25"/>
              </w:rPr>
              <w:t>Т</w:t>
            </w:r>
            <w:r w:rsidRPr="00EF28CE">
              <w:rPr>
                <w:rFonts w:ascii="Times New Roman" w:hAnsi="Times New Roman" w:cs="Times New Roman"/>
                <w:sz w:val="25"/>
                <w:szCs w:val="25"/>
              </w:rPr>
              <w:t>П, в порядке и в соответствии с регламентом работы данной Э</w:t>
            </w:r>
            <w:r w:rsidR="00C27C3E" w:rsidRPr="00EF28CE">
              <w:rPr>
                <w:rFonts w:ascii="Times New Roman" w:hAnsi="Times New Roman" w:cs="Times New Roman"/>
                <w:sz w:val="25"/>
                <w:szCs w:val="25"/>
              </w:rPr>
              <w:t>Т</w:t>
            </w:r>
            <w:r w:rsidRPr="00EF28CE">
              <w:rPr>
                <w:rFonts w:ascii="Times New Roman" w:hAnsi="Times New Roman" w:cs="Times New Roman"/>
                <w:sz w:val="25"/>
                <w:szCs w:val="25"/>
              </w:rPr>
              <w:t>П.</w:t>
            </w:r>
          </w:p>
          <w:p w14:paraId="786F774F" w14:textId="77777777" w:rsidR="001641B9" w:rsidRDefault="001641B9" w:rsidP="00183FA7">
            <w:pPr>
              <w:suppressAutoHyphens/>
              <w:jc w:val="both"/>
              <w:rPr>
                <w:rFonts w:ascii="Times New Roman" w:hAnsi="Times New Roman" w:cs="Times New Roman"/>
                <w:sz w:val="25"/>
                <w:szCs w:val="25"/>
              </w:rPr>
            </w:pPr>
            <w:r w:rsidRPr="001641B9">
              <w:rPr>
                <w:rFonts w:ascii="Times New Roman" w:hAnsi="Times New Roman" w:cs="Times New Roman"/>
                <w:sz w:val="25"/>
                <w:szCs w:val="25"/>
              </w:rPr>
              <w:t>Участник запроса котировок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 возвращаются участнику.</w:t>
            </w:r>
          </w:p>
          <w:p w14:paraId="759989F7" w14:textId="7FA85342" w:rsidR="001502A8" w:rsidRPr="00EF28CE" w:rsidRDefault="001502A8" w:rsidP="00183FA7">
            <w:pPr>
              <w:suppressAutoHyphens/>
              <w:jc w:val="both"/>
              <w:rPr>
                <w:rFonts w:ascii="Times New Roman" w:hAnsi="Times New Roman" w:cs="Times New Roman"/>
                <w:sz w:val="25"/>
                <w:szCs w:val="25"/>
              </w:rPr>
            </w:pPr>
            <w:r w:rsidRPr="001502A8">
              <w:rPr>
                <w:rFonts w:ascii="Times New Roman" w:hAnsi="Times New Roman" w:cs="Times New Roman"/>
                <w:sz w:val="25"/>
                <w:szCs w:val="25"/>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tc>
      </w:tr>
      <w:tr w:rsidR="008329B1" w:rsidRPr="00EF28CE" w14:paraId="1D21FB9A" w14:textId="77777777" w:rsidTr="0008320B">
        <w:tc>
          <w:tcPr>
            <w:tcW w:w="851" w:type="dxa"/>
            <w:tcBorders>
              <w:right w:val="single" w:sz="6" w:space="0" w:color="000000"/>
            </w:tcBorders>
          </w:tcPr>
          <w:p w14:paraId="4D406470" w14:textId="77777777" w:rsidR="008329B1" w:rsidRPr="00EF28CE" w:rsidRDefault="00F32A40" w:rsidP="00751C49">
            <w:pPr>
              <w:jc w:val="center"/>
              <w:rPr>
                <w:rFonts w:ascii="Times New Roman" w:hAnsi="Times New Roman" w:cs="Times New Roman"/>
                <w:b/>
                <w:sz w:val="25"/>
                <w:szCs w:val="25"/>
              </w:rPr>
            </w:pPr>
            <w:r w:rsidRPr="00EF28CE">
              <w:rPr>
                <w:rFonts w:ascii="Times New Roman" w:hAnsi="Times New Roman" w:cs="Times New Roman"/>
                <w:b/>
                <w:sz w:val="25"/>
                <w:szCs w:val="25"/>
              </w:rPr>
              <w:lastRenderedPageBreak/>
              <w:t>19</w:t>
            </w:r>
          </w:p>
        </w:tc>
        <w:tc>
          <w:tcPr>
            <w:tcW w:w="4536" w:type="dxa"/>
            <w:tcBorders>
              <w:right w:val="single" w:sz="6" w:space="0" w:color="000000"/>
            </w:tcBorders>
            <w:shd w:val="clear" w:color="auto" w:fill="auto"/>
          </w:tcPr>
          <w:p w14:paraId="3A59E944" w14:textId="77777777" w:rsidR="008329B1" w:rsidRPr="00EF28CE" w:rsidRDefault="008329B1" w:rsidP="008329B1">
            <w:pPr>
              <w:jc w:val="both"/>
              <w:rPr>
                <w:rFonts w:ascii="Times New Roman" w:hAnsi="Times New Roman" w:cs="Times New Roman"/>
                <w:b/>
                <w:sz w:val="25"/>
                <w:szCs w:val="25"/>
              </w:rPr>
            </w:pPr>
            <w:r w:rsidRPr="00EF28CE">
              <w:rPr>
                <w:rFonts w:ascii="Times New Roman" w:hAnsi="Times New Roman" w:cs="Times New Roman"/>
                <w:b/>
                <w:sz w:val="25"/>
                <w:szCs w:val="25"/>
              </w:rPr>
              <w:t xml:space="preserve">Порядок и срок </w:t>
            </w:r>
            <w:r w:rsidR="00742659" w:rsidRPr="00EF28CE">
              <w:rPr>
                <w:rFonts w:ascii="Times New Roman" w:hAnsi="Times New Roman" w:cs="Times New Roman"/>
                <w:b/>
                <w:sz w:val="25"/>
                <w:szCs w:val="25"/>
              </w:rPr>
              <w:t xml:space="preserve">изменения или </w:t>
            </w:r>
            <w:r w:rsidRPr="00EF28CE">
              <w:rPr>
                <w:rFonts w:ascii="Times New Roman" w:hAnsi="Times New Roman" w:cs="Times New Roman"/>
                <w:b/>
                <w:sz w:val="25"/>
                <w:szCs w:val="25"/>
              </w:rPr>
              <w:t>отзыва заявок на участие в запросе котировок, порядок внесения изменений в такие заявки котировок в электронной форме</w:t>
            </w:r>
          </w:p>
          <w:p w14:paraId="2656A19B" w14:textId="77777777" w:rsidR="008329B1" w:rsidRPr="00EF28CE" w:rsidRDefault="008329B1" w:rsidP="008329B1">
            <w:pPr>
              <w:jc w:val="both"/>
              <w:rPr>
                <w:rFonts w:ascii="Times New Roman" w:hAnsi="Times New Roman" w:cs="Times New Roman"/>
                <w:sz w:val="25"/>
                <w:szCs w:val="25"/>
              </w:rPr>
            </w:pPr>
          </w:p>
        </w:tc>
        <w:tc>
          <w:tcPr>
            <w:tcW w:w="4961" w:type="dxa"/>
            <w:shd w:val="clear" w:color="auto" w:fill="auto"/>
          </w:tcPr>
          <w:p w14:paraId="000A105A" w14:textId="2E8E3320" w:rsidR="00742659" w:rsidRPr="00EF28CE" w:rsidRDefault="00742659" w:rsidP="001F43C9">
            <w:pPr>
              <w:widowControl w:val="0"/>
              <w:jc w:val="both"/>
              <w:rPr>
                <w:rFonts w:ascii="Times New Roman" w:hAnsi="Times New Roman" w:cs="Times New Roman"/>
                <w:sz w:val="25"/>
                <w:szCs w:val="25"/>
              </w:rPr>
            </w:pPr>
            <w:r w:rsidRPr="00EF28CE">
              <w:rPr>
                <w:rFonts w:ascii="Times New Roman" w:hAnsi="Times New Roman" w:cs="Times New Roman"/>
                <w:sz w:val="25"/>
                <w:szCs w:val="25"/>
              </w:rPr>
              <w:t>Участник запроса котировок вправе изменить или отозвать свою заявку до</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отзыве заявки получено до истечения срока подачи заявок на участие в</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таком запросе котировок. Изменение или отзыв заявки после окончания срока подачи заявок не допускается.</w:t>
            </w:r>
          </w:p>
        </w:tc>
      </w:tr>
      <w:tr w:rsidR="005E0349" w:rsidRPr="00EF28CE" w14:paraId="2D8C2047" w14:textId="77777777" w:rsidTr="0008320B">
        <w:tc>
          <w:tcPr>
            <w:tcW w:w="851" w:type="dxa"/>
            <w:tcBorders>
              <w:right w:val="single" w:sz="6" w:space="0" w:color="000000"/>
            </w:tcBorders>
          </w:tcPr>
          <w:p w14:paraId="3BBE118C" w14:textId="77777777" w:rsidR="005E0349" w:rsidRPr="00EF28CE" w:rsidRDefault="00D24A8E" w:rsidP="0055271B">
            <w:pPr>
              <w:jc w:val="center"/>
              <w:rPr>
                <w:rFonts w:ascii="Times New Roman" w:hAnsi="Times New Roman" w:cs="Times New Roman"/>
                <w:b/>
                <w:sz w:val="25"/>
                <w:szCs w:val="25"/>
              </w:rPr>
            </w:pPr>
            <w:r w:rsidRPr="00EF28CE">
              <w:rPr>
                <w:rFonts w:ascii="Times New Roman" w:hAnsi="Times New Roman" w:cs="Times New Roman"/>
                <w:b/>
                <w:sz w:val="25"/>
                <w:szCs w:val="25"/>
              </w:rPr>
              <w:t>20</w:t>
            </w:r>
          </w:p>
        </w:tc>
        <w:tc>
          <w:tcPr>
            <w:tcW w:w="4536" w:type="dxa"/>
            <w:tcBorders>
              <w:right w:val="single" w:sz="6" w:space="0" w:color="000000"/>
            </w:tcBorders>
            <w:shd w:val="clear" w:color="auto" w:fill="auto"/>
          </w:tcPr>
          <w:p w14:paraId="05B3FDBB" w14:textId="77777777" w:rsidR="005E0349" w:rsidRPr="00EF28CE" w:rsidRDefault="00D21565" w:rsidP="002F3351">
            <w:pPr>
              <w:jc w:val="both"/>
              <w:rPr>
                <w:rFonts w:ascii="Times New Roman" w:hAnsi="Times New Roman" w:cs="Times New Roman"/>
                <w:b/>
                <w:sz w:val="25"/>
                <w:szCs w:val="25"/>
              </w:rPr>
            </w:pPr>
            <w:bookmarkStart w:id="2" w:name="_Ref531249363"/>
            <w:bookmarkStart w:id="3" w:name="_Ref530994915"/>
            <w:r w:rsidRPr="00EF28CE">
              <w:rPr>
                <w:rFonts w:ascii="Times New Roman" w:hAnsi="Times New Roman" w:cs="Times New Roman"/>
                <w:b/>
                <w:sz w:val="25"/>
                <w:szCs w:val="25"/>
              </w:rPr>
              <w:t>Д</w:t>
            </w:r>
            <w:r w:rsidR="005E0349" w:rsidRPr="00EF28CE">
              <w:rPr>
                <w:rFonts w:ascii="Times New Roman" w:hAnsi="Times New Roman" w:cs="Times New Roman"/>
                <w:b/>
                <w:sz w:val="25"/>
                <w:szCs w:val="25"/>
              </w:rPr>
              <w:t>ата, время начала и окончания срока</w:t>
            </w:r>
            <w:r w:rsidRPr="00EF28CE">
              <w:rPr>
                <w:rFonts w:ascii="Times New Roman" w:hAnsi="Times New Roman" w:cs="Times New Roman"/>
                <w:b/>
                <w:sz w:val="25"/>
                <w:szCs w:val="25"/>
              </w:rPr>
              <w:t xml:space="preserve"> </w:t>
            </w:r>
            <w:r w:rsidR="005E0349" w:rsidRPr="00EF28CE">
              <w:rPr>
                <w:rFonts w:ascii="Times New Roman" w:hAnsi="Times New Roman" w:cs="Times New Roman"/>
                <w:b/>
                <w:sz w:val="25"/>
                <w:szCs w:val="25"/>
              </w:rPr>
              <w:t xml:space="preserve">направления участниками закупки запросов о даче разъяснений положений извещения о проведении запроса котировок в электронной форме </w:t>
            </w:r>
            <w:bookmarkEnd w:id="2"/>
            <w:bookmarkEnd w:id="3"/>
          </w:p>
        </w:tc>
        <w:tc>
          <w:tcPr>
            <w:tcW w:w="4961" w:type="dxa"/>
            <w:shd w:val="clear" w:color="auto" w:fill="auto"/>
          </w:tcPr>
          <w:p w14:paraId="6519A88D" w14:textId="1573ED0B" w:rsidR="005E0349" w:rsidRPr="004B0BDE" w:rsidRDefault="005E0349" w:rsidP="00ED42AA">
            <w:pPr>
              <w:widowControl w:val="0"/>
              <w:jc w:val="both"/>
              <w:rPr>
                <w:rFonts w:ascii="Times New Roman" w:hAnsi="Times New Roman" w:cs="Times New Roman"/>
                <w:sz w:val="25"/>
                <w:szCs w:val="25"/>
              </w:rPr>
            </w:pPr>
            <w:r w:rsidRPr="004B0BDE">
              <w:rPr>
                <w:rFonts w:ascii="Times New Roman" w:hAnsi="Times New Roman" w:cs="Times New Roman"/>
                <w:sz w:val="25"/>
                <w:szCs w:val="25"/>
              </w:rPr>
              <w:t xml:space="preserve">С даты публикации извещения в ЕИС и на ЭТП </w:t>
            </w:r>
            <w:r w:rsidR="009C499D" w:rsidRPr="004B0BDE">
              <w:rPr>
                <w:rFonts w:ascii="Times New Roman" w:hAnsi="Times New Roman" w:cs="Times New Roman"/>
                <w:b/>
                <w:sz w:val="25"/>
                <w:szCs w:val="25"/>
              </w:rPr>
              <w:t xml:space="preserve">до </w:t>
            </w:r>
            <w:r w:rsidR="009E6C06" w:rsidRPr="004B0BDE">
              <w:rPr>
                <w:rFonts w:ascii="Times New Roman" w:hAnsi="Times New Roman" w:cs="Times New Roman"/>
                <w:b/>
                <w:sz w:val="25"/>
                <w:szCs w:val="25"/>
              </w:rPr>
              <w:t>1</w:t>
            </w:r>
            <w:r w:rsidR="0062438A" w:rsidRPr="004B0BDE">
              <w:rPr>
                <w:rFonts w:ascii="Times New Roman" w:hAnsi="Times New Roman" w:cs="Times New Roman"/>
                <w:b/>
                <w:sz w:val="25"/>
                <w:szCs w:val="25"/>
              </w:rPr>
              <w:t>7</w:t>
            </w:r>
            <w:r w:rsidRPr="004B0BDE">
              <w:rPr>
                <w:rFonts w:ascii="Times New Roman" w:hAnsi="Times New Roman" w:cs="Times New Roman"/>
                <w:b/>
                <w:sz w:val="25"/>
                <w:szCs w:val="25"/>
              </w:rPr>
              <w:t>:</w:t>
            </w:r>
            <w:r w:rsidR="009E6C06" w:rsidRPr="004B0BDE">
              <w:rPr>
                <w:rFonts w:ascii="Times New Roman" w:hAnsi="Times New Roman" w:cs="Times New Roman"/>
                <w:b/>
                <w:sz w:val="25"/>
                <w:szCs w:val="25"/>
              </w:rPr>
              <w:t>00</w:t>
            </w:r>
            <w:r w:rsidRPr="004B0BDE">
              <w:rPr>
                <w:rFonts w:ascii="Times New Roman" w:hAnsi="Times New Roman" w:cs="Times New Roman"/>
                <w:b/>
                <w:sz w:val="25"/>
                <w:szCs w:val="25"/>
              </w:rPr>
              <w:t xml:space="preserve"> (время московское) </w:t>
            </w:r>
            <w:r w:rsidR="00E257AE">
              <w:rPr>
                <w:rFonts w:ascii="Times New Roman" w:hAnsi="Times New Roman" w:cs="Times New Roman"/>
                <w:b/>
                <w:sz w:val="25"/>
                <w:szCs w:val="25"/>
              </w:rPr>
              <w:t>1</w:t>
            </w:r>
            <w:r w:rsidR="00343EB3">
              <w:rPr>
                <w:rFonts w:ascii="Times New Roman" w:hAnsi="Times New Roman" w:cs="Times New Roman"/>
                <w:b/>
                <w:sz w:val="25"/>
                <w:szCs w:val="25"/>
              </w:rPr>
              <w:t>9</w:t>
            </w:r>
            <w:r w:rsidRPr="004B0BDE">
              <w:rPr>
                <w:rFonts w:ascii="Times New Roman" w:hAnsi="Times New Roman" w:cs="Times New Roman"/>
                <w:b/>
                <w:sz w:val="25"/>
                <w:szCs w:val="25"/>
              </w:rPr>
              <w:t>.</w:t>
            </w:r>
            <w:r w:rsidR="00327D75" w:rsidRPr="004B0BDE">
              <w:rPr>
                <w:rFonts w:ascii="Times New Roman" w:hAnsi="Times New Roman" w:cs="Times New Roman"/>
                <w:b/>
                <w:sz w:val="25"/>
                <w:szCs w:val="25"/>
              </w:rPr>
              <w:t>0</w:t>
            </w:r>
            <w:r w:rsidR="000F5D49" w:rsidRPr="004B0BDE">
              <w:rPr>
                <w:rFonts w:ascii="Times New Roman" w:hAnsi="Times New Roman" w:cs="Times New Roman"/>
                <w:b/>
                <w:sz w:val="25"/>
                <w:szCs w:val="25"/>
              </w:rPr>
              <w:t>6</w:t>
            </w:r>
            <w:r w:rsidRPr="004B0BDE">
              <w:rPr>
                <w:rFonts w:ascii="Times New Roman" w:hAnsi="Times New Roman" w:cs="Times New Roman"/>
                <w:b/>
                <w:sz w:val="25"/>
                <w:szCs w:val="25"/>
              </w:rPr>
              <w:t>.</w:t>
            </w:r>
            <w:r w:rsidR="00EC781B" w:rsidRPr="004B0BDE">
              <w:rPr>
                <w:rFonts w:ascii="Times New Roman" w:hAnsi="Times New Roman" w:cs="Times New Roman"/>
                <w:b/>
                <w:sz w:val="25"/>
                <w:szCs w:val="25"/>
              </w:rPr>
              <w:t>2025</w:t>
            </w:r>
          </w:p>
          <w:p w14:paraId="24641D37" w14:textId="77777777" w:rsidR="00D21565" w:rsidRPr="00C943BA" w:rsidRDefault="00D21565" w:rsidP="00ED42AA">
            <w:pPr>
              <w:widowControl w:val="0"/>
              <w:jc w:val="both"/>
              <w:rPr>
                <w:rFonts w:ascii="Times New Roman" w:hAnsi="Times New Roman" w:cs="Times New Roman"/>
                <w:color w:val="FF0000"/>
                <w:sz w:val="25"/>
                <w:szCs w:val="25"/>
              </w:rPr>
            </w:pPr>
          </w:p>
          <w:p w14:paraId="2FC1815A" w14:textId="77777777" w:rsidR="00D21565" w:rsidRPr="00C943BA" w:rsidRDefault="00D21565" w:rsidP="00ED42AA">
            <w:pPr>
              <w:widowControl w:val="0"/>
              <w:jc w:val="both"/>
              <w:rPr>
                <w:rFonts w:ascii="Times New Roman" w:hAnsi="Times New Roman" w:cs="Times New Roman"/>
                <w:color w:val="FF0000"/>
                <w:sz w:val="25"/>
                <w:szCs w:val="25"/>
              </w:rPr>
            </w:pPr>
          </w:p>
        </w:tc>
      </w:tr>
      <w:tr w:rsidR="00D24A8E" w:rsidRPr="00EF28CE" w14:paraId="1EAE4AB7" w14:textId="77777777" w:rsidTr="0008320B">
        <w:tc>
          <w:tcPr>
            <w:tcW w:w="851" w:type="dxa"/>
            <w:tcBorders>
              <w:right w:val="single" w:sz="6" w:space="0" w:color="000000"/>
            </w:tcBorders>
          </w:tcPr>
          <w:p w14:paraId="73BF21AD" w14:textId="77777777" w:rsidR="00D24A8E" w:rsidRPr="00EF28CE" w:rsidRDefault="00D24A8E" w:rsidP="0055271B">
            <w:pPr>
              <w:jc w:val="center"/>
              <w:rPr>
                <w:rFonts w:ascii="Times New Roman" w:hAnsi="Times New Roman" w:cs="Times New Roman"/>
                <w:b/>
                <w:sz w:val="25"/>
                <w:szCs w:val="25"/>
              </w:rPr>
            </w:pPr>
            <w:r w:rsidRPr="00EF28CE">
              <w:rPr>
                <w:rFonts w:ascii="Times New Roman" w:hAnsi="Times New Roman" w:cs="Times New Roman"/>
                <w:b/>
                <w:sz w:val="25"/>
                <w:szCs w:val="25"/>
              </w:rPr>
              <w:t>21</w:t>
            </w:r>
          </w:p>
        </w:tc>
        <w:tc>
          <w:tcPr>
            <w:tcW w:w="4536" w:type="dxa"/>
            <w:tcBorders>
              <w:right w:val="single" w:sz="6" w:space="0" w:color="000000"/>
            </w:tcBorders>
            <w:shd w:val="clear" w:color="auto" w:fill="auto"/>
          </w:tcPr>
          <w:p w14:paraId="067BDA8B" w14:textId="7C066D30" w:rsidR="00D24A8E" w:rsidRPr="00EF28CE" w:rsidRDefault="00D24A8E" w:rsidP="00D24A8E">
            <w:pPr>
              <w:jc w:val="both"/>
              <w:rPr>
                <w:rFonts w:ascii="Times New Roman" w:hAnsi="Times New Roman" w:cs="Times New Roman"/>
                <w:b/>
                <w:sz w:val="25"/>
                <w:szCs w:val="25"/>
              </w:rPr>
            </w:pPr>
            <w:r w:rsidRPr="00EF28CE">
              <w:rPr>
                <w:rFonts w:ascii="Times New Roman" w:hAnsi="Times New Roman" w:cs="Times New Roman"/>
                <w:b/>
                <w:sz w:val="25"/>
                <w:szCs w:val="25"/>
              </w:rPr>
              <w:t xml:space="preserve">Дата, время начала и окончания срока предоставления участникам закупки разъяснений положений извещения о проведении запроса котировок в электронной форме </w:t>
            </w:r>
          </w:p>
        </w:tc>
        <w:tc>
          <w:tcPr>
            <w:tcW w:w="4961" w:type="dxa"/>
            <w:shd w:val="clear" w:color="auto" w:fill="auto"/>
          </w:tcPr>
          <w:p w14:paraId="587BC12A" w14:textId="4F4A31EB" w:rsidR="00D24A8E" w:rsidRPr="00CA15B2" w:rsidRDefault="00D24A8E" w:rsidP="00BA687F">
            <w:pPr>
              <w:widowControl w:val="0"/>
              <w:jc w:val="both"/>
              <w:rPr>
                <w:rFonts w:ascii="Times New Roman" w:hAnsi="Times New Roman" w:cs="Times New Roman"/>
                <w:sz w:val="25"/>
                <w:szCs w:val="25"/>
              </w:rPr>
            </w:pPr>
            <w:r w:rsidRPr="00CA15B2">
              <w:rPr>
                <w:rFonts w:ascii="Times New Roman" w:hAnsi="Times New Roman" w:cs="Times New Roman"/>
                <w:sz w:val="25"/>
                <w:szCs w:val="25"/>
              </w:rPr>
              <w:t>С даты публикации извещения в ЕИС и на ЭТП</w:t>
            </w:r>
            <w:r w:rsidR="00982E62" w:rsidRPr="00CA15B2">
              <w:rPr>
                <w:rFonts w:ascii="Times New Roman" w:hAnsi="Times New Roman" w:cs="Times New Roman"/>
                <w:sz w:val="25"/>
                <w:szCs w:val="25"/>
              </w:rPr>
              <w:t xml:space="preserve"> </w:t>
            </w:r>
            <w:r w:rsidRPr="00CA15B2">
              <w:rPr>
                <w:rFonts w:ascii="Times New Roman" w:hAnsi="Times New Roman" w:cs="Times New Roman"/>
                <w:b/>
                <w:sz w:val="25"/>
                <w:szCs w:val="25"/>
              </w:rPr>
              <w:t xml:space="preserve">до </w:t>
            </w:r>
            <w:r w:rsidR="009C499D" w:rsidRPr="00CA15B2">
              <w:rPr>
                <w:rFonts w:ascii="Times New Roman" w:hAnsi="Times New Roman" w:cs="Times New Roman"/>
                <w:b/>
                <w:sz w:val="25"/>
                <w:szCs w:val="25"/>
              </w:rPr>
              <w:t>1</w:t>
            </w:r>
            <w:r w:rsidR="00CA15B2" w:rsidRPr="00CA15B2">
              <w:rPr>
                <w:rFonts w:ascii="Times New Roman" w:hAnsi="Times New Roman" w:cs="Times New Roman"/>
                <w:b/>
                <w:sz w:val="25"/>
                <w:szCs w:val="25"/>
              </w:rPr>
              <w:t>7</w:t>
            </w:r>
            <w:r w:rsidRPr="00CA15B2">
              <w:rPr>
                <w:rFonts w:ascii="Times New Roman" w:hAnsi="Times New Roman" w:cs="Times New Roman"/>
                <w:b/>
                <w:sz w:val="25"/>
                <w:szCs w:val="25"/>
              </w:rPr>
              <w:t>:</w:t>
            </w:r>
            <w:r w:rsidR="009C499D" w:rsidRPr="00CA15B2">
              <w:rPr>
                <w:rFonts w:ascii="Times New Roman" w:hAnsi="Times New Roman" w:cs="Times New Roman"/>
                <w:b/>
                <w:sz w:val="25"/>
                <w:szCs w:val="25"/>
              </w:rPr>
              <w:t>00</w:t>
            </w:r>
            <w:r w:rsidRPr="00CA15B2">
              <w:rPr>
                <w:rFonts w:ascii="Times New Roman" w:hAnsi="Times New Roman" w:cs="Times New Roman"/>
                <w:b/>
                <w:sz w:val="25"/>
                <w:szCs w:val="25"/>
              </w:rPr>
              <w:t xml:space="preserve"> </w:t>
            </w:r>
            <w:r w:rsidR="00343EB3">
              <w:rPr>
                <w:rFonts w:ascii="Times New Roman" w:hAnsi="Times New Roman" w:cs="Times New Roman"/>
                <w:b/>
                <w:sz w:val="25"/>
                <w:szCs w:val="25"/>
              </w:rPr>
              <w:t>24</w:t>
            </w:r>
            <w:r w:rsidRPr="00CA15B2">
              <w:rPr>
                <w:rFonts w:ascii="Times New Roman" w:hAnsi="Times New Roman" w:cs="Times New Roman"/>
                <w:b/>
                <w:sz w:val="25"/>
                <w:szCs w:val="25"/>
              </w:rPr>
              <w:t>.</w:t>
            </w:r>
            <w:r w:rsidR="00327D75" w:rsidRPr="00CA15B2">
              <w:rPr>
                <w:rFonts w:ascii="Times New Roman" w:hAnsi="Times New Roman" w:cs="Times New Roman"/>
                <w:b/>
                <w:sz w:val="25"/>
                <w:szCs w:val="25"/>
              </w:rPr>
              <w:t>0</w:t>
            </w:r>
            <w:r w:rsidR="008174A3" w:rsidRPr="00CA15B2">
              <w:rPr>
                <w:rFonts w:ascii="Times New Roman" w:hAnsi="Times New Roman" w:cs="Times New Roman"/>
                <w:b/>
                <w:sz w:val="25"/>
                <w:szCs w:val="25"/>
              </w:rPr>
              <w:t>6</w:t>
            </w:r>
            <w:r w:rsidRPr="00CA15B2">
              <w:rPr>
                <w:rFonts w:ascii="Times New Roman" w:hAnsi="Times New Roman" w:cs="Times New Roman"/>
                <w:b/>
                <w:sz w:val="25"/>
                <w:szCs w:val="25"/>
              </w:rPr>
              <w:t>.</w:t>
            </w:r>
            <w:r w:rsidR="00EC781B" w:rsidRPr="00CA15B2">
              <w:rPr>
                <w:rFonts w:ascii="Times New Roman" w:hAnsi="Times New Roman" w:cs="Times New Roman"/>
                <w:b/>
                <w:sz w:val="25"/>
                <w:szCs w:val="25"/>
              </w:rPr>
              <w:t>2025</w:t>
            </w:r>
          </w:p>
        </w:tc>
      </w:tr>
      <w:tr w:rsidR="00751C49" w:rsidRPr="00EF28CE" w14:paraId="1B63F52B" w14:textId="77777777" w:rsidTr="0008320B">
        <w:tc>
          <w:tcPr>
            <w:tcW w:w="851" w:type="dxa"/>
            <w:tcBorders>
              <w:right w:val="single" w:sz="6" w:space="0" w:color="000000"/>
            </w:tcBorders>
          </w:tcPr>
          <w:p w14:paraId="1F751BE2" w14:textId="77777777" w:rsidR="00751C49" w:rsidRPr="00EF28CE" w:rsidRDefault="00D24A8E" w:rsidP="0055271B">
            <w:pPr>
              <w:jc w:val="center"/>
              <w:rPr>
                <w:rFonts w:ascii="Times New Roman" w:hAnsi="Times New Roman" w:cs="Times New Roman"/>
                <w:b/>
                <w:sz w:val="25"/>
                <w:szCs w:val="25"/>
              </w:rPr>
            </w:pPr>
            <w:r w:rsidRPr="00EF28CE">
              <w:rPr>
                <w:rFonts w:ascii="Times New Roman" w:hAnsi="Times New Roman" w:cs="Times New Roman"/>
                <w:b/>
                <w:sz w:val="25"/>
                <w:szCs w:val="25"/>
              </w:rPr>
              <w:t>22</w:t>
            </w:r>
          </w:p>
        </w:tc>
        <w:tc>
          <w:tcPr>
            <w:tcW w:w="4536" w:type="dxa"/>
            <w:tcBorders>
              <w:right w:val="single" w:sz="6" w:space="0" w:color="000000"/>
            </w:tcBorders>
            <w:shd w:val="clear" w:color="auto" w:fill="auto"/>
          </w:tcPr>
          <w:p w14:paraId="6ABB78ED" w14:textId="77777777" w:rsidR="00751C49" w:rsidRPr="00EF28CE" w:rsidRDefault="00751C49" w:rsidP="00D21565">
            <w:pPr>
              <w:widowControl w:val="0"/>
              <w:autoSpaceDE w:val="0"/>
              <w:autoSpaceDN w:val="0"/>
              <w:adjustRightInd w:val="0"/>
              <w:jc w:val="both"/>
              <w:rPr>
                <w:rFonts w:ascii="Times New Roman" w:eastAsia="Times New Roman" w:hAnsi="Times New Roman" w:cs="Times New Roman"/>
                <w:b/>
                <w:sz w:val="25"/>
                <w:szCs w:val="25"/>
                <w:lang w:eastAsia="ru-RU"/>
              </w:rPr>
            </w:pPr>
            <w:r w:rsidRPr="00EF28CE">
              <w:rPr>
                <w:rFonts w:ascii="Times New Roman" w:eastAsia="Times New Roman" w:hAnsi="Times New Roman" w:cs="Times New Roman"/>
                <w:b/>
                <w:sz w:val="25"/>
                <w:szCs w:val="25"/>
                <w:lang w:eastAsia="ru-RU"/>
              </w:rPr>
              <w:t>Поря</w:t>
            </w:r>
            <w:r w:rsidR="00D21565" w:rsidRPr="00EF28CE">
              <w:rPr>
                <w:rFonts w:ascii="Times New Roman" w:eastAsia="Times New Roman" w:hAnsi="Times New Roman" w:cs="Times New Roman"/>
                <w:b/>
                <w:sz w:val="25"/>
                <w:szCs w:val="25"/>
                <w:lang w:eastAsia="ru-RU"/>
              </w:rPr>
              <w:t xml:space="preserve">док </w:t>
            </w:r>
            <w:r w:rsidRPr="00EF28CE">
              <w:rPr>
                <w:rFonts w:ascii="Times New Roman" w:eastAsia="Times New Roman" w:hAnsi="Times New Roman" w:cs="Times New Roman"/>
                <w:b/>
                <w:sz w:val="25"/>
                <w:szCs w:val="25"/>
                <w:lang w:eastAsia="ru-RU"/>
              </w:rPr>
              <w:t>предоставления участникам разъяснений положений извещения о закупке</w:t>
            </w:r>
          </w:p>
        </w:tc>
        <w:tc>
          <w:tcPr>
            <w:tcW w:w="4961" w:type="dxa"/>
            <w:shd w:val="clear" w:color="auto" w:fill="auto"/>
          </w:tcPr>
          <w:p w14:paraId="351B1568" w14:textId="77777777" w:rsidR="00751C49" w:rsidRPr="00EF28CE" w:rsidRDefault="00751C49" w:rsidP="00E45166">
            <w:pPr>
              <w:widowControl w:val="0"/>
              <w:spacing w:line="300" w:lineRule="exact"/>
              <w:jc w:val="both"/>
              <w:rPr>
                <w:rFonts w:ascii="Times New Roman" w:eastAsia="Calibri" w:hAnsi="Times New Roman" w:cs="Times New Roman"/>
                <w:sz w:val="25"/>
                <w:szCs w:val="25"/>
              </w:rPr>
            </w:pPr>
            <w:r w:rsidRPr="00EF28CE">
              <w:rPr>
                <w:rFonts w:ascii="Times New Roman" w:eastAsia="Calibri" w:hAnsi="Times New Roman" w:cs="Times New Roman"/>
                <w:sz w:val="25"/>
                <w:szCs w:val="25"/>
              </w:rPr>
              <w:t>Запрос подается в форме электронного документа с использованием функционала электронной площадки.</w:t>
            </w:r>
          </w:p>
          <w:p w14:paraId="6B11138A" w14:textId="77777777" w:rsidR="00751C49" w:rsidRPr="00EF28CE" w:rsidRDefault="00751C49" w:rsidP="002F3351">
            <w:pPr>
              <w:widowControl w:val="0"/>
              <w:spacing w:line="300" w:lineRule="exact"/>
              <w:ind w:firstLine="458"/>
              <w:jc w:val="both"/>
              <w:rPr>
                <w:rFonts w:ascii="Times New Roman" w:eastAsia="Calibri" w:hAnsi="Times New Roman" w:cs="Times New Roman"/>
                <w:sz w:val="25"/>
                <w:szCs w:val="25"/>
              </w:rPr>
            </w:pPr>
            <w:r w:rsidRPr="00EF28CE">
              <w:rPr>
                <w:rFonts w:ascii="Times New Roman" w:eastAsia="Calibri" w:hAnsi="Times New Roman" w:cs="Times New Roman"/>
                <w:sz w:val="25"/>
                <w:szCs w:val="25"/>
              </w:rPr>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14:paraId="09279065" w14:textId="77777777" w:rsidR="00751C49" w:rsidRPr="00EF28CE" w:rsidRDefault="00751C49" w:rsidP="002F3351">
            <w:pPr>
              <w:widowControl w:val="0"/>
              <w:ind w:firstLine="458"/>
              <w:jc w:val="both"/>
              <w:rPr>
                <w:rFonts w:ascii="Times New Roman" w:eastAsia="Calibri" w:hAnsi="Times New Roman" w:cs="Times New Roman"/>
                <w:sz w:val="25"/>
                <w:szCs w:val="25"/>
              </w:rPr>
            </w:pPr>
            <w:r w:rsidRPr="00EF28CE">
              <w:rPr>
                <w:rFonts w:ascii="Times New Roman" w:hAnsi="Times New Roman" w:cs="Times New Roman"/>
                <w:sz w:val="25"/>
                <w:szCs w:val="25"/>
              </w:rPr>
              <w:t>В течение трех рабочих дней с даты поступления запрос</w:t>
            </w:r>
            <w:r w:rsidRPr="00EF28CE">
              <w:rPr>
                <w:rFonts w:ascii="Times New Roman" w:hAnsi="Times New Roman" w:cs="Times New Roman"/>
                <w:color w:val="000000" w:themeColor="text1"/>
                <w:sz w:val="25"/>
                <w:szCs w:val="25"/>
              </w:rPr>
              <w:t>а,</w:t>
            </w:r>
            <w:r w:rsidRPr="00EF28CE">
              <w:rPr>
                <w:rFonts w:ascii="Times New Roman" w:hAnsi="Times New Roman" w:cs="Times New Roman"/>
                <w:sz w:val="25"/>
                <w:szCs w:val="25"/>
              </w:rPr>
              <w:t xml:space="preserve">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w:t>
            </w:r>
            <w:r w:rsidRPr="00EF28CE">
              <w:rPr>
                <w:rFonts w:ascii="Times New Roman" w:eastAsia="Calibri" w:hAnsi="Times New Roman" w:cs="Times New Roman"/>
                <w:sz w:val="25"/>
                <w:szCs w:val="25"/>
              </w:rPr>
              <w:t>о закупке не должны изменять предмет такой закупки и существенные условия проекта договора.</w:t>
            </w:r>
          </w:p>
          <w:p w14:paraId="4DDB1E86" w14:textId="77777777" w:rsidR="00751C49" w:rsidRPr="00EF28CE" w:rsidRDefault="00751C49" w:rsidP="002F3351">
            <w:pPr>
              <w:widowControl w:val="0"/>
              <w:ind w:firstLine="458"/>
              <w:jc w:val="both"/>
              <w:rPr>
                <w:rFonts w:ascii="Times New Roman" w:hAnsi="Times New Roman" w:cs="Times New Roman"/>
                <w:sz w:val="25"/>
                <w:szCs w:val="25"/>
              </w:rPr>
            </w:pPr>
            <w:r w:rsidRPr="00EF28CE">
              <w:rPr>
                <w:rFonts w:ascii="Times New Roman" w:hAnsi="Times New Roman" w:cs="Times New Roman"/>
                <w:sz w:val="25"/>
                <w:szCs w:val="25"/>
              </w:rPr>
              <w:t xml:space="preserve">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w:t>
            </w:r>
            <w:r w:rsidRPr="00EF28CE">
              <w:rPr>
                <w:rFonts w:ascii="Times New Roman" w:hAnsi="Times New Roman" w:cs="Times New Roman"/>
                <w:sz w:val="25"/>
                <w:szCs w:val="25"/>
              </w:rPr>
              <w:lastRenderedPageBreak/>
              <w:t>допускаются.</w:t>
            </w:r>
          </w:p>
          <w:p w14:paraId="6A2EDE7B" w14:textId="77777777" w:rsidR="00751C49" w:rsidRPr="00EF28CE" w:rsidRDefault="00751C49" w:rsidP="002F3351">
            <w:pPr>
              <w:widowControl w:val="0"/>
              <w:ind w:firstLine="458"/>
              <w:jc w:val="both"/>
              <w:rPr>
                <w:rFonts w:ascii="Times New Roman" w:hAnsi="Times New Roman" w:cs="Times New Roman"/>
                <w:sz w:val="25"/>
                <w:szCs w:val="25"/>
              </w:rPr>
            </w:pPr>
            <w:r w:rsidRPr="00EF28CE">
              <w:rPr>
                <w:rFonts w:ascii="Times New Roman" w:hAnsi="Times New Roman" w:cs="Times New Roman"/>
                <w:sz w:val="25"/>
                <w:szCs w:val="25"/>
              </w:rPr>
              <w:t xml:space="preserve">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14:paraId="231A12CA" w14:textId="33330944" w:rsidR="00751C49" w:rsidRPr="00EF28CE" w:rsidRDefault="00751C49" w:rsidP="002F3351">
            <w:pPr>
              <w:widowControl w:val="0"/>
              <w:ind w:firstLine="458"/>
              <w:jc w:val="both"/>
              <w:rPr>
                <w:rFonts w:ascii="Times New Roman" w:hAnsi="Times New Roman" w:cs="Times New Roman"/>
                <w:sz w:val="25"/>
                <w:szCs w:val="25"/>
              </w:rPr>
            </w:pPr>
            <w:r w:rsidRPr="00EF28CE">
              <w:rPr>
                <w:rFonts w:ascii="Times New Roman" w:hAnsi="Times New Roman" w:cs="Times New Roman"/>
                <w:sz w:val="25"/>
                <w:szCs w:val="25"/>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p w14:paraId="3A4F9DC2" w14:textId="77777777" w:rsidR="00751C49" w:rsidRPr="00EF28CE" w:rsidRDefault="00751C49" w:rsidP="00751C49">
            <w:pPr>
              <w:widowControl w:val="0"/>
              <w:autoSpaceDE w:val="0"/>
              <w:autoSpaceDN w:val="0"/>
              <w:adjustRightInd w:val="0"/>
              <w:jc w:val="both"/>
              <w:rPr>
                <w:rFonts w:ascii="Times New Roman" w:eastAsia="Times New Roman" w:hAnsi="Times New Roman" w:cs="Times New Roman"/>
                <w:b/>
                <w:sz w:val="25"/>
                <w:szCs w:val="25"/>
                <w:lang w:eastAsia="ru-RU"/>
              </w:rPr>
            </w:pPr>
          </w:p>
        </w:tc>
      </w:tr>
      <w:tr w:rsidR="00CF6FDA" w:rsidRPr="00EF28CE" w14:paraId="5E4F0741" w14:textId="77777777" w:rsidTr="0008320B">
        <w:tc>
          <w:tcPr>
            <w:tcW w:w="851" w:type="dxa"/>
            <w:tcBorders>
              <w:right w:val="single" w:sz="6" w:space="0" w:color="000000"/>
            </w:tcBorders>
          </w:tcPr>
          <w:p w14:paraId="64C1365B" w14:textId="77777777" w:rsidR="00CF6FDA" w:rsidRPr="00EF28CE" w:rsidRDefault="00CF6FDA" w:rsidP="00C50D22">
            <w:pPr>
              <w:jc w:val="center"/>
              <w:rPr>
                <w:rFonts w:ascii="Times New Roman" w:hAnsi="Times New Roman" w:cs="Times New Roman"/>
                <w:b/>
                <w:sz w:val="25"/>
                <w:szCs w:val="25"/>
              </w:rPr>
            </w:pPr>
            <w:r w:rsidRPr="00EF28CE">
              <w:rPr>
                <w:rFonts w:ascii="Times New Roman" w:hAnsi="Times New Roman" w:cs="Times New Roman"/>
                <w:b/>
                <w:sz w:val="25"/>
                <w:szCs w:val="25"/>
                <w:lang w:val="en-US"/>
              </w:rPr>
              <w:lastRenderedPageBreak/>
              <w:t>2</w:t>
            </w:r>
            <w:r w:rsidR="00C50D22" w:rsidRPr="00EF28CE">
              <w:rPr>
                <w:rFonts w:ascii="Times New Roman" w:hAnsi="Times New Roman" w:cs="Times New Roman"/>
                <w:b/>
                <w:sz w:val="25"/>
                <w:szCs w:val="25"/>
              </w:rPr>
              <w:t>3</w:t>
            </w:r>
          </w:p>
        </w:tc>
        <w:tc>
          <w:tcPr>
            <w:tcW w:w="4536" w:type="dxa"/>
            <w:tcBorders>
              <w:right w:val="single" w:sz="6" w:space="0" w:color="000000"/>
            </w:tcBorders>
            <w:shd w:val="clear" w:color="auto" w:fill="auto"/>
          </w:tcPr>
          <w:p w14:paraId="634F22B0" w14:textId="77777777" w:rsidR="00CF6FDA" w:rsidRPr="00EF28CE" w:rsidRDefault="00CF6FDA" w:rsidP="00350308">
            <w:pPr>
              <w:widowControl w:val="0"/>
              <w:autoSpaceDE w:val="0"/>
              <w:autoSpaceDN w:val="0"/>
              <w:adjustRightInd w:val="0"/>
              <w:jc w:val="both"/>
              <w:rPr>
                <w:rFonts w:ascii="Times New Roman" w:eastAsia="Times New Roman" w:hAnsi="Times New Roman" w:cs="Times New Roman"/>
                <w:bCs/>
                <w:sz w:val="25"/>
                <w:szCs w:val="25"/>
                <w:lang w:eastAsia="ru-RU"/>
              </w:rPr>
            </w:pPr>
            <w:r w:rsidRPr="00EF28CE">
              <w:rPr>
                <w:rFonts w:ascii="Times New Roman" w:eastAsia="Times New Roman" w:hAnsi="Times New Roman" w:cs="Times New Roman"/>
                <w:b/>
                <w:sz w:val="25"/>
                <w:szCs w:val="25"/>
                <w:lang w:eastAsia="ru-RU"/>
              </w:rPr>
              <w:t>Дата и время окончания срока подачи заявок на участие в запросе котировок в электронной форме</w:t>
            </w:r>
            <w:r w:rsidR="00350308" w:rsidRPr="00EF28CE">
              <w:rPr>
                <w:rFonts w:ascii="Times New Roman" w:eastAsia="Times New Roman" w:hAnsi="Times New Roman" w:cs="Times New Roman"/>
                <w:b/>
                <w:sz w:val="25"/>
                <w:szCs w:val="25"/>
                <w:lang w:eastAsia="ru-RU"/>
              </w:rPr>
              <w:t xml:space="preserve"> и открытия доступа к заявкам</w:t>
            </w:r>
          </w:p>
        </w:tc>
        <w:tc>
          <w:tcPr>
            <w:tcW w:w="4961" w:type="dxa"/>
            <w:shd w:val="clear" w:color="auto" w:fill="auto"/>
          </w:tcPr>
          <w:p w14:paraId="6DF2ADC6" w14:textId="0824967E" w:rsidR="00CF6FDA" w:rsidRPr="00EF28CE" w:rsidRDefault="00CF6FDA" w:rsidP="009C499D">
            <w:pPr>
              <w:widowControl w:val="0"/>
              <w:autoSpaceDE w:val="0"/>
              <w:autoSpaceDN w:val="0"/>
              <w:adjustRightInd w:val="0"/>
              <w:jc w:val="both"/>
              <w:rPr>
                <w:rFonts w:ascii="Times New Roman" w:eastAsia="Times New Roman" w:hAnsi="Times New Roman" w:cs="Times New Roman"/>
                <w:b/>
                <w:color w:val="000000" w:themeColor="text1"/>
                <w:sz w:val="25"/>
                <w:szCs w:val="25"/>
                <w:lang w:eastAsia="ru-RU"/>
              </w:rPr>
            </w:pPr>
            <w:r w:rsidRPr="00EF28CE">
              <w:rPr>
                <w:rFonts w:ascii="Times New Roman" w:eastAsia="Times New Roman" w:hAnsi="Times New Roman" w:cs="Times New Roman"/>
                <w:b/>
                <w:color w:val="000000" w:themeColor="text1"/>
                <w:sz w:val="25"/>
                <w:szCs w:val="25"/>
                <w:lang w:eastAsia="ru-RU"/>
              </w:rPr>
              <w:t>«</w:t>
            </w:r>
            <w:r w:rsidR="00343EB3">
              <w:rPr>
                <w:rFonts w:ascii="Times New Roman" w:eastAsia="Times New Roman" w:hAnsi="Times New Roman" w:cs="Times New Roman"/>
                <w:b/>
                <w:color w:val="000000" w:themeColor="text1"/>
                <w:sz w:val="25"/>
                <w:szCs w:val="25"/>
                <w:lang w:eastAsia="ru-RU"/>
              </w:rPr>
              <w:t>25</w:t>
            </w:r>
            <w:r w:rsidRPr="00D447FB">
              <w:rPr>
                <w:rFonts w:ascii="Times New Roman" w:eastAsia="Times New Roman" w:hAnsi="Times New Roman" w:cs="Times New Roman"/>
                <w:b/>
                <w:color w:val="000000" w:themeColor="text1"/>
                <w:sz w:val="25"/>
                <w:szCs w:val="25"/>
                <w:lang w:eastAsia="ru-RU"/>
              </w:rPr>
              <w:t xml:space="preserve">» </w:t>
            </w:r>
            <w:r w:rsidR="002237AE">
              <w:rPr>
                <w:rFonts w:ascii="Times New Roman" w:eastAsia="Times New Roman" w:hAnsi="Times New Roman" w:cs="Times New Roman"/>
                <w:b/>
                <w:color w:val="000000" w:themeColor="text1"/>
                <w:sz w:val="25"/>
                <w:szCs w:val="25"/>
                <w:lang w:eastAsia="ru-RU"/>
              </w:rPr>
              <w:t xml:space="preserve">июня </w:t>
            </w:r>
            <w:r w:rsidR="00EC781B">
              <w:rPr>
                <w:rFonts w:ascii="Times New Roman" w:eastAsia="Times New Roman" w:hAnsi="Times New Roman" w:cs="Times New Roman"/>
                <w:b/>
                <w:color w:val="000000" w:themeColor="text1"/>
                <w:sz w:val="25"/>
                <w:szCs w:val="25"/>
                <w:lang w:eastAsia="ru-RU"/>
              </w:rPr>
              <w:t>2025</w:t>
            </w:r>
            <w:r w:rsidRPr="00D447FB">
              <w:rPr>
                <w:rFonts w:ascii="Times New Roman" w:eastAsia="Times New Roman" w:hAnsi="Times New Roman" w:cs="Times New Roman"/>
                <w:b/>
                <w:color w:val="000000" w:themeColor="text1"/>
                <w:sz w:val="25"/>
                <w:szCs w:val="25"/>
                <w:lang w:eastAsia="ru-RU"/>
              </w:rPr>
              <w:t xml:space="preserve"> г. в </w:t>
            </w:r>
            <w:r w:rsidR="009C499D">
              <w:rPr>
                <w:rFonts w:ascii="Times New Roman" w:eastAsia="Times New Roman" w:hAnsi="Times New Roman" w:cs="Times New Roman"/>
                <w:b/>
                <w:color w:val="000000" w:themeColor="text1"/>
                <w:sz w:val="25"/>
                <w:szCs w:val="25"/>
                <w:lang w:eastAsia="ru-RU"/>
              </w:rPr>
              <w:t>1</w:t>
            </w:r>
            <w:r w:rsidR="00546704" w:rsidRPr="00546704">
              <w:rPr>
                <w:rFonts w:ascii="Times New Roman" w:eastAsia="Times New Roman" w:hAnsi="Times New Roman" w:cs="Times New Roman"/>
                <w:b/>
                <w:color w:val="000000" w:themeColor="text1"/>
                <w:sz w:val="25"/>
                <w:szCs w:val="25"/>
                <w:lang w:eastAsia="ru-RU"/>
              </w:rPr>
              <w:t>0</w:t>
            </w:r>
            <w:r w:rsidRPr="00D447FB">
              <w:rPr>
                <w:rFonts w:ascii="Times New Roman" w:eastAsia="Times New Roman" w:hAnsi="Times New Roman" w:cs="Times New Roman"/>
                <w:b/>
                <w:color w:val="000000" w:themeColor="text1"/>
                <w:sz w:val="25"/>
                <w:szCs w:val="25"/>
                <w:lang w:eastAsia="ru-RU"/>
              </w:rPr>
              <w:t xml:space="preserve"> час. </w:t>
            </w:r>
            <w:r w:rsidR="009C499D">
              <w:rPr>
                <w:rFonts w:ascii="Times New Roman" w:eastAsia="Times New Roman" w:hAnsi="Times New Roman" w:cs="Times New Roman"/>
                <w:b/>
                <w:color w:val="000000" w:themeColor="text1"/>
                <w:sz w:val="25"/>
                <w:szCs w:val="25"/>
                <w:lang w:eastAsia="ru-RU"/>
              </w:rPr>
              <w:t>0</w:t>
            </w:r>
            <w:r w:rsidRPr="00D447FB">
              <w:rPr>
                <w:rFonts w:ascii="Times New Roman" w:eastAsia="Times New Roman" w:hAnsi="Times New Roman" w:cs="Times New Roman"/>
                <w:b/>
                <w:color w:val="000000" w:themeColor="text1"/>
                <w:sz w:val="25"/>
                <w:szCs w:val="25"/>
                <w:lang w:eastAsia="ru-RU"/>
              </w:rPr>
              <w:t>0 мин. (время московское)</w:t>
            </w:r>
            <w:r w:rsidRPr="00EF28CE">
              <w:rPr>
                <w:rFonts w:ascii="Times New Roman" w:eastAsia="Times New Roman" w:hAnsi="Times New Roman" w:cs="Times New Roman"/>
                <w:b/>
                <w:color w:val="000000" w:themeColor="text1"/>
                <w:sz w:val="25"/>
                <w:szCs w:val="25"/>
                <w:lang w:eastAsia="ru-RU"/>
              </w:rPr>
              <w:t xml:space="preserve"> </w:t>
            </w:r>
          </w:p>
          <w:p w14:paraId="12017E18" w14:textId="77777777" w:rsidR="00CF6FDA" w:rsidRPr="00EF28CE" w:rsidRDefault="00D0636C" w:rsidP="00C73CF2">
            <w:pPr>
              <w:widowControl w:val="0"/>
              <w:autoSpaceDE w:val="0"/>
              <w:autoSpaceDN w:val="0"/>
              <w:adjustRightInd w:val="0"/>
              <w:jc w:val="both"/>
              <w:rPr>
                <w:rFonts w:ascii="Times New Roman" w:eastAsia="Times New Roman" w:hAnsi="Times New Roman" w:cs="Times New Roman"/>
                <w:color w:val="000000" w:themeColor="text1"/>
                <w:sz w:val="25"/>
                <w:szCs w:val="25"/>
                <w:lang w:eastAsia="ru-RU"/>
              </w:rPr>
            </w:pPr>
            <w:r w:rsidRPr="00EF28CE">
              <w:rPr>
                <w:rFonts w:ascii="Times New Roman" w:eastAsia="Times New Roman" w:hAnsi="Times New Roman" w:cs="Times New Roman"/>
                <w:sz w:val="25"/>
                <w:szCs w:val="25"/>
                <w:lang w:eastAsia="ru-RU"/>
              </w:rPr>
              <w:t xml:space="preserve">Открытие доступа к поданным заявкам осуществляется оператором </w:t>
            </w:r>
            <w:r w:rsidR="00C73CF2" w:rsidRPr="00EF28CE">
              <w:rPr>
                <w:rFonts w:ascii="Times New Roman" w:eastAsia="Times New Roman" w:hAnsi="Times New Roman" w:cs="Times New Roman"/>
                <w:sz w:val="25"/>
                <w:szCs w:val="25"/>
                <w:lang w:eastAsia="ru-RU"/>
              </w:rPr>
              <w:t>ЭТП.</w:t>
            </w:r>
          </w:p>
        </w:tc>
      </w:tr>
      <w:tr w:rsidR="0055271B" w:rsidRPr="00EF28CE" w14:paraId="36B973CC" w14:textId="77777777" w:rsidTr="0008320B">
        <w:trPr>
          <w:trHeight w:val="846"/>
        </w:trPr>
        <w:tc>
          <w:tcPr>
            <w:tcW w:w="851" w:type="dxa"/>
            <w:tcBorders>
              <w:right w:val="single" w:sz="6" w:space="0" w:color="000000"/>
            </w:tcBorders>
          </w:tcPr>
          <w:p w14:paraId="18D62CB8" w14:textId="77777777" w:rsidR="0055271B" w:rsidRPr="00EF28CE" w:rsidRDefault="0055271B" w:rsidP="00C50D22">
            <w:pPr>
              <w:jc w:val="center"/>
              <w:rPr>
                <w:rFonts w:ascii="Times New Roman" w:hAnsi="Times New Roman" w:cs="Times New Roman"/>
                <w:b/>
                <w:sz w:val="25"/>
                <w:szCs w:val="25"/>
              </w:rPr>
            </w:pPr>
            <w:r w:rsidRPr="00EF28CE">
              <w:rPr>
                <w:rFonts w:ascii="Times New Roman" w:hAnsi="Times New Roman" w:cs="Times New Roman"/>
                <w:b/>
                <w:sz w:val="25"/>
                <w:szCs w:val="25"/>
              </w:rPr>
              <w:t>2</w:t>
            </w:r>
            <w:r w:rsidR="00C50D22" w:rsidRPr="00EF28CE">
              <w:rPr>
                <w:rFonts w:ascii="Times New Roman" w:hAnsi="Times New Roman" w:cs="Times New Roman"/>
                <w:b/>
                <w:sz w:val="25"/>
                <w:szCs w:val="25"/>
              </w:rPr>
              <w:t>4</w:t>
            </w:r>
          </w:p>
        </w:tc>
        <w:tc>
          <w:tcPr>
            <w:tcW w:w="4536" w:type="dxa"/>
            <w:tcBorders>
              <w:right w:val="single" w:sz="6" w:space="0" w:color="000000"/>
            </w:tcBorders>
            <w:shd w:val="clear" w:color="auto" w:fill="auto"/>
          </w:tcPr>
          <w:p w14:paraId="6B7E5C18" w14:textId="77777777" w:rsidR="0055271B" w:rsidRPr="00EF28CE" w:rsidRDefault="0055271B" w:rsidP="009C499D">
            <w:pPr>
              <w:autoSpaceDE w:val="0"/>
              <w:autoSpaceDN w:val="0"/>
              <w:adjustRightInd w:val="0"/>
              <w:jc w:val="both"/>
              <w:rPr>
                <w:rFonts w:ascii="Times New Roman" w:eastAsia="Times New Roman" w:hAnsi="Times New Roman" w:cs="Times New Roman"/>
                <w:b/>
                <w:sz w:val="25"/>
                <w:szCs w:val="25"/>
                <w:lang w:eastAsia="ru-RU"/>
              </w:rPr>
            </w:pPr>
            <w:r w:rsidRPr="00EF28CE">
              <w:rPr>
                <w:rFonts w:ascii="Times New Roman" w:eastAsia="Times New Roman" w:hAnsi="Times New Roman" w:cs="Times New Roman"/>
                <w:b/>
                <w:sz w:val="25"/>
                <w:szCs w:val="25"/>
                <w:lang w:eastAsia="ru-RU"/>
              </w:rPr>
              <w:t>Дата рассмотрения заявок и подведения итогов</w:t>
            </w:r>
          </w:p>
        </w:tc>
        <w:tc>
          <w:tcPr>
            <w:tcW w:w="4961" w:type="dxa"/>
            <w:shd w:val="clear" w:color="auto" w:fill="auto"/>
            <w:vAlign w:val="center"/>
          </w:tcPr>
          <w:p w14:paraId="699FE8F8" w14:textId="0EE51540" w:rsidR="0055271B" w:rsidRPr="00D447FB" w:rsidRDefault="00546704" w:rsidP="009C499D">
            <w:pPr>
              <w:widowControl w:val="0"/>
              <w:autoSpaceDE w:val="0"/>
              <w:autoSpaceDN w:val="0"/>
              <w:adjustRightInd w:val="0"/>
              <w:jc w:val="both"/>
              <w:rPr>
                <w:rFonts w:ascii="Times New Roman" w:hAnsi="Times New Roman" w:cs="Times New Roman"/>
                <w:sz w:val="25"/>
                <w:szCs w:val="25"/>
              </w:rPr>
            </w:pPr>
            <w:r w:rsidRPr="00546704">
              <w:rPr>
                <w:rFonts w:ascii="Times New Roman" w:eastAsia="Times New Roman" w:hAnsi="Times New Roman" w:cs="Times New Roman"/>
                <w:b/>
                <w:color w:val="000000" w:themeColor="text1"/>
                <w:sz w:val="25"/>
                <w:szCs w:val="25"/>
                <w:lang w:eastAsia="ru-RU"/>
              </w:rPr>
              <w:t>«</w:t>
            </w:r>
            <w:r w:rsidR="00343EB3">
              <w:rPr>
                <w:rFonts w:ascii="Times New Roman" w:eastAsia="Times New Roman" w:hAnsi="Times New Roman" w:cs="Times New Roman"/>
                <w:b/>
                <w:color w:val="000000" w:themeColor="text1"/>
                <w:sz w:val="25"/>
                <w:szCs w:val="25"/>
                <w:lang w:eastAsia="ru-RU"/>
              </w:rPr>
              <w:t>26</w:t>
            </w:r>
            <w:r w:rsidRPr="00546704">
              <w:rPr>
                <w:rFonts w:ascii="Times New Roman" w:eastAsia="Times New Roman" w:hAnsi="Times New Roman" w:cs="Times New Roman"/>
                <w:b/>
                <w:color w:val="000000" w:themeColor="text1"/>
                <w:sz w:val="25"/>
                <w:szCs w:val="25"/>
                <w:lang w:eastAsia="ru-RU"/>
              </w:rPr>
              <w:t xml:space="preserve">» </w:t>
            </w:r>
            <w:r w:rsidR="002237AE">
              <w:rPr>
                <w:rFonts w:ascii="Times New Roman" w:eastAsia="Times New Roman" w:hAnsi="Times New Roman" w:cs="Times New Roman"/>
                <w:b/>
                <w:color w:val="000000" w:themeColor="text1"/>
                <w:sz w:val="25"/>
                <w:szCs w:val="25"/>
                <w:lang w:eastAsia="ru-RU"/>
              </w:rPr>
              <w:t xml:space="preserve">июня </w:t>
            </w:r>
            <w:r w:rsidR="00EC781B">
              <w:rPr>
                <w:rFonts w:ascii="Times New Roman" w:eastAsia="Times New Roman" w:hAnsi="Times New Roman" w:cs="Times New Roman"/>
                <w:b/>
                <w:color w:val="000000" w:themeColor="text1"/>
                <w:sz w:val="25"/>
                <w:szCs w:val="25"/>
                <w:lang w:eastAsia="ru-RU"/>
              </w:rPr>
              <w:t>2025</w:t>
            </w:r>
            <w:r w:rsidRPr="00546704">
              <w:rPr>
                <w:rFonts w:ascii="Times New Roman" w:eastAsia="Times New Roman" w:hAnsi="Times New Roman" w:cs="Times New Roman"/>
                <w:b/>
                <w:color w:val="000000" w:themeColor="text1"/>
                <w:sz w:val="25"/>
                <w:szCs w:val="25"/>
                <w:lang w:eastAsia="ru-RU"/>
              </w:rPr>
              <w:t xml:space="preserve"> г</w:t>
            </w:r>
            <w:r w:rsidR="0055271B" w:rsidRPr="00D447FB">
              <w:rPr>
                <w:rFonts w:ascii="Times New Roman" w:eastAsia="Times New Roman" w:hAnsi="Times New Roman" w:cs="Times New Roman"/>
                <w:b/>
                <w:color w:val="000000" w:themeColor="text1"/>
                <w:sz w:val="25"/>
                <w:szCs w:val="25"/>
                <w:lang w:eastAsia="ru-RU"/>
              </w:rPr>
              <w:t>.</w:t>
            </w:r>
            <w:r w:rsidR="00F10D49" w:rsidRPr="00D447FB">
              <w:rPr>
                <w:rFonts w:ascii="Times New Roman" w:eastAsia="Times New Roman" w:hAnsi="Times New Roman" w:cs="Times New Roman"/>
                <w:b/>
                <w:color w:val="000000" w:themeColor="text1"/>
                <w:sz w:val="25"/>
                <w:szCs w:val="25"/>
                <w:lang w:eastAsia="ru-RU"/>
              </w:rPr>
              <w:t xml:space="preserve">                        </w:t>
            </w:r>
          </w:p>
        </w:tc>
      </w:tr>
      <w:tr w:rsidR="00751C49" w:rsidRPr="00EF28CE" w14:paraId="0577CD22" w14:textId="77777777" w:rsidTr="0008320B">
        <w:tc>
          <w:tcPr>
            <w:tcW w:w="851" w:type="dxa"/>
            <w:tcBorders>
              <w:right w:val="single" w:sz="6" w:space="0" w:color="000000"/>
            </w:tcBorders>
          </w:tcPr>
          <w:p w14:paraId="039C1CB3" w14:textId="77777777" w:rsidR="00751C49" w:rsidRPr="00EF28CE" w:rsidRDefault="0055271B" w:rsidP="00C50D22">
            <w:pPr>
              <w:jc w:val="center"/>
              <w:rPr>
                <w:rFonts w:ascii="Times New Roman" w:hAnsi="Times New Roman" w:cs="Times New Roman"/>
                <w:b/>
                <w:sz w:val="25"/>
                <w:szCs w:val="25"/>
              </w:rPr>
            </w:pPr>
            <w:r w:rsidRPr="00EF28CE">
              <w:rPr>
                <w:rFonts w:ascii="Times New Roman" w:hAnsi="Times New Roman" w:cs="Times New Roman"/>
                <w:b/>
                <w:sz w:val="25"/>
                <w:szCs w:val="25"/>
              </w:rPr>
              <w:t>2</w:t>
            </w:r>
            <w:r w:rsidR="00C50D22" w:rsidRPr="00EF28CE">
              <w:rPr>
                <w:rFonts w:ascii="Times New Roman" w:hAnsi="Times New Roman" w:cs="Times New Roman"/>
                <w:b/>
                <w:sz w:val="25"/>
                <w:szCs w:val="25"/>
              </w:rPr>
              <w:t>5</w:t>
            </w:r>
          </w:p>
        </w:tc>
        <w:tc>
          <w:tcPr>
            <w:tcW w:w="4536" w:type="dxa"/>
            <w:tcBorders>
              <w:right w:val="single" w:sz="6" w:space="0" w:color="000000"/>
            </w:tcBorders>
            <w:shd w:val="clear" w:color="auto" w:fill="auto"/>
          </w:tcPr>
          <w:p w14:paraId="1705AC5D" w14:textId="77777777" w:rsidR="00751C49" w:rsidRPr="00EF28CE" w:rsidRDefault="00AF4D75" w:rsidP="00041F93">
            <w:pPr>
              <w:autoSpaceDE w:val="0"/>
              <w:autoSpaceDN w:val="0"/>
              <w:adjustRightInd w:val="0"/>
              <w:jc w:val="both"/>
              <w:rPr>
                <w:rFonts w:ascii="Times New Roman" w:eastAsia="Times New Roman" w:hAnsi="Times New Roman" w:cs="Times New Roman"/>
                <w:b/>
                <w:sz w:val="25"/>
                <w:szCs w:val="25"/>
                <w:lang w:eastAsia="ru-RU"/>
              </w:rPr>
            </w:pPr>
            <w:r w:rsidRPr="00EF28CE">
              <w:rPr>
                <w:rFonts w:ascii="Times New Roman" w:eastAsia="Times New Roman" w:hAnsi="Times New Roman" w:cs="Times New Roman"/>
                <w:b/>
                <w:sz w:val="25"/>
                <w:szCs w:val="25"/>
                <w:lang w:eastAsia="ru-RU"/>
              </w:rPr>
              <w:t xml:space="preserve">Порядок оценки и сопоставления заявок на участие </w:t>
            </w:r>
            <w:r w:rsidR="003902CB" w:rsidRPr="00EF28CE">
              <w:rPr>
                <w:rFonts w:ascii="Times New Roman" w:eastAsia="Times New Roman" w:hAnsi="Times New Roman" w:cs="Times New Roman"/>
                <w:b/>
                <w:sz w:val="25"/>
                <w:szCs w:val="25"/>
                <w:lang w:eastAsia="ru-RU"/>
              </w:rPr>
              <w:t>в запросе котировок в электронной форме</w:t>
            </w:r>
          </w:p>
        </w:tc>
        <w:tc>
          <w:tcPr>
            <w:tcW w:w="4961" w:type="dxa"/>
            <w:shd w:val="clear" w:color="auto" w:fill="auto"/>
            <w:vAlign w:val="center"/>
          </w:tcPr>
          <w:p w14:paraId="4FB21B24" w14:textId="77777777" w:rsidR="008A7769" w:rsidRPr="00EF28CE" w:rsidRDefault="008A7769" w:rsidP="008A7769">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Открытие доступа к поданным заявкам, а также рассмотрение и оценка таких заявок осуществляются в один день. При проведении запроса котировок открытие доступа осуществляется оператором электронной площадки, на которой проводится процедура.</w:t>
            </w:r>
          </w:p>
          <w:p w14:paraId="7EC8061F" w14:textId="77777777" w:rsidR="008A7769" w:rsidRPr="00EF28CE" w:rsidRDefault="008A7769" w:rsidP="008A7769">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Победителем запроса котировок признается участник, подавший заявку,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14:paraId="5A9FCF7E" w14:textId="77777777" w:rsidR="008A7769" w:rsidRPr="00EF28CE" w:rsidRDefault="008A7769" w:rsidP="008A7769">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Комиссия по осуществлению закупок не рассматривает и отклоняет заявки на участие в запросе котировок в следующих случаях:</w:t>
            </w:r>
          </w:p>
          <w:p w14:paraId="3FE7F4E8" w14:textId="743931F5" w:rsidR="008A7769" w:rsidRPr="00EF28CE" w:rsidRDefault="008A7769" w:rsidP="00D43FE9">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 xml:space="preserve">1) непредоставления информации, предусмотренной пунктом 4.3.2 </w:t>
            </w:r>
            <w:r w:rsidR="00D43FE9" w:rsidRPr="00EF28CE">
              <w:rPr>
                <w:rFonts w:ascii="Times New Roman" w:hAnsi="Times New Roman" w:cs="Times New Roman"/>
                <w:sz w:val="25"/>
                <w:szCs w:val="25"/>
                <w:lang w:eastAsia="ar-SA"/>
              </w:rPr>
              <w:t>Положения МУП «Тепловые сети»</w:t>
            </w:r>
            <w:r w:rsidRPr="00EF28CE">
              <w:rPr>
                <w:rFonts w:ascii="Times New Roman" w:eastAsia="Times New Roman" w:hAnsi="Times New Roman" w:cs="Times New Roman"/>
                <w:sz w:val="25"/>
                <w:szCs w:val="25"/>
              </w:rPr>
              <w:t xml:space="preserve"> (за исключением </w:t>
            </w:r>
            <w:r w:rsidRPr="00EF28CE">
              <w:rPr>
                <w:rFonts w:ascii="Times New Roman" w:eastAsia="Times New Roman" w:hAnsi="Times New Roman" w:cs="Times New Roman"/>
                <w:sz w:val="25"/>
                <w:szCs w:val="25"/>
              </w:rPr>
              <w:lastRenderedPageBreak/>
              <w:t>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r w:rsidR="00AC5267">
              <w:rPr>
                <w:rFonts w:ascii="Times New Roman" w:eastAsia="Times New Roman" w:hAnsi="Times New Roman" w:cs="Times New Roman"/>
                <w:sz w:val="25"/>
                <w:szCs w:val="25"/>
              </w:rPr>
              <w:t xml:space="preserve"> (н</w:t>
            </w:r>
            <w:r w:rsidR="00AC5267" w:rsidRPr="00BC5D9E">
              <w:rPr>
                <w:rFonts w:ascii="Times New Roman" w:eastAsia="Times New Roman" w:hAnsi="Times New Roman" w:cs="Times New Roman"/>
                <w:sz w:val="25"/>
                <w:szCs w:val="25"/>
              </w:rPr>
              <w:t>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r w:rsidR="00AC5267">
              <w:rPr>
                <w:rFonts w:ascii="Times New Roman" w:eastAsia="Times New Roman" w:hAnsi="Times New Roman" w:cs="Times New Roman"/>
                <w:sz w:val="25"/>
                <w:szCs w:val="25"/>
              </w:rPr>
              <w:t>)</w:t>
            </w:r>
            <w:r w:rsidRPr="00EF28CE">
              <w:rPr>
                <w:rFonts w:ascii="Times New Roman" w:eastAsia="Times New Roman" w:hAnsi="Times New Roman" w:cs="Times New Roman"/>
                <w:sz w:val="25"/>
                <w:szCs w:val="25"/>
              </w:rPr>
              <w:t>;</w:t>
            </w:r>
          </w:p>
          <w:p w14:paraId="40AB43D8" w14:textId="77777777" w:rsidR="008A7769" w:rsidRPr="00EF28CE" w:rsidRDefault="008A7769" w:rsidP="000665CD">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 xml:space="preserve">2) несоответствия информации, предусмотренной пунктом 4.3.2 </w:t>
            </w:r>
            <w:r w:rsidR="00D43FE9" w:rsidRPr="00EF28CE">
              <w:rPr>
                <w:rFonts w:ascii="Times New Roman" w:hAnsi="Times New Roman" w:cs="Times New Roman"/>
                <w:sz w:val="25"/>
                <w:szCs w:val="25"/>
                <w:lang w:eastAsia="ar-SA"/>
              </w:rPr>
              <w:t>Положения МУП «Тепловые сети»</w:t>
            </w:r>
            <w:r w:rsidRPr="00EF28CE">
              <w:rPr>
                <w:rFonts w:ascii="Times New Roman" w:eastAsia="Times New Roman" w:hAnsi="Times New Roman" w:cs="Times New Roman"/>
                <w:sz w:val="25"/>
                <w:szCs w:val="25"/>
              </w:rPr>
              <w:t xml:space="preserve">, требованиям </w:t>
            </w:r>
            <w:r w:rsidR="00DF4087" w:rsidRPr="00EF28CE">
              <w:rPr>
                <w:rFonts w:ascii="Times New Roman" w:eastAsia="Times New Roman" w:hAnsi="Times New Roman" w:cs="Times New Roman"/>
                <w:sz w:val="25"/>
                <w:szCs w:val="25"/>
              </w:rPr>
              <w:t>И</w:t>
            </w:r>
            <w:r w:rsidRPr="00EF28CE">
              <w:rPr>
                <w:rFonts w:ascii="Times New Roman" w:eastAsia="Times New Roman" w:hAnsi="Times New Roman" w:cs="Times New Roman"/>
                <w:sz w:val="25"/>
                <w:szCs w:val="25"/>
              </w:rPr>
              <w:t xml:space="preserve">звещения; </w:t>
            </w:r>
          </w:p>
          <w:p w14:paraId="05568DF7" w14:textId="3D13191D" w:rsidR="008A7769" w:rsidRDefault="008A7769" w:rsidP="000665CD">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3) если предложение участника о цене договора превышает начальную (максимальную) цену договора, указанные в</w:t>
            </w:r>
            <w:r w:rsidR="00135493" w:rsidRPr="00EF28CE">
              <w:rPr>
                <w:rFonts w:ascii="Times New Roman" w:eastAsia="Times New Roman" w:hAnsi="Times New Roman" w:cs="Times New Roman"/>
                <w:sz w:val="25"/>
                <w:szCs w:val="25"/>
              </w:rPr>
              <w:t xml:space="preserve"> п. 7</w:t>
            </w:r>
            <w:r w:rsidRPr="00EF28CE">
              <w:rPr>
                <w:rFonts w:ascii="Times New Roman" w:eastAsia="Times New Roman" w:hAnsi="Times New Roman" w:cs="Times New Roman"/>
                <w:sz w:val="25"/>
                <w:szCs w:val="25"/>
              </w:rPr>
              <w:t xml:space="preserve"> </w:t>
            </w:r>
            <w:r w:rsidR="000665CD" w:rsidRPr="00EF28CE">
              <w:rPr>
                <w:rFonts w:ascii="Times New Roman" w:eastAsia="Times New Roman" w:hAnsi="Times New Roman" w:cs="Times New Roman"/>
                <w:sz w:val="25"/>
                <w:szCs w:val="25"/>
              </w:rPr>
              <w:t>И</w:t>
            </w:r>
            <w:r w:rsidRPr="00EF28CE">
              <w:rPr>
                <w:rFonts w:ascii="Times New Roman" w:eastAsia="Times New Roman" w:hAnsi="Times New Roman" w:cs="Times New Roman"/>
                <w:sz w:val="25"/>
                <w:szCs w:val="25"/>
              </w:rPr>
              <w:t>звещени</w:t>
            </w:r>
            <w:r w:rsidR="00135493" w:rsidRPr="00EF28CE">
              <w:rPr>
                <w:rFonts w:ascii="Times New Roman" w:eastAsia="Times New Roman" w:hAnsi="Times New Roman" w:cs="Times New Roman"/>
                <w:sz w:val="25"/>
                <w:szCs w:val="25"/>
              </w:rPr>
              <w:t>я</w:t>
            </w:r>
            <w:r w:rsidRPr="00EF28CE">
              <w:rPr>
                <w:rFonts w:ascii="Times New Roman" w:eastAsia="Times New Roman" w:hAnsi="Times New Roman" w:cs="Times New Roman"/>
                <w:sz w:val="25"/>
                <w:szCs w:val="25"/>
              </w:rPr>
              <w:t>;</w:t>
            </w:r>
          </w:p>
          <w:p w14:paraId="6490DDB2" w14:textId="1F8999CE" w:rsidR="008A7769" w:rsidRDefault="008A7769" w:rsidP="004B21D5">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Отклонение заявок на участие в запросе котировок по иным основаниям не допускается.</w:t>
            </w:r>
          </w:p>
          <w:p w14:paraId="7CDE426F" w14:textId="77DC6FB9" w:rsidR="00E952B8" w:rsidRPr="00EF28CE" w:rsidRDefault="00E952B8" w:rsidP="004B21D5">
            <w:pPr>
              <w:widowControl w:val="0"/>
              <w:ind w:firstLine="458"/>
              <w:jc w:val="both"/>
              <w:rPr>
                <w:rFonts w:ascii="Times New Roman" w:eastAsia="Times New Roman" w:hAnsi="Times New Roman" w:cs="Times New Roman"/>
                <w:sz w:val="25"/>
                <w:szCs w:val="25"/>
              </w:rPr>
            </w:pPr>
            <w:r w:rsidRPr="00E952B8">
              <w:rPr>
                <w:rFonts w:ascii="Times New Roman" w:eastAsia="Times New Roman" w:hAnsi="Times New Roman" w:cs="Times New Roman"/>
                <w:sz w:val="25"/>
                <w:szCs w:val="25"/>
              </w:rPr>
              <w:t>При выявлении факта несоответствия участника запроса котировок, а 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котировок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14:paraId="2495F2DF" w14:textId="77777777" w:rsidR="00751C49" w:rsidRPr="00EF28CE" w:rsidRDefault="008A7769" w:rsidP="00CF6E92">
            <w:pPr>
              <w:widowControl w:val="0"/>
              <w:ind w:firstLine="458"/>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 xml:space="preserve">По результатам проведения запроса котировок договор заключается в электронной форме в порядке и в сроки, предусмотренные законодательством, </w:t>
            </w:r>
            <w:r w:rsidR="00CF6E92" w:rsidRPr="00EF28CE">
              <w:rPr>
                <w:rFonts w:ascii="Times New Roman" w:eastAsia="Times New Roman" w:hAnsi="Times New Roman" w:cs="Times New Roman"/>
                <w:sz w:val="25"/>
                <w:szCs w:val="25"/>
              </w:rPr>
              <w:t>И</w:t>
            </w:r>
            <w:r w:rsidRPr="00EF28CE">
              <w:rPr>
                <w:rFonts w:ascii="Times New Roman" w:eastAsia="Times New Roman" w:hAnsi="Times New Roman" w:cs="Times New Roman"/>
                <w:sz w:val="25"/>
                <w:szCs w:val="25"/>
              </w:rPr>
              <w:t xml:space="preserve">звещением и подразделом 1.26 </w:t>
            </w:r>
            <w:r w:rsidR="00CF6E92" w:rsidRPr="00EF28CE">
              <w:rPr>
                <w:rFonts w:ascii="Times New Roman" w:hAnsi="Times New Roman" w:cs="Times New Roman"/>
                <w:sz w:val="25"/>
                <w:szCs w:val="25"/>
                <w:lang w:eastAsia="ar-SA"/>
              </w:rPr>
              <w:t>Положения МУП «Тепловые сети»</w:t>
            </w:r>
            <w:r w:rsidRPr="00EF28CE">
              <w:rPr>
                <w:rFonts w:ascii="Times New Roman" w:eastAsia="Times New Roman" w:hAnsi="Times New Roman" w:cs="Times New Roman"/>
                <w:sz w:val="25"/>
                <w:szCs w:val="25"/>
              </w:rPr>
              <w:t>.</w:t>
            </w:r>
          </w:p>
          <w:p w14:paraId="27931C7F" w14:textId="77777777" w:rsidR="009437C4" w:rsidRPr="00EF28CE" w:rsidRDefault="009437C4" w:rsidP="00CF6E92">
            <w:pPr>
              <w:widowControl w:val="0"/>
              <w:ind w:firstLine="458"/>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 xml:space="preserve">В случае если по окончании срока подачи заявок на участие в запросе котировок не подано ни одной заявки, а также в случае, если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признается </w:t>
            </w:r>
            <w:r w:rsidRPr="00EF28CE">
              <w:rPr>
                <w:rFonts w:ascii="Times New Roman" w:eastAsia="Times New Roman" w:hAnsi="Times New Roman" w:cs="Times New Roman"/>
                <w:sz w:val="25"/>
                <w:szCs w:val="25"/>
                <w:lang w:eastAsia="ru-RU"/>
              </w:rPr>
              <w:lastRenderedPageBreak/>
              <w:t>несостоявшимся.</w:t>
            </w:r>
          </w:p>
          <w:p w14:paraId="51B8F28D" w14:textId="434FEC29" w:rsidR="009437C4" w:rsidRPr="00EF28CE" w:rsidRDefault="009437C4" w:rsidP="00714B7A">
            <w:pPr>
              <w:widowControl w:val="0"/>
              <w:ind w:firstLine="458"/>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 xml:space="preserve">В случае если запрос котировок признан несостоявшимся по причине того, что по результатам рассмотрения заявок на участие в запросе котировок только одна такая заявка признана соответствующей всем требованиям, указанным в </w:t>
            </w:r>
            <w:r w:rsidR="00714B7A" w:rsidRPr="00EF28CE">
              <w:rPr>
                <w:rFonts w:ascii="Times New Roman" w:eastAsia="Times New Roman" w:hAnsi="Times New Roman" w:cs="Times New Roman"/>
                <w:sz w:val="25"/>
                <w:szCs w:val="25"/>
                <w:lang w:eastAsia="ru-RU"/>
              </w:rPr>
              <w:t>И</w:t>
            </w:r>
            <w:r w:rsidRPr="00EF28CE">
              <w:rPr>
                <w:rFonts w:ascii="Times New Roman" w:eastAsia="Times New Roman" w:hAnsi="Times New Roman" w:cs="Times New Roman"/>
                <w:sz w:val="25"/>
                <w:szCs w:val="25"/>
                <w:lang w:eastAsia="ru-RU"/>
              </w:rPr>
              <w:t xml:space="preserve">звещении, </w:t>
            </w:r>
            <w:r w:rsidR="00714B7A" w:rsidRPr="00EF28CE">
              <w:rPr>
                <w:rFonts w:ascii="Times New Roman" w:eastAsia="Times New Roman" w:hAnsi="Times New Roman" w:cs="Times New Roman"/>
                <w:sz w:val="25"/>
                <w:szCs w:val="25"/>
                <w:lang w:eastAsia="ru-RU"/>
              </w:rPr>
              <w:t>З</w:t>
            </w:r>
            <w:r w:rsidRPr="00EF28CE">
              <w:rPr>
                <w:rFonts w:ascii="Times New Roman" w:eastAsia="Times New Roman" w:hAnsi="Times New Roman" w:cs="Times New Roman"/>
                <w:sz w:val="25"/>
                <w:szCs w:val="25"/>
                <w:lang w:eastAsia="ru-RU"/>
              </w:rPr>
              <w:t xml:space="preserve">аказчик заключает договор с единственным </w:t>
            </w:r>
            <w:r w:rsidR="0090695E">
              <w:rPr>
                <w:rFonts w:ascii="Times New Roman" w:eastAsia="Times New Roman" w:hAnsi="Times New Roman" w:cs="Times New Roman"/>
                <w:sz w:val="25"/>
                <w:szCs w:val="25"/>
                <w:lang w:eastAsia="ru-RU"/>
              </w:rPr>
              <w:t>Подрядчик</w:t>
            </w:r>
            <w:r w:rsidRPr="00EF28CE">
              <w:rPr>
                <w:rFonts w:ascii="Times New Roman" w:eastAsia="Times New Roman" w:hAnsi="Times New Roman" w:cs="Times New Roman"/>
                <w:sz w:val="25"/>
                <w:szCs w:val="25"/>
                <w:lang w:eastAsia="ru-RU"/>
              </w:rPr>
              <w:t>ом (подрядчиком, исполнителем) в соответствии с подпунктом 2 пункта 8.2.1 Положения</w:t>
            </w:r>
            <w:r w:rsidR="00714B7A" w:rsidRPr="00EF28CE">
              <w:rPr>
                <w:rFonts w:ascii="Times New Roman" w:eastAsia="Times New Roman" w:hAnsi="Times New Roman" w:cs="Times New Roman"/>
                <w:sz w:val="25"/>
                <w:szCs w:val="25"/>
                <w:lang w:eastAsia="ru-RU"/>
              </w:rPr>
              <w:t xml:space="preserve"> МУП «Тепловые сети».</w:t>
            </w:r>
          </w:p>
          <w:p w14:paraId="3F3DF0D3" w14:textId="77777777" w:rsidR="00714B7A" w:rsidRPr="00EF28CE" w:rsidRDefault="00714B7A" w:rsidP="00714B7A">
            <w:pPr>
              <w:widowControl w:val="0"/>
              <w:ind w:firstLine="458"/>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В случае если запрос котировок признается несостоявшимся по причине того, что в таком запросе не подано ни одной заявки или по результатам рассмотрения заявок на участие в запросе котировок комиссией отклонены все поданные заявки на участие в таком запросе, заказчик вправе осуществить одно из следующих действий:</w:t>
            </w:r>
          </w:p>
          <w:p w14:paraId="464CB42E" w14:textId="77777777" w:rsidR="00714B7A" w:rsidRPr="00EF28CE" w:rsidRDefault="00714B7A" w:rsidP="00714B7A">
            <w:pPr>
              <w:widowControl w:val="0"/>
              <w:ind w:firstLine="458"/>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1) провести новую конкурентную закупку;</w:t>
            </w:r>
          </w:p>
          <w:p w14:paraId="07A92746" w14:textId="33ADF9BA" w:rsidR="00714B7A" w:rsidRPr="00EF28CE" w:rsidRDefault="00714B7A" w:rsidP="00714B7A">
            <w:pPr>
              <w:widowControl w:val="0"/>
              <w:ind w:firstLine="458"/>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 xml:space="preserve">2) заключить договор с единственным </w:t>
            </w:r>
            <w:r w:rsidR="0090695E">
              <w:rPr>
                <w:rFonts w:ascii="Times New Roman" w:eastAsia="Times New Roman" w:hAnsi="Times New Roman" w:cs="Times New Roman"/>
                <w:sz w:val="25"/>
                <w:szCs w:val="25"/>
                <w:lang w:eastAsia="ru-RU"/>
              </w:rPr>
              <w:t>Подрядчик</w:t>
            </w:r>
            <w:r w:rsidRPr="00EF28CE">
              <w:rPr>
                <w:rFonts w:ascii="Times New Roman" w:eastAsia="Times New Roman" w:hAnsi="Times New Roman" w:cs="Times New Roman"/>
                <w:sz w:val="25"/>
                <w:szCs w:val="25"/>
                <w:lang w:eastAsia="ru-RU"/>
              </w:rPr>
              <w:t>ом (подрядчиком, исполнителем) в соответствии с подпунктом 3 пункта 8.2.1 Положения МУП «Тепловые сети».</w:t>
            </w:r>
          </w:p>
          <w:p w14:paraId="7F5464BE" w14:textId="77777777" w:rsidR="00714B7A" w:rsidRPr="00EF28CE" w:rsidRDefault="00714B7A" w:rsidP="00714B7A">
            <w:pPr>
              <w:widowControl w:val="0"/>
              <w:ind w:firstLine="458"/>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Любой участник запроса котировок вправе обжаловать результаты запроса котировок в установленном порядке.</w:t>
            </w:r>
          </w:p>
          <w:p w14:paraId="63A9D5B1" w14:textId="77777777" w:rsidR="00714B7A" w:rsidRPr="00EF28CE" w:rsidRDefault="00714B7A" w:rsidP="00714B7A">
            <w:pPr>
              <w:widowControl w:val="0"/>
              <w:ind w:firstLine="458"/>
              <w:jc w:val="both"/>
              <w:rPr>
                <w:rFonts w:ascii="Times New Roman" w:eastAsia="Times New Roman" w:hAnsi="Times New Roman" w:cs="Times New Roman"/>
                <w:sz w:val="25"/>
                <w:szCs w:val="25"/>
                <w:lang w:eastAsia="ru-RU"/>
              </w:rPr>
            </w:pPr>
          </w:p>
        </w:tc>
      </w:tr>
      <w:tr w:rsidR="00C50D22" w:rsidRPr="00EF28CE" w14:paraId="76211D58" w14:textId="77777777" w:rsidTr="0008320B">
        <w:tc>
          <w:tcPr>
            <w:tcW w:w="851" w:type="dxa"/>
            <w:tcBorders>
              <w:right w:val="single" w:sz="6" w:space="0" w:color="000000"/>
            </w:tcBorders>
          </w:tcPr>
          <w:p w14:paraId="60053F0E" w14:textId="77777777" w:rsidR="00C50D22" w:rsidRPr="00EF28CE" w:rsidRDefault="00A906AF" w:rsidP="00751C49">
            <w:pPr>
              <w:jc w:val="center"/>
              <w:rPr>
                <w:rFonts w:ascii="Times New Roman" w:hAnsi="Times New Roman" w:cs="Times New Roman"/>
                <w:b/>
                <w:sz w:val="25"/>
                <w:szCs w:val="25"/>
              </w:rPr>
            </w:pPr>
            <w:r w:rsidRPr="00EF28CE">
              <w:rPr>
                <w:rFonts w:ascii="Times New Roman" w:hAnsi="Times New Roman" w:cs="Times New Roman"/>
                <w:b/>
                <w:sz w:val="25"/>
                <w:szCs w:val="25"/>
              </w:rPr>
              <w:lastRenderedPageBreak/>
              <w:t>26</w:t>
            </w:r>
          </w:p>
        </w:tc>
        <w:tc>
          <w:tcPr>
            <w:tcW w:w="4536" w:type="dxa"/>
            <w:tcBorders>
              <w:right w:val="single" w:sz="6" w:space="0" w:color="000000"/>
            </w:tcBorders>
            <w:shd w:val="clear" w:color="auto" w:fill="auto"/>
          </w:tcPr>
          <w:p w14:paraId="4450F4A5" w14:textId="77777777" w:rsidR="00C50D22" w:rsidRPr="00EF28CE" w:rsidRDefault="00C50D22" w:rsidP="009C499D">
            <w:pPr>
              <w:widowControl w:val="0"/>
              <w:autoSpaceDE w:val="0"/>
              <w:autoSpaceDN w:val="0"/>
              <w:adjustRightInd w:val="0"/>
              <w:jc w:val="both"/>
              <w:rPr>
                <w:rFonts w:ascii="Times New Roman" w:eastAsia="Times New Roman" w:hAnsi="Times New Roman" w:cs="Times New Roman"/>
                <w:b/>
                <w:bCs/>
                <w:sz w:val="25"/>
                <w:szCs w:val="25"/>
                <w:lang w:eastAsia="ru-RU"/>
              </w:rPr>
            </w:pPr>
            <w:r w:rsidRPr="00EF28CE">
              <w:rPr>
                <w:rFonts w:ascii="Times New Roman" w:eastAsia="Times New Roman" w:hAnsi="Times New Roman" w:cs="Times New Roman"/>
                <w:b/>
                <w:sz w:val="25"/>
                <w:szCs w:val="25"/>
                <w:lang w:eastAsia="ru-RU"/>
              </w:rPr>
              <w:t>Заключение договора</w:t>
            </w:r>
          </w:p>
        </w:tc>
        <w:tc>
          <w:tcPr>
            <w:tcW w:w="4961" w:type="dxa"/>
            <w:shd w:val="clear" w:color="auto" w:fill="auto"/>
          </w:tcPr>
          <w:p w14:paraId="70C641BE" w14:textId="0CCB517B" w:rsidR="00C50D22" w:rsidRPr="00EF28CE" w:rsidRDefault="00C50D22" w:rsidP="009C499D">
            <w:pPr>
              <w:widowControl w:val="0"/>
              <w:suppressAutoHyphens/>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lang w:eastAsia="ru-RU"/>
              </w:rPr>
              <w:t>По результатам проведения запроса котировок договор заключается в электронной форме в порядке</w:t>
            </w:r>
            <w:r w:rsidR="00546704" w:rsidRPr="00546704">
              <w:rPr>
                <w:rFonts w:ascii="Times New Roman" w:eastAsia="Times New Roman" w:hAnsi="Times New Roman" w:cs="Times New Roman"/>
                <w:sz w:val="25"/>
                <w:szCs w:val="25"/>
                <w:lang w:eastAsia="ru-RU"/>
              </w:rPr>
              <w:t>,</w:t>
            </w:r>
            <w:r w:rsidRPr="00EF28CE">
              <w:rPr>
                <w:rFonts w:ascii="Times New Roman" w:eastAsia="Times New Roman" w:hAnsi="Times New Roman" w:cs="Times New Roman"/>
                <w:sz w:val="25"/>
                <w:szCs w:val="25"/>
                <w:lang w:eastAsia="ru-RU"/>
              </w:rPr>
              <w:t xml:space="preserve">  предусмотренн</w:t>
            </w:r>
            <w:r w:rsidR="002D6CD5" w:rsidRPr="00EF28CE">
              <w:rPr>
                <w:rFonts w:ascii="Times New Roman" w:eastAsia="Times New Roman" w:hAnsi="Times New Roman" w:cs="Times New Roman"/>
                <w:sz w:val="25"/>
                <w:szCs w:val="25"/>
                <w:lang w:eastAsia="ru-RU"/>
              </w:rPr>
              <w:t>ом</w:t>
            </w:r>
            <w:r w:rsidR="00546704" w:rsidRPr="00546704">
              <w:rPr>
                <w:rFonts w:ascii="Times New Roman" w:eastAsia="Times New Roman" w:hAnsi="Times New Roman" w:cs="Times New Roman"/>
                <w:sz w:val="25"/>
                <w:szCs w:val="25"/>
                <w:lang w:eastAsia="ru-RU"/>
              </w:rPr>
              <w:t xml:space="preserve"> </w:t>
            </w:r>
            <w:r w:rsidRPr="00EF28CE">
              <w:rPr>
                <w:rFonts w:ascii="Times New Roman" w:eastAsia="Times New Roman" w:hAnsi="Times New Roman" w:cs="Times New Roman"/>
                <w:sz w:val="25"/>
                <w:szCs w:val="25"/>
                <w:lang w:eastAsia="ru-RU"/>
              </w:rPr>
              <w:t xml:space="preserve">законодательством, извещением о закупке и </w:t>
            </w:r>
            <w:r w:rsidR="00546704" w:rsidRPr="00546704">
              <w:rPr>
                <w:rFonts w:ascii="Times New Roman" w:eastAsia="Times New Roman" w:hAnsi="Times New Roman" w:cs="Times New Roman"/>
                <w:sz w:val="25"/>
                <w:szCs w:val="25"/>
                <w:lang w:eastAsia="ru-RU"/>
              </w:rPr>
              <w:t xml:space="preserve">  </w:t>
            </w:r>
            <w:r w:rsidRPr="00EF28CE">
              <w:rPr>
                <w:rFonts w:ascii="Times New Roman" w:eastAsia="Times New Roman" w:hAnsi="Times New Roman" w:cs="Times New Roman"/>
                <w:sz w:val="25"/>
                <w:szCs w:val="25"/>
                <w:lang w:eastAsia="ru-RU"/>
              </w:rPr>
              <w:t>подразделом 1.26 Положения МУП «Тепловые сети».</w:t>
            </w:r>
          </w:p>
          <w:p w14:paraId="00D51422" w14:textId="77777777" w:rsidR="00A906AF" w:rsidRPr="00EF28CE" w:rsidRDefault="00A906AF" w:rsidP="00A906AF">
            <w:pPr>
              <w:widowControl w:val="0"/>
              <w:autoSpaceDE w:val="0"/>
              <w:autoSpaceDN w:val="0"/>
              <w:adjustRightInd w:val="0"/>
              <w:jc w:val="both"/>
              <w:rPr>
                <w:rFonts w:ascii="Times New Roman" w:eastAsia="Times New Roman" w:hAnsi="Times New Roman" w:cs="Times New Roman"/>
                <w:sz w:val="25"/>
                <w:szCs w:val="25"/>
              </w:rPr>
            </w:pPr>
            <w:r w:rsidRPr="00EF28CE">
              <w:rPr>
                <w:rFonts w:ascii="Times New Roman" w:eastAsia="Times New Roman" w:hAnsi="Times New Roman" w:cs="Times New Roman"/>
                <w:sz w:val="25"/>
                <w:szCs w:val="25"/>
              </w:rPr>
              <w:t>Договор по результатам запроса котиров</w:t>
            </w:r>
            <w:r w:rsidR="00DB45B8" w:rsidRPr="00EF28CE">
              <w:rPr>
                <w:rFonts w:ascii="Times New Roman" w:eastAsia="Times New Roman" w:hAnsi="Times New Roman" w:cs="Times New Roman"/>
                <w:sz w:val="25"/>
                <w:szCs w:val="25"/>
              </w:rPr>
              <w:t>о</w:t>
            </w:r>
            <w:r w:rsidRPr="00EF28CE">
              <w:rPr>
                <w:rFonts w:ascii="Times New Roman" w:eastAsia="Times New Roman" w:hAnsi="Times New Roman" w:cs="Times New Roman"/>
                <w:sz w:val="25"/>
                <w:szCs w:val="25"/>
              </w:rPr>
              <w:t xml:space="preserve">к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w:t>
            </w:r>
          </w:p>
          <w:p w14:paraId="09720471" w14:textId="77777777" w:rsidR="00C50D22" w:rsidRPr="00EF28CE" w:rsidRDefault="00A906AF" w:rsidP="00A906AF">
            <w:pPr>
              <w:widowControl w:val="0"/>
              <w:autoSpaceDE w:val="0"/>
              <w:autoSpaceDN w:val="0"/>
              <w:adjustRightInd w:val="0"/>
              <w:jc w:val="both"/>
              <w:rPr>
                <w:rFonts w:ascii="Times New Roman" w:eastAsia="Times New Roman" w:hAnsi="Times New Roman" w:cs="Times New Roman"/>
                <w:color w:val="000000"/>
                <w:sz w:val="25"/>
                <w:szCs w:val="25"/>
                <w:lang w:eastAsia="ru-RU"/>
              </w:rPr>
            </w:pPr>
            <w:r w:rsidRPr="00EF28CE">
              <w:rPr>
                <w:rFonts w:ascii="Times New Roman" w:eastAsia="Times New Roman" w:hAnsi="Times New Roman" w:cs="Times New Roman"/>
                <w:sz w:val="25"/>
                <w:szCs w:val="25"/>
              </w:rPr>
              <w:t xml:space="preserve">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w:t>
            </w:r>
            <w:r w:rsidRPr="00EF28CE">
              <w:rPr>
                <w:rFonts w:ascii="Times New Roman" w:eastAsia="Times New Roman" w:hAnsi="Times New Roman" w:cs="Times New Roman"/>
                <w:sz w:val="25"/>
                <w:szCs w:val="25"/>
              </w:rPr>
              <w:lastRenderedPageBreak/>
              <w:t>заказчика, комиссии, ее членов, оператора электронной площадки.</w:t>
            </w:r>
          </w:p>
        </w:tc>
      </w:tr>
      <w:tr w:rsidR="002D13B7" w:rsidRPr="00EF28CE" w14:paraId="166DEAE2" w14:textId="77777777" w:rsidTr="0008320B">
        <w:tc>
          <w:tcPr>
            <w:tcW w:w="851" w:type="dxa"/>
            <w:tcBorders>
              <w:right w:val="single" w:sz="6" w:space="0" w:color="000000"/>
            </w:tcBorders>
          </w:tcPr>
          <w:p w14:paraId="6F6FAA72" w14:textId="77777777" w:rsidR="002D13B7" w:rsidRPr="00EF28CE" w:rsidRDefault="002D13B7" w:rsidP="00751C49">
            <w:pPr>
              <w:jc w:val="center"/>
              <w:rPr>
                <w:rFonts w:ascii="Times New Roman" w:hAnsi="Times New Roman" w:cs="Times New Roman"/>
                <w:b/>
                <w:sz w:val="25"/>
                <w:szCs w:val="25"/>
              </w:rPr>
            </w:pPr>
            <w:r w:rsidRPr="00EF28CE">
              <w:rPr>
                <w:rFonts w:ascii="Times New Roman" w:hAnsi="Times New Roman" w:cs="Times New Roman"/>
                <w:b/>
                <w:sz w:val="25"/>
                <w:szCs w:val="25"/>
              </w:rPr>
              <w:lastRenderedPageBreak/>
              <w:t>27</w:t>
            </w:r>
          </w:p>
        </w:tc>
        <w:tc>
          <w:tcPr>
            <w:tcW w:w="4536" w:type="dxa"/>
            <w:tcBorders>
              <w:right w:val="single" w:sz="6" w:space="0" w:color="000000"/>
            </w:tcBorders>
            <w:shd w:val="clear" w:color="auto" w:fill="auto"/>
          </w:tcPr>
          <w:p w14:paraId="29EAC82F" w14:textId="77777777" w:rsidR="002D13B7" w:rsidRPr="00EF28CE" w:rsidRDefault="00DB45B8" w:rsidP="009C499D">
            <w:pPr>
              <w:widowControl w:val="0"/>
              <w:autoSpaceDE w:val="0"/>
              <w:autoSpaceDN w:val="0"/>
              <w:adjustRightInd w:val="0"/>
              <w:jc w:val="both"/>
              <w:rPr>
                <w:rFonts w:ascii="Times New Roman" w:eastAsia="Times New Roman" w:hAnsi="Times New Roman" w:cs="Times New Roman"/>
                <w:b/>
                <w:sz w:val="25"/>
                <w:szCs w:val="25"/>
              </w:rPr>
            </w:pPr>
            <w:r w:rsidRPr="00EF28CE">
              <w:rPr>
                <w:rFonts w:ascii="Times New Roman" w:eastAsia="Times New Roman" w:hAnsi="Times New Roman" w:cs="Times New Roman"/>
                <w:b/>
                <w:sz w:val="25"/>
                <w:szCs w:val="25"/>
                <w:lang w:eastAsia="ru-RU"/>
              </w:rPr>
              <w:t xml:space="preserve">Отмена </w:t>
            </w:r>
            <w:r w:rsidR="009360DD" w:rsidRPr="00EF28CE">
              <w:rPr>
                <w:rFonts w:ascii="Times New Roman" w:eastAsia="Times New Roman" w:hAnsi="Times New Roman" w:cs="Times New Roman"/>
                <w:b/>
                <w:sz w:val="25"/>
                <w:szCs w:val="25"/>
                <w:lang w:eastAsia="ru-RU"/>
              </w:rPr>
              <w:t>запроса котировок в электронной форме</w:t>
            </w:r>
          </w:p>
        </w:tc>
        <w:tc>
          <w:tcPr>
            <w:tcW w:w="4961" w:type="dxa"/>
            <w:shd w:val="clear" w:color="auto" w:fill="auto"/>
          </w:tcPr>
          <w:p w14:paraId="2F0E74CA" w14:textId="77777777" w:rsidR="00BD13F2" w:rsidRPr="00EF28CE" w:rsidRDefault="00DB45B8" w:rsidP="00BD13F2">
            <w:pPr>
              <w:jc w:val="both"/>
              <w:rPr>
                <w:rFonts w:ascii="Times New Roman" w:hAnsi="Times New Roman" w:cs="Times New Roman"/>
                <w:sz w:val="25"/>
                <w:szCs w:val="25"/>
              </w:rPr>
            </w:pPr>
            <w:r w:rsidRPr="00EF28CE">
              <w:rPr>
                <w:rFonts w:ascii="Times New Roman" w:hAnsi="Times New Roman" w:cs="Times New Roman"/>
                <w:sz w:val="25"/>
                <w:szCs w:val="25"/>
              </w:rPr>
              <w:t xml:space="preserve">Заказчик вправе отменить </w:t>
            </w:r>
            <w:r w:rsidRPr="00EF28CE">
              <w:rPr>
                <w:rFonts w:ascii="Times New Roman" w:eastAsia="Times New Roman" w:hAnsi="Times New Roman" w:cs="Times New Roman"/>
                <w:sz w:val="25"/>
                <w:szCs w:val="25"/>
                <w:lang w:eastAsia="ru-RU"/>
              </w:rPr>
              <w:t>запроса котировок</w:t>
            </w:r>
            <w:r w:rsidRPr="00EF28CE">
              <w:rPr>
                <w:rFonts w:ascii="Times New Roman" w:hAnsi="Times New Roman" w:cs="Times New Roman"/>
                <w:sz w:val="25"/>
                <w:szCs w:val="25"/>
              </w:rPr>
              <w:t xml:space="preserve"> в электронной форме в любое время до наступления даты и времени окончания срока подачи заявок на участие в </w:t>
            </w:r>
            <w:r w:rsidRPr="00EF28CE">
              <w:rPr>
                <w:rFonts w:ascii="Times New Roman" w:eastAsia="Times New Roman" w:hAnsi="Times New Roman" w:cs="Times New Roman"/>
                <w:sz w:val="25"/>
                <w:szCs w:val="25"/>
                <w:lang w:eastAsia="ru-RU"/>
              </w:rPr>
              <w:t>запросе котировок</w:t>
            </w:r>
            <w:r w:rsidRPr="00EF28CE">
              <w:rPr>
                <w:rFonts w:ascii="Times New Roman" w:hAnsi="Times New Roman" w:cs="Times New Roman"/>
                <w:sz w:val="25"/>
                <w:szCs w:val="25"/>
              </w:rPr>
              <w:t xml:space="preserve"> в электронной форме. </w:t>
            </w:r>
            <w:r w:rsidR="002D13B7" w:rsidRPr="00EF28CE">
              <w:rPr>
                <w:rFonts w:ascii="Times New Roman" w:hAnsi="Times New Roman" w:cs="Times New Roman"/>
                <w:sz w:val="25"/>
                <w:szCs w:val="25"/>
              </w:rPr>
              <w:t xml:space="preserve"> </w:t>
            </w:r>
          </w:p>
          <w:p w14:paraId="58A32852" w14:textId="77777777" w:rsidR="002D13B7" w:rsidRPr="00EF28CE" w:rsidRDefault="002D13B7" w:rsidP="00BD13F2">
            <w:pPr>
              <w:jc w:val="both"/>
              <w:rPr>
                <w:rFonts w:ascii="Times New Roman" w:hAnsi="Times New Roman" w:cs="Times New Roman"/>
                <w:sz w:val="25"/>
                <w:szCs w:val="25"/>
              </w:rPr>
            </w:pPr>
            <w:r w:rsidRPr="00EF28CE">
              <w:rPr>
                <w:rFonts w:ascii="Times New Roman" w:hAnsi="Times New Roman" w:cs="Times New Roman"/>
                <w:sz w:val="25"/>
                <w:szCs w:val="25"/>
              </w:rPr>
              <w:t>Решение об отмене закупки размещается в ЕИС в</w:t>
            </w:r>
            <w:r w:rsidRPr="00EF28CE">
              <w:rPr>
                <w:rFonts w:ascii="Times New Roman" w:hAnsi="Times New Roman" w:cs="Times New Roman"/>
                <w:sz w:val="25"/>
                <w:szCs w:val="25"/>
                <w:lang w:val="en-US"/>
              </w:rPr>
              <w:t> </w:t>
            </w:r>
            <w:r w:rsidRPr="00EF28CE">
              <w:rPr>
                <w:rFonts w:ascii="Times New Roman" w:hAnsi="Times New Roman" w:cs="Times New Roman"/>
                <w:sz w:val="25"/>
                <w:szCs w:val="25"/>
              </w:rPr>
              <w:t>день принятия такого решения. Закупка считается отмененной с момента размещения решения о ее отмене в ЕИС.</w:t>
            </w:r>
          </w:p>
          <w:p w14:paraId="064EC1D0" w14:textId="77777777" w:rsidR="00BD13F2" w:rsidRPr="00EF28CE" w:rsidRDefault="00BD13F2" w:rsidP="00BD13F2">
            <w:pPr>
              <w:jc w:val="both"/>
              <w:rPr>
                <w:rFonts w:ascii="Times New Roman" w:eastAsia="Times New Roman" w:hAnsi="Times New Roman" w:cs="Times New Roman"/>
                <w:color w:val="FF0000"/>
                <w:sz w:val="25"/>
                <w:szCs w:val="25"/>
                <w:lang w:eastAsia="ru-RU"/>
              </w:rPr>
            </w:pPr>
            <w:r w:rsidRPr="00EF28CE">
              <w:rPr>
                <w:rFonts w:ascii="Times New Roman" w:eastAsia="Times New Roman" w:hAnsi="Times New Roman" w:cs="Times New Roman"/>
                <w:sz w:val="25"/>
                <w:szCs w:val="25"/>
                <w:lang w:eastAsia="ru-RU"/>
              </w:rPr>
              <w:t>По истечении срока отмены запроса котировок</w:t>
            </w:r>
            <w:r w:rsidRPr="00EF28CE">
              <w:rPr>
                <w:rFonts w:ascii="Times New Roman" w:hAnsi="Times New Roman" w:cs="Times New Roman"/>
                <w:sz w:val="25"/>
                <w:szCs w:val="25"/>
              </w:rPr>
              <w:t xml:space="preserve"> в электронной форме</w:t>
            </w:r>
            <w:r w:rsidRPr="00EF28CE">
              <w:rPr>
                <w:rFonts w:ascii="Times New Roman" w:eastAsia="Times New Roman" w:hAnsi="Times New Roman" w:cs="Times New Roman"/>
                <w:sz w:val="25"/>
                <w:szCs w:val="25"/>
                <w:lang w:eastAsia="ru-RU"/>
              </w:rPr>
              <w:t xml:space="preserve">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tc>
      </w:tr>
      <w:tr w:rsidR="00DB6413" w:rsidRPr="00EF28CE" w14:paraId="7B97C8D6" w14:textId="77777777" w:rsidTr="0008320B">
        <w:tc>
          <w:tcPr>
            <w:tcW w:w="851" w:type="dxa"/>
            <w:tcBorders>
              <w:right w:val="single" w:sz="6" w:space="0" w:color="000000"/>
            </w:tcBorders>
          </w:tcPr>
          <w:p w14:paraId="11D89AEC" w14:textId="77777777" w:rsidR="00DB6413" w:rsidRPr="00EF28CE" w:rsidRDefault="008456E7" w:rsidP="00751C49">
            <w:pPr>
              <w:jc w:val="center"/>
              <w:rPr>
                <w:rFonts w:ascii="Times New Roman" w:hAnsi="Times New Roman" w:cs="Times New Roman"/>
                <w:b/>
                <w:sz w:val="25"/>
                <w:szCs w:val="25"/>
              </w:rPr>
            </w:pPr>
            <w:r w:rsidRPr="00EF28CE">
              <w:rPr>
                <w:rFonts w:ascii="Times New Roman" w:hAnsi="Times New Roman" w:cs="Times New Roman"/>
                <w:b/>
                <w:sz w:val="25"/>
                <w:szCs w:val="25"/>
              </w:rPr>
              <w:t>28</w:t>
            </w:r>
          </w:p>
        </w:tc>
        <w:tc>
          <w:tcPr>
            <w:tcW w:w="4536" w:type="dxa"/>
            <w:tcBorders>
              <w:right w:val="single" w:sz="6" w:space="0" w:color="000000"/>
            </w:tcBorders>
            <w:shd w:val="clear" w:color="auto" w:fill="auto"/>
          </w:tcPr>
          <w:p w14:paraId="3DBC19C4" w14:textId="77777777" w:rsidR="00DB6413" w:rsidRPr="00EF28CE" w:rsidRDefault="009C3608" w:rsidP="00751C49">
            <w:pPr>
              <w:widowControl w:val="0"/>
              <w:autoSpaceDE w:val="0"/>
              <w:autoSpaceDN w:val="0"/>
              <w:adjustRightInd w:val="0"/>
              <w:jc w:val="both"/>
              <w:rPr>
                <w:rFonts w:ascii="Times New Roman" w:eastAsia="Times New Roman" w:hAnsi="Times New Roman" w:cs="Times New Roman"/>
                <w:b/>
                <w:sz w:val="25"/>
                <w:szCs w:val="25"/>
                <w:lang w:eastAsia="ru-RU"/>
              </w:rPr>
            </w:pPr>
            <w:r w:rsidRPr="00EF28CE">
              <w:rPr>
                <w:rFonts w:ascii="Times New Roman" w:eastAsia="Times New Roman" w:hAnsi="Times New Roman" w:cs="Times New Roman"/>
                <w:b/>
                <w:sz w:val="25"/>
                <w:szCs w:val="25"/>
                <w:lang w:eastAsia="ru-RU"/>
              </w:rPr>
              <w:t>Антидемпинговые меры</w:t>
            </w:r>
          </w:p>
        </w:tc>
        <w:tc>
          <w:tcPr>
            <w:tcW w:w="4961" w:type="dxa"/>
            <w:shd w:val="clear" w:color="auto" w:fill="auto"/>
          </w:tcPr>
          <w:p w14:paraId="7435395C" w14:textId="0A0B50FB" w:rsidR="00DB6413" w:rsidRPr="00EF28CE" w:rsidRDefault="001B49CB" w:rsidP="001B49CB">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Если в ходе проведения запроса котировок</w:t>
            </w:r>
            <w:r w:rsidRPr="00EF28CE">
              <w:rPr>
                <w:rFonts w:ascii="Times New Roman" w:hAnsi="Times New Roman" w:cs="Times New Roman"/>
                <w:sz w:val="25"/>
                <w:szCs w:val="25"/>
              </w:rPr>
              <w:t xml:space="preserve"> в электронной форме</w:t>
            </w:r>
            <w:r w:rsidRPr="00EF28CE">
              <w:rPr>
                <w:rFonts w:ascii="Times New Roman" w:eastAsia="Times New Roman" w:hAnsi="Times New Roman" w:cs="Times New Roman"/>
                <w:sz w:val="25"/>
                <w:szCs w:val="25"/>
                <w:lang w:eastAsia="ru-RU"/>
              </w:rPr>
              <w:t>, победителем закупки начальная (максимальная) цена договора была снижена на двадцать пять и более процентов, заказчик вправе применить к победителю закупки антидемпинговые меры</w:t>
            </w:r>
            <w:r w:rsidR="00D22C9D" w:rsidRPr="00EF28CE">
              <w:rPr>
                <w:rFonts w:ascii="Times New Roman" w:eastAsia="Times New Roman" w:hAnsi="Times New Roman" w:cs="Times New Roman"/>
                <w:sz w:val="25"/>
                <w:szCs w:val="25"/>
                <w:lang w:eastAsia="ru-RU"/>
              </w:rPr>
              <w:t xml:space="preserve"> </w:t>
            </w:r>
            <w:r w:rsidR="00D22C9D" w:rsidRPr="00EF28CE">
              <w:rPr>
                <w:rFonts w:ascii="Times New Roman" w:hAnsi="Times New Roman" w:cs="Times New Roman"/>
                <w:sz w:val="25"/>
                <w:szCs w:val="25"/>
              </w:rPr>
              <w:t>в соответствии с п</w:t>
            </w:r>
            <w:r w:rsidR="00873B06" w:rsidRPr="00EF28CE">
              <w:rPr>
                <w:rFonts w:ascii="Times New Roman" w:hAnsi="Times New Roman" w:cs="Times New Roman"/>
                <w:sz w:val="25"/>
                <w:szCs w:val="25"/>
              </w:rPr>
              <w:t>одразделом</w:t>
            </w:r>
            <w:r w:rsidR="00D22C9D" w:rsidRPr="00EF28CE">
              <w:rPr>
                <w:rFonts w:ascii="Times New Roman" w:hAnsi="Times New Roman" w:cs="Times New Roman"/>
                <w:sz w:val="25"/>
                <w:szCs w:val="25"/>
              </w:rPr>
              <w:t xml:space="preserve"> 1.23 Положения МУП «Тепловые сети».</w:t>
            </w:r>
          </w:p>
          <w:p w14:paraId="38E6715D" w14:textId="77777777" w:rsidR="001B49CB" w:rsidRPr="00EF28CE" w:rsidRDefault="001B49CB" w:rsidP="001B49CB">
            <w:pPr>
              <w:widowControl w:val="0"/>
              <w:autoSpaceDE w:val="0"/>
              <w:autoSpaceDN w:val="0"/>
              <w:adjustRightInd w:val="0"/>
              <w:jc w:val="both"/>
              <w:rPr>
                <w:rFonts w:ascii="Times New Roman" w:eastAsia="Times New Roman" w:hAnsi="Times New Roman" w:cs="Times New Roman"/>
                <w:sz w:val="25"/>
                <w:szCs w:val="25"/>
                <w:lang w:eastAsia="ru-RU"/>
              </w:rPr>
            </w:pPr>
          </w:p>
        </w:tc>
      </w:tr>
      <w:tr w:rsidR="003B5123" w:rsidRPr="00EF28CE" w14:paraId="5B96EF5C" w14:textId="77777777" w:rsidTr="0008320B">
        <w:tc>
          <w:tcPr>
            <w:tcW w:w="851" w:type="dxa"/>
            <w:tcBorders>
              <w:right w:val="single" w:sz="6" w:space="0" w:color="000000"/>
            </w:tcBorders>
          </w:tcPr>
          <w:p w14:paraId="0900A199" w14:textId="77777777" w:rsidR="003B5123" w:rsidRPr="00EF28CE" w:rsidRDefault="00D22C9D" w:rsidP="009C499D">
            <w:pPr>
              <w:jc w:val="center"/>
              <w:rPr>
                <w:rFonts w:ascii="Times New Roman" w:hAnsi="Times New Roman" w:cs="Times New Roman"/>
                <w:b/>
                <w:sz w:val="25"/>
                <w:szCs w:val="25"/>
              </w:rPr>
            </w:pPr>
            <w:r w:rsidRPr="00EF28CE">
              <w:rPr>
                <w:rFonts w:ascii="Times New Roman" w:hAnsi="Times New Roman" w:cs="Times New Roman"/>
                <w:b/>
                <w:sz w:val="25"/>
                <w:szCs w:val="25"/>
              </w:rPr>
              <w:t>29</w:t>
            </w:r>
          </w:p>
        </w:tc>
        <w:tc>
          <w:tcPr>
            <w:tcW w:w="4536" w:type="dxa"/>
            <w:tcBorders>
              <w:right w:val="single" w:sz="6" w:space="0" w:color="000000"/>
            </w:tcBorders>
            <w:shd w:val="clear" w:color="auto" w:fill="auto"/>
          </w:tcPr>
          <w:p w14:paraId="784414C3" w14:textId="77777777" w:rsidR="003B5123" w:rsidRPr="00EF28CE" w:rsidRDefault="003B5123" w:rsidP="009C499D">
            <w:pPr>
              <w:autoSpaceDE w:val="0"/>
              <w:autoSpaceDN w:val="0"/>
              <w:adjustRightInd w:val="0"/>
              <w:ind w:right="113"/>
              <w:jc w:val="both"/>
              <w:rPr>
                <w:rFonts w:ascii="Times New Roman" w:eastAsia="Times New Roman" w:hAnsi="Times New Roman" w:cs="Times New Roman"/>
                <w:b/>
                <w:sz w:val="25"/>
                <w:szCs w:val="25"/>
                <w:lang w:eastAsia="ru-RU"/>
              </w:rPr>
            </w:pPr>
            <w:r w:rsidRPr="00EF28CE">
              <w:rPr>
                <w:rFonts w:ascii="Times New Roman" w:eastAsia="Times New Roman" w:hAnsi="Times New Roman" w:cs="Times New Roman"/>
                <w:b/>
                <w:sz w:val="25"/>
                <w:szCs w:val="25"/>
                <w:lang w:eastAsia="ru-RU"/>
              </w:rPr>
              <w:t xml:space="preserve">Обеспечение заявки на участие </w:t>
            </w:r>
            <w:r w:rsidR="00057C85" w:rsidRPr="00EF28CE">
              <w:rPr>
                <w:rFonts w:ascii="Times New Roman" w:eastAsia="Times New Roman" w:hAnsi="Times New Roman" w:cs="Times New Roman"/>
                <w:b/>
                <w:sz w:val="25"/>
                <w:szCs w:val="25"/>
                <w:lang w:eastAsia="ru-RU"/>
              </w:rPr>
              <w:t>запроса котировок</w:t>
            </w:r>
            <w:r w:rsidR="00057C85" w:rsidRPr="00EF28CE">
              <w:rPr>
                <w:rFonts w:ascii="Times New Roman" w:hAnsi="Times New Roman" w:cs="Times New Roman"/>
                <w:b/>
                <w:sz w:val="25"/>
                <w:szCs w:val="25"/>
              </w:rPr>
              <w:t xml:space="preserve"> в электронной форме</w:t>
            </w:r>
          </w:p>
        </w:tc>
        <w:tc>
          <w:tcPr>
            <w:tcW w:w="4961" w:type="dxa"/>
            <w:shd w:val="clear" w:color="auto" w:fill="auto"/>
            <w:vAlign w:val="center"/>
          </w:tcPr>
          <w:p w14:paraId="66DD8728" w14:textId="77777777" w:rsidR="003B5123" w:rsidRPr="00EF28CE" w:rsidRDefault="003B5123" w:rsidP="009C499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Не требуется</w:t>
            </w:r>
          </w:p>
        </w:tc>
      </w:tr>
      <w:tr w:rsidR="003B5123" w:rsidRPr="00EF28CE" w14:paraId="43E5C34C" w14:textId="77777777" w:rsidTr="0008320B">
        <w:tc>
          <w:tcPr>
            <w:tcW w:w="851" w:type="dxa"/>
            <w:tcBorders>
              <w:right w:val="single" w:sz="6" w:space="0" w:color="000000"/>
            </w:tcBorders>
          </w:tcPr>
          <w:p w14:paraId="4869707E" w14:textId="77777777" w:rsidR="003B5123" w:rsidRPr="00EF28CE" w:rsidRDefault="00D22C9D" w:rsidP="009C499D">
            <w:pPr>
              <w:jc w:val="center"/>
              <w:rPr>
                <w:rFonts w:ascii="Times New Roman" w:hAnsi="Times New Roman" w:cs="Times New Roman"/>
                <w:b/>
                <w:sz w:val="25"/>
                <w:szCs w:val="25"/>
              </w:rPr>
            </w:pPr>
            <w:r w:rsidRPr="00EF28CE">
              <w:rPr>
                <w:rFonts w:ascii="Times New Roman" w:hAnsi="Times New Roman" w:cs="Times New Roman"/>
                <w:b/>
                <w:sz w:val="25"/>
                <w:szCs w:val="25"/>
              </w:rPr>
              <w:t>30</w:t>
            </w:r>
          </w:p>
        </w:tc>
        <w:tc>
          <w:tcPr>
            <w:tcW w:w="4536" w:type="dxa"/>
            <w:tcBorders>
              <w:right w:val="single" w:sz="6" w:space="0" w:color="000000"/>
            </w:tcBorders>
            <w:shd w:val="clear" w:color="auto" w:fill="auto"/>
          </w:tcPr>
          <w:p w14:paraId="100D63F9" w14:textId="77777777" w:rsidR="003B5123" w:rsidRPr="00EF28CE" w:rsidRDefault="003B5123" w:rsidP="009C499D">
            <w:pPr>
              <w:autoSpaceDE w:val="0"/>
              <w:autoSpaceDN w:val="0"/>
              <w:adjustRightInd w:val="0"/>
              <w:ind w:right="113"/>
              <w:jc w:val="both"/>
              <w:rPr>
                <w:rFonts w:ascii="Times New Roman" w:eastAsia="Times New Roman" w:hAnsi="Times New Roman" w:cs="Times New Roman"/>
                <w:b/>
                <w:sz w:val="25"/>
                <w:szCs w:val="25"/>
                <w:lang w:eastAsia="ru-RU"/>
              </w:rPr>
            </w:pPr>
            <w:r w:rsidRPr="00EF28CE">
              <w:rPr>
                <w:rFonts w:ascii="Times New Roman" w:eastAsia="Times New Roman" w:hAnsi="Times New Roman" w:cs="Times New Roman"/>
                <w:b/>
                <w:sz w:val="25"/>
                <w:szCs w:val="25"/>
                <w:lang w:eastAsia="ru-RU"/>
              </w:rPr>
              <w:t xml:space="preserve">Обеспечения исполнения договора </w:t>
            </w:r>
          </w:p>
        </w:tc>
        <w:tc>
          <w:tcPr>
            <w:tcW w:w="4961" w:type="dxa"/>
            <w:shd w:val="clear" w:color="auto" w:fill="auto"/>
            <w:vAlign w:val="center"/>
          </w:tcPr>
          <w:p w14:paraId="6CC104E5" w14:textId="77777777" w:rsidR="003B5123" w:rsidRPr="00EF28CE" w:rsidRDefault="003B5123" w:rsidP="009C499D">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eastAsia="Times New Roman" w:hAnsi="Times New Roman" w:cs="Times New Roman"/>
                <w:sz w:val="25"/>
                <w:szCs w:val="25"/>
                <w:lang w:eastAsia="ru-RU"/>
              </w:rPr>
              <w:t>Не предусмотрено</w:t>
            </w:r>
          </w:p>
        </w:tc>
      </w:tr>
      <w:tr w:rsidR="00393177" w:rsidRPr="00EF28CE" w14:paraId="6124455E" w14:textId="77777777" w:rsidTr="0008320B">
        <w:tc>
          <w:tcPr>
            <w:tcW w:w="851" w:type="dxa"/>
            <w:tcBorders>
              <w:right w:val="single" w:sz="6" w:space="0" w:color="000000"/>
            </w:tcBorders>
          </w:tcPr>
          <w:p w14:paraId="6082090F" w14:textId="77777777" w:rsidR="00393177" w:rsidRPr="00EF28CE" w:rsidRDefault="00393177" w:rsidP="009C499D">
            <w:pPr>
              <w:jc w:val="center"/>
              <w:rPr>
                <w:rFonts w:ascii="Times New Roman" w:hAnsi="Times New Roman" w:cs="Times New Roman"/>
                <w:b/>
                <w:sz w:val="25"/>
                <w:szCs w:val="25"/>
              </w:rPr>
            </w:pPr>
            <w:r w:rsidRPr="00EF28CE">
              <w:rPr>
                <w:rFonts w:ascii="Times New Roman" w:hAnsi="Times New Roman" w:cs="Times New Roman"/>
                <w:b/>
                <w:sz w:val="25"/>
                <w:szCs w:val="25"/>
              </w:rPr>
              <w:t>31</w:t>
            </w:r>
          </w:p>
        </w:tc>
        <w:tc>
          <w:tcPr>
            <w:tcW w:w="4536" w:type="dxa"/>
            <w:tcBorders>
              <w:right w:val="single" w:sz="6" w:space="0" w:color="000000"/>
            </w:tcBorders>
            <w:shd w:val="clear" w:color="auto" w:fill="auto"/>
          </w:tcPr>
          <w:p w14:paraId="77A2651B" w14:textId="77777777" w:rsidR="00393177" w:rsidRPr="00EF28CE" w:rsidRDefault="00393177" w:rsidP="00393177">
            <w:pPr>
              <w:autoSpaceDE w:val="0"/>
              <w:autoSpaceDN w:val="0"/>
              <w:adjustRightInd w:val="0"/>
              <w:ind w:right="113"/>
              <w:jc w:val="both"/>
              <w:rPr>
                <w:rFonts w:ascii="Times New Roman" w:eastAsia="Times New Roman" w:hAnsi="Times New Roman" w:cs="Times New Roman"/>
                <w:sz w:val="25"/>
                <w:szCs w:val="25"/>
                <w:lang w:eastAsia="ru-RU"/>
              </w:rPr>
            </w:pPr>
            <w:r w:rsidRPr="00EF28CE">
              <w:rPr>
                <w:rFonts w:ascii="Times New Roman" w:hAnsi="Times New Roman" w:cs="Times New Roman"/>
                <w:b/>
                <w:sz w:val="25"/>
                <w:szCs w:val="25"/>
              </w:rPr>
              <w:t xml:space="preserve">Сведения о возможности заказчика изменить предусмотренные договором количество (объем) продукции и процент такого изменения: </w:t>
            </w:r>
          </w:p>
        </w:tc>
        <w:tc>
          <w:tcPr>
            <w:tcW w:w="4961" w:type="dxa"/>
            <w:shd w:val="clear" w:color="auto" w:fill="auto"/>
            <w:vAlign w:val="center"/>
          </w:tcPr>
          <w:p w14:paraId="2C0DA2CA" w14:textId="77777777" w:rsidR="00F14733" w:rsidRPr="00EF28CE" w:rsidRDefault="00F14733" w:rsidP="009C499D">
            <w:pPr>
              <w:widowControl w:val="0"/>
              <w:autoSpaceDE w:val="0"/>
              <w:autoSpaceDN w:val="0"/>
              <w:adjustRightInd w:val="0"/>
              <w:jc w:val="both"/>
              <w:rPr>
                <w:rFonts w:ascii="Times New Roman" w:hAnsi="Times New Roman" w:cs="Times New Roman"/>
                <w:sz w:val="25"/>
                <w:szCs w:val="25"/>
              </w:rPr>
            </w:pPr>
            <w:r w:rsidRPr="00EF28CE">
              <w:rPr>
                <w:rFonts w:ascii="Times New Roman" w:hAnsi="Times New Roman" w:cs="Times New Roman"/>
                <w:sz w:val="25"/>
                <w:szCs w:val="25"/>
              </w:rPr>
              <w:t>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Положения МУП «Тепловые сети».</w:t>
            </w:r>
          </w:p>
          <w:p w14:paraId="222ADB1A" w14:textId="77777777" w:rsidR="00393177" w:rsidRPr="00EF28CE" w:rsidRDefault="00873B06" w:rsidP="00B917EC">
            <w:pPr>
              <w:widowControl w:val="0"/>
              <w:autoSpaceDE w:val="0"/>
              <w:autoSpaceDN w:val="0"/>
              <w:adjustRightInd w:val="0"/>
              <w:jc w:val="both"/>
              <w:rPr>
                <w:rFonts w:ascii="Times New Roman" w:eastAsia="Times New Roman" w:hAnsi="Times New Roman" w:cs="Times New Roman"/>
                <w:sz w:val="25"/>
                <w:szCs w:val="25"/>
                <w:lang w:eastAsia="ru-RU"/>
              </w:rPr>
            </w:pPr>
            <w:r w:rsidRPr="00EF28CE">
              <w:rPr>
                <w:rFonts w:ascii="Times New Roman" w:hAnsi="Times New Roman" w:cs="Times New Roman"/>
                <w:sz w:val="25"/>
                <w:szCs w:val="25"/>
              </w:rPr>
              <w:t>Изменение существенных условий договора при его заключении и исполнении допускается по соглашению сторон путем заключения дополнительного соглашения в случаях, предусмотренных пунктом 1.28.2. Положения МУП «Тепловые сети».</w:t>
            </w:r>
          </w:p>
        </w:tc>
      </w:tr>
    </w:tbl>
    <w:p w14:paraId="47860795" w14:textId="77777777" w:rsidR="00417955" w:rsidRPr="00EF28CE" w:rsidRDefault="00417955" w:rsidP="001C1406">
      <w:pPr>
        <w:widowControl w:val="0"/>
        <w:shd w:val="clear" w:color="auto" w:fill="FFFFFF"/>
        <w:autoSpaceDE w:val="0"/>
        <w:autoSpaceDN w:val="0"/>
        <w:adjustRightInd w:val="0"/>
        <w:jc w:val="right"/>
        <w:rPr>
          <w:rFonts w:ascii="Times New Roman" w:eastAsia="Times New Roman" w:hAnsi="Times New Roman" w:cs="Times New Roman"/>
          <w:bCs/>
          <w:color w:val="000000"/>
          <w:spacing w:val="-7"/>
          <w:sz w:val="25"/>
          <w:szCs w:val="25"/>
          <w:lang w:eastAsia="ru-RU"/>
        </w:rPr>
      </w:pPr>
    </w:p>
    <w:p w14:paraId="02BD82E7" w14:textId="01822F41" w:rsidR="00935AE9" w:rsidRPr="00EF28CE" w:rsidRDefault="00417955" w:rsidP="00D46249">
      <w:pPr>
        <w:jc w:val="right"/>
        <w:rPr>
          <w:rFonts w:ascii="Times New Roman" w:hAnsi="Times New Roman" w:cs="Times New Roman"/>
          <w:b/>
          <w:bCs/>
          <w:kern w:val="32"/>
          <w:sz w:val="25"/>
          <w:szCs w:val="25"/>
        </w:rPr>
      </w:pPr>
      <w:r w:rsidRPr="00EF28CE">
        <w:rPr>
          <w:rFonts w:ascii="Times New Roman" w:eastAsia="Times New Roman" w:hAnsi="Times New Roman" w:cs="Times New Roman"/>
          <w:bCs/>
          <w:color w:val="000000"/>
          <w:spacing w:val="-7"/>
          <w:sz w:val="25"/>
          <w:szCs w:val="25"/>
          <w:lang w:eastAsia="ru-RU"/>
        </w:rPr>
        <w:br w:type="page"/>
      </w:r>
      <w:bookmarkStart w:id="4" w:name="_Toc75973078"/>
      <w:bookmarkStart w:id="5" w:name="_Toc76222334"/>
      <w:bookmarkStart w:id="6" w:name="_Toc77455033"/>
      <w:bookmarkStart w:id="7" w:name="_Toc77455037"/>
      <w:bookmarkStart w:id="8" w:name="_Toc281575618"/>
      <w:bookmarkStart w:id="9" w:name="_Toc319337170"/>
      <w:bookmarkStart w:id="10" w:name="_Toc319764127"/>
      <w:r w:rsidR="00935AE9" w:rsidRPr="00EF28CE">
        <w:rPr>
          <w:rFonts w:ascii="Times New Roman" w:hAnsi="Times New Roman" w:cs="Times New Roman"/>
          <w:b/>
          <w:bCs/>
          <w:kern w:val="32"/>
          <w:sz w:val="25"/>
          <w:szCs w:val="25"/>
        </w:rPr>
        <w:lastRenderedPageBreak/>
        <w:t>ПРИЛОЖЕНИЕ 1 к извещению (Техническое задание)</w:t>
      </w:r>
      <w:bookmarkEnd w:id="4"/>
      <w:bookmarkEnd w:id="5"/>
      <w:bookmarkEnd w:id="6"/>
    </w:p>
    <w:p w14:paraId="3B537A76"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0C8DD099"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37882BE3"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7E08870B"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28319A32"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11F54AE8"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0A47587D"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r w:rsidRPr="00EF28CE">
        <w:rPr>
          <w:rFonts w:ascii="Times New Roman" w:hAnsi="Times New Roman" w:cs="Times New Roman"/>
          <w:b/>
          <w:bCs/>
          <w:color w:val="000000"/>
          <w:sz w:val="25"/>
          <w:szCs w:val="25"/>
        </w:rPr>
        <w:t xml:space="preserve">ТЕХНИЧЕСКОЕ ЗАДАНИЕ </w:t>
      </w:r>
    </w:p>
    <w:p w14:paraId="6E1A5B58" w14:textId="77777777" w:rsidR="00935AE9" w:rsidRPr="00EF28CE" w:rsidRDefault="00935AE9" w:rsidP="00935AE9">
      <w:pPr>
        <w:jc w:val="center"/>
        <w:rPr>
          <w:rFonts w:ascii="Times New Roman" w:hAnsi="Times New Roman" w:cs="Times New Roman"/>
          <w:sz w:val="25"/>
          <w:szCs w:val="25"/>
        </w:rPr>
      </w:pPr>
      <w:r w:rsidRPr="00EF28CE">
        <w:rPr>
          <w:rFonts w:ascii="Times New Roman" w:hAnsi="Times New Roman" w:cs="Times New Roman"/>
          <w:sz w:val="25"/>
          <w:szCs w:val="25"/>
        </w:rPr>
        <w:t>прилагается отдельным файлом</w:t>
      </w:r>
    </w:p>
    <w:p w14:paraId="042F380F" w14:textId="77777777" w:rsidR="00935AE9" w:rsidRPr="00EF28CE" w:rsidRDefault="00935AE9" w:rsidP="00935AE9">
      <w:pPr>
        <w:pStyle w:val="ConsNonformat"/>
        <w:spacing w:line="360" w:lineRule="auto"/>
        <w:ind w:right="0"/>
        <w:jc w:val="right"/>
        <w:outlineLvl w:val="0"/>
        <w:rPr>
          <w:rFonts w:ascii="Times New Roman" w:hAnsi="Times New Roman" w:cs="Times New Roman"/>
          <w:b/>
          <w:sz w:val="25"/>
          <w:szCs w:val="25"/>
        </w:rPr>
      </w:pPr>
    </w:p>
    <w:p w14:paraId="228638F2" w14:textId="77777777" w:rsidR="00935AE9" w:rsidRPr="00EF28CE" w:rsidRDefault="00935AE9" w:rsidP="00935AE9">
      <w:pPr>
        <w:pStyle w:val="ConsNonformat"/>
        <w:spacing w:line="360" w:lineRule="auto"/>
        <w:ind w:right="0"/>
        <w:jc w:val="right"/>
        <w:outlineLvl w:val="0"/>
        <w:rPr>
          <w:rFonts w:ascii="Times New Roman" w:hAnsi="Times New Roman" w:cs="Times New Roman"/>
          <w:b/>
          <w:sz w:val="25"/>
          <w:szCs w:val="25"/>
        </w:rPr>
      </w:pPr>
    </w:p>
    <w:p w14:paraId="124356D0" w14:textId="77777777" w:rsidR="00935AE9" w:rsidRPr="00EF28CE" w:rsidRDefault="00935AE9">
      <w:pPr>
        <w:rPr>
          <w:rFonts w:ascii="Times New Roman" w:hAnsi="Times New Roman" w:cs="Times New Roman"/>
          <w:b/>
          <w:bCs/>
          <w:kern w:val="32"/>
          <w:sz w:val="25"/>
          <w:szCs w:val="25"/>
        </w:rPr>
      </w:pPr>
      <w:r w:rsidRPr="00EF28CE">
        <w:rPr>
          <w:rFonts w:ascii="Times New Roman" w:hAnsi="Times New Roman" w:cs="Times New Roman"/>
          <w:b/>
          <w:bCs/>
          <w:kern w:val="32"/>
          <w:sz w:val="25"/>
          <w:szCs w:val="25"/>
        </w:rPr>
        <w:br w:type="page"/>
      </w:r>
    </w:p>
    <w:p w14:paraId="3C661432" w14:textId="77777777" w:rsidR="00935AE9" w:rsidRPr="00EF28CE" w:rsidRDefault="00935AE9" w:rsidP="00935AE9">
      <w:pPr>
        <w:keepNext/>
        <w:tabs>
          <w:tab w:val="left" w:pos="708"/>
        </w:tabs>
        <w:jc w:val="right"/>
        <w:outlineLvl w:val="0"/>
        <w:rPr>
          <w:rFonts w:ascii="Times New Roman" w:hAnsi="Times New Roman" w:cs="Times New Roman"/>
          <w:b/>
          <w:bCs/>
          <w:kern w:val="32"/>
          <w:sz w:val="25"/>
          <w:szCs w:val="25"/>
        </w:rPr>
      </w:pPr>
      <w:r w:rsidRPr="00EF28CE">
        <w:rPr>
          <w:rFonts w:ascii="Times New Roman" w:hAnsi="Times New Roman" w:cs="Times New Roman"/>
          <w:b/>
          <w:bCs/>
          <w:kern w:val="32"/>
          <w:sz w:val="25"/>
          <w:szCs w:val="25"/>
        </w:rPr>
        <w:lastRenderedPageBreak/>
        <w:t>ПРИЛОЖЕНИЕ 2 к извещению (Проект договора)</w:t>
      </w:r>
    </w:p>
    <w:p w14:paraId="3321A991"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2D72ECA1"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2CECA4DF"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p>
    <w:p w14:paraId="0D7DC453" w14:textId="77777777" w:rsidR="00935AE9" w:rsidRPr="00EF28CE" w:rsidRDefault="00935AE9" w:rsidP="00935AE9">
      <w:pPr>
        <w:autoSpaceDE w:val="0"/>
        <w:autoSpaceDN w:val="0"/>
        <w:adjustRightInd w:val="0"/>
        <w:jc w:val="center"/>
        <w:rPr>
          <w:rFonts w:ascii="Times New Roman" w:hAnsi="Times New Roman" w:cs="Times New Roman"/>
          <w:b/>
          <w:sz w:val="25"/>
          <w:szCs w:val="25"/>
        </w:rPr>
      </w:pPr>
      <w:r w:rsidRPr="00EF28CE">
        <w:rPr>
          <w:rFonts w:ascii="Times New Roman" w:hAnsi="Times New Roman" w:cs="Times New Roman"/>
          <w:b/>
          <w:sz w:val="25"/>
          <w:szCs w:val="25"/>
        </w:rPr>
        <w:t xml:space="preserve">ПРОЕКТ ДОГОВОРА </w:t>
      </w:r>
    </w:p>
    <w:p w14:paraId="2CE1584E" w14:textId="77777777" w:rsidR="00935AE9" w:rsidRPr="00EF28CE" w:rsidRDefault="00935AE9" w:rsidP="00935AE9">
      <w:pPr>
        <w:jc w:val="center"/>
        <w:rPr>
          <w:rFonts w:ascii="Times New Roman" w:hAnsi="Times New Roman" w:cs="Times New Roman"/>
          <w:sz w:val="25"/>
          <w:szCs w:val="25"/>
        </w:rPr>
      </w:pPr>
      <w:r w:rsidRPr="00EF28CE">
        <w:rPr>
          <w:rFonts w:ascii="Times New Roman" w:hAnsi="Times New Roman" w:cs="Times New Roman"/>
          <w:sz w:val="25"/>
          <w:szCs w:val="25"/>
        </w:rPr>
        <w:t>прилагается отдельным файлом</w:t>
      </w:r>
    </w:p>
    <w:p w14:paraId="5C056BFF" w14:textId="77777777" w:rsidR="00935AE9" w:rsidRPr="00EF28CE" w:rsidRDefault="00935AE9" w:rsidP="00935AE9">
      <w:pPr>
        <w:pStyle w:val="ConsNonformat"/>
        <w:spacing w:line="360" w:lineRule="auto"/>
        <w:ind w:right="0"/>
        <w:jc w:val="right"/>
        <w:outlineLvl w:val="0"/>
        <w:rPr>
          <w:rFonts w:ascii="Times New Roman" w:hAnsi="Times New Roman" w:cs="Times New Roman"/>
          <w:b/>
          <w:sz w:val="25"/>
          <w:szCs w:val="25"/>
        </w:rPr>
      </w:pPr>
    </w:p>
    <w:p w14:paraId="570CF04D" w14:textId="77777777" w:rsidR="00935AE9" w:rsidRPr="00EF28CE" w:rsidRDefault="00935AE9">
      <w:pPr>
        <w:rPr>
          <w:rFonts w:ascii="Times New Roman" w:eastAsia="Times New Roman" w:hAnsi="Times New Roman" w:cs="Times New Roman"/>
          <w:b/>
          <w:sz w:val="25"/>
          <w:szCs w:val="25"/>
          <w:lang w:eastAsia="ru-RU"/>
        </w:rPr>
      </w:pPr>
      <w:r w:rsidRPr="00EF28CE">
        <w:rPr>
          <w:rFonts w:ascii="Times New Roman" w:hAnsi="Times New Roman" w:cs="Times New Roman"/>
          <w:b/>
          <w:sz w:val="25"/>
          <w:szCs w:val="25"/>
        </w:rPr>
        <w:br w:type="page"/>
      </w:r>
    </w:p>
    <w:p w14:paraId="266B8B92" w14:textId="77777777" w:rsidR="00935AE9" w:rsidRPr="00EF28CE" w:rsidRDefault="00935AE9" w:rsidP="00935AE9">
      <w:pPr>
        <w:pStyle w:val="ConsNonformat"/>
        <w:spacing w:line="360" w:lineRule="auto"/>
        <w:ind w:right="0"/>
        <w:jc w:val="right"/>
        <w:outlineLvl w:val="0"/>
        <w:rPr>
          <w:rFonts w:ascii="Times New Roman" w:hAnsi="Times New Roman" w:cs="Times New Roman"/>
          <w:b/>
          <w:sz w:val="25"/>
          <w:szCs w:val="25"/>
        </w:rPr>
      </w:pPr>
    </w:p>
    <w:p w14:paraId="06D63277" w14:textId="77777777" w:rsidR="00C12AFB" w:rsidRPr="00EF28CE" w:rsidRDefault="00C12AFB" w:rsidP="00C12AFB">
      <w:pPr>
        <w:pStyle w:val="ConsNonformat"/>
        <w:spacing w:line="360" w:lineRule="auto"/>
        <w:ind w:right="0"/>
        <w:jc w:val="right"/>
        <w:outlineLvl w:val="0"/>
        <w:rPr>
          <w:rFonts w:ascii="Times New Roman" w:hAnsi="Times New Roman" w:cs="Times New Roman"/>
          <w:b/>
          <w:sz w:val="25"/>
          <w:szCs w:val="25"/>
        </w:rPr>
      </w:pPr>
      <w:r w:rsidRPr="00EF28CE">
        <w:rPr>
          <w:rFonts w:ascii="Times New Roman" w:hAnsi="Times New Roman" w:cs="Times New Roman"/>
          <w:b/>
          <w:sz w:val="25"/>
          <w:szCs w:val="25"/>
        </w:rPr>
        <w:t>ПРИЛОЖЕНИЕ 3 к извещению</w:t>
      </w:r>
    </w:p>
    <w:p w14:paraId="625AAB36" w14:textId="77777777" w:rsidR="00C12AFB" w:rsidRPr="00EF28CE" w:rsidRDefault="00C12AFB" w:rsidP="00C12AFB">
      <w:pPr>
        <w:ind w:left="709"/>
        <w:jc w:val="right"/>
        <w:rPr>
          <w:rFonts w:ascii="Times New Roman" w:hAnsi="Times New Roman" w:cs="Times New Roman"/>
          <w:b/>
          <w:sz w:val="25"/>
          <w:szCs w:val="25"/>
        </w:rPr>
      </w:pPr>
    </w:p>
    <w:p w14:paraId="4B67285C" w14:textId="77777777" w:rsidR="00C12AFB" w:rsidRPr="00EF28CE" w:rsidRDefault="00C12AFB" w:rsidP="00C12AFB">
      <w:pPr>
        <w:ind w:left="709"/>
        <w:jc w:val="right"/>
        <w:rPr>
          <w:rFonts w:ascii="Times New Roman" w:hAnsi="Times New Roman" w:cs="Times New Roman"/>
          <w:b/>
          <w:sz w:val="25"/>
          <w:szCs w:val="25"/>
        </w:rPr>
      </w:pPr>
    </w:p>
    <w:p w14:paraId="4F8420EC" w14:textId="77777777" w:rsidR="00C12AFB" w:rsidRPr="00EF28CE" w:rsidRDefault="00C12AFB" w:rsidP="00C12AFB">
      <w:pPr>
        <w:jc w:val="center"/>
        <w:rPr>
          <w:rFonts w:ascii="Times New Roman" w:hAnsi="Times New Roman" w:cs="Times New Roman"/>
          <w:sz w:val="25"/>
          <w:szCs w:val="25"/>
        </w:rPr>
      </w:pPr>
      <w:r w:rsidRPr="00EF28CE">
        <w:rPr>
          <w:rFonts w:ascii="Times New Roman" w:hAnsi="Times New Roman" w:cs="Times New Roman"/>
          <w:b/>
          <w:sz w:val="25"/>
          <w:szCs w:val="25"/>
        </w:rPr>
        <w:t>Обоснование НМДЦ</w:t>
      </w:r>
    </w:p>
    <w:p w14:paraId="1AEFCCDC" w14:textId="77777777" w:rsidR="00C12AFB" w:rsidRPr="00EF28CE" w:rsidRDefault="00C12AFB" w:rsidP="00C12AFB">
      <w:pPr>
        <w:rPr>
          <w:rFonts w:ascii="Times New Roman" w:hAnsi="Times New Roman" w:cs="Times New Roman"/>
          <w:sz w:val="25"/>
          <w:szCs w:val="25"/>
        </w:rPr>
      </w:pPr>
    </w:p>
    <w:p w14:paraId="7C92E690" w14:textId="77777777" w:rsidR="00C12AFB" w:rsidRPr="00EF28CE" w:rsidRDefault="00C12AFB" w:rsidP="00C12AFB">
      <w:pPr>
        <w:pStyle w:val="af0"/>
        <w:spacing w:line="312" w:lineRule="atLeast"/>
        <w:jc w:val="both"/>
        <w:rPr>
          <w:sz w:val="25"/>
          <w:szCs w:val="25"/>
        </w:rPr>
      </w:pPr>
      <w:r w:rsidRPr="00EF28CE">
        <w:rPr>
          <w:sz w:val="25"/>
          <w:szCs w:val="25"/>
        </w:rPr>
        <w:t>Обоснование начальной максимальной цены договора приложено отдельным файлом.</w:t>
      </w:r>
    </w:p>
    <w:p w14:paraId="2AA42FEE" w14:textId="77777777" w:rsidR="00C12AFB" w:rsidRPr="00EF28CE" w:rsidRDefault="00C12AFB">
      <w:pPr>
        <w:rPr>
          <w:rFonts w:ascii="Times New Roman" w:eastAsia="Times New Roman" w:hAnsi="Times New Roman" w:cs="Times New Roman"/>
          <w:b/>
          <w:sz w:val="24"/>
          <w:szCs w:val="24"/>
          <w:lang w:eastAsia="ru-RU"/>
        </w:rPr>
      </w:pPr>
      <w:r w:rsidRPr="00EF28CE">
        <w:rPr>
          <w:rFonts w:ascii="Times New Roman" w:hAnsi="Times New Roman" w:cs="Times New Roman"/>
          <w:b/>
          <w:sz w:val="24"/>
          <w:szCs w:val="24"/>
        </w:rPr>
        <w:br w:type="page"/>
      </w:r>
    </w:p>
    <w:p w14:paraId="77CF7C9F" w14:textId="77777777" w:rsidR="00C12AFB" w:rsidRPr="00EF28CE" w:rsidRDefault="00C12AFB" w:rsidP="00935AE9">
      <w:pPr>
        <w:pStyle w:val="ConsNonformat"/>
        <w:spacing w:line="360" w:lineRule="auto"/>
        <w:ind w:right="0"/>
        <w:jc w:val="right"/>
        <w:outlineLvl w:val="0"/>
        <w:rPr>
          <w:rFonts w:ascii="Times New Roman" w:hAnsi="Times New Roman" w:cs="Times New Roman"/>
          <w:b/>
          <w:sz w:val="24"/>
          <w:szCs w:val="24"/>
        </w:rPr>
      </w:pPr>
    </w:p>
    <w:p w14:paraId="6DECE4AF" w14:textId="77777777" w:rsidR="00935AE9" w:rsidRPr="00881557" w:rsidRDefault="00935AE9" w:rsidP="00935AE9">
      <w:pPr>
        <w:pStyle w:val="ConsNonformat"/>
        <w:spacing w:line="360" w:lineRule="auto"/>
        <w:ind w:right="0"/>
        <w:jc w:val="right"/>
        <w:outlineLvl w:val="0"/>
        <w:rPr>
          <w:rFonts w:ascii="Times New Roman" w:hAnsi="Times New Roman" w:cs="Times New Roman"/>
          <w:b/>
          <w:sz w:val="25"/>
          <w:szCs w:val="25"/>
        </w:rPr>
      </w:pPr>
      <w:r w:rsidRPr="00881557">
        <w:rPr>
          <w:rFonts w:ascii="Times New Roman" w:hAnsi="Times New Roman" w:cs="Times New Roman"/>
          <w:b/>
          <w:sz w:val="25"/>
          <w:szCs w:val="25"/>
        </w:rPr>
        <w:t xml:space="preserve">ПРИЛОЖЕНИЕ </w:t>
      </w:r>
      <w:r w:rsidR="00C12AFB" w:rsidRPr="00881557">
        <w:rPr>
          <w:rFonts w:ascii="Times New Roman" w:hAnsi="Times New Roman" w:cs="Times New Roman"/>
          <w:b/>
          <w:sz w:val="25"/>
          <w:szCs w:val="25"/>
        </w:rPr>
        <w:t>4</w:t>
      </w:r>
      <w:r w:rsidRPr="00881557">
        <w:rPr>
          <w:rFonts w:ascii="Times New Roman" w:hAnsi="Times New Roman" w:cs="Times New Roman"/>
          <w:b/>
          <w:sz w:val="25"/>
          <w:szCs w:val="25"/>
        </w:rPr>
        <w:t xml:space="preserve"> к извещению</w:t>
      </w:r>
      <w:bookmarkEnd w:id="7"/>
    </w:p>
    <w:p w14:paraId="340DF068" w14:textId="77777777" w:rsidR="00935AE9" w:rsidRPr="00881557" w:rsidRDefault="00935AE9" w:rsidP="00935AE9">
      <w:pPr>
        <w:pStyle w:val="af0"/>
        <w:spacing w:after="0"/>
        <w:rPr>
          <w:iCs/>
          <w:color w:val="000000"/>
          <w:sz w:val="25"/>
          <w:szCs w:val="25"/>
        </w:rPr>
      </w:pPr>
      <w:r w:rsidRPr="00881557">
        <w:rPr>
          <w:iCs/>
          <w:color w:val="000000"/>
          <w:sz w:val="25"/>
          <w:szCs w:val="25"/>
        </w:rPr>
        <w:t>ФОРМА ЗАЯВКИ</w:t>
      </w:r>
    </w:p>
    <w:p w14:paraId="15CC8FBD" w14:textId="77777777" w:rsidR="00935AE9" w:rsidRPr="00881557" w:rsidRDefault="00935AE9" w:rsidP="00935AE9">
      <w:pPr>
        <w:pStyle w:val="af0"/>
        <w:spacing w:after="0"/>
        <w:jc w:val="right"/>
        <w:rPr>
          <w:iCs/>
          <w:color w:val="000000"/>
          <w:sz w:val="25"/>
          <w:szCs w:val="25"/>
        </w:rPr>
      </w:pPr>
      <w:r w:rsidRPr="00881557">
        <w:rPr>
          <w:iCs/>
          <w:color w:val="000000"/>
          <w:sz w:val="25"/>
          <w:szCs w:val="25"/>
        </w:rPr>
        <w:t>На фирменном бланке участника</w:t>
      </w:r>
    </w:p>
    <w:p w14:paraId="63B303D9" w14:textId="77777777" w:rsidR="00935AE9" w:rsidRPr="00881557" w:rsidRDefault="00935AE9" w:rsidP="00935AE9">
      <w:pPr>
        <w:pStyle w:val="af0"/>
        <w:spacing w:after="0"/>
        <w:jc w:val="right"/>
        <w:rPr>
          <w:sz w:val="25"/>
          <w:szCs w:val="25"/>
        </w:rPr>
      </w:pPr>
      <w:r w:rsidRPr="00881557">
        <w:rPr>
          <w:sz w:val="25"/>
          <w:szCs w:val="25"/>
        </w:rPr>
        <w:t>закупки</w:t>
      </w:r>
    </w:p>
    <w:p w14:paraId="65A792E4" w14:textId="77777777" w:rsidR="00935AE9" w:rsidRPr="00881557" w:rsidRDefault="00935AE9" w:rsidP="00935AE9">
      <w:pPr>
        <w:pStyle w:val="af0"/>
        <w:spacing w:after="0"/>
        <w:jc w:val="right"/>
        <w:rPr>
          <w:sz w:val="25"/>
          <w:szCs w:val="25"/>
        </w:rPr>
      </w:pPr>
      <w:r w:rsidRPr="00881557">
        <w:rPr>
          <w:sz w:val="25"/>
          <w:szCs w:val="25"/>
        </w:rPr>
        <w:t>Исх. номер, дата</w:t>
      </w:r>
    </w:p>
    <w:p w14:paraId="68BB26B8" w14:textId="77777777" w:rsidR="00935AE9" w:rsidRPr="00881557" w:rsidRDefault="00935AE9" w:rsidP="00935AE9">
      <w:pPr>
        <w:pStyle w:val="Default"/>
        <w:widowControl w:val="0"/>
        <w:jc w:val="both"/>
        <w:rPr>
          <w:sz w:val="25"/>
          <w:szCs w:val="25"/>
        </w:rPr>
      </w:pPr>
    </w:p>
    <w:p w14:paraId="6EC93E47" w14:textId="77777777" w:rsidR="00935AE9" w:rsidRPr="00881557" w:rsidRDefault="00935AE9" w:rsidP="00935AE9">
      <w:pPr>
        <w:jc w:val="right"/>
        <w:rPr>
          <w:rFonts w:ascii="Times New Roman" w:hAnsi="Times New Roman" w:cs="Times New Roman"/>
          <w:iCs/>
          <w:color w:val="000000"/>
          <w:sz w:val="25"/>
          <w:szCs w:val="25"/>
        </w:rPr>
      </w:pPr>
      <w:r w:rsidRPr="00881557">
        <w:rPr>
          <w:rFonts w:ascii="Times New Roman" w:hAnsi="Times New Roman" w:cs="Times New Roman"/>
          <w:iCs/>
          <w:color w:val="000000"/>
          <w:sz w:val="25"/>
          <w:szCs w:val="25"/>
        </w:rPr>
        <w:t>В МУП «Тепловые сети»</w:t>
      </w:r>
    </w:p>
    <w:p w14:paraId="3967170A" w14:textId="77777777" w:rsidR="00935AE9" w:rsidRPr="00881557" w:rsidRDefault="00935AE9" w:rsidP="00935AE9">
      <w:pPr>
        <w:pStyle w:val="af0"/>
        <w:spacing w:after="0"/>
        <w:rPr>
          <w:sz w:val="25"/>
          <w:szCs w:val="25"/>
        </w:rPr>
      </w:pPr>
      <w:r w:rsidRPr="00881557">
        <w:rPr>
          <w:bCs/>
          <w:sz w:val="25"/>
          <w:szCs w:val="25"/>
        </w:rPr>
        <w:t xml:space="preserve">ЗАКУПКА №_________ </w:t>
      </w:r>
    </w:p>
    <w:p w14:paraId="42EBAE2E" w14:textId="77777777" w:rsidR="00935AE9" w:rsidRPr="00881557" w:rsidRDefault="00935AE9" w:rsidP="00935AE9">
      <w:pPr>
        <w:pStyle w:val="af0"/>
        <w:jc w:val="center"/>
        <w:rPr>
          <w:b/>
          <w:sz w:val="25"/>
          <w:szCs w:val="25"/>
        </w:rPr>
      </w:pPr>
    </w:p>
    <w:p w14:paraId="6685E27D" w14:textId="77777777" w:rsidR="00935AE9" w:rsidRPr="00881557" w:rsidRDefault="00935AE9" w:rsidP="00935AE9">
      <w:pPr>
        <w:pStyle w:val="af0"/>
        <w:jc w:val="center"/>
        <w:rPr>
          <w:b/>
          <w:sz w:val="25"/>
          <w:szCs w:val="25"/>
        </w:rPr>
      </w:pPr>
      <w:r w:rsidRPr="00881557">
        <w:rPr>
          <w:b/>
          <w:sz w:val="25"/>
          <w:szCs w:val="25"/>
        </w:rPr>
        <w:t>Заявка на участие в запросе котировок</w:t>
      </w:r>
      <w:r w:rsidRPr="00881557">
        <w:rPr>
          <w:sz w:val="25"/>
          <w:szCs w:val="25"/>
        </w:rPr>
        <w:t xml:space="preserve"> </w:t>
      </w:r>
      <w:r w:rsidRPr="00881557">
        <w:rPr>
          <w:b/>
          <w:sz w:val="25"/>
          <w:szCs w:val="25"/>
        </w:rPr>
        <w:t>в электронной форме</w:t>
      </w:r>
    </w:p>
    <w:bookmarkEnd w:id="8"/>
    <w:bookmarkEnd w:id="9"/>
    <w:bookmarkEnd w:id="10"/>
    <w:p w14:paraId="32E0FA7F" w14:textId="028AF10E" w:rsidR="009C499D" w:rsidRPr="009C499D" w:rsidRDefault="00935AE9" w:rsidP="008F23A8">
      <w:pPr>
        <w:spacing w:line="240" w:lineRule="atLeast"/>
        <w:ind w:firstLine="720"/>
        <w:jc w:val="both"/>
        <w:rPr>
          <w:rFonts w:ascii="Times New Roman" w:hAnsi="Times New Roman" w:cs="Times New Roman"/>
          <w:b/>
          <w:bCs/>
          <w:sz w:val="25"/>
          <w:szCs w:val="25"/>
        </w:rPr>
      </w:pPr>
      <w:r w:rsidRPr="00881557">
        <w:rPr>
          <w:rFonts w:ascii="Times New Roman" w:hAnsi="Times New Roman" w:cs="Times New Roman"/>
          <w:color w:val="000000"/>
          <w:sz w:val="25"/>
          <w:szCs w:val="25"/>
        </w:rPr>
        <w:t xml:space="preserve">Изучив извещение о проведении запроса котировок </w:t>
      </w:r>
      <w:r w:rsidRPr="00881557">
        <w:rPr>
          <w:rFonts w:ascii="Times New Roman" w:hAnsi="Times New Roman" w:cs="Times New Roman"/>
          <w:sz w:val="25"/>
          <w:szCs w:val="25"/>
        </w:rPr>
        <w:t xml:space="preserve">в электронной форме </w:t>
      </w:r>
      <w:r w:rsidR="009C499D">
        <w:rPr>
          <w:rFonts w:ascii="Times New Roman" w:hAnsi="Times New Roman" w:cs="Times New Roman"/>
          <w:sz w:val="25"/>
          <w:szCs w:val="25"/>
        </w:rPr>
        <w:t xml:space="preserve">на </w:t>
      </w:r>
      <w:r w:rsidR="00A955B7" w:rsidRPr="00A955B7">
        <w:rPr>
          <w:rFonts w:ascii="Times New Roman" w:hAnsi="Times New Roman" w:cs="Times New Roman"/>
          <w:b/>
          <w:bCs/>
          <w:sz w:val="25"/>
          <w:szCs w:val="25"/>
        </w:rPr>
        <w:t xml:space="preserve">выполнение работ </w:t>
      </w:r>
      <w:r w:rsidR="00E15480" w:rsidRPr="00E15480">
        <w:rPr>
          <w:rFonts w:ascii="Times New Roman" w:hAnsi="Times New Roman" w:cs="Times New Roman"/>
          <w:b/>
          <w:bCs/>
          <w:sz w:val="25"/>
          <w:szCs w:val="25"/>
        </w:rPr>
        <w:t xml:space="preserve">по </w:t>
      </w:r>
      <w:r w:rsidR="008F23A8" w:rsidRPr="008F23A8">
        <w:rPr>
          <w:rFonts w:ascii="Times New Roman" w:hAnsi="Times New Roman" w:cs="Times New Roman"/>
          <w:b/>
          <w:bCs/>
          <w:sz w:val="25"/>
          <w:szCs w:val="25"/>
        </w:rPr>
        <w:t>разработке проектной документации по объекту:</w:t>
      </w:r>
      <w:r w:rsidR="008F23A8">
        <w:rPr>
          <w:rFonts w:ascii="Times New Roman" w:hAnsi="Times New Roman" w:cs="Times New Roman"/>
          <w:b/>
          <w:bCs/>
          <w:sz w:val="25"/>
          <w:szCs w:val="25"/>
        </w:rPr>
        <w:t xml:space="preserve"> </w:t>
      </w:r>
      <w:r w:rsidR="008F23A8" w:rsidRPr="008F23A8">
        <w:rPr>
          <w:rFonts w:ascii="Times New Roman" w:hAnsi="Times New Roman" w:cs="Times New Roman"/>
          <w:b/>
          <w:bCs/>
          <w:sz w:val="25"/>
          <w:szCs w:val="25"/>
        </w:rPr>
        <w:t>«Газификация котельной № 23, расположенной по адресу:</w:t>
      </w:r>
      <w:r w:rsidR="008F23A8">
        <w:rPr>
          <w:rFonts w:ascii="Times New Roman" w:hAnsi="Times New Roman" w:cs="Times New Roman"/>
          <w:b/>
          <w:bCs/>
          <w:sz w:val="25"/>
          <w:szCs w:val="25"/>
        </w:rPr>
        <w:t xml:space="preserve"> </w:t>
      </w:r>
      <w:r w:rsidR="008F23A8" w:rsidRPr="008F23A8">
        <w:rPr>
          <w:rFonts w:ascii="Times New Roman" w:hAnsi="Times New Roman" w:cs="Times New Roman"/>
          <w:b/>
          <w:bCs/>
          <w:sz w:val="25"/>
          <w:szCs w:val="25"/>
        </w:rPr>
        <w:t>Краснодарский край, г. Геленджик, с. Возрождение, ул. Совхозная, 4а»</w:t>
      </w:r>
    </w:p>
    <w:p w14:paraId="2076F8EF" w14:textId="5FE66A13" w:rsidR="00935AE9" w:rsidRPr="00881557" w:rsidRDefault="009E455C" w:rsidP="00935AE9">
      <w:pPr>
        <w:spacing w:line="240" w:lineRule="atLeast"/>
        <w:ind w:firstLine="720"/>
        <w:jc w:val="both"/>
        <w:rPr>
          <w:rFonts w:ascii="Times New Roman" w:hAnsi="Times New Roman" w:cs="Times New Roman"/>
          <w:color w:val="000000"/>
          <w:sz w:val="25"/>
          <w:szCs w:val="25"/>
        </w:rPr>
      </w:pPr>
      <w:r>
        <w:rPr>
          <w:rFonts w:ascii="Times New Roman" w:hAnsi="Times New Roman" w:cs="Times New Roman"/>
          <w:i/>
          <w:iCs/>
          <w:color w:val="000000"/>
          <w:sz w:val="25"/>
          <w:szCs w:val="25"/>
        </w:rPr>
        <w:t xml:space="preserve">        </w:t>
      </w:r>
      <w:r w:rsidR="00935AE9" w:rsidRPr="00881557">
        <w:rPr>
          <w:rFonts w:ascii="Times New Roman" w:hAnsi="Times New Roman" w:cs="Times New Roman"/>
          <w:i/>
          <w:iCs/>
          <w:color w:val="000000"/>
          <w:sz w:val="25"/>
          <w:szCs w:val="25"/>
        </w:rPr>
        <w:t xml:space="preserve"> (полное наименование участника закупки), </w:t>
      </w:r>
      <w:r w:rsidR="00935AE9" w:rsidRPr="00881557">
        <w:rPr>
          <w:rFonts w:ascii="Times New Roman" w:hAnsi="Times New Roman" w:cs="Times New Roman"/>
          <w:color w:val="000000"/>
          <w:sz w:val="25"/>
          <w:szCs w:val="25"/>
        </w:rPr>
        <w:t xml:space="preserve">в лице ______________________ </w:t>
      </w:r>
      <w:r w:rsidR="00935AE9" w:rsidRPr="00881557">
        <w:rPr>
          <w:rFonts w:ascii="Times New Roman" w:hAnsi="Times New Roman" w:cs="Times New Roman"/>
          <w:i/>
          <w:iCs/>
          <w:color w:val="000000"/>
          <w:sz w:val="25"/>
          <w:szCs w:val="25"/>
        </w:rPr>
        <w:t xml:space="preserve">(должность, ФИО), </w:t>
      </w:r>
      <w:r w:rsidR="00935AE9" w:rsidRPr="00881557">
        <w:rPr>
          <w:rFonts w:ascii="Times New Roman" w:hAnsi="Times New Roman" w:cs="Times New Roman"/>
          <w:color w:val="000000"/>
          <w:sz w:val="25"/>
          <w:szCs w:val="25"/>
        </w:rPr>
        <w:t xml:space="preserve">действующего на основании _________, выражает согласие участвовать в запросе котировок </w:t>
      </w:r>
      <w:r w:rsidR="00935AE9" w:rsidRPr="00881557">
        <w:rPr>
          <w:rFonts w:ascii="Times New Roman" w:hAnsi="Times New Roman" w:cs="Times New Roman"/>
          <w:sz w:val="25"/>
          <w:szCs w:val="25"/>
        </w:rPr>
        <w:t>в электронной форме</w:t>
      </w:r>
      <w:r w:rsidR="00935AE9" w:rsidRPr="00881557">
        <w:rPr>
          <w:rFonts w:ascii="Times New Roman" w:hAnsi="Times New Roman" w:cs="Times New Roman"/>
          <w:color w:val="000000"/>
          <w:sz w:val="25"/>
          <w:szCs w:val="25"/>
        </w:rPr>
        <w:t xml:space="preserve"> на условиях, установленных в извещении о проведении запроса котировок </w:t>
      </w:r>
      <w:r w:rsidR="00935AE9" w:rsidRPr="00881557">
        <w:rPr>
          <w:rFonts w:ascii="Times New Roman" w:hAnsi="Times New Roman" w:cs="Times New Roman"/>
          <w:sz w:val="25"/>
          <w:szCs w:val="25"/>
        </w:rPr>
        <w:t>в электронной форме</w:t>
      </w:r>
      <w:r w:rsidR="00935AE9" w:rsidRPr="00881557">
        <w:rPr>
          <w:rFonts w:ascii="Times New Roman" w:hAnsi="Times New Roman" w:cs="Times New Roman"/>
          <w:color w:val="000000"/>
          <w:sz w:val="25"/>
          <w:szCs w:val="25"/>
        </w:rPr>
        <w:t>.</w:t>
      </w:r>
    </w:p>
    <w:p w14:paraId="0F38A97E" w14:textId="1EE28308" w:rsidR="00935AE9" w:rsidRPr="00881557" w:rsidRDefault="00935AE9" w:rsidP="00935AE9">
      <w:pPr>
        <w:spacing w:after="120" w:line="240" w:lineRule="atLeast"/>
        <w:ind w:firstLine="720"/>
        <w:jc w:val="both"/>
        <w:rPr>
          <w:rFonts w:ascii="Times New Roman" w:hAnsi="Times New Roman" w:cs="Times New Roman"/>
          <w:color w:val="000000"/>
          <w:sz w:val="25"/>
          <w:szCs w:val="25"/>
        </w:rPr>
      </w:pPr>
      <w:r w:rsidRPr="00881557">
        <w:rPr>
          <w:rFonts w:ascii="Times New Roman" w:hAnsi="Times New Roman" w:cs="Times New Roman"/>
          <w:color w:val="000000"/>
          <w:sz w:val="25"/>
          <w:szCs w:val="25"/>
        </w:rPr>
        <w:t xml:space="preserve">Предлагаем </w:t>
      </w:r>
      <w:r w:rsidR="009E6C06">
        <w:rPr>
          <w:rFonts w:ascii="Times New Roman" w:hAnsi="Times New Roman" w:cs="Times New Roman"/>
          <w:color w:val="000000"/>
          <w:sz w:val="25"/>
          <w:szCs w:val="25"/>
        </w:rPr>
        <w:t>выполнить работы</w:t>
      </w:r>
      <w:r w:rsidRPr="00881557">
        <w:rPr>
          <w:rFonts w:ascii="Times New Roman" w:hAnsi="Times New Roman" w:cs="Times New Roman"/>
          <w:color w:val="000000"/>
          <w:sz w:val="25"/>
          <w:szCs w:val="25"/>
        </w:rPr>
        <w:t>, являющ</w:t>
      </w:r>
      <w:r w:rsidR="00705F5B" w:rsidRPr="00881557">
        <w:rPr>
          <w:rFonts w:ascii="Times New Roman" w:hAnsi="Times New Roman" w:cs="Times New Roman"/>
          <w:color w:val="000000"/>
          <w:sz w:val="25"/>
          <w:szCs w:val="25"/>
        </w:rPr>
        <w:t>и</w:t>
      </w:r>
      <w:r w:rsidR="00767B66">
        <w:rPr>
          <w:rFonts w:ascii="Times New Roman" w:hAnsi="Times New Roman" w:cs="Times New Roman"/>
          <w:color w:val="000000"/>
          <w:sz w:val="25"/>
          <w:szCs w:val="25"/>
        </w:rPr>
        <w:t>й</w:t>
      </w:r>
      <w:r w:rsidRPr="00881557">
        <w:rPr>
          <w:rFonts w:ascii="Times New Roman" w:hAnsi="Times New Roman" w:cs="Times New Roman"/>
          <w:color w:val="000000"/>
          <w:sz w:val="25"/>
          <w:szCs w:val="25"/>
        </w:rPr>
        <w:t>ся предметом</w:t>
      </w:r>
      <w:r w:rsidR="00705F5B" w:rsidRPr="00881557">
        <w:rPr>
          <w:rFonts w:ascii="Times New Roman" w:hAnsi="Times New Roman" w:cs="Times New Roman"/>
          <w:color w:val="000000"/>
          <w:sz w:val="25"/>
          <w:szCs w:val="25"/>
        </w:rPr>
        <w:t xml:space="preserve"> настоящего</w:t>
      </w:r>
      <w:r w:rsidRPr="00881557">
        <w:rPr>
          <w:rFonts w:ascii="Times New Roman" w:hAnsi="Times New Roman" w:cs="Times New Roman"/>
          <w:color w:val="000000"/>
          <w:sz w:val="25"/>
          <w:szCs w:val="25"/>
        </w:rPr>
        <w:t xml:space="preserve"> запроса котировок </w:t>
      </w:r>
      <w:r w:rsidRPr="00881557">
        <w:rPr>
          <w:rFonts w:ascii="Times New Roman" w:hAnsi="Times New Roman" w:cs="Times New Roman"/>
          <w:sz w:val="25"/>
          <w:szCs w:val="25"/>
        </w:rPr>
        <w:t>в электронной форме</w:t>
      </w:r>
      <w:r w:rsidRPr="00881557">
        <w:rPr>
          <w:rFonts w:ascii="Times New Roman" w:hAnsi="Times New Roman" w:cs="Times New Roman"/>
          <w:color w:val="000000"/>
          <w:sz w:val="25"/>
          <w:szCs w:val="25"/>
        </w:rPr>
        <w:t xml:space="preserve">, в полном соответствии с требованиями извещения на условиях, представленных в Техническом задании (ПРИЛОЖЕНИЕ 1 к извещению)  Проекте договора и (ПРИЛОЖЕНИЕ 2 к извещению) о проведении запроса котировок </w:t>
      </w:r>
      <w:r w:rsidRPr="00881557">
        <w:rPr>
          <w:rFonts w:ascii="Times New Roman" w:hAnsi="Times New Roman" w:cs="Times New Roman"/>
          <w:sz w:val="25"/>
          <w:szCs w:val="25"/>
        </w:rPr>
        <w:t>в электронной форме и</w:t>
      </w:r>
      <w:r w:rsidRPr="00881557">
        <w:rPr>
          <w:rFonts w:ascii="Times New Roman" w:hAnsi="Times New Roman" w:cs="Times New Roman"/>
          <w:color w:val="000000"/>
          <w:sz w:val="25"/>
          <w:szCs w:val="25"/>
        </w:rPr>
        <w:t xml:space="preserve"> на условиях, представленных в настоящей заявке, в том числе предлагаем:</w:t>
      </w:r>
    </w:p>
    <w:p w14:paraId="0BCAF0E3" w14:textId="5FF8D99F" w:rsidR="00935AE9" w:rsidRPr="007C1B9F" w:rsidRDefault="009E6C06" w:rsidP="002254D6">
      <w:pPr>
        <w:pStyle w:val="af6"/>
        <w:numPr>
          <w:ilvl w:val="0"/>
          <w:numId w:val="6"/>
        </w:numPr>
        <w:tabs>
          <w:tab w:val="left" w:pos="284"/>
        </w:tabs>
        <w:spacing w:before="120"/>
        <w:ind w:left="0" w:firstLine="0"/>
        <w:jc w:val="both"/>
        <w:rPr>
          <w:sz w:val="25"/>
          <w:szCs w:val="25"/>
        </w:rPr>
      </w:pPr>
      <w:r>
        <w:rPr>
          <w:rFonts w:eastAsia="Calibri"/>
          <w:sz w:val="25"/>
          <w:szCs w:val="25"/>
          <w:lang w:eastAsia="en-US"/>
        </w:rPr>
        <w:t>Выполнить работы</w:t>
      </w:r>
      <w:r w:rsidR="00935AE9" w:rsidRPr="007C1B9F">
        <w:rPr>
          <w:rFonts w:eastAsia="Calibri"/>
          <w:i/>
          <w:sz w:val="25"/>
          <w:szCs w:val="25"/>
          <w:lang w:eastAsia="en-US"/>
        </w:rPr>
        <w:t xml:space="preserve"> </w:t>
      </w:r>
      <w:r w:rsidR="00935AE9" w:rsidRPr="007C1B9F">
        <w:rPr>
          <w:rFonts w:eastAsia="Calibri"/>
          <w:sz w:val="25"/>
          <w:szCs w:val="25"/>
          <w:lang w:eastAsia="en-US"/>
        </w:rPr>
        <w:t xml:space="preserve">по цене договора </w:t>
      </w:r>
      <w:r w:rsidR="00935AE9" w:rsidRPr="007C1B9F">
        <w:rPr>
          <w:color w:val="000000"/>
          <w:sz w:val="25"/>
          <w:szCs w:val="25"/>
        </w:rPr>
        <w:t>_______________________</w:t>
      </w:r>
      <w:r w:rsidR="00935AE9" w:rsidRPr="007C1B9F">
        <w:rPr>
          <w:i/>
          <w:iCs/>
          <w:color w:val="000000"/>
          <w:sz w:val="25"/>
          <w:szCs w:val="25"/>
        </w:rPr>
        <w:t xml:space="preserve"> (сумма цифрами и прописью)</w:t>
      </w:r>
      <w:r w:rsidR="00935AE9" w:rsidRPr="007C1B9F">
        <w:rPr>
          <w:color w:val="000000"/>
          <w:sz w:val="25"/>
          <w:szCs w:val="25"/>
        </w:rPr>
        <w:t xml:space="preserve"> рублей включая НДС ____________ </w:t>
      </w:r>
      <w:r w:rsidR="00935AE9" w:rsidRPr="007C1B9F">
        <w:rPr>
          <w:i/>
          <w:iCs/>
          <w:color w:val="000000"/>
          <w:sz w:val="25"/>
          <w:szCs w:val="25"/>
        </w:rPr>
        <w:t>(сумма цифрами и прописью)</w:t>
      </w:r>
      <w:r w:rsidR="00935AE9" w:rsidRPr="007C1B9F">
        <w:rPr>
          <w:color w:val="000000"/>
          <w:sz w:val="25"/>
          <w:szCs w:val="25"/>
        </w:rPr>
        <w:t xml:space="preserve"> рублей</w:t>
      </w:r>
      <w:r w:rsidR="002254D6" w:rsidRPr="007C1B9F">
        <w:rPr>
          <w:color w:val="000000"/>
          <w:sz w:val="25"/>
          <w:szCs w:val="25"/>
        </w:rPr>
        <w:t xml:space="preserve"> (</w:t>
      </w:r>
      <w:r w:rsidR="002254D6" w:rsidRPr="00D46249">
        <w:rPr>
          <w:i/>
          <w:iCs/>
          <w:color w:val="000000"/>
          <w:sz w:val="25"/>
          <w:szCs w:val="25"/>
        </w:rPr>
        <w:t>или без НДС в соответствии с _</w:t>
      </w:r>
      <w:r w:rsidR="002254D6" w:rsidRPr="007C1B9F">
        <w:rPr>
          <w:color w:val="000000"/>
          <w:sz w:val="25"/>
          <w:szCs w:val="25"/>
        </w:rPr>
        <w:t xml:space="preserve">__) </w:t>
      </w:r>
      <w:r w:rsidR="00935AE9" w:rsidRPr="007C1B9F">
        <w:rPr>
          <w:sz w:val="25"/>
          <w:szCs w:val="25"/>
        </w:rPr>
        <w:t xml:space="preserve"> с учетом всех расходов, связанных с выполнением </w:t>
      </w:r>
      <w:r w:rsidR="007C1B9F" w:rsidRPr="007C1B9F">
        <w:rPr>
          <w:sz w:val="25"/>
          <w:szCs w:val="25"/>
        </w:rPr>
        <w:t>П</w:t>
      </w:r>
      <w:r>
        <w:rPr>
          <w:sz w:val="25"/>
          <w:szCs w:val="25"/>
        </w:rPr>
        <w:t>одрядчи</w:t>
      </w:r>
      <w:r w:rsidR="007C1B9F" w:rsidRPr="007C1B9F">
        <w:rPr>
          <w:sz w:val="25"/>
          <w:szCs w:val="25"/>
        </w:rPr>
        <w:t>ком</w:t>
      </w:r>
      <w:r w:rsidR="00935AE9" w:rsidRPr="007C1B9F">
        <w:rPr>
          <w:sz w:val="25"/>
          <w:szCs w:val="25"/>
        </w:rPr>
        <w:t xml:space="preserve"> обязательств по Договору. </w:t>
      </w:r>
      <w:r w:rsidR="0090695E">
        <w:rPr>
          <w:sz w:val="25"/>
          <w:szCs w:val="25"/>
        </w:rPr>
        <w:t>Подрядчик</w:t>
      </w:r>
      <w:r w:rsidR="00935AE9" w:rsidRPr="007C1B9F">
        <w:rPr>
          <w:sz w:val="25"/>
          <w:szCs w:val="25"/>
        </w:rPr>
        <w:t xml:space="preserve"> за свой счет осуществляет уплату налогов, сборов и других обязательных платежей, которые </w:t>
      </w:r>
      <w:r w:rsidR="0090695E">
        <w:rPr>
          <w:sz w:val="25"/>
          <w:szCs w:val="25"/>
        </w:rPr>
        <w:t>Подрядчик</w:t>
      </w:r>
      <w:r w:rsidR="002254D6" w:rsidRPr="007C1B9F">
        <w:rPr>
          <w:sz w:val="25"/>
          <w:szCs w:val="25"/>
        </w:rPr>
        <w:t xml:space="preserve"> </w:t>
      </w:r>
      <w:r w:rsidR="00935AE9" w:rsidRPr="007C1B9F">
        <w:rPr>
          <w:sz w:val="25"/>
          <w:szCs w:val="25"/>
        </w:rPr>
        <w:t xml:space="preserve"> должен выплатить в связи с выполнением обязательств по Договору в соответствии с законодательством Российской Федерации.</w:t>
      </w:r>
    </w:p>
    <w:p w14:paraId="0387EB17" w14:textId="2DA8F574" w:rsidR="00935AE9" w:rsidRPr="00881557" w:rsidRDefault="00935AE9" w:rsidP="00935AE9">
      <w:pPr>
        <w:pStyle w:val="af6"/>
        <w:numPr>
          <w:ilvl w:val="0"/>
          <w:numId w:val="6"/>
        </w:numPr>
        <w:tabs>
          <w:tab w:val="left" w:pos="0"/>
          <w:tab w:val="left" w:pos="284"/>
        </w:tabs>
        <w:spacing w:before="120" w:after="120"/>
        <w:ind w:left="0" w:firstLine="0"/>
        <w:jc w:val="both"/>
        <w:rPr>
          <w:i/>
          <w:sz w:val="25"/>
          <w:szCs w:val="25"/>
        </w:rPr>
      </w:pPr>
      <w:r w:rsidRPr="00881557">
        <w:rPr>
          <w:sz w:val="25"/>
          <w:szCs w:val="25"/>
          <w:lang w:eastAsia="en-US"/>
        </w:rPr>
        <w:t xml:space="preserve">Наименование, количество и характеристики </w:t>
      </w:r>
      <w:r w:rsidR="009E6C06">
        <w:rPr>
          <w:sz w:val="25"/>
          <w:szCs w:val="25"/>
          <w:lang w:eastAsia="en-US"/>
        </w:rPr>
        <w:t>выполняемых работ</w:t>
      </w:r>
      <w:r w:rsidRPr="00881557">
        <w:rPr>
          <w:snapToGrid w:val="0"/>
          <w:sz w:val="25"/>
          <w:szCs w:val="25"/>
        </w:rPr>
        <w:t xml:space="preserve">: _________________________________ </w:t>
      </w:r>
      <w:r w:rsidRPr="00881557">
        <w:rPr>
          <w:i/>
          <w:sz w:val="25"/>
          <w:szCs w:val="25"/>
        </w:rPr>
        <w:t>(характеристики должны быть описаны так, чтобы было возможно определить соответствие предлагаем</w:t>
      </w:r>
      <w:r w:rsidR="00D46249">
        <w:rPr>
          <w:i/>
          <w:sz w:val="25"/>
          <w:szCs w:val="25"/>
        </w:rPr>
        <w:t>ого</w:t>
      </w:r>
      <w:r w:rsidR="002254D6" w:rsidRPr="00881557">
        <w:rPr>
          <w:i/>
          <w:sz w:val="25"/>
          <w:szCs w:val="25"/>
        </w:rPr>
        <w:t xml:space="preserve"> </w:t>
      </w:r>
      <w:r w:rsidR="0090695E">
        <w:rPr>
          <w:i/>
          <w:sz w:val="25"/>
          <w:szCs w:val="25"/>
        </w:rPr>
        <w:t>объёма выполненных работ,</w:t>
      </w:r>
      <w:r w:rsidRPr="00881557">
        <w:rPr>
          <w:i/>
          <w:sz w:val="25"/>
          <w:szCs w:val="25"/>
        </w:rPr>
        <w:t xml:space="preserve"> требованиям, установленным </w:t>
      </w:r>
      <w:r w:rsidRPr="006C54E0">
        <w:rPr>
          <w:i/>
          <w:sz w:val="25"/>
          <w:szCs w:val="25"/>
        </w:rPr>
        <w:t>в</w:t>
      </w:r>
      <w:r w:rsidRPr="006C54E0">
        <w:rPr>
          <w:i/>
          <w:sz w:val="25"/>
          <w:szCs w:val="25"/>
          <w:lang w:val="en-US"/>
        </w:rPr>
        <w:t> </w:t>
      </w:r>
      <w:r w:rsidR="002254D6" w:rsidRPr="006C54E0">
        <w:rPr>
          <w:i/>
          <w:sz w:val="25"/>
          <w:szCs w:val="25"/>
        </w:rPr>
        <w:t xml:space="preserve"> </w:t>
      </w:r>
      <w:r w:rsidR="00303959" w:rsidRPr="006C54E0">
        <w:rPr>
          <w:i/>
          <w:color w:val="000000"/>
          <w:sz w:val="25"/>
          <w:szCs w:val="25"/>
        </w:rPr>
        <w:t>Техническом задании (ПРИЛОЖЕНИЕ 1 к извещению)  Проекте договора и (ПРИЛОЖЕНИЕ 2 к извещению</w:t>
      </w:r>
      <w:r w:rsidR="00303959" w:rsidRPr="00881557">
        <w:rPr>
          <w:color w:val="000000"/>
          <w:sz w:val="25"/>
          <w:szCs w:val="25"/>
        </w:rPr>
        <w:t>)</w:t>
      </w:r>
      <w:r w:rsidRPr="00881557">
        <w:rPr>
          <w:i/>
          <w:sz w:val="25"/>
          <w:szCs w:val="25"/>
        </w:rPr>
        <w:t>.</w:t>
      </w:r>
    </w:p>
    <w:p w14:paraId="105294CB" w14:textId="77777777" w:rsidR="00935AE9" w:rsidRPr="00881557" w:rsidRDefault="00935AE9" w:rsidP="00935AE9">
      <w:pPr>
        <w:spacing w:after="120" w:line="240" w:lineRule="atLeast"/>
        <w:jc w:val="both"/>
        <w:rPr>
          <w:rFonts w:ascii="Times New Roman" w:hAnsi="Times New Roman" w:cs="Times New Roman"/>
          <w:color w:val="000000"/>
          <w:sz w:val="25"/>
          <w:szCs w:val="25"/>
        </w:rPr>
      </w:pPr>
      <w:r w:rsidRPr="00881557">
        <w:rPr>
          <w:rFonts w:ascii="Times New Roman" w:hAnsi="Times New Roman" w:cs="Times New Roman"/>
          <w:color w:val="000000"/>
          <w:sz w:val="25"/>
          <w:szCs w:val="25"/>
        </w:rPr>
        <w:t xml:space="preserve">3. В случае признания </w:t>
      </w:r>
      <w:r w:rsidRPr="00881557">
        <w:rPr>
          <w:rFonts w:ascii="Times New Roman" w:hAnsi="Times New Roman" w:cs="Times New Roman"/>
          <w:sz w:val="25"/>
          <w:szCs w:val="25"/>
        </w:rPr>
        <w:t xml:space="preserve">____________________ </w:t>
      </w:r>
      <w:r w:rsidRPr="00881557">
        <w:rPr>
          <w:rFonts w:ascii="Times New Roman" w:hAnsi="Times New Roman" w:cs="Times New Roman"/>
          <w:i/>
          <w:iCs/>
          <w:color w:val="000000"/>
          <w:sz w:val="25"/>
          <w:szCs w:val="25"/>
        </w:rPr>
        <w:t xml:space="preserve">(полное наименование участника закупки) </w:t>
      </w:r>
      <w:r w:rsidRPr="00881557">
        <w:rPr>
          <w:rFonts w:ascii="Times New Roman" w:hAnsi="Times New Roman" w:cs="Times New Roman"/>
          <w:color w:val="000000"/>
          <w:sz w:val="25"/>
          <w:szCs w:val="25"/>
        </w:rPr>
        <w:t xml:space="preserve">победителем </w:t>
      </w:r>
      <w:r w:rsidRPr="00881557">
        <w:rPr>
          <w:rFonts w:ascii="Times New Roman" w:hAnsi="Times New Roman" w:cs="Times New Roman"/>
          <w:sz w:val="25"/>
          <w:szCs w:val="25"/>
        </w:rPr>
        <w:t xml:space="preserve">запроса котировок в электронной форме </w:t>
      </w:r>
      <w:r w:rsidRPr="00881557">
        <w:rPr>
          <w:rFonts w:ascii="Times New Roman" w:hAnsi="Times New Roman" w:cs="Times New Roman"/>
          <w:color w:val="000000"/>
          <w:sz w:val="25"/>
          <w:szCs w:val="25"/>
        </w:rPr>
        <w:t>обязуемся заключить договор в соответствии с</w:t>
      </w:r>
      <w:r w:rsidRPr="00881557">
        <w:rPr>
          <w:rFonts w:ascii="Times New Roman" w:hAnsi="Times New Roman" w:cs="Times New Roman"/>
          <w:color w:val="000000"/>
          <w:sz w:val="25"/>
          <w:szCs w:val="25"/>
          <w:lang w:val="en-US"/>
        </w:rPr>
        <w:t> </w:t>
      </w:r>
      <w:r w:rsidRPr="00881557">
        <w:rPr>
          <w:rFonts w:ascii="Times New Roman" w:hAnsi="Times New Roman" w:cs="Times New Roman"/>
          <w:color w:val="000000"/>
          <w:sz w:val="25"/>
          <w:szCs w:val="25"/>
        </w:rPr>
        <w:t xml:space="preserve">требованиями извещения о проведении запроса котировок </w:t>
      </w:r>
      <w:r w:rsidRPr="00881557">
        <w:rPr>
          <w:rFonts w:ascii="Times New Roman" w:hAnsi="Times New Roman" w:cs="Times New Roman"/>
          <w:sz w:val="25"/>
          <w:szCs w:val="25"/>
        </w:rPr>
        <w:t>в электронной форме</w:t>
      </w:r>
      <w:r w:rsidRPr="00881557">
        <w:rPr>
          <w:rFonts w:ascii="Times New Roman" w:hAnsi="Times New Roman" w:cs="Times New Roman"/>
          <w:color w:val="000000"/>
          <w:sz w:val="25"/>
          <w:szCs w:val="25"/>
        </w:rPr>
        <w:t xml:space="preserve"> и условиями, предложенными в настоящей заявке, в срок, указанный в извещении о</w:t>
      </w:r>
      <w:r w:rsidRPr="00881557">
        <w:rPr>
          <w:rFonts w:ascii="Times New Roman" w:hAnsi="Times New Roman" w:cs="Times New Roman"/>
          <w:color w:val="000000"/>
          <w:sz w:val="25"/>
          <w:szCs w:val="25"/>
          <w:lang w:val="en-US"/>
        </w:rPr>
        <w:t> </w:t>
      </w:r>
      <w:r w:rsidRPr="00881557">
        <w:rPr>
          <w:rFonts w:ascii="Times New Roman" w:hAnsi="Times New Roman" w:cs="Times New Roman"/>
          <w:color w:val="000000"/>
          <w:sz w:val="25"/>
          <w:szCs w:val="25"/>
        </w:rPr>
        <w:t xml:space="preserve">проведении запроса котировок </w:t>
      </w:r>
      <w:r w:rsidRPr="00881557">
        <w:rPr>
          <w:rFonts w:ascii="Times New Roman" w:hAnsi="Times New Roman" w:cs="Times New Roman"/>
          <w:sz w:val="25"/>
          <w:szCs w:val="25"/>
        </w:rPr>
        <w:t>в электронной форме</w:t>
      </w:r>
      <w:r w:rsidRPr="00881557">
        <w:rPr>
          <w:rFonts w:ascii="Times New Roman" w:hAnsi="Times New Roman" w:cs="Times New Roman"/>
          <w:color w:val="000000"/>
          <w:sz w:val="25"/>
          <w:szCs w:val="25"/>
        </w:rPr>
        <w:t>.</w:t>
      </w:r>
    </w:p>
    <w:p w14:paraId="4B22F581" w14:textId="77777777" w:rsidR="00935AE9" w:rsidRPr="00881557" w:rsidRDefault="00935AE9" w:rsidP="00935AE9">
      <w:pPr>
        <w:tabs>
          <w:tab w:val="left" w:pos="426"/>
        </w:tabs>
        <w:spacing w:before="120"/>
        <w:jc w:val="both"/>
        <w:rPr>
          <w:rFonts w:ascii="Times New Roman" w:eastAsia="Calibri" w:hAnsi="Times New Roman" w:cs="Times New Roman"/>
          <w:sz w:val="25"/>
          <w:szCs w:val="25"/>
        </w:rPr>
      </w:pPr>
      <w:r w:rsidRPr="00881557">
        <w:rPr>
          <w:rFonts w:ascii="Times New Roman" w:hAnsi="Times New Roman" w:cs="Times New Roman"/>
          <w:color w:val="000000"/>
          <w:sz w:val="25"/>
          <w:szCs w:val="25"/>
        </w:rPr>
        <w:lastRenderedPageBreak/>
        <w:t xml:space="preserve">4. Срок действия настоящей заявки </w:t>
      </w:r>
      <w:r w:rsidRPr="00881557">
        <w:rPr>
          <w:rFonts w:ascii="Times New Roman" w:hAnsi="Times New Roman" w:cs="Times New Roman"/>
          <w:sz w:val="25"/>
          <w:szCs w:val="25"/>
        </w:rPr>
        <w:t>на участие в запросе котировок</w:t>
      </w:r>
      <w:r w:rsidRPr="00881557">
        <w:rPr>
          <w:rFonts w:ascii="Times New Roman" w:hAnsi="Times New Roman" w:cs="Times New Roman"/>
          <w:color w:val="000000"/>
          <w:sz w:val="25"/>
          <w:szCs w:val="25"/>
        </w:rPr>
        <w:t xml:space="preserve"> </w:t>
      </w:r>
      <w:r w:rsidRPr="00881557">
        <w:rPr>
          <w:rFonts w:ascii="Times New Roman" w:hAnsi="Times New Roman" w:cs="Times New Roman"/>
          <w:sz w:val="25"/>
          <w:szCs w:val="25"/>
        </w:rPr>
        <w:t>в электронной форме</w:t>
      </w:r>
      <w:r w:rsidRPr="00881557">
        <w:rPr>
          <w:rFonts w:ascii="Times New Roman" w:hAnsi="Times New Roman" w:cs="Times New Roman"/>
          <w:color w:val="000000"/>
          <w:sz w:val="25"/>
          <w:szCs w:val="25"/>
        </w:rPr>
        <w:t xml:space="preserve"> составляет </w:t>
      </w:r>
      <w:r w:rsidRPr="00881557">
        <w:rPr>
          <w:rFonts w:ascii="Times New Roman" w:hAnsi="Times New Roman" w:cs="Times New Roman"/>
          <w:sz w:val="25"/>
          <w:szCs w:val="25"/>
        </w:rPr>
        <w:t>__ (_________)</w:t>
      </w:r>
      <w:r w:rsidRPr="00881557">
        <w:rPr>
          <w:rStyle w:val="af7"/>
          <w:rFonts w:ascii="Times New Roman" w:hAnsi="Times New Roman"/>
          <w:color w:val="000000"/>
          <w:sz w:val="25"/>
          <w:szCs w:val="25"/>
        </w:rPr>
        <w:footnoteReference w:id="1"/>
      </w:r>
      <w:r w:rsidRPr="00881557">
        <w:rPr>
          <w:rFonts w:ascii="Times New Roman" w:hAnsi="Times New Roman" w:cs="Times New Roman"/>
          <w:color w:val="000000"/>
          <w:sz w:val="25"/>
          <w:szCs w:val="25"/>
        </w:rPr>
        <w:t xml:space="preserve"> дней со дня, </w:t>
      </w:r>
      <w:r w:rsidRPr="00881557">
        <w:rPr>
          <w:rFonts w:ascii="Times New Roman" w:eastAsia="Calibri" w:hAnsi="Times New Roman" w:cs="Times New Roman"/>
          <w:sz w:val="25"/>
          <w:szCs w:val="25"/>
        </w:rPr>
        <w:t>следующего за днем окончания срока подачи заявок на участие в запросе котировок. Заявка будет оставаться для нас обязательной до истечения указанного периода</w:t>
      </w:r>
      <w:r w:rsidRPr="00881557">
        <w:rPr>
          <w:rFonts w:ascii="Times New Roman" w:hAnsi="Times New Roman" w:cs="Times New Roman"/>
          <w:color w:val="000000"/>
          <w:sz w:val="25"/>
          <w:szCs w:val="25"/>
        </w:rPr>
        <w:t>.</w:t>
      </w:r>
      <w:r w:rsidRPr="00881557">
        <w:rPr>
          <w:rFonts w:ascii="Times New Roman" w:hAnsi="Times New Roman" w:cs="Times New Roman"/>
          <w:sz w:val="25"/>
          <w:szCs w:val="25"/>
        </w:rPr>
        <w:t xml:space="preserve"> </w:t>
      </w:r>
    </w:p>
    <w:p w14:paraId="173133D4" w14:textId="77777777" w:rsidR="00935AE9" w:rsidRPr="00881557" w:rsidRDefault="00935AE9" w:rsidP="00935AE9">
      <w:pPr>
        <w:pStyle w:val="PlainText1"/>
        <w:widowControl w:val="0"/>
        <w:jc w:val="both"/>
        <w:rPr>
          <w:color w:val="000000"/>
          <w:sz w:val="25"/>
          <w:szCs w:val="25"/>
        </w:rPr>
      </w:pPr>
    </w:p>
    <w:p w14:paraId="559DF6F3" w14:textId="77777777" w:rsidR="00935AE9" w:rsidRPr="00881557" w:rsidRDefault="00935AE9" w:rsidP="00935AE9">
      <w:pPr>
        <w:pStyle w:val="PlainText1"/>
        <w:widowControl w:val="0"/>
        <w:jc w:val="both"/>
        <w:rPr>
          <w:color w:val="000000"/>
          <w:sz w:val="25"/>
          <w:szCs w:val="25"/>
        </w:rPr>
      </w:pPr>
      <w:r w:rsidRPr="00881557">
        <w:rPr>
          <w:color w:val="000000"/>
          <w:sz w:val="25"/>
          <w:szCs w:val="25"/>
        </w:rPr>
        <w:t>Вложения к заявке</w:t>
      </w:r>
      <w:r w:rsidRPr="00881557">
        <w:rPr>
          <w:sz w:val="25"/>
          <w:szCs w:val="25"/>
        </w:rPr>
        <w:t xml:space="preserve"> на участие в запросе котировок в электронной форме</w:t>
      </w:r>
      <w:r w:rsidRPr="00881557">
        <w:rPr>
          <w:color w:val="000000"/>
          <w:sz w:val="25"/>
          <w:szCs w:val="25"/>
        </w:rPr>
        <w:t xml:space="preserve">: </w:t>
      </w:r>
    </w:p>
    <w:p w14:paraId="2817A531" w14:textId="77777777" w:rsidR="00935AE9" w:rsidRPr="00881557" w:rsidRDefault="00935AE9" w:rsidP="00935AE9">
      <w:pPr>
        <w:pStyle w:val="Default"/>
        <w:widowControl w:val="0"/>
        <w:numPr>
          <w:ilvl w:val="0"/>
          <w:numId w:val="5"/>
        </w:numPr>
        <w:ind w:right="153"/>
        <w:jc w:val="both"/>
        <w:rPr>
          <w:sz w:val="25"/>
          <w:szCs w:val="25"/>
        </w:rPr>
      </w:pPr>
      <w:r w:rsidRPr="00881557">
        <w:rPr>
          <w:sz w:val="25"/>
          <w:szCs w:val="25"/>
        </w:rPr>
        <w:t>Описание предмета на ___ л. (Вложение 1 к заявке)</w:t>
      </w:r>
    </w:p>
    <w:p w14:paraId="2E290545" w14:textId="77777777" w:rsidR="00935AE9" w:rsidRPr="00881557" w:rsidRDefault="00935AE9" w:rsidP="00935AE9">
      <w:pPr>
        <w:pStyle w:val="Default"/>
        <w:widowControl w:val="0"/>
        <w:numPr>
          <w:ilvl w:val="0"/>
          <w:numId w:val="5"/>
        </w:numPr>
        <w:ind w:right="153"/>
        <w:jc w:val="both"/>
        <w:rPr>
          <w:sz w:val="25"/>
          <w:szCs w:val="25"/>
        </w:rPr>
      </w:pPr>
      <w:r w:rsidRPr="00881557">
        <w:rPr>
          <w:sz w:val="25"/>
          <w:szCs w:val="25"/>
        </w:rPr>
        <w:t>Анкета участника закупки на ___ л. (Вложение 2 к заявке)</w:t>
      </w:r>
    </w:p>
    <w:p w14:paraId="76BBF1F1" w14:textId="77777777" w:rsidR="00935AE9" w:rsidRPr="00881557" w:rsidRDefault="00935AE9" w:rsidP="00935AE9">
      <w:pPr>
        <w:pStyle w:val="Default"/>
        <w:widowControl w:val="0"/>
        <w:numPr>
          <w:ilvl w:val="0"/>
          <w:numId w:val="5"/>
        </w:numPr>
        <w:ind w:right="153"/>
        <w:jc w:val="both"/>
        <w:rPr>
          <w:sz w:val="25"/>
          <w:szCs w:val="25"/>
        </w:rPr>
      </w:pPr>
      <w:r w:rsidRPr="00881557">
        <w:rPr>
          <w:sz w:val="25"/>
          <w:szCs w:val="25"/>
        </w:rPr>
        <w:t>Декларация о соответствии участника обязательным требованиям на _ л. (Вложение 3 к заявке)</w:t>
      </w:r>
    </w:p>
    <w:p w14:paraId="233DAE80" w14:textId="77777777" w:rsidR="00935AE9" w:rsidRPr="00881557" w:rsidRDefault="006650C4" w:rsidP="006650C4">
      <w:pPr>
        <w:pStyle w:val="Default"/>
        <w:widowControl w:val="0"/>
        <w:numPr>
          <w:ilvl w:val="0"/>
          <w:numId w:val="5"/>
        </w:numPr>
        <w:ind w:right="153"/>
        <w:jc w:val="both"/>
        <w:rPr>
          <w:sz w:val="25"/>
          <w:szCs w:val="25"/>
        </w:rPr>
      </w:pPr>
      <w:r w:rsidRPr="00881557">
        <w:rPr>
          <w:sz w:val="25"/>
          <w:szCs w:val="25"/>
        </w:rPr>
        <w:t>Ценовое предложение участника закупки</w:t>
      </w:r>
      <w:r w:rsidR="00935AE9" w:rsidRPr="00881557">
        <w:rPr>
          <w:sz w:val="25"/>
          <w:szCs w:val="25"/>
        </w:rPr>
        <w:t xml:space="preserve"> </w:t>
      </w:r>
      <w:r w:rsidRPr="00881557">
        <w:rPr>
          <w:sz w:val="25"/>
          <w:szCs w:val="25"/>
        </w:rPr>
        <w:t xml:space="preserve">(Вложение 4 к заявке) </w:t>
      </w:r>
      <w:r w:rsidR="00935AE9" w:rsidRPr="00881557">
        <w:rPr>
          <w:sz w:val="25"/>
          <w:szCs w:val="25"/>
        </w:rPr>
        <w:t>на ___ л.</w:t>
      </w:r>
    </w:p>
    <w:p w14:paraId="105C3966" w14:textId="77777777" w:rsidR="00935AE9" w:rsidRPr="00881557" w:rsidRDefault="00935AE9" w:rsidP="00935AE9">
      <w:pPr>
        <w:pStyle w:val="Default"/>
        <w:widowControl w:val="0"/>
        <w:numPr>
          <w:ilvl w:val="0"/>
          <w:numId w:val="5"/>
        </w:numPr>
        <w:ind w:right="153"/>
        <w:jc w:val="both"/>
        <w:rPr>
          <w:sz w:val="25"/>
          <w:szCs w:val="25"/>
        </w:rPr>
      </w:pPr>
      <w:r w:rsidRPr="00881557">
        <w:rPr>
          <w:sz w:val="25"/>
          <w:szCs w:val="25"/>
        </w:rPr>
        <w:t>__________ (наименование документа) на ___ л.</w:t>
      </w:r>
    </w:p>
    <w:p w14:paraId="3D12A9D0" w14:textId="77777777" w:rsidR="00935AE9" w:rsidRPr="00881557" w:rsidRDefault="00935AE9" w:rsidP="00935AE9">
      <w:pPr>
        <w:pStyle w:val="Default"/>
        <w:widowControl w:val="0"/>
        <w:numPr>
          <w:ilvl w:val="0"/>
          <w:numId w:val="5"/>
        </w:numPr>
        <w:ind w:right="153"/>
        <w:jc w:val="both"/>
        <w:rPr>
          <w:sz w:val="25"/>
          <w:szCs w:val="25"/>
        </w:rPr>
      </w:pPr>
      <w:r w:rsidRPr="00881557">
        <w:rPr>
          <w:sz w:val="25"/>
          <w:szCs w:val="25"/>
        </w:rPr>
        <w:t>__________ (наименование документа) на ___ л.</w:t>
      </w:r>
    </w:p>
    <w:p w14:paraId="10096D67" w14:textId="77777777" w:rsidR="00935AE9" w:rsidRPr="00881557" w:rsidRDefault="00935AE9" w:rsidP="00935AE9">
      <w:pPr>
        <w:pStyle w:val="Default"/>
        <w:widowControl w:val="0"/>
        <w:numPr>
          <w:ilvl w:val="0"/>
          <w:numId w:val="5"/>
        </w:numPr>
        <w:ind w:right="153"/>
        <w:jc w:val="both"/>
        <w:rPr>
          <w:sz w:val="25"/>
          <w:szCs w:val="25"/>
        </w:rPr>
      </w:pPr>
      <w:r w:rsidRPr="00881557">
        <w:rPr>
          <w:sz w:val="25"/>
          <w:szCs w:val="25"/>
        </w:rPr>
        <w:t xml:space="preserve">__________ </w:t>
      </w:r>
      <w:r w:rsidRPr="00881557">
        <w:rPr>
          <w:i/>
          <w:iCs/>
          <w:sz w:val="25"/>
          <w:szCs w:val="25"/>
        </w:rPr>
        <w:t xml:space="preserve">(наименование документа) </w:t>
      </w:r>
      <w:r w:rsidRPr="00881557">
        <w:rPr>
          <w:sz w:val="25"/>
          <w:szCs w:val="25"/>
        </w:rPr>
        <w:t xml:space="preserve">на ___ л. </w:t>
      </w:r>
    </w:p>
    <w:p w14:paraId="54B6BDEA" w14:textId="77777777" w:rsidR="00935AE9" w:rsidRPr="00881557" w:rsidRDefault="00935AE9" w:rsidP="00935AE9">
      <w:pPr>
        <w:pStyle w:val="Default"/>
        <w:widowControl w:val="0"/>
        <w:numPr>
          <w:ilvl w:val="0"/>
          <w:numId w:val="5"/>
        </w:numPr>
        <w:ind w:right="153"/>
        <w:jc w:val="both"/>
        <w:rPr>
          <w:sz w:val="25"/>
          <w:szCs w:val="25"/>
        </w:rPr>
      </w:pPr>
      <w:r w:rsidRPr="00881557">
        <w:rPr>
          <w:sz w:val="25"/>
          <w:szCs w:val="25"/>
        </w:rPr>
        <w:t xml:space="preserve">__________ </w:t>
      </w:r>
      <w:r w:rsidRPr="00881557">
        <w:rPr>
          <w:i/>
          <w:iCs/>
          <w:sz w:val="25"/>
          <w:szCs w:val="25"/>
        </w:rPr>
        <w:t xml:space="preserve">(наименование документа) </w:t>
      </w:r>
      <w:r w:rsidRPr="00881557">
        <w:rPr>
          <w:sz w:val="25"/>
          <w:szCs w:val="25"/>
        </w:rPr>
        <w:t xml:space="preserve">на ___ л. </w:t>
      </w:r>
    </w:p>
    <w:p w14:paraId="01A0AE60" w14:textId="77777777" w:rsidR="00935AE9" w:rsidRPr="00881557" w:rsidRDefault="00935AE9" w:rsidP="00935AE9">
      <w:pPr>
        <w:spacing w:line="240" w:lineRule="atLeast"/>
        <w:ind w:left="4956" w:firstLine="708"/>
        <w:jc w:val="both"/>
        <w:rPr>
          <w:rFonts w:ascii="Times New Roman" w:hAnsi="Times New Roman" w:cs="Times New Roman"/>
          <w:b/>
          <w:bCs/>
          <w:sz w:val="25"/>
          <w:szCs w:val="25"/>
        </w:rPr>
      </w:pPr>
    </w:p>
    <w:p w14:paraId="0C4E4FBA" w14:textId="77777777" w:rsidR="00935AE9" w:rsidRPr="00881557" w:rsidRDefault="00935AE9" w:rsidP="00935AE9">
      <w:pPr>
        <w:pStyle w:val="af6"/>
        <w:widowControl w:val="0"/>
        <w:ind w:right="23"/>
        <w:jc w:val="both"/>
        <w:rPr>
          <w:b/>
          <w:color w:val="000000"/>
          <w:sz w:val="25"/>
          <w:szCs w:val="25"/>
        </w:rPr>
      </w:pPr>
    </w:p>
    <w:p w14:paraId="3355448D" w14:textId="77777777" w:rsidR="00935AE9" w:rsidRPr="00881557" w:rsidRDefault="00935AE9" w:rsidP="00935AE9">
      <w:pPr>
        <w:pStyle w:val="af6"/>
        <w:widowControl w:val="0"/>
        <w:ind w:right="23"/>
        <w:jc w:val="both"/>
        <w:rPr>
          <w:color w:val="000000"/>
          <w:sz w:val="25"/>
          <w:szCs w:val="25"/>
        </w:rPr>
      </w:pPr>
      <w:r w:rsidRPr="00881557">
        <w:rPr>
          <w:color w:val="000000"/>
          <w:sz w:val="25"/>
          <w:szCs w:val="25"/>
        </w:rPr>
        <w:t>Руководитель участника закупки</w:t>
      </w:r>
      <w:r w:rsidRPr="00881557">
        <w:rPr>
          <w:color w:val="000000"/>
          <w:sz w:val="25"/>
          <w:szCs w:val="25"/>
        </w:rPr>
        <w:tab/>
        <w:t xml:space="preserve">  </w:t>
      </w:r>
      <w:r w:rsidRPr="00881557">
        <w:rPr>
          <w:color w:val="000000"/>
          <w:sz w:val="25"/>
          <w:szCs w:val="25"/>
        </w:rPr>
        <w:tab/>
      </w:r>
      <w:r w:rsidRPr="00881557">
        <w:rPr>
          <w:color w:val="000000"/>
          <w:sz w:val="25"/>
          <w:szCs w:val="25"/>
        </w:rPr>
        <w:tab/>
      </w:r>
      <w:r w:rsidRPr="00881557">
        <w:rPr>
          <w:color w:val="000000"/>
          <w:sz w:val="25"/>
          <w:szCs w:val="25"/>
        </w:rPr>
        <w:tab/>
        <w:t>______________  /ФИО/</w:t>
      </w:r>
    </w:p>
    <w:p w14:paraId="69339A1E" w14:textId="77777777" w:rsidR="00935AE9" w:rsidRPr="00881557" w:rsidRDefault="00935AE9" w:rsidP="00935AE9">
      <w:pPr>
        <w:pStyle w:val="Default"/>
        <w:widowControl w:val="0"/>
        <w:jc w:val="both"/>
        <w:rPr>
          <w:sz w:val="25"/>
          <w:szCs w:val="25"/>
        </w:rPr>
      </w:pPr>
      <w:r w:rsidRPr="00881557">
        <w:rPr>
          <w:sz w:val="25"/>
          <w:szCs w:val="25"/>
        </w:rPr>
        <w:t>(или уполномоченный представитель)</w:t>
      </w:r>
      <w:r w:rsidRPr="00881557">
        <w:rPr>
          <w:sz w:val="25"/>
          <w:szCs w:val="25"/>
        </w:rPr>
        <w:tab/>
      </w:r>
      <w:r w:rsidRPr="00881557">
        <w:rPr>
          <w:sz w:val="25"/>
          <w:szCs w:val="25"/>
        </w:rPr>
        <w:tab/>
      </w:r>
      <w:r w:rsidRPr="00881557">
        <w:rPr>
          <w:sz w:val="25"/>
          <w:szCs w:val="25"/>
        </w:rPr>
        <w:tab/>
      </w:r>
      <w:r w:rsidRPr="00881557">
        <w:rPr>
          <w:sz w:val="25"/>
          <w:szCs w:val="25"/>
        </w:rPr>
        <w:tab/>
      </w:r>
      <w:r w:rsidRPr="00881557">
        <w:rPr>
          <w:sz w:val="25"/>
          <w:szCs w:val="25"/>
        </w:rPr>
        <w:tab/>
        <w:t>(подпись)</w:t>
      </w:r>
    </w:p>
    <w:p w14:paraId="7BAC5EA1" w14:textId="77777777" w:rsidR="00935AE9" w:rsidRPr="00881557" w:rsidRDefault="00935AE9" w:rsidP="00935AE9">
      <w:pPr>
        <w:pStyle w:val="Default"/>
        <w:widowControl w:val="0"/>
        <w:jc w:val="both"/>
        <w:rPr>
          <w:sz w:val="25"/>
          <w:szCs w:val="25"/>
        </w:rPr>
      </w:pPr>
      <w:proofErr w:type="spellStart"/>
      <w:r w:rsidRPr="00881557">
        <w:rPr>
          <w:sz w:val="25"/>
          <w:szCs w:val="25"/>
        </w:rPr>
        <w:t>М.п</w:t>
      </w:r>
      <w:proofErr w:type="spellEnd"/>
      <w:r w:rsidRPr="00881557">
        <w:rPr>
          <w:sz w:val="25"/>
          <w:szCs w:val="25"/>
        </w:rPr>
        <w:t>.</w:t>
      </w:r>
      <w:r w:rsidRPr="00881557">
        <w:rPr>
          <w:b/>
          <w:bCs/>
          <w:i/>
          <w:iCs/>
          <w:sz w:val="25"/>
          <w:szCs w:val="25"/>
        </w:rPr>
        <w:br w:type="page"/>
      </w:r>
    </w:p>
    <w:p w14:paraId="1EB73409" w14:textId="77777777" w:rsidR="00935AE9" w:rsidRPr="00EF28CE" w:rsidRDefault="00935AE9" w:rsidP="00935AE9">
      <w:pPr>
        <w:widowControl w:val="0"/>
        <w:shd w:val="clear" w:color="auto" w:fill="FFFFFF"/>
        <w:autoSpaceDE w:val="0"/>
        <w:autoSpaceDN w:val="0"/>
        <w:adjustRightInd w:val="0"/>
        <w:rPr>
          <w:rFonts w:ascii="Times New Roman" w:eastAsia="Times New Roman" w:hAnsi="Times New Roman" w:cs="Times New Roman"/>
          <w:b/>
          <w:bCs/>
          <w:color w:val="000000"/>
          <w:spacing w:val="-7"/>
          <w:sz w:val="24"/>
          <w:szCs w:val="24"/>
          <w:lang w:eastAsia="ru-RU"/>
        </w:rPr>
      </w:pPr>
    </w:p>
    <w:p w14:paraId="75540652" w14:textId="77777777" w:rsidR="00901F50" w:rsidRPr="00881557" w:rsidRDefault="00901F50" w:rsidP="00901F50">
      <w:pPr>
        <w:keepNext/>
        <w:tabs>
          <w:tab w:val="left" w:pos="708"/>
        </w:tabs>
        <w:jc w:val="right"/>
        <w:outlineLvl w:val="0"/>
        <w:rPr>
          <w:rFonts w:ascii="Times New Roman" w:hAnsi="Times New Roman" w:cs="Times New Roman"/>
          <w:bCs/>
          <w:i/>
          <w:kern w:val="32"/>
          <w:sz w:val="25"/>
          <w:szCs w:val="25"/>
        </w:rPr>
      </w:pPr>
      <w:bookmarkStart w:id="11" w:name="_Toc76222339"/>
      <w:bookmarkStart w:id="12" w:name="_Toc77455038"/>
      <w:bookmarkStart w:id="13" w:name="_Toc392520238"/>
      <w:bookmarkStart w:id="14" w:name="_Toc395804384"/>
      <w:r w:rsidRPr="00881557">
        <w:rPr>
          <w:rFonts w:ascii="Times New Roman" w:hAnsi="Times New Roman" w:cs="Times New Roman"/>
          <w:bCs/>
          <w:i/>
          <w:kern w:val="32"/>
          <w:sz w:val="25"/>
          <w:szCs w:val="25"/>
        </w:rPr>
        <w:t>Вложение 1 к заявке (Описание предмета</w:t>
      </w:r>
      <w:r w:rsidR="00944948" w:rsidRPr="00881557">
        <w:rPr>
          <w:rFonts w:ascii="Times New Roman" w:hAnsi="Times New Roman" w:cs="Times New Roman"/>
          <w:bCs/>
          <w:i/>
          <w:kern w:val="32"/>
          <w:sz w:val="25"/>
          <w:szCs w:val="25"/>
        </w:rPr>
        <w:t xml:space="preserve"> закупки</w:t>
      </w:r>
      <w:r w:rsidRPr="00881557">
        <w:rPr>
          <w:rFonts w:ascii="Times New Roman" w:hAnsi="Times New Roman" w:cs="Times New Roman"/>
          <w:bCs/>
          <w:i/>
          <w:kern w:val="32"/>
          <w:sz w:val="25"/>
          <w:szCs w:val="25"/>
        </w:rPr>
        <w:t>)</w:t>
      </w:r>
      <w:bookmarkEnd w:id="11"/>
      <w:bookmarkEnd w:id="12"/>
    </w:p>
    <w:p w14:paraId="33837BD0" w14:textId="77777777" w:rsidR="00901F50" w:rsidRPr="00881557" w:rsidRDefault="00901F50" w:rsidP="00901F50">
      <w:pPr>
        <w:jc w:val="both"/>
        <w:rPr>
          <w:rFonts w:ascii="Times New Roman" w:hAnsi="Times New Roman" w:cs="Times New Roman"/>
          <w:sz w:val="25"/>
          <w:szCs w:val="25"/>
        </w:rPr>
      </w:pPr>
    </w:p>
    <w:p w14:paraId="5631B680" w14:textId="77777777" w:rsidR="00944948" w:rsidRPr="00881557" w:rsidRDefault="00944948" w:rsidP="00944948">
      <w:pPr>
        <w:pStyle w:val="af0"/>
        <w:spacing w:after="0"/>
        <w:rPr>
          <w:iCs/>
          <w:color w:val="000000"/>
          <w:sz w:val="25"/>
          <w:szCs w:val="25"/>
        </w:rPr>
      </w:pPr>
      <w:r w:rsidRPr="00881557">
        <w:rPr>
          <w:iCs/>
          <w:color w:val="000000"/>
          <w:sz w:val="25"/>
          <w:szCs w:val="25"/>
        </w:rPr>
        <w:t xml:space="preserve">На фирменном бланке участника </w:t>
      </w:r>
    </w:p>
    <w:p w14:paraId="4C332178" w14:textId="77777777" w:rsidR="00944948" w:rsidRPr="00881557" w:rsidRDefault="00944948" w:rsidP="00944948">
      <w:pPr>
        <w:pStyle w:val="af0"/>
        <w:spacing w:after="0"/>
        <w:rPr>
          <w:iCs/>
          <w:color w:val="000000"/>
          <w:sz w:val="25"/>
          <w:szCs w:val="25"/>
        </w:rPr>
      </w:pPr>
      <w:r w:rsidRPr="00881557">
        <w:rPr>
          <w:sz w:val="25"/>
          <w:szCs w:val="25"/>
        </w:rPr>
        <w:t>закупки</w:t>
      </w:r>
    </w:p>
    <w:p w14:paraId="6097D1AF" w14:textId="77777777" w:rsidR="00944948" w:rsidRPr="00881557" w:rsidRDefault="00944948" w:rsidP="00901F50">
      <w:pPr>
        <w:widowControl w:val="0"/>
        <w:autoSpaceDE w:val="0"/>
        <w:autoSpaceDN w:val="0"/>
        <w:adjustRightInd w:val="0"/>
        <w:rPr>
          <w:rFonts w:ascii="Times New Roman" w:hAnsi="Times New Roman" w:cs="Times New Roman"/>
          <w:bCs/>
          <w:color w:val="000000"/>
          <w:sz w:val="25"/>
          <w:szCs w:val="25"/>
        </w:rPr>
      </w:pPr>
    </w:p>
    <w:p w14:paraId="3B53FF4A" w14:textId="77777777" w:rsidR="00901F50" w:rsidRPr="00881557" w:rsidRDefault="00901F50" w:rsidP="00901F50">
      <w:pPr>
        <w:widowControl w:val="0"/>
        <w:autoSpaceDE w:val="0"/>
        <w:autoSpaceDN w:val="0"/>
        <w:adjustRightInd w:val="0"/>
        <w:rPr>
          <w:rFonts w:ascii="Times New Roman" w:hAnsi="Times New Roman" w:cs="Times New Roman"/>
          <w:color w:val="000000"/>
          <w:sz w:val="25"/>
          <w:szCs w:val="25"/>
        </w:rPr>
      </w:pPr>
      <w:r w:rsidRPr="00881557">
        <w:rPr>
          <w:rFonts w:ascii="Times New Roman" w:hAnsi="Times New Roman" w:cs="Times New Roman"/>
          <w:bCs/>
          <w:color w:val="000000"/>
          <w:sz w:val="25"/>
          <w:szCs w:val="25"/>
        </w:rPr>
        <w:t xml:space="preserve">ЗАКУПКА №_________ </w:t>
      </w:r>
    </w:p>
    <w:p w14:paraId="2075961F" w14:textId="77777777" w:rsidR="00901F50" w:rsidRPr="00881557" w:rsidRDefault="00901F50" w:rsidP="00901F50">
      <w:pPr>
        <w:widowControl w:val="0"/>
        <w:autoSpaceDE w:val="0"/>
        <w:autoSpaceDN w:val="0"/>
        <w:adjustRightInd w:val="0"/>
        <w:ind w:left="4320"/>
        <w:jc w:val="right"/>
        <w:rPr>
          <w:rFonts w:ascii="Times New Roman" w:hAnsi="Times New Roman" w:cs="Times New Roman"/>
          <w:iCs/>
          <w:color w:val="000000"/>
          <w:sz w:val="25"/>
          <w:szCs w:val="25"/>
        </w:rPr>
      </w:pPr>
    </w:p>
    <w:p w14:paraId="5A0CEDBD" w14:textId="77777777" w:rsidR="00944948" w:rsidRPr="00881557" w:rsidRDefault="00944948" w:rsidP="00944948">
      <w:pPr>
        <w:jc w:val="right"/>
        <w:rPr>
          <w:rFonts w:ascii="Times New Roman" w:hAnsi="Times New Roman" w:cs="Times New Roman"/>
          <w:iCs/>
          <w:color w:val="000000"/>
          <w:sz w:val="25"/>
          <w:szCs w:val="25"/>
        </w:rPr>
      </w:pPr>
    </w:p>
    <w:p w14:paraId="3D095AA1" w14:textId="77777777" w:rsidR="00944948" w:rsidRPr="00881557" w:rsidRDefault="00944948" w:rsidP="00944948">
      <w:pPr>
        <w:jc w:val="right"/>
        <w:rPr>
          <w:rFonts w:ascii="Times New Roman" w:hAnsi="Times New Roman" w:cs="Times New Roman"/>
          <w:iCs/>
          <w:color w:val="000000"/>
          <w:sz w:val="25"/>
          <w:szCs w:val="25"/>
        </w:rPr>
      </w:pPr>
      <w:r w:rsidRPr="00881557">
        <w:rPr>
          <w:rFonts w:ascii="Times New Roman" w:hAnsi="Times New Roman" w:cs="Times New Roman"/>
          <w:iCs/>
          <w:color w:val="000000"/>
          <w:sz w:val="25"/>
          <w:szCs w:val="25"/>
        </w:rPr>
        <w:t>В МУП «Тепловые сети»</w:t>
      </w:r>
    </w:p>
    <w:p w14:paraId="2AE6ACB4" w14:textId="77777777" w:rsidR="00901F50" w:rsidRPr="00881557" w:rsidRDefault="00901F50" w:rsidP="00901F50">
      <w:pPr>
        <w:widowControl w:val="0"/>
        <w:autoSpaceDE w:val="0"/>
        <w:autoSpaceDN w:val="0"/>
        <w:adjustRightInd w:val="0"/>
        <w:ind w:left="4320"/>
        <w:jc w:val="right"/>
        <w:rPr>
          <w:rFonts w:ascii="Times New Roman" w:hAnsi="Times New Roman" w:cs="Times New Roman"/>
          <w:iCs/>
          <w:color w:val="000000"/>
          <w:sz w:val="25"/>
          <w:szCs w:val="25"/>
        </w:rPr>
      </w:pPr>
    </w:p>
    <w:p w14:paraId="6E7C438A" w14:textId="77777777" w:rsidR="00901F50" w:rsidRPr="00881557" w:rsidRDefault="00901F50" w:rsidP="00901F50">
      <w:pPr>
        <w:spacing w:before="120"/>
        <w:jc w:val="center"/>
        <w:rPr>
          <w:rFonts w:ascii="Times New Roman" w:hAnsi="Times New Roman" w:cs="Times New Roman"/>
          <w:b/>
          <w:bCs/>
          <w:sz w:val="25"/>
          <w:szCs w:val="25"/>
        </w:rPr>
      </w:pPr>
      <w:r w:rsidRPr="00881557">
        <w:rPr>
          <w:rFonts w:ascii="Times New Roman" w:hAnsi="Times New Roman" w:cs="Times New Roman"/>
          <w:b/>
          <w:bCs/>
          <w:caps/>
          <w:sz w:val="25"/>
          <w:szCs w:val="25"/>
        </w:rPr>
        <w:t>ОПИСАНИЕ ПРЕДМЕТА на участие в ЗАПРОСЕ котировок В ЭЛЕКТРОННОЙ ФОРМЕ</w:t>
      </w:r>
    </w:p>
    <w:p w14:paraId="3037F048" w14:textId="04F65B4E" w:rsidR="00901F50" w:rsidRPr="00881557" w:rsidRDefault="00901F50" w:rsidP="00901F50">
      <w:pPr>
        <w:tabs>
          <w:tab w:val="left" w:pos="0"/>
        </w:tabs>
        <w:spacing w:before="120"/>
        <w:ind w:firstLine="709"/>
        <w:jc w:val="both"/>
        <w:rPr>
          <w:rFonts w:ascii="Times New Roman" w:hAnsi="Times New Roman" w:cs="Times New Roman"/>
          <w:i/>
          <w:sz w:val="25"/>
          <w:szCs w:val="25"/>
        </w:rPr>
      </w:pPr>
      <w:r w:rsidRPr="00881557">
        <w:rPr>
          <w:rFonts w:ascii="Times New Roman" w:hAnsi="Times New Roman" w:cs="Times New Roman"/>
          <w:sz w:val="25"/>
          <w:szCs w:val="25"/>
        </w:rPr>
        <w:t>Предлагаем</w:t>
      </w:r>
      <w:r w:rsidRPr="00881557">
        <w:rPr>
          <w:rFonts w:ascii="Times New Roman" w:hAnsi="Times New Roman" w:cs="Times New Roman"/>
          <w:color w:val="000000"/>
          <w:sz w:val="25"/>
          <w:szCs w:val="25"/>
        </w:rPr>
        <w:t xml:space="preserve"> </w:t>
      </w:r>
      <w:r w:rsidR="0090695E">
        <w:rPr>
          <w:rFonts w:ascii="Times New Roman" w:hAnsi="Times New Roman" w:cs="Times New Roman"/>
          <w:color w:val="000000"/>
          <w:sz w:val="25"/>
          <w:szCs w:val="25"/>
        </w:rPr>
        <w:t>выполнить работы</w:t>
      </w:r>
      <w:r w:rsidRPr="00881557">
        <w:rPr>
          <w:rFonts w:ascii="Times New Roman" w:hAnsi="Times New Roman" w:cs="Times New Roman"/>
          <w:color w:val="000000"/>
          <w:sz w:val="25"/>
          <w:szCs w:val="25"/>
        </w:rPr>
        <w:t>, являющ</w:t>
      </w:r>
      <w:r w:rsidR="0044388F" w:rsidRPr="00881557">
        <w:rPr>
          <w:rFonts w:ascii="Times New Roman" w:hAnsi="Times New Roman" w:cs="Times New Roman"/>
          <w:color w:val="000000"/>
          <w:sz w:val="25"/>
          <w:szCs w:val="25"/>
        </w:rPr>
        <w:t>и</w:t>
      </w:r>
      <w:r w:rsidR="00767B66">
        <w:rPr>
          <w:rFonts w:ascii="Times New Roman" w:hAnsi="Times New Roman" w:cs="Times New Roman"/>
          <w:color w:val="000000"/>
          <w:sz w:val="25"/>
          <w:szCs w:val="25"/>
        </w:rPr>
        <w:t>й</w:t>
      </w:r>
      <w:r w:rsidRPr="00881557">
        <w:rPr>
          <w:rFonts w:ascii="Times New Roman" w:hAnsi="Times New Roman" w:cs="Times New Roman"/>
          <w:color w:val="000000"/>
          <w:sz w:val="25"/>
          <w:szCs w:val="25"/>
        </w:rPr>
        <w:t>ся предметом</w:t>
      </w:r>
      <w:r w:rsidR="0044388F" w:rsidRPr="00881557">
        <w:rPr>
          <w:rFonts w:ascii="Times New Roman" w:hAnsi="Times New Roman" w:cs="Times New Roman"/>
          <w:color w:val="000000"/>
          <w:sz w:val="25"/>
          <w:szCs w:val="25"/>
        </w:rPr>
        <w:t xml:space="preserve"> настоящего</w:t>
      </w:r>
      <w:r w:rsidRPr="00881557">
        <w:rPr>
          <w:rFonts w:ascii="Times New Roman" w:hAnsi="Times New Roman" w:cs="Times New Roman"/>
          <w:color w:val="000000"/>
          <w:sz w:val="25"/>
          <w:szCs w:val="25"/>
        </w:rPr>
        <w:t xml:space="preserve"> запроса котировок в электронной форме, в полном соответствии с требованиями извещения</w:t>
      </w:r>
      <w:r w:rsidRPr="00881557">
        <w:rPr>
          <w:rFonts w:ascii="Times New Roman" w:hAnsi="Times New Roman" w:cs="Times New Roman"/>
          <w:sz w:val="25"/>
          <w:szCs w:val="25"/>
        </w:rPr>
        <w:t xml:space="preserve"> </w:t>
      </w:r>
      <w:r w:rsidRPr="00881557">
        <w:rPr>
          <w:rFonts w:ascii="Times New Roman" w:hAnsi="Times New Roman" w:cs="Times New Roman"/>
          <w:color w:val="000000"/>
          <w:sz w:val="25"/>
          <w:szCs w:val="25"/>
        </w:rPr>
        <w:t xml:space="preserve">на условиях, представленных в </w:t>
      </w:r>
      <w:r w:rsidR="0044388F" w:rsidRPr="00881557">
        <w:rPr>
          <w:rFonts w:ascii="Times New Roman" w:hAnsi="Times New Roman" w:cs="Times New Roman"/>
          <w:color w:val="000000"/>
          <w:sz w:val="25"/>
          <w:szCs w:val="25"/>
        </w:rPr>
        <w:t>Техническом задании (ПРИЛОЖЕНИЕ 1 к извещению)</w:t>
      </w:r>
      <w:r w:rsidR="007D6DAA">
        <w:rPr>
          <w:rFonts w:ascii="Times New Roman" w:hAnsi="Times New Roman" w:cs="Times New Roman"/>
          <w:color w:val="000000"/>
          <w:sz w:val="25"/>
          <w:szCs w:val="25"/>
        </w:rPr>
        <w:t xml:space="preserve"> </w:t>
      </w:r>
      <w:r w:rsidR="001939A5">
        <w:rPr>
          <w:rFonts w:ascii="Times New Roman" w:hAnsi="Times New Roman" w:cs="Times New Roman"/>
          <w:color w:val="000000"/>
          <w:sz w:val="25"/>
          <w:szCs w:val="25"/>
        </w:rPr>
        <w:t>и</w:t>
      </w:r>
      <w:r w:rsidR="001939A5" w:rsidRPr="00881557">
        <w:rPr>
          <w:rFonts w:ascii="Times New Roman" w:hAnsi="Times New Roman" w:cs="Times New Roman"/>
          <w:color w:val="000000"/>
          <w:sz w:val="25"/>
          <w:szCs w:val="25"/>
        </w:rPr>
        <w:t xml:space="preserve"> Проекте</w:t>
      </w:r>
      <w:r w:rsidR="0044388F" w:rsidRPr="00881557">
        <w:rPr>
          <w:rFonts w:ascii="Times New Roman" w:hAnsi="Times New Roman" w:cs="Times New Roman"/>
          <w:color w:val="000000"/>
          <w:sz w:val="25"/>
          <w:szCs w:val="25"/>
        </w:rPr>
        <w:t xml:space="preserve"> договора и (ПРИЛОЖЕНИЕ 2 к извещению)</w:t>
      </w:r>
      <w:r w:rsidRPr="00881557">
        <w:rPr>
          <w:rFonts w:ascii="Times New Roman" w:hAnsi="Times New Roman" w:cs="Times New Roman"/>
          <w:noProof/>
          <w:sz w:val="25"/>
          <w:szCs w:val="25"/>
        </w:rPr>
        <w:t>.</w:t>
      </w:r>
    </w:p>
    <w:p w14:paraId="6D09CA67" w14:textId="77777777" w:rsidR="00901F50" w:rsidRPr="00881557" w:rsidRDefault="00901F50" w:rsidP="00901F50">
      <w:pPr>
        <w:tabs>
          <w:tab w:val="left" w:pos="0"/>
        </w:tabs>
        <w:rPr>
          <w:rFonts w:ascii="Times New Roman" w:hAnsi="Times New Roman" w:cs="Times New Roman"/>
          <w:b/>
          <w:bCs/>
          <w:color w:val="000000"/>
          <w:sz w:val="25"/>
          <w:szCs w:val="25"/>
        </w:rPr>
      </w:pPr>
    </w:p>
    <w:p w14:paraId="08260357" w14:textId="1DB66C64" w:rsidR="0004694C" w:rsidRDefault="0004694C" w:rsidP="00901F50">
      <w:pPr>
        <w:tabs>
          <w:tab w:val="left" w:pos="0"/>
        </w:tabs>
        <w:rPr>
          <w:rFonts w:ascii="Times New Roman" w:hAnsi="Times New Roman" w:cs="Times New Roman"/>
          <w:sz w:val="25"/>
          <w:szCs w:val="25"/>
        </w:rPr>
      </w:pPr>
      <w:r>
        <w:rPr>
          <w:rFonts w:ascii="Times New Roman" w:hAnsi="Times New Roman" w:cs="Times New Roman"/>
          <w:sz w:val="25"/>
          <w:szCs w:val="25"/>
        </w:rPr>
        <w:t>Наименование, ф</w:t>
      </w:r>
      <w:r w:rsidRPr="0004694C">
        <w:rPr>
          <w:rFonts w:ascii="Times New Roman" w:hAnsi="Times New Roman" w:cs="Times New Roman"/>
          <w:sz w:val="25"/>
          <w:szCs w:val="25"/>
        </w:rPr>
        <w:t>ункциональные, технические, качественные, эксплуатационные характеристики, марка Товара</w:t>
      </w:r>
      <w:r>
        <w:rPr>
          <w:rFonts w:ascii="Times New Roman" w:hAnsi="Times New Roman" w:cs="Times New Roman"/>
          <w:sz w:val="25"/>
          <w:szCs w:val="25"/>
        </w:rPr>
        <w:t>, с</w:t>
      </w:r>
      <w:r w:rsidRPr="0004694C">
        <w:rPr>
          <w:rFonts w:ascii="Times New Roman" w:hAnsi="Times New Roman" w:cs="Times New Roman"/>
          <w:sz w:val="25"/>
          <w:szCs w:val="25"/>
        </w:rPr>
        <w:t>трана(ы) происхождения Товара</w:t>
      </w:r>
      <w:r>
        <w:rPr>
          <w:rFonts w:ascii="Times New Roman" w:hAnsi="Times New Roman" w:cs="Times New Roman"/>
          <w:sz w:val="25"/>
          <w:szCs w:val="25"/>
        </w:rPr>
        <w:t xml:space="preserve"> </w:t>
      </w:r>
      <w:r w:rsidR="00F171BB">
        <w:rPr>
          <w:rFonts w:ascii="Times New Roman" w:hAnsi="Times New Roman" w:cs="Times New Roman"/>
          <w:sz w:val="25"/>
          <w:szCs w:val="25"/>
        </w:rPr>
        <w:t>прилагаются.</w:t>
      </w:r>
    </w:p>
    <w:p w14:paraId="7A69E592" w14:textId="77777777" w:rsidR="0004694C" w:rsidRDefault="0004694C" w:rsidP="00901F50">
      <w:pPr>
        <w:tabs>
          <w:tab w:val="left" w:pos="0"/>
        </w:tabs>
        <w:rPr>
          <w:rFonts w:ascii="Times New Roman" w:hAnsi="Times New Roman" w:cs="Times New Roman"/>
          <w:sz w:val="25"/>
          <w:szCs w:val="25"/>
        </w:rPr>
      </w:pPr>
    </w:p>
    <w:p w14:paraId="0D271F6F" w14:textId="77777777" w:rsidR="00A718CD" w:rsidRPr="00881557" w:rsidRDefault="00A718CD" w:rsidP="00901F50">
      <w:pPr>
        <w:rPr>
          <w:rFonts w:ascii="Times New Roman" w:hAnsi="Times New Roman" w:cs="Times New Roman"/>
          <w:bCs/>
          <w:i/>
          <w:kern w:val="32"/>
          <w:sz w:val="25"/>
          <w:szCs w:val="25"/>
        </w:rPr>
      </w:pPr>
      <w:bookmarkStart w:id="15" w:name="_Toc75973083"/>
      <w:bookmarkStart w:id="16" w:name="_Toc76222340"/>
      <w:bookmarkEnd w:id="13"/>
      <w:bookmarkEnd w:id="14"/>
    </w:p>
    <w:p w14:paraId="30EDA876" w14:textId="7A68F850" w:rsidR="00A718CD" w:rsidRDefault="00A718CD" w:rsidP="00901F50">
      <w:pPr>
        <w:rPr>
          <w:rFonts w:ascii="Times New Roman" w:hAnsi="Times New Roman" w:cs="Times New Roman"/>
          <w:bCs/>
          <w:i/>
          <w:kern w:val="32"/>
          <w:sz w:val="25"/>
          <w:szCs w:val="25"/>
        </w:rPr>
      </w:pPr>
    </w:p>
    <w:p w14:paraId="280B19EA" w14:textId="2D09EA96" w:rsidR="00F171BB" w:rsidRPr="00881557" w:rsidRDefault="00F171BB" w:rsidP="00901F50">
      <w:pPr>
        <w:rPr>
          <w:rFonts w:ascii="Times New Roman" w:hAnsi="Times New Roman" w:cs="Times New Roman"/>
          <w:bCs/>
          <w:i/>
          <w:kern w:val="32"/>
          <w:sz w:val="25"/>
          <w:szCs w:val="25"/>
        </w:rPr>
      </w:pPr>
      <w:r>
        <w:rPr>
          <w:rFonts w:ascii="Times New Roman" w:hAnsi="Times New Roman" w:cs="Times New Roman"/>
          <w:bCs/>
          <w:i/>
          <w:kern w:val="32"/>
          <w:sz w:val="25"/>
          <w:szCs w:val="25"/>
        </w:rPr>
        <w:t>Приложение</w:t>
      </w:r>
    </w:p>
    <w:p w14:paraId="2864871E" w14:textId="77777777" w:rsidR="00A718CD" w:rsidRPr="00881557" w:rsidRDefault="00A718CD" w:rsidP="00901F50">
      <w:pPr>
        <w:rPr>
          <w:rFonts w:ascii="Times New Roman" w:hAnsi="Times New Roman" w:cs="Times New Roman"/>
          <w:bCs/>
          <w:i/>
          <w:kern w:val="32"/>
          <w:sz w:val="25"/>
          <w:szCs w:val="25"/>
        </w:rPr>
      </w:pPr>
    </w:p>
    <w:p w14:paraId="33A051FB" w14:textId="77777777" w:rsidR="00A718CD" w:rsidRPr="00881557" w:rsidRDefault="00A718CD" w:rsidP="00A718CD">
      <w:pPr>
        <w:pStyle w:val="af6"/>
        <w:widowControl w:val="0"/>
        <w:ind w:right="23"/>
        <w:jc w:val="both"/>
        <w:rPr>
          <w:b/>
          <w:color w:val="000000"/>
          <w:sz w:val="25"/>
          <w:szCs w:val="25"/>
        </w:rPr>
      </w:pPr>
    </w:p>
    <w:p w14:paraId="2875D9FC" w14:textId="77777777" w:rsidR="00A718CD" w:rsidRPr="00881557" w:rsidRDefault="00A718CD" w:rsidP="00A718CD">
      <w:pPr>
        <w:pStyle w:val="af6"/>
        <w:widowControl w:val="0"/>
        <w:ind w:right="23"/>
        <w:jc w:val="both"/>
        <w:rPr>
          <w:color w:val="000000"/>
          <w:sz w:val="25"/>
          <w:szCs w:val="25"/>
        </w:rPr>
      </w:pPr>
      <w:r w:rsidRPr="00881557">
        <w:rPr>
          <w:color w:val="000000"/>
          <w:sz w:val="25"/>
          <w:szCs w:val="25"/>
        </w:rPr>
        <w:t>Руководитель участника закупки</w:t>
      </w:r>
      <w:r w:rsidRPr="00881557">
        <w:rPr>
          <w:color w:val="000000"/>
          <w:sz w:val="25"/>
          <w:szCs w:val="25"/>
        </w:rPr>
        <w:tab/>
        <w:t xml:space="preserve">  </w:t>
      </w:r>
      <w:r w:rsidRPr="00881557">
        <w:rPr>
          <w:color w:val="000000"/>
          <w:sz w:val="25"/>
          <w:szCs w:val="25"/>
        </w:rPr>
        <w:tab/>
      </w:r>
      <w:r w:rsidRPr="00881557">
        <w:rPr>
          <w:color w:val="000000"/>
          <w:sz w:val="25"/>
          <w:szCs w:val="25"/>
        </w:rPr>
        <w:tab/>
      </w:r>
      <w:r w:rsidRPr="00881557">
        <w:rPr>
          <w:color w:val="000000"/>
          <w:sz w:val="25"/>
          <w:szCs w:val="25"/>
        </w:rPr>
        <w:tab/>
        <w:t>______________  /ФИО/</w:t>
      </w:r>
    </w:p>
    <w:p w14:paraId="4C385D2E" w14:textId="77777777" w:rsidR="00A718CD" w:rsidRPr="00881557" w:rsidRDefault="00A718CD" w:rsidP="00A718CD">
      <w:pPr>
        <w:pStyle w:val="Default"/>
        <w:widowControl w:val="0"/>
        <w:jc w:val="both"/>
        <w:rPr>
          <w:sz w:val="20"/>
          <w:szCs w:val="20"/>
        </w:rPr>
      </w:pPr>
      <w:r w:rsidRPr="00881557">
        <w:rPr>
          <w:sz w:val="25"/>
          <w:szCs w:val="25"/>
        </w:rPr>
        <w:t>(или уполномоченный представитель)</w:t>
      </w:r>
      <w:r w:rsidRPr="00881557">
        <w:rPr>
          <w:sz w:val="25"/>
          <w:szCs w:val="25"/>
        </w:rPr>
        <w:tab/>
      </w:r>
      <w:r w:rsidRPr="00881557">
        <w:rPr>
          <w:sz w:val="25"/>
          <w:szCs w:val="25"/>
        </w:rPr>
        <w:tab/>
      </w:r>
      <w:r w:rsidRPr="00881557">
        <w:rPr>
          <w:sz w:val="25"/>
          <w:szCs w:val="25"/>
        </w:rPr>
        <w:tab/>
      </w:r>
      <w:r w:rsidR="00881557" w:rsidRPr="00881557">
        <w:rPr>
          <w:sz w:val="20"/>
          <w:szCs w:val="20"/>
        </w:rPr>
        <w:t xml:space="preserve">          </w:t>
      </w:r>
      <w:r w:rsidRPr="00881557">
        <w:rPr>
          <w:sz w:val="20"/>
          <w:szCs w:val="20"/>
        </w:rPr>
        <w:t>(подпись)</w:t>
      </w:r>
    </w:p>
    <w:p w14:paraId="295B963D" w14:textId="77777777" w:rsidR="00A718CD" w:rsidRPr="00881557" w:rsidRDefault="00A718CD" w:rsidP="00A718CD">
      <w:pPr>
        <w:pStyle w:val="Default"/>
        <w:widowControl w:val="0"/>
        <w:jc w:val="both"/>
        <w:rPr>
          <w:sz w:val="25"/>
          <w:szCs w:val="25"/>
        </w:rPr>
      </w:pPr>
      <w:r w:rsidRPr="00881557">
        <w:rPr>
          <w:sz w:val="25"/>
          <w:szCs w:val="25"/>
        </w:rPr>
        <w:t>М.</w:t>
      </w:r>
      <w:r w:rsidR="00881557">
        <w:rPr>
          <w:sz w:val="25"/>
          <w:szCs w:val="25"/>
        </w:rPr>
        <w:t>П</w:t>
      </w:r>
      <w:r w:rsidRPr="00881557">
        <w:rPr>
          <w:sz w:val="25"/>
          <w:szCs w:val="25"/>
        </w:rPr>
        <w:t>.</w:t>
      </w:r>
      <w:r w:rsidRPr="00881557">
        <w:rPr>
          <w:b/>
          <w:bCs/>
          <w:i/>
          <w:iCs/>
          <w:sz w:val="25"/>
          <w:szCs w:val="25"/>
        </w:rPr>
        <w:br w:type="page"/>
      </w:r>
    </w:p>
    <w:p w14:paraId="399F648C" w14:textId="747A2F5C" w:rsidR="00901F50" w:rsidRPr="007842B4" w:rsidRDefault="00901F50" w:rsidP="00901F50">
      <w:pPr>
        <w:keepNext/>
        <w:tabs>
          <w:tab w:val="left" w:pos="708"/>
        </w:tabs>
        <w:jc w:val="right"/>
        <w:outlineLvl w:val="0"/>
        <w:rPr>
          <w:rFonts w:ascii="Times New Roman" w:hAnsi="Times New Roman" w:cs="Times New Roman"/>
          <w:bCs/>
          <w:i/>
          <w:kern w:val="32"/>
          <w:sz w:val="25"/>
          <w:szCs w:val="25"/>
        </w:rPr>
      </w:pPr>
      <w:bookmarkStart w:id="17" w:name="_Toc77455039"/>
      <w:r w:rsidRPr="007842B4">
        <w:rPr>
          <w:rFonts w:ascii="Times New Roman" w:hAnsi="Times New Roman" w:cs="Times New Roman"/>
          <w:bCs/>
          <w:i/>
          <w:kern w:val="32"/>
          <w:sz w:val="25"/>
          <w:szCs w:val="25"/>
        </w:rPr>
        <w:lastRenderedPageBreak/>
        <w:t xml:space="preserve">Вложение </w:t>
      </w:r>
      <w:bookmarkEnd w:id="15"/>
      <w:r w:rsidRPr="007842B4">
        <w:rPr>
          <w:rFonts w:ascii="Times New Roman" w:hAnsi="Times New Roman" w:cs="Times New Roman"/>
          <w:bCs/>
          <w:i/>
          <w:kern w:val="32"/>
          <w:sz w:val="25"/>
          <w:szCs w:val="25"/>
        </w:rPr>
        <w:t>2 к заявке (Анкета участника)</w:t>
      </w:r>
      <w:bookmarkEnd w:id="16"/>
      <w:bookmarkEnd w:id="17"/>
    </w:p>
    <w:p w14:paraId="32E12627" w14:textId="77777777" w:rsidR="00901F50" w:rsidRPr="007842B4" w:rsidRDefault="00901F50" w:rsidP="00901F50">
      <w:pPr>
        <w:pStyle w:val="af6"/>
        <w:spacing w:after="120"/>
        <w:rPr>
          <w:iCs/>
          <w:sz w:val="25"/>
          <w:szCs w:val="25"/>
        </w:rPr>
      </w:pPr>
      <w:r w:rsidRPr="007842B4">
        <w:rPr>
          <w:iCs/>
          <w:sz w:val="25"/>
          <w:szCs w:val="25"/>
        </w:rPr>
        <w:t>Закупка № ________________</w:t>
      </w:r>
    </w:p>
    <w:p w14:paraId="0281711A" w14:textId="77777777" w:rsidR="001B285D" w:rsidRPr="007842B4" w:rsidRDefault="001B285D" w:rsidP="00901F50">
      <w:pPr>
        <w:pStyle w:val="af0"/>
        <w:spacing w:after="120"/>
        <w:jc w:val="center"/>
        <w:rPr>
          <w:b/>
          <w:sz w:val="25"/>
          <w:szCs w:val="25"/>
        </w:rPr>
      </w:pPr>
    </w:p>
    <w:p w14:paraId="3ADC9823" w14:textId="77777777" w:rsidR="00901F50" w:rsidRPr="007842B4" w:rsidRDefault="00901F50" w:rsidP="00901F50">
      <w:pPr>
        <w:pStyle w:val="af0"/>
        <w:spacing w:after="120"/>
        <w:jc w:val="center"/>
        <w:rPr>
          <w:b/>
          <w:sz w:val="25"/>
          <w:szCs w:val="25"/>
        </w:rPr>
      </w:pPr>
      <w:r w:rsidRPr="007842B4">
        <w:rPr>
          <w:b/>
          <w:sz w:val="25"/>
          <w:szCs w:val="25"/>
        </w:rPr>
        <w:t>АНКЕТА УЧАСТНИКА ЗАКУПКИ</w:t>
      </w:r>
    </w:p>
    <w:p w14:paraId="3BC53835" w14:textId="77777777" w:rsidR="00795891" w:rsidRPr="007842B4" w:rsidRDefault="00795891" w:rsidP="00795891">
      <w:pPr>
        <w:rPr>
          <w:rFonts w:ascii="Times New Roman" w:hAnsi="Times New Roman" w:cs="Times New Roman"/>
          <w:color w:val="000000"/>
          <w:sz w:val="25"/>
          <w:szCs w:val="25"/>
        </w:rPr>
      </w:pPr>
      <w:r w:rsidRPr="007842B4">
        <w:rPr>
          <w:rFonts w:ascii="Times New Roman" w:hAnsi="Times New Roman" w:cs="Times New Roman"/>
          <w:color w:val="000000"/>
          <w:sz w:val="25"/>
          <w:szCs w:val="25"/>
        </w:rPr>
        <w:t>Наименование и адрес Участника: _________________________________</w:t>
      </w:r>
    </w:p>
    <w:p w14:paraId="180A0A4B" w14:textId="77777777" w:rsidR="00795891" w:rsidRPr="007842B4" w:rsidRDefault="00795891" w:rsidP="00795891">
      <w:pPr>
        <w:rPr>
          <w:rFonts w:ascii="Times New Roman" w:hAnsi="Times New Roman" w:cs="Times New Roman"/>
          <w:color w:val="000000"/>
          <w:sz w:val="25"/>
          <w:szCs w:val="25"/>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670"/>
        <w:gridCol w:w="3686"/>
      </w:tblGrid>
      <w:tr w:rsidR="00795891" w:rsidRPr="007842B4" w14:paraId="71C32627" w14:textId="77777777" w:rsidTr="00040DD5">
        <w:trPr>
          <w:cantSplit/>
          <w:trHeight w:val="240"/>
          <w:tblHeader/>
        </w:trPr>
        <w:tc>
          <w:tcPr>
            <w:tcW w:w="709" w:type="dxa"/>
            <w:vAlign w:val="center"/>
          </w:tcPr>
          <w:p w14:paraId="5439AC32" w14:textId="77777777" w:rsidR="00795891" w:rsidRPr="007842B4" w:rsidRDefault="00795891" w:rsidP="009C499D">
            <w:pPr>
              <w:ind w:left="57" w:right="57"/>
              <w:jc w:val="center"/>
              <w:rPr>
                <w:rFonts w:ascii="Times New Roman" w:hAnsi="Times New Roman" w:cs="Times New Roman"/>
                <w:b/>
                <w:sz w:val="25"/>
                <w:szCs w:val="25"/>
              </w:rPr>
            </w:pPr>
            <w:r w:rsidRPr="007842B4">
              <w:rPr>
                <w:rFonts w:ascii="Times New Roman" w:hAnsi="Times New Roman" w:cs="Times New Roman"/>
                <w:b/>
                <w:sz w:val="25"/>
                <w:szCs w:val="25"/>
              </w:rPr>
              <w:t>№ п/п</w:t>
            </w:r>
          </w:p>
        </w:tc>
        <w:tc>
          <w:tcPr>
            <w:tcW w:w="5670" w:type="dxa"/>
            <w:vAlign w:val="center"/>
          </w:tcPr>
          <w:p w14:paraId="438FE8E8" w14:textId="77777777" w:rsidR="00795891" w:rsidRPr="007842B4" w:rsidRDefault="00795891" w:rsidP="009C499D">
            <w:pPr>
              <w:ind w:left="57" w:right="57"/>
              <w:jc w:val="center"/>
              <w:rPr>
                <w:rFonts w:ascii="Times New Roman" w:hAnsi="Times New Roman" w:cs="Times New Roman"/>
                <w:b/>
                <w:sz w:val="25"/>
                <w:szCs w:val="25"/>
              </w:rPr>
            </w:pPr>
            <w:r w:rsidRPr="007842B4">
              <w:rPr>
                <w:rFonts w:ascii="Times New Roman" w:hAnsi="Times New Roman" w:cs="Times New Roman"/>
                <w:b/>
                <w:sz w:val="25"/>
                <w:szCs w:val="25"/>
              </w:rPr>
              <w:t>Наименование</w:t>
            </w:r>
          </w:p>
        </w:tc>
        <w:tc>
          <w:tcPr>
            <w:tcW w:w="3686" w:type="dxa"/>
            <w:vAlign w:val="center"/>
          </w:tcPr>
          <w:p w14:paraId="02E6F7F5" w14:textId="77777777" w:rsidR="00795891" w:rsidRPr="007842B4" w:rsidRDefault="00795891" w:rsidP="009C499D">
            <w:pPr>
              <w:ind w:left="57" w:right="57"/>
              <w:jc w:val="center"/>
              <w:rPr>
                <w:rFonts w:ascii="Times New Roman" w:hAnsi="Times New Roman" w:cs="Times New Roman"/>
                <w:b/>
                <w:sz w:val="25"/>
                <w:szCs w:val="25"/>
              </w:rPr>
            </w:pPr>
            <w:r w:rsidRPr="007842B4">
              <w:rPr>
                <w:rFonts w:ascii="Times New Roman" w:hAnsi="Times New Roman" w:cs="Times New Roman"/>
                <w:b/>
                <w:sz w:val="25"/>
                <w:szCs w:val="25"/>
              </w:rPr>
              <w:t>Сведения об Участнике</w:t>
            </w:r>
          </w:p>
        </w:tc>
      </w:tr>
      <w:tr w:rsidR="00795891" w:rsidRPr="007842B4" w14:paraId="73B2F3DE" w14:textId="77777777" w:rsidTr="00040DD5">
        <w:trPr>
          <w:cantSplit/>
        </w:trPr>
        <w:tc>
          <w:tcPr>
            <w:tcW w:w="709" w:type="dxa"/>
          </w:tcPr>
          <w:p w14:paraId="669B9031"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78F79977"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Организационно-правовая форма и фирменное наименование Участника</w:t>
            </w:r>
          </w:p>
        </w:tc>
        <w:tc>
          <w:tcPr>
            <w:tcW w:w="3686" w:type="dxa"/>
          </w:tcPr>
          <w:p w14:paraId="4DC75920"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5FDB7629" w14:textId="77777777" w:rsidTr="00040DD5">
        <w:trPr>
          <w:cantSplit/>
        </w:trPr>
        <w:tc>
          <w:tcPr>
            <w:tcW w:w="709" w:type="dxa"/>
          </w:tcPr>
          <w:p w14:paraId="33428449"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19D9A915"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686" w:type="dxa"/>
          </w:tcPr>
          <w:p w14:paraId="4E3845D2"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47883EDE" w14:textId="77777777" w:rsidTr="00040DD5">
        <w:trPr>
          <w:cantSplit/>
        </w:trPr>
        <w:tc>
          <w:tcPr>
            <w:tcW w:w="709" w:type="dxa"/>
          </w:tcPr>
          <w:p w14:paraId="0150D9D1"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15C0CF04"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Свидетельство о внесении в Единый государственный реестр юридических лиц (дата и номер, кем выдано)</w:t>
            </w:r>
          </w:p>
        </w:tc>
        <w:tc>
          <w:tcPr>
            <w:tcW w:w="3686" w:type="dxa"/>
          </w:tcPr>
          <w:p w14:paraId="20D286C0"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369AE306" w14:textId="77777777" w:rsidTr="00040DD5">
        <w:trPr>
          <w:cantSplit/>
        </w:trPr>
        <w:tc>
          <w:tcPr>
            <w:tcW w:w="709" w:type="dxa"/>
          </w:tcPr>
          <w:p w14:paraId="50E094F0"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52BEABE1"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 xml:space="preserve">ИНН, КПП, ОГРН,  ОКПО, ОКВЭД </w:t>
            </w:r>
          </w:p>
        </w:tc>
        <w:tc>
          <w:tcPr>
            <w:tcW w:w="3686" w:type="dxa"/>
          </w:tcPr>
          <w:p w14:paraId="77D4B7C4"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447F952F" w14:textId="77777777" w:rsidTr="00040DD5">
        <w:trPr>
          <w:cantSplit/>
        </w:trPr>
        <w:tc>
          <w:tcPr>
            <w:tcW w:w="709" w:type="dxa"/>
          </w:tcPr>
          <w:p w14:paraId="6F042ABA"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0DE821B3"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ОКТМО/ОКОПФ</w:t>
            </w:r>
          </w:p>
        </w:tc>
        <w:tc>
          <w:tcPr>
            <w:tcW w:w="3686" w:type="dxa"/>
          </w:tcPr>
          <w:p w14:paraId="1D619AE2"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0C84FA3E" w14:textId="77777777" w:rsidTr="00040DD5">
        <w:trPr>
          <w:cantSplit/>
        </w:trPr>
        <w:tc>
          <w:tcPr>
            <w:tcW w:w="709" w:type="dxa"/>
          </w:tcPr>
          <w:p w14:paraId="6D8B180B"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0C265463"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Юридический адрес</w:t>
            </w:r>
          </w:p>
        </w:tc>
        <w:tc>
          <w:tcPr>
            <w:tcW w:w="3686" w:type="dxa"/>
          </w:tcPr>
          <w:p w14:paraId="35800D24"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20FC56FF" w14:textId="77777777" w:rsidTr="00040DD5">
        <w:trPr>
          <w:cantSplit/>
        </w:trPr>
        <w:tc>
          <w:tcPr>
            <w:tcW w:w="709" w:type="dxa"/>
          </w:tcPr>
          <w:p w14:paraId="6480E008"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3F1F85FF"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Почтовый адрес</w:t>
            </w:r>
          </w:p>
        </w:tc>
        <w:tc>
          <w:tcPr>
            <w:tcW w:w="3686" w:type="dxa"/>
          </w:tcPr>
          <w:p w14:paraId="3764617A"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17CBCAF4" w14:textId="77777777" w:rsidTr="00040DD5">
        <w:trPr>
          <w:cantSplit/>
        </w:trPr>
        <w:tc>
          <w:tcPr>
            <w:tcW w:w="709" w:type="dxa"/>
          </w:tcPr>
          <w:p w14:paraId="0BA227AB"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66D872FB"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Филиалы: перечислить наименования и почтовые адреса</w:t>
            </w:r>
          </w:p>
        </w:tc>
        <w:tc>
          <w:tcPr>
            <w:tcW w:w="3686" w:type="dxa"/>
          </w:tcPr>
          <w:p w14:paraId="18BFF94D"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49C06BA2" w14:textId="77777777" w:rsidTr="00040DD5">
        <w:trPr>
          <w:cantSplit/>
        </w:trPr>
        <w:tc>
          <w:tcPr>
            <w:tcW w:w="709" w:type="dxa"/>
          </w:tcPr>
          <w:p w14:paraId="0035AD2A"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2640D26A"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686" w:type="dxa"/>
          </w:tcPr>
          <w:p w14:paraId="1FD50228"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51FD157C" w14:textId="77777777" w:rsidTr="00040DD5">
        <w:trPr>
          <w:cantSplit/>
        </w:trPr>
        <w:tc>
          <w:tcPr>
            <w:tcW w:w="709" w:type="dxa"/>
          </w:tcPr>
          <w:p w14:paraId="75EDFB0B"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45C4C2FE"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Телефоны Участника (с указанием кода города)</w:t>
            </w:r>
          </w:p>
        </w:tc>
        <w:tc>
          <w:tcPr>
            <w:tcW w:w="3686" w:type="dxa"/>
          </w:tcPr>
          <w:p w14:paraId="287956A1"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7C11E4B1" w14:textId="77777777" w:rsidTr="00040DD5">
        <w:trPr>
          <w:cantSplit/>
          <w:trHeight w:val="116"/>
        </w:trPr>
        <w:tc>
          <w:tcPr>
            <w:tcW w:w="709" w:type="dxa"/>
          </w:tcPr>
          <w:p w14:paraId="752E1C52"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050173AC"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Факс Участника (с указанием кода города)</w:t>
            </w:r>
          </w:p>
        </w:tc>
        <w:tc>
          <w:tcPr>
            <w:tcW w:w="3686" w:type="dxa"/>
          </w:tcPr>
          <w:p w14:paraId="23BF46F5"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148F1328" w14:textId="77777777" w:rsidTr="00040DD5">
        <w:trPr>
          <w:cantSplit/>
        </w:trPr>
        <w:tc>
          <w:tcPr>
            <w:tcW w:w="709" w:type="dxa"/>
          </w:tcPr>
          <w:p w14:paraId="557F4346"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0E44C0B4"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Адрес электронной почты Участника</w:t>
            </w:r>
          </w:p>
        </w:tc>
        <w:tc>
          <w:tcPr>
            <w:tcW w:w="3686" w:type="dxa"/>
          </w:tcPr>
          <w:p w14:paraId="7EA17EEC" w14:textId="77777777" w:rsidR="00795891" w:rsidRPr="007842B4" w:rsidRDefault="00795891" w:rsidP="009C499D">
            <w:pPr>
              <w:ind w:left="57" w:right="57"/>
              <w:rPr>
                <w:rFonts w:ascii="Times New Roman" w:hAnsi="Times New Roman" w:cs="Times New Roman"/>
                <w:sz w:val="25"/>
                <w:szCs w:val="25"/>
              </w:rPr>
            </w:pPr>
          </w:p>
        </w:tc>
      </w:tr>
      <w:tr w:rsidR="00795891" w:rsidRPr="007842B4" w14:paraId="2D36132F" w14:textId="77777777" w:rsidTr="00040DD5">
        <w:trPr>
          <w:cantSplit/>
        </w:trPr>
        <w:tc>
          <w:tcPr>
            <w:tcW w:w="709" w:type="dxa"/>
            <w:tcBorders>
              <w:top w:val="single" w:sz="4" w:space="0" w:color="auto"/>
              <w:left w:val="single" w:sz="4" w:space="0" w:color="auto"/>
              <w:bottom w:val="single" w:sz="4" w:space="0" w:color="auto"/>
              <w:right w:val="single" w:sz="4" w:space="0" w:color="auto"/>
            </w:tcBorders>
          </w:tcPr>
          <w:p w14:paraId="4FDE9CE7" w14:textId="77777777" w:rsidR="00795891" w:rsidRPr="007842B4" w:rsidRDefault="00795891" w:rsidP="00752A0C">
            <w:pPr>
              <w:numPr>
                <w:ilvl w:val="0"/>
                <w:numId w:val="2"/>
              </w:numPr>
              <w:jc w:val="center"/>
              <w:rPr>
                <w:rFonts w:ascii="Times New Roman" w:hAnsi="Times New Roman" w:cs="Times New Roman"/>
                <w:color w:val="000000"/>
                <w:sz w:val="25"/>
                <w:szCs w:val="25"/>
              </w:rPr>
            </w:pPr>
          </w:p>
        </w:tc>
        <w:tc>
          <w:tcPr>
            <w:tcW w:w="5670" w:type="dxa"/>
            <w:tcBorders>
              <w:top w:val="single" w:sz="4" w:space="0" w:color="auto"/>
              <w:left w:val="single" w:sz="4" w:space="0" w:color="auto"/>
              <w:bottom w:val="single" w:sz="4" w:space="0" w:color="auto"/>
              <w:right w:val="single" w:sz="4" w:space="0" w:color="auto"/>
            </w:tcBorders>
          </w:tcPr>
          <w:p w14:paraId="2A362CAD" w14:textId="77777777" w:rsidR="00795891" w:rsidRPr="007842B4" w:rsidRDefault="00795891" w:rsidP="00040DD5">
            <w:pPr>
              <w:ind w:left="57" w:right="57"/>
              <w:jc w:val="both"/>
              <w:rPr>
                <w:rFonts w:ascii="Times New Roman" w:hAnsi="Times New Roman" w:cs="Times New Roman"/>
                <w:color w:val="000000"/>
                <w:sz w:val="25"/>
                <w:szCs w:val="25"/>
              </w:rPr>
            </w:pPr>
            <w:r w:rsidRPr="007842B4">
              <w:rPr>
                <w:rFonts w:ascii="Times New Roman" w:hAnsi="Times New Roman" w:cs="Times New Roman"/>
                <w:color w:val="000000"/>
                <w:sz w:val="25"/>
                <w:szCs w:val="25"/>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686" w:type="dxa"/>
            <w:tcBorders>
              <w:top w:val="single" w:sz="4" w:space="0" w:color="auto"/>
              <w:left w:val="single" w:sz="4" w:space="0" w:color="auto"/>
              <w:bottom w:val="single" w:sz="4" w:space="0" w:color="auto"/>
              <w:right w:val="single" w:sz="4" w:space="0" w:color="auto"/>
            </w:tcBorders>
          </w:tcPr>
          <w:p w14:paraId="7B5CABC1" w14:textId="77777777" w:rsidR="00795891" w:rsidRPr="007842B4" w:rsidRDefault="00795891" w:rsidP="009C499D">
            <w:pPr>
              <w:ind w:left="57" w:right="57"/>
              <w:rPr>
                <w:rFonts w:ascii="Times New Roman" w:hAnsi="Times New Roman" w:cs="Times New Roman"/>
                <w:color w:val="000000"/>
                <w:sz w:val="25"/>
                <w:szCs w:val="25"/>
              </w:rPr>
            </w:pPr>
          </w:p>
        </w:tc>
      </w:tr>
      <w:tr w:rsidR="00795891" w:rsidRPr="007842B4" w14:paraId="2A9978A6" w14:textId="77777777" w:rsidTr="00040DD5">
        <w:trPr>
          <w:cantSplit/>
        </w:trPr>
        <w:tc>
          <w:tcPr>
            <w:tcW w:w="709" w:type="dxa"/>
            <w:tcBorders>
              <w:top w:val="single" w:sz="4" w:space="0" w:color="auto"/>
              <w:left w:val="single" w:sz="4" w:space="0" w:color="auto"/>
              <w:bottom w:val="single" w:sz="4" w:space="0" w:color="auto"/>
              <w:right w:val="single" w:sz="4" w:space="0" w:color="auto"/>
            </w:tcBorders>
          </w:tcPr>
          <w:p w14:paraId="0E8AC686" w14:textId="77777777" w:rsidR="00795891" w:rsidRPr="007842B4" w:rsidRDefault="00795891" w:rsidP="00752A0C">
            <w:pPr>
              <w:numPr>
                <w:ilvl w:val="0"/>
                <w:numId w:val="2"/>
              </w:numPr>
              <w:jc w:val="center"/>
              <w:rPr>
                <w:rFonts w:ascii="Times New Roman" w:hAnsi="Times New Roman" w:cs="Times New Roman"/>
                <w:color w:val="000000"/>
                <w:sz w:val="25"/>
                <w:szCs w:val="25"/>
              </w:rPr>
            </w:pPr>
          </w:p>
        </w:tc>
        <w:tc>
          <w:tcPr>
            <w:tcW w:w="5670" w:type="dxa"/>
            <w:tcBorders>
              <w:top w:val="single" w:sz="4" w:space="0" w:color="auto"/>
              <w:left w:val="single" w:sz="4" w:space="0" w:color="auto"/>
              <w:bottom w:val="single" w:sz="4" w:space="0" w:color="auto"/>
              <w:right w:val="single" w:sz="4" w:space="0" w:color="auto"/>
            </w:tcBorders>
          </w:tcPr>
          <w:p w14:paraId="7CEEAAFD" w14:textId="77777777" w:rsidR="00795891" w:rsidRPr="007842B4" w:rsidRDefault="00795891" w:rsidP="00040DD5">
            <w:pPr>
              <w:ind w:left="57" w:right="57"/>
              <w:jc w:val="both"/>
              <w:rPr>
                <w:rFonts w:ascii="Times New Roman" w:hAnsi="Times New Roman" w:cs="Times New Roman"/>
                <w:color w:val="000000"/>
                <w:sz w:val="25"/>
                <w:szCs w:val="25"/>
              </w:rPr>
            </w:pPr>
            <w:r w:rsidRPr="007842B4">
              <w:rPr>
                <w:rFonts w:ascii="Times New Roman" w:hAnsi="Times New Roman" w:cs="Times New Roman"/>
                <w:color w:val="000000"/>
                <w:sz w:val="25"/>
                <w:szCs w:val="25"/>
              </w:rPr>
              <w:t>Фамилия, Имя и Отчество главного бухгалтера Участника</w:t>
            </w:r>
          </w:p>
        </w:tc>
        <w:tc>
          <w:tcPr>
            <w:tcW w:w="3686" w:type="dxa"/>
            <w:tcBorders>
              <w:top w:val="single" w:sz="4" w:space="0" w:color="auto"/>
              <w:left w:val="single" w:sz="4" w:space="0" w:color="auto"/>
              <w:bottom w:val="single" w:sz="4" w:space="0" w:color="auto"/>
              <w:right w:val="single" w:sz="4" w:space="0" w:color="auto"/>
            </w:tcBorders>
          </w:tcPr>
          <w:p w14:paraId="6B22A178" w14:textId="77777777" w:rsidR="00795891" w:rsidRPr="007842B4" w:rsidRDefault="00795891" w:rsidP="009C499D">
            <w:pPr>
              <w:ind w:left="57" w:right="57"/>
              <w:rPr>
                <w:rFonts w:ascii="Times New Roman" w:hAnsi="Times New Roman" w:cs="Times New Roman"/>
                <w:color w:val="000000"/>
                <w:sz w:val="25"/>
                <w:szCs w:val="25"/>
              </w:rPr>
            </w:pPr>
          </w:p>
        </w:tc>
      </w:tr>
      <w:tr w:rsidR="00795891" w:rsidRPr="007842B4" w14:paraId="3CC4A2B6" w14:textId="77777777" w:rsidTr="00040DD5">
        <w:trPr>
          <w:cantSplit/>
        </w:trPr>
        <w:tc>
          <w:tcPr>
            <w:tcW w:w="709" w:type="dxa"/>
          </w:tcPr>
          <w:p w14:paraId="5CB63C1D" w14:textId="77777777" w:rsidR="00795891" w:rsidRPr="007842B4" w:rsidRDefault="00795891" w:rsidP="00752A0C">
            <w:pPr>
              <w:numPr>
                <w:ilvl w:val="0"/>
                <w:numId w:val="2"/>
              </w:numPr>
              <w:jc w:val="center"/>
              <w:rPr>
                <w:rFonts w:ascii="Times New Roman" w:hAnsi="Times New Roman" w:cs="Times New Roman"/>
                <w:sz w:val="25"/>
                <w:szCs w:val="25"/>
              </w:rPr>
            </w:pPr>
          </w:p>
        </w:tc>
        <w:tc>
          <w:tcPr>
            <w:tcW w:w="5670" w:type="dxa"/>
          </w:tcPr>
          <w:p w14:paraId="562D0D22" w14:textId="77777777" w:rsidR="00795891" w:rsidRPr="007842B4" w:rsidRDefault="00795891" w:rsidP="00040DD5">
            <w:pPr>
              <w:ind w:left="57" w:right="57"/>
              <w:jc w:val="both"/>
              <w:rPr>
                <w:rFonts w:ascii="Times New Roman" w:hAnsi="Times New Roman" w:cs="Times New Roman"/>
                <w:sz w:val="25"/>
                <w:szCs w:val="25"/>
              </w:rPr>
            </w:pPr>
            <w:r w:rsidRPr="007842B4">
              <w:rPr>
                <w:rFonts w:ascii="Times New Roman" w:hAnsi="Times New Roman" w:cs="Times New Roman"/>
                <w:sz w:val="25"/>
                <w:szCs w:val="25"/>
              </w:rPr>
              <w:t>Фамилия, Имя и Отчество ответственного лица Участника с указанием должности и контактного телефона,</w:t>
            </w:r>
            <w:r w:rsidR="001B285D" w:rsidRPr="007842B4">
              <w:rPr>
                <w:rFonts w:ascii="Times New Roman" w:hAnsi="Times New Roman" w:cs="Times New Roman"/>
                <w:sz w:val="25"/>
                <w:szCs w:val="25"/>
              </w:rPr>
              <w:t xml:space="preserve"> </w:t>
            </w:r>
            <w:proofErr w:type="spellStart"/>
            <w:r w:rsidRPr="007842B4">
              <w:rPr>
                <w:rFonts w:ascii="Times New Roman" w:hAnsi="Times New Roman" w:cs="Times New Roman"/>
                <w:sz w:val="25"/>
                <w:szCs w:val="25"/>
              </w:rPr>
              <w:t>эл.почты</w:t>
            </w:r>
            <w:proofErr w:type="spellEnd"/>
          </w:p>
        </w:tc>
        <w:tc>
          <w:tcPr>
            <w:tcW w:w="3686" w:type="dxa"/>
          </w:tcPr>
          <w:p w14:paraId="195DC113" w14:textId="77777777" w:rsidR="00795891" w:rsidRPr="007842B4" w:rsidRDefault="00795891" w:rsidP="009C499D">
            <w:pPr>
              <w:ind w:left="57" w:right="57"/>
              <w:rPr>
                <w:rFonts w:ascii="Times New Roman" w:hAnsi="Times New Roman" w:cs="Times New Roman"/>
                <w:sz w:val="25"/>
                <w:szCs w:val="25"/>
              </w:rPr>
            </w:pPr>
          </w:p>
        </w:tc>
      </w:tr>
    </w:tbl>
    <w:p w14:paraId="5EA2EB6B" w14:textId="77777777" w:rsidR="00795891" w:rsidRPr="007842B4" w:rsidRDefault="00795891" w:rsidP="00795891">
      <w:pPr>
        <w:rPr>
          <w:rFonts w:ascii="Times New Roman" w:hAnsi="Times New Roman" w:cs="Times New Roman"/>
          <w:sz w:val="25"/>
          <w:szCs w:val="25"/>
        </w:rPr>
      </w:pPr>
    </w:p>
    <w:p w14:paraId="2B2E56C4" w14:textId="77777777" w:rsidR="00795891" w:rsidRPr="007842B4" w:rsidRDefault="00795891" w:rsidP="00795891">
      <w:pPr>
        <w:pStyle w:val="af6"/>
        <w:widowControl w:val="0"/>
        <w:ind w:right="23"/>
        <w:jc w:val="both"/>
        <w:rPr>
          <w:color w:val="000000"/>
          <w:sz w:val="25"/>
          <w:szCs w:val="25"/>
        </w:rPr>
      </w:pPr>
      <w:r w:rsidRPr="007842B4">
        <w:rPr>
          <w:color w:val="000000"/>
          <w:sz w:val="25"/>
          <w:szCs w:val="25"/>
        </w:rPr>
        <w:t>Руководитель участника закупки</w:t>
      </w:r>
      <w:r w:rsidRPr="007842B4">
        <w:rPr>
          <w:color w:val="000000"/>
          <w:sz w:val="25"/>
          <w:szCs w:val="25"/>
        </w:rPr>
        <w:tab/>
        <w:t xml:space="preserve">  </w:t>
      </w:r>
      <w:r w:rsidRPr="007842B4">
        <w:rPr>
          <w:color w:val="000000"/>
          <w:sz w:val="25"/>
          <w:szCs w:val="25"/>
        </w:rPr>
        <w:tab/>
      </w:r>
      <w:r w:rsidRPr="007842B4">
        <w:rPr>
          <w:color w:val="000000"/>
          <w:sz w:val="25"/>
          <w:szCs w:val="25"/>
        </w:rPr>
        <w:tab/>
      </w:r>
      <w:r w:rsidRPr="007842B4">
        <w:rPr>
          <w:color w:val="000000"/>
          <w:sz w:val="25"/>
          <w:szCs w:val="25"/>
        </w:rPr>
        <w:tab/>
        <w:t>______________  /ФИО/</w:t>
      </w:r>
    </w:p>
    <w:p w14:paraId="2BC37073" w14:textId="77777777" w:rsidR="00752A0C" w:rsidRPr="00EF28CE" w:rsidRDefault="00795891" w:rsidP="00795891">
      <w:pPr>
        <w:overflowPunct w:val="0"/>
        <w:rPr>
          <w:rFonts w:ascii="Times New Roman" w:hAnsi="Times New Roman" w:cs="Times New Roman"/>
          <w:sz w:val="20"/>
          <w:szCs w:val="20"/>
        </w:rPr>
      </w:pPr>
      <w:r w:rsidRPr="007842B4">
        <w:rPr>
          <w:rFonts w:ascii="Times New Roman" w:hAnsi="Times New Roman" w:cs="Times New Roman"/>
          <w:sz w:val="25"/>
          <w:szCs w:val="25"/>
        </w:rPr>
        <w:t>(или уполномоченный представитель)</w:t>
      </w:r>
      <w:r w:rsidRPr="007842B4">
        <w:rPr>
          <w:rFonts w:ascii="Times New Roman" w:hAnsi="Times New Roman" w:cs="Times New Roman"/>
          <w:sz w:val="25"/>
          <w:szCs w:val="25"/>
        </w:rPr>
        <w:tab/>
      </w:r>
      <w:r w:rsidRPr="00EF28CE">
        <w:rPr>
          <w:rFonts w:ascii="Times New Roman" w:hAnsi="Times New Roman" w:cs="Times New Roman"/>
          <w:sz w:val="26"/>
          <w:szCs w:val="26"/>
        </w:rPr>
        <w:tab/>
      </w:r>
      <w:r w:rsidRPr="00EF28CE">
        <w:rPr>
          <w:rFonts w:ascii="Times New Roman" w:hAnsi="Times New Roman" w:cs="Times New Roman"/>
          <w:sz w:val="26"/>
          <w:szCs w:val="26"/>
        </w:rPr>
        <w:tab/>
      </w:r>
      <w:r w:rsidR="007842B4">
        <w:rPr>
          <w:rFonts w:ascii="Times New Roman" w:hAnsi="Times New Roman" w:cs="Times New Roman"/>
          <w:sz w:val="26"/>
          <w:szCs w:val="26"/>
        </w:rPr>
        <w:t xml:space="preserve">      </w:t>
      </w:r>
      <w:r w:rsidRPr="00EF28CE">
        <w:rPr>
          <w:rFonts w:ascii="Times New Roman" w:hAnsi="Times New Roman" w:cs="Times New Roman"/>
          <w:sz w:val="20"/>
          <w:szCs w:val="20"/>
        </w:rPr>
        <w:t xml:space="preserve">(подпись) </w:t>
      </w:r>
    </w:p>
    <w:p w14:paraId="03BDBE0D" w14:textId="77777777" w:rsidR="00795891" w:rsidRPr="00EF28CE" w:rsidRDefault="00795891" w:rsidP="00795891">
      <w:pPr>
        <w:overflowPunct w:val="0"/>
        <w:rPr>
          <w:rFonts w:ascii="Times New Roman" w:hAnsi="Times New Roman" w:cs="Times New Roman"/>
        </w:rPr>
      </w:pPr>
      <w:proofErr w:type="spellStart"/>
      <w:r w:rsidRPr="00EF28CE">
        <w:rPr>
          <w:rFonts w:ascii="Times New Roman" w:hAnsi="Times New Roman" w:cs="Times New Roman"/>
        </w:rPr>
        <w:t>М.п</w:t>
      </w:r>
      <w:proofErr w:type="spellEnd"/>
      <w:r w:rsidRPr="00EF28CE">
        <w:rPr>
          <w:rFonts w:ascii="Times New Roman" w:hAnsi="Times New Roman" w:cs="Times New Roman"/>
        </w:rPr>
        <w:t>.</w:t>
      </w:r>
    </w:p>
    <w:p w14:paraId="2130BD22" w14:textId="77777777" w:rsidR="00795891" w:rsidRPr="00EF28CE" w:rsidRDefault="00795891" w:rsidP="00795891">
      <w:pPr>
        <w:rPr>
          <w:rFonts w:ascii="Times New Roman" w:hAnsi="Times New Roman" w:cs="Times New Roman"/>
          <w:sz w:val="24"/>
          <w:szCs w:val="24"/>
        </w:rPr>
      </w:pPr>
    </w:p>
    <w:p w14:paraId="65D494F8" w14:textId="77777777" w:rsidR="00795891" w:rsidRPr="00EF28CE" w:rsidRDefault="00795891" w:rsidP="00795891">
      <w:pPr>
        <w:outlineLvl w:val="2"/>
        <w:rPr>
          <w:rFonts w:ascii="Times New Roman" w:hAnsi="Times New Roman" w:cs="Times New Roman"/>
          <w:b/>
          <w:sz w:val="20"/>
          <w:szCs w:val="20"/>
        </w:rPr>
      </w:pPr>
      <w:r w:rsidRPr="00EF28CE">
        <w:rPr>
          <w:rFonts w:ascii="Times New Roman" w:hAnsi="Times New Roman" w:cs="Times New Roman"/>
          <w:b/>
          <w:sz w:val="20"/>
          <w:szCs w:val="20"/>
        </w:rPr>
        <w:t>Инструкции по заполнению</w:t>
      </w:r>
    </w:p>
    <w:p w14:paraId="2763E335" w14:textId="77777777" w:rsidR="00795891" w:rsidRPr="00EF28CE" w:rsidRDefault="00795891" w:rsidP="00795891">
      <w:pPr>
        <w:rPr>
          <w:rFonts w:ascii="Times New Roman" w:hAnsi="Times New Roman" w:cs="Times New Roman"/>
          <w:sz w:val="20"/>
          <w:szCs w:val="20"/>
        </w:rPr>
      </w:pPr>
      <w:r w:rsidRPr="00EF28CE">
        <w:rPr>
          <w:rFonts w:ascii="Times New Roman" w:hAnsi="Times New Roman" w:cs="Times New Roman"/>
          <w:sz w:val="20"/>
          <w:szCs w:val="20"/>
        </w:rPr>
        <w:t>1. Участники должны заполнить приведенную выше таблицу по всем позициям. В случае отсутствия каких-либо данных указать слово «нет».</w:t>
      </w:r>
    </w:p>
    <w:p w14:paraId="3E103E6C" w14:textId="77777777" w:rsidR="00795891" w:rsidRPr="00EF28CE" w:rsidRDefault="00795891" w:rsidP="00795891">
      <w:pPr>
        <w:rPr>
          <w:rFonts w:ascii="Times New Roman" w:hAnsi="Times New Roman" w:cs="Times New Roman"/>
          <w:sz w:val="20"/>
          <w:szCs w:val="20"/>
        </w:rPr>
      </w:pPr>
      <w:r w:rsidRPr="00EF28CE">
        <w:rPr>
          <w:rFonts w:ascii="Times New Roman" w:hAnsi="Times New Roman" w:cs="Times New Roman"/>
          <w:sz w:val="20"/>
          <w:szCs w:val="20"/>
        </w:rPr>
        <w:t>2. В графе 8 «Банковские реквизиты…» указываются реквизиты, которые будут использованы при заключении Договора.</w:t>
      </w:r>
    </w:p>
    <w:p w14:paraId="10378ABB" w14:textId="1AD236C5" w:rsidR="00795891" w:rsidRPr="00EF28CE" w:rsidRDefault="00795891" w:rsidP="00795891">
      <w:pPr>
        <w:autoSpaceDE w:val="0"/>
        <w:autoSpaceDN w:val="0"/>
        <w:adjustRightInd w:val="0"/>
        <w:rPr>
          <w:rFonts w:ascii="Times New Roman" w:hAnsi="Times New Roman" w:cs="Times New Roman"/>
          <w:b/>
          <w:sz w:val="20"/>
          <w:szCs w:val="20"/>
        </w:rPr>
      </w:pPr>
      <w:r w:rsidRPr="00EF28CE">
        <w:rPr>
          <w:rFonts w:ascii="Times New Roman" w:hAnsi="Times New Roman" w:cs="Times New Roman"/>
          <w:sz w:val="20"/>
          <w:szCs w:val="20"/>
        </w:rPr>
        <w:t xml:space="preserve">3. Анкета должна быть </w:t>
      </w:r>
      <w:r w:rsidR="00FC0A13">
        <w:rPr>
          <w:rFonts w:ascii="Times New Roman" w:hAnsi="Times New Roman" w:cs="Times New Roman"/>
          <w:sz w:val="20"/>
          <w:szCs w:val="20"/>
        </w:rPr>
        <w:t>в редактируемом формате</w:t>
      </w:r>
      <w:r w:rsidRPr="00EF28CE">
        <w:rPr>
          <w:rFonts w:ascii="Times New Roman" w:hAnsi="Times New Roman" w:cs="Times New Roman"/>
          <w:sz w:val="20"/>
          <w:szCs w:val="20"/>
        </w:rPr>
        <w:t>.</w:t>
      </w:r>
    </w:p>
    <w:p w14:paraId="3DD1E513" w14:textId="77777777" w:rsidR="00901F50" w:rsidRPr="007842B4" w:rsidRDefault="00901F50" w:rsidP="00901F50">
      <w:pPr>
        <w:keepNext/>
        <w:tabs>
          <w:tab w:val="left" w:pos="708"/>
        </w:tabs>
        <w:jc w:val="right"/>
        <w:outlineLvl w:val="0"/>
        <w:rPr>
          <w:rFonts w:ascii="Times New Roman" w:hAnsi="Times New Roman" w:cs="Times New Roman"/>
          <w:bCs/>
          <w:i/>
          <w:kern w:val="32"/>
          <w:sz w:val="25"/>
          <w:szCs w:val="25"/>
        </w:rPr>
      </w:pPr>
      <w:bookmarkStart w:id="18" w:name="RANGE!A3"/>
      <w:bookmarkStart w:id="19" w:name="_Toc75973084"/>
      <w:bookmarkStart w:id="20" w:name="_Toc76222341"/>
      <w:bookmarkStart w:id="21" w:name="_Toc77455040"/>
      <w:bookmarkEnd w:id="18"/>
      <w:r w:rsidRPr="007842B4">
        <w:rPr>
          <w:rFonts w:ascii="Times New Roman" w:hAnsi="Times New Roman" w:cs="Times New Roman"/>
          <w:bCs/>
          <w:i/>
          <w:kern w:val="32"/>
          <w:sz w:val="25"/>
          <w:szCs w:val="25"/>
        </w:rPr>
        <w:lastRenderedPageBreak/>
        <w:t xml:space="preserve">Вложение </w:t>
      </w:r>
      <w:bookmarkEnd w:id="19"/>
      <w:r w:rsidRPr="007842B4">
        <w:rPr>
          <w:rFonts w:ascii="Times New Roman" w:hAnsi="Times New Roman" w:cs="Times New Roman"/>
          <w:bCs/>
          <w:i/>
          <w:kern w:val="32"/>
          <w:sz w:val="25"/>
          <w:szCs w:val="25"/>
        </w:rPr>
        <w:t>3 к заявке (Декларация)</w:t>
      </w:r>
      <w:bookmarkEnd w:id="20"/>
      <w:bookmarkEnd w:id="21"/>
    </w:p>
    <w:p w14:paraId="384DEC22" w14:textId="77777777" w:rsidR="00901F50" w:rsidRPr="007842B4" w:rsidRDefault="00901F50" w:rsidP="00901F50">
      <w:pPr>
        <w:pStyle w:val="afe"/>
        <w:tabs>
          <w:tab w:val="clear" w:pos="1134"/>
        </w:tabs>
        <w:ind w:left="0" w:firstLine="0"/>
        <w:rPr>
          <w:sz w:val="25"/>
          <w:szCs w:val="25"/>
        </w:rPr>
      </w:pPr>
    </w:p>
    <w:p w14:paraId="2068B337" w14:textId="77777777" w:rsidR="00D81E9A" w:rsidRPr="007842B4" w:rsidRDefault="00D81E9A" w:rsidP="00D81E9A">
      <w:pPr>
        <w:tabs>
          <w:tab w:val="left" w:pos="993"/>
        </w:tabs>
        <w:autoSpaceDE w:val="0"/>
        <w:autoSpaceDN w:val="0"/>
        <w:adjustRightInd w:val="0"/>
        <w:ind w:firstLine="540"/>
        <w:jc w:val="center"/>
        <w:rPr>
          <w:rFonts w:ascii="Times New Roman" w:hAnsi="Times New Roman" w:cs="Times New Roman"/>
          <w:b/>
          <w:sz w:val="25"/>
          <w:szCs w:val="25"/>
        </w:rPr>
      </w:pPr>
    </w:p>
    <w:p w14:paraId="6BAFF6CE" w14:textId="77777777" w:rsidR="00D81E9A" w:rsidRPr="007842B4" w:rsidRDefault="00D81E9A" w:rsidP="00D81E9A">
      <w:pPr>
        <w:tabs>
          <w:tab w:val="left" w:pos="993"/>
        </w:tabs>
        <w:autoSpaceDE w:val="0"/>
        <w:autoSpaceDN w:val="0"/>
        <w:adjustRightInd w:val="0"/>
        <w:ind w:firstLine="540"/>
        <w:jc w:val="center"/>
        <w:rPr>
          <w:rFonts w:ascii="Times New Roman" w:hAnsi="Times New Roman" w:cs="Times New Roman"/>
          <w:b/>
          <w:bCs/>
          <w:sz w:val="25"/>
          <w:szCs w:val="25"/>
        </w:rPr>
      </w:pPr>
      <w:r w:rsidRPr="007842B4">
        <w:rPr>
          <w:rFonts w:ascii="Times New Roman" w:hAnsi="Times New Roman" w:cs="Times New Roman"/>
          <w:b/>
          <w:sz w:val="25"/>
          <w:szCs w:val="25"/>
        </w:rPr>
        <w:t>ДЕКЛАРАЦИЯ О СООТВЕТСТВИИ УЧАСТНИКА ЗАКУПКИ ОБЯЗАТЕЛЬНЫМ ТРЕБОВАНИЯМ К УЧАСТНИКАМ ЗАКУПКИ</w:t>
      </w:r>
    </w:p>
    <w:p w14:paraId="589C3505" w14:textId="77777777" w:rsidR="00D81E9A" w:rsidRPr="007842B4" w:rsidRDefault="00D81E9A" w:rsidP="00D81E9A">
      <w:pPr>
        <w:tabs>
          <w:tab w:val="left" w:pos="993"/>
        </w:tabs>
        <w:autoSpaceDE w:val="0"/>
        <w:autoSpaceDN w:val="0"/>
        <w:adjustRightInd w:val="0"/>
        <w:ind w:firstLine="540"/>
        <w:jc w:val="center"/>
        <w:rPr>
          <w:rFonts w:ascii="Times New Roman" w:hAnsi="Times New Roman" w:cs="Times New Roman"/>
          <w:b/>
          <w:sz w:val="25"/>
          <w:szCs w:val="25"/>
        </w:rPr>
      </w:pPr>
    </w:p>
    <w:p w14:paraId="7BAAE824" w14:textId="77777777" w:rsidR="00D81E9A" w:rsidRPr="007842B4" w:rsidRDefault="00D81E9A" w:rsidP="00D81E9A">
      <w:pPr>
        <w:autoSpaceDE w:val="0"/>
        <w:autoSpaceDN w:val="0"/>
        <w:adjustRightInd w:val="0"/>
        <w:ind w:firstLine="540"/>
        <w:jc w:val="both"/>
        <w:rPr>
          <w:rFonts w:ascii="Times New Roman" w:hAnsi="Times New Roman" w:cs="Times New Roman"/>
          <w:bCs/>
          <w:sz w:val="25"/>
          <w:szCs w:val="25"/>
        </w:rPr>
      </w:pPr>
      <w:r w:rsidRPr="007842B4">
        <w:rPr>
          <w:rFonts w:ascii="Times New Roman" w:hAnsi="Times New Roman" w:cs="Times New Roman"/>
          <w:bCs/>
          <w:sz w:val="25"/>
          <w:szCs w:val="25"/>
        </w:rPr>
        <w:t>Настоящим ___________________________________</w:t>
      </w:r>
      <w:r w:rsidR="009D5FEE" w:rsidRPr="007842B4">
        <w:rPr>
          <w:rFonts w:ascii="Times New Roman" w:hAnsi="Times New Roman" w:cs="Times New Roman"/>
          <w:bCs/>
          <w:sz w:val="25"/>
          <w:szCs w:val="25"/>
        </w:rPr>
        <w:t>____</w:t>
      </w:r>
      <w:r w:rsidRPr="007842B4">
        <w:rPr>
          <w:rFonts w:ascii="Times New Roman" w:hAnsi="Times New Roman" w:cs="Times New Roman"/>
          <w:bCs/>
          <w:sz w:val="25"/>
          <w:szCs w:val="25"/>
        </w:rPr>
        <w:t xml:space="preserve"> подтверждает, что </w:t>
      </w:r>
    </w:p>
    <w:p w14:paraId="6698996C" w14:textId="77777777" w:rsidR="00D81E9A" w:rsidRPr="00EF28CE" w:rsidRDefault="00D81E9A" w:rsidP="00D81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vertAlign w:val="superscript"/>
        </w:rPr>
      </w:pPr>
      <w:r w:rsidRPr="00EF28CE">
        <w:rPr>
          <w:rFonts w:ascii="Times New Roman" w:hAnsi="Times New Roman" w:cs="Times New Roman"/>
          <w:sz w:val="24"/>
          <w:szCs w:val="24"/>
          <w:vertAlign w:val="superscript"/>
        </w:rPr>
        <w:t xml:space="preserve">                                                    (наименование Участника запроса котировок, адрес места нахождения)</w:t>
      </w:r>
    </w:p>
    <w:p w14:paraId="0742B741" w14:textId="77777777" w:rsidR="00D81E9A" w:rsidRPr="007842B4" w:rsidRDefault="00D81E9A" w:rsidP="00D81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both"/>
        <w:rPr>
          <w:rFonts w:ascii="Times New Roman" w:hAnsi="Times New Roman" w:cs="Times New Roman"/>
          <w:sz w:val="25"/>
          <w:szCs w:val="25"/>
        </w:rPr>
      </w:pPr>
      <w:r w:rsidRPr="007842B4">
        <w:rPr>
          <w:rFonts w:ascii="Times New Roman" w:hAnsi="Times New Roman" w:cs="Times New Roman"/>
          <w:bCs/>
          <w:sz w:val="25"/>
          <w:szCs w:val="25"/>
        </w:rPr>
        <w:t xml:space="preserve"> </w:t>
      </w:r>
      <w:r w:rsidRPr="007842B4">
        <w:rPr>
          <w:rFonts w:ascii="Times New Roman" w:hAnsi="Times New Roman" w:cs="Times New Roman"/>
          <w:b/>
          <w:bCs/>
          <w:sz w:val="25"/>
          <w:szCs w:val="25"/>
        </w:rPr>
        <w:t>соответствует</w:t>
      </w:r>
      <w:r w:rsidRPr="007842B4">
        <w:rPr>
          <w:rFonts w:ascii="Times New Roman" w:hAnsi="Times New Roman" w:cs="Times New Roman"/>
          <w:bCs/>
          <w:sz w:val="25"/>
          <w:szCs w:val="25"/>
        </w:rPr>
        <w:t xml:space="preserve"> </w:t>
      </w:r>
      <w:r w:rsidRPr="007842B4">
        <w:rPr>
          <w:rFonts w:ascii="Times New Roman" w:hAnsi="Times New Roman" w:cs="Times New Roman"/>
          <w:b/>
          <w:sz w:val="25"/>
          <w:szCs w:val="25"/>
        </w:rPr>
        <w:t>приведенным ниже требованиям</w:t>
      </w:r>
      <w:r w:rsidRPr="007842B4">
        <w:rPr>
          <w:rFonts w:ascii="Times New Roman" w:hAnsi="Times New Roman" w:cs="Times New Roman"/>
          <w:sz w:val="25"/>
          <w:szCs w:val="25"/>
        </w:rPr>
        <w:t xml:space="preserve"> на дату подачи Заявки на участие в запросе котировок:</w:t>
      </w:r>
    </w:p>
    <w:p w14:paraId="257CE51F" w14:textId="77777777" w:rsidR="00D81E9A" w:rsidRPr="007842B4" w:rsidRDefault="00D81E9A" w:rsidP="00D81E9A">
      <w:pPr>
        <w:pStyle w:val="a9"/>
        <w:ind w:firstLine="460"/>
        <w:jc w:val="both"/>
        <w:rPr>
          <w:rFonts w:ascii="Times New Roman" w:eastAsia="Times New Roman" w:hAnsi="Times New Roman" w:cs="Times New Roman"/>
          <w:sz w:val="25"/>
          <w:szCs w:val="25"/>
        </w:rPr>
      </w:pPr>
      <w:r w:rsidRPr="007842B4">
        <w:rPr>
          <w:rFonts w:ascii="Times New Roman" w:eastAsia="Times New Roman" w:hAnsi="Times New Roman" w:cs="Times New Roman"/>
          <w:sz w:val="25"/>
          <w:szCs w:val="25"/>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конкурентной закупки;</w:t>
      </w:r>
    </w:p>
    <w:p w14:paraId="436EAC0E" w14:textId="77777777" w:rsidR="00D81E9A" w:rsidRPr="007842B4" w:rsidRDefault="00D81E9A" w:rsidP="00D81E9A">
      <w:pPr>
        <w:widowControl w:val="0"/>
        <w:jc w:val="both"/>
        <w:rPr>
          <w:rFonts w:ascii="Times New Roman" w:hAnsi="Times New Roman" w:cs="Times New Roman"/>
          <w:sz w:val="25"/>
          <w:szCs w:val="25"/>
        </w:rPr>
      </w:pPr>
      <w:r w:rsidRPr="007842B4">
        <w:rPr>
          <w:rFonts w:ascii="Times New Roman" w:hAnsi="Times New Roman" w:cs="Times New Roman"/>
          <w:sz w:val="25"/>
          <w:szCs w:val="25"/>
        </w:rPr>
        <w:t xml:space="preserve">        2) непроведение ликвидации участника закупки – юридического лица и</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7CB6E1B" w14:textId="77777777" w:rsidR="00D81E9A" w:rsidRPr="007842B4" w:rsidRDefault="00D81E9A" w:rsidP="001E6FB5">
      <w:pPr>
        <w:widowControl w:val="0"/>
        <w:ind w:firstLine="567"/>
        <w:jc w:val="both"/>
        <w:rPr>
          <w:rFonts w:ascii="Times New Roman" w:hAnsi="Times New Roman" w:cs="Times New Roman"/>
          <w:sz w:val="25"/>
          <w:szCs w:val="25"/>
        </w:rPr>
      </w:pPr>
      <w:r w:rsidRPr="007842B4">
        <w:rPr>
          <w:rFonts w:ascii="Times New Roman" w:hAnsi="Times New Roman" w:cs="Times New Roman"/>
          <w:sz w:val="25"/>
          <w:szCs w:val="25"/>
        </w:rPr>
        <w:t>3)</w:t>
      </w:r>
      <w:r w:rsidR="001E6FB5" w:rsidRPr="007842B4">
        <w:rPr>
          <w:rFonts w:ascii="Times New Roman" w:hAnsi="Times New Roman" w:cs="Times New Roman"/>
          <w:sz w:val="25"/>
          <w:szCs w:val="25"/>
        </w:rPr>
        <w:t xml:space="preserve"> </w:t>
      </w:r>
      <w:proofErr w:type="spellStart"/>
      <w:r w:rsidRPr="007842B4">
        <w:rPr>
          <w:rFonts w:ascii="Times New Roman" w:hAnsi="Times New Roman" w:cs="Times New Roman"/>
          <w:sz w:val="25"/>
          <w:szCs w:val="25"/>
        </w:rPr>
        <w:t>неприостановление</w:t>
      </w:r>
      <w:proofErr w:type="spellEnd"/>
      <w:r w:rsidRPr="007842B4">
        <w:rPr>
          <w:rFonts w:ascii="Times New Roman" w:hAnsi="Times New Roman" w:cs="Times New Roman"/>
          <w:sz w:val="25"/>
          <w:szCs w:val="25"/>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24BAD32" w14:textId="77777777" w:rsidR="00D81E9A" w:rsidRPr="007842B4" w:rsidRDefault="00D81E9A" w:rsidP="001E6FB5">
      <w:pPr>
        <w:widowControl w:val="0"/>
        <w:ind w:firstLine="567"/>
        <w:jc w:val="both"/>
        <w:rPr>
          <w:rFonts w:ascii="Times New Roman" w:hAnsi="Times New Roman" w:cs="Times New Roman"/>
          <w:sz w:val="25"/>
          <w:szCs w:val="25"/>
        </w:rPr>
      </w:pPr>
      <w:r w:rsidRPr="007842B4">
        <w:rPr>
          <w:rFonts w:ascii="Times New Roman" w:hAnsi="Times New Roman" w:cs="Times New Roman"/>
          <w:sz w:val="25"/>
          <w:szCs w:val="25"/>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признании обязанности заявителя по уплате этих сумм исполненной или</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которые признаны безнадежными к взысканию в соответствии с</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4C401128" w14:textId="77777777" w:rsidR="00D81E9A" w:rsidRPr="007842B4" w:rsidRDefault="00D81E9A" w:rsidP="001E6FB5">
      <w:pPr>
        <w:widowControl w:val="0"/>
        <w:ind w:firstLine="567"/>
        <w:jc w:val="both"/>
        <w:rPr>
          <w:rFonts w:ascii="Times New Roman" w:hAnsi="Times New Roman" w:cs="Times New Roman"/>
          <w:sz w:val="25"/>
          <w:szCs w:val="25"/>
        </w:rPr>
      </w:pPr>
      <w:r w:rsidRPr="007842B4">
        <w:rPr>
          <w:rFonts w:ascii="Times New Roman" w:hAnsi="Times New Roman" w:cs="Times New Roman"/>
          <w:sz w:val="25"/>
          <w:szCs w:val="25"/>
        </w:rPr>
        <w:t>5) отсутствие у участника закупки – физического лица либо</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у</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руководителя, членов коллегиального исполнительного органа или</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главного бухгалтера юридического лица – участника закупки судимости за</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 xml:space="preserve">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w:t>
      </w:r>
      <w:proofErr w:type="spellStart"/>
      <w:r w:rsidRPr="007842B4">
        <w:rPr>
          <w:rFonts w:ascii="Times New Roman" w:hAnsi="Times New Roman" w:cs="Times New Roman"/>
          <w:sz w:val="25"/>
          <w:szCs w:val="25"/>
        </w:rPr>
        <w:t>ввиде</w:t>
      </w:r>
      <w:proofErr w:type="spellEnd"/>
      <w:r w:rsidRPr="007842B4">
        <w:rPr>
          <w:rFonts w:ascii="Times New Roman" w:hAnsi="Times New Roman" w:cs="Times New Roman"/>
          <w:sz w:val="25"/>
          <w:szCs w:val="25"/>
        </w:rPr>
        <w:t xml:space="preserve"> лишения права занимать определенные должности или заниматься определенной деятельностью, которые связаны с</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поставкой товара, выполнением работы, оказанием услуги, являющихся предметом осуществляемой конкурентной закупки, запроса оферт в электронной форме, и административного наказания в виде дисквалификации;</w:t>
      </w:r>
    </w:p>
    <w:p w14:paraId="50DF1BFF" w14:textId="77777777" w:rsidR="00D81E9A" w:rsidRPr="007842B4" w:rsidRDefault="00D81E9A" w:rsidP="001E6FB5">
      <w:pPr>
        <w:widowControl w:val="0"/>
        <w:ind w:firstLine="567"/>
        <w:jc w:val="both"/>
        <w:rPr>
          <w:rFonts w:ascii="Times New Roman" w:hAnsi="Times New Roman" w:cs="Times New Roman"/>
          <w:sz w:val="25"/>
          <w:szCs w:val="25"/>
        </w:rPr>
      </w:pPr>
      <w:r w:rsidRPr="007842B4">
        <w:rPr>
          <w:rFonts w:ascii="Times New Roman" w:hAnsi="Times New Roman" w:cs="Times New Roman"/>
          <w:sz w:val="25"/>
          <w:szCs w:val="25"/>
        </w:rPr>
        <w:t>6) участник закупки – юридическое лицо, которое в течение двух лет до</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момента подачи заявки на участие в закупке не было привлечено к</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A41F821" w14:textId="77777777" w:rsidR="00D81E9A" w:rsidRPr="007842B4" w:rsidRDefault="00D81E9A" w:rsidP="001E6FB5">
      <w:pPr>
        <w:widowControl w:val="0"/>
        <w:ind w:firstLine="567"/>
        <w:jc w:val="both"/>
        <w:rPr>
          <w:rFonts w:ascii="Times New Roman" w:hAnsi="Times New Roman" w:cs="Times New Roman"/>
          <w:sz w:val="25"/>
          <w:szCs w:val="25"/>
        </w:rPr>
      </w:pPr>
      <w:r w:rsidRPr="007842B4">
        <w:rPr>
          <w:rFonts w:ascii="Times New Roman" w:hAnsi="Times New Roman" w:cs="Times New Roman"/>
          <w:sz w:val="25"/>
          <w:szCs w:val="25"/>
        </w:rPr>
        <w:t>7) обладание участником закупки исключительными правами на</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 xml:space="preserve">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w:t>
      </w:r>
      <w:r w:rsidRPr="007842B4">
        <w:rPr>
          <w:rFonts w:ascii="Times New Roman" w:hAnsi="Times New Roman" w:cs="Times New Roman"/>
          <w:sz w:val="25"/>
          <w:szCs w:val="25"/>
        </w:rPr>
        <w:lastRenderedPageBreak/>
        <w:t>создание произведений литературы или</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искусства, исполнения, на финансирование проката или показа национального фильма;</w:t>
      </w:r>
    </w:p>
    <w:p w14:paraId="6FD8D271" w14:textId="77777777" w:rsidR="00D81E9A" w:rsidRPr="007842B4" w:rsidRDefault="00D81E9A" w:rsidP="001E6FB5">
      <w:pPr>
        <w:widowControl w:val="0"/>
        <w:ind w:firstLine="567"/>
        <w:jc w:val="both"/>
        <w:rPr>
          <w:rFonts w:ascii="Times New Roman" w:hAnsi="Times New Roman" w:cs="Times New Roman"/>
          <w:sz w:val="25"/>
          <w:szCs w:val="25"/>
        </w:rPr>
      </w:pPr>
      <w:r w:rsidRPr="007842B4">
        <w:rPr>
          <w:rFonts w:ascii="Times New Roman" w:hAnsi="Times New Roman" w:cs="Times New Roman"/>
          <w:sz w:val="25"/>
          <w:szCs w:val="25"/>
        </w:rPr>
        <w:t>8) отсутствие между участником закупки и заказчиком конфликта интересов, под которым понимаются случаи, при которых руководитель заказчика, уполномоченное на осуществление закупок лицо заказчика, член комиссии по осуществлению закупок состоят в браке с</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r w:rsidRPr="007842B4">
        <w:rPr>
          <w:rFonts w:ascii="Times New Roman" w:hAnsi="Times New Roman" w:cs="Times New Roman"/>
          <w:sz w:val="25"/>
          <w:szCs w:val="25"/>
          <w:lang w:val="en-US"/>
        </w:rPr>
        <w:t> </w:t>
      </w:r>
      <w:r w:rsidRPr="007842B4">
        <w:rPr>
          <w:rFonts w:ascii="Times New Roman" w:hAnsi="Times New Roman" w:cs="Times New Roman"/>
          <w:sz w:val="25"/>
          <w:szCs w:val="25"/>
        </w:rPr>
        <w:t xml:space="preserve">уставном капитале хозяйственного общества; </w:t>
      </w:r>
    </w:p>
    <w:p w14:paraId="6C0E2BB0" w14:textId="77777777" w:rsidR="00D81E9A" w:rsidRPr="007842B4" w:rsidRDefault="00D81E9A" w:rsidP="001E6FB5">
      <w:pPr>
        <w:widowControl w:val="0"/>
        <w:ind w:firstLine="567"/>
        <w:jc w:val="both"/>
        <w:rPr>
          <w:rFonts w:ascii="Times New Roman" w:hAnsi="Times New Roman" w:cs="Times New Roman"/>
          <w:sz w:val="25"/>
          <w:szCs w:val="25"/>
        </w:rPr>
      </w:pPr>
      <w:r w:rsidRPr="007842B4">
        <w:rPr>
          <w:rFonts w:ascii="Times New Roman" w:hAnsi="Times New Roman" w:cs="Times New Roman"/>
          <w:sz w:val="25"/>
          <w:szCs w:val="25"/>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Российской Федерации,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14:paraId="76AEFBD7" w14:textId="77777777" w:rsidR="00040DD5" w:rsidRPr="007842B4" w:rsidRDefault="00D81E9A" w:rsidP="001E6FB5">
      <w:pPr>
        <w:pStyle w:val="a9"/>
        <w:ind w:firstLine="567"/>
        <w:jc w:val="both"/>
        <w:rPr>
          <w:rFonts w:ascii="Times New Roman" w:eastAsia="Times New Roman" w:hAnsi="Times New Roman" w:cs="Times New Roman"/>
          <w:sz w:val="25"/>
          <w:szCs w:val="25"/>
        </w:rPr>
      </w:pPr>
      <w:r w:rsidRPr="007842B4">
        <w:rPr>
          <w:rFonts w:ascii="Times New Roman" w:eastAsia="Times New Roman" w:hAnsi="Times New Roman" w:cs="Times New Roman"/>
          <w:sz w:val="25"/>
          <w:szCs w:val="25"/>
        </w:rPr>
        <w:t xml:space="preserve">10) </w:t>
      </w:r>
      <w:r w:rsidR="00040DD5" w:rsidRPr="007842B4">
        <w:rPr>
          <w:rFonts w:ascii="Times New Roman" w:eastAsia="Times New Roman" w:hAnsi="Times New Roman" w:cs="Times New Roman"/>
          <w:sz w:val="25"/>
          <w:szCs w:val="25"/>
        </w:rPr>
        <w:t xml:space="preserve"> сведения об _________________________________ отсутствуют в реестре</w:t>
      </w:r>
      <w:r w:rsidR="001E6FB5" w:rsidRPr="007842B4">
        <w:rPr>
          <w:rFonts w:ascii="Times New Roman" w:eastAsia="Times New Roman" w:hAnsi="Times New Roman" w:cs="Times New Roman"/>
          <w:sz w:val="25"/>
          <w:szCs w:val="25"/>
        </w:rPr>
        <w:t xml:space="preserve"> </w:t>
      </w:r>
    </w:p>
    <w:p w14:paraId="32005F84" w14:textId="77777777" w:rsidR="00040DD5" w:rsidRPr="007842B4" w:rsidRDefault="001E6FB5" w:rsidP="001E6FB5">
      <w:pPr>
        <w:pStyle w:val="a9"/>
        <w:ind w:firstLine="567"/>
        <w:jc w:val="both"/>
        <w:rPr>
          <w:rFonts w:ascii="Times New Roman" w:eastAsia="Times New Roman" w:hAnsi="Times New Roman" w:cs="Times New Roman"/>
          <w:sz w:val="25"/>
          <w:szCs w:val="25"/>
        </w:rPr>
      </w:pPr>
      <w:r w:rsidRPr="007842B4">
        <w:rPr>
          <w:rFonts w:ascii="Times New Roman" w:eastAsia="Times New Roman" w:hAnsi="Times New Roman" w:cs="Times New Roman"/>
          <w:sz w:val="25"/>
          <w:szCs w:val="25"/>
        </w:rPr>
        <w:t xml:space="preserve">                                               </w:t>
      </w:r>
      <w:r w:rsidR="00040DD5" w:rsidRPr="007842B4">
        <w:rPr>
          <w:rFonts w:ascii="Times New Roman" w:eastAsia="Times New Roman" w:hAnsi="Times New Roman" w:cs="Times New Roman"/>
          <w:sz w:val="25"/>
          <w:szCs w:val="25"/>
        </w:rPr>
        <w:t>наименование участника закупки</w:t>
      </w:r>
    </w:p>
    <w:p w14:paraId="535D20E5" w14:textId="67AC4D90" w:rsidR="00040DD5" w:rsidRPr="007842B4" w:rsidRDefault="00040DD5" w:rsidP="001E6FB5">
      <w:pPr>
        <w:pStyle w:val="a9"/>
        <w:ind w:firstLine="567"/>
        <w:jc w:val="both"/>
        <w:rPr>
          <w:rFonts w:ascii="Times New Roman" w:eastAsia="Times New Roman" w:hAnsi="Times New Roman" w:cs="Times New Roman"/>
          <w:sz w:val="25"/>
          <w:szCs w:val="25"/>
        </w:rPr>
      </w:pPr>
      <w:r w:rsidRPr="007842B4">
        <w:rPr>
          <w:rFonts w:ascii="Times New Roman" w:eastAsia="Times New Roman" w:hAnsi="Times New Roman" w:cs="Times New Roman"/>
          <w:sz w:val="25"/>
          <w:szCs w:val="25"/>
        </w:rPr>
        <w:t xml:space="preserve">недобросовестных </w:t>
      </w:r>
      <w:r w:rsidR="0090695E">
        <w:rPr>
          <w:rFonts w:ascii="Times New Roman" w:eastAsia="Times New Roman" w:hAnsi="Times New Roman" w:cs="Times New Roman"/>
          <w:sz w:val="25"/>
          <w:szCs w:val="25"/>
        </w:rPr>
        <w:t>Подрядчик</w:t>
      </w:r>
      <w:r w:rsidRPr="007842B4">
        <w:rPr>
          <w:rFonts w:ascii="Times New Roman" w:eastAsia="Times New Roman" w:hAnsi="Times New Roman" w:cs="Times New Roman"/>
          <w:sz w:val="25"/>
          <w:szCs w:val="25"/>
        </w:rPr>
        <w:t xml:space="preserve">ов, предусмотренном Федеральным законом от 18 июля 2011 г. № 223-ФЗ «О закупках товаров, работ, услуг отдельными видами юридических лиц», и в реестре недобросовестных </w:t>
      </w:r>
      <w:r w:rsidR="0090695E">
        <w:rPr>
          <w:rFonts w:ascii="Times New Roman" w:eastAsia="Times New Roman" w:hAnsi="Times New Roman" w:cs="Times New Roman"/>
          <w:sz w:val="25"/>
          <w:szCs w:val="25"/>
        </w:rPr>
        <w:t>Подрядчик</w:t>
      </w:r>
      <w:r w:rsidRPr="007842B4">
        <w:rPr>
          <w:rFonts w:ascii="Times New Roman" w:eastAsia="Times New Roman" w:hAnsi="Times New Roman" w:cs="Times New Roman"/>
          <w:sz w:val="25"/>
          <w:szCs w:val="25"/>
        </w:rPr>
        <w:t>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36C3D825" w14:textId="77777777" w:rsidR="00D81E9A" w:rsidRPr="007842B4" w:rsidRDefault="001E6FB5" w:rsidP="001E6FB5">
      <w:pPr>
        <w:pStyle w:val="a9"/>
        <w:ind w:firstLine="567"/>
        <w:jc w:val="both"/>
        <w:rPr>
          <w:rFonts w:ascii="Times New Roman" w:eastAsia="Times New Roman" w:hAnsi="Times New Roman" w:cs="Times New Roman"/>
          <w:sz w:val="25"/>
          <w:szCs w:val="25"/>
        </w:rPr>
      </w:pPr>
      <w:r w:rsidRPr="007842B4">
        <w:rPr>
          <w:rFonts w:ascii="Times New Roman" w:eastAsia="Times New Roman" w:hAnsi="Times New Roman" w:cs="Times New Roman"/>
          <w:sz w:val="25"/>
          <w:szCs w:val="25"/>
        </w:rPr>
        <w:t>11</w:t>
      </w:r>
      <w:r w:rsidR="00040DD5" w:rsidRPr="007842B4">
        <w:rPr>
          <w:rFonts w:ascii="Times New Roman" w:eastAsia="Times New Roman" w:hAnsi="Times New Roman" w:cs="Times New Roman"/>
          <w:sz w:val="25"/>
          <w:szCs w:val="25"/>
        </w:rPr>
        <w:t>) между участником закупки и заказчиком отсутствует конфликт интересов.</w:t>
      </w:r>
    </w:p>
    <w:p w14:paraId="1247CCF3" w14:textId="77777777" w:rsidR="001E6FB5" w:rsidRPr="007842B4" w:rsidRDefault="001E6FB5" w:rsidP="00040DD5">
      <w:pPr>
        <w:pStyle w:val="a9"/>
        <w:ind w:firstLine="460"/>
        <w:jc w:val="both"/>
        <w:rPr>
          <w:rFonts w:ascii="Times New Roman" w:eastAsia="Times New Roman" w:hAnsi="Times New Roman" w:cs="Times New Roman"/>
          <w:sz w:val="25"/>
          <w:szCs w:val="25"/>
        </w:rPr>
      </w:pPr>
    </w:p>
    <w:p w14:paraId="678E4105" w14:textId="77777777" w:rsidR="001E6FB5" w:rsidRPr="007842B4" w:rsidRDefault="001E6FB5" w:rsidP="001E6FB5">
      <w:pPr>
        <w:pStyle w:val="af6"/>
        <w:widowControl w:val="0"/>
        <w:ind w:right="23"/>
        <w:jc w:val="both"/>
        <w:rPr>
          <w:color w:val="000000"/>
          <w:sz w:val="25"/>
          <w:szCs w:val="25"/>
        </w:rPr>
      </w:pPr>
    </w:p>
    <w:p w14:paraId="5761463D" w14:textId="77777777" w:rsidR="001E6FB5" w:rsidRPr="007842B4" w:rsidRDefault="001E6FB5" w:rsidP="001E6FB5">
      <w:pPr>
        <w:pStyle w:val="af6"/>
        <w:widowControl w:val="0"/>
        <w:ind w:right="23"/>
        <w:jc w:val="both"/>
        <w:rPr>
          <w:color w:val="000000"/>
          <w:sz w:val="25"/>
          <w:szCs w:val="25"/>
        </w:rPr>
      </w:pPr>
      <w:r w:rsidRPr="007842B4">
        <w:rPr>
          <w:color w:val="000000"/>
          <w:sz w:val="25"/>
          <w:szCs w:val="25"/>
        </w:rPr>
        <w:t>Руководитель участника закупки</w:t>
      </w:r>
      <w:r w:rsidRPr="007842B4">
        <w:rPr>
          <w:color w:val="000000"/>
          <w:sz w:val="25"/>
          <w:szCs w:val="25"/>
        </w:rPr>
        <w:tab/>
        <w:t xml:space="preserve">  </w:t>
      </w:r>
      <w:r w:rsidRPr="007842B4">
        <w:rPr>
          <w:color w:val="000000"/>
          <w:sz w:val="25"/>
          <w:szCs w:val="25"/>
        </w:rPr>
        <w:tab/>
      </w:r>
      <w:r w:rsidRPr="007842B4">
        <w:rPr>
          <w:color w:val="000000"/>
          <w:sz w:val="25"/>
          <w:szCs w:val="25"/>
        </w:rPr>
        <w:tab/>
      </w:r>
      <w:r w:rsidRPr="007842B4">
        <w:rPr>
          <w:color w:val="000000"/>
          <w:sz w:val="25"/>
          <w:szCs w:val="25"/>
        </w:rPr>
        <w:tab/>
        <w:t>______________  /ФИО/</w:t>
      </w:r>
    </w:p>
    <w:p w14:paraId="49D081CE" w14:textId="77777777" w:rsidR="001E6FB5" w:rsidRPr="00EF28CE" w:rsidRDefault="001E6FB5" w:rsidP="001E6FB5">
      <w:pPr>
        <w:overflowPunct w:val="0"/>
        <w:rPr>
          <w:rFonts w:ascii="Times New Roman" w:hAnsi="Times New Roman" w:cs="Times New Roman"/>
          <w:sz w:val="20"/>
          <w:szCs w:val="20"/>
        </w:rPr>
      </w:pPr>
      <w:r w:rsidRPr="007842B4">
        <w:rPr>
          <w:rFonts w:ascii="Times New Roman" w:hAnsi="Times New Roman" w:cs="Times New Roman"/>
          <w:sz w:val="25"/>
          <w:szCs w:val="25"/>
        </w:rPr>
        <w:t>(или уполномоченный представитель)</w:t>
      </w:r>
      <w:r w:rsidRPr="007842B4">
        <w:rPr>
          <w:rFonts w:ascii="Times New Roman" w:hAnsi="Times New Roman" w:cs="Times New Roman"/>
          <w:sz w:val="25"/>
          <w:szCs w:val="25"/>
        </w:rPr>
        <w:tab/>
      </w:r>
      <w:r w:rsidRPr="00EF28CE">
        <w:rPr>
          <w:rFonts w:ascii="Times New Roman" w:hAnsi="Times New Roman" w:cs="Times New Roman"/>
          <w:sz w:val="26"/>
          <w:szCs w:val="26"/>
        </w:rPr>
        <w:tab/>
      </w:r>
      <w:r w:rsidRPr="00EF28CE">
        <w:rPr>
          <w:rFonts w:ascii="Times New Roman" w:hAnsi="Times New Roman" w:cs="Times New Roman"/>
          <w:sz w:val="26"/>
          <w:szCs w:val="26"/>
        </w:rPr>
        <w:tab/>
      </w:r>
      <w:r w:rsidRPr="00EF28CE">
        <w:rPr>
          <w:rFonts w:ascii="Times New Roman" w:hAnsi="Times New Roman" w:cs="Times New Roman"/>
          <w:sz w:val="26"/>
          <w:szCs w:val="26"/>
        </w:rPr>
        <w:tab/>
      </w:r>
      <w:r w:rsidRPr="00EF28CE">
        <w:rPr>
          <w:rFonts w:ascii="Times New Roman" w:hAnsi="Times New Roman" w:cs="Times New Roman"/>
          <w:sz w:val="20"/>
          <w:szCs w:val="20"/>
        </w:rPr>
        <w:t xml:space="preserve">(подпись) </w:t>
      </w:r>
    </w:p>
    <w:p w14:paraId="5F108809" w14:textId="77777777" w:rsidR="001E6FB5" w:rsidRPr="007842B4" w:rsidRDefault="001E6FB5" w:rsidP="001E6FB5">
      <w:pPr>
        <w:overflowPunct w:val="0"/>
        <w:rPr>
          <w:rFonts w:ascii="Times New Roman" w:hAnsi="Times New Roman" w:cs="Times New Roman"/>
          <w:sz w:val="25"/>
          <w:szCs w:val="25"/>
        </w:rPr>
      </w:pPr>
      <w:r w:rsidRPr="007842B4">
        <w:rPr>
          <w:rFonts w:ascii="Times New Roman" w:hAnsi="Times New Roman" w:cs="Times New Roman"/>
          <w:sz w:val="25"/>
          <w:szCs w:val="25"/>
        </w:rPr>
        <w:t>М.</w:t>
      </w:r>
      <w:r w:rsidR="007842B4" w:rsidRPr="007842B4">
        <w:rPr>
          <w:rFonts w:ascii="Times New Roman" w:hAnsi="Times New Roman" w:cs="Times New Roman"/>
          <w:sz w:val="25"/>
          <w:szCs w:val="25"/>
        </w:rPr>
        <w:t>П</w:t>
      </w:r>
      <w:r w:rsidRPr="007842B4">
        <w:rPr>
          <w:rFonts w:ascii="Times New Roman" w:hAnsi="Times New Roman" w:cs="Times New Roman"/>
          <w:sz w:val="25"/>
          <w:szCs w:val="25"/>
        </w:rPr>
        <w:t>.</w:t>
      </w:r>
    </w:p>
    <w:p w14:paraId="183FB70F" w14:textId="77777777" w:rsidR="001E6FB5" w:rsidRPr="00EF28CE" w:rsidRDefault="001E6FB5" w:rsidP="00040DD5">
      <w:pPr>
        <w:pStyle w:val="a9"/>
        <w:ind w:firstLine="460"/>
        <w:jc w:val="both"/>
        <w:rPr>
          <w:rFonts w:ascii="Times New Roman" w:hAnsi="Times New Roman" w:cs="Times New Roman"/>
          <w:sz w:val="24"/>
          <w:szCs w:val="24"/>
        </w:rPr>
      </w:pPr>
    </w:p>
    <w:tbl>
      <w:tblPr>
        <w:tblW w:w="5000" w:type="pct"/>
        <w:tblCellSpacing w:w="15" w:type="dxa"/>
        <w:tblCellMar>
          <w:left w:w="0" w:type="dxa"/>
          <w:right w:w="0" w:type="dxa"/>
        </w:tblCellMar>
        <w:tblLook w:val="04A0" w:firstRow="1" w:lastRow="0" w:firstColumn="1" w:lastColumn="0" w:noHBand="0" w:noVBand="1"/>
      </w:tblPr>
      <w:tblGrid>
        <w:gridCol w:w="3350"/>
        <w:gridCol w:w="3335"/>
        <w:gridCol w:w="3156"/>
      </w:tblGrid>
      <w:tr w:rsidR="00D81E9A" w:rsidRPr="00EF28CE" w14:paraId="3D840131" w14:textId="77777777" w:rsidTr="001E6FB5">
        <w:trPr>
          <w:tblCellSpacing w:w="15" w:type="dxa"/>
        </w:trPr>
        <w:tc>
          <w:tcPr>
            <w:tcW w:w="1681" w:type="pct"/>
            <w:vAlign w:val="center"/>
          </w:tcPr>
          <w:p w14:paraId="5F5E829B" w14:textId="77777777" w:rsidR="00D81E9A" w:rsidRPr="00EF28CE" w:rsidRDefault="00D81E9A" w:rsidP="009C499D">
            <w:pPr>
              <w:spacing w:line="272" w:lineRule="atLeast"/>
              <w:rPr>
                <w:rFonts w:ascii="Times New Roman" w:hAnsi="Times New Roman" w:cs="Times New Roman"/>
                <w:color w:val="000000"/>
                <w:sz w:val="24"/>
                <w:szCs w:val="24"/>
              </w:rPr>
            </w:pPr>
          </w:p>
        </w:tc>
        <w:tc>
          <w:tcPr>
            <w:tcW w:w="1681" w:type="pct"/>
            <w:vAlign w:val="center"/>
          </w:tcPr>
          <w:p w14:paraId="47C54B13" w14:textId="77777777" w:rsidR="00D81E9A" w:rsidRPr="00EF28CE" w:rsidRDefault="00D81E9A" w:rsidP="009C499D">
            <w:pPr>
              <w:spacing w:line="272" w:lineRule="atLeast"/>
              <w:rPr>
                <w:rFonts w:ascii="Times New Roman" w:hAnsi="Times New Roman" w:cs="Times New Roman"/>
                <w:color w:val="000000"/>
                <w:sz w:val="24"/>
                <w:szCs w:val="24"/>
              </w:rPr>
            </w:pPr>
          </w:p>
        </w:tc>
        <w:tc>
          <w:tcPr>
            <w:tcW w:w="1582" w:type="pct"/>
            <w:vAlign w:val="center"/>
          </w:tcPr>
          <w:p w14:paraId="76DDFEC7" w14:textId="77777777" w:rsidR="00D81E9A" w:rsidRPr="00EF28CE" w:rsidRDefault="00D81E9A" w:rsidP="009C499D">
            <w:pPr>
              <w:spacing w:line="272" w:lineRule="atLeast"/>
              <w:rPr>
                <w:rFonts w:ascii="Times New Roman" w:hAnsi="Times New Roman" w:cs="Times New Roman"/>
                <w:color w:val="000000"/>
                <w:sz w:val="24"/>
                <w:szCs w:val="24"/>
              </w:rPr>
            </w:pPr>
          </w:p>
        </w:tc>
      </w:tr>
      <w:tr w:rsidR="00D81E9A" w:rsidRPr="00EF28CE" w14:paraId="2901C3B3" w14:textId="77777777" w:rsidTr="001E6FB5">
        <w:trPr>
          <w:tblCellSpacing w:w="15" w:type="dxa"/>
        </w:trPr>
        <w:tc>
          <w:tcPr>
            <w:tcW w:w="0" w:type="auto"/>
          </w:tcPr>
          <w:p w14:paraId="0C2E9A08" w14:textId="77777777" w:rsidR="00D81E9A" w:rsidRPr="00EF28CE" w:rsidRDefault="00D81E9A" w:rsidP="009C499D">
            <w:pPr>
              <w:spacing w:line="272" w:lineRule="atLeast"/>
              <w:rPr>
                <w:rFonts w:ascii="Times New Roman" w:hAnsi="Times New Roman" w:cs="Times New Roman"/>
                <w:color w:val="000000"/>
                <w:sz w:val="24"/>
                <w:szCs w:val="24"/>
              </w:rPr>
            </w:pPr>
          </w:p>
        </w:tc>
        <w:tc>
          <w:tcPr>
            <w:tcW w:w="0" w:type="auto"/>
          </w:tcPr>
          <w:p w14:paraId="72D7E797" w14:textId="77777777" w:rsidR="00D81E9A" w:rsidRPr="00EF28CE" w:rsidRDefault="00D81E9A" w:rsidP="009C499D">
            <w:pPr>
              <w:spacing w:line="272" w:lineRule="atLeast"/>
              <w:jc w:val="center"/>
              <w:rPr>
                <w:rFonts w:ascii="Times New Roman" w:hAnsi="Times New Roman" w:cs="Times New Roman"/>
                <w:color w:val="000000"/>
                <w:sz w:val="24"/>
                <w:szCs w:val="24"/>
              </w:rPr>
            </w:pPr>
          </w:p>
        </w:tc>
        <w:tc>
          <w:tcPr>
            <w:tcW w:w="0" w:type="auto"/>
          </w:tcPr>
          <w:p w14:paraId="5FDC7F05" w14:textId="77777777" w:rsidR="00D81E9A" w:rsidRPr="00EF28CE" w:rsidRDefault="00D81E9A" w:rsidP="009C499D">
            <w:pPr>
              <w:spacing w:line="272" w:lineRule="atLeast"/>
              <w:jc w:val="center"/>
              <w:rPr>
                <w:rFonts w:ascii="Times New Roman" w:hAnsi="Times New Roman" w:cs="Times New Roman"/>
                <w:color w:val="000000"/>
                <w:sz w:val="24"/>
                <w:szCs w:val="24"/>
              </w:rPr>
            </w:pPr>
          </w:p>
        </w:tc>
      </w:tr>
    </w:tbl>
    <w:p w14:paraId="43BD7E8C" w14:textId="77777777" w:rsidR="00D81E9A" w:rsidRPr="00EF28CE" w:rsidRDefault="00D81E9A" w:rsidP="00901F50">
      <w:pPr>
        <w:pStyle w:val="24"/>
        <w:spacing w:after="0" w:line="276" w:lineRule="auto"/>
        <w:ind w:left="284"/>
        <w:jc w:val="center"/>
        <w:rPr>
          <w:b/>
          <w:sz w:val="26"/>
          <w:szCs w:val="26"/>
        </w:rPr>
      </w:pPr>
    </w:p>
    <w:p w14:paraId="57AC9680" w14:textId="77777777" w:rsidR="00D81E9A" w:rsidRPr="00EF28CE" w:rsidRDefault="00D81E9A" w:rsidP="00901F50">
      <w:pPr>
        <w:pStyle w:val="24"/>
        <w:spacing w:after="0" w:line="276" w:lineRule="auto"/>
        <w:ind w:left="284"/>
        <w:jc w:val="center"/>
        <w:rPr>
          <w:b/>
          <w:sz w:val="26"/>
          <w:szCs w:val="26"/>
        </w:rPr>
      </w:pPr>
    </w:p>
    <w:p w14:paraId="13169DF2" w14:textId="77777777" w:rsidR="00901F50" w:rsidRPr="00EF28CE" w:rsidRDefault="00901F50" w:rsidP="00901F50">
      <w:pPr>
        <w:rPr>
          <w:rFonts w:ascii="Times New Roman" w:hAnsi="Times New Roman" w:cs="Times New Roman"/>
          <w:b/>
          <w:sz w:val="24"/>
          <w:szCs w:val="24"/>
        </w:rPr>
        <w:sectPr w:rsidR="00901F50" w:rsidRPr="00EF28CE" w:rsidSect="00341C2D">
          <w:headerReference w:type="even" r:id="rId15"/>
          <w:headerReference w:type="default" r:id="rId16"/>
          <w:footerReference w:type="even" r:id="rId17"/>
          <w:footerReference w:type="default" r:id="rId18"/>
          <w:headerReference w:type="first" r:id="rId19"/>
          <w:footerReference w:type="first" r:id="rId20"/>
          <w:pgSz w:w="11906" w:h="16838"/>
          <w:pgMar w:top="851" w:right="707" w:bottom="567" w:left="1418" w:header="709" w:footer="321" w:gutter="0"/>
          <w:cols w:space="720"/>
          <w:titlePg/>
          <w:docGrid w:linePitch="299"/>
        </w:sectPr>
      </w:pPr>
    </w:p>
    <w:p w14:paraId="65B6008A" w14:textId="77777777" w:rsidR="00901F50" w:rsidRPr="005057D3" w:rsidRDefault="00901F50" w:rsidP="00901F50">
      <w:pPr>
        <w:keepNext/>
        <w:tabs>
          <w:tab w:val="left" w:pos="708"/>
        </w:tabs>
        <w:jc w:val="right"/>
        <w:outlineLvl w:val="0"/>
        <w:rPr>
          <w:rFonts w:ascii="Times New Roman" w:hAnsi="Times New Roman" w:cs="Times New Roman"/>
          <w:bCs/>
          <w:i/>
          <w:kern w:val="32"/>
          <w:sz w:val="25"/>
          <w:szCs w:val="25"/>
        </w:rPr>
      </w:pPr>
      <w:bookmarkStart w:id="22" w:name="_Toc75973085"/>
      <w:bookmarkStart w:id="23" w:name="_Toc76222342"/>
      <w:bookmarkStart w:id="24" w:name="_Toc77455041"/>
      <w:r w:rsidRPr="005057D3">
        <w:rPr>
          <w:rFonts w:ascii="Times New Roman" w:hAnsi="Times New Roman" w:cs="Times New Roman"/>
          <w:bCs/>
          <w:i/>
          <w:kern w:val="32"/>
          <w:sz w:val="25"/>
          <w:szCs w:val="25"/>
        </w:rPr>
        <w:lastRenderedPageBreak/>
        <w:t xml:space="preserve">Вложение 4 к заявке. </w:t>
      </w:r>
      <w:bookmarkEnd w:id="22"/>
      <w:bookmarkEnd w:id="23"/>
      <w:r w:rsidRPr="005057D3">
        <w:rPr>
          <w:rFonts w:ascii="Times New Roman" w:hAnsi="Times New Roman" w:cs="Times New Roman"/>
          <w:bCs/>
          <w:i/>
          <w:kern w:val="32"/>
          <w:sz w:val="25"/>
          <w:szCs w:val="25"/>
        </w:rPr>
        <w:t>Ценовое предложение</w:t>
      </w:r>
      <w:bookmarkEnd w:id="24"/>
    </w:p>
    <w:p w14:paraId="123F8DBF" w14:textId="77777777" w:rsidR="00901F50" w:rsidRPr="005057D3" w:rsidRDefault="00901F50" w:rsidP="00901F50">
      <w:pPr>
        <w:rPr>
          <w:rFonts w:ascii="Times New Roman" w:hAnsi="Times New Roman" w:cs="Times New Roman"/>
          <w:sz w:val="25"/>
          <w:szCs w:val="25"/>
        </w:rPr>
      </w:pPr>
      <w:r w:rsidRPr="005057D3">
        <w:rPr>
          <w:rFonts w:ascii="Times New Roman" w:hAnsi="Times New Roman" w:cs="Times New Roman"/>
          <w:bCs/>
          <w:sz w:val="25"/>
          <w:szCs w:val="25"/>
        </w:rPr>
        <w:t xml:space="preserve">ЗАКУПКА №_________ </w:t>
      </w:r>
    </w:p>
    <w:p w14:paraId="2B2D832C" w14:textId="77777777" w:rsidR="00901F50" w:rsidRPr="005057D3" w:rsidRDefault="00901F50" w:rsidP="00901F50">
      <w:pPr>
        <w:jc w:val="right"/>
        <w:rPr>
          <w:rFonts w:ascii="Times New Roman" w:hAnsi="Times New Roman" w:cs="Times New Roman"/>
          <w:sz w:val="25"/>
          <w:szCs w:val="25"/>
        </w:rPr>
      </w:pPr>
      <w:r w:rsidRPr="005057D3">
        <w:rPr>
          <w:rFonts w:ascii="Times New Roman" w:hAnsi="Times New Roman" w:cs="Times New Roman"/>
          <w:sz w:val="25"/>
          <w:szCs w:val="25"/>
        </w:rPr>
        <w:t>Исх. Номер, дата</w:t>
      </w:r>
    </w:p>
    <w:p w14:paraId="0FD48B14" w14:textId="77777777" w:rsidR="00901F50" w:rsidRPr="005057D3" w:rsidRDefault="00901F50" w:rsidP="00901F50">
      <w:pPr>
        <w:jc w:val="right"/>
        <w:rPr>
          <w:rFonts w:ascii="Times New Roman" w:hAnsi="Times New Roman" w:cs="Times New Roman"/>
          <w:sz w:val="25"/>
          <w:szCs w:val="25"/>
        </w:rPr>
      </w:pPr>
      <w:r w:rsidRPr="005057D3">
        <w:rPr>
          <w:rFonts w:ascii="Times New Roman" w:hAnsi="Times New Roman" w:cs="Times New Roman"/>
          <w:iCs/>
          <w:color w:val="000000"/>
          <w:sz w:val="25"/>
          <w:szCs w:val="25"/>
        </w:rPr>
        <w:t xml:space="preserve">В </w:t>
      </w:r>
      <w:r w:rsidR="00BB2D1B" w:rsidRPr="005057D3">
        <w:rPr>
          <w:rFonts w:ascii="Times New Roman" w:hAnsi="Times New Roman" w:cs="Times New Roman"/>
          <w:iCs/>
          <w:color w:val="000000"/>
          <w:sz w:val="25"/>
          <w:szCs w:val="25"/>
        </w:rPr>
        <w:t>МУП «Тепловые сети»</w:t>
      </w:r>
    </w:p>
    <w:p w14:paraId="5507D252" w14:textId="77777777" w:rsidR="00901F50" w:rsidRPr="00EF28CE" w:rsidRDefault="00901F50" w:rsidP="00901F50">
      <w:pPr>
        <w:jc w:val="center"/>
        <w:rPr>
          <w:rFonts w:ascii="Times New Roman" w:eastAsia="Calibri" w:hAnsi="Times New Roman" w:cs="Times New Roman"/>
          <w:b/>
          <w:sz w:val="24"/>
          <w:szCs w:val="24"/>
        </w:rPr>
      </w:pPr>
      <w:r w:rsidRPr="00EF28CE">
        <w:rPr>
          <w:rFonts w:ascii="Times New Roman" w:eastAsia="Calibri" w:hAnsi="Times New Roman" w:cs="Times New Roman"/>
          <w:b/>
          <w:sz w:val="24"/>
          <w:szCs w:val="24"/>
        </w:rPr>
        <w:t xml:space="preserve">Ценовое предложение участника закупки </w:t>
      </w:r>
    </w:p>
    <w:p w14:paraId="281C6B75" w14:textId="77777777" w:rsidR="00901F50" w:rsidRPr="00EF28CE" w:rsidRDefault="00901F50" w:rsidP="00901F50">
      <w:pPr>
        <w:jc w:val="both"/>
        <w:rPr>
          <w:rFonts w:ascii="Times New Roman" w:hAnsi="Times New Roman" w:cs="Times New Roman"/>
          <w:sz w:val="24"/>
          <w:szCs w:val="24"/>
        </w:rPr>
      </w:pPr>
      <w:r w:rsidRPr="00EF28CE">
        <w:rPr>
          <w:rFonts w:ascii="Times New Roman" w:hAnsi="Times New Roman" w:cs="Times New Roman"/>
          <w:sz w:val="24"/>
          <w:szCs w:val="24"/>
        </w:rPr>
        <w:t>Изучив извещение о проведении запроса котировок</w:t>
      </w:r>
      <w:r w:rsidR="008016FF" w:rsidRPr="00EF28CE">
        <w:rPr>
          <w:rFonts w:ascii="Times New Roman" w:hAnsi="Times New Roman" w:cs="Times New Roman"/>
          <w:sz w:val="24"/>
          <w:szCs w:val="24"/>
        </w:rPr>
        <w:t xml:space="preserve"> в электронной форме</w:t>
      </w:r>
      <w:r w:rsidRPr="00EF28CE">
        <w:rPr>
          <w:rFonts w:ascii="Times New Roman" w:hAnsi="Times New Roman" w:cs="Times New Roman"/>
          <w:sz w:val="24"/>
          <w:szCs w:val="24"/>
        </w:rPr>
        <w:t>, в том числе проект договора и техническое задание на</w:t>
      </w:r>
    </w:p>
    <w:p w14:paraId="3714A2EC" w14:textId="7F002D20" w:rsidR="008F23A8" w:rsidRPr="008F23A8" w:rsidRDefault="00F53510" w:rsidP="008F23A8">
      <w:pPr>
        <w:suppressAutoHyphens/>
        <w:rPr>
          <w:rFonts w:ascii="Times New Roman" w:hAnsi="Times New Roman" w:cs="Times New Roman"/>
          <w:b/>
          <w:sz w:val="24"/>
          <w:szCs w:val="24"/>
        </w:rPr>
      </w:pPr>
      <w:r w:rsidRPr="00F53510">
        <w:rPr>
          <w:rFonts w:ascii="Times New Roman" w:hAnsi="Times New Roman" w:cs="Times New Roman"/>
          <w:b/>
          <w:sz w:val="24"/>
          <w:szCs w:val="24"/>
        </w:rPr>
        <w:t xml:space="preserve">выполнение работ </w:t>
      </w:r>
      <w:r w:rsidR="00E15480" w:rsidRPr="00E15480">
        <w:rPr>
          <w:rFonts w:ascii="Times New Roman" w:hAnsi="Times New Roman" w:cs="Times New Roman"/>
          <w:b/>
          <w:sz w:val="24"/>
          <w:szCs w:val="24"/>
        </w:rPr>
        <w:t xml:space="preserve">по </w:t>
      </w:r>
      <w:r w:rsidR="008F23A8" w:rsidRPr="008F23A8">
        <w:rPr>
          <w:rFonts w:ascii="Times New Roman" w:hAnsi="Times New Roman" w:cs="Times New Roman"/>
          <w:b/>
          <w:sz w:val="24"/>
          <w:szCs w:val="24"/>
        </w:rPr>
        <w:t>разработке проектной документации по объекту:</w:t>
      </w:r>
      <w:r w:rsidR="008F23A8">
        <w:rPr>
          <w:rFonts w:ascii="Times New Roman" w:hAnsi="Times New Roman" w:cs="Times New Roman"/>
          <w:b/>
          <w:sz w:val="24"/>
          <w:szCs w:val="24"/>
        </w:rPr>
        <w:t xml:space="preserve"> </w:t>
      </w:r>
      <w:r w:rsidR="008F23A8" w:rsidRPr="008F23A8">
        <w:rPr>
          <w:rFonts w:ascii="Times New Roman" w:hAnsi="Times New Roman" w:cs="Times New Roman"/>
          <w:b/>
          <w:sz w:val="24"/>
          <w:szCs w:val="24"/>
        </w:rPr>
        <w:t>«Газификация котельной № 23, расположенной по адресу:</w:t>
      </w:r>
    </w:p>
    <w:p w14:paraId="65532EE9" w14:textId="2DBB0609" w:rsidR="00901F50" w:rsidRPr="00EF28CE" w:rsidRDefault="008F23A8" w:rsidP="008F23A8">
      <w:pPr>
        <w:suppressAutoHyphens/>
        <w:rPr>
          <w:rFonts w:ascii="Times New Roman" w:hAnsi="Times New Roman" w:cs="Times New Roman"/>
          <w:i/>
          <w:sz w:val="24"/>
          <w:szCs w:val="24"/>
          <w:lang w:eastAsia="x-none"/>
        </w:rPr>
      </w:pPr>
      <w:r w:rsidRPr="008F23A8">
        <w:rPr>
          <w:rFonts w:ascii="Times New Roman" w:hAnsi="Times New Roman" w:cs="Times New Roman"/>
          <w:b/>
          <w:sz w:val="24"/>
          <w:szCs w:val="24"/>
        </w:rPr>
        <w:t>Краснодарский край, г. Геленджик, с. Возрождение, ул. Совхозная, 4а»</w:t>
      </w:r>
      <w:r w:rsidR="0090695E" w:rsidRPr="0090695E">
        <w:rPr>
          <w:rFonts w:ascii="Times New Roman" w:hAnsi="Times New Roman" w:cs="Times New Roman"/>
          <w:b/>
          <w:i/>
          <w:sz w:val="24"/>
          <w:szCs w:val="24"/>
          <w:lang w:eastAsia="x-none"/>
        </w:rPr>
        <w:t xml:space="preserve"> </w:t>
      </w:r>
      <w:r w:rsidR="00901F50" w:rsidRPr="00EF28CE">
        <w:rPr>
          <w:rFonts w:ascii="Times New Roman" w:hAnsi="Times New Roman" w:cs="Times New Roman"/>
          <w:i/>
          <w:sz w:val="24"/>
          <w:szCs w:val="24"/>
          <w:lang w:eastAsia="x-none"/>
        </w:rPr>
        <w:t>________________________________________________________</w:t>
      </w:r>
    </w:p>
    <w:p w14:paraId="433B7E74" w14:textId="77777777" w:rsidR="00901F50" w:rsidRPr="00EF28CE" w:rsidRDefault="00901F50" w:rsidP="00BD26A8">
      <w:pPr>
        <w:widowControl w:val="0"/>
        <w:jc w:val="center"/>
        <w:rPr>
          <w:rFonts w:ascii="Times New Roman" w:hAnsi="Times New Roman" w:cs="Times New Roman"/>
          <w:i/>
          <w:sz w:val="20"/>
          <w:szCs w:val="20"/>
          <w:lang w:eastAsia="x-none"/>
        </w:rPr>
      </w:pPr>
      <w:r w:rsidRPr="00EF28CE">
        <w:rPr>
          <w:rFonts w:ascii="Times New Roman" w:hAnsi="Times New Roman" w:cs="Times New Roman"/>
          <w:i/>
          <w:sz w:val="20"/>
          <w:szCs w:val="20"/>
          <w:lang w:eastAsia="x-none"/>
        </w:rPr>
        <w:t>(полное наименование Участника закупки по учредительным документам / ФИО полностью (для физического лица)</w:t>
      </w:r>
    </w:p>
    <w:p w14:paraId="5C6F11DD" w14:textId="24F88ED0" w:rsidR="00901F50" w:rsidRPr="00EF28CE" w:rsidRDefault="00901F50" w:rsidP="00901F50">
      <w:pPr>
        <w:widowControl w:val="0"/>
        <w:jc w:val="both"/>
        <w:rPr>
          <w:rFonts w:ascii="Times New Roman" w:hAnsi="Times New Roman" w:cs="Times New Roman"/>
          <w:sz w:val="24"/>
          <w:szCs w:val="24"/>
        </w:rPr>
      </w:pPr>
      <w:r w:rsidRPr="00EF28CE">
        <w:rPr>
          <w:rFonts w:ascii="Times New Roman" w:hAnsi="Times New Roman" w:cs="Times New Roman"/>
          <w:sz w:val="24"/>
          <w:szCs w:val="24"/>
        </w:rPr>
        <w:t xml:space="preserve">в лице </w:t>
      </w:r>
      <w:r w:rsidRPr="00EF28CE">
        <w:rPr>
          <w:rFonts w:ascii="Times New Roman" w:hAnsi="Times New Roman" w:cs="Times New Roman"/>
          <w:sz w:val="24"/>
          <w:szCs w:val="24"/>
          <w:u w:val="single"/>
        </w:rPr>
        <w:t>________________________________________________________________________________________________________</w:t>
      </w:r>
      <w:r w:rsidRPr="00EF28CE">
        <w:rPr>
          <w:rFonts w:ascii="Times New Roman" w:hAnsi="Times New Roman" w:cs="Times New Roman"/>
          <w:sz w:val="24"/>
          <w:szCs w:val="24"/>
        </w:rPr>
        <w:t>,</w:t>
      </w:r>
    </w:p>
    <w:p w14:paraId="2C0D3071" w14:textId="77777777" w:rsidR="00901F50" w:rsidRPr="00EF28CE" w:rsidRDefault="00901F50" w:rsidP="00901F50">
      <w:pPr>
        <w:widowControl w:val="0"/>
        <w:jc w:val="center"/>
        <w:rPr>
          <w:rFonts w:ascii="Times New Roman" w:hAnsi="Times New Roman" w:cs="Times New Roman"/>
          <w:i/>
          <w:sz w:val="24"/>
          <w:szCs w:val="24"/>
          <w:lang w:eastAsia="x-none"/>
        </w:rPr>
      </w:pPr>
      <w:r w:rsidRPr="00EF28CE">
        <w:rPr>
          <w:rFonts w:ascii="Times New Roman" w:hAnsi="Times New Roman" w:cs="Times New Roman"/>
          <w:i/>
          <w:sz w:val="24"/>
          <w:szCs w:val="24"/>
          <w:lang w:eastAsia="x-none"/>
        </w:rPr>
        <w:t>(</w:t>
      </w:r>
      <w:r w:rsidRPr="00EF28CE">
        <w:rPr>
          <w:rFonts w:ascii="Times New Roman" w:hAnsi="Times New Roman" w:cs="Times New Roman"/>
          <w:i/>
          <w:sz w:val="20"/>
          <w:szCs w:val="20"/>
          <w:lang w:eastAsia="x-none"/>
        </w:rPr>
        <w:t>для юридического лица - наименование должности, Ф.И.О. руководителя, уполномоченного лица; для физических лиц – Ф.И.О. полностью)</w:t>
      </w:r>
    </w:p>
    <w:p w14:paraId="29BD79DB" w14:textId="3C97FBEB" w:rsidR="008F23A8" w:rsidRPr="008F23A8" w:rsidRDefault="00901F50" w:rsidP="008F23A8">
      <w:pPr>
        <w:widowControl w:val="0"/>
        <w:ind w:right="-33"/>
        <w:rPr>
          <w:rFonts w:ascii="Times New Roman" w:hAnsi="Times New Roman" w:cs="Times New Roman"/>
          <w:b/>
          <w:bCs/>
          <w:sz w:val="25"/>
          <w:szCs w:val="25"/>
        </w:rPr>
      </w:pPr>
      <w:r w:rsidRPr="00EF28CE">
        <w:rPr>
          <w:rFonts w:ascii="Times New Roman" w:hAnsi="Times New Roman" w:cs="Times New Roman"/>
          <w:sz w:val="24"/>
          <w:szCs w:val="24"/>
        </w:rPr>
        <w:t>уполномоченного подписать Договор, в случае признания Победителем запроса котировок</w:t>
      </w:r>
      <w:r w:rsidR="001968EF" w:rsidRPr="00EF28CE">
        <w:rPr>
          <w:rFonts w:ascii="Times New Roman" w:hAnsi="Times New Roman" w:cs="Times New Roman"/>
          <w:sz w:val="24"/>
          <w:szCs w:val="24"/>
        </w:rPr>
        <w:t xml:space="preserve"> в электронной форме</w:t>
      </w:r>
      <w:r w:rsidRPr="00EF28CE">
        <w:rPr>
          <w:rFonts w:ascii="Times New Roman" w:hAnsi="Times New Roman" w:cs="Times New Roman"/>
          <w:sz w:val="24"/>
          <w:szCs w:val="24"/>
        </w:rPr>
        <w:t xml:space="preserve">, согласен (на) </w:t>
      </w:r>
      <w:r w:rsidR="00F53510" w:rsidRPr="00F53510">
        <w:rPr>
          <w:rFonts w:ascii="Times New Roman" w:hAnsi="Times New Roman" w:cs="Times New Roman"/>
          <w:b/>
          <w:bCs/>
          <w:sz w:val="25"/>
          <w:szCs w:val="25"/>
        </w:rPr>
        <w:t xml:space="preserve">выполнение работ по </w:t>
      </w:r>
      <w:r w:rsidR="008F23A8" w:rsidRPr="008F23A8">
        <w:rPr>
          <w:rFonts w:ascii="Times New Roman" w:hAnsi="Times New Roman" w:cs="Times New Roman"/>
          <w:b/>
          <w:bCs/>
          <w:sz w:val="25"/>
          <w:szCs w:val="25"/>
        </w:rPr>
        <w:t>разработке проектной документации по объекту:</w:t>
      </w:r>
      <w:r w:rsidR="008F23A8">
        <w:rPr>
          <w:rFonts w:ascii="Times New Roman" w:hAnsi="Times New Roman" w:cs="Times New Roman"/>
          <w:b/>
          <w:bCs/>
          <w:sz w:val="25"/>
          <w:szCs w:val="25"/>
        </w:rPr>
        <w:t xml:space="preserve"> </w:t>
      </w:r>
      <w:r w:rsidR="008F23A8" w:rsidRPr="008F23A8">
        <w:rPr>
          <w:rFonts w:ascii="Times New Roman" w:hAnsi="Times New Roman" w:cs="Times New Roman"/>
          <w:b/>
          <w:bCs/>
          <w:sz w:val="25"/>
          <w:szCs w:val="25"/>
        </w:rPr>
        <w:t>«Газификация котельной № 23, расположенной по адресу:</w:t>
      </w:r>
    </w:p>
    <w:p w14:paraId="11081AC6" w14:textId="64F88712" w:rsidR="00901F50" w:rsidRDefault="008F23A8" w:rsidP="008F23A8">
      <w:pPr>
        <w:widowControl w:val="0"/>
        <w:ind w:right="-33"/>
        <w:rPr>
          <w:rFonts w:ascii="Times New Roman" w:hAnsi="Times New Roman" w:cs="Times New Roman"/>
          <w:sz w:val="24"/>
          <w:szCs w:val="24"/>
        </w:rPr>
      </w:pPr>
      <w:r w:rsidRPr="008F23A8">
        <w:rPr>
          <w:rFonts w:ascii="Times New Roman" w:hAnsi="Times New Roman" w:cs="Times New Roman"/>
          <w:b/>
          <w:bCs/>
          <w:sz w:val="25"/>
          <w:szCs w:val="25"/>
        </w:rPr>
        <w:t>Краснодарский край, г. Геленджик, с. Возрождение, ул. Совхозная, 4а»</w:t>
      </w:r>
      <w:r w:rsidR="00F53510">
        <w:rPr>
          <w:rFonts w:ascii="Times New Roman" w:hAnsi="Times New Roman" w:cs="Times New Roman"/>
          <w:b/>
          <w:bCs/>
          <w:sz w:val="25"/>
          <w:szCs w:val="25"/>
        </w:rPr>
        <w:t xml:space="preserve"> </w:t>
      </w:r>
      <w:r w:rsidR="00901F50" w:rsidRPr="00EF28CE">
        <w:rPr>
          <w:rFonts w:ascii="Times New Roman" w:hAnsi="Times New Roman" w:cs="Times New Roman"/>
          <w:sz w:val="24"/>
          <w:szCs w:val="24"/>
        </w:rPr>
        <w:t>в соответствии с требованиями извещения о закупке и на условиях, указанных ниже:</w:t>
      </w:r>
    </w:p>
    <w:tbl>
      <w:tblPr>
        <w:tblStyle w:val="ad"/>
        <w:tblW w:w="0" w:type="auto"/>
        <w:tblInd w:w="392" w:type="dxa"/>
        <w:tblLayout w:type="fixed"/>
        <w:tblLook w:val="04A0" w:firstRow="1" w:lastRow="0" w:firstColumn="1" w:lastColumn="0" w:noHBand="0" w:noVBand="1"/>
      </w:tblPr>
      <w:tblGrid>
        <w:gridCol w:w="2551"/>
        <w:gridCol w:w="2551"/>
        <w:gridCol w:w="2127"/>
        <w:gridCol w:w="2267"/>
        <w:gridCol w:w="2552"/>
      </w:tblGrid>
      <w:tr w:rsidR="0090695E" w14:paraId="713F8386" w14:textId="77777777" w:rsidTr="00FC0A13">
        <w:trPr>
          <w:trHeight w:val="689"/>
        </w:trPr>
        <w:tc>
          <w:tcPr>
            <w:tcW w:w="2551" w:type="dxa"/>
          </w:tcPr>
          <w:p w14:paraId="2485F964" w14:textId="1C788B75" w:rsidR="0090695E" w:rsidRPr="007A5F16" w:rsidRDefault="0090695E" w:rsidP="009649DC">
            <w:pPr>
              <w:keepNext/>
              <w:tabs>
                <w:tab w:val="left" w:pos="708"/>
              </w:tabs>
              <w:jc w:val="center"/>
              <w:outlineLvl w:val="0"/>
              <w:rPr>
                <w:rFonts w:ascii="Times New Roman" w:hAnsi="Times New Roman" w:cs="Times New Roman"/>
                <w:iCs/>
                <w:color w:val="000000"/>
                <w:sz w:val="24"/>
                <w:szCs w:val="25"/>
              </w:rPr>
            </w:pPr>
            <w:r>
              <w:rPr>
                <w:rFonts w:ascii="Times New Roman" w:hAnsi="Times New Roman" w:cs="Times New Roman"/>
                <w:iCs/>
                <w:color w:val="000000"/>
                <w:sz w:val="24"/>
                <w:szCs w:val="25"/>
              </w:rPr>
              <w:t>Этапы работ</w:t>
            </w:r>
          </w:p>
        </w:tc>
        <w:tc>
          <w:tcPr>
            <w:tcW w:w="2551" w:type="dxa"/>
          </w:tcPr>
          <w:p w14:paraId="228B1CF7" w14:textId="5A97BE02" w:rsidR="0090695E" w:rsidRPr="007A5F16" w:rsidRDefault="0090695E" w:rsidP="009649DC">
            <w:pPr>
              <w:keepNext/>
              <w:tabs>
                <w:tab w:val="left" w:pos="708"/>
              </w:tabs>
              <w:jc w:val="center"/>
              <w:outlineLvl w:val="0"/>
              <w:rPr>
                <w:rFonts w:ascii="Times New Roman" w:hAnsi="Times New Roman" w:cs="Times New Roman"/>
                <w:iCs/>
                <w:color w:val="000000"/>
                <w:sz w:val="24"/>
                <w:szCs w:val="25"/>
              </w:rPr>
            </w:pPr>
            <w:r w:rsidRPr="007A5F16">
              <w:rPr>
                <w:rFonts w:ascii="Times New Roman" w:hAnsi="Times New Roman" w:cs="Times New Roman"/>
                <w:iCs/>
                <w:color w:val="000000"/>
                <w:sz w:val="24"/>
                <w:szCs w:val="25"/>
              </w:rPr>
              <w:t xml:space="preserve">Цена, </w:t>
            </w:r>
            <w:proofErr w:type="spellStart"/>
            <w:r w:rsidRPr="007A5F16">
              <w:rPr>
                <w:rFonts w:ascii="Times New Roman" w:hAnsi="Times New Roman" w:cs="Times New Roman"/>
                <w:iCs/>
                <w:color w:val="000000"/>
                <w:sz w:val="24"/>
                <w:szCs w:val="25"/>
              </w:rPr>
              <w:t>руб</w:t>
            </w:r>
            <w:proofErr w:type="spellEnd"/>
            <w:r w:rsidRPr="007A5F16">
              <w:rPr>
                <w:rFonts w:ascii="Times New Roman" w:hAnsi="Times New Roman" w:cs="Times New Roman"/>
                <w:iCs/>
                <w:color w:val="000000"/>
                <w:sz w:val="24"/>
                <w:szCs w:val="25"/>
              </w:rPr>
              <w:t xml:space="preserve">, </w:t>
            </w:r>
            <w:r>
              <w:rPr>
                <w:rFonts w:ascii="Times New Roman" w:hAnsi="Times New Roman" w:cs="Times New Roman"/>
                <w:iCs/>
                <w:color w:val="000000"/>
                <w:sz w:val="24"/>
                <w:szCs w:val="25"/>
              </w:rPr>
              <w:t xml:space="preserve">без </w:t>
            </w:r>
            <w:r w:rsidRPr="007A5F16">
              <w:rPr>
                <w:rFonts w:ascii="Times New Roman" w:hAnsi="Times New Roman" w:cs="Times New Roman"/>
                <w:iCs/>
                <w:color w:val="000000"/>
                <w:sz w:val="24"/>
                <w:szCs w:val="25"/>
              </w:rPr>
              <w:t>НДС</w:t>
            </w:r>
            <w:r w:rsidR="00FC0A13">
              <w:rPr>
                <w:rFonts w:ascii="Times New Roman" w:hAnsi="Times New Roman" w:cs="Times New Roman"/>
                <w:iCs/>
                <w:color w:val="000000"/>
                <w:sz w:val="24"/>
                <w:szCs w:val="25"/>
              </w:rPr>
              <w:t xml:space="preserve"> </w:t>
            </w:r>
          </w:p>
        </w:tc>
        <w:tc>
          <w:tcPr>
            <w:tcW w:w="2127" w:type="dxa"/>
          </w:tcPr>
          <w:p w14:paraId="4DE300BA" w14:textId="77777777" w:rsidR="0090695E" w:rsidRPr="007A5F16" w:rsidRDefault="0090695E" w:rsidP="009649DC">
            <w:pPr>
              <w:keepNext/>
              <w:tabs>
                <w:tab w:val="left" w:pos="708"/>
              </w:tabs>
              <w:jc w:val="center"/>
              <w:outlineLvl w:val="0"/>
              <w:rPr>
                <w:rFonts w:ascii="Times New Roman" w:hAnsi="Times New Roman" w:cs="Times New Roman"/>
                <w:iCs/>
                <w:color w:val="000000"/>
                <w:sz w:val="24"/>
                <w:szCs w:val="25"/>
              </w:rPr>
            </w:pPr>
            <w:r w:rsidRPr="007A5F16">
              <w:rPr>
                <w:rFonts w:ascii="Times New Roman" w:hAnsi="Times New Roman" w:cs="Times New Roman"/>
                <w:iCs/>
                <w:color w:val="000000"/>
                <w:sz w:val="24"/>
                <w:szCs w:val="25"/>
              </w:rPr>
              <w:t xml:space="preserve">Стоимость, руб. </w:t>
            </w:r>
            <w:r>
              <w:rPr>
                <w:rFonts w:ascii="Times New Roman" w:hAnsi="Times New Roman" w:cs="Times New Roman"/>
                <w:iCs/>
                <w:color w:val="000000"/>
                <w:sz w:val="24"/>
                <w:szCs w:val="25"/>
              </w:rPr>
              <w:t>без</w:t>
            </w:r>
            <w:r w:rsidRPr="007A5F16">
              <w:rPr>
                <w:rFonts w:ascii="Times New Roman" w:hAnsi="Times New Roman" w:cs="Times New Roman"/>
                <w:iCs/>
                <w:color w:val="000000"/>
                <w:sz w:val="24"/>
                <w:szCs w:val="25"/>
              </w:rPr>
              <w:t xml:space="preserve"> НДС</w:t>
            </w:r>
          </w:p>
        </w:tc>
        <w:tc>
          <w:tcPr>
            <w:tcW w:w="2267" w:type="dxa"/>
          </w:tcPr>
          <w:p w14:paraId="189FC6F9" w14:textId="31BBC927" w:rsidR="0090695E" w:rsidRPr="007A5F16" w:rsidRDefault="0090695E" w:rsidP="009649DC">
            <w:pPr>
              <w:keepNext/>
              <w:tabs>
                <w:tab w:val="left" w:pos="708"/>
              </w:tabs>
              <w:jc w:val="center"/>
              <w:outlineLvl w:val="0"/>
              <w:rPr>
                <w:rFonts w:ascii="Times New Roman" w:hAnsi="Times New Roman" w:cs="Times New Roman"/>
                <w:iCs/>
                <w:color w:val="000000"/>
                <w:sz w:val="24"/>
                <w:szCs w:val="25"/>
              </w:rPr>
            </w:pPr>
            <w:r w:rsidRPr="007A5F16">
              <w:rPr>
                <w:rFonts w:ascii="Times New Roman" w:hAnsi="Times New Roman" w:cs="Times New Roman"/>
                <w:iCs/>
                <w:color w:val="000000"/>
                <w:sz w:val="24"/>
                <w:szCs w:val="25"/>
              </w:rPr>
              <w:t xml:space="preserve">Цена, </w:t>
            </w:r>
            <w:proofErr w:type="spellStart"/>
            <w:r w:rsidRPr="007A5F16">
              <w:rPr>
                <w:rFonts w:ascii="Times New Roman" w:hAnsi="Times New Roman" w:cs="Times New Roman"/>
                <w:iCs/>
                <w:color w:val="000000"/>
                <w:sz w:val="24"/>
                <w:szCs w:val="25"/>
              </w:rPr>
              <w:t>руб</w:t>
            </w:r>
            <w:proofErr w:type="spellEnd"/>
            <w:r w:rsidRPr="007A5F16">
              <w:rPr>
                <w:rFonts w:ascii="Times New Roman" w:hAnsi="Times New Roman" w:cs="Times New Roman"/>
                <w:iCs/>
                <w:color w:val="000000"/>
                <w:sz w:val="24"/>
                <w:szCs w:val="25"/>
              </w:rPr>
              <w:t>, с НДС</w:t>
            </w:r>
            <w:r w:rsidR="00FC0A13">
              <w:rPr>
                <w:rFonts w:ascii="Times New Roman" w:hAnsi="Times New Roman" w:cs="Times New Roman"/>
                <w:iCs/>
                <w:color w:val="000000"/>
                <w:sz w:val="24"/>
                <w:szCs w:val="25"/>
              </w:rPr>
              <w:t xml:space="preserve"> (др. налогом)</w:t>
            </w:r>
          </w:p>
        </w:tc>
        <w:tc>
          <w:tcPr>
            <w:tcW w:w="2552" w:type="dxa"/>
          </w:tcPr>
          <w:p w14:paraId="44A10B69" w14:textId="3419D781" w:rsidR="0090695E" w:rsidRPr="007A5F16" w:rsidRDefault="0090695E" w:rsidP="009649DC">
            <w:pPr>
              <w:keepNext/>
              <w:tabs>
                <w:tab w:val="left" w:pos="708"/>
              </w:tabs>
              <w:jc w:val="center"/>
              <w:outlineLvl w:val="0"/>
              <w:rPr>
                <w:rFonts w:ascii="Times New Roman" w:hAnsi="Times New Roman" w:cs="Times New Roman"/>
                <w:iCs/>
                <w:color w:val="000000"/>
                <w:sz w:val="24"/>
                <w:szCs w:val="25"/>
              </w:rPr>
            </w:pPr>
            <w:r w:rsidRPr="007A5F16">
              <w:rPr>
                <w:rFonts w:ascii="Times New Roman" w:hAnsi="Times New Roman" w:cs="Times New Roman"/>
                <w:iCs/>
                <w:color w:val="000000"/>
                <w:sz w:val="24"/>
                <w:szCs w:val="25"/>
              </w:rPr>
              <w:t xml:space="preserve">Стоимость, руб. </w:t>
            </w:r>
            <w:r>
              <w:rPr>
                <w:rFonts w:ascii="Times New Roman" w:hAnsi="Times New Roman" w:cs="Times New Roman"/>
                <w:iCs/>
                <w:color w:val="000000"/>
                <w:sz w:val="24"/>
                <w:szCs w:val="25"/>
              </w:rPr>
              <w:t xml:space="preserve">с </w:t>
            </w:r>
            <w:r w:rsidRPr="007A5F16">
              <w:rPr>
                <w:rFonts w:ascii="Times New Roman" w:hAnsi="Times New Roman" w:cs="Times New Roman"/>
                <w:iCs/>
                <w:color w:val="000000"/>
                <w:sz w:val="24"/>
                <w:szCs w:val="25"/>
              </w:rPr>
              <w:t>НДС</w:t>
            </w:r>
            <w:r w:rsidR="00FC0A13">
              <w:rPr>
                <w:rFonts w:ascii="Times New Roman" w:hAnsi="Times New Roman" w:cs="Times New Roman"/>
                <w:iCs/>
                <w:color w:val="000000"/>
                <w:sz w:val="24"/>
                <w:szCs w:val="25"/>
              </w:rPr>
              <w:t xml:space="preserve"> </w:t>
            </w:r>
            <w:r w:rsidR="00FC0A13" w:rsidRPr="00FC0A13">
              <w:rPr>
                <w:rFonts w:ascii="Times New Roman" w:hAnsi="Times New Roman" w:cs="Times New Roman"/>
                <w:iCs/>
                <w:color w:val="000000"/>
                <w:sz w:val="24"/>
                <w:szCs w:val="25"/>
              </w:rPr>
              <w:t>(др. налогом)</w:t>
            </w:r>
          </w:p>
        </w:tc>
      </w:tr>
      <w:tr w:rsidR="0090695E" w14:paraId="1BBF483D" w14:textId="77777777" w:rsidTr="00FC0A13">
        <w:trPr>
          <w:trHeight w:val="505"/>
        </w:trPr>
        <w:tc>
          <w:tcPr>
            <w:tcW w:w="2551" w:type="dxa"/>
          </w:tcPr>
          <w:p w14:paraId="6E92B4FC"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551" w:type="dxa"/>
          </w:tcPr>
          <w:p w14:paraId="67AC3248" w14:textId="42BD2DCC"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127" w:type="dxa"/>
          </w:tcPr>
          <w:p w14:paraId="5411E526"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267" w:type="dxa"/>
          </w:tcPr>
          <w:p w14:paraId="4D90B959"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552" w:type="dxa"/>
          </w:tcPr>
          <w:p w14:paraId="44235D4E"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r>
      <w:tr w:rsidR="0090695E" w14:paraId="1A117361" w14:textId="77777777" w:rsidTr="00FC0A13">
        <w:trPr>
          <w:trHeight w:val="552"/>
        </w:trPr>
        <w:tc>
          <w:tcPr>
            <w:tcW w:w="2551" w:type="dxa"/>
          </w:tcPr>
          <w:p w14:paraId="3DB81661"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551" w:type="dxa"/>
          </w:tcPr>
          <w:p w14:paraId="4835FD3E" w14:textId="22B61108"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127" w:type="dxa"/>
          </w:tcPr>
          <w:p w14:paraId="5A410C3D"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267" w:type="dxa"/>
          </w:tcPr>
          <w:p w14:paraId="0C7F5C66"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c>
          <w:tcPr>
            <w:tcW w:w="2552" w:type="dxa"/>
          </w:tcPr>
          <w:p w14:paraId="0D087F89" w14:textId="77777777" w:rsidR="0090695E" w:rsidRDefault="0090695E" w:rsidP="009649DC">
            <w:pPr>
              <w:keepNext/>
              <w:tabs>
                <w:tab w:val="left" w:pos="708"/>
              </w:tabs>
              <w:jc w:val="center"/>
              <w:outlineLvl w:val="0"/>
              <w:rPr>
                <w:rFonts w:ascii="Times New Roman" w:hAnsi="Times New Roman" w:cs="Times New Roman"/>
                <w:iCs/>
                <w:color w:val="000000"/>
                <w:sz w:val="25"/>
                <w:szCs w:val="25"/>
              </w:rPr>
            </w:pPr>
          </w:p>
        </w:tc>
      </w:tr>
      <w:tr w:rsidR="00FE5E8F" w14:paraId="13AF17F6" w14:textId="77777777" w:rsidTr="00F176B0">
        <w:trPr>
          <w:trHeight w:val="405"/>
        </w:trPr>
        <w:tc>
          <w:tcPr>
            <w:tcW w:w="12048" w:type="dxa"/>
            <w:gridSpan w:val="5"/>
          </w:tcPr>
          <w:p w14:paraId="0F1E2CF3" w14:textId="21457315" w:rsidR="00FE5E8F" w:rsidRDefault="00FE5E8F" w:rsidP="00FE5E8F">
            <w:pPr>
              <w:keepNext/>
              <w:tabs>
                <w:tab w:val="left" w:pos="708"/>
              </w:tabs>
              <w:outlineLvl w:val="0"/>
              <w:rPr>
                <w:rFonts w:ascii="Times New Roman" w:hAnsi="Times New Roman" w:cs="Times New Roman"/>
                <w:iCs/>
                <w:color w:val="000000"/>
                <w:sz w:val="25"/>
                <w:szCs w:val="25"/>
              </w:rPr>
            </w:pPr>
            <w:r>
              <w:rPr>
                <w:rFonts w:ascii="Times New Roman" w:hAnsi="Times New Roman" w:cs="Times New Roman"/>
                <w:iCs/>
                <w:color w:val="000000"/>
                <w:sz w:val="25"/>
                <w:szCs w:val="25"/>
              </w:rPr>
              <w:t>ИТОГО:</w:t>
            </w:r>
          </w:p>
        </w:tc>
      </w:tr>
    </w:tbl>
    <w:p w14:paraId="315AB3A8" w14:textId="77777777" w:rsidR="00E92365" w:rsidRDefault="00E92365" w:rsidP="006858BC">
      <w:pPr>
        <w:jc w:val="both"/>
        <w:rPr>
          <w:rFonts w:ascii="Times New Roman" w:hAnsi="Times New Roman" w:cs="Times New Roman"/>
          <w:sz w:val="24"/>
          <w:szCs w:val="24"/>
        </w:rPr>
      </w:pPr>
    </w:p>
    <w:p w14:paraId="7FAAF24B" w14:textId="77777777" w:rsidR="00E92365" w:rsidRDefault="00E92365" w:rsidP="006858BC">
      <w:pPr>
        <w:jc w:val="both"/>
        <w:rPr>
          <w:rFonts w:ascii="Times New Roman" w:hAnsi="Times New Roman" w:cs="Times New Roman"/>
          <w:sz w:val="24"/>
          <w:szCs w:val="24"/>
        </w:rPr>
      </w:pPr>
    </w:p>
    <w:p w14:paraId="5C1E2546" w14:textId="77777777" w:rsidR="00E92365" w:rsidRDefault="00E92365" w:rsidP="006858BC">
      <w:pPr>
        <w:jc w:val="both"/>
        <w:rPr>
          <w:rFonts w:ascii="Times New Roman" w:hAnsi="Times New Roman" w:cs="Times New Roman"/>
          <w:sz w:val="24"/>
          <w:szCs w:val="24"/>
        </w:rPr>
      </w:pPr>
    </w:p>
    <w:p w14:paraId="3E1D2379" w14:textId="1A7077C2" w:rsidR="008E2932" w:rsidRPr="006858BC" w:rsidRDefault="00FE5E8F" w:rsidP="006858BC">
      <w:pPr>
        <w:jc w:val="both"/>
        <w:rPr>
          <w:rFonts w:ascii="Times New Roman" w:hAnsi="Times New Roman" w:cs="Times New Roman"/>
          <w:sz w:val="24"/>
          <w:szCs w:val="24"/>
        </w:rPr>
      </w:pPr>
      <w:r w:rsidRPr="00FE5E8F">
        <w:rPr>
          <w:rFonts w:ascii="Times New Roman" w:hAnsi="Times New Roman" w:cs="Times New Roman"/>
          <w:sz w:val="24"/>
          <w:szCs w:val="24"/>
        </w:rPr>
        <w:t>Цена договора включает в себя стоимость все подлежащие уплате налоги, пошлины, сборы, а также другие расходы Исполнителя, необходимые для исполнения Договора.</w:t>
      </w:r>
    </w:p>
    <w:p w14:paraId="531D454D" w14:textId="77777777" w:rsidR="006858BC" w:rsidRDefault="006858BC" w:rsidP="001C00E2">
      <w:pPr>
        <w:pStyle w:val="af6"/>
        <w:widowControl w:val="0"/>
        <w:ind w:right="23"/>
        <w:jc w:val="both"/>
        <w:rPr>
          <w:color w:val="000000"/>
          <w:sz w:val="25"/>
          <w:szCs w:val="25"/>
        </w:rPr>
      </w:pPr>
    </w:p>
    <w:p w14:paraId="38D31DA5" w14:textId="2BE6DF9D" w:rsidR="001C00E2" w:rsidRPr="00377E0A" w:rsidRDefault="001C00E2" w:rsidP="001C00E2">
      <w:pPr>
        <w:pStyle w:val="af6"/>
        <w:widowControl w:val="0"/>
        <w:ind w:right="23"/>
        <w:jc w:val="both"/>
        <w:rPr>
          <w:color w:val="000000"/>
          <w:sz w:val="25"/>
          <w:szCs w:val="25"/>
        </w:rPr>
      </w:pPr>
      <w:r w:rsidRPr="00377E0A">
        <w:rPr>
          <w:color w:val="000000"/>
          <w:sz w:val="25"/>
          <w:szCs w:val="25"/>
        </w:rPr>
        <w:t>Руководитель участника закупки</w:t>
      </w:r>
      <w:r w:rsidRPr="00377E0A">
        <w:rPr>
          <w:color w:val="000000"/>
          <w:sz w:val="25"/>
          <w:szCs w:val="25"/>
        </w:rPr>
        <w:tab/>
        <w:t xml:space="preserve">  </w:t>
      </w:r>
      <w:r w:rsidRPr="00377E0A">
        <w:rPr>
          <w:color w:val="000000"/>
          <w:sz w:val="25"/>
          <w:szCs w:val="25"/>
        </w:rPr>
        <w:tab/>
      </w:r>
      <w:r w:rsidRPr="00377E0A">
        <w:rPr>
          <w:color w:val="000000"/>
          <w:sz w:val="25"/>
          <w:szCs w:val="25"/>
        </w:rPr>
        <w:tab/>
      </w:r>
      <w:r w:rsidRPr="00377E0A">
        <w:rPr>
          <w:color w:val="000000"/>
          <w:sz w:val="25"/>
          <w:szCs w:val="25"/>
        </w:rPr>
        <w:tab/>
        <w:t>______________  /ФИО/</w:t>
      </w:r>
    </w:p>
    <w:p w14:paraId="16250B1A" w14:textId="1807FD0B" w:rsidR="001C00E2" w:rsidRPr="006858BC" w:rsidRDefault="001C00E2" w:rsidP="001C00E2">
      <w:pPr>
        <w:overflowPunct w:val="0"/>
        <w:rPr>
          <w:rFonts w:ascii="Times New Roman" w:hAnsi="Times New Roman" w:cs="Times New Roman"/>
          <w:b/>
          <w:sz w:val="25"/>
          <w:szCs w:val="25"/>
        </w:rPr>
      </w:pPr>
      <w:r w:rsidRPr="00377E0A">
        <w:rPr>
          <w:rFonts w:ascii="Times New Roman" w:hAnsi="Times New Roman" w:cs="Times New Roman"/>
          <w:sz w:val="25"/>
          <w:szCs w:val="25"/>
        </w:rPr>
        <w:t>(или уполномоченный представитель)</w:t>
      </w:r>
      <w:r w:rsidRPr="00377E0A">
        <w:rPr>
          <w:rFonts w:ascii="Times New Roman" w:hAnsi="Times New Roman" w:cs="Times New Roman"/>
          <w:sz w:val="25"/>
          <w:szCs w:val="25"/>
        </w:rPr>
        <w:tab/>
      </w:r>
      <w:r w:rsidRPr="00377E0A">
        <w:rPr>
          <w:rFonts w:ascii="Times New Roman" w:hAnsi="Times New Roman" w:cs="Times New Roman"/>
          <w:sz w:val="25"/>
          <w:szCs w:val="25"/>
        </w:rPr>
        <w:tab/>
      </w:r>
      <w:r w:rsidR="006858BC" w:rsidRPr="00377E0A">
        <w:rPr>
          <w:rFonts w:ascii="Times New Roman" w:hAnsi="Times New Roman" w:cs="Times New Roman"/>
          <w:sz w:val="25"/>
          <w:szCs w:val="25"/>
        </w:rPr>
        <w:t>М.П.</w:t>
      </w:r>
      <w:r w:rsidRPr="00EF28CE">
        <w:rPr>
          <w:rFonts w:ascii="Times New Roman" w:hAnsi="Times New Roman" w:cs="Times New Roman"/>
          <w:sz w:val="26"/>
          <w:szCs w:val="26"/>
        </w:rPr>
        <w:t xml:space="preserve">   </w:t>
      </w:r>
      <w:r w:rsidR="006858BC">
        <w:rPr>
          <w:rFonts w:ascii="Times New Roman" w:hAnsi="Times New Roman" w:cs="Times New Roman"/>
          <w:sz w:val="26"/>
          <w:szCs w:val="26"/>
        </w:rPr>
        <w:t xml:space="preserve">          </w:t>
      </w:r>
      <w:r w:rsidRPr="00EF28CE">
        <w:rPr>
          <w:rFonts w:ascii="Times New Roman" w:hAnsi="Times New Roman" w:cs="Times New Roman"/>
          <w:sz w:val="20"/>
          <w:szCs w:val="20"/>
        </w:rPr>
        <w:t xml:space="preserve">(подпись) </w:t>
      </w:r>
    </w:p>
    <w:sectPr w:rsidR="001C00E2" w:rsidRPr="006858BC" w:rsidSect="00341C2D">
      <w:headerReference w:type="default" r:id="rId21"/>
      <w:pgSz w:w="16838" w:h="11906" w:orient="landscape"/>
      <w:pgMar w:top="142" w:right="851" w:bottom="1134" w:left="1134" w:header="709" w:footer="709"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37AB2" w14:textId="77777777" w:rsidR="00BB4036" w:rsidRDefault="00BB4036">
      <w:r>
        <w:separator/>
      </w:r>
    </w:p>
  </w:endnote>
  <w:endnote w:type="continuationSeparator" w:id="0">
    <w:p w14:paraId="1C570A4E" w14:textId="77777777" w:rsidR="00BB4036" w:rsidRDefault="00BB4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ECFF2" w14:textId="77777777" w:rsidR="009C499D" w:rsidRDefault="009C499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9789595"/>
      <w:docPartObj>
        <w:docPartGallery w:val="Page Numbers (Bottom of Page)"/>
        <w:docPartUnique/>
      </w:docPartObj>
    </w:sdtPr>
    <w:sdtContent>
      <w:p w14:paraId="34D87E49" w14:textId="50A7A07D" w:rsidR="009C499D" w:rsidRDefault="009C499D">
        <w:pPr>
          <w:pStyle w:val="a7"/>
          <w:jc w:val="right"/>
        </w:pPr>
        <w:r w:rsidRPr="006A0696">
          <w:rPr>
            <w:rFonts w:ascii="Times New Roman" w:hAnsi="Times New Roman" w:cs="Times New Roman"/>
            <w:sz w:val="20"/>
            <w:szCs w:val="20"/>
          </w:rPr>
          <w:fldChar w:fldCharType="begin"/>
        </w:r>
        <w:r w:rsidRPr="006A0696">
          <w:rPr>
            <w:rFonts w:ascii="Times New Roman" w:hAnsi="Times New Roman" w:cs="Times New Roman"/>
            <w:sz w:val="20"/>
            <w:szCs w:val="20"/>
          </w:rPr>
          <w:instrText>PAGE   \* MERGEFORMAT</w:instrText>
        </w:r>
        <w:r w:rsidRPr="006A0696">
          <w:rPr>
            <w:rFonts w:ascii="Times New Roman" w:hAnsi="Times New Roman" w:cs="Times New Roman"/>
            <w:sz w:val="20"/>
            <w:szCs w:val="20"/>
          </w:rPr>
          <w:fldChar w:fldCharType="separate"/>
        </w:r>
        <w:r w:rsidR="007E2D52">
          <w:rPr>
            <w:rFonts w:ascii="Times New Roman" w:hAnsi="Times New Roman" w:cs="Times New Roman"/>
            <w:noProof/>
            <w:sz w:val="20"/>
            <w:szCs w:val="20"/>
          </w:rPr>
          <w:t>4</w:t>
        </w:r>
        <w:r w:rsidRPr="006A0696">
          <w:rPr>
            <w:rFonts w:ascii="Times New Roman" w:hAnsi="Times New Roman" w:cs="Times New Roman"/>
            <w:sz w:val="20"/>
            <w:szCs w:val="20"/>
          </w:rPr>
          <w:fldChar w:fldCharType="end"/>
        </w:r>
      </w:p>
    </w:sdtContent>
  </w:sdt>
  <w:p w14:paraId="39021D20" w14:textId="77777777" w:rsidR="009C499D" w:rsidRDefault="009C499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CF7DF" w14:textId="77777777" w:rsidR="009C499D" w:rsidRDefault="009C49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FB6B8" w14:textId="77777777" w:rsidR="00BB4036" w:rsidRDefault="00BB4036">
      <w:r>
        <w:separator/>
      </w:r>
    </w:p>
  </w:footnote>
  <w:footnote w:type="continuationSeparator" w:id="0">
    <w:p w14:paraId="07D35DD2" w14:textId="77777777" w:rsidR="00BB4036" w:rsidRDefault="00BB4036">
      <w:r>
        <w:continuationSeparator/>
      </w:r>
    </w:p>
  </w:footnote>
  <w:footnote w:id="1">
    <w:p w14:paraId="0FB998A6" w14:textId="77777777" w:rsidR="009C499D" w:rsidRPr="00881557" w:rsidRDefault="009C499D" w:rsidP="00935AE9">
      <w:pPr>
        <w:pStyle w:val="af8"/>
        <w:spacing w:line="240" w:lineRule="auto"/>
        <w:ind w:firstLine="0"/>
        <w:rPr>
          <w:sz w:val="20"/>
        </w:rPr>
      </w:pPr>
      <w:r w:rsidRPr="00881557">
        <w:rPr>
          <w:rStyle w:val="af7"/>
          <w:sz w:val="20"/>
        </w:rPr>
        <w:footnoteRef/>
      </w:r>
      <w:r w:rsidRPr="00881557">
        <w:rPr>
          <w:sz w:val="20"/>
        </w:rPr>
        <w:t xml:space="preserve"> Срок действия заявки на участие в запросе котировок в электронной форме не должен составлять менее 60 (шестидесяти) календарных дней со дня, следующего за днем окончания срока подачи заявок на участие в запросе котировок.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B7159" w14:textId="77777777" w:rsidR="009C499D" w:rsidRDefault="009C499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B5274" w14:textId="77777777" w:rsidR="009C499D" w:rsidRDefault="009C499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7FA71" w14:textId="77777777" w:rsidR="009C499D" w:rsidRDefault="009C499D">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297894"/>
      <w:docPartObj>
        <w:docPartGallery w:val="Page Numbers (Top of Page)"/>
        <w:docPartUnique/>
      </w:docPartObj>
    </w:sdtPr>
    <w:sdtEndPr>
      <w:rPr>
        <w:rFonts w:ascii="Times New Roman" w:hAnsi="Times New Roman" w:cs="Times New Roman"/>
        <w:sz w:val="20"/>
        <w:szCs w:val="20"/>
      </w:rPr>
    </w:sdtEndPr>
    <w:sdtContent>
      <w:p w14:paraId="010F3FD3" w14:textId="77777777" w:rsidR="009C499D" w:rsidRPr="005511BB" w:rsidRDefault="009C499D">
        <w:pPr>
          <w:pStyle w:val="a3"/>
          <w:jc w:val="center"/>
          <w:rPr>
            <w:rFonts w:ascii="Times New Roman" w:hAnsi="Times New Roman" w:cs="Times New Roman"/>
            <w:sz w:val="20"/>
            <w:szCs w:val="20"/>
          </w:rPr>
        </w:pPr>
        <w:r w:rsidRPr="005511BB">
          <w:rPr>
            <w:rFonts w:ascii="Times New Roman" w:hAnsi="Times New Roman" w:cs="Times New Roman"/>
            <w:sz w:val="20"/>
            <w:szCs w:val="20"/>
          </w:rPr>
          <w:fldChar w:fldCharType="begin"/>
        </w:r>
        <w:r w:rsidRPr="005511BB">
          <w:rPr>
            <w:rFonts w:ascii="Times New Roman" w:hAnsi="Times New Roman" w:cs="Times New Roman"/>
            <w:sz w:val="20"/>
            <w:szCs w:val="20"/>
          </w:rPr>
          <w:instrText>PAGE   \* MERGEFORMAT</w:instrText>
        </w:r>
        <w:r w:rsidRPr="005511BB">
          <w:rPr>
            <w:rFonts w:ascii="Times New Roman" w:hAnsi="Times New Roman" w:cs="Times New Roman"/>
            <w:sz w:val="20"/>
            <w:szCs w:val="20"/>
          </w:rPr>
          <w:fldChar w:fldCharType="separate"/>
        </w:r>
        <w:r w:rsidR="00846D0E">
          <w:rPr>
            <w:rFonts w:ascii="Times New Roman" w:hAnsi="Times New Roman" w:cs="Times New Roman"/>
            <w:noProof/>
            <w:sz w:val="20"/>
            <w:szCs w:val="20"/>
          </w:rPr>
          <w:t>27</w:t>
        </w:r>
        <w:r w:rsidRPr="005511BB">
          <w:rPr>
            <w:rFonts w:ascii="Times New Roman" w:hAnsi="Times New Roman" w:cs="Times New Roman"/>
            <w:sz w:val="20"/>
            <w:szCs w:val="20"/>
          </w:rPr>
          <w:fldChar w:fldCharType="end"/>
        </w:r>
      </w:p>
    </w:sdtContent>
  </w:sdt>
  <w:p w14:paraId="411034D4" w14:textId="77777777" w:rsidR="009C499D" w:rsidRDefault="009C499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cs="OpenSymbol"/>
      </w:rPr>
    </w:lvl>
  </w:abstractNum>
  <w:abstractNum w:abstractNumId="1" w15:restartNumberingAfterBreak="0">
    <w:nsid w:val="00B84578"/>
    <w:multiLevelType w:val="multilevel"/>
    <w:tmpl w:val="6652CC14"/>
    <w:lvl w:ilvl="0">
      <w:start w:val="1"/>
      <w:numFmt w:val="decimal"/>
      <w:lvlText w:val="%1."/>
      <w:lvlJc w:val="left"/>
      <w:pPr>
        <w:ind w:left="720" w:hanging="360"/>
      </w:pPr>
      <w:rPr>
        <w:rFonts w:cs="Times New Roman" w:hint="default"/>
        <w:sz w:val="24"/>
        <w:szCs w:val="24"/>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15:restartNumberingAfterBreak="0">
    <w:nsid w:val="0A4E79B0"/>
    <w:multiLevelType w:val="hybridMultilevel"/>
    <w:tmpl w:val="60B0A182"/>
    <w:lvl w:ilvl="0" w:tplc="29027A0A">
      <w:start w:val="1"/>
      <w:numFmt w:val="decimal"/>
      <w:lvlText w:val="%1)"/>
      <w:lvlJc w:val="left"/>
      <w:pPr>
        <w:ind w:left="360"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15:restartNumberingAfterBreak="0">
    <w:nsid w:val="2ED43788"/>
    <w:multiLevelType w:val="multilevel"/>
    <w:tmpl w:val="5E4053AA"/>
    <w:lvl w:ilvl="0">
      <w:start w:val="1"/>
      <w:numFmt w:val="decimal"/>
      <w:lvlText w:val="%1."/>
      <w:lvlJc w:val="left"/>
      <w:pPr>
        <w:tabs>
          <w:tab w:val="num" w:pos="360"/>
        </w:tabs>
        <w:ind w:left="360" w:hanging="360"/>
      </w:pPr>
      <w:rPr>
        <w:rFonts w:cs="Times New Roman"/>
        <w:sz w:val="22"/>
        <w:szCs w:val="22"/>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383D41E5"/>
    <w:multiLevelType w:val="multilevel"/>
    <w:tmpl w:val="71706DA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25003A9"/>
    <w:multiLevelType w:val="hybridMultilevel"/>
    <w:tmpl w:val="BC5485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2DF6B8A"/>
    <w:multiLevelType w:val="hybridMultilevel"/>
    <w:tmpl w:val="CCC40A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B35D700"/>
    <w:multiLevelType w:val="hybridMultilevel"/>
    <w:tmpl w:val="D8656D46"/>
    <w:lvl w:ilvl="0" w:tplc="3EF4A438">
      <w:start w:val="1"/>
      <w:numFmt w:val="decimal"/>
      <w:lvlText w:val=""/>
      <w:lvlJc w:val="left"/>
      <w:rPr>
        <w:rFonts w:cs="Times New Roman"/>
      </w:rPr>
    </w:lvl>
    <w:lvl w:ilvl="1" w:tplc="04190019">
      <w:numFmt w:val="decimal"/>
      <w:lvlText w:val=""/>
      <w:lvlJc w:val="left"/>
      <w:rPr>
        <w:rFonts w:cs="Times New Roman"/>
      </w:rPr>
    </w:lvl>
    <w:lvl w:ilvl="2" w:tplc="0419001B">
      <w:numFmt w:val="decimal"/>
      <w:lvlText w:val=""/>
      <w:lvlJc w:val="left"/>
      <w:rPr>
        <w:rFonts w:cs="Times New Roman"/>
      </w:rPr>
    </w:lvl>
    <w:lvl w:ilvl="3" w:tplc="0419000F">
      <w:numFmt w:val="decimal"/>
      <w:lvlText w:val=""/>
      <w:lvlJc w:val="left"/>
      <w:rPr>
        <w:rFonts w:cs="Times New Roman"/>
      </w:rPr>
    </w:lvl>
    <w:lvl w:ilvl="4" w:tplc="04190019">
      <w:numFmt w:val="decimal"/>
      <w:lvlText w:val=""/>
      <w:lvlJc w:val="left"/>
      <w:rPr>
        <w:rFonts w:cs="Times New Roman"/>
      </w:rPr>
    </w:lvl>
    <w:lvl w:ilvl="5" w:tplc="0419001B">
      <w:numFmt w:val="decimal"/>
      <w:lvlText w:val=""/>
      <w:lvlJc w:val="left"/>
      <w:rPr>
        <w:rFonts w:cs="Times New Roman"/>
      </w:rPr>
    </w:lvl>
    <w:lvl w:ilvl="6" w:tplc="0419000F">
      <w:numFmt w:val="decimal"/>
      <w:lvlText w:val=""/>
      <w:lvlJc w:val="left"/>
      <w:rPr>
        <w:rFonts w:cs="Times New Roman"/>
      </w:rPr>
    </w:lvl>
    <w:lvl w:ilvl="7" w:tplc="04190019">
      <w:numFmt w:val="decimal"/>
      <w:lvlText w:val=""/>
      <w:lvlJc w:val="left"/>
      <w:rPr>
        <w:rFonts w:cs="Times New Roman"/>
      </w:rPr>
    </w:lvl>
    <w:lvl w:ilvl="8" w:tplc="0419001B">
      <w:numFmt w:val="decimal"/>
      <w:lvlText w:val=""/>
      <w:lvlJc w:val="left"/>
      <w:rPr>
        <w:rFonts w:cs="Times New Roman"/>
      </w:rPr>
    </w:lvl>
  </w:abstractNum>
  <w:abstractNum w:abstractNumId="9" w15:restartNumberingAfterBreak="0">
    <w:nsid w:val="64CB140F"/>
    <w:multiLevelType w:val="singleLevel"/>
    <w:tmpl w:val="CECE7182"/>
    <w:lvl w:ilvl="0">
      <w:start w:val="1"/>
      <w:numFmt w:val="decimal"/>
      <w:pStyle w:val="1"/>
      <w:lvlText w:val="%1."/>
      <w:lvlJc w:val="left"/>
      <w:pPr>
        <w:tabs>
          <w:tab w:val="num" w:pos="360"/>
        </w:tabs>
        <w:ind w:left="360" w:hanging="360"/>
      </w:pPr>
      <w:rPr>
        <w:sz w:val="24"/>
        <w:szCs w:val="24"/>
      </w:rPr>
    </w:lvl>
  </w:abstractNum>
  <w:abstractNum w:abstractNumId="10" w15:restartNumberingAfterBreak="0">
    <w:nsid w:val="6E6E4C4D"/>
    <w:multiLevelType w:val="multilevel"/>
    <w:tmpl w:val="B4CA243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1674982"/>
    <w:multiLevelType w:val="hybridMultilevel"/>
    <w:tmpl w:val="D082C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08174792">
    <w:abstractNumId w:val="11"/>
  </w:num>
  <w:num w:numId="2" w16cid:durableId="1169100740">
    <w:abstractNumId w:val="9"/>
  </w:num>
  <w:num w:numId="3" w16cid:durableId="991906004">
    <w:abstractNumId w:val="5"/>
  </w:num>
  <w:num w:numId="4" w16cid:durableId="9176381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3807199">
    <w:abstractNumId w:val="8"/>
  </w:num>
  <w:num w:numId="6" w16cid:durableId="950162579">
    <w:abstractNumId w:val="1"/>
  </w:num>
  <w:num w:numId="7" w16cid:durableId="106311772">
    <w:abstractNumId w:val="3"/>
  </w:num>
  <w:num w:numId="8" w16cid:durableId="6213513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86541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3725223">
    <w:abstractNumId w:val="10"/>
  </w:num>
  <w:num w:numId="11" w16cid:durableId="198870531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005B"/>
    <w:rsid w:val="000005AA"/>
    <w:rsid w:val="00004925"/>
    <w:rsid w:val="00004CD2"/>
    <w:rsid w:val="00005431"/>
    <w:rsid w:val="000060D0"/>
    <w:rsid w:val="00012577"/>
    <w:rsid w:val="000144E8"/>
    <w:rsid w:val="00016CC6"/>
    <w:rsid w:val="000170B3"/>
    <w:rsid w:val="00022A32"/>
    <w:rsid w:val="00024ACC"/>
    <w:rsid w:val="00026B16"/>
    <w:rsid w:val="00031241"/>
    <w:rsid w:val="00032561"/>
    <w:rsid w:val="0003339F"/>
    <w:rsid w:val="00033CF4"/>
    <w:rsid w:val="00036449"/>
    <w:rsid w:val="00036E36"/>
    <w:rsid w:val="00040394"/>
    <w:rsid w:val="00040DD5"/>
    <w:rsid w:val="00040FAC"/>
    <w:rsid w:val="00041F93"/>
    <w:rsid w:val="00044455"/>
    <w:rsid w:val="000462E8"/>
    <w:rsid w:val="0004694C"/>
    <w:rsid w:val="00047AE2"/>
    <w:rsid w:val="00047B42"/>
    <w:rsid w:val="00050292"/>
    <w:rsid w:val="00050D59"/>
    <w:rsid w:val="00051887"/>
    <w:rsid w:val="00051D67"/>
    <w:rsid w:val="000526C1"/>
    <w:rsid w:val="000529D3"/>
    <w:rsid w:val="00057C85"/>
    <w:rsid w:val="00060823"/>
    <w:rsid w:val="00060D90"/>
    <w:rsid w:val="00062F79"/>
    <w:rsid w:val="00063AB2"/>
    <w:rsid w:val="00064EFA"/>
    <w:rsid w:val="000665CD"/>
    <w:rsid w:val="0006681F"/>
    <w:rsid w:val="00067489"/>
    <w:rsid w:val="000818E0"/>
    <w:rsid w:val="00082B93"/>
    <w:rsid w:val="0008320B"/>
    <w:rsid w:val="0008473C"/>
    <w:rsid w:val="00084DA3"/>
    <w:rsid w:val="0009400F"/>
    <w:rsid w:val="00095801"/>
    <w:rsid w:val="000A0F74"/>
    <w:rsid w:val="000A2C92"/>
    <w:rsid w:val="000A38E4"/>
    <w:rsid w:val="000A5D96"/>
    <w:rsid w:val="000A6F22"/>
    <w:rsid w:val="000B1099"/>
    <w:rsid w:val="000B3832"/>
    <w:rsid w:val="000B3BFD"/>
    <w:rsid w:val="000B4F7D"/>
    <w:rsid w:val="000C28CA"/>
    <w:rsid w:val="000C47BE"/>
    <w:rsid w:val="000C48FC"/>
    <w:rsid w:val="000C5859"/>
    <w:rsid w:val="000C7638"/>
    <w:rsid w:val="000D023F"/>
    <w:rsid w:val="000D197E"/>
    <w:rsid w:val="000D41D6"/>
    <w:rsid w:val="000D42FC"/>
    <w:rsid w:val="000D4533"/>
    <w:rsid w:val="000D6139"/>
    <w:rsid w:val="000D787C"/>
    <w:rsid w:val="000E2751"/>
    <w:rsid w:val="000E7F2A"/>
    <w:rsid w:val="000F0EFF"/>
    <w:rsid w:val="000F1333"/>
    <w:rsid w:val="000F1CD3"/>
    <w:rsid w:val="000F1E8F"/>
    <w:rsid w:val="000F25A0"/>
    <w:rsid w:val="000F53E8"/>
    <w:rsid w:val="000F5D49"/>
    <w:rsid w:val="00100FFE"/>
    <w:rsid w:val="00104324"/>
    <w:rsid w:val="001106EE"/>
    <w:rsid w:val="00112482"/>
    <w:rsid w:val="0011267E"/>
    <w:rsid w:val="00112A35"/>
    <w:rsid w:val="00114494"/>
    <w:rsid w:val="00114A91"/>
    <w:rsid w:val="00115207"/>
    <w:rsid w:val="001165F1"/>
    <w:rsid w:val="00116653"/>
    <w:rsid w:val="00117D86"/>
    <w:rsid w:val="00117E5E"/>
    <w:rsid w:val="001224AF"/>
    <w:rsid w:val="00122529"/>
    <w:rsid w:val="00122728"/>
    <w:rsid w:val="00122F78"/>
    <w:rsid w:val="00122FD8"/>
    <w:rsid w:val="001249A2"/>
    <w:rsid w:val="001303CE"/>
    <w:rsid w:val="00130EC3"/>
    <w:rsid w:val="001320F0"/>
    <w:rsid w:val="00132DF1"/>
    <w:rsid w:val="00133CFD"/>
    <w:rsid w:val="001344C7"/>
    <w:rsid w:val="00135493"/>
    <w:rsid w:val="00136973"/>
    <w:rsid w:val="001369D6"/>
    <w:rsid w:val="001405B2"/>
    <w:rsid w:val="00140C0D"/>
    <w:rsid w:val="001448A6"/>
    <w:rsid w:val="0014791D"/>
    <w:rsid w:val="001502A8"/>
    <w:rsid w:val="001519F8"/>
    <w:rsid w:val="0015408A"/>
    <w:rsid w:val="00155E79"/>
    <w:rsid w:val="00157FD9"/>
    <w:rsid w:val="00160D0D"/>
    <w:rsid w:val="00161DAC"/>
    <w:rsid w:val="001641B9"/>
    <w:rsid w:val="00165D28"/>
    <w:rsid w:val="00166B52"/>
    <w:rsid w:val="001676E8"/>
    <w:rsid w:val="00167CBD"/>
    <w:rsid w:val="00170C4E"/>
    <w:rsid w:val="00170D79"/>
    <w:rsid w:val="001734AE"/>
    <w:rsid w:val="001738BD"/>
    <w:rsid w:val="0017521A"/>
    <w:rsid w:val="00176AD5"/>
    <w:rsid w:val="00176D77"/>
    <w:rsid w:val="00183FA7"/>
    <w:rsid w:val="00184EBC"/>
    <w:rsid w:val="0018532B"/>
    <w:rsid w:val="00187D9D"/>
    <w:rsid w:val="00190617"/>
    <w:rsid w:val="001939A5"/>
    <w:rsid w:val="00193D6F"/>
    <w:rsid w:val="00194C58"/>
    <w:rsid w:val="00195060"/>
    <w:rsid w:val="001968EF"/>
    <w:rsid w:val="00196ADC"/>
    <w:rsid w:val="001A10FA"/>
    <w:rsid w:val="001A215A"/>
    <w:rsid w:val="001A496C"/>
    <w:rsid w:val="001A5C7E"/>
    <w:rsid w:val="001A5FE2"/>
    <w:rsid w:val="001A6DCF"/>
    <w:rsid w:val="001A77ED"/>
    <w:rsid w:val="001A7881"/>
    <w:rsid w:val="001A7D52"/>
    <w:rsid w:val="001B285D"/>
    <w:rsid w:val="001B49CB"/>
    <w:rsid w:val="001B566B"/>
    <w:rsid w:val="001B60C6"/>
    <w:rsid w:val="001B6A5A"/>
    <w:rsid w:val="001B7FEF"/>
    <w:rsid w:val="001C00E2"/>
    <w:rsid w:val="001C1189"/>
    <w:rsid w:val="001C1406"/>
    <w:rsid w:val="001C183C"/>
    <w:rsid w:val="001C39C9"/>
    <w:rsid w:val="001C40E6"/>
    <w:rsid w:val="001C7361"/>
    <w:rsid w:val="001C7A70"/>
    <w:rsid w:val="001C7E7F"/>
    <w:rsid w:val="001D1EA4"/>
    <w:rsid w:val="001D43C0"/>
    <w:rsid w:val="001D50D7"/>
    <w:rsid w:val="001D57B7"/>
    <w:rsid w:val="001D5B79"/>
    <w:rsid w:val="001D656D"/>
    <w:rsid w:val="001E0A85"/>
    <w:rsid w:val="001E0C61"/>
    <w:rsid w:val="001E236C"/>
    <w:rsid w:val="001E4CE9"/>
    <w:rsid w:val="001E6BB4"/>
    <w:rsid w:val="001E6FB5"/>
    <w:rsid w:val="001E73EE"/>
    <w:rsid w:val="001E79C9"/>
    <w:rsid w:val="001F1020"/>
    <w:rsid w:val="001F212E"/>
    <w:rsid w:val="001F3535"/>
    <w:rsid w:val="001F43C9"/>
    <w:rsid w:val="001F7289"/>
    <w:rsid w:val="00200517"/>
    <w:rsid w:val="00200A21"/>
    <w:rsid w:val="00202EF5"/>
    <w:rsid w:val="0020305F"/>
    <w:rsid w:val="002033D5"/>
    <w:rsid w:val="00210133"/>
    <w:rsid w:val="0021025E"/>
    <w:rsid w:val="00210268"/>
    <w:rsid w:val="00210827"/>
    <w:rsid w:val="00211B71"/>
    <w:rsid w:val="00211BBC"/>
    <w:rsid w:val="00213FF8"/>
    <w:rsid w:val="00220350"/>
    <w:rsid w:val="00222302"/>
    <w:rsid w:val="0022242B"/>
    <w:rsid w:val="00222CBD"/>
    <w:rsid w:val="002237AE"/>
    <w:rsid w:val="002254D6"/>
    <w:rsid w:val="002259A0"/>
    <w:rsid w:val="00227294"/>
    <w:rsid w:val="0022783E"/>
    <w:rsid w:val="00230074"/>
    <w:rsid w:val="00231E2C"/>
    <w:rsid w:val="00234750"/>
    <w:rsid w:val="002353C9"/>
    <w:rsid w:val="0024020D"/>
    <w:rsid w:val="00241F55"/>
    <w:rsid w:val="00242303"/>
    <w:rsid w:val="00242700"/>
    <w:rsid w:val="00243F03"/>
    <w:rsid w:val="00244BF4"/>
    <w:rsid w:val="00245782"/>
    <w:rsid w:val="002473FA"/>
    <w:rsid w:val="0025251C"/>
    <w:rsid w:val="002548E8"/>
    <w:rsid w:val="00254A91"/>
    <w:rsid w:val="00255F2E"/>
    <w:rsid w:val="0026104B"/>
    <w:rsid w:val="002610C7"/>
    <w:rsid w:val="002613EB"/>
    <w:rsid w:val="00261647"/>
    <w:rsid w:val="00263CF1"/>
    <w:rsid w:val="002663D4"/>
    <w:rsid w:val="00271AB7"/>
    <w:rsid w:val="002724DB"/>
    <w:rsid w:val="00273D36"/>
    <w:rsid w:val="0027479C"/>
    <w:rsid w:val="00275619"/>
    <w:rsid w:val="002758C4"/>
    <w:rsid w:val="002808F5"/>
    <w:rsid w:val="002822F7"/>
    <w:rsid w:val="00283289"/>
    <w:rsid w:val="00286F61"/>
    <w:rsid w:val="002902C1"/>
    <w:rsid w:val="002926D8"/>
    <w:rsid w:val="00292DB7"/>
    <w:rsid w:val="00294A4A"/>
    <w:rsid w:val="002965DE"/>
    <w:rsid w:val="002969AD"/>
    <w:rsid w:val="00296E36"/>
    <w:rsid w:val="002A08B4"/>
    <w:rsid w:val="002A4E19"/>
    <w:rsid w:val="002A559C"/>
    <w:rsid w:val="002A5A65"/>
    <w:rsid w:val="002B1047"/>
    <w:rsid w:val="002B196E"/>
    <w:rsid w:val="002B1E5D"/>
    <w:rsid w:val="002B525F"/>
    <w:rsid w:val="002B629B"/>
    <w:rsid w:val="002B6B48"/>
    <w:rsid w:val="002B70B5"/>
    <w:rsid w:val="002B785D"/>
    <w:rsid w:val="002C22BA"/>
    <w:rsid w:val="002C2731"/>
    <w:rsid w:val="002C2DB7"/>
    <w:rsid w:val="002C3C6B"/>
    <w:rsid w:val="002C5823"/>
    <w:rsid w:val="002C5F89"/>
    <w:rsid w:val="002C6D82"/>
    <w:rsid w:val="002C739B"/>
    <w:rsid w:val="002D0A0D"/>
    <w:rsid w:val="002D1092"/>
    <w:rsid w:val="002D13B7"/>
    <w:rsid w:val="002D22DB"/>
    <w:rsid w:val="002D361E"/>
    <w:rsid w:val="002D61AB"/>
    <w:rsid w:val="002D6721"/>
    <w:rsid w:val="002D6BE4"/>
    <w:rsid w:val="002D6CD5"/>
    <w:rsid w:val="002E0353"/>
    <w:rsid w:val="002E0FCE"/>
    <w:rsid w:val="002E1016"/>
    <w:rsid w:val="002E116E"/>
    <w:rsid w:val="002E1AED"/>
    <w:rsid w:val="002E227B"/>
    <w:rsid w:val="002E3649"/>
    <w:rsid w:val="002E39EC"/>
    <w:rsid w:val="002E3F2D"/>
    <w:rsid w:val="002F1EE0"/>
    <w:rsid w:val="002F2451"/>
    <w:rsid w:val="002F3351"/>
    <w:rsid w:val="002F4857"/>
    <w:rsid w:val="002F6A97"/>
    <w:rsid w:val="003027E3"/>
    <w:rsid w:val="00303959"/>
    <w:rsid w:val="00303AD7"/>
    <w:rsid w:val="00305E06"/>
    <w:rsid w:val="00307090"/>
    <w:rsid w:val="003072B1"/>
    <w:rsid w:val="00307A60"/>
    <w:rsid w:val="00307EC6"/>
    <w:rsid w:val="00310D0A"/>
    <w:rsid w:val="00316F21"/>
    <w:rsid w:val="003176F3"/>
    <w:rsid w:val="00320429"/>
    <w:rsid w:val="003212CE"/>
    <w:rsid w:val="0032503E"/>
    <w:rsid w:val="00325427"/>
    <w:rsid w:val="00325EC2"/>
    <w:rsid w:val="00326B58"/>
    <w:rsid w:val="00326C6F"/>
    <w:rsid w:val="00327D75"/>
    <w:rsid w:val="00331DDF"/>
    <w:rsid w:val="00332179"/>
    <w:rsid w:val="003334B6"/>
    <w:rsid w:val="00341C2D"/>
    <w:rsid w:val="00343EB3"/>
    <w:rsid w:val="003458C9"/>
    <w:rsid w:val="0034662E"/>
    <w:rsid w:val="00347DA4"/>
    <w:rsid w:val="00350308"/>
    <w:rsid w:val="00352E95"/>
    <w:rsid w:val="003542DD"/>
    <w:rsid w:val="00356E71"/>
    <w:rsid w:val="00356FA9"/>
    <w:rsid w:val="00357185"/>
    <w:rsid w:val="00357D42"/>
    <w:rsid w:val="003617F4"/>
    <w:rsid w:val="00361C84"/>
    <w:rsid w:val="00362756"/>
    <w:rsid w:val="0036414E"/>
    <w:rsid w:val="003642F6"/>
    <w:rsid w:val="003672DC"/>
    <w:rsid w:val="003743E0"/>
    <w:rsid w:val="00377E0A"/>
    <w:rsid w:val="00377FC1"/>
    <w:rsid w:val="003806B9"/>
    <w:rsid w:val="003819DD"/>
    <w:rsid w:val="003877EE"/>
    <w:rsid w:val="00387E36"/>
    <w:rsid w:val="003902CB"/>
    <w:rsid w:val="00392330"/>
    <w:rsid w:val="00392FE6"/>
    <w:rsid w:val="00393177"/>
    <w:rsid w:val="00394266"/>
    <w:rsid w:val="003949AA"/>
    <w:rsid w:val="0039596D"/>
    <w:rsid w:val="003A1902"/>
    <w:rsid w:val="003A35AA"/>
    <w:rsid w:val="003A3BB9"/>
    <w:rsid w:val="003A77F9"/>
    <w:rsid w:val="003A7FD2"/>
    <w:rsid w:val="003B070A"/>
    <w:rsid w:val="003B0FCA"/>
    <w:rsid w:val="003B1619"/>
    <w:rsid w:val="003B2E49"/>
    <w:rsid w:val="003B3152"/>
    <w:rsid w:val="003B3D1A"/>
    <w:rsid w:val="003B4565"/>
    <w:rsid w:val="003B4AB3"/>
    <w:rsid w:val="003B5123"/>
    <w:rsid w:val="003B54F6"/>
    <w:rsid w:val="003B6CDE"/>
    <w:rsid w:val="003B772E"/>
    <w:rsid w:val="003B7E14"/>
    <w:rsid w:val="003C0753"/>
    <w:rsid w:val="003C16B9"/>
    <w:rsid w:val="003C49F0"/>
    <w:rsid w:val="003C4E23"/>
    <w:rsid w:val="003C5711"/>
    <w:rsid w:val="003C77A7"/>
    <w:rsid w:val="003D093D"/>
    <w:rsid w:val="003D1746"/>
    <w:rsid w:val="003D21D3"/>
    <w:rsid w:val="003D6CA5"/>
    <w:rsid w:val="003D7392"/>
    <w:rsid w:val="003E0AE9"/>
    <w:rsid w:val="003E0AF8"/>
    <w:rsid w:val="003E2AC5"/>
    <w:rsid w:val="003E352C"/>
    <w:rsid w:val="003E3F85"/>
    <w:rsid w:val="003E4109"/>
    <w:rsid w:val="003E5B5F"/>
    <w:rsid w:val="003E5DB9"/>
    <w:rsid w:val="003F067F"/>
    <w:rsid w:val="003F208E"/>
    <w:rsid w:val="003F4724"/>
    <w:rsid w:val="003F7733"/>
    <w:rsid w:val="004003CB"/>
    <w:rsid w:val="0040245B"/>
    <w:rsid w:val="00402DFC"/>
    <w:rsid w:val="004032A2"/>
    <w:rsid w:val="004044B2"/>
    <w:rsid w:val="00404BC5"/>
    <w:rsid w:val="00405360"/>
    <w:rsid w:val="00406886"/>
    <w:rsid w:val="00407F0B"/>
    <w:rsid w:val="004105F4"/>
    <w:rsid w:val="00411313"/>
    <w:rsid w:val="004129C7"/>
    <w:rsid w:val="00412A78"/>
    <w:rsid w:val="0041372A"/>
    <w:rsid w:val="0041378B"/>
    <w:rsid w:val="00415025"/>
    <w:rsid w:val="00415399"/>
    <w:rsid w:val="0041783D"/>
    <w:rsid w:val="00417955"/>
    <w:rsid w:val="004206F8"/>
    <w:rsid w:val="0042428B"/>
    <w:rsid w:val="00424D14"/>
    <w:rsid w:val="004250B0"/>
    <w:rsid w:val="00427B5A"/>
    <w:rsid w:val="004303FA"/>
    <w:rsid w:val="00430C4F"/>
    <w:rsid w:val="004339BD"/>
    <w:rsid w:val="00433EC9"/>
    <w:rsid w:val="00436B04"/>
    <w:rsid w:val="00437020"/>
    <w:rsid w:val="00437654"/>
    <w:rsid w:val="00440862"/>
    <w:rsid w:val="004411DC"/>
    <w:rsid w:val="004415FB"/>
    <w:rsid w:val="00443233"/>
    <w:rsid w:val="0044388F"/>
    <w:rsid w:val="00446D51"/>
    <w:rsid w:val="00446F54"/>
    <w:rsid w:val="00451303"/>
    <w:rsid w:val="00453783"/>
    <w:rsid w:val="00454C61"/>
    <w:rsid w:val="00456EDE"/>
    <w:rsid w:val="0045761A"/>
    <w:rsid w:val="00460200"/>
    <w:rsid w:val="00463446"/>
    <w:rsid w:val="004637E3"/>
    <w:rsid w:val="004658EF"/>
    <w:rsid w:val="004667FD"/>
    <w:rsid w:val="00470709"/>
    <w:rsid w:val="00470F7D"/>
    <w:rsid w:val="00473283"/>
    <w:rsid w:val="0047328A"/>
    <w:rsid w:val="00476F21"/>
    <w:rsid w:val="00480631"/>
    <w:rsid w:val="00480C20"/>
    <w:rsid w:val="00480D48"/>
    <w:rsid w:val="0048338C"/>
    <w:rsid w:val="00483769"/>
    <w:rsid w:val="00483DF2"/>
    <w:rsid w:val="00485880"/>
    <w:rsid w:val="004930AB"/>
    <w:rsid w:val="00493CF2"/>
    <w:rsid w:val="00494D34"/>
    <w:rsid w:val="00495EBB"/>
    <w:rsid w:val="00496D2A"/>
    <w:rsid w:val="00496FFA"/>
    <w:rsid w:val="004A1C2F"/>
    <w:rsid w:val="004A1D6E"/>
    <w:rsid w:val="004A322F"/>
    <w:rsid w:val="004A5DA4"/>
    <w:rsid w:val="004A7EC9"/>
    <w:rsid w:val="004B0BDE"/>
    <w:rsid w:val="004B1404"/>
    <w:rsid w:val="004B1822"/>
    <w:rsid w:val="004B1B2F"/>
    <w:rsid w:val="004B21D5"/>
    <w:rsid w:val="004B6181"/>
    <w:rsid w:val="004C4386"/>
    <w:rsid w:val="004C4ADB"/>
    <w:rsid w:val="004C674C"/>
    <w:rsid w:val="004C734A"/>
    <w:rsid w:val="004C772A"/>
    <w:rsid w:val="004C7D0B"/>
    <w:rsid w:val="004D004D"/>
    <w:rsid w:val="004D02CC"/>
    <w:rsid w:val="004D2FC5"/>
    <w:rsid w:val="004D32C9"/>
    <w:rsid w:val="004D36DB"/>
    <w:rsid w:val="004D517D"/>
    <w:rsid w:val="004D645F"/>
    <w:rsid w:val="004D74EC"/>
    <w:rsid w:val="004E1FE5"/>
    <w:rsid w:val="004E236C"/>
    <w:rsid w:val="004E5841"/>
    <w:rsid w:val="004E6811"/>
    <w:rsid w:val="004E73F7"/>
    <w:rsid w:val="004F091A"/>
    <w:rsid w:val="004F15CC"/>
    <w:rsid w:val="004F243D"/>
    <w:rsid w:val="004F590B"/>
    <w:rsid w:val="004F6FDD"/>
    <w:rsid w:val="00500362"/>
    <w:rsid w:val="0050048E"/>
    <w:rsid w:val="0050142F"/>
    <w:rsid w:val="00501871"/>
    <w:rsid w:val="005038D1"/>
    <w:rsid w:val="00503A33"/>
    <w:rsid w:val="005041F4"/>
    <w:rsid w:val="00504235"/>
    <w:rsid w:val="005057D3"/>
    <w:rsid w:val="005077B2"/>
    <w:rsid w:val="00507943"/>
    <w:rsid w:val="00507C1D"/>
    <w:rsid w:val="00510295"/>
    <w:rsid w:val="00510748"/>
    <w:rsid w:val="005107DD"/>
    <w:rsid w:val="00510C93"/>
    <w:rsid w:val="00514343"/>
    <w:rsid w:val="00514D9A"/>
    <w:rsid w:val="00520644"/>
    <w:rsid w:val="00520CC8"/>
    <w:rsid w:val="00520F1B"/>
    <w:rsid w:val="0052102C"/>
    <w:rsid w:val="00521FB0"/>
    <w:rsid w:val="0052250D"/>
    <w:rsid w:val="0052608D"/>
    <w:rsid w:val="005262F7"/>
    <w:rsid w:val="00530DBF"/>
    <w:rsid w:val="0053260A"/>
    <w:rsid w:val="00533074"/>
    <w:rsid w:val="0053419C"/>
    <w:rsid w:val="0053638C"/>
    <w:rsid w:val="005372EF"/>
    <w:rsid w:val="00537A08"/>
    <w:rsid w:val="00540A3B"/>
    <w:rsid w:val="00541BE7"/>
    <w:rsid w:val="00542C54"/>
    <w:rsid w:val="00542EAE"/>
    <w:rsid w:val="00544231"/>
    <w:rsid w:val="00546704"/>
    <w:rsid w:val="00546954"/>
    <w:rsid w:val="00547B49"/>
    <w:rsid w:val="005511BB"/>
    <w:rsid w:val="00551CD7"/>
    <w:rsid w:val="0055271B"/>
    <w:rsid w:val="00553DB1"/>
    <w:rsid w:val="00557395"/>
    <w:rsid w:val="00560EDE"/>
    <w:rsid w:val="00562ECB"/>
    <w:rsid w:val="00562FF4"/>
    <w:rsid w:val="0056470A"/>
    <w:rsid w:val="00570E8D"/>
    <w:rsid w:val="005735FC"/>
    <w:rsid w:val="00574327"/>
    <w:rsid w:val="0058391C"/>
    <w:rsid w:val="00583BFA"/>
    <w:rsid w:val="00585FB6"/>
    <w:rsid w:val="005872E3"/>
    <w:rsid w:val="00591D7D"/>
    <w:rsid w:val="005934D8"/>
    <w:rsid w:val="00594670"/>
    <w:rsid w:val="005947E7"/>
    <w:rsid w:val="00594E7A"/>
    <w:rsid w:val="005962A0"/>
    <w:rsid w:val="0059686C"/>
    <w:rsid w:val="00596B27"/>
    <w:rsid w:val="005A0581"/>
    <w:rsid w:val="005A0A62"/>
    <w:rsid w:val="005A1EA4"/>
    <w:rsid w:val="005A31EC"/>
    <w:rsid w:val="005A36CC"/>
    <w:rsid w:val="005A51B9"/>
    <w:rsid w:val="005A5AB7"/>
    <w:rsid w:val="005A6A04"/>
    <w:rsid w:val="005B2758"/>
    <w:rsid w:val="005B2781"/>
    <w:rsid w:val="005B2C68"/>
    <w:rsid w:val="005B377E"/>
    <w:rsid w:val="005B55AD"/>
    <w:rsid w:val="005B6269"/>
    <w:rsid w:val="005B7B72"/>
    <w:rsid w:val="005B7F47"/>
    <w:rsid w:val="005C0147"/>
    <w:rsid w:val="005C1FE0"/>
    <w:rsid w:val="005C253E"/>
    <w:rsid w:val="005C5887"/>
    <w:rsid w:val="005C7067"/>
    <w:rsid w:val="005C7073"/>
    <w:rsid w:val="005D37A4"/>
    <w:rsid w:val="005D4CC6"/>
    <w:rsid w:val="005D5285"/>
    <w:rsid w:val="005D5BF7"/>
    <w:rsid w:val="005E0349"/>
    <w:rsid w:val="005E0831"/>
    <w:rsid w:val="005E4304"/>
    <w:rsid w:val="005E4E72"/>
    <w:rsid w:val="005E5A99"/>
    <w:rsid w:val="005E6BB6"/>
    <w:rsid w:val="005E7408"/>
    <w:rsid w:val="005F0170"/>
    <w:rsid w:val="005F0202"/>
    <w:rsid w:val="005F0F5D"/>
    <w:rsid w:val="005F2474"/>
    <w:rsid w:val="005F24DB"/>
    <w:rsid w:val="005F3D62"/>
    <w:rsid w:val="005F56F5"/>
    <w:rsid w:val="005F77C5"/>
    <w:rsid w:val="0060079F"/>
    <w:rsid w:val="00603AA6"/>
    <w:rsid w:val="00606ABF"/>
    <w:rsid w:val="00606AF9"/>
    <w:rsid w:val="0061554F"/>
    <w:rsid w:val="00616745"/>
    <w:rsid w:val="00616BB8"/>
    <w:rsid w:val="006176CE"/>
    <w:rsid w:val="00620009"/>
    <w:rsid w:val="006212DB"/>
    <w:rsid w:val="006215DD"/>
    <w:rsid w:val="006216C0"/>
    <w:rsid w:val="0062206A"/>
    <w:rsid w:val="0062267B"/>
    <w:rsid w:val="00623CB9"/>
    <w:rsid w:val="0062438A"/>
    <w:rsid w:val="00625323"/>
    <w:rsid w:val="00634713"/>
    <w:rsid w:val="00634D40"/>
    <w:rsid w:val="00634E3E"/>
    <w:rsid w:val="0063767A"/>
    <w:rsid w:val="006431AC"/>
    <w:rsid w:val="006439F8"/>
    <w:rsid w:val="006445C8"/>
    <w:rsid w:val="00644BCF"/>
    <w:rsid w:val="00650C5E"/>
    <w:rsid w:val="0065118F"/>
    <w:rsid w:val="0065287B"/>
    <w:rsid w:val="006535EB"/>
    <w:rsid w:val="00653D44"/>
    <w:rsid w:val="00654453"/>
    <w:rsid w:val="006551AB"/>
    <w:rsid w:val="00656D7C"/>
    <w:rsid w:val="00657EC6"/>
    <w:rsid w:val="00657FFA"/>
    <w:rsid w:val="006609F4"/>
    <w:rsid w:val="00664658"/>
    <w:rsid w:val="00664B9B"/>
    <w:rsid w:val="006650C4"/>
    <w:rsid w:val="006658CC"/>
    <w:rsid w:val="00666B33"/>
    <w:rsid w:val="00676471"/>
    <w:rsid w:val="006858BC"/>
    <w:rsid w:val="00686C2E"/>
    <w:rsid w:val="00687D32"/>
    <w:rsid w:val="006912DE"/>
    <w:rsid w:val="006916D7"/>
    <w:rsid w:val="00695D03"/>
    <w:rsid w:val="006A0696"/>
    <w:rsid w:val="006A133D"/>
    <w:rsid w:val="006A4165"/>
    <w:rsid w:val="006A610A"/>
    <w:rsid w:val="006A69B8"/>
    <w:rsid w:val="006A6E9A"/>
    <w:rsid w:val="006B1FDC"/>
    <w:rsid w:val="006B2C5B"/>
    <w:rsid w:val="006B3275"/>
    <w:rsid w:val="006B5F3D"/>
    <w:rsid w:val="006B7FD1"/>
    <w:rsid w:val="006C0143"/>
    <w:rsid w:val="006C0251"/>
    <w:rsid w:val="006C3781"/>
    <w:rsid w:val="006C40FD"/>
    <w:rsid w:val="006C4345"/>
    <w:rsid w:val="006C54E0"/>
    <w:rsid w:val="006C5652"/>
    <w:rsid w:val="006C5B52"/>
    <w:rsid w:val="006C7AE2"/>
    <w:rsid w:val="006D1EB1"/>
    <w:rsid w:val="006D3BE7"/>
    <w:rsid w:val="006D5CE1"/>
    <w:rsid w:val="006E0DE2"/>
    <w:rsid w:val="006E4060"/>
    <w:rsid w:val="006E4C8B"/>
    <w:rsid w:val="006E64B1"/>
    <w:rsid w:val="006E6D44"/>
    <w:rsid w:val="006E7357"/>
    <w:rsid w:val="006F0395"/>
    <w:rsid w:val="006F0C50"/>
    <w:rsid w:val="006F0CF1"/>
    <w:rsid w:val="006F1B36"/>
    <w:rsid w:val="006F2B21"/>
    <w:rsid w:val="006F36DD"/>
    <w:rsid w:val="006F5EEA"/>
    <w:rsid w:val="006F6418"/>
    <w:rsid w:val="00701A7C"/>
    <w:rsid w:val="0070210C"/>
    <w:rsid w:val="007028F2"/>
    <w:rsid w:val="00703442"/>
    <w:rsid w:val="00703E4C"/>
    <w:rsid w:val="007041ED"/>
    <w:rsid w:val="00705F5B"/>
    <w:rsid w:val="00707CA4"/>
    <w:rsid w:val="007109E4"/>
    <w:rsid w:val="00711AB8"/>
    <w:rsid w:val="00712306"/>
    <w:rsid w:val="00714B7A"/>
    <w:rsid w:val="00714C09"/>
    <w:rsid w:val="00715B8C"/>
    <w:rsid w:val="007160BB"/>
    <w:rsid w:val="007166C0"/>
    <w:rsid w:val="0071779D"/>
    <w:rsid w:val="007201B8"/>
    <w:rsid w:val="0072063B"/>
    <w:rsid w:val="00720649"/>
    <w:rsid w:val="00723EF0"/>
    <w:rsid w:val="00725756"/>
    <w:rsid w:val="00726B09"/>
    <w:rsid w:val="00735E9D"/>
    <w:rsid w:val="007411FA"/>
    <w:rsid w:val="00741E87"/>
    <w:rsid w:val="007425F2"/>
    <w:rsid w:val="00742659"/>
    <w:rsid w:val="00743C92"/>
    <w:rsid w:val="00750286"/>
    <w:rsid w:val="0075128E"/>
    <w:rsid w:val="00751659"/>
    <w:rsid w:val="00751C49"/>
    <w:rsid w:val="00752422"/>
    <w:rsid w:val="007524B4"/>
    <w:rsid w:val="00752A0C"/>
    <w:rsid w:val="00753330"/>
    <w:rsid w:val="007534D1"/>
    <w:rsid w:val="00753A32"/>
    <w:rsid w:val="00754067"/>
    <w:rsid w:val="007542EB"/>
    <w:rsid w:val="00757267"/>
    <w:rsid w:val="00760A2E"/>
    <w:rsid w:val="007616DF"/>
    <w:rsid w:val="00765C89"/>
    <w:rsid w:val="007674E7"/>
    <w:rsid w:val="00767758"/>
    <w:rsid w:val="00767B1B"/>
    <w:rsid w:val="00767B66"/>
    <w:rsid w:val="0077046E"/>
    <w:rsid w:val="00771C7A"/>
    <w:rsid w:val="007726AB"/>
    <w:rsid w:val="00773449"/>
    <w:rsid w:val="00775CD7"/>
    <w:rsid w:val="007778B1"/>
    <w:rsid w:val="00777D1D"/>
    <w:rsid w:val="0078185B"/>
    <w:rsid w:val="00782230"/>
    <w:rsid w:val="007842B4"/>
    <w:rsid w:val="0078556F"/>
    <w:rsid w:val="0078654C"/>
    <w:rsid w:val="0078752D"/>
    <w:rsid w:val="00787CA2"/>
    <w:rsid w:val="00792962"/>
    <w:rsid w:val="0079320E"/>
    <w:rsid w:val="00795891"/>
    <w:rsid w:val="00796ADD"/>
    <w:rsid w:val="00797770"/>
    <w:rsid w:val="007979BA"/>
    <w:rsid w:val="007A1BB2"/>
    <w:rsid w:val="007A28D4"/>
    <w:rsid w:val="007A5F16"/>
    <w:rsid w:val="007B0093"/>
    <w:rsid w:val="007B100B"/>
    <w:rsid w:val="007B18F5"/>
    <w:rsid w:val="007B2672"/>
    <w:rsid w:val="007B4D0A"/>
    <w:rsid w:val="007B5103"/>
    <w:rsid w:val="007B714B"/>
    <w:rsid w:val="007C0A9B"/>
    <w:rsid w:val="007C1B9F"/>
    <w:rsid w:val="007C67EB"/>
    <w:rsid w:val="007C71D8"/>
    <w:rsid w:val="007D0F01"/>
    <w:rsid w:val="007D5DC0"/>
    <w:rsid w:val="007D64B3"/>
    <w:rsid w:val="007D66DC"/>
    <w:rsid w:val="007D6DAA"/>
    <w:rsid w:val="007E16DC"/>
    <w:rsid w:val="007E2B25"/>
    <w:rsid w:val="007E2D52"/>
    <w:rsid w:val="007E55DB"/>
    <w:rsid w:val="007E6551"/>
    <w:rsid w:val="007E7369"/>
    <w:rsid w:val="007E79C9"/>
    <w:rsid w:val="007F1016"/>
    <w:rsid w:val="007F4285"/>
    <w:rsid w:val="007F6B17"/>
    <w:rsid w:val="007F7B8F"/>
    <w:rsid w:val="007F7B9A"/>
    <w:rsid w:val="008016FF"/>
    <w:rsid w:val="00802283"/>
    <w:rsid w:val="00805A74"/>
    <w:rsid w:val="0080730F"/>
    <w:rsid w:val="00807330"/>
    <w:rsid w:val="00807AC6"/>
    <w:rsid w:val="00815443"/>
    <w:rsid w:val="00815FB5"/>
    <w:rsid w:val="008174A3"/>
    <w:rsid w:val="0082262F"/>
    <w:rsid w:val="008247CA"/>
    <w:rsid w:val="00824B54"/>
    <w:rsid w:val="0082602F"/>
    <w:rsid w:val="00827E3C"/>
    <w:rsid w:val="00831536"/>
    <w:rsid w:val="00832963"/>
    <w:rsid w:val="008329B1"/>
    <w:rsid w:val="008362D4"/>
    <w:rsid w:val="00841A1E"/>
    <w:rsid w:val="008456E7"/>
    <w:rsid w:val="00846D0E"/>
    <w:rsid w:val="00850C39"/>
    <w:rsid w:val="008511CB"/>
    <w:rsid w:val="00851814"/>
    <w:rsid w:val="00852874"/>
    <w:rsid w:val="008535CB"/>
    <w:rsid w:val="00855459"/>
    <w:rsid w:val="00855BAD"/>
    <w:rsid w:val="00856163"/>
    <w:rsid w:val="008600F8"/>
    <w:rsid w:val="00861526"/>
    <w:rsid w:val="008631B1"/>
    <w:rsid w:val="00864825"/>
    <w:rsid w:val="008659FC"/>
    <w:rsid w:val="00866E05"/>
    <w:rsid w:val="00870A74"/>
    <w:rsid w:val="008735DB"/>
    <w:rsid w:val="00873B06"/>
    <w:rsid w:val="00874277"/>
    <w:rsid w:val="00881557"/>
    <w:rsid w:val="0088403B"/>
    <w:rsid w:val="00887FE3"/>
    <w:rsid w:val="00891067"/>
    <w:rsid w:val="00891104"/>
    <w:rsid w:val="00892CDA"/>
    <w:rsid w:val="00893B17"/>
    <w:rsid w:val="00895D7B"/>
    <w:rsid w:val="00895F84"/>
    <w:rsid w:val="008A0A9D"/>
    <w:rsid w:val="008A180E"/>
    <w:rsid w:val="008A4063"/>
    <w:rsid w:val="008A414B"/>
    <w:rsid w:val="008A7494"/>
    <w:rsid w:val="008A7769"/>
    <w:rsid w:val="008A7B47"/>
    <w:rsid w:val="008B2F79"/>
    <w:rsid w:val="008B3F81"/>
    <w:rsid w:val="008C0165"/>
    <w:rsid w:val="008C1D2F"/>
    <w:rsid w:val="008C22ED"/>
    <w:rsid w:val="008C36DC"/>
    <w:rsid w:val="008C390D"/>
    <w:rsid w:val="008C6C8C"/>
    <w:rsid w:val="008C7995"/>
    <w:rsid w:val="008D0B06"/>
    <w:rsid w:val="008D0EE1"/>
    <w:rsid w:val="008D5FBF"/>
    <w:rsid w:val="008D7C6F"/>
    <w:rsid w:val="008E01A9"/>
    <w:rsid w:val="008E2932"/>
    <w:rsid w:val="008E39AB"/>
    <w:rsid w:val="008E4C44"/>
    <w:rsid w:val="008E6A9B"/>
    <w:rsid w:val="008E7159"/>
    <w:rsid w:val="008E73C6"/>
    <w:rsid w:val="008E750C"/>
    <w:rsid w:val="008E7521"/>
    <w:rsid w:val="008E7CB1"/>
    <w:rsid w:val="008E7E53"/>
    <w:rsid w:val="008F0D7F"/>
    <w:rsid w:val="008F23A8"/>
    <w:rsid w:val="008F34BE"/>
    <w:rsid w:val="008F5264"/>
    <w:rsid w:val="008F532B"/>
    <w:rsid w:val="008F5F2F"/>
    <w:rsid w:val="008F6BF0"/>
    <w:rsid w:val="008F6D03"/>
    <w:rsid w:val="008F7426"/>
    <w:rsid w:val="0090104E"/>
    <w:rsid w:val="00901F50"/>
    <w:rsid w:val="009067DE"/>
    <w:rsid w:val="0090695E"/>
    <w:rsid w:val="00910B84"/>
    <w:rsid w:val="00910D6C"/>
    <w:rsid w:val="00913951"/>
    <w:rsid w:val="009216A1"/>
    <w:rsid w:val="00921791"/>
    <w:rsid w:val="00922810"/>
    <w:rsid w:val="009231F1"/>
    <w:rsid w:val="0092428C"/>
    <w:rsid w:val="00925B8A"/>
    <w:rsid w:val="0093009B"/>
    <w:rsid w:val="00931239"/>
    <w:rsid w:val="0093156B"/>
    <w:rsid w:val="0093242E"/>
    <w:rsid w:val="00932CA5"/>
    <w:rsid w:val="0093571D"/>
    <w:rsid w:val="00935AE9"/>
    <w:rsid w:val="009360DD"/>
    <w:rsid w:val="009369BC"/>
    <w:rsid w:val="00940732"/>
    <w:rsid w:val="009417E1"/>
    <w:rsid w:val="009421A6"/>
    <w:rsid w:val="00943416"/>
    <w:rsid w:val="009437C4"/>
    <w:rsid w:val="00944948"/>
    <w:rsid w:val="009511DF"/>
    <w:rsid w:val="0095275E"/>
    <w:rsid w:val="009539BB"/>
    <w:rsid w:val="00953BD3"/>
    <w:rsid w:val="00956018"/>
    <w:rsid w:val="00957B37"/>
    <w:rsid w:val="00960AD4"/>
    <w:rsid w:val="00961095"/>
    <w:rsid w:val="00962B55"/>
    <w:rsid w:val="0096483D"/>
    <w:rsid w:val="00964CAA"/>
    <w:rsid w:val="00970538"/>
    <w:rsid w:val="00970CB2"/>
    <w:rsid w:val="00973F40"/>
    <w:rsid w:val="00974005"/>
    <w:rsid w:val="009756D8"/>
    <w:rsid w:val="009764D3"/>
    <w:rsid w:val="00976923"/>
    <w:rsid w:val="00976B5F"/>
    <w:rsid w:val="00981C76"/>
    <w:rsid w:val="00982E62"/>
    <w:rsid w:val="009837F4"/>
    <w:rsid w:val="00983C75"/>
    <w:rsid w:val="00985D9D"/>
    <w:rsid w:val="00994786"/>
    <w:rsid w:val="0099541D"/>
    <w:rsid w:val="00995540"/>
    <w:rsid w:val="00997C47"/>
    <w:rsid w:val="009A09C8"/>
    <w:rsid w:val="009A2674"/>
    <w:rsid w:val="009A41D9"/>
    <w:rsid w:val="009A4748"/>
    <w:rsid w:val="009B09BA"/>
    <w:rsid w:val="009B1754"/>
    <w:rsid w:val="009B1BEB"/>
    <w:rsid w:val="009B375D"/>
    <w:rsid w:val="009B70EA"/>
    <w:rsid w:val="009C20E2"/>
    <w:rsid w:val="009C26BC"/>
    <w:rsid w:val="009C3026"/>
    <w:rsid w:val="009C3608"/>
    <w:rsid w:val="009C46A1"/>
    <w:rsid w:val="009C499D"/>
    <w:rsid w:val="009C4A94"/>
    <w:rsid w:val="009C4DD1"/>
    <w:rsid w:val="009D00C8"/>
    <w:rsid w:val="009D01A7"/>
    <w:rsid w:val="009D0617"/>
    <w:rsid w:val="009D3A49"/>
    <w:rsid w:val="009D5BB5"/>
    <w:rsid w:val="009D5DBB"/>
    <w:rsid w:val="009D5FEE"/>
    <w:rsid w:val="009D65CC"/>
    <w:rsid w:val="009D741B"/>
    <w:rsid w:val="009E2B7C"/>
    <w:rsid w:val="009E455C"/>
    <w:rsid w:val="009E57AA"/>
    <w:rsid w:val="009E6C06"/>
    <w:rsid w:val="009F0224"/>
    <w:rsid w:val="009F24D1"/>
    <w:rsid w:val="009F2674"/>
    <w:rsid w:val="009F30BC"/>
    <w:rsid w:val="009F3260"/>
    <w:rsid w:val="009F3FAC"/>
    <w:rsid w:val="009F51EA"/>
    <w:rsid w:val="009F711C"/>
    <w:rsid w:val="00A0091E"/>
    <w:rsid w:val="00A016F6"/>
    <w:rsid w:val="00A02FCC"/>
    <w:rsid w:val="00A100B5"/>
    <w:rsid w:val="00A1075D"/>
    <w:rsid w:val="00A11FF1"/>
    <w:rsid w:val="00A13BD5"/>
    <w:rsid w:val="00A13E23"/>
    <w:rsid w:val="00A15284"/>
    <w:rsid w:val="00A1708C"/>
    <w:rsid w:val="00A1738A"/>
    <w:rsid w:val="00A22677"/>
    <w:rsid w:val="00A22D26"/>
    <w:rsid w:val="00A237BD"/>
    <w:rsid w:val="00A24988"/>
    <w:rsid w:val="00A2570E"/>
    <w:rsid w:val="00A2682E"/>
    <w:rsid w:val="00A30921"/>
    <w:rsid w:val="00A30FAE"/>
    <w:rsid w:val="00A31759"/>
    <w:rsid w:val="00A3282A"/>
    <w:rsid w:val="00A332B8"/>
    <w:rsid w:val="00A334A4"/>
    <w:rsid w:val="00A344FB"/>
    <w:rsid w:val="00A37193"/>
    <w:rsid w:val="00A405D7"/>
    <w:rsid w:val="00A40DEB"/>
    <w:rsid w:val="00A432BA"/>
    <w:rsid w:val="00A43432"/>
    <w:rsid w:val="00A4348A"/>
    <w:rsid w:val="00A4593A"/>
    <w:rsid w:val="00A46620"/>
    <w:rsid w:val="00A50B90"/>
    <w:rsid w:val="00A51F51"/>
    <w:rsid w:val="00A5396D"/>
    <w:rsid w:val="00A55751"/>
    <w:rsid w:val="00A55A07"/>
    <w:rsid w:val="00A56836"/>
    <w:rsid w:val="00A56C07"/>
    <w:rsid w:val="00A57A32"/>
    <w:rsid w:val="00A614CC"/>
    <w:rsid w:val="00A61864"/>
    <w:rsid w:val="00A65165"/>
    <w:rsid w:val="00A6668A"/>
    <w:rsid w:val="00A67954"/>
    <w:rsid w:val="00A707E4"/>
    <w:rsid w:val="00A718CD"/>
    <w:rsid w:val="00A745C3"/>
    <w:rsid w:val="00A74A66"/>
    <w:rsid w:val="00A75652"/>
    <w:rsid w:val="00A75E7C"/>
    <w:rsid w:val="00A76F07"/>
    <w:rsid w:val="00A7756F"/>
    <w:rsid w:val="00A80ACC"/>
    <w:rsid w:val="00A811B3"/>
    <w:rsid w:val="00A816A2"/>
    <w:rsid w:val="00A8241A"/>
    <w:rsid w:val="00A84388"/>
    <w:rsid w:val="00A84BEC"/>
    <w:rsid w:val="00A906AF"/>
    <w:rsid w:val="00A91FB7"/>
    <w:rsid w:val="00A925CA"/>
    <w:rsid w:val="00A930B4"/>
    <w:rsid w:val="00A93547"/>
    <w:rsid w:val="00A93B60"/>
    <w:rsid w:val="00A9520D"/>
    <w:rsid w:val="00A955B7"/>
    <w:rsid w:val="00A9598B"/>
    <w:rsid w:val="00A96ACA"/>
    <w:rsid w:val="00A96E90"/>
    <w:rsid w:val="00A972DB"/>
    <w:rsid w:val="00AA2FC6"/>
    <w:rsid w:val="00AA7068"/>
    <w:rsid w:val="00AA7DA8"/>
    <w:rsid w:val="00AB16B6"/>
    <w:rsid w:val="00AB19F7"/>
    <w:rsid w:val="00AB292B"/>
    <w:rsid w:val="00AB2E02"/>
    <w:rsid w:val="00AB2F90"/>
    <w:rsid w:val="00AB360B"/>
    <w:rsid w:val="00AB6243"/>
    <w:rsid w:val="00AB6832"/>
    <w:rsid w:val="00AB79F9"/>
    <w:rsid w:val="00AC5088"/>
    <w:rsid w:val="00AC5267"/>
    <w:rsid w:val="00AD005B"/>
    <w:rsid w:val="00AD0CE5"/>
    <w:rsid w:val="00AD1383"/>
    <w:rsid w:val="00AD2212"/>
    <w:rsid w:val="00AD49E0"/>
    <w:rsid w:val="00AD6DBC"/>
    <w:rsid w:val="00AD7539"/>
    <w:rsid w:val="00AD7773"/>
    <w:rsid w:val="00AD7C0A"/>
    <w:rsid w:val="00AE04D1"/>
    <w:rsid w:val="00AE18E2"/>
    <w:rsid w:val="00AE20E9"/>
    <w:rsid w:val="00AE2293"/>
    <w:rsid w:val="00AE4824"/>
    <w:rsid w:val="00AE67ED"/>
    <w:rsid w:val="00AF128C"/>
    <w:rsid w:val="00AF13BF"/>
    <w:rsid w:val="00AF4D75"/>
    <w:rsid w:val="00B007DF"/>
    <w:rsid w:val="00B0138A"/>
    <w:rsid w:val="00B03891"/>
    <w:rsid w:val="00B0418B"/>
    <w:rsid w:val="00B05FA5"/>
    <w:rsid w:val="00B0698A"/>
    <w:rsid w:val="00B104C0"/>
    <w:rsid w:val="00B12F94"/>
    <w:rsid w:val="00B140FB"/>
    <w:rsid w:val="00B15459"/>
    <w:rsid w:val="00B16F4E"/>
    <w:rsid w:val="00B2003A"/>
    <w:rsid w:val="00B20DE3"/>
    <w:rsid w:val="00B23744"/>
    <w:rsid w:val="00B23A22"/>
    <w:rsid w:val="00B23E66"/>
    <w:rsid w:val="00B26691"/>
    <w:rsid w:val="00B26F8A"/>
    <w:rsid w:val="00B2724C"/>
    <w:rsid w:val="00B309B6"/>
    <w:rsid w:val="00B31164"/>
    <w:rsid w:val="00B31B19"/>
    <w:rsid w:val="00B32198"/>
    <w:rsid w:val="00B35D9F"/>
    <w:rsid w:val="00B36B58"/>
    <w:rsid w:val="00B4047F"/>
    <w:rsid w:val="00B41898"/>
    <w:rsid w:val="00B41F10"/>
    <w:rsid w:val="00B4413F"/>
    <w:rsid w:val="00B46BDA"/>
    <w:rsid w:val="00B50EEA"/>
    <w:rsid w:val="00B5480B"/>
    <w:rsid w:val="00B553A7"/>
    <w:rsid w:val="00B55614"/>
    <w:rsid w:val="00B55D06"/>
    <w:rsid w:val="00B55D31"/>
    <w:rsid w:val="00B61BE1"/>
    <w:rsid w:val="00B629CC"/>
    <w:rsid w:val="00B62D42"/>
    <w:rsid w:val="00B63692"/>
    <w:rsid w:val="00B63827"/>
    <w:rsid w:val="00B66358"/>
    <w:rsid w:val="00B66DFE"/>
    <w:rsid w:val="00B67B46"/>
    <w:rsid w:val="00B7000F"/>
    <w:rsid w:val="00B712CF"/>
    <w:rsid w:val="00B725AD"/>
    <w:rsid w:val="00B74AFC"/>
    <w:rsid w:val="00B75E76"/>
    <w:rsid w:val="00B764D4"/>
    <w:rsid w:val="00B76A9C"/>
    <w:rsid w:val="00B81816"/>
    <w:rsid w:val="00B8186D"/>
    <w:rsid w:val="00B82CD8"/>
    <w:rsid w:val="00B83B91"/>
    <w:rsid w:val="00B868EC"/>
    <w:rsid w:val="00B87F18"/>
    <w:rsid w:val="00B9141B"/>
    <w:rsid w:val="00B917EC"/>
    <w:rsid w:val="00B93434"/>
    <w:rsid w:val="00B937B8"/>
    <w:rsid w:val="00B93A3B"/>
    <w:rsid w:val="00B95422"/>
    <w:rsid w:val="00B95B30"/>
    <w:rsid w:val="00BA20E8"/>
    <w:rsid w:val="00BA2B7E"/>
    <w:rsid w:val="00BA2D5A"/>
    <w:rsid w:val="00BA3EAB"/>
    <w:rsid w:val="00BA4ECE"/>
    <w:rsid w:val="00BA5545"/>
    <w:rsid w:val="00BA687F"/>
    <w:rsid w:val="00BA75A2"/>
    <w:rsid w:val="00BB0F93"/>
    <w:rsid w:val="00BB14CE"/>
    <w:rsid w:val="00BB18A9"/>
    <w:rsid w:val="00BB1EBA"/>
    <w:rsid w:val="00BB2D1B"/>
    <w:rsid w:val="00BB4036"/>
    <w:rsid w:val="00BB4904"/>
    <w:rsid w:val="00BB73DB"/>
    <w:rsid w:val="00BC0EFC"/>
    <w:rsid w:val="00BC20DC"/>
    <w:rsid w:val="00BC26F4"/>
    <w:rsid w:val="00BC54EE"/>
    <w:rsid w:val="00BC5D9E"/>
    <w:rsid w:val="00BD13F2"/>
    <w:rsid w:val="00BD1626"/>
    <w:rsid w:val="00BD1F05"/>
    <w:rsid w:val="00BD24E9"/>
    <w:rsid w:val="00BD26A8"/>
    <w:rsid w:val="00BD2DA1"/>
    <w:rsid w:val="00BD3239"/>
    <w:rsid w:val="00BD448C"/>
    <w:rsid w:val="00BD46DA"/>
    <w:rsid w:val="00BD5AFD"/>
    <w:rsid w:val="00BD5B3F"/>
    <w:rsid w:val="00BD6AAC"/>
    <w:rsid w:val="00BD6BAC"/>
    <w:rsid w:val="00BE090C"/>
    <w:rsid w:val="00BE3AFD"/>
    <w:rsid w:val="00BE4C00"/>
    <w:rsid w:val="00BE78E0"/>
    <w:rsid w:val="00BF1F0A"/>
    <w:rsid w:val="00BF209E"/>
    <w:rsid w:val="00BF339F"/>
    <w:rsid w:val="00BF7AEC"/>
    <w:rsid w:val="00C01552"/>
    <w:rsid w:val="00C031A6"/>
    <w:rsid w:val="00C05E8E"/>
    <w:rsid w:val="00C06B7F"/>
    <w:rsid w:val="00C06D44"/>
    <w:rsid w:val="00C0729E"/>
    <w:rsid w:val="00C113DE"/>
    <w:rsid w:val="00C11E37"/>
    <w:rsid w:val="00C12AFB"/>
    <w:rsid w:val="00C12C8E"/>
    <w:rsid w:val="00C15F73"/>
    <w:rsid w:val="00C1609B"/>
    <w:rsid w:val="00C171D8"/>
    <w:rsid w:val="00C22460"/>
    <w:rsid w:val="00C23A8E"/>
    <w:rsid w:val="00C24091"/>
    <w:rsid w:val="00C2472D"/>
    <w:rsid w:val="00C25A9B"/>
    <w:rsid w:val="00C27C3E"/>
    <w:rsid w:val="00C309ED"/>
    <w:rsid w:val="00C30C84"/>
    <w:rsid w:val="00C310B1"/>
    <w:rsid w:val="00C31B7C"/>
    <w:rsid w:val="00C35585"/>
    <w:rsid w:val="00C360E3"/>
    <w:rsid w:val="00C4471F"/>
    <w:rsid w:val="00C46638"/>
    <w:rsid w:val="00C46C6E"/>
    <w:rsid w:val="00C47EDC"/>
    <w:rsid w:val="00C50D22"/>
    <w:rsid w:val="00C5185F"/>
    <w:rsid w:val="00C5272F"/>
    <w:rsid w:val="00C544B6"/>
    <w:rsid w:val="00C54EB1"/>
    <w:rsid w:val="00C55624"/>
    <w:rsid w:val="00C57F8B"/>
    <w:rsid w:val="00C60BD7"/>
    <w:rsid w:val="00C661C7"/>
    <w:rsid w:val="00C679AF"/>
    <w:rsid w:val="00C67CB4"/>
    <w:rsid w:val="00C7017E"/>
    <w:rsid w:val="00C719AC"/>
    <w:rsid w:val="00C72328"/>
    <w:rsid w:val="00C73655"/>
    <w:rsid w:val="00C73CF2"/>
    <w:rsid w:val="00C83C15"/>
    <w:rsid w:val="00C844FC"/>
    <w:rsid w:val="00C850DF"/>
    <w:rsid w:val="00C86FB7"/>
    <w:rsid w:val="00C90147"/>
    <w:rsid w:val="00C925B2"/>
    <w:rsid w:val="00C93453"/>
    <w:rsid w:val="00C943BA"/>
    <w:rsid w:val="00C96B12"/>
    <w:rsid w:val="00CA15B2"/>
    <w:rsid w:val="00CA2001"/>
    <w:rsid w:val="00CA3D87"/>
    <w:rsid w:val="00CB024A"/>
    <w:rsid w:val="00CB18AF"/>
    <w:rsid w:val="00CB233D"/>
    <w:rsid w:val="00CB23CB"/>
    <w:rsid w:val="00CB3118"/>
    <w:rsid w:val="00CB6082"/>
    <w:rsid w:val="00CC1D9D"/>
    <w:rsid w:val="00CC38EF"/>
    <w:rsid w:val="00CC542F"/>
    <w:rsid w:val="00CC548A"/>
    <w:rsid w:val="00CC75BE"/>
    <w:rsid w:val="00CC772F"/>
    <w:rsid w:val="00CD6968"/>
    <w:rsid w:val="00CD6AA8"/>
    <w:rsid w:val="00CE0087"/>
    <w:rsid w:val="00CE07D0"/>
    <w:rsid w:val="00CE3548"/>
    <w:rsid w:val="00CE4815"/>
    <w:rsid w:val="00CE4F01"/>
    <w:rsid w:val="00CE51FA"/>
    <w:rsid w:val="00CE5546"/>
    <w:rsid w:val="00CF1677"/>
    <w:rsid w:val="00CF6E92"/>
    <w:rsid w:val="00CF6FDA"/>
    <w:rsid w:val="00D04101"/>
    <w:rsid w:val="00D05B5A"/>
    <w:rsid w:val="00D0636C"/>
    <w:rsid w:val="00D07A42"/>
    <w:rsid w:val="00D14286"/>
    <w:rsid w:val="00D14A86"/>
    <w:rsid w:val="00D14F44"/>
    <w:rsid w:val="00D1608A"/>
    <w:rsid w:val="00D20BE9"/>
    <w:rsid w:val="00D21565"/>
    <w:rsid w:val="00D22C9D"/>
    <w:rsid w:val="00D2307A"/>
    <w:rsid w:val="00D24548"/>
    <w:rsid w:val="00D24A8E"/>
    <w:rsid w:val="00D25C33"/>
    <w:rsid w:val="00D2688C"/>
    <w:rsid w:val="00D27260"/>
    <w:rsid w:val="00D32331"/>
    <w:rsid w:val="00D3291F"/>
    <w:rsid w:val="00D3481C"/>
    <w:rsid w:val="00D350DA"/>
    <w:rsid w:val="00D352FD"/>
    <w:rsid w:val="00D36A50"/>
    <w:rsid w:val="00D37526"/>
    <w:rsid w:val="00D3790A"/>
    <w:rsid w:val="00D37924"/>
    <w:rsid w:val="00D37DC3"/>
    <w:rsid w:val="00D40CF1"/>
    <w:rsid w:val="00D43FE9"/>
    <w:rsid w:val="00D447FB"/>
    <w:rsid w:val="00D44E8A"/>
    <w:rsid w:val="00D46249"/>
    <w:rsid w:val="00D507A4"/>
    <w:rsid w:val="00D51C42"/>
    <w:rsid w:val="00D526B3"/>
    <w:rsid w:val="00D52710"/>
    <w:rsid w:val="00D535FD"/>
    <w:rsid w:val="00D54BA0"/>
    <w:rsid w:val="00D560A0"/>
    <w:rsid w:val="00D56507"/>
    <w:rsid w:val="00D56512"/>
    <w:rsid w:val="00D56DB8"/>
    <w:rsid w:val="00D6237C"/>
    <w:rsid w:val="00D65FAA"/>
    <w:rsid w:val="00D66389"/>
    <w:rsid w:val="00D675FA"/>
    <w:rsid w:val="00D71210"/>
    <w:rsid w:val="00D71A5B"/>
    <w:rsid w:val="00D80480"/>
    <w:rsid w:val="00D80FED"/>
    <w:rsid w:val="00D81E9A"/>
    <w:rsid w:val="00D86F65"/>
    <w:rsid w:val="00D921E9"/>
    <w:rsid w:val="00D92FA8"/>
    <w:rsid w:val="00D950DE"/>
    <w:rsid w:val="00D97B2D"/>
    <w:rsid w:val="00DA27AA"/>
    <w:rsid w:val="00DA4B85"/>
    <w:rsid w:val="00DA5169"/>
    <w:rsid w:val="00DA55C6"/>
    <w:rsid w:val="00DB1C22"/>
    <w:rsid w:val="00DB40E7"/>
    <w:rsid w:val="00DB4538"/>
    <w:rsid w:val="00DB45B8"/>
    <w:rsid w:val="00DB45E6"/>
    <w:rsid w:val="00DB577B"/>
    <w:rsid w:val="00DB6413"/>
    <w:rsid w:val="00DB65AA"/>
    <w:rsid w:val="00DB7491"/>
    <w:rsid w:val="00DC032C"/>
    <w:rsid w:val="00DC6AED"/>
    <w:rsid w:val="00DC7DEB"/>
    <w:rsid w:val="00DD0125"/>
    <w:rsid w:val="00DD2311"/>
    <w:rsid w:val="00DD26DB"/>
    <w:rsid w:val="00DD3464"/>
    <w:rsid w:val="00DD5607"/>
    <w:rsid w:val="00DD74A9"/>
    <w:rsid w:val="00DE1080"/>
    <w:rsid w:val="00DE383A"/>
    <w:rsid w:val="00DE4741"/>
    <w:rsid w:val="00DE5E40"/>
    <w:rsid w:val="00DF0440"/>
    <w:rsid w:val="00DF056D"/>
    <w:rsid w:val="00DF2197"/>
    <w:rsid w:val="00DF4087"/>
    <w:rsid w:val="00DF5125"/>
    <w:rsid w:val="00DF52EE"/>
    <w:rsid w:val="00DF5694"/>
    <w:rsid w:val="00DF673D"/>
    <w:rsid w:val="00DF7CC5"/>
    <w:rsid w:val="00E00484"/>
    <w:rsid w:val="00E0092F"/>
    <w:rsid w:val="00E012A4"/>
    <w:rsid w:val="00E04855"/>
    <w:rsid w:val="00E062A8"/>
    <w:rsid w:val="00E07904"/>
    <w:rsid w:val="00E11BA4"/>
    <w:rsid w:val="00E132D0"/>
    <w:rsid w:val="00E15480"/>
    <w:rsid w:val="00E1701D"/>
    <w:rsid w:val="00E1777F"/>
    <w:rsid w:val="00E22115"/>
    <w:rsid w:val="00E22949"/>
    <w:rsid w:val="00E257AE"/>
    <w:rsid w:val="00E25E66"/>
    <w:rsid w:val="00E270EC"/>
    <w:rsid w:val="00E2722F"/>
    <w:rsid w:val="00E301C3"/>
    <w:rsid w:val="00E313E3"/>
    <w:rsid w:val="00E32F66"/>
    <w:rsid w:val="00E3474D"/>
    <w:rsid w:val="00E3664E"/>
    <w:rsid w:val="00E3705C"/>
    <w:rsid w:val="00E401E0"/>
    <w:rsid w:val="00E40BDD"/>
    <w:rsid w:val="00E428B5"/>
    <w:rsid w:val="00E45166"/>
    <w:rsid w:val="00E45B36"/>
    <w:rsid w:val="00E50448"/>
    <w:rsid w:val="00E50688"/>
    <w:rsid w:val="00E51190"/>
    <w:rsid w:val="00E5151D"/>
    <w:rsid w:val="00E51C0E"/>
    <w:rsid w:val="00E53B07"/>
    <w:rsid w:val="00E55F95"/>
    <w:rsid w:val="00E568E3"/>
    <w:rsid w:val="00E569DF"/>
    <w:rsid w:val="00E57E9C"/>
    <w:rsid w:val="00E60CE9"/>
    <w:rsid w:val="00E61C10"/>
    <w:rsid w:val="00E625DA"/>
    <w:rsid w:val="00E62D19"/>
    <w:rsid w:val="00E630BB"/>
    <w:rsid w:val="00E65CCB"/>
    <w:rsid w:val="00E66EEB"/>
    <w:rsid w:val="00E72D7E"/>
    <w:rsid w:val="00E75346"/>
    <w:rsid w:val="00E753CA"/>
    <w:rsid w:val="00E761CC"/>
    <w:rsid w:val="00E77777"/>
    <w:rsid w:val="00E81E8D"/>
    <w:rsid w:val="00E82994"/>
    <w:rsid w:val="00E8402D"/>
    <w:rsid w:val="00E85687"/>
    <w:rsid w:val="00E85D39"/>
    <w:rsid w:val="00E867EE"/>
    <w:rsid w:val="00E868E1"/>
    <w:rsid w:val="00E90997"/>
    <w:rsid w:val="00E92365"/>
    <w:rsid w:val="00E9303E"/>
    <w:rsid w:val="00E94271"/>
    <w:rsid w:val="00E952B8"/>
    <w:rsid w:val="00E95B54"/>
    <w:rsid w:val="00E95FFD"/>
    <w:rsid w:val="00E9608D"/>
    <w:rsid w:val="00EA2088"/>
    <w:rsid w:val="00EA4380"/>
    <w:rsid w:val="00EB0690"/>
    <w:rsid w:val="00EB4FC7"/>
    <w:rsid w:val="00EB5D85"/>
    <w:rsid w:val="00EB7C9C"/>
    <w:rsid w:val="00EB7D7C"/>
    <w:rsid w:val="00EC3005"/>
    <w:rsid w:val="00EC4563"/>
    <w:rsid w:val="00EC4B98"/>
    <w:rsid w:val="00EC781B"/>
    <w:rsid w:val="00ED1C58"/>
    <w:rsid w:val="00ED42AA"/>
    <w:rsid w:val="00ED64EF"/>
    <w:rsid w:val="00ED67C6"/>
    <w:rsid w:val="00EE3E21"/>
    <w:rsid w:val="00EE6E81"/>
    <w:rsid w:val="00EE7680"/>
    <w:rsid w:val="00EF113A"/>
    <w:rsid w:val="00EF1CF4"/>
    <w:rsid w:val="00EF2123"/>
    <w:rsid w:val="00EF28CE"/>
    <w:rsid w:val="00EF3E3E"/>
    <w:rsid w:val="00EF4E4E"/>
    <w:rsid w:val="00EF6B4B"/>
    <w:rsid w:val="00EF7224"/>
    <w:rsid w:val="00F0365F"/>
    <w:rsid w:val="00F06552"/>
    <w:rsid w:val="00F06881"/>
    <w:rsid w:val="00F0729A"/>
    <w:rsid w:val="00F102F6"/>
    <w:rsid w:val="00F10D49"/>
    <w:rsid w:val="00F11701"/>
    <w:rsid w:val="00F132F5"/>
    <w:rsid w:val="00F13505"/>
    <w:rsid w:val="00F13AD5"/>
    <w:rsid w:val="00F14733"/>
    <w:rsid w:val="00F158D7"/>
    <w:rsid w:val="00F16F37"/>
    <w:rsid w:val="00F16F80"/>
    <w:rsid w:val="00F171BB"/>
    <w:rsid w:val="00F21232"/>
    <w:rsid w:val="00F21508"/>
    <w:rsid w:val="00F2205C"/>
    <w:rsid w:val="00F24C5D"/>
    <w:rsid w:val="00F26625"/>
    <w:rsid w:val="00F26FF5"/>
    <w:rsid w:val="00F31D87"/>
    <w:rsid w:val="00F3214F"/>
    <w:rsid w:val="00F32A40"/>
    <w:rsid w:val="00F35E0C"/>
    <w:rsid w:val="00F3607F"/>
    <w:rsid w:val="00F40EEC"/>
    <w:rsid w:val="00F433CA"/>
    <w:rsid w:val="00F443BF"/>
    <w:rsid w:val="00F531A4"/>
    <w:rsid w:val="00F53331"/>
    <w:rsid w:val="00F53510"/>
    <w:rsid w:val="00F5555C"/>
    <w:rsid w:val="00F5556A"/>
    <w:rsid w:val="00F57A6C"/>
    <w:rsid w:val="00F6049B"/>
    <w:rsid w:val="00F60FFC"/>
    <w:rsid w:val="00F61606"/>
    <w:rsid w:val="00F62B72"/>
    <w:rsid w:val="00F63E4B"/>
    <w:rsid w:val="00F648A0"/>
    <w:rsid w:val="00F65FFB"/>
    <w:rsid w:val="00F66F6B"/>
    <w:rsid w:val="00F7023D"/>
    <w:rsid w:val="00F71CBA"/>
    <w:rsid w:val="00F74C6D"/>
    <w:rsid w:val="00F761B5"/>
    <w:rsid w:val="00F82DE3"/>
    <w:rsid w:val="00F83F2D"/>
    <w:rsid w:val="00F85B7E"/>
    <w:rsid w:val="00F91F96"/>
    <w:rsid w:val="00F933F6"/>
    <w:rsid w:val="00F9535F"/>
    <w:rsid w:val="00F974FE"/>
    <w:rsid w:val="00F97CC2"/>
    <w:rsid w:val="00FA374C"/>
    <w:rsid w:val="00FA4A01"/>
    <w:rsid w:val="00FA6296"/>
    <w:rsid w:val="00FA6CCC"/>
    <w:rsid w:val="00FA7327"/>
    <w:rsid w:val="00FA788C"/>
    <w:rsid w:val="00FB0768"/>
    <w:rsid w:val="00FB0D83"/>
    <w:rsid w:val="00FB1010"/>
    <w:rsid w:val="00FB78F4"/>
    <w:rsid w:val="00FC0A13"/>
    <w:rsid w:val="00FC3464"/>
    <w:rsid w:val="00FC40BD"/>
    <w:rsid w:val="00FC568A"/>
    <w:rsid w:val="00FC638F"/>
    <w:rsid w:val="00FC729E"/>
    <w:rsid w:val="00FC7444"/>
    <w:rsid w:val="00FC7E39"/>
    <w:rsid w:val="00FE0342"/>
    <w:rsid w:val="00FE1A2B"/>
    <w:rsid w:val="00FE36D5"/>
    <w:rsid w:val="00FE5E8F"/>
    <w:rsid w:val="00FF1697"/>
    <w:rsid w:val="00FF578A"/>
    <w:rsid w:val="00FF622B"/>
    <w:rsid w:val="00FF6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44808"/>
  <w15:docId w15:val="{5FCA2685-0A9D-408E-BB56-F162FCE8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CA2"/>
  </w:style>
  <w:style w:type="paragraph" w:styleId="10">
    <w:name w:val="heading 1"/>
    <w:basedOn w:val="a"/>
    <w:link w:val="11"/>
    <w:qFormat/>
    <w:rsid w:val="001A10FA"/>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644B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44BC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Titul,Heder,ЛЕН2_ОБИН_верхний колонтитул,ЛЕН2_ПРОЕКТ_верхний колонтитул,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Lin"/>
    <w:basedOn w:val="a"/>
    <w:link w:val="a4"/>
    <w:unhideWhenUsed/>
    <w:rsid w:val="00AD005B"/>
    <w:pPr>
      <w:tabs>
        <w:tab w:val="center" w:pos="4677"/>
        <w:tab w:val="right" w:pos="9355"/>
      </w:tabs>
    </w:pPr>
  </w:style>
  <w:style w:type="character" w:customStyle="1" w:styleId="a4">
    <w:name w:val="Верхний колонтитул Знак"/>
    <w:aliases w:val="Titul Знак,Heder Знак,ЛЕН2_ОБИН_верхний колонтитул Знак,ЛЕН2_ПРОЕКТ_верхний колонтитул Знак,ВерхКолонтитул Знак,Верхний колонтитул2 Знак,Верхний колонтитул3 Знак,Верхний колонтитул4 Знак,Верхний колонтитул11 Знак,Lin Знак"/>
    <w:basedOn w:val="a0"/>
    <w:link w:val="a3"/>
    <w:uiPriority w:val="99"/>
    <w:rsid w:val="00AD005B"/>
  </w:style>
  <w:style w:type="paragraph" w:styleId="a5">
    <w:name w:val="Balloon Text"/>
    <w:basedOn w:val="a"/>
    <w:link w:val="a6"/>
    <w:uiPriority w:val="99"/>
    <w:semiHidden/>
    <w:unhideWhenUsed/>
    <w:rsid w:val="00AD005B"/>
    <w:rPr>
      <w:rFonts w:ascii="Tahoma" w:hAnsi="Tahoma" w:cs="Tahoma"/>
      <w:sz w:val="16"/>
      <w:szCs w:val="16"/>
    </w:rPr>
  </w:style>
  <w:style w:type="character" w:customStyle="1" w:styleId="a6">
    <w:name w:val="Текст выноски Знак"/>
    <w:basedOn w:val="a0"/>
    <w:link w:val="a5"/>
    <w:uiPriority w:val="99"/>
    <w:semiHidden/>
    <w:rsid w:val="00AD005B"/>
    <w:rPr>
      <w:rFonts w:ascii="Tahoma" w:hAnsi="Tahoma" w:cs="Tahoma"/>
      <w:sz w:val="16"/>
      <w:szCs w:val="16"/>
    </w:rPr>
  </w:style>
  <w:style w:type="paragraph" w:styleId="a7">
    <w:name w:val="footer"/>
    <w:basedOn w:val="a"/>
    <w:link w:val="a8"/>
    <w:uiPriority w:val="99"/>
    <w:unhideWhenUsed/>
    <w:rsid w:val="005511BB"/>
    <w:pPr>
      <w:tabs>
        <w:tab w:val="center" w:pos="4677"/>
        <w:tab w:val="right" w:pos="9355"/>
      </w:tabs>
    </w:pPr>
  </w:style>
  <w:style w:type="character" w:customStyle="1" w:styleId="a8">
    <w:name w:val="Нижний колонтитул Знак"/>
    <w:basedOn w:val="a0"/>
    <w:link w:val="a7"/>
    <w:uiPriority w:val="99"/>
    <w:rsid w:val="005511BB"/>
  </w:style>
  <w:style w:type="paragraph" w:styleId="a9">
    <w:name w:val="No Spacing"/>
    <w:qFormat/>
    <w:rsid w:val="00FA788C"/>
  </w:style>
  <w:style w:type="paragraph" w:customStyle="1" w:styleId="consplusnormal">
    <w:name w:val="consplusnormal"/>
    <w:basedOn w:val="a"/>
    <w:rsid w:val="00703442"/>
    <w:pPr>
      <w:spacing w:before="187" w:after="187"/>
      <w:ind w:left="187" w:right="187"/>
    </w:pPr>
    <w:rPr>
      <w:rFonts w:ascii="Times New Roman" w:eastAsia="Times New Roman" w:hAnsi="Times New Roman" w:cs="Times New Roman"/>
      <w:sz w:val="24"/>
      <w:szCs w:val="24"/>
      <w:lang w:eastAsia="ru-RU"/>
    </w:rPr>
  </w:style>
  <w:style w:type="character" w:styleId="aa">
    <w:name w:val="Hyperlink"/>
    <w:basedOn w:val="a0"/>
    <w:uiPriority w:val="99"/>
    <w:unhideWhenUsed/>
    <w:rsid w:val="008631B1"/>
    <w:rPr>
      <w:color w:val="0000FF"/>
      <w:u w:val="single"/>
    </w:rPr>
  </w:style>
  <w:style w:type="paragraph" w:styleId="ab">
    <w:name w:val="List Paragraph"/>
    <w:aliases w:val="Абзац списка◄"/>
    <w:basedOn w:val="a"/>
    <w:link w:val="ac"/>
    <w:uiPriority w:val="34"/>
    <w:qFormat/>
    <w:rsid w:val="00B104C0"/>
    <w:pPr>
      <w:ind w:left="720"/>
      <w:contextualSpacing/>
    </w:pPr>
  </w:style>
  <w:style w:type="table" w:styleId="ad">
    <w:name w:val="Table Grid"/>
    <w:basedOn w:val="a1"/>
    <w:uiPriority w:val="59"/>
    <w:rsid w:val="00F76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99"/>
    <w:unhideWhenUsed/>
    <w:rsid w:val="00831536"/>
    <w:pPr>
      <w:spacing w:after="120"/>
    </w:pPr>
  </w:style>
  <w:style w:type="character" w:customStyle="1" w:styleId="af">
    <w:name w:val="Основной текст Знак"/>
    <w:basedOn w:val="a0"/>
    <w:link w:val="ae"/>
    <w:uiPriority w:val="99"/>
    <w:rsid w:val="00831536"/>
  </w:style>
  <w:style w:type="paragraph" w:customStyle="1" w:styleId="ConsNormal">
    <w:name w:val="ConsNormal"/>
    <w:rsid w:val="00792962"/>
    <w:pPr>
      <w:widowControl w:val="0"/>
      <w:autoSpaceDE w:val="0"/>
      <w:autoSpaceDN w:val="0"/>
      <w:adjustRightInd w:val="0"/>
      <w:ind w:firstLine="720"/>
    </w:pPr>
    <w:rPr>
      <w:rFonts w:ascii="Arial" w:eastAsia="Times New Roman" w:hAnsi="Arial" w:cs="Arial"/>
      <w:lang w:eastAsia="ru-RU"/>
    </w:rPr>
  </w:style>
  <w:style w:type="paragraph" w:customStyle="1" w:styleId="ConsNonformat">
    <w:name w:val="ConsNonformat"/>
    <w:uiPriority w:val="99"/>
    <w:rsid w:val="00792962"/>
    <w:pPr>
      <w:widowControl w:val="0"/>
      <w:autoSpaceDE w:val="0"/>
      <w:autoSpaceDN w:val="0"/>
      <w:adjustRightInd w:val="0"/>
      <w:ind w:right="19772"/>
    </w:pPr>
    <w:rPr>
      <w:rFonts w:ascii="Courier New" w:eastAsia="Times New Roman" w:hAnsi="Courier New" w:cs="Courier New"/>
      <w:sz w:val="20"/>
      <w:szCs w:val="20"/>
      <w:lang w:eastAsia="ru-RU"/>
    </w:rPr>
  </w:style>
  <w:style w:type="character" w:customStyle="1" w:styleId="11">
    <w:name w:val="Заголовок 1 Знак"/>
    <w:basedOn w:val="a0"/>
    <w:link w:val="10"/>
    <w:rsid w:val="001A10FA"/>
    <w:rPr>
      <w:rFonts w:ascii="Times New Roman" w:eastAsia="Times New Roman" w:hAnsi="Times New Roman" w:cs="Times New Roman"/>
      <w:b/>
      <w:bCs/>
      <w:kern w:val="36"/>
      <w:sz w:val="48"/>
      <w:szCs w:val="48"/>
      <w:lang w:eastAsia="ru-RU"/>
    </w:rPr>
  </w:style>
  <w:style w:type="paragraph" w:customStyle="1" w:styleId="ConsPlusNormal0">
    <w:name w:val="ConsPlusNormal"/>
    <w:link w:val="ConsPlusNormal1"/>
    <w:rsid w:val="001A10FA"/>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1">
    <w:name w:val="ConsPlusNormal Знак"/>
    <w:link w:val="ConsPlusNormal0"/>
    <w:locked/>
    <w:rsid w:val="001A10FA"/>
    <w:rPr>
      <w:rFonts w:ascii="Arial" w:eastAsia="Times New Roman" w:hAnsi="Arial" w:cs="Arial"/>
      <w:sz w:val="20"/>
      <w:szCs w:val="20"/>
      <w:lang w:eastAsia="ru-RU"/>
    </w:rPr>
  </w:style>
  <w:style w:type="character" w:customStyle="1" w:styleId="ac">
    <w:name w:val="Абзац списка Знак"/>
    <w:aliases w:val="Абзац списка◄ Знак"/>
    <w:link w:val="ab"/>
    <w:uiPriority w:val="34"/>
    <w:locked/>
    <w:rsid w:val="001A10FA"/>
  </w:style>
  <w:style w:type="paragraph" w:styleId="af0">
    <w:name w:val="Normal (Web)"/>
    <w:aliases w:val="Обычный (Web),Обычный (веб) Знак Знак,Обычный (Web) Знак Знак Знак"/>
    <w:basedOn w:val="a"/>
    <w:link w:val="af1"/>
    <w:uiPriority w:val="99"/>
    <w:qFormat/>
    <w:rsid w:val="001A10FA"/>
    <w:pPr>
      <w:spacing w:before="136" w:after="136"/>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957B37"/>
    <w:pPr>
      <w:spacing w:after="120" w:line="480" w:lineRule="auto"/>
    </w:pPr>
  </w:style>
  <w:style w:type="character" w:customStyle="1" w:styleId="22">
    <w:name w:val="Основной текст 2 Знак"/>
    <w:basedOn w:val="a0"/>
    <w:link w:val="21"/>
    <w:uiPriority w:val="99"/>
    <w:semiHidden/>
    <w:rsid w:val="00957B37"/>
  </w:style>
  <w:style w:type="paragraph" w:customStyle="1" w:styleId="ConsPlusCell">
    <w:name w:val="ConsPlusCell"/>
    <w:rsid w:val="00957B37"/>
    <w:pPr>
      <w:widowControl w:val="0"/>
      <w:autoSpaceDE w:val="0"/>
      <w:autoSpaceDN w:val="0"/>
      <w:adjustRightInd w:val="0"/>
    </w:pPr>
    <w:rPr>
      <w:rFonts w:ascii="Arial" w:eastAsia="Calibri" w:hAnsi="Arial" w:cs="Arial"/>
      <w:sz w:val="20"/>
      <w:szCs w:val="20"/>
      <w:lang w:eastAsia="ru-RU"/>
    </w:rPr>
  </w:style>
  <w:style w:type="character" w:customStyle="1" w:styleId="12">
    <w:name w:val="Основной шрифт абзаца1"/>
    <w:rsid w:val="00E75346"/>
  </w:style>
  <w:style w:type="paragraph" w:customStyle="1" w:styleId="210">
    <w:name w:val="Основной текст 21"/>
    <w:basedOn w:val="a"/>
    <w:rsid w:val="00E75346"/>
    <w:pPr>
      <w:suppressAutoHyphens/>
      <w:jc w:val="center"/>
    </w:pPr>
    <w:rPr>
      <w:rFonts w:ascii="Times New Roman" w:eastAsia="Calibri" w:hAnsi="Times New Roman" w:cs="Times New Roman"/>
      <w:color w:val="00000A"/>
      <w:szCs w:val="24"/>
      <w:lang w:eastAsia="ar-SA"/>
    </w:rPr>
  </w:style>
  <w:style w:type="paragraph" w:customStyle="1" w:styleId="af2">
    <w:name w:val="Содержимое таблицы"/>
    <w:basedOn w:val="a"/>
    <w:rsid w:val="00E75346"/>
    <w:pPr>
      <w:suppressLineNumbers/>
      <w:suppressAutoHyphens/>
    </w:pPr>
    <w:rPr>
      <w:rFonts w:ascii="Times New Roman" w:eastAsia="Calibri" w:hAnsi="Times New Roman" w:cs="Times New Roman"/>
      <w:color w:val="00000A"/>
      <w:sz w:val="24"/>
      <w:szCs w:val="24"/>
      <w:lang w:eastAsia="ar-SA"/>
    </w:rPr>
  </w:style>
  <w:style w:type="paragraph" w:customStyle="1" w:styleId="Standard">
    <w:name w:val="Standard"/>
    <w:rsid w:val="007F6B17"/>
    <w:pPr>
      <w:widowControl w:val="0"/>
      <w:suppressAutoHyphens/>
      <w:autoSpaceDE w:val="0"/>
      <w:autoSpaceDN w:val="0"/>
      <w:textAlignment w:val="baseline"/>
    </w:pPr>
    <w:rPr>
      <w:rFonts w:ascii="Times New Roman" w:eastAsia="Times New Roman" w:hAnsi="Times New Roman" w:cs="Tahoma"/>
      <w:kern w:val="3"/>
      <w:sz w:val="24"/>
      <w:szCs w:val="24"/>
      <w:lang w:val="en-US"/>
    </w:rPr>
  </w:style>
  <w:style w:type="paragraph" w:customStyle="1" w:styleId="TableContents">
    <w:name w:val="Table Contents"/>
    <w:basedOn w:val="Standard"/>
    <w:rsid w:val="007F6B17"/>
    <w:pPr>
      <w:suppressLineNumbers/>
    </w:pPr>
  </w:style>
  <w:style w:type="paragraph" w:customStyle="1" w:styleId="13">
    <w:name w:val="Без интервала1"/>
    <w:rsid w:val="007F6B17"/>
    <w:pPr>
      <w:widowControl w:val="0"/>
      <w:suppressAutoHyphens/>
      <w:autoSpaceDE w:val="0"/>
      <w:autoSpaceDN w:val="0"/>
      <w:textAlignment w:val="baseline"/>
    </w:pPr>
    <w:rPr>
      <w:rFonts w:ascii="Times New Roman" w:eastAsia="Andale Sans UI" w:hAnsi="Times New Roman" w:cs="Tahoma"/>
      <w:color w:val="000000"/>
      <w:kern w:val="3"/>
      <w:sz w:val="24"/>
      <w:szCs w:val="24"/>
      <w:lang w:val="en-US"/>
    </w:rPr>
  </w:style>
  <w:style w:type="paragraph" w:customStyle="1" w:styleId="ConsPlusNonformat">
    <w:name w:val="ConsPlusNonformat"/>
    <w:rsid w:val="00004925"/>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644BC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44BCF"/>
    <w:rPr>
      <w:rFonts w:asciiTheme="majorHAnsi" w:eastAsiaTheme="majorEastAsia" w:hAnsiTheme="majorHAnsi" w:cstheme="majorBidi"/>
      <w:b/>
      <w:bCs/>
      <w:color w:val="4F81BD" w:themeColor="accent1"/>
    </w:rPr>
  </w:style>
  <w:style w:type="paragraph" w:customStyle="1" w:styleId="Default">
    <w:name w:val="Default"/>
    <w:qFormat/>
    <w:rsid w:val="00A614CC"/>
    <w:pPr>
      <w:autoSpaceDE w:val="0"/>
      <w:autoSpaceDN w:val="0"/>
      <w:adjustRightInd w:val="0"/>
    </w:pPr>
    <w:rPr>
      <w:rFonts w:ascii="Times New Roman" w:eastAsia="Times New Roman" w:hAnsi="Times New Roman" w:cs="Times New Roman"/>
      <w:color w:val="000000"/>
      <w:sz w:val="24"/>
      <w:szCs w:val="24"/>
      <w:lang w:eastAsia="ru-RU"/>
    </w:rPr>
  </w:style>
  <w:style w:type="character" w:customStyle="1" w:styleId="FontStyle32">
    <w:name w:val="Font Style32"/>
    <w:rsid w:val="00A614CC"/>
    <w:rPr>
      <w:rFonts w:ascii="Times New Roman" w:hAnsi="Times New Roman" w:cs="Times New Roman"/>
      <w:sz w:val="24"/>
      <w:szCs w:val="24"/>
    </w:rPr>
  </w:style>
  <w:style w:type="paragraph" w:customStyle="1" w:styleId="Style8">
    <w:name w:val="Style8"/>
    <w:basedOn w:val="a"/>
    <w:rsid w:val="00A614CC"/>
    <w:pPr>
      <w:widowControl w:val="0"/>
      <w:autoSpaceDE w:val="0"/>
      <w:autoSpaceDN w:val="0"/>
      <w:adjustRightInd w:val="0"/>
      <w:spacing w:line="302" w:lineRule="exact"/>
      <w:ind w:firstLine="346"/>
      <w:jc w:val="both"/>
    </w:pPr>
    <w:rPr>
      <w:rFonts w:ascii="Times New Roman" w:eastAsia="Times New Roman" w:hAnsi="Times New Roman" w:cs="Times New Roman"/>
      <w:sz w:val="24"/>
      <w:szCs w:val="24"/>
      <w:lang w:eastAsia="ru-RU"/>
    </w:rPr>
  </w:style>
  <w:style w:type="paragraph" w:customStyle="1" w:styleId="Style18">
    <w:name w:val="Style18"/>
    <w:basedOn w:val="a"/>
    <w:rsid w:val="00A614CC"/>
    <w:pPr>
      <w:widowControl w:val="0"/>
      <w:autoSpaceDE w:val="0"/>
      <w:autoSpaceDN w:val="0"/>
      <w:adjustRightInd w:val="0"/>
      <w:spacing w:line="331" w:lineRule="exact"/>
      <w:ind w:hanging="346"/>
      <w:jc w:val="both"/>
    </w:pPr>
    <w:rPr>
      <w:rFonts w:ascii="Times New Roman" w:eastAsia="Times New Roman" w:hAnsi="Times New Roman" w:cs="Times New Roman"/>
      <w:sz w:val="24"/>
      <w:szCs w:val="24"/>
      <w:lang w:eastAsia="ru-RU"/>
    </w:rPr>
  </w:style>
  <w:style w:type="paragraph" w:customStyle="1" w:styleId="Style2">
    <w:name w:val="Style2"/>
    <w:basedOn w:val="a"/>
    <w:rsid w:val="00B9141B"/>
    <w:pPr>
      <w:widowControl w:val="0"/>
      <w:autoSpaceDE w:val="0"/>
      <w:autoSpaceDN w:val="0"/>
      <w:adjustRightInd w:val="0"/>
      <w:jc w:val="both"/>
    </w:pPr>
    <w:rPr>
      <w:rFonts w:ascii="Times New Roman" w:eastAsia="Times New Roman" w:hAnsi="Times New Roman" w:cs="Times New Roman"/>
      <w:sz w:val="24"/>
      <w:szCs w:val="24"/>
      <w:lang w:eastAsia="ru-RU"/>
    </w:rPr>
  </w:style>
  <w:style w:type="character" w:customStyle="1" w:styleId="FontStyle31">
    <w:name w:val="Font Style31"/>
    <w:rsid w:val="00B9141B"/>
    <w:rPr>
      <w:rFonts w:ascii="Times New Roman" w:hAnsi="Times New Roman" w:cs="Times New Roman"/>
      <w:b/>
      <w:bCs/>
      <w:sz w:val="24"/>
      <w:szCs w:val="24"/>
    </w:rPr>
  </w:style>
  <w:style w:type="character" w:customStyle="1" w:styleId="af3">
    <w:name w:val="Основной шрифт"/>
    <w:rsid w:val="00B8186D"/>
  </w:style>
  <w:style w:type="character" w:styleId="af4">
    <w:name w:val="Strong"/>
    <w:basedOn w:val="a0"/>
    <w:uiPriority w:val="22"/>
    <w:qFormat/>
    <w:rsid w:val="008C6C8C"/>
    <w:rPr>
      <w:b/>
      <w:bCs/>
    </w:rPr>
  </w:style>
  <w:style w:type="paragraph" w:customStyle="1" w:styleId="14">
    <w:name w:val="Абзац списка1"/>
    <w:basedOn w:val="a"/>
    <w:rsid w:val="00DB65AA"/>
    <w:pPr>
      <w:widowControl w:val="0"/>
      <w:suppressAutoHyphens/>
      <w:autoSpaceDE w:val="0"/>
      <w:ind w:left="720"/>
    </w:pPr>
    <w:rPr>
      <w:rFonts w:ascii="Times New Roman" w:eastAsia="Times New Roman" w:hAnsi="Times New Roman" w:cs="Times New Roman"/>
      <w:sz w:val="24"/>
      <w:szCs w:val="24"/>
      <w:lang w:eastAsia="ar-SA"/>
    </w:rPr>
  </w:style>
  <w:style w:type="paragraph" w:customStyle="1" w:styleId="15">
    <w:name w:val="Обычный (веб)1"/>
    <w:basedOn w:val="a"/>
    <w:rsid w:val="00DB65AA"/>
    <w:pPr>
      <w:widowControl w:val="0"/>
      <w:suppressAutoHyphens/>
      <w:autoSpaceDE w:val="0"/>
      <w:spacing w:before="280" w:after="280" w:line="100" w:lineRule="atLeast"/>
    </w:pPr>
    <w:rPr>
      <w:rFonts w:ascii="Times New Roman" w:eastAsia="Times New Roman" w:hAnsi="Times New Roman" w:cs="Times New Roman"/>
      <w:sz w:val="24"/>
      <w:szCs w:val="24"/>
      <w:lang w:eastAsia="ar-SA"/>
    </w:rPr>
  </w:style>
  <w:style w:type="paragraph" w:customStyle="1" w:styleId="23">
    <w:name w:val="Без интервала2"/>
    <w:rsid w:val="00DB65AA"/>
    <w:pPr>
      <w:suppressAutoHyphens/>
      <w:spacing w:line="100" w:lineRule="atLeast"/>
    </w:pPr>
    <w:rPr>
      <w:rFonts w:ascii="Times New Roman" w:eastAsia="Lucida Sans Unicode" w:hAnsi="Times New Roman" w:cs="Mangal"/>
      <w:sz w:val="24"/>
      <w:szCs w:val="24"/>
      <w:lang w:eastAsia="hi-IN" w:bidi="hi-IN"/>
    </w:rPr>
  </w:style>
  <w:style w:type="paragraph" w:customStyle="1" w:styleId="Textbody">
    <w:name w:val="Text body"/>
    <w:basedOn w:val="Standard"/>
    <w:rsid w:val="00EF4E4E"/>
    <w:pPr>
      <w:autoSpaceDE/>
      <w:spacing w:after="120"/>
    </w:pPr>
    <w:rPr>
      <w:rFonts w:cs="Times New Roman"/>
      <w:lang w:val="ru-RU" w:eastAsia="zh-CN"/>
    </w:rPr>
  </w:style>
  <w:style w:type="paragraph" w:customStyle="1" w:styleId="af5">
    <w:name w:val="Табличный_по ширине"/>
    <w:basedOn w:val="a"/>
    <w:uiPriority w:val="99"/>
    <w:rsid w:val="00332179"/>
    <w:pPr>
      <w:jc w:val="both"/>
    </w:pPr>
    <w:rPr>
      <w:rFonts w:ascii="Times New Roman" w:eastAsia="Times New Roman" w:hAnsi="Times New Roman" w:cs="Times New Roman"/>
      <w:lang w:eastAsia="ru-RU"/>
    </w:rPr>
  </w:style>
  <w:style w:type="paragraph" w:customStyle="1" w:styleId="1">
    <w:name w:val="Нумерованный список1"/>
    <w:basedOn w:val="a"/>
    <w:rsid w:val="00657FFA"/>
    <w:pPr>
      <w:numPr>
        <w:numId w:val="2"/>
      </w:numPr>
      <w:autoSpaceDE w:val="0"/>
      <w:spacing w:before="60" w:line="360" w:lineRule="auto"/>
      <w:jc w:val="both"/>
    </w:pPr>
    <w:rPr>
      <w:rFonts w:ascii="Times New Roman" w:eastAsia="Times New Roman" w:hAnsi="Times New Roman" w:cs="Times New Roman"/>
      <w:sz w:val="28"/>
      <w:szCs w:val="24"/>
      <w:lang w:eastAsia="ar-SA"/>
    </w:rPr>
  </w:style>
  <w:style w:type="paragraph" w:customStyle="1" w:styleId="formattext">
    <w:name w:val="formattext"/>
    <w:basedOn w:val="a"/>
    <w:rsid w:val="00C86FB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1">
    <w:name w:val="Обычный (Интернет) Знак"/>
    <w:aliases w:val="Обычный (Web) Знак,Обычный (веб) Знак Знак Знак,Обычный (Web) Знак Знак Знак Знак"/>
    <w:link w:val="af0"/>
    <w:uiPriority w:val="99"/>
    <w:locked/>
    <w:rsid w:val="00935AE9"/>
    <w:rPr>
      <w:rFonts w:ascii="Times New Roman" w:eastAsia="Times New Roman" w:hAnsi="Times New Roman" w:cs="Times New Roman"/>
      <w:sz w:val="24"/>
      <w:szCs w:val="24"/>
      <w:lang w:eastAsia="ru-RU"/>
    </w:rPr>
  </w:style>
  <w:style w:type="paragraph" w:customStyle="1" w:styleId="af6">
    <w:name w:val="......."/>
    <w:basedOn w:val="Default"/>
    <w:next w:val="Default"/>
    <w:uiPriority w:val="99"/>
    <w:qFormat/>
    <w:rsid w:val="00935AE9"/>
    <w:rPr>
      <w:color w:val="auto"/>
    </w:rPr>
  </w:style>
  <w:style w:type="paragraph" w:customStyle="1" w:styleId="PlainText1">
    <w:name w:val="Plain Text1"/>
    <w:basedOn w:val="Default"/>
    <w:next w:val="Default"/>
    <w:rsid w:val="00935AE9"/>
    <w:rPr>
      <w:color w:val="auto"/>
      <w:lang w:eastAsia="en-US"/>
    </w:rPr>
  </w:style>
  <w:style w:type="character" w:styleId="af7">
    <w:name w:val="footnote reference"/>
    <w:rsid w:val="00935AE9"/>
    <w:rPr>
      <w:rFonts w:cs="Times New Roman"/>
      <w:vertAlign w:val="superscript"/>
    </w:rPr>
  </w:style>
  <w:style w:type="paragraph" w:styleId="af8">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н,З,Текст сноски Знак1,Знак12 Знак"/>
    <w:basedOn w:val="a"/>
    <w:link w:val="af9"/>
    <w:uiPriority w:val="99"/>
    <w:qFormat/>
    <w:rsid w:val="00935AE9"/>
    <w:pPr>
      <w:spacing w:line="360" w:lineRule="auto"/>
      <w:ind w:firstLine="567"/>
      <w:jc w:val="both"/>
    </w:pPr>
    <w:rPr>
      <w:rFonts w:ascii="Times New Roman" w:eastAsia="Times New Roman" w:hAnsi="Times New Roman" w:cs="Times New Roman"/>
      <w:sz w:val="24"/>
      <w:szCs w:val="20"/>
      <w:lang w:eastAsia="ru-RU"/>
    </w:rPr>
  </w:style>
  <w:style w:type="character" w:customStyle="1" w:styleId="af9">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Текст сноски Знак3 Знак Знак"/>
    <w:basedOn w:val="a0"/>
    <w:link w:val="af8"/>
    <w:uiPriority w:val="99"/>
    <w:rsid w:val="00935AE9"/>
    <w:rPr>
      <w:rFonts w:ascii="Times New Roman" w:eastAsia="Times New Roman" w:hAnsi="Times New Roman" w:cs="Times New Roman"/>
      <w:sz w:val="24"/>
      <w:szCs w:val="20"/>
      <w:lang w:eastAsia="ru-RU"/>
    </w:rPr>
  </w:style>
  <w:style w:type="paragraph" w:styleId="afa">
    <w:name w:val="Title"/>
    <w:basedOn w:val="a"/>
    <w:next w:val="a"/>
    <w:link w:val="afb"/>
    <w:qFormat/>
    <w:rsid w:val="00C12AFB"/>
    <w:pPr>
      <w:widowControl w:val="0"/>
      <w:suppressAutoHyphens/>
      <w:jc w:val="center"/>
    </w:pPr>
    <w:rPr>
      <w:rFonts w:ascii="Times New Roman" w:eastAsia="Times New Roman" w:hAnsi="Times New Roman" w:cs="Times New Roman"/>
      <w:b/>
      <w:bCs/>
      <w:sz w:val="28"/>
      <w:szCs w:val="20"/>
      <w:lang w:eastAsia="ar-SA"/>
    </w:rPr>
  </w:style>
  <w:style w:type="character" w:customStyle="1" w:styleId="afb">
    <w:name w:val="Заголовок Знак"/>
    <w:basedOn w:val="a0"/>
    <w:link w:val="afa"/>
    <w:qFormat/>
    <w:rsid w:val="00C12AFB"/>
    <w:rPr>
      <w:rFonts w:ascii="Times New Roman" w:eastAsia="Times New Roman" w:hAnsi="Times New Roman" w:cs="Times New Roman"/>
      <w:b/>
      <w:bCs/>
      <w:sz w:val="28"/>
      <w:szCs w:val="20"/>
      <w:lang w:eastAsia="ar-SA"/>
    </w:rPr>
  </w:style>
  <w:style w:type="character" w:customStyle="1" w:styleId="16">
    <w:name w:val="Верхний колонтитул Знак1"/>
    <w:aliases w:val="Titul Знак2,Heder Знак2,ЛЕН2_ОБИН_верхний колонтитул Знак2,ЛЕН2_ПРОЕКТ_верхний колонтитул Знак2,ВерхКолонтитул Знак2,Верхний колонтитул2 Знак2,Верхний колонтитул3 Знак2,Верхний колонтитул4 Знак2,Верхний колонтитул11 Знак1"/>
    <w:locked/>
    <w:rsid w:val="00901F50"/>
    <w:rPr>
      <w:lang w:val="ru-RU" w:eastAsia="ru-RU"/>
    </w:rPr>
  </w:style>
  <w:style w:type="character" w:customStyle="1" w:styleId="17">
    <w:name w:val="Нижний колонтитул Знак1"/>
    <w:uiPriority w:val="99"/>
    <w:semiHidden/>
    <w:locked/>
    <w:rsid w:val="00901F50"/>
    <w:rPr>
      <w:sz w:val="20"/>
    </w:rPr>
  </w:style>
  <w:style w:type="paragraph" w:customStyle="1" w:styleId="Times12">
    <w:name w:val="Times 12"/>
    <w:basedOn w:val="a"/>
    <w:qFormat/>
    <w:rsid w:val="00901F50"/>
    <w:pPr>
      <w:overflowPunct w:val="0"/>
      <w:ind w:firstLine="567"/>
      <w:jc w:val="both"/>
    </w:pPr>
    <w:rPr>
      <w:rFonts w:ascii="Times New Roman" w:eastAsia="Times New Roman" w:hAnsi="Times New Roman" w:cs="Times New Roman"/>
      <w:bCs/>
      <w:sz w:val="24"/>
      <w:lang w:eastAsia="ru-RU"/>
    </w:rPr>
  </w:style>
  <w:style w:type="paragraph" w:styleId="24">
    <w:name w:val="Body Text Indent 2"/>
    <w:aliases w:val="Знак1,Знак11"/>
    <w:basedOn w:val="a"/>
    <w:link w:val="25"/>
    <w:rsid w:val="00901F50"/>
    <w:pPr>
      <w:spacing w:after="120" w:line="480" w:lineRule="auto"/>
      <w:ind w:left="283"/>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aliases w:val="Знак1 Знак,Знак11 Знак"/>
    <w:basedOn w:val="a0"/>
    <w:link w:val="24"/>
    <w:rsid w:val="00901F50"/>
    <w:rPr>
      <w:rFonts w:ascii="Times New Roman" w:eastAsia="Times New Roman" w:hAnsi="Times New Roman" w:cs="Times New Roman"/>
      <w:sz w:val="20"/>
      <w:szCs w:val="20"/>
      <w:lang w:eastAsia="ru-RU"/>
    </w:rPr>
  </w:style>
  <w:style w:type="paragraph" w:customStyle="1" w:styleId="afc">
    <w:name w:val="Таблица текст"/>
    <w:basedOn w:val="a"/>
    <w:rsid w:val="00901F50"/>
    <w:pPr>
      <w:spacing w:before="40" w:after="40"/>
      <w:ind w:left="57" w:right="57"/>
      <w:jc w:val="both"/>
    </w:pPr>
    <w:rPr>
      <w:rFonts w:ascii="Times New Roman" w:eastAsia="Times New Roman" w:hAnsi="Times New Roman" w:cs="Times New Roman"/>
      <w:lang w:eastAsia="ru-RU"/>
    </w:rPr>
  </w:style>
  <w:style w:type="paragraph" w:customStyle="1" w:styleId="afd">
    <w:name w:val="Таблица шапка"/>
    <w:basedOn w:val="a"/>
    <w:uiPriority w:val="99"/>
    <w:rsid w:val="00901F50"/>
    <w:pPr>
      <w:keepNext/>
      <w:spacing w:before="40" w:after="40"/>
      <w:ind w:left="57" w:right="57"/>
      <w:jc w:val="both"/>
    </w:pPr>
    <w:rPr>
      <w:rFonts w:ascii="Times New Roman" w:eastAsia="Times New Roman" w:hAnsi="Times New Roman" w:cs="Times New Roman"/>
      <w:sz w:val="18"/>
      <w:szCs w:val="18"/>
      <w:lang w:eastAsia="ru-RU"/>
    </w:rPr>
  </w:style>
  <w:style w:type="paragraph" w:customStyle="1" w:styleId="afe">
    <w:name w:val="Подпункт"/>
    <w:basedOn w:val="a"/>
    <w:link w:val="18"/>
    <w:rsid w:val="00901F50"/>
    <w:pPr>
      <w:numPr>
        <w:ilvl w:val="2"/>
      </w:numPr>
      <w:tabs>
        <w:tab w:val="num" w:pos="1134"/>
        <w:tab w:val="num" w:pos="2700"/>
      </w:tabs>
      <w:ind w:left="1908" w:hanging="648"/>
      <w:jc w:val="both"/>
    </w:pPr>
    <w:rPr>
      <w:rFonts w:ascii="Times New Roman" w:eastAsia="Times New Roman" w:hAnsi="Times New Roman" w:cs="Times New Roman"/>
      <w:sz w:val="24"/>
      <w:szCs w:val="28"/>
      <w:lang w:eastAsia="ru-RU"/>
    </w:rPr>
  </w:style>
  <w:style w:type="character" w:customStyle="1" w:styleId="aff">
    <w:name w:val="комментарий"/>
    <w:rsid w:val="00901F50"/>
    <w:rPr>
      <w:i/>
      <w:u w:val="single"/>
      <w:shd w:val="clear" w:color="auto" w:fill="FFFF99"/>
    </w:rPr>
  </w:style>
  <w:style w:type="character" w:customStyle="1" w:styleId="18">
    <w:name w:val="Подпункт Знак1"/>
    <w:link w:val="afe"/>
    <w:locked/>
    <w:rsid w:val="00901F50"/>
    <w:rPr>
      <w:rFonts w:ascii="Times New Roman" w:eastAsia="Times New Roman" w:hAnsi="Times New Roman" w:cs="Times New Roman"/>
      <w:sz w:val="24"/>
      <w:szCs w:val="28"/>
      <w:lang w:eastAsia="ru-RU"/>
    </w:rPr>
  </w:style>
  <w:style w:type="table" w:customStyle="1" w:styleId="19">
    <w:name w:val="Сетка таблицы1"/>
    <w:basedOn w:val="a1"/>
    <w:next w:val="ad"/>
    <w:uiPriority w:val="59"/>
    <w:rsid w:val="00901F50"/>
    <w:pPr>
      <w:spacing w:before="120"/>
      <w:jc w:val="both"/>
    </w:pPr>
    <w:rPr>
      <w:rFonts w:ascii="Times New Roman" w:eastAsia="Times New Roman" w:hAnsi="Times New Roma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0">
    <w:name w:val="Emphasis"/>
    <w:qFormat/>
    <w:rsid w:val="00210268"/>
    <w:rPr>
      <w:i/>
      <w:iCs/>
    </w:rPr>
  </w:style>
  <w:style w:type="character" w:customStyle="1" w:styleId="aff1">
    <w:name w:val="Основной текст + Полужирный"/>
    <w:qFormat/>
    <w:rsid w:val="00B31164"/>
    <w:rPr>
      <w:rFonts w:ascii="Times New Roman" w:eastAsia="Times New Roman" w:hAnsi="Times New Roman" w:cs="Times New Roman"/>
      <w:color w:val="000000"/>
      <w:spacing w:val="0"/>
      <w:w w:val="100"/>
      <w:position w:val="0"/>
      <w:sz w:val="24"/>
      <w:shd w:val="clear" w:color="auto" w:fill="FFFFFF"/>
      <w:vertAlign w:val="baseline"/>
      <w:lang w:val="ru-RU" w:eastAsia="ru-RU" w:bidi="ru-RU"/>
    </w:rPr>
  </w:style>
  <w:style w:type="character" w:customStyle="1" w:styleId="-">
    <w:name w:val="Интернет-ссылка"/>
    <w:rsid w:val="00956018"/>
    <w:rPr>
      <w:color w:val="0000FF"/>
      <w:u w:val="single"/>
    </w:rPr>
  </w:style>
  <w:style w:type="character" w:styleId="aff2">
    <w:name w:val="Unresolved Mention"/>
    <w:basedOn w:val="a0"/>
    <w:uiPriority w:val="99"/>
    <w:semiHidden/>
    <w:unhideWhenUsed/>
    <w:rsid w:val="00454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86851">
      <w:bodyDiv w:val="1"/>
      <w:marLeft w:val="0"/>
      <w:marRight w:val="0"/>
      <w:marTop w:val="0"/>
      <w:marBottom w:val="0"/>
      <w:divBdr>
        <w:top w:val="none" w:sz="0" w:space="0" w:color="auto"/>
        <w:left w:val="none" w:sz="0" w:space="0" w:color="auto"/>
        <w:bottom w:val="none" w:sz="0" w:space="0" w:color="auto"/>
        <w:right w:val="none" w:sz="0" w:space="0" w:color="auto"/>
      </w:divBdr>
    </w:div>
    <w:div w:id="722296374">
      <w:bodyDiv w:val="1"/>
      <w:marLeft w:val="0"/>
      <w:marRight w:val="0"/>
      <w:marTop w:val="0"/>
      <w:marBottom w:val="0"/>
      <w:divBdr>
        <w:top w:val="none" w:sz="0" w:space="0" w:color="auto"/>
        <w:left w:val="none" w:sz="0" w:space="0" w:color="auto"/>
        <w:bottom w:val="none" w:sz="0" w:space="0" w:color="auto"/>
        <w:right w:val="none" w:sz="0" w:space="0" w:color="auto"/>
      </w:divBdr>
    </w:div>
    <w:div w:id="834496250">
      <w:bodyDiv w:val="1"/>
      <w:marLeft w:val="0"/>
      <w:marRight w:val="0"/>
      <w:marTop w:val="0"/>
      <w:marBottom w:val="0"/>
      <w:divBdr>
        <w:top w:val="none" w:sz="0" w:space="0" w:color="auto"/>
        <w:left w:val="none" w:sz="0" w:space="0" w:color="auto"/>
        <w:bottom w:val="none" w:sz="0" w:space="0" w:color="auto"/>
        <w:right w:val="none" w:sz="0" w:space="0" w:color="auto"/>
      </w:divBdr>
      <w:divsChild>
        <w:div w:id="653874807">
          <w:marLeft w:val="0"/>
          <w:marRight w:val="0"/>
          <w:marTop w:val="0"/>
          <w:marBottom w:val="0"/>
          <w:divBdr>
            <w:top w:val="none" w:sz="0" w:space="0" w:color="auto"/>
            <w:left w:val="none" w:sz="0" w:space="0" w:color="auto"/>
            <w:bottom w:val="none" w:sz="0" w:space="0" w:color="auto"/>
            <w:right w:val="none" w:sz="0" w:space="0" w:color="auto"/>
          </w:divBdr>
          <w:divsChild>
            <w:div w:id="1653829157">
              <w:marLeft w:val="0"/>
              <w:marRight w:val="0"/>
              <w:marTop w:val="0"/>
              <w:marBottom w:val="0"/>
              <w:divBdr>
                <w:top w:val="none" w:sz="0" w:space="0" w:color="auto"/>
                <w:left w:val="none" w:sz="0" w:space="0" w:color="auto"/>
                <w:bottom w:val="none" w:sz="0" w:space="0" w:color="auto"/>
                <w:right w:val="none" w:sz="0" w:space="0" w:color="auto"/>
              </w:divBdr>
              <w:divsChild>
                <w:div w:id="1434546380">
                  <w:marLeft w:val="0"/>
                  <w:marRight w:val="0"/>
                  <w:marTop w:val="195"/>
                  <w:marBottom w:val="195"/>
                  <w:divBdr>
                    <w:top w:val="none" w:sz="0" w:space="0" w:color="auto"/>
                    <w:left w:val="none" w:sz="0" w:space="0" w:color="auto"/>
                    <w:bottom w:val="none" w:sz="0" w:space="0" w:color="auto"/>
                    <w:right w:val="none" w:sz="0" w:space="0" w:color="auto"/>
                  </w:divBdr>
                  <w:divsChild>
                    <w:div w:id="1132408407">
                      <w:marLeft w:val="0"/>
                      <w:marRight w:val="0"/>
                      <w:marTop w:val="0"/>
                      <w:marBottom w:val="0"/>
                      <w:divBdr>
                        <w:top w:val="none" w:sz="0" w:space="0" w:color="auto"/>
                        <w:left w:val="none" w:sz="0" w:space="0" w:color="auto"/>
                        <w:bottom w:val="none" w:sz="0" w:space="0" w:color="auto"/>
                        <w:right w:val="none" w:sz="0" w:space="0" w:color="auto"/>
                      </w:divBdr>
                      <w:divsChild>
                        <w:div w:id="1787388346">
                          <w:marLeft w:val="0"/>
                          <w:marRight w:val="0"/>
                          <w:marTop w:val="300"/>
                          <w:marBottom w:val="0"/>
                          <w:divBdr>
                            <w:top w:val="none" w:sz="0" w:space="0" w:color="auto"/>
                            <w:left w:val="none" w:sz="0" w:space="0" w:color="auto"/>
                            <w:bottom w:val="none" w:sz="0" w:space="0" w:color="auto"/>
                            <w:right w:val="none" w:sz="0" w:space="0" w:color="auto"/>
                          </w:divBdr>
                          <w:divsChild>
                            <w:div w:id="980036534">
                              <w:marLeft w:val="0"/>
                              <w:marRight w:val="0"/>
                              <w:marTop w:val="0"/>
                              <w:marBottom w:val="0"/>
                              <w:divBdr>
                                <w:top w:val="none" w:sz="0" w:space="0" w:color="auto"/>
                                <w:left w:val="none" w:sz="0" w:space="0" w:color="auto"/>
                                <w:bottom w:val="none" w:sz="0" w:space="0" w:color="auto"/>
                                <w:right w:val="none" w:sz="0" w:space="0" w:color="auto"/>
                              </w:divBdr>
                              <w:divsChild>
                                <w:div w:id="14663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253437">
      <w:bodyDiv w:val="1"/>
      <w:marLeft w:val="0"/>
      <w:marRight w:val="0"/>
      <w:marTop w:val="0"/>
      <w:marBottom w:val="0"/>
      <w:divBdr>
        <w:top w:val="none" w:sz="0" w:space="0" w:color="auto"/>
        <w:left w:val="none" w:sz="0" w:space="0" w:color="auto"/>
        <w:bottom w:val="none" w:sz="0" w:space="0" w:color="auto"/>
        <w:right w:val="none" w:sz="0" w:space="0" w:color="auto"/>
      </w:divBdr>
      <w:divsChild>
        <w:div w:id="811101967">
          <w:marLeft w:val="0"/>
          <w:marRight w:val="0"/>
          <w:marTop w:val="0"/>
          <w:marBottom w:val="0"/>
          <w:divBdr>
            <w:top w:val="none" w:sz="0" w:space="0" w:color="auto"/>
            <w:left w:val="none" w:sz="0" w:space="0" w:color="auto"/>
            <w:bottom w:val="none" w:sz="0" w:space="0" w:color="auto"/>
            <w:right w:val="none" w:sz="0" w:space="0" w:color="auto"/>
          </w:divBdr>
          <w:divsChild>
            <w:div w:id="1159733168">
              <w:marLeft w:val="0"/>
              <w:marRight w:val="0"/>
              <w:marTop w:val="0"/>
              <w:marBottom w:val="0"/>
              <w:divBdr>
                <w:top w:val="none" w:sz="0" w:space="0" w:color="auto"/>
                <w:left w:val="none" w:sz="0" w:space="0" w:color="auto"/>
                <w:bottom w:val="none" w:sz="0" w:space="0" w:color="auto"/>
                <w:right w:val="none" w:sz="0" w:space="0" w:color="auto"/>
              </w:divBdr>
              <w:divsChild>
                <w:div w:id="225803294">
                  <w:marLeft w:val="0"/>
                  <w:marRight w:val="0"/>
                  <w:marTop w:val="195"/>
                  <w:marBottom w:val="195"/>
                  <w:divBdr>
                    <w:top w:val="none" w:sz="0" w:space="0" w:color="auto"/>
                    <w:left w:val="none" w:sz="0" w:space="0" w:color="auto"/>
                    <w:bottom w:val="none" w:sz="0" w:space="0" w:color="auto"/>
                    <w:right w:val="none" w:sz="0" w:space="0" w:color="auto"/>
                  </w:divBdr>
                  <w:divsChild>
                    <w:div w:id="95054382">
                      <w:marLeft w:val="0"/>
                      <w:marRight w:val="0"/>
                      <w:marTop w:val="0"/>
                      <w:marBottom w:val="0"/>
                      <w:divBdr>
                        <w:top w:val="none" w:sz="0" w:space="0" w:color="auto"/>
                        <w:left w:val="none" w:sz="0" w:space="0" w:color="auto"/>
                        <w:bottom w:val="none" w:sz="0" w:space="0" w:color="auto"/>
                        <w:right w:val="none" w:sz="0" w:space="0" w:color="auto"/>
                      </w:divBdr>
                      <w:divsChild>
                        <w:div w:id="1426070583">
                          <w:marLeft w:val="0"/>
                          <w:marRight w:val="0"/>
                          <w:marTop w:val="300"/>
                          <w:marBottom w:val="0"/>
                          <w:divBdr>
                            <w:top w:val="none" w:sz="0" w:space="0" w:color="auto"/>
                            <w:left w:val="none" w:sz="0" w:space="0" w:color="auto"/>
                            <w:bottom w:val="none" w:sz="0" w:space="0" w:color="auto"/>
                            <w:right w:val="none" w:sz="0" w:space="0" w:color="auto"/>
                          </w:divBdr>
                          <w:divsChild>
                            <w:div w:id="985358615">
                              <w:marLeft w:val="0"/>
                              <w:marRight w:val="0"/>
                              <w:marTop w:val="0"/>
                              <w:marBottom w:val="0"/>
                              <w:divBdr>
                                <w:top w:val="none" w:sz="0" w:space="0" w:color="auto"/>
                                <w:left w:val="none" w:sz="0" w:space="0" w:color="auto"/>
                                <w:bottom w:val="none" w:sz="0" w:space="0" w:color="auto"/>
                                <w:right w:val="none" w:sz="0" w:space="0" w:color="auto"/>
                              </w:divBdr>
                              <w:divsChild>
                                <w:div w:id="19325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489805">
      <w:bodyDiv w:val="1"/>
      <w:marLeft w:val="0"/>
      <w:marRight w:val="0"/>
      <w:marTop w:val="0"/>
      <w:marBottom w:val="0"/>
      <w:divBdr>
        <w:top w:val="none" w:sz="0" w:space="0" w:color="auto"/>
        <w:left w:val="none" w:sz="0" w:space="0" w:color="auto"/>
        <w:bottom w:val="none" w:sz="0" w:space="0" w:color="auto"/>
        <w:right w:val="none" w:sz="0" w:space="0" w:color="auto"/>
      </w:divBdr>
      <w:divsChild>
        <w:div w:id="2027946326">
          <w:marLeft w:val="0"/>
          <w:marRight w:val="0"/>
          <w:marTop w:val="0"/>
          <w:marBottom w:val="0"/>
          <w:divBdr>
            <w:top w:val="none" w:sz="0" w:space="0" w:color="auto"/>
            <w:left w:val="none" w:sz="0" w:space="0" w:color="auto"/>
            <w:bottom w:val="none" w:sz="0" w:space="0" w:color="auto"/>
            <w:right w:val="none" w:sz="0" w:space="0" w:color="auto"/>
          </w:divBdr>
          <w:divsChild>
            <w:div w:id="1852791831">
              <w:marLeft w:val="0"/>
              <w:marRight w:val="0"/>
              <w:marTop w:val="0"/>
              <w:marBottom w:val="0"/>
              <w:divBdr>
                <w:top w:val="none" w:sz="0" w:space="0" w:color="auto"/>
                <w:left w:val="none" w:sz="0" w:space="0" w:color="auto"/>
                <w:bottom w:val="none" w:sz="0" w:space="0" w:color="auto"/>
                <w:right w:val="none" w:sz="0" w:space="0" w:color="auto"/>
              </w:divBdr>
              <w:divsChild>
                <w:div w:id="423772501">
                  <w:marLeft w:val="0"/>
                  <w:marRight w:val="0"/>
                  <w:marTop w:val="195"/>
                  <w:marBottom w:val="195"/>
                  <w:divBdr>
                    <w:top w:val="none" w:sz="0" w:space="0" w:color="auto"/>
                    <w:left w:val="none" w:sz="0" w:space="0" w:color="auto"/>
                    <w:bottom w:val="none" w:sz="0" w:space="0" w:color="auto"/>
                    <w:right w:val="none" w:sz="0" w:space="0" w:color="auto"/>
                  </w:divBdr>
                  <w:divsChild>
                    <w:div w:id="1515076116">
                      <w:marLeft w:val="0"/>
                      <w:marRight w:val="0"/>
                      <w:marTop w:val="0"/>
                      <w:marBottom w:val="0"/>
                      <w:divBdr>
                        <w:top w:val="none" w:sz="0" w:space="0" w:color="auto"/>
                        <w:left w:val="none" w:sz="0" w:space="0" w:color="auto"/>
                        <w:bottom w:val="none" w:sz="0" w:space="0" w:color="auto"/>
                        <w:right w:val="none" w:sz="0" w:space="0" w:color="auto"/>
                      </w:divBdr>
                      <w:divsChild>
                        <w:div w:id="1746029212">
                          <w:marLeft w:val="0"/>
                          <w:marRight w:val="0"/>
                          <w:marTop w:val="300"/>
                          <w:marBottom w:val="0"/>
                          <w:divBdr>
                            <w:top w:val="none" w:sz="0" w:space="0" w:color="auto"/>
                            <w:left w:val="none" w:sz="0" w:space="0" w:color="auto"/>
                            <w:bottom w:val="none" w:sz="0" w:space="0" w:color="auto"/>
                            <w:right w:val="none" w:sz="0" w:space="0" w:color="auto"/>
                          </w:divBdr>
                          <w:divsChild>
                            <w:div w:id="159348790">
                              <w:marLeft w:val="0"/>
                              <w:marRight w:val="0"/>
                              <w:marTop w:val="0"/>
                              <w:marBottom w:val="0"/>
                              <w:divBdr>
                                <w:top w:val="none" w:sz="0" w:space="0" w:color="auto"/>
                                <w:left w:val="none" w:sz="0" w:space="0" w:color="auto"/>
                                <w:bottom w:val="none" w:sz="0" w:space="0" w:color="auto"/>
                                <w:right w:val="none" w:sz="0" w:space="0" w:color="auto"/>
                              </w:divBdr>
                              <w:divsChild>
                                <w:div w:id="6370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834198">
      <w:bodyDiv w:val="1"/>
      <w:marLeft w:val="0"/>
      <w:marRight w:val="0"/>
      <w:marTop w:val="0"/>
      <w:marBottom w:val="0"/>
      <w:divBdr>
        <w:top w:val="none" w:sz="0" w:space="0" w:color="auto"/>
        <w:left w:val="none" w:sz="0" w:space="0" w:color="auto"/>
        <w:bottom w:val="none" w:sz="0" w:space="0" w:color="auto"/>
        <w:right w:val="none" w:sz="0" w:space="0" w:color="auto"/>
      </w:divBdr>
    </w:div>
    <w:div w:id="1018966400">
      <w:bodyDiv w:val="1"/>
      <w:marLeft w:val="0"/>
      <w:marRight w:val="0"/>
      <w:marTop w:val="0"/>
      <w:marBottom w:val="0"/>
      <w:divBdr>
        <w:top w:val="none" w:sz="0" w:space="0" w:color="auto"/>
        <w:left w:val="none" w:sz="0" w:space="0" w:color="auto"/>
        <w:bottom w:val="none" w:sz="0" w:space="0" w:color="auto"/>
        <w:right w:val="none" w:sz="0" w:space="0" w:color="auto"/>
      </w:divBdr>
    </w:div>
    <w:div w:id="1026445660">
      <w:bodyDiv w:val="1"/>
      <w:marLeft w:val="0"/>
      <w:marRight w:val="0"/>
      <w:marTop w:val="0"/>
      <w:marBottom w:val="0"/>
      <w:divBdr>
        <w:top w:val="none" w:sz="0" w:space="0" w:color="auto"/>
        <w:left w:val="none" w:sz="0" w:space="0" w:color="auto"/>
        <w:bottom w:val="none" w:sz="0" w:space="0" w:color="auto"/>
        <w:right w:val="none" w:sz="0" w:space="0" w:color="auto"/>
      </w:divBdr>
    </w:div>
    <w:div w:id="1076366183">
      <w:bodyDiv w:val="1"/>
      <w:marLeft w:val="0"/>
      <w:marRight w:val="0"/>
      <w:marTop w:val="0"/>
      <w:marBottom w:val="0"/>
      <w:divBdr>
        <w:top w:val="none" w:sz="0" w:space="0" w:color="auto"/>
        <w:left w:val="none" w:sz="0" w:space="0" w:color="auto"/>
        <w:bottom w:val="none" w:sz="0" w:space="0" w:color="auto"/>
        <w:right w:val="none" w:sz="0" w:space="0" w:color="auto"/>
      </w:divBdr>
    </w:div>
    <w:div w:id="1269003974">
      <w:bodyDiv w:val="1"/>
      <w:marLeft w:val="0"/>
      <w:marRight w:val="0"/>
      <w:marTop w:val="0"/>
      <w:marBottom w:val="0"/>
      <w:divBdr>
        <w:top w:val="none" w:sz="0" w:space="0" w:color="auto"/>
        <w:left w:val="none" w:sz="0" w:space="0" w:color="auto"/>
        <w:bottom w:val="none" w:sz="0" w:space="0" w:color="auto"/>
        <w:right w:val="none" w:sz="0" w:space="0" w:color="auto"/>
      </w:divBdr>
    </w:div>
    <w:div w:id="1305621553">
      <w:bodyDiv w:val="1"/>
      <w:marLeft w:val="0"/>
      <w:marRight w:val="0"/>
      <w:marTop w:val="0"/>
      <w:marBottom w:val="0"/>
      <w:divBdr>
        <w:top w:val="none" w:sz="0" w:space="0" w:color="auto"/>
        <w:left w:val="none" w:sz="0" w:space="0" w:color="auto"/>
        <w:bottom w:val="none" w:sz="0" w:space="0" w:color="auto"/>
        <w:right w:val="none" w:sz="0" w:space="0" w:color="auto"/>
      </w:divBdr>
      <w:divsChild>
        <w:div w:id="1961841518">
          <w:marLeft w:val="0"/>
          <w:marRight w:val="0"/>
          <w:marTop w:val="0"/>
          <w:marBottom w:val="0"/>
          <w:divBdr>
            <w:top w:val="none" w:sz="0" w:space="0" w:color="auto"/>
            <w:left w:val="none" w:sz="0" w:space="0" w:color="auto"/>
            <w:bottom w:val="none" w:sz="0" w:space="0" w:color="auto"/>
            <w:right w:val="none" w:sz="0" w:space="0" w:color="auto"/>
          </w:divBdr>
          <w:divsChild>
            <w:div w:id="858202651">
              <w:marLeft w:val="0"/>
              <w:marRight w:val="0"/>
              <w:marTop w:val="0"/>
              <w:marBottom w:val="0"/>
              <w:divBdr>
                <w:top w:val="none" w:sz="0" w:space="0" w:color="auto"/>
                <w:left w:val="none" w:sz="0" w:space="0" w:color="auto"/>
                <w:bottom w:val="none" w:sz="0" w:space="0" w:color="auto"/>
                <w:right w:val="none" w:sz="0" w:space="0" w:color="auto"/>
              </w:divBdr>
              <w:divsChild>
                <w:div w:id="1380936209">
                  <w:marLeft w:val="0"/>
                  <w:marRight w:val="0"/>
                  <w:marTop w:val="195"/>
                  <w:marBottom w:val="195"/>
                  <w:divBdr>
                    <w:top w:val="none" w:sz="0" w:space="0" w:color="auto"/>
                    <w:left w:val="none" w:sz="0" w:space="0" w:color="auto"/>
                    <w:bottom w:val="none" w:sz="0" w:space="0" w:color="auto"/>
                    <w:right w:val="none" w:sz="0" w:space="0" w:color="auto"/>
                  </w:divBdr>
                  <w:divsChild>
                    <w:div w:id="1878160985">
                      <w:marLeft w:val="0"/>
                      <w:marRight w:val="0"/>
                      <w:marTop w:val="0"/>
                      <w:marBottom w:val="0"/>
                      <w:divBdr>
                        <w:top w:val="none" w:sz="0" w:space="0" w:color="auto"/>
                        <w:left w:val="none" w:sz="0" w:space="0" w:color="auto"/>
                        <w:bottom w:val="none" w:sz="0" w:space="0" w:color="auto"/>
                        <w:right w:val="none" w:sz="0" w:space="0" w:color="auto"/>
                      </w:divBdr>
                      <w:divsChild>
                        <w:div w:id="79523360">
                          <w:marLeft w:val="0"/>
                          <w:marRight w:val="0"/>
                          <w:marTop w:val="300"/>
                          <w:marBottom w:val="0"/>
                          <w:divBdr>
                            <w:top w:val="none" w:sz="0" w:space="0" w:color="auto"/>
                            <w:left w:val="none" w:sz="0" w:space="0" w:color="auto"/>
                            <w:bottom w:val="none" w:sz="0" w:space="0" w:color="auto"/>
                            <w:right w:val="none" w:sz="0" w:space="0" w:color="auto"/>
                          </w:divBdr>
                          <w:divsChild>
                            <w:div w:id="161626703">
                              <w:marLeft w:val="0"/>
                              <w:marRight w:val="0"/>
                              <w:marTop w:val="0"/>
                              <w:marBottom w:val="0"/>
                              <w:divBdr>
                                <w:top w:val="none" w:sz="0" w:space="0" w:color="auto"/>
                                <w:left w:val="none" w:sz="0" w:space="0" w:color="auto"/>
                                <w:bottom w:val="none" w:sz="0" w:space="0" w:color="auto"/>
                                <w:right w:val="none" w:sz="0" w:space="0" w:color="auto"/>
                              </w:divBdr>
                              <w:divsChild>
                                <w:div w:id="58793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433178">
      <w:bodyDiv w:val="1"/>
      <w:marLeft w:val="0"/>
      <w:marRight w:val="0"/>
      <w:marTop w:val="0"/>
      <w:marBottom w:val="0"/>
      <w:divBdr>
        <w:top w:val="none" w:sz="0" w:space="0" w:color="auto"/>
        <w:left w:val="none" w:sz="0" w:space="0" w:color="auto"/>
        <w:bottom w:val="none" w:sz="0" w:space="0" w:color="auto"/>
        <w:right w:val="none" w:sz="0" w:space="0" w:color="auto"/>
      </w:divBdr>
    </w:div>
    <w:div w:id="1621255788">
      <w:bodyDiv w:val="1"/>
      <w:marLeft w:val="0"/>
      <w:marRight w:val="0"/>
      <w:marTop w:val="0"/>
      <w:marBottom w:val="0"/>
      <w:divBdr>
        <w:top w:val="none" w:sz="0" w:space="0" w:color="auto"/>
        <w:left w:val="none" w:sz="0" w:space="0" w:color="auto"/>
        <w:bottom w:val="none" w:sz="0" w:space="0" w:color="auto"/>
        <w:right w:val="none" w:sz="0" w:space="0" w:color="auto"/>
      </w:divBdr>
    </w:div>
    <w:div w:id="1624966394">
      <w:bodyDiv w:val="1"/>
      <w:marLeft w:val="0"/>
      <w:marRight w:val="0"/>
      <w:marTop w:val="0"/>
      <w:marBottom w:val="0"/>
      <w:divBdr>
        <w:top w:val="none" w:sz="0" w:space="0" w:color="auto"/>
        <w:left w:val="none" w:sz="0" w:space="0" w:color="auto"/>
        <w:bottom w:val="none" w:sz="0" w:space="0" w:color="auto"/>
        <w:right w:val="none" w:sz="0" w:space="0" w:color="auto"/>
      </w:divBdr>
    </w:div>
    <w:div w:id="1799687940">
      <w:bodyDiv w:val="1"/>
      <w:marLeft w:val="0"/>
      <w:marRight w:val="0"/>
      <w:marTop w:val="0"/>
      <w:marBottom w:val="0"/>
      <w:divBdr>
        <w:top w:val="none" w:sz="0" w:space="0" w:color="auto"/>
        <w:left w:val="none" w:sz="0" w:space="0" w:color="auto"/>
        <w:bottom w:val="none" w:sz="0" w:space="0" w:color="auto"/>
        <w:right w:val="none" w:sz="0" w:space="0" w:color="auto"/>
      </w:divBdr>
      <w:divsChild>
        <w:div w:id="458645283">
          <w:marLeft w:val="0"/>
          <w:marRight w:val="0"/>
          <w:marTop w:val="0"/>
          <w:marBottom w:val="0"/>
          <w:divBdr>
            <w:top w:val="none" w:sz="0" w:space="0" w:color="auto"/>
            <w:left w:val="none" w:sz="0" w:space="0" w:color="auto"/>
            <w:bottom w:val="none" w:sz="0" w:space="0" w:color="auto"/>
            <w:right w:val="none" w:sz="0" w:space="0" w:color="auto"/>
          </w:divBdr>
          <w:divsChild>
            <w:div w:id="638807405">
              <w:marLeft w:val="0"/>
              <w:marRight w:val="0"/>
              <w:marTop w:val="0"/>
              <w:marBottom w:val="0"/>
              <w:divBdr>
                <w:top w:val="none" w:sz="0" w:space="0" w:color="auto"/>
                <w:left w:val="none" w:sz="0" w:space="0" w:color="auto"/>
                <w:bottom w:val="none" w:sz="0" w:space="0" w:color="auto"/>
                <w:right w:val="none" w:sz="0" w:space="0" w:color="auto"/>
              </w:divBdr>
              <w:divsChild>
                <w:div w:id="1725134273">
                  <w:marLeft w:val="0"/>
                  <w:marRight w:val="0"/>
                  <w:marTop w:val="195"/>
                  <w:marBottom w:val="195"/>
                  <w:divBdr>
                    <w:top w:val="none" w:sz="0" w:space="0" w:color="auto"/>
                    <w:left w:val="none" w:sz="0" w:space="0" w:color="auto"/>
                    <w:bottom w:val="none" w:sz="0" w:space="0" w:color="auto"/>
                    <w:right w:val="none" w:sz="0" w:space="0" w:color="auto"/>
                  </w:divBdr>
                  <w:divsChild>
                    <w:div w:id="1587496294">
                      <w:marLeft w:val="0"/>
                      <w:marRight w:val="0"/>
                      <w:marTop w:val="0"/>
                      <w:marBottom w:val="0"/>
                      <w:divBdr>
                        <w:top w:val="none" w:sz="0" w:space="0" w:color="auto"/>
                        <w:left w:val="none" w:sz="0" w:space="0" w:color="auto"/>
                        <w:bottom w:val="none" w:sz="0" w:space="0" w:color="auto"/>
                        <w:right w:val="none" w:sz="0" w:space="0" w:color="auto"/>
                      </w:divBdr>
                      <w:divsChild>
                        <w:div w:id="835652338">
                          <w:marLeft w:val="0"/>
                          <w:marRight w:val="0"/>
                          <w:marTop w:val="300"/>
                          <w:marBottom w:val="0"/>
                          <w:divBdr>
                            <w:top w:val="none" w:sz="0" w:space="0" w:color="auto"/>
                            <w:left w:val="none" w:sz="0" w:space="0" w:color="auto"/>
                            <w:bottom w:val="none" w:sz="0" w:space="0" w:color="auto"/>
                            <w:right w:val="none" w:sz="0" w:space="0" w:color="auto"/>
                          </w:divBdr>
                          <w:divsChild>
                            <w:div w:id="1792283544">
                              <w:marLeft w:val="0"/>
                              <w:marRight w:val="0"/>
                              <w:marTop w:val="0"/>
                              <w:marBottom w:val="0"/>
                              <w:divBdr>
                                <w:top w:val="none" w:sz="0" w:space="0" w:color="auto"/>
                                <w:left w:val="none" w:sz="0" w:space="0" w:color="auto"/>
                                <w:bottom w:val="none" w:sz="0" w:space="0" w:color="auto"/>
                                <w:right w:val="none" w:sz="0" w:space="0" w:color="auto"/>
                              </w:divBdr>
                              <w:divsChild>
                                <w:div w:id="11255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520067">
      <w:bodyDiv w:val="1"/>
      <w:marLeft w:val="0"/>
      <w:marRight w:val="0"/>
      <w:marTop w:val="0"/>
      <w:marBottom w:val="0"/>
      <w:divBdr>
        <w:top w:val="none" w:sz="0" w:space="0" w:color="auto"/>
        <w:left w:val="none" w:sz="0" w:space="0" w:color="auto"/>
        <w:bottom w:val="none" w:sz="0" w:space="0" w:color="auto"/>
        <w:right w:val="none" w:sz="0" w:space="0" w:color="auto"/>
      </w:divBdr>
      <w:divsChild>
        <w:div w:id="980033875">
          <w:marLeft w:val="0"/>
          <w:marRight w:val="0"/>
          <w:marTop w:val="0"/>
          <w:marBottom w:val="0"/>
          <w:divBdr>
            <w:top w:val="none" w:sz="0" w:space="0" w:color="auto"/>
            <w:left w:val="none" w:sz="0" w:space="0" w:color="auto"/>
            <w:bottom w:val="none" w:sz="0" w:space="0" w:color="auto"/>
            <w:right w:val="none" w:sz="0" w:space="0" w:color="auto"/>
          </w:divBdr>
          <w:divsChild>
            <w:div w:id="1501583778">
              <w:marLeft w:val="0"/>
              <w:marRight w:val="0"/>
              <w:marTop w:val="0"/>
              <w:marBottom w:val="0"/>
              <w:divBdr>
                <w:top w:val="none" w:sz="0" w:space="0" w:color="auto"/>
                <w:left w:val="none" w:sz="0" w:space="0" w:color="auto"/>
                <w:bottom w:val="none" w:sz="0" w:space="0" w:color="auto"/>
                <w:right w:val="none" w:sz="0" w:space="0" w:color="auto"/>
              </w:divBdr>
              <w:divsChild>
                <w:div w:id="27337055">
                  <w:marLeft w:val="0"/>
                  <w:marRight w:val="0"/>
                  <w:marTop w:val="195"/>
                  <w:marBottom w:val="195"/>
                  <w:divBdr>
                    <w:top w:val="none" w:sz="0" w:space="0" w:color="auto"/>
                    <w:left w:val="none" w:sz="0" w:space="0" w:color="auto"/>
                    <w:bottom w:val="none" w:sz="0" w:space="0" w:color="auto"/>
                    <w:right w:val="none" w:sz="0" w:space="0" w:color="auto"/>
                  </w:divBdr>
                  <w:divsChild>
                    <w:div w:id="1821001509">
                      <w:marLeft w:val="0"/>
                      <w:marRight w:val="0"/>
                      <w:marTop w:val="0"/>
                      <w:marBottom w:val="0"/>
                      <w:divBdr>
                        <w:top w:val="none" w:sz="0" w:space="0" w:color="auto"/>
                        <w:left w:val="none" w:sz="0" w:space="0" w:color="auto"/>
                        <w:bottom w:val="none" w:sz="0" w:space="0" w:color="auto"/>
                        <w:right w:val="none" w:sz="0" w:space="0" w:color="auto"/>
                      </w:divBdr>
                      <w:divsChild>
                        <w:div w:id="1715538681">
                          <w:marLeft w:val="0"/>
                          <w:marRight w:val="0"/>
                          <w:marTop w:val="300"/>
                          <w:marBottom w:val="0"/>
                          <w:divBdr>
                            <w:top w:val="none" w:sz="0" w:space="0" w:color="auto"/>
                            <w:left w:val="none" w:sz="0" w:space="0" w:color="auto"/>
                            <w:bottom w:val="none" w:sz="0" w:space="0" w:color="auto"/>
                            <w:right w:val="none" w:sz="0" w:space="0" w:color="auto"/>
                          </w:divBdr>
                          <w:divsChild>
                            <w:div w:id="1344744814">
                              <w:marLeft w:val="0"/>
                              <w:marRight w:val="0"/>
                              <w:marTop w:val="0"/>
                              <w:marBottom w:val="0"/>
                              <w:divBdr>
                                <w:top w:val="none" w:sz="0" w:space="0" w:color="auto"/>
                                <w:left w:val="none" w:sz="0" w:space="0" w:color="auto"/>
                                <w:bottom w:val="none" w:sz="0" w:space="0" w:color="auto"/>
                                <w:right w:val="none" w:sz="0" w:space="0" w:color="auto"/>
                              </w:divBdr>
                              <w:divsChild>
                                <w:div w:id="36355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41F64B95E700B67DE5BE078D0E3F3505A437E5DA066B508782A05101979221CC831D7D36A5F3DAB86363B024e772I" TargetMode="External"/><Relationship Id="rId13" Type="http://schemas.openxmlformats.org/officeDocument/2006/relationships/hyperlink" Target="http://www.zakupki.gov.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CE41F64B95E700B67DE5BE078D0E3F3505A437EDD8006B508782A05101979221CC831D7D36A5F3DAB86363B024e772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E41F64B95E700B67DE5BE078D0E3F3505A437EDD8016B508782A05101979221DE83457134A3EDD2BC7635E1612F7D34F8F6A82885337DC2eC78I"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consultantplus://offline/ref=CE41F64B95E700B67DE5BE078D0E3F3504AC33EAD3056B508782A05101979221CC831D7D36A5F3DAB86363B024e772I"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CE41F64B95E700B67DE5BE078D0E3F3505A437E5DA066B508782A05101979221DE83457232A1EDD0ED2C25E528787628FFE9B72B9B30e775I" TargetMode="External"/><Relationship Id="rId14" Type="http://schemas.openxmlformats.org/officeDocument/2006/relationships/hyperlink" Target="https://torgi82.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EA4B9-2BF4-44EC-8084-D0024B7AD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2756</TotalTime>
  <Pages>27</Pages>
  <Words>7536</Words>
  <Characters>42956</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ГУ КК "Служба обеспечения ГЗ"</Company>
  <LinksUpToDate>false</LinksUpToDate>
  <CharactersWithSpaces>50392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Elynko</dc:creator>
  <cp:lastModifiedBy>Сергей Загинайлов</cp:lastModifiedBy>
  <cp:revision>616</cp:revision>
  <cp:lastPrinted>2022-01-26T10:39:00Z</cp:lastPrinted>
  <dcterms:created xsi:type="dcterms:W3CDTF">2018-09-21T08:39:00Z</dcterms:created>
  <dcterms:modified xsi:type="dcterms:W3CDTF">2025-06-17T19:49:00Z</dcterms:modified>
</cp:coreProperties>
</file>