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7971" w14:textId="77777777" w:rsidR="00A2361B" w:rsidRPr="00CD1BB5" w:rsidRDefault="00A2361B" w:rsidP="00492FF8">
      <w:pPr>
        <w:ind w:firstLine="0"/>
        <w:rPr>
          <w:lang w:val="en-US"/>
        </w:rPr>
      </w:pPr>
    </w:p>
    <w:p w14:paraId="30BDA910" w14:textId="77777777" w:rsidR="00A2361B" w:rsidRPr="0085682C" w:rsidRDefault="00A2361B" w:rsidP="00492FF8">
      <w:pPr>
        <w:ind w:firstLine="0"/>
      </w:pPr>
    </w:p>
    <w:p w14:paraId="770B8973" w14:textId="77777777" w:rsidR="00A2361B" w:rsidRPr="0085682C" w:rsidRDefault="00A2361B" w:rsidP="00492FF8">
      <w:pPr>
        <w:ind w:firstLine="0"/>
      </w:pPr>
    </w:p>
    <w:p w14:paraId="10A4FB4A" w14:textId="77777777" w:rsidR="00A2361B" w:rsidRPr="0085682C" w:rsidRDefault="00A2361B" w:rsidP="00492FF8">
      <w:pPr>
        <w:ind w:firstLine="0"/>
      </w:pPr>
    </w:p>
    <w:p w14:paraId="2448F8C3" w14:textId="77777777" w:rsidR="00A2361B" w:rsidRPr="0085682C" w:rsidRDefault="00A2361B" w:rsidP="00492FF8">
      <w:pPr>
        <w:ind w:firstLine="0"/>
      </w:pPr>
    </w:p>
    <w:p w14:paraId="1E7C1121" w14:textId="77777777" w:rsidR="00374916" w:rsidRPr="0085682C" w:rsidRDefault="00374916" w:rsidP="00492FF8">
      <w:pPr>
        <w:ind w:firstLine="0"/>
      </w:pPr>
    </w:p>
    <w:p w14:paraId="18A9F2FC" w14:textId="77777777" w:rsidR="00374916" w:rsidRPr="0085682C" w:rsidRDefault="00374916" w:rsidP="00492FF8">
      <w:pPr>
        <w:ind w:firstLine="0"/>
      </w:pPr>
    </w:p>
    <w:p w14:paraId="4ADB78C6" w14:textId="77777777" w:rsidR="00A2361B" w:rsidRPr="0085682C" w:rsidRDefault="00A2361B" w:rsidP="00492FF8">
      <w:pPr>
        <w:ind w:firstLine="0"/>
      </w:pPr>
    </w:p>
    <w:p w14:paraId="60B52BDB" w14:textId="77777777" w:rsidR="00A2361B" w:rsidRPr="0085682C" w:rsidRDefault="00A2361B" w:rsidP="00492FF8">
      <w:pPr>
        <w:ind w:firstLine="0"/>
      </w:pPr>
    </w:p>
    <w:p w14:paraId="216047ED" w14:textId="77777777" w:rsidR="00A2361B" w:rsidRPr="0085682C" w:rsidRDefault="00A2361B" w:rsidP="00492FF8">
      <w:pPr>
        <w:ind w:firstLine="0"/>
      </w:pPr>
    </w:p>
    <w:p w14:paraId="05B42100" w14:textId="77777777" w:rsidR="00A2361B" w:rsidRPr="0085682C" w:rsidRDefault="00A2361B" w:rsidP="00492FF8">
      <w:pPr>
        <w:ind w:firstLine="0"/>
      </w:pPr>
    </w:p>
    <w:p w14:paraId="2AFC36E8" w14:textId="77777777" w:rsidR="00E87188" w:rsidRDefault="00874D6F" w:rsidP="005C5B32">
      <w:pPr>
        <w:ind w:firstLine="0"/>
        <w:jc w:val="center"/>
        <w:rPr>
          <w:rStyle w:val="-9"/>
          <w:rFonts w:ascii="Times New Roman" w:hAnsi="Times New Roman"/>
        </w:rPr>
      </w:pPr>
      <w:bookmarkStart w:id="0" w:name="_Toc392487629"/>
      <w:bookmarkStart w:id="1" w:name="_Toc392489333"/>
      <w:bookmarkStart w:id="2" w:name="_Toc438724505"/>
      <w:r>
        <w:rPr>
          <w:rStyle w:val="-9"/>
          <w:rFonts w:ascii="Times New Roman" w:hAnsi="Times New Roman"/>
        </w:rPr>
        <w:t>ИЗВЕЩЕНИЕ</w:t>
      </w:r>
      <w:r w:rsidR="00A2361B" w:rsidRPr="0085682C">
        <w:rPr>
          <w:rStyle w:val="-9"/>
          <w:rFonts w:ascii="Times New Roman" w:hAnsi="Times New Roman"/>
        </w:rPr>
        <w:t xml:space="preserve"> О ЗАКУПКЕ</w:t>
      </w:r>
      <w:bookmarkEnd w:id="0"/>
      <w:bookmarkEnd w:id="1"/>
      <w:bookmarkEnd w:id="2"/>
    </w:p>
    <w:p w14:paraId="6B8720D1" w14:textId="77777777" w:rsidR="00C46FB1" w:rsidRDefault="00A2361B" w:rsidP="00C46FB1">
      <w:pPr>
        <w:ind w:firstLine="0"/>
        <w:jc w:val="center"/>
        <w:rPr>
          <w:b/>
        </w:rPr>
      </w:pPr>
      <w:r w:rsidRPr="0085682C">
        <w:rPr>
          <w:b/>
        </w:rPr>
        <w:br/>
      </w:r>
      <w:r w:rsidR="00C46FB1" w:rsidRPr="00EC60AE">
        <w:rPr>
          <w:b/>
        </w:rPr>
        <w:t>Поставка канцелярских товаров</w:t>
      </w:r>
    </w:p>
    <w:p w14:paraId="2A84F0E2" w14:textId="6E988083" w:rsidR="0060042D" w:rsidRDefault="0060042D" w:rsidP="00BC2E2E">
      <w:pPr>
        <w:ind w:firstLine="0"/>
        <w:jc w:val="center"/>
        <w:rPr>
          <w:b/>
        </w:rPr>
      </w:pPr>
    </w:p>
    <w:p w14:paraId="646A08E6" w14:textId="6AE2103F" w:rsidR="00A2361B" w:rsidRDefault="00790C73" w:rsidP="00F04146">
      <w:pPr>
        <w:ind w:firstLine="0"/>
        <w:jc w:val="center"/>
        <w:rPr>
          <w:b/>
        </w:rPr>
      </w:pPr>
      <w:r>
        <w:rPr>
          <w:b/>
        </w:rPr>
        <w:t xml:space="preserve">ЗАПРОС </w:t>
      </w:r>
      <w:r w:rsidR="0042093C">
        <w:rPr>
          <w:b/>
        </w:rPr>
        <w:t>КОТИРОВОК</w:t>
      </w:r>
    </w:p>
    <w:p w14:paraId="4377B6A0" w14:textId="62A5FD80" w:rsidR="004F3C75" w:rsidRDefault="004F3C75" w:rsidP="00805D15">
      <w:pPr>
        <w:ind w:firstLine="0"/>
        <w:jc w:val="center"/>
        <w:rPr>
          <w:b/>
        </w:rPr>
      </w:pPr>
    </w:p>
    <w:p w14:paraId="14FB0E7D" w14:textId="77777777" w:rsidR="004F3C75" w:rsidRPr="0085682C" w:rsidRDefault="004F3C75" w:rsidP="00805D15">
      <w:pPr>
        <w:ind w:firstLine="0"/>
        <w:jc w:val="center"/>
        <w:rPr>
          <w:b/>
        </w:rPr>
      </w:pPr>
    </w:p>
    <w:p w14:paraId="52E452CB" w14:textId="77777777" w:rsidR="00A2361B" w:rsidRPr="0085682C" w:rsidRDefault="00A2361B" w:rsidP="00492FF8">
      <w:pPr>
        <w:ind w:firstLine="0"/>
      </w:pPr>
    </w:p>
    <w:p w14:paraId="1C491D86" w14:textId="77777777" w:rsidR="00A2361B" w:rsidRPr="0085682C" w:rsidRDefault="00A2361B" w:rsidP="00492FF8">
      <w:pPr>
        <w:ind w:firstLine="0"/>
      </w:pPr>
    </w:p>
    <w:p w14:paraId="3BFE671C" w14:textId="77777777" w:rsidR="00A2361B" w:rsidRPr="0085682C" w:rsidRDefault="00A2361B" w:rsidP="00492FF8">
      <w:pPr>
        <w:ind w:firstLine="0"/>
      </w:pPr>
    </w:p>
    <w:p w14:paraId="29C67750" w14:textId="77777777" w:rsidR="00A2361B" w:rsidRPr="0085682C" w:rsidRDefault="00A2361B" w:rsidP="00492FF8">
      <w:pPr>
        <w:ind w:firstLine="0"/>
      </w:pPr>
    </w:p>
    <w:p w14:paraId="3DDBFF3F" w14:textId="77777777" w:rsidR="00A2361B" w:rsidRPr="0085682C" w:rsidRDefault="00A2361B" w:rsidP="00492FF8">
      <w:pPr>
        <w:ind w:firstLine="0"/>
      </w:pPr>
    </w:p>
    <w:p w14:paraId="3BDBDCCB" w14:textId="77777777" w:rsidR="00374916" w:rsidRPr="0085682C" w:rsidRDefault="00374916" w:rsidP="00492FF8">
      <w:pPr>
        <w:ind w:firstLine="0"/>
      </w:pPr>
    </w:p>
    <w:p w14:paraId="7CB22777" w14:textId="77777777" w:rsidR="00374916" w:rsidRPr="0085682C" w:rsidRDefault="00374916" w:rsidP="00492FF8">
      <w:pPr>
        <w:ind w:firstLine="0"/>
      </w:pPr>
    </w:p>
    <w:p w14:paraId="59A10A9F" w14:textId="77777777" w:rsidR="00374916" w:rsidRPr="0085682C" w:rsidRDefault="00374916" w:rsidP="00492FF8">
      <w:pPr>
        <w:ind w:firstLine="0"/>
      </w:pPr>
    </w:p>
    <w:p w14:paraId="1221627C" w14:textId="77777777" w:rsidR="00374916" w:rsidRPr="0085682C" w:rsidRDefault="00374916" w:rsidP="00492FF8">
      <w:pPr>
        <w:ind w:firstLine="0"/>
      </w:pPr>
    </w:p>
    <w:p w14:paraId="25CBF807" w14:textId="77777777" w:rsidR="00374916" w:rsidRPr="0085682C" w:rsidRDefault="00374916" w:rsidP="00492FF8">
      <w:pPr>
        <w:ind w:firstLine="0"/>
      </w:pPr>
    </w:p>
    <w:p w14:paraId="1CF6FB3D" w14:textId="77777777" w:rsidR="00374916" w:rsidRPr="0085682C" w:rsidRDefault="00374916" w:rsidP="00492FF8">
      <w:pPr>
        <w:ind w:firstLine="0"/>
      </w:pPr>
    </w:p>
    <w:p w14:paraId="4A110CB4" w14:textId="77777777" w:rsidR="00374916" w:rsidRPr="0085682C" w:rsidRDefault="00374916" w:rsidP="00492FF8">
      <w:pPr>
        <w:ind w:firstLine="0"/>
      </w:pPr>
    </w:p>
    <w:p w14:paraId="0B21426A" w14:textId="77777777" w:rsidR="00374916" w:rsidRPr="0085682C" w:rsidRDefault="00374916" w:rsidP="00492FF8">
      <w:pPr>
        <w:ind w:firstLine="0"/>
        <w:rPr>
          <w:i/>
        </w:rPr>
      </w:pPr>
    </w:p>
    <w:p w14:paraId="15FD9B00" w14:textId="77777777" w:rsidR="00374916" w:rsidRPr="0085682C" w:rsidRDefault="00374916" w:rsidP="00492FF8">
      <w:pPr>
        <w:ind w:firstLine="0"/>
        <w:rPr>
          <w:i/>
        </w:rPr>
      </w:pPr>
    </w:p>
    <w:p w14:paraId="3D301535" w14:textId="77777777" w:rsidR="00374916" w:rsidRPr="0085682C" w:rsidRDefault="00374916" w:rsidP="00492FF8">
      <w:pPr>
        <w:ind w:firstLine="0"/>
        <w:rPr>
          <w:i/>
        </w:rPr>
      </w:pPr>
    </w:p>
    <w:p w14:paraId="78AA73A8" w14:textId="77777777" w:rsidR="00374916" w:rsidRPr="0085682C" w:rsidRDefault="00374916" w:rsidP="00492FF8">
      <w:pPr>
        <w:ind w:firstLine="0"/>
        <w:rPr>
          <w:i/>
        </w:rPr>
      </w:pPr>
    </w:p>
    <w:p w14:paraId="3E23F954" w14:textId="77777777" w:rsidR="009041C7" w:rsidRPr="0085682C" w:rsidRDefault="009041C7" w:rsidP="00492FF8">
      <w:pPr>
        <w:ind w:firstLine="0"/>
        <w:rPr>
          <w:i/>
        </w:rPr>
      </w:pPr>
    </w:p>
    <w:p w14:paraId="0520EAC1" w14:textId="77777777" w:rsidR="009041C7" w:rsidRPr="0085682C" w:rsidRDefault="009041C7" w:rsidP="00492FF8">
      <w:pPr>
        <w:ind w:firstLine="0"/>
        <w:rPr>
          <w:i/>
        </w:rPr>
      </w:pPr>
    </w:p>
    <w:p w14:paraId="5ADA9C6B" w14:textId="77777777" w:rsidR="009041C7" w:rsidRPr="0085682C" w:rsidRDefault="009041C7" w:rsidP="00492FF8">
      <w:pPr>
        <w:ind w:firstLine="0"/>
        <w:rPr>
          <w:i/>
        </w:rPr>
      </w:pPr>
    </w:p>
    <w:p w14:paraId="0FAF9874" w14:textId="77777777" w:rsidR="009041C7" w:rsidRPr="0085682C" w:rsidRDefault="009041C7" w:rsidP="00492FF8">
      <w:pPr>
        <w:ind w:firstLine="0"/>
        <w:rPr>
          <w:i/>
        </w:rPr>
      </w:pPr>
    </w:p>
    <w:p w14:paraId="5E785CFA" w14:textId="77777777" w:rsidR="009041C7" w:rsidRPr="0085682C" w:rsidRDefault="009041C7" w:rsidP="00492FF8">
      <w:pPr>
        <w:ind w:firstLine="0"/>
        <w:rPr>
          <w:i/>
        </w:rPr>
      </w:pPr>
    </w:p>
    <w:p w14:paraId="4A93BD8F" w14:textId="77777777" w:rsidR="009041C7" w:rsidRPr="0085682C" w:rsidRDefault="009041C7" w:rsidP="00492FF8">
      <w:pPr>
        <w:ind w:firstLine="0"/>
        <w:rPr>
          <w:i/>
        </w:rPr>
      </w:pPr>
    </w:p>
    <w:p w14:paraId="20DBEF84" w14:textId="77777777" w:rsidR="009041C7" w:rsidRPr="0085682C" w:rsidRDefault="009041C7" w:rsidP="00492FF8">
      <w:pPr>
        <w:ind w:firstLine="0"/>
        <w:rPr>
          <w:i/>
        </w:rPr>
      </w:pPr>
    </w:p>
    <w:p w14:paraId="30806941" w14:textId="77777777" w:rsidR="009041C7" w:rsidRPr="0085682C" w:rsidRDefault="009041C7" w:rsidP="00492FF8">
      <w:pPr>
        <w:ind w:firstLine="0"/>
        <w:rPr>
          <w:i/>
        </w:rPr>
      </w:pPr>
    </w:p>
    <w:p w14:paraId="6F56DC56" w14:textId="77777777" w:rsidR="009041C7" w:rsidRPr="0085682C" w:rsidRDefault="009041C7" w:rsidP="00492FF8">
      <w:pPr>
        <w:ind w:firstLine="0"/>
        <w:rPr>
          <w:i/>
        </w:rPr>
      </w:pPr>
    </w:p>
    <w:p w14:paraId="724FC69A" w14:textId="77777777" w:rsidR="009041C7" w:rsidRPr="0085682C" w:rsidRDefault="009041C7" w:rsidP="00492FF8">
      <w:pPr>
        <w:ind w:firstLine="0"/>
        <w:rPr>
          <w:i/>
        </w:rPr>
      </w:pPr>
    </w:p>
    <w:p w14:paraId="7982E96B" w14:textId="77777777" w:rsidR="009041C7" w:rsidRPr="0085682C" w:rsidRDefault="009041C7" w:rsidP="00492FF8">
      <w:pPr>
        <w:ind w:firstLine="0"/>
        <w:rPr>
          <w:i/>
        </w:rPr>
      </w:pPr>
    </w:p>
    <w:p w14:paraId="2E41A83B" w14:textId="77777777" w:rsidR="009041C7" w:rsidRPr="0085682C" w:rsidRDefault="009041C7" w:rsidP="00492FF8">
      <w:pPr>
        <w:ind w:firstLine="0"/>
        <w:rPr>
          <w:i/>
        </w:rPr>
      </w:pPr>
    </w:p>
    <w:p w14:paraId="4AA5DD31" w14:textId="77777777" w:rsidR="009041C7" w:rsidRPr="0085682C" w:rsidRDefault="009041C7" w:rsidP="00492FF8">
      <w:pPr>
        <w:ind w:firstLine="0"/>
        <w:rPr>
          <w:i/>
        </w:rPr>
      </w:pPr>
    </w:p>
    <w:p w14:paraId="5823740C" w14:textId="77777777" w:rsidR="009041C7" w:rsidRPr="0085682C" w:rsidRDefault="009041C7" w:rsidP="00492FF8">
      <w:pPr>
        <w:ind w:firstLine="0"/>
        <w:rPr>
          <w:i/>
        </w:rPr>
      </w:pPr>
    </w:p>
    <w:p w14:paraId="07628544" w14:textId="77777777" w:rsidR="00374916" w:rsidRPr="0085682C" w:rsidRDefault="00374916" w:rsidP="00492FF8">
      <w:pPr>
        <w:ind w:firstLine="0"/>
        <w:rPr>
          <w:i/>
        </w:rPr>
      </w:pPr>
    </w:p>
    <w:p w14:paraId="1AD9621F"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330134AC" w14:textId="4E1678AD" w:rsidR="00FD1127" w:rsidRDefault="00980EA8" w:rsidP="00FD1127">
      <w:pPr>
        <w:ind w:firstLine="0"/>
        <w:jc w:val="center"/>
        <w:rPr>
          <w:i/>
        </w:rPr>
      </w:pPr>
      <w:r>
        <w:rPr>
          <w:i/>
        </w:rPr>
        <w:t>202</w:t>
      </w:r>
      <w:r w:rsidR="00B552C6">
        <w:rPr>
          <w:i/>
        </w:rPr>
        <w:t>5</w:t>
      </w:r>
    </w:p>
    <w:p w14:paraId="3A5C8614" w14:textId="302082A1" w:rsidR="00FD1127" w:rsidRDefault="00FD1127">
      <w:pPr>
        <w:tabs>
          <w:tab w:val="clear" w:pos="1134"/>
        </w:tabs>
        <w:kinsoku/>
        <w:overflowPunct/>
        <w:autoSpaceDE/>
        <w:autoSpaceDN/>
        <w:ind w:firstLine="0"/>
        <w:jc w:val="left"/>
        <w:rPr>
          <w:i/>
        </w:rPr>
      </w:pPr>
      <w:r>
        <w:rPr>
          <w:i/>
        </w:rPr>
        <w:br w:type="page"/>
      </w:r>
    </w:p>
    <w:p w14:paraId="504E67A0" w14:textId="7CE5B71B" w:rsidR="00A2361B" w:rsidRPr="00CB564F" w:rsidRDefault="00BA504D" w:rsidP="003B72FB">
      <w:pPr>
        <w:pStyle w:val="-8"/>
        <w:jc w:val="center"/>
        <w:rPr>
          <w:rFonts w:ascii="Times New Roman" w:hAnsi="Times New Roman"/>
          <w:i/>
        </w:rPr>
      </w:pPr>
      <w:bookmarkStart w:id="3" w:name="_Toc438724506"/>
      <w:r w:rsidRPr="00CB564F">
        <w:rPr>
          <w:rFonts w:ascii="Times New Roman" w:hAnsi="Times New Roman"/>
          <w:i/>
        </w:rPr>
        <w:lastRenderedPageBreak/>
        <w:t>общие положения</w:t>
      </w:r>
      <w:bookmarkEnd w:id="3"/>
    </w:p>
    <w:p w14:paraId="3387CC7B" w14:textId="77777777" w:rsidR="00B552C6" w:rsidRPr="00B552C6" w:rsidRDefault="00B552C6" w:rsidP="00B552C6">
      <w:pPr>
        <w:pStyle w:val="afb"/>
        <w:numPr>
          <w:ilvl w:val="0"/>
          <w:numId w:val="4"/>
        </w:numPr>
        <w:rPr>
          <w:i/>
          <w:sz w:val="24"/>
          <w:szCs w:val="28"/>
        </w:rPr>
      </w:pPr>
      <w:r w:rsidRPr="00B552C6">
        <w:rPr>
          <w:i/>
          <w:sz w:val="24"/>
          <w:szCs w:val="28"/>
        </w:rPr>
        <w:t>Данная типовая Документация о закупке соответствует Положения «О закупках товаров, работ, услуг» ООО «КТЭ», утвержденного решением единственного участника ООО «КТЭ» (протокол заседания от 23.12.2024 г).</w:t>
      </w:r>
    </w:p>
    <w:p w14:paraId="38C04CEB"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453ABB6" w14:textId="4B0F779C"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4B4460">
        <w:rPr>
          <w:i/>
        </w:rPr>
        <w:t>ОО</w:t>
      </w:r>
      <w:r w:rsidR="005F3B2B">
        <w:rPr>
          <w:i/>
        </w:rPr>
        <w:t>О «</w:t>
      </w:r>
      <w:r w:rsidR="004B4460">
        <w:rPr>
          <w:i/>
        </w:rPr>
        <w:t>КТЭ</w:t>
      </w:r>
      <w:r w:rsidR="005F3B2B">
        <w:rPr>
          <w:i/>
        </w:rPr>
        <w:t>»</w:t>
      </w:r>
      <w:r w:rsidRPr="0085682C">
        <w:rPr>
          <w:i/>
        </w:rPr>
        <w:t xml:space="preserve"> «О закупк</w:t>
      </w:r>
      <w:r w:rsidR="004B4460">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58EF44E0" w14:textId="5B8DF166"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4B4460">
        <w:rPr>
          <w:i/>
        </w:rPr>
        <w:t>ОО</w:t>
      </w:r>
      <w:r w:rsidR="005F3B2B">
        <w:rPr>
          <w:i/>
        </w:rPr>
        <w:t>О «</w:t>
      </w:r>
      <w:r w:rsidR="004B4460">
        <w:rPr>
          <w:i/>
        </w:rPr>
        <w:t>КТЭ</w:t>
      </w:r>
      <w:r w:rsidR="005F3B2B">
        <w:rPr>
          <w:i/>
        </w:rPr>
        <w:t>»</w:t>
      </w:r>
      <w:r w:rsidR="00F17364">
        <w:rPr>
          <w:i/>
        </w:rPr>
        <w:t xml:space="preserve"> </w:t>
      </w:r>
      <w:r w:rsidRPr="0085682C">
        <w:rPr>
          <w:i/>
        </w:rPr>
        <w:t>«О закупк</w:t>
      </w:r>
      <w:r w:rsidR="004B4460">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6E322475" w14:textId="77777777" w:rsidR="00EA0002" w:rsidRPr="0085682C" w:rsidRDefault="00EA0002" w:rsidP="00EA0002">
      <w:pPr>
        <w:spacing w:before="120" w:after="120"/>
        <w:rPr>
          <w:i/>
        </w:rPr>
      </w:pPr>
      <w:bookmarkStart w:id="4" w:name="_Toc392487631"/>
      <w:bookmarkStart w:id="5" w:name="_Toc392489335"/>
    </w:p>
    <w:p w14:paraId="14AD899A" w14:textId="77777777" w:rsidR="00EA0002" w:rsidRPr="0085682C" w:rsidRDefault="00EA0002" w:rsidP="00EA0002">
      <w:pPr>
        <w:spacing w:before="120" w:after="120"/>
        <w:rPr>
          <w:i/>
        </w:rPr>
        <w:sectPr w:rsidR="00EA0002" w:rsidRPr="0085682C" w:rsidSect="007A2AA2">
          <w:headerReference w:type="even" r:id="rId11"/>
          <w:headerReference w:type="default" r:id="rId12"/>
          <w:headerReference w:type="first" r:id="rId13"/>
          <w:pgSz w:w="11906" w:h="16838" w:code="9"/>
          <w:pgMar w:top="510" w:right="1021" w:bottom="567" w:left="1247" w:header="737" w:footer="680" w:gutter="0"/>
          <w:cols w:space="708"/>
          <w:docGrid w:linePitch="360"/>
        </w:sectPr>
      </w:pPr>
    </w:p>
    <w:p w14:paraId="60849E67"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5ABDBDDE" w14:textId="77777777" w:rsidR="00185C5A" w:rsidRPr="0085682C"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3C29CF6E" w14:textId="77777777" w:rsidR="00185C5A" w:rsidRPr="0085682C" w:rsidRDefault="003A5A50">
      <w:pPr>
        <w:pStyle w:val="affff"/>
        <w:spacing w:before="80" w:after="80"/>
        <w:rPr>
          <w:i/>
        </w:rPr>
      </w:pPr>
      <w:r w:rsidRPr="0085682C">
        <w:rPr>
          <w:i/>
        </w:rPr>
        <w:t>Термины, определения и сокращения</w:t>
      </w:r>
    </w:p>
    <w:p w14:paraId="2B078A60" w14:textId="77777777" w:rsidR="00185C5A" w:rsidRPr="0085682C" w:rsidRDefault="00021DCE">
      <w:pPr>
        <w:pStyle w:val="27"/>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5B544F6D" w14:textId="77777777" w:rsidR="00217DBF" w:rsidRPr="0085682C" w:rsidRDefault="00217DBF">
      <w:pPr>
        <w:pStyle w:val="affff"/>
        <w:spacing w:before="80" w:after="80"/>
        <w:rPr>
          <w:i/>
        </w:rPr>
      </w:pPr>
    </w:p>
    <w:p w14:paraId="4C77FE89" w14:textId="4AA5C9DA" w:rsidR="00185C5A" w:rsidRPr="0085682C" w:rsidRDefault="003B72FB">
      <w:pPr>
        <w:pStyle w:val="affff"/>
        <w:spacing w:before="80" w:after="80"/>
        <w:rPr>
          <w:i/>
        </w:rPr>
      </w:pPr>
      <w:r w:rsidRPr="0085682C">
        <w:rPr>
          <w:i/>
        </w:rPr>
        <w:t>Блок «</w:t>
      </w:r>
      <w:r w:rsidR="00CE1AB1" w:rsidRPr="0085682C">
        <w:rPr>
          <w:i/>
        </w:rPr>
        <w:t>Извещен</w:t>
      </w:r>
      <w:r w:rsidRPr="0085682C">
        <w:rPr>
          <w:i/>
        </w:rPr>
        <w:t>ие</w:t>
      </w:r>
      <w:r w:rsidR="00E967FB" w:rsidRPr="0085682C">
        <w:rPr>
          <w:i/>
        </w:rPr>
        <w:t xml:space="preserve"> о закупке</w:t>
      </w:r>
      <w:r w:rsidRPr="0085682C">
        <w:rPr>
          <w:i/>
        </w:rPr>
        <w:t>»</w:t>
      </w:r>
    </w:p>
    <w:p w14:paraId="326CA3DD" w14:textId="77777777" w:rsidR="00185C5A" w:rsidRPr="0085682C" w:rsidRDefault="00D42B4D">
      <w:pPr>
        <w:pStyle w:val="27"/>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0CD723D0" w14:textId="77777777" w:rsidR="00217DBF" w:rsidRPr="0085682C" w:rsidRDefault="00217DBF">
      <w:pPr>
        <w:pStyle w:val="affff"/>
        <w:spacing w:before="80" w:after="80"/>
        <w:rPr>
          <w:i/>
        </w:rPr>
      </w:pPr>
    </w:p>
    <w:p w14:paraId="3485A3D3" w14:textId="77777777" w:rsidR="00185C5A" w:rsidRPr="0085682C" w:rsidRDefault="00D42B4D">
      <w:pPr>
        <w:pStyle w:val="affff"/>
        <w:spacing w:before="80" w:after="80"/>
        <w:rPr>
          <w:i/>
        </w:rPr>
      </w:pPr>
      <w:r w:rsidRPr="0085682C">
        <w:rPr>
          <w:i/>
        </w:rPr>
        <w:t xml:space="preserve">Блок «Информационная карта» </w:t>
      </w:r>
    </w:p>
    <w:p w14:paraId="05EAB783" w14:textId="77777777" w:rsidR="00185C5A" w:rsidRPr="0085682C" w:rsidRDefault="00D42B4D">
      <w:pPr>
        <w:pStyle w:val="27"/>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3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188ED89C" w14:textId="77777777" w:rsidR="00217DBF" w:rsidRPr="0085682C" w:rsidRDefault="00217DBF">
      <w:pPr>
        <w:pStyle w:val="affff"/>
        <w:spacing w:before="80" w:after="80"/>
        <w:rPr>
          <w:i/>
        </w:rPr>
      </w:pPr>
    </w:p>
    <w:p w14:paraId="3B189F1B" w14:textId="77777777" w:rsidR="00185C5A" w:rsidRPr="0085682C" w:rsidRDefault="00D42B4D">
      <w:pPr>
        <w:pStyle w:val="affff"/>
        <w:spacing w:before="80" w:after="80"/>
        <w:rPr>
          <w:i/>
        </w:rPr>
      </w:pPr>
      <w:r w:rsidRPr="0085682C">
        <w:rPr>
          <w:i/>
        </w:rPr>
        <w:t>Блок «</w:t>
      </w:r>
      <w:r w:rsidR="00D60BCA" w:rsidRPr="0085682C">
        <w:rPr>
          <w:i/>
        </w:rPr>
        <w:t>И</w:t>
      </w:r>
      <w:r w:rsidR="00C314D9" w:rsidRPr="0085682C">
        <w:rPr>
          <w:i/>
        </w:rPr>
        <w:t xml:space="preserve">нструкция </w:t>
      </w:r>
      <w:r w:rsidR="00D60BCA" w:rsidRPr="0085682C">
        <w:rPr>
          <w:i/>
        </w:rPr>
        <w:t xml:space="preserve">для </w:t>
      </w:r>
      <w:r w:rsidR="003127FF" w:rsidRPr="0085682C">
        <w:rPr>
          <w:i/>
        </w:rPr>
        <w:t>Участник</w:t>
      </w:r>
      <w:r w:rsidR="00D60BCA" w:rsidRPr="0085682C">
        <w:rPr>
          <w:i/>
        </w:rPr>
        <w:t>а</w:t>
      </w:r>
      <w:r w:rsidR="00B36CA9" w:rsidRPr="0085682C">
        <w:rPr>
          <w:i/>
        </w:rPr>
        <w:t xml:space="preserve"> закупки</w:t>
      </w:r>
      <w:r w:rsidRPr="0085682C">
        <w:rPr>
          <w:i/>
        </w:rPr>
        <w:t>»</w:t>
      </w:r>
    </w:p>
    <w:p w14:paraId="3A9C9EC2" w14:textId="77777777" w:rsidR="00185C5A" w:rsidRPr="0085682C" w:rsidRDefault="009C310D">
      <w:pPr>
        <w:pStyle w:val="27"/>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25834B0D" w14:textId="77777777" w:rsidR="00217DBF" w:rsidRPr="0085682C" w:rsidRDefault="00217DBF">
      <w:pPr>
        <w:pStyle w:val="affff"/>
        <w:spacing w:before="80" w:after="80"/>
        <w:rPr>
          <w:i/>
        </w:rPr>
      </w:pPr>
    </w:p>
    <w:p w14:paraId="38E2EBA5" w14:textId="77777777" w:rsidR="00185C5A" w:rsidRPr="0085682C" w:rsidRDefault="009C310D">
      <w:pPr>
        <w:pStyle w:val="affff"/>
        <w:spacing w:before="80" w:after="80"/>
        <w:rPr>
          <w:i/>
        </w:rPr>
      </w:pPr>
      <w:r w:rsidRPr="0085682C">
        <w:rPr>
          <w:i/>
        </w:rPr>
        <w:t>Блок «Образцы форм документов»</w:t>
      </w:r>
    </w:p>
    <w:p w14:paraId="7476DC13" w14:textId="77777777" w:rsidR="00185C5A" w:rsidRPr="0085682C" w:rsidRDefault="009C310D">
      <w:pPr>
        <w:pStyle w:val="27"/>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0EE5BB84" w14:textId="77777777" w:rsidR="00217DBF" w:rsidRPr="0085682C" w:rsidRDefault="00217DBF">
      <w:pPr>
        <w:pStyle w:val="affff"/>
        <w:tabs>
          <w:tab w:val="left" w:pos="6379"/>
        </w:tabs>
        <w:spacing w:before="80" w:after="80"/>
        <w:rPr>
          <w:i/>
        </w:rPr>
      </w:pPr>
    </w:p>
    <w:p w14:paraId="1E577F1D" w14:textId="77777777" w:rsidR="00185C5A" w:rsidRPr="0085682C" w:rsidRDefault="00955042">
      <w:pPr>
        <w:pStyle w:val="affff"/>
        <w:spacing w:before="80" w:after="80"/>
        <w:rPr>
          <w:i/>
        </w:rPr>
      </w:pPr>
      <w:r w:rsidRPr="0085682C">
        <w:rPr>
          <w:i/>
        </w:rPr>
        <w:t xml:space="preserve">Блок </w:t>
      </w:r>
      <w:r w:rsidR="009C310D" w:rsidRPr="0085682C">
        <w:rPr>
          <w:i/>
        </w:rPr>
        <w:t xml:space="preserve">«Проект </w:t>
      </w:r>
      <w:r w:rsidR="0016112C" w:rsidRPr="0085682C">
        <w:rPr>
          <w:i/>
        </w:rPr>
        <w:t>Договор</w:t>
      </w:r>
      <w:r w:rsidR="009C310D" w:rsidRPr="0085682C">
        <w:rPr>
          <w:i/>
        </w:rPr>
        <w:t>а»</w:t>
      </w:r>
    </w:p>
    <w:p w14:paraId="1DB42BF1" w14:textId="77777777" w:rsidR="00185C5A" w:rsidRPr="0085682C" w:rsidRDefault="009C310D">
      <w:pPr>
        <w:pStyle w:val="27"/>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 xml:space="preserve">, либо </w:t>
      </w:r>
      <w:r w:rsidR="007E5BE1" w:rsidRPr="0085682C">
        <w:rPr>
          <w:b/>
        </w:rPr>
        <w:br/>
      </w:r>
      <w:r w:rsidR="0085682C" w:rsidRPr="0085682C">
        <w:t>с безальтернативным поставщиком</w:t>
      </w:r>
      <w:r w:rsidR="00F45765" w:rsidRPr="0085682C">
        <w:t>.</w:t>
      </w:r>
      <w:r w:rsidR="003A50F0" w:rsidRPr="0085682C">
        <w:t xml:space="preserve"> При 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24067D11" w14:textId="77777777" w:rsidR="00217DBF" w:rsidRPr="0085682C" w:rsidRDefault="00217DBF">
      <w:pPr>
        <w:pStyle w:val="affff"/>
        <w:spacing w:before="80" w:after="80"/>
        <w:rPr>
          <w:i/>
        </w:rPr>
      </w:pPr>
    </w:p>
    <w:p w14:paraId="27F8B7B7" w14:textId="77777777" w:rsidR="00185C5A" w:rsidRPr="0085682C" w:rsidRDefault="00371C1D">
      <w:pPr>
        <w:pStyle w:val="affff"/>
        <w:spacing w:before="80" w:after="80"/>
        <w:rPr>
          <w:i/>
        </w:rPr>
      </w:pPr>
      <w:r w:rsidRPr="0085682C">
        <w:rPr>
          <w:i/>
        </w:rPr>
        <w:t>Блок «Техническое задание»</w:t>
      </w:r>
    </w:p>
    <w:p w14:paraId="0BACA659" w14:textId="77777777" w:rsidR="00185C5A" w:rsidRPr="0085682C" w:rsidRDefault="00371C1D">
      <w:pPr>
        <w:pStyle w:val="27"/>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79766704" w14:textId="77777777" w:rsidR="00217DBF" w:rsidRPr="0085682C" w:rsidRDefault="00217DBF">
      <w:pPr>
        <w:pStyle w:val="affff"/>
        <w:spacing w:before="80" w:after="80"/>
        <w:rPr>
          <w:i/>
        </w:rPr>
      </w:pPr>
    </w:p>
    <w:p w14:paraId="27CFFF19" w14:textId="77777777" w:rsidR="002C09DB" w:rsidRDefault="002C09DB" w:rsidP="002C09DB">
      <w:pPr>
        <w:ind w:firstLine="0"/>
        <w:rPr>
          <w:i/>
        </w:rPr>
      </w:pPr>
    </w:p>
    <w:p w14:paraId="74015BF6" w14:textId="77777777" w:rsidR="002C09DB" w:rsidRDefault="002C09DB" w:rsidP="002C09DB">
      <w:pPr>
        <w:ind w:firstLine="0"/>
        <w:rPr>
          <w:i/>
        </w:rPr>
      </w:pPr>
    </w:p>
    <w:p w14:paraId="7331F15D" w14:textId="1D60858E" w:rsidR="002C09DB" w:rsidRPr="0085682C" w:rsidRDefault="002C09DB" w:rsidP="002C09DB">
      <w:pPr>
        <w:pStyle w:val="affff"/>
        <w:spacing w:before="80" w:after="80"/>
        <w:rPr>
          <w:i/>
        </w:rPr>
      </w:pPr>
      <w:r w:rsidRPr="0085682C">
        <w:rPr>
          <w:i/>
        </w:rPr>
        <w:t>Блок «</w:t>
      </w:r>
      <w:r w:rsidRPr="002C09DB">
        <w:rPr>
          <w:i/>
        </w:rPr>
        <w:t xml:space="preserve">Обоснование </w:t>
      </w:r>
      <w:bookmarkStart w:id="7" w:name="_Hlk99011446"/>
      <w:r w:rsidRPr="002C09DB">
        <w:rPr>
          <w:i/>
        </w:rPr>
        <w:t>начальной (максимальной) цены договора</w:t>
      </w:r>
      <w:bookmarkEnd w:id="7"/>
      <w:r w:rsidRPr="0085682C">
        <w:rPr>
          <w:i/>
        </w:rPr>
        <w:t>»</w:t>
      </w:r>
    </w:p>
    <w:p w14:paraId="5E056682" w14:textId="15C33611" w:rsidR="002C09DB" w:rsidRPr="0085682C" w:rsidRDefault="002C09DB" w:rsidP="002C09DB">
      <w:pPr>
        <w:pStyle w:val="27"/>
        <w:spacing w:before="80" w:after="80"/>
      </w:pPr>
      <w:r w:rsidRPr="0085682C">
        <w:t xml:space="preserve">Блок содержит </w:t>
      </w:r>
      <w:r w:rsidR="006920A4" w:rsidRPr="0085682C">
        <w:t>информаци</w:t>
      </w:r>
      <w:r w:rsidR="006920A4">
        <w:t xml:space="preserve">ю о порядке формирования </w:t>
      </w:r>
      <w:r w:rsidR="006920A4" w:rsidRPr="006920A4">
        <w:t>начальной (максимальной) цены договора</w:t>
      </w:r>
      <w:r w:rsidRPr="0085682C">
        <w:t>.</w:t>
      </w:r>
    </w:p>
    <w:p w14:paraId="4E5AF79E" w14:textId="717A1841" w:rsidR="002C09DB" w:rsidRPr="0085682C" w:rsidRDefault="002C09DB" w:rsidP="002C09DB">
      <w:pPr>
        <w:ind w:firstLine="0"/>
        <w:rPr>
          <w:i/>
        </w:rPr>
        <w:sectPr w:rsidR="002C09DB" w:rsidRPr="0085682C" w:rsidSect="007A2AA2">
          <w:headerReference w:type="even" r:id="rId14"/>
          <w:headerReference w:type="default" r:id="rId15"/>
          <w:headerReference w:type="first" r:id="rId16"/>
          <w:pgSz w:w="11906" w:h="16838" w:code="9"/>
          <w:pgMar w:top="510" w:right="1021" w:bottom="567" w:left="1247" w:header="737" w:footer="680" w:gutter="0"/>
          <w:cols w:space="708"/>
          <w:docGrid w:linePitch="360"/>
        </w:sectPr>
      </w:pPr>
    </w:p>
    <w:p w14:paraId="12DA4949"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5B3A23AD" w14:textId="77777777" w:rsidR="00021DCE" w:rsidRPr="0085682C" w:rsidRDefault="00FC2DE5" w:rsidP="009F713A">
      <w:pPr>
        <w:pStyle w:val="2"/>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6077797D" w14:textId="3EC3360D"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4B4460">
        <w:rPr>
          <w:i/>
        </w:rPr>
        <w:t>ОО</w:t>
      </w:r>
      <w:r w:rsidR="00790C73">
        <w:rPr>
          <w:i/>
        </w:rPr>
        <w:t>О «</w:t>
      </w:r>
      <w:r w:rsidR="004B4460">
        <w:rPr>
          <w:i/>
        </w:rPr>
        <w:t>КТЭ</w:t>
      </w:r>
      <w:r w:rsidR="00790C73">
        <w:rPr>
          <w:i/>
        </w:rPr>
        <w:t>»</w:t>
      </w:r>
      <w:r w:rsidR="001A4B48" w:rsidRPr="0085682C">
        <w:rPr>
          <w:i/>
        </w:rPr>
        <w:t xml:space="preserve"> «О закупк</w:t>
      </w:r>
      <w:r w:rsidR="004B4460">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7" w:history="1">
        <w:r w:rsidRPr="0085682C">
          <w:rPr>
            <w:i/>
            <w:color w:val="0000FF"/>
            <w:u w:val="single"/>
          </w:rPr>
          <w:t>www.zakupki.gov.ru</w:t>
        </w:r>
      </w:hyperlink>
      <w:r w:rsidRPr="0085682C">
        <w:rPr>
          <w:i/>
        </w:rPr>
        <w:t xml:space="preserve"> </w:t>
      </w:r>
      <w:bookmarkStart w:id="14" w:name="_Toc355626470"/>
      <w:bookmarkStart w:id="15" w:name="_Toc386738885"/>
      <w:bookmarkStart w:id="16" w:name="_Toc390239199"/>
      <w:bookmarkStart w:id="17" w:name="_Ref391413642"/>
      <w:bookmarkStart w:id="18" w:name="_Toc392487634"/>
      <w:bookmarkStart w:id="19" w:name="_Toc392489338"/>
      <w:r w:rsidR="004B4460">
        <w:rPr>
          <w:i/>
        </w:rPr>
        <w:t>.</w:t>
      </w:r>
    </w:p>
    <w:p w14:paraId="627CA1DA"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625A022F"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3212A4AF"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10449EBA"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3389EE2F"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4D8345C8"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018F926"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191B0B70" w14:textId="77777777"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E36C0F" w:rsidRPr="00E36C0F">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D9278FE"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37386FAE"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0B214406"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163B5D8B"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7E805C48" w14:textId="30EA8E9C"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4B4460">
        <w:rPr>
          <w:i/>
        </w:rPr>
        <w:t>ОО</w:t>
      </w:r>
      <w:r w:rsidR="00C97B2E">
        <w:rPr>
          <w:i/>
        </w:rPr>
        <w:t>О «</w:t>
      </w:r>
      <w:r w:rsidR="004B4460">
        <w:rPr>
          <w:i/>
        </w:rPr>
        <w:t>КТЭ</w:t>
      </w:r>
      <w:r w:rsidR="00C97B2E">
        <w:rPr>
          <w:i/>
        </w:rPr>
        <w:t xml:space="preserve">» </w:t>
      </w:r>
      <w:r w:rsidR="001A4B48" w:rsidRPr="0085682C">
        <w:rPr>
          <w:i/>
        </w:rPr>
        <w:t>«О закупк</w:t>
      </w:r>
      <w:r w:rsidR="005A4B5C">
        <w:rPr>
          <w:i/>
        </w:rPr>
        <w:t>ах</w:t>
      </w:r>
      <w:r w:rsidR="001A4B48" w:rsidRPr="0085682C">
        <w:rPr>
          <w:i/>
        </w:rPr>
        <w:t xml:space="preserve"> товаров,</w:t>
      </w:r>
      <w:r w:rsidR="0085682C">
        <w:rPr>
          <w:i/>
        </w:rPr>
        <w:t xml:space="preserve"> работ, услуг»</w:t>
      </w:r>
      <w:r w:rsidRPr="0085682C">
        <w:rPr>
          <w:i/>
          <w:szCs w:val="24"/>
        </w:rPr>
        <w:t>.</w:t>
      </w:r>
    </w:p>
    <w:p w14:paraId="1D613E9A"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36AB6AF2"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693286F3"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52700B97"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2F798E9A" w14:textId="77777777" w:rsidR="003B4589" w:rsidRPr="0085682C" w:rsidRDefault="003B4589" w:rsidP="00FE5E9D">
      <w:pPr>
        <w:spacing w:before="120"/>
        <w:ind w:firstLine="0"/>
        <w:rPr>
          <w:szCs w:val="24"/>
        </w:rPr>
        <w:sectPr w:rsidR="003B4589" w:rsidRPr="0085682C" w:rsidSect="007A2AA2">
          <w:headerReference w:type="even" r:id="rId18"/>
          <w:headerReference w:type="default" r:id="rId19"/>
          <w:headerReference w:type="first" r:id="rId20"/>
          <w:pgSz w:w="11906" w:h="16838" w:code="9"/>
          <w:pgMar w:top="510" w:right="1021" w:bottom="567" w:left="1247" w:header="737" w:footer="680" w:gutter="0"/>
          <w:cols w:space="708"/>
          <w:docGrid w:linePitch="360"/>
        </w:sectPr>
      </w:pPr>
    </w:p>
    <w:p w14:paraId="65606F41" w14:textId="4240E1A6" w:rsidR="000A4CFC" w:rsidRPr="0085682C" w:rsidRDefault="00A56718" w:rsidP="00021DCE">
      <w:pPr>
        <w:pStyle w:val="afffb"/>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3F98EB21" w14:textId="77777777" w:rsidR="00B5735A" w:rsidRPr="0085682C" w:rsidRDefault="00B5735A">
      <w:pPr>
        <w:kinsoku/>
        <w:overflowPunct/>
        <w:autoSpaceDE/>
        <w:autoSpaceDN/>
        <w:ind w:firstLine="0"/>
        <w:jc w:val="left"/>
      </w:pPr>
      <w:r w:rsidRPr="0085682C">
        <w:br w:type="page"/>
      </w:r>
    </w:p>
    <w:p w14:paraId="688114A5" w14:textId="77777777" w:rsidR="003C0FE3" w:rsidRPr="0085682C" w:rsidRDefault="003C0FE3" w:rsidP="003C0FE3">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r w:rsidR="007B531C" w:rsidRPr="0085682C">
        <w:rPr>
          <w:rStyle w:val="afd"/>
          <w:rFonts w:ascii="Times New Roman" w:hAnsi="Times New Roman"/>
        </w:rPr>
        <w:footnoteReference w:id="2"/>
      </w:r>
      <w:bookmarkEnd w:id="25"/>
    </w:p>
    <w:p w14:paraId="3B01FEF8" w14:textId="77777777" w:rsidR="003C0FE3" w:rsidRPr="0085682C" w:rsidRDefault="003C0FE3" w:rsidP="003C0FE3"/>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6"/>
        <w:gridCol w:w="2417"/>
        <w:gridCol w:w="3562"/>
        <w:gridCol w:w="3003"/>
      </w:tblGrid>
      <w:tr w:rsidR="003C0FE3" w:rsidRPr="0085682C" w14:paraId="323EEEF7" w14:textId="77777777" w:rsidTr="005F3B2B">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569F41B1" w14:textId="77777777" w:rsidR="003C0FE3" w:rsidRPr="0085682C" w:rsidRDefault="00AB3015" w:rsidP="00FB7DEC">
            <w:pPr>
              <w:ind w:firstLine="0"/>
              <w:jc w:val="center"/>
              <w:rPr>
                <w:rFonts w:eastAsia="Calibri"/>
                <w:b/>
                <w:sz w:val="16"/>
                <w:szCs w:val="16"/>
                <w:lang w:eastAsia="en-US"/>
              </w:rPr>
            </w:pPr>
            <w:r w:rsidRPr="0085682C">
              <w:rPr>
                <w:b/>
                <w:sz w:val="16"/>
                <w:szCs w:val="16"/>
              </w:rPr>
              <w:t xml:space="preserve">№ </w:t>
            </w:r>
          </w:p>
        </w:tc>
        <w:tc>
          <w:tcPr>
            <w:tcW w:w="1271" w:type="pct"/>
            <w:tcBorders>
              <w:top w:val="single" w:sz="12" w:space="0" w:color="auto"/>
              <w:bottom w:val="single" w:sz="12" w:space="0" w:color="auto"/>
            </w:tcBorders>
            <w:shd w:val="clear" w:color="auto" w:fill="FFFFFF" w:themeFill="background1"/>
            <w:vAlign w:val="center"/>
            <w:hideMark/>
          </w:tcPr>
          <w:p w14:paraId="36A7F5B9" w14:textId="77777777" w:rsidR="003C0FE3" w:rsidRPr="0085682C" w:rsidRDefault="00AB3015" w:rsidP="00CF3B5C">
            <w:pPr>
              <w:ind w:firstLine="0"/>
              <w:jc w:val="center"/>
              <w:rPr>
                <w:rFonts w:eastAsia="Calibri"/>
                <w:b/>
                <w:sz w:val="16"/>
                <w:szCs w:val="16"/>
                <w:lang w:eastAsia="en-US"/>
              </w:rPr>
            </w:pPr>
            <w:r w:rsidRPr="0085682C">
              <w:rPr>
                <w:b/>
                <w:sz w:val="16"/>
                <w:szCs w:val="16"/>
              </w:rPr>
              <w:t>ПОЗИЦИЯ</w:t>
            </w:r>
          </w:p>
        </w:tc>
        <w:tc>
          <w:tcPr>
            <w:tcW w:w="3452" w:type="pct"/>
            <w:gridSpan w:val="2"/>
            <w:tcBorders>
              <w:top w:val="single" w:sz="12" w:space="0" w:color="auto"/>
              <w:bottom w:val="single" w:sz="12" w:space="0" w:color="auto"/>
            </w:tcBorders>
            <w:shd w:val="clear" w:color="auto" w:fill="FFFFFF" w:themeFill="background1"/>
            <w:vAlign w:val="center"/>
            <w:hideMark/>
          </w:tcPr>
          <w:p w14:paraId="648A8C8D"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1A95B179" w14:textId="77777777" w:rsidTr="005F3B2B">
        <w:trPr>
          <w:tblHeader/>
          <w:jc w:val="center"/>
        </w:trPr>
        <w:tc>
          <w:tcPr>
            <w:tcW w:w="277" w:type="pct"/>
            <w:tcBorders>
              <w:top w:val="single" w:sz="12" w:space="0" w:color="auto"/>
              <w:bottom w:val="single" w:sz="12" w:space="0" w:color="auto"/>
            </w:tcBorders>
            <w:shd w:val="clear" w:color="auto" w:fill="FFFFFF" w:themeFill="background1"/>
            <w:vAlign w:val="center"/>
          </w:tcPr>
          <w:p w14:paraId="3362493B" w14:textId="77777777" w:rsidR="003C0FE3" w:rsidRPr="0085682C" w:rsidRDefault="00AB3015" w:rsidP="00CF3B5C">
            <w:pPr>
              <w:ind w:firstLine="0"/>
              <w:jc w:val="center"/>
              <w:rPr>
                <w:b/>
                <w:sz w:val="16"/>
                <w:szCs w:val="16"/>
              </w:rPr>
            </w:pPr>
            <w:r w:rsidRPr="0085682C">
              <w:rPr>
                <w:b/>
                <w:sz w:val="16"/>
                <w:szCs w:val="16"/>
              </w:rPr>
              <w:t>1</w:t>
            </w:r>
          </w:p>
        </w:tc>
        <w:tc>
          <w:tcPr>
            <w:tcW w:w="1271" w:type="pct"/>
            <w:tcBorders>
              <w:top w:val="single" w:sz="12" w:space="0" w:color="auto"/>
              <w:bottom w:val="single" w:sz="12" w:space="0" w:color="auto"/>
            </w:tcBorders>
            <w:shd w:val="clear" w:color="auto" w:fill="FFFFFF" w:themeFill="background1"/>
            <w:vAlign w:val="center"/>
          </w:tcPr>
          <w:p w14:paraId="5CA02B8E" w14:textId="77777777" w:rsidR="003C0FE3" w:rsidRPr="0085682C" w:rsidRDefault="00AB3015" w:rsidP="00CF3B5C">
            <w:pPr>
              <w:ind w:firstLine="0"/>
              <w:jc w:val="center"/>
              <w:rPr>
                <w:b/>
                <w:sz w:val="16"/>
                <w:szCs w:val="16"/>
              </w:rPr>
            </w:pPr>
            <w:r w:rsidRPr="0085682C">
              <w:rPr>
                <w:b/>
                <w:sz w:val="16"/>
                <w:szCs w:val="16"/>
              </w:rPr>
              <w:t>2</w:t>
            </w:r>
          </w:p>
        </w:tc>
        <w:tc>
          <w:tcPr>
            <w:tcW w:w="3452" w:type="pct"/>
            <w:gridSpan w:val="2"/>
            <w:tcBorders>
              <w:top w:val="single" w:sz="12" w:space="0" w:color="auto"/>
              <w:bottom w:val="single" w:sz="12" w:space="0" w:color="auto"/>
            </w:tcBorders>
            <w:shd w:val="clear" w:color="auto" w:fill="FFFFFF" w:themeFill="background1"/>
            <w:vAlign w:val="center"/>
          </w:tcPr>
          <w:p w14:paraId="07B3DF9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7CDE7A14" w14:textId="77777777" w:rsidTr="005F3B2B">
        <w:trPr>
          <w:jc w:val="center"/>
        </w:trPr>
        <w:tc>
          <w:tcPr>
            <w:tcW w:w="5000" w:type="pct"/>
            <w:gridSpan w:val="4"/>
            <w:tcBorders>
              <w:top w:val="single" w:sz="12" w:space="0" w:color="auto"/>
              <w:bottom w:val="single" w:sz="4" w:space="0" w:color="auto"/>
            </w:tcBorders>
            <w:shd w:val="clear" w:color="auto" w:fill="FFFFFF" w:themeFill="background1"/>
          </w:tcPr>
          <w:p w14:paraId="7BC62DF8" w14:textId="77777777" w:rsidR="003C0FE3" w:rsidRPr="00996FFA" w:rsidRDefault="003C0FE3" w:rsidP="002C35DD">
            <w:pPr>
              <w:pStyle w:val="afb"/>
              <w:kinsoku w:val="0"/>
              <w:overflowPunct w:val="0"/>
              <w:autoSpaceDE w:val="0"/>
              <w:autoSpaceDN w:val="0"/>
              <w:spacing w:before="0"/>
              <w:ind w:left="426" w:hanging="284"/>
              <w:jc w:val="both"/>
              <w:rPr>
                <w:b/>
                <w:sz w:val="24"/>
                <w:szCs w:val="24"/>
              </w:rPr>
            </w:pPr>
            <w:r w:rsidRPr="00996FFA">
              <w:rPr>
                <w:b/>
                <w:sz w:val="24"/>
                <w:szCs w:val="24"/>
              </w:rPr>
              <w:t>Общие сведения о закупке</w:t>
            </w:r>
          </w:p>
        </w:tc>
      </w:tr>
      <w:tr w:rsidR="00F17364" w:rsidRPr="0085682C" w14:paraId="11DFE6F8" w14:textId="77777777" w:rsidTr="00996FFA">
        <w:trPr>
          <w:trHeight w:val="729"/>
          <w:jc w:val="center"/>
        </w:trPr>
        <w:tc>
          <w:tcPr>
            <w:tcW w:w="277" w:type="pct"/>
            <w:vMerge w:val="restart"/>
            <w:tcBorders>
              <w:top w:val="single" w:sz="4" w:space="0" w:color="auto"/>
              <w:left w:val="single" w:sz="12" w:space="0" w:color="auto"/>
            </w:tcBorders>
            <w:shd w:val="clear" w:color="auto" w:fill="FFFFFF" w:themeFill="background1"/>
          </w:tcPr>
          <w:p w14:paraId="7DFE3C2F" w14:textId="77777777" w:rsidR="00F17364" w:rsidRPr="00996FFA" w:rsidRDefault="00F17364" w:rsidP="00422236">
            <w:pPr>
              <w:numPr>
                <w:ilvl w:val="0"/>
                <w:numId w:val="7"/>
              </w:numPr>
              <w:kinsoku/>
              <w:overflowPunct/>
              <w:autoSpaceDE/>
              <w:autoSpaceDN/>
              <w:ind w:firstLine="0"/>
              <w:jc w:val="left"/>
              <w:rPr>
                <w:rFonts w:eastAsia="Calibri"/>
                <w:szCs w:val="24"/>
                <w:lang w:eastAsia="en-US"/>
              </w:rPr>
            </w:pPr>
          </w:p>
        </w:tc>
        <w:tc>
          <w:tcPr>
            <w:tcW w:w="1271" w:type="pct"/>
            <w:vMerge w:val="restart"/>
            <w:tcBorders>
              <w:top w:val="single" w:sz="4" w:space="0" w:color="auto"/>
            </w:tcBorders>
            <w:shd w:val="clear" w:color="auto" w:fill="FFFFFF" w:themeFill="background1"/>
            <w:hideMark/>
          </w:tcPr>
          <w:p w14:paraId="1D57DF12" w14:textId="77777777" w:rsidR="00F17364" w:rsidRPr="00996FFA" w:rsidRDefault="00F17364" w:rsidP="000E3284">
            <w:pPr>
              <w:ind w:firstLine="0"/>
              <w:jc w:val="left"/>
              <w:rPr>
                <w:szCs w:val="24"/>
              </w:rPr>
            </w:pPr>
            <w:r w:rsidRPr="00996FFA">
              <w:rPr>
                <w:szCs w:val="24"/>
              </w:rPr>
              <w:t>Способ проведения (размещения) закупки</w:t>
            </w:r>
          </w:p>
        </w:tc>
        <w:tc>
          <w:tcPr>
            <w:tcW w:w="1873" w:type="pct"/>
            <w:tcBorders>
              <w:top w:val="single" w:sz="4" w:space="0" w:color="auto"/>
              <w:bottom w:val="single" w:sz="4" w:space="0" w:color="auto"/>
              <w:right w:val="single" w:sz="4" w:space="0" w:color="auto"/>
            </w:tcBorders>
            <w:shd w:val="clear" w:color="auto" w:fill="FFFFFF" w:themeFill="background1"/>
          </w:tcPr>
          <w:p w14:paraId="4F158317" w14:textId="77777777" w:rsidR="00F17364" w:rsidRPr="00996FFA" w:rsidRDefault="00F17364" w:rsidP="005F3B2B">
            <w:pPr>
              <w:ind w:firstLine="0"/>
              <w:jc w:val="center"/>
              <w:rPr>
                <w:szCs w:val="24"/>
              </w:rPr>
            </w:pPr>
            <w:r w:rsidRPr="00996FFA">
              <w:rPr>
                <w:szCs w:val="24"/>
              </w:rPr>
              <w:t>Способ закупки</w:t>
            </w:r>
          </w:p>
        </w:tc>
        <w:tc>
          <w:tcPr>
            <w:tcW w:w="1579" w:type="pct"/>
            <w:tcBorders>
              <w:top w:val="single" w:sz="4" w:space="0" w:color="auto"/>
              <w:left w:val="single" w:sz="4" w:space="0" w:color="auto"/>
              <w:bottom w:val="single" w:sz="4" w:space="0" w:color="auto"/>
              <w:right w:val="single" w:sz="12" w:space="0" w:color="auto"/>
            </w:tcBorders>
            <w:shd w:val="clear" w:color="auto" w:fill="FFFFFF" w:themeFill="background1"/>
          </w:tcPr>
          <w:p w14:paraId="0752E320" w14:textId="77777777" w:rsidR="00F17364" w:rsidRPr="0085682C" w:rsidRDefault="00F17364" w:rsidP="005F3B2B">
            <w:pPr>
              <w:ind w:firstLine="0"/>
              <w:jc w:val="center"/>
              <w:rPr>
                <w:sz w:val="20"/>
                <w:szCs w:val="20"/>
              </w:rPr>
            </w:pPr>
            <w:r w:rsidRPr="0085682C">
              <w:rPr>
                <w:sz w:val="20"/>
                <w:szCs w:val="20"/>
              </w:rPr>
              <w:t>Электронная или неэлектронная форма</w:t>
            </w:r>
          </w:p>
        </w:tc>
      </w:tr>
      <w:tr w:rsidR="00F17364" w:rsidRPr="0085682C" w14:paraId="3A491381" w14:textId="77777777" w:rsidTr="00996FFA">
        <w:trPr>
          <w:trHeight w:val="1166"/>
          <w:jc w:val="center"/>
        </w:trPr>
        <w:tc>
          <w:tcPr>
            <w:tcW w:w="277" w:type="pct"/>
            <w:vMerge/>
            <w:tcBorders>
              <w:top w:val="single" w:sz="4" w:space="0" w:color="auto"/>
              <w:left w:val="single" w:sz="12" w:space="0" w:color="auto"/>
            </w:tcBorders>
            <w:shd w:val="clear" w:color="auto" w:fill="FFFFFF" w:themeFill="background1"/>
          </w:tcPr>
          <w:p w14:paraId="55AC6F3D" w14:textId="77777777" w:rsidR="00F17364" w:rsidRPr="00996FFA" w:rsidRDefault="00F17364" w:rsidP="00422236">
            <w:pPr>
              <w:numPr>
                <w:ilvl w:val="0"/>
                <w:numId w:val="7"/>
              </w:numPr>
              <w:kinsoku/>
              <w:overflowPunct/>
              <w:autoSpaceDE/>
              <w:autoSpaceDN/>
              <w:ind w:firstLine="0"/>
              <w:jc w:val="left"/>
              <w:rPr>
                <w:rFonts w:eastAsia="Calibri"/>
                <w:szCs w:val="24"/>
                <w:lang w:eastAsia="en-US"/>
              </w:rPr>
            </w:pPr>
          </w:p>
        </w:tc>
        <w:tc>
          <w:tcPr>
            <w:tcW w:w="1271" w:type="pct"/>
            <w:vMerge/>
            <w:tcBorders>
              <w:top w:val="single" w:sz="4" w:space="0" w:color="auto"/>
            </w:tcBorders>
            <w:shd w:val="clear" w:color="auto" w:fill="FFFFFF" w:themeFill="background1"/>
            <w:hideMark/>
          </w:tcPr>
          <w:p w14:paraId="53346B60" w14:textId="77777777" w:rsidR="00F17364" w:rsidRPr="00996FFA" w:rsidRDefault="00F17364" w:rsidP="000E3284">
            <w:pPr>
              <w:ind w:firstLine="0"/>
              <w:jc w:val="left"/>
              <w:rPr>
                <w:szCs w:val="24"/>
              </w:rPr>
            </w:pPr>
          </w:p>
        </w:tc>
        <w:tc>
          <w:tcPr>
            <w:tcW w:w="1873" w:type="pct"/>
            <w:tcBorders>
              <w:top w:val="single" w:sz="4" w:space="0" w:color="auto"/>
              <w:bottom w:val="single" w:sz="4" w:space="0" w:color="auto"/>
              <w:right w:val="single" w:sz="4" w:space="0" w:color="auto"/>
            </w:tcBorders>
            <w:shd w:val="clear" w:color="auto" w:fill="FFFFFF" w:themeFill="background1"/>
          </w:tcPr>
          <w:tbl>
            <w:tblPr>
              <w:tblStyle w:val="aff6"/>
              <w:tblpPr w:leftFromText="180" w:rightFromText="180" w:vertAnchor="text" w:horzAnchor="margin" w:tblpY="-161"/>
              <w:tblOverlap w:val="never"/>
              <w:tblW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2841"/>
            </w:tblGrid>
            <w:tr w:rsidR="00F17364" w:rsidRPr="00996FFA" w14:paraId="216917FA" w14:textId="77777777" w:rsidTr="00996FFA">
              <w:trPr>
                <w:trHeight w:val="415"/>
              </w:trPr>
              <w:tc>
                <w:tcPr>
                  <w:tcW w:w="420" w:type="dxa"/>
                  <w:vAlign w:val="center"/>
                </w:tcPr>
                <w:p w14:paraId="1D081127" w14:textId="5DF31FF4" w:rsidR="00F17364" w:rsidRPr="00996FFA" w:rsidRDefault="00F17364" w:rsidP="00791685">
                  <w:pPr>
                    <w:ind w:firstLine="0"/>
                    <w:jc w:val="left"/>
                    <w:rPr>
                      <w:szCs w:val="24"/>
                    </w:rPr>
                  </w:pPr>
                  <w:r w:rsidRPr="00996FFA">
                    <w:rPr>
                      <w:szCs w:val="24"/>
                    </w:rPr>
                    <w:object w:dxaOrig="225" w:dyaOrig="225" w14:anchorId="32682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45pt;height:10.45pt" o:ole="">
                        <v:imagedata r:id="rId21" o:title=""/>
                      </v:shape>
                      <w:control r:id="rId22" w:name="OptionButton25211413431" w:shapeid="_x0000_i1087"/>
                    </w:object>
                  </w:r>
                </w:p>
              </w:tc>
              <w:tc>
                <w:tcPr>
                  <w:tcW w:w="2841" w:type="dxa"/>
                  <w:vAlign w:val="center"/>
                </w:tcPr>
                <w:p w14:paraId="5986BF63" w14:textId="77777777" w:rsidR="00F17364" w:rsidRPr="00996FFA" w:rsidRDefault="00F17364" w:rsidP="00791685">
                  <w:pPr>
                    <w:pStyle w:val="af1"/>
                    <w:spacing w:before="0" w:after="0"/>
                    <w:ind w:left="0"/>
                  </w:pPr>
                  <w:r w:rsidRPr="00996FFA">
                    <w:t>Запрос предложений</w:t>
                  </w:r>
                </w:p>
              </w:tc>
            </w:tr>
            <w:tr w:rsidR="00F17364" w:rsidRPr="00996FFA" w14:paraId="1F47279E" w14:textId="77777777" w:rsidTr="00996FFA">
              <w:trPr>
                <w:trHeight w:val="419"/>
              </w:trPr>
              <w:tc>
                <w:tcPr>
                  <w:tcW w:w="420" w:type="dxa"/>
                  <w:vAlign w:val="center"/>
                </w:tcPr>
                <w:p w14:paraId="57C99195" w14:textId="421DB79F" w:rsidR="00F17364" w:rsidRPr="00996FFA" w:rsidRDefault="00F17364" w:rsidP="00791685">
                  <w:pPr>
                    <w:ind w:firstLine="0"/>
                    <w:jc w:val="left"/>
                    <w:rPr>
                      <w:szCs w:val="24"/>
                    </w:rPr>
                  </w:pPr>
                  <w:r w:rsidRPr="00996FFA">
                    <w:rPr>
                      <w:szCs w:val="24"/>
                    </w:rPr>
                    <w:object w:dxaOrig="225" w:dyaOrig="225" w14:anchorId="61FDC460">
                      <v:shape id="_x0000_i1089" type="#_x0000_t75" style="width:14.75pt;height:14.75pt" o:ole="">
                        <v:imagedata r:id="rId23" o:title=""/>
                      </v:shape>
                      <w:control r:id="rId24" w:name="OptionButton2521141343" w:shapeid="_x0000_i1089"/>
                    </w:object>
                  </w:r>
                </w:p>
              </w:tc>
              <w:tc>
                <w:tcPr>
                  <w:tcW w:w="2841" w:type="dxa"/>
                  <w:vAlign w:val="center"/>
                </w:tcPr>
                <w:p w14:paraId="6AE2F112" w14:textId="77777777" w:rsidR="00F17364" w:rsidRPr="00996FFA" w:rsidRDefault="00F17364" w:rsidP="00791685">
                  <w:pPr>
                    <w:pStyle w:val="af1"/>
                    <w:spacing w:before="0" w:after="0"/>
                    <w:ind w:left="0"/>
                  </w:pPr>
                  <w:r w:rsidRPr="00996FFA">
                    <w:t>Запрос котировок</w:t>
                  </w:r>
                </w:p>
              </w:tc>
            </w:tr>
            <w:tr w:rsidR="00F17364" w:rsidRPr="00996FFA" w14:paraId="564172E9" w14:textId="77777777" w:rsidTr="00996FFA">
              <w:trPr>
                <w:trHeight w:val="430"/>
              </w:trPr>
              <w:tc>
                <w:tcPr>
                  <w:tcW w:w="420" w:type="dxa"/>
                  <w:vAlign w:val="center"/>
                </w:tcPr>
                <w:p w14:paraId="07C7976B" w14:textId="39D121A2" w:rsidR="00F17364" w:rsidRPr="00996FFA" w:rsidRDefault="00F17364" w:rsidP="00791685">
                  <w:pPr>
                    <w:ind w:firstLine="0"/>
                    <w:jc w:val="left"/>
                    <w:rPr>
                      <w:szCs w:val="24"/>
                    </w:rPr>
                  </w:pPr>
                  <w:r w:rsidRPr="00996FFA">
                    <w:rPr>
                      <w:szCs w:val="24"/>
                    </w:rPr>
                    <w:object w:dxaOrig="225" w:dyaOrig="225" w14:anchorId="5F6383F8">
                      <v:shape id="_x0000_i1091" type="#_x0000_t75" style="width:10.45pt;height:10.45pt" o:ole="">
                        <v:imagedata r:id="rId21" o:title=""/>
                      </v:shape>
                      <w:control r:id="rId25" w:name="OptionButton2521141342111" w:shapeid="_x0000_i1091"/>
                    </w:object>
                  </w:r>
                </w:p>
              </w:tc>
              <w:tc>
                <w:tcPr>
                  <w:tcW w:w="2841" w:type="dxa"/>
                  <w:vAlign w:val="center"/>
                </w:tcPr>
                <w:p w14:paraId="0F088E22" w14:textId="77777777" w:rsidR="00F17364" w:rsidRPr="00996FFA" w:rsidRDefault="00F17364" w:rsidP="00791685">
                  <w:pPr>
                    <w:pStyle w:val="af1"/>
                    <w:spacing w:before="0" w:after="0"/>
                    <w:ind w:left="0"/>
                  </w:pPr>
                  <w:r w:rsidRPr="00996FFA">
                    <w:t>Конкурс</w:t>
                  </w:r>
                </w:p>
              </w:tc>
            </w:tr>
            <w:tr w:rsidR="00F17364" w:rsidRPr="00996FFA" w14:paraId="1B9532F9" w14:textId="77777777" w:rsidTr="00996FFA">
              <w:trPr>
                <w:trHeight w:val="404"/>
              </w:trPr>
              <w:tc>
                <w:tcPr>
                  <w:tcW w:w="420" w:type="dxa"/>
                  <w:vAlign w:val="center"/>
                </w:tcPr>
                <w:p w14:paraId="27E23634" w14:textId="3F637AA9" w:rsidR="00F17364" w:rsidRPr="00996FFA" w:rsidRDefault="00F17364" w:rsidP="00791685">
                  <w:pPr>
                    <w:ind w:firstLine="0"/>
                    <w:jc w:val="left"/>
                    <w:rPr>
                      <w:szCs w:val="24"/>
                    </w:rPr>
                  </w:pPr>
                  <w:r w:rsidRPr="00996FFA">
                    <w:rPr>
                      <w:szCs w:val="24"/>
                    </w:rPr>
                    <w:object w:dxaOrig="225" w:dyaOrig="225" w14:anchorId="07CAACEB">
                      <v:shape id="_x0000_i1093" type="#_x0000_t75" style="width:14.75pt;height:14.75pt" o:ole="">
                        <v:imagedata r:id="rId26" o:title=""/>
                      </v:shape>
                      <w:control r:id="rId27" w:name="OptionButton252114134211" w:shapeid="_x0000_i1093"/>
                    </w:object>
                  </w:r>
                </w:p>
              </w:tc>
              <w:tc>
                <w:tcPr>
                  <w:tcW w:w="2841" w:type="dxa"/>
                  <w:vAlign w:val="center"/>
                </w:tcPr>
                <w:p w14:paraId="2C462F66" w14:textId="77777777" w:rsidR="00F17364" w:rsidRPr="00996FFA" w:rsidRDefault="00F17364" w:rsidP="00791685">
                  <w:pPr>
                    <w:pStyle w:val="af1"/>
                    <w:spacing w:before="0" w:after="0"/>
                    <w:ind w:left="0"/>
                  </w:pPr>
                  <w:r w:rsidRPr="00996FFA">
                    <w:t>Аукцион</w:t>
                  </w:r>
                </w:p>
              </w:tc>
            </w:tr>
          </w:tbl>
          <w:p w14:paraId="5273A243" w14:textId="77777777" w:rsidR="00F17364" w:rsidRPr="00996FFA" w:rsidRDefault="00F17364" w:rsidP="00CF3B5C">
            <w:pPr>
              <w:ind w:firstLine="0"/>
              <w:jc w:val="left"/>
              <w:rPr>
                <w:szCs w:val="24"/>
              </w:rPr>
            </w:pPr>
          </w:p>
        </w:tc>
        <w:tc>
          <w:tcPr>
            <w:tcW w:w="1579"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6"/>
              <w:tblpPr w:leftFromText="180" w:rightFromText="180" w:horzAnchor="margin" w:tblpXSpec="center" w:tblpY="255"/>
              <w:tblOverlap w:val="never"/>
              <w:tblW w:w="3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580"/>
            </w:tblGrid>
            <w:tr w:rsidR="00F17364" w:rsidRPr="0085682C" w14:paraId="58EBEC30" w14:textId="77777777" w:rsidTr="00F17364">
              <w:trPr>
                <w:trHeight w:val="536"/>
              </w:trPr>
              <w:tc>
                <w:tcPr>
                  <w:tcW w:w="828" w:type="dxa"/>
                  <w:vAlign w:val="center"/>
                </w:tcPr>
                <w:p w14:paraId="3924D4A8" w14:textId="0F7A20D8" w:rsidR="00F17364" w:rsidRPr="0085682C" w:rsidRDefault="00F17364" w:rsidP="00A97E92">
                  <w:pPr>
                    <w:ind w:firstLine="0"/>
                  </w:pPr>
                  <w:r w:rsidRPr="0085682C">
                    <w:rPr>
                      <w:szCs w:val="20"/>
                    </w:rPr>
                    <w:object w:dxaOrig="225" w:dyaOrig="225" w14:anchorId="2D9EEB49">
                      <v:shape id="_x0000_i1095" type="#_x0000_t75" style="width:9.25pt;height:12.9pt" o:ole="">
                        <v:imagedata r:id="rId28" o:title=""/>
                      </v:shape>
                      <w:control r:id="rId29" w:name="OptionButton252114134121" w:shapeid="_x0000_i1095"/>
                    </w:object>
                  </w:r>
                </w:p>
              </w:tc>
              <w:tc>
                <w:tcPr>
                  <w:tcW w:w="2580" w:type="dxa"/>
                  <w:vAlign w:val="center"/>
                </w:tcPr>
                <w:p w14:paraId="54FF1596" w14:textId="77777777" w:rsidR="00F17364" w:rsidRPr="0085682C" w:rsidRDefault="00F17364" w:rsidP="00C31526">
                  <w:pPr>
                    <w:pStyle w:val="af1"/>
                    <w:spacing w:before="0" w:after="0"/>
                    <w:ind w:left="0"/>
                    <w:rPr>
                      <w:sz w:val="16"/>
                      <w:szCs w:val="20"/>
                    </w:rPr>
                  </w:pPr>
                  <w:r w:rsidRPr="0085682C">
                    <w:rPr>
                      <w:sz w:val="16"/>
                      <w:szCs w:val="20"/>
                    </w:rPr>
                    <w:t>Неэлектронная форма</w:t>
                  </w:r>
                </w:p>
              </w:tc>
            </w:tr>
            <w:tr w:rsidR="00F17364" w:rsidRPr="0085682C" w14:paraId="0924359A" w14:textId="77777777" w:rsidTr="00F17364">
              <w:trPr>
                <w:trHeight w:val="667"/>
              </w:trPr>
              <w:tc>
                <w:tcPr>
                  <w:tcW w:w="828" w:type="dxa"/>
                  <w:vAlign w:val="center"/>
                </w:tcPr>
                <w:p w14:paraId="6DD0DF53" w14:textId="08D4A1C3" w:rsidR="00F17364" w:rsidRPr="0085682C" w:rsidRDefault="00F17364" w:rsidP="00A97E92">
                  <w:pPr>
                    <w:ind w:firstLine="0"/>
                  </w:pPr>
                  <w:r w:rsidRPr="0085682C">
                    <w:rPr>
                      <w:szCs w:val="20"/>
                    </w:rPr>
                    <w:object w:dxaOrig="225" w:dyaOrig="225" w14:anchorId="44B52AEF">
                      <v:shape id="_x0000_i1097" type="#_x0000_t75" style="width:9.25pt;height:12.9pt" o:ole="">
                        <v:imagedata r:id="rId30" o:title=""/>
                      </v:shape>
                      <w:control r:id="rId31" w:name="OptionButton25211413441" w:shapeid="_x0000_i1097"/>
                    </w:object>
                  </w:r>
                </w:p>
              </w:tc>
              <w:tc>
                <w:tcPr>
                  <w:tcW w:w="2580" w:type="dxa"/>
                  <w:vAlign w:val="center"/>
                </w:tcPr>
                <w:p w14:paraId="011476F5" w14:textId="77777777" w:rsidR="00F17364" w:rsidRPr="0085682C" w:rsidRDefault="00F17364" w:rsidP="00A97E92">
                  <w:pPr>
                    <w:pStyle w:val="af1"/>
                    <w:spacing w:before="0" w:after="0"/>
                    <w:ind w:left="0"/>
                    <w:rPr>
                      <w:sz w:val="16"/>
                      <w:szCs w:val="20"/>
                    </w:rPr>
                  </w:pPr>
                  <w:r w:rsidRPr="0085682C">
                    <w:rPr>
                      <w:sz w:val="16"/>
                      <w:szCs w:val="20"/>
                    </w:rPr>
                    <w:t>Электронная форма (ЭТП)</w:t>
                  </w:r>
                </w:p>
              </w:tc>
            </w:tr>
          </w:tbl>
          <w:p w14:paraId="4D2908F2" w14:textId="77777777" w:rsidR="00F17364" w:rsidRPr="0085682C" w:rsidRDefault="00F17364" w:rsidP="00CF3B5C">
            <w:pPr>
              <w:ind w:firstLine="0"/>
              <w:jc w:val="left"/>
              <w:rPr>
                <w:sz w:val="20"/>
                <w:szCs w:val="20"/>
              </w:rPr>
            </w:pPr>
          </w:p>
        </w:tc>
      </w:tr>
      <w:tr w:rsidR="00FC5F96" w:rsidRPr="0085682C" w14:paraId="49D33093" w14:textId="77777777" w:rsidTr="005F3B2B">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207E0718" w14:textId="77777777" w:rsidR="00FC5F96" w:rsidRPr="00996FFA" w:rsidRDefault="00FC5F96" w:rsidP="00422236">
            <w:pPr>
              <w:numPr>
                <w:ilvl w:val="0"/>
                <w:numId w:val="7"/>
              </w:numPr>
              <w:kinsoku/>
              <w:overflowPunct/>
              <w:autoSpaceDE/>
              <w:autoSpaceDN/>
              <w:ind w:firstLine="0"/>
              <w:jc w:val="left"/>
              <w:rPr>
                <w:rFonts w:eastAsia="Calibri"/>
                <w:szCs w:val="24"/>
                <w:lang w:eastAsia="en-US"/>
              </w:rPr>
            </w:pPr>
          </w:p>
        </w:tc>
        <w:tc>
          <w:tcPr>
            <w:tcW w:w="1271" w:type="pct"/>
            <w:tcBorders>
              <w:top w:val="single" w:sz="4" w:space="0" w:color="auto"/>
              <w:bottom w:val="single" w:sz="4" w:space="0" w:color="auto"/>
            </w:tcBorders>
            <w:shd w:val="clear" w:color="auto" w:fill="FFFFFF" w:themeFill="background1"/>
            <w:hideMark/>
          </w:tcPr>
          <w:p w14:paraId="1DE2E549" w14:textId="77777777" w:rsidR="00FC5F96" w:rsidRPr="00996FFA" w:rsidRDefault="00FE19EC" w:rsidP="00CF3B5C">
            <w:pPr>
              <w:ind w:firstLine="0"/>
              <w:rPr>
                <w:szCs w:val="24"/>
              </w:rPr>
            </w:pPr>
            <w:r w:rsidRPr="00996FFA">
              <w:rPr>
                <w:szCs w:val="24"/>
              </w:rPr>
              <w:t>Наименование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482D286" w14:textId="5F68CBB0" w:rsidR="00D251D6" w:rsidRPr="00996FFA" w:rsidRDefault="00C46FB1" w:rsidP="00FA7DD4">
            <w:pPr>
              <w:ind w:firstLine="0"/>
              <w:rPr>
                <w:b/>
                <w:szCs w:val="24"/>
              </w:rPr>
            </w:pPr>
            <w:r w:rsidRPr="00EC60AE">
              <w:rPr>
                <w:b/>
              </w:rPr>
              <w:t>Поставка канцелярских товаров</w:t>
            </w:r>
          </w:p>
        </w:tc>
      </w:tr>
      <w:tr w:rsidR="004C14AD" w:rsidRPr="0085682C" w14:paraId="7E21A659" w14:textId="77777777" w:rsidTr="005F3B2B">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2F1D4A3A" w14:textId="77777777" w:rsidR="004C14AD" w:rsidRPr="00996FFA" w:rsidRDefault="004C14AD" w:rsidP="00422236">
            <w:pPr>
              <w:numPr>
                <w:ilvl w:val="0"/>
                <w:numId w:val="7"/>
              </w:numPr>
              <w:kinsoku/>
              <w:overflowPunct/>
              <w:autoSpaceDE/>
              <w:autoSpaceDN/>
              <w:ind w:firstLine="0"/>
              <w:jc w:val="left"/>
              <w:rPr>
                <w:rFonts w:eastAsia="Calibri"/>
                <w:szCs w:val="24"/>
                <w:lang w:eastAsia="en-US"/>
              </w:rPr>
            </w:pPr>
          </w:p>
        </w:tc>
        <w:tc>
          <w:tcPr>
            <w:tcW w:w="1271" w:type="pct"/>
            <w:tcBorders>
              <w:top w:val="single" w:sz="4" w:space="0" w:color="auto"/>
              <w:bottom w:val="single" w:sz="4" w:space="0" w:color="auto"/>
            </w:tcBorders>
            <w:shd w:val="clear" w:color="auto" w:fill="FFFFFF" w:themeFill="background1"/>
          </w:tcPr>
          <w:p w14:paraId="11B55490" w14:textId="2EBC3DB5" w:rsidR="004C14AD" w:rsidRPr="00996FFA" w:rsidRDefault="004C14AD" w:rsidP="00CF3B5C">
            <w:pPr>
              <w:ind w:firstLine="0"/>
              <w:rPr>
                <w:szCs w:val="24"/>
              </w:rPr>
            </w:pPr>
            <w:r w:rsidRPr="00996FFA">
              <w:rPr>
                <w:szCs w:val="24"/>
              </w:rPr>
              <w:t>Начальная максимальная цена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479C258" w14:textId="4D4E35F4" w:rsidR="002E7868" w:rsidRPr="00996FFA" w:rsidRDefault="00372633" w:rsidP="00372633">
            <w:pPr>
              <w:ind w:firstLine="0"/>
              <w:rPr>
                <w:b/>
                <w:szCs w:val="24"/>
              </w:rPr>
            </w:pPr>
            <w:r>
              <w:rPr>
                <w:b/>
                <w:szCs w:val="24"/>
              </w:rPr>
              <w:t>15 105</w:t>
            </w:r>
            <w:r w:rsidR="00C46FB1" w:rsidRPr="00EC60AE">
              <w:rPr>
                <w:b/>
                <w:szCs w:val="24"/>
              </w:rPr>
              <w:t xml:space="preserve"> </w:t>
            </w:r>
            <w:r w:rsidR="00C46FB1" w:rsidRPr="00996FFA">
              <w:rPr>
                <w:b/>
                <w:szCs w:val="24"/>
              </w:rPr>
              <w:t>(</w:t>
            </w:r>
            <w:r>
              <w:rPr>
                <w:b/>
                <w:szCs w:val="24"/>
              </w:rPr>
              <w:t>пятнадцать тысяч сто пять</w:t>
            </w:r>
            <w:r w:rsidR="00C46FB1">
              <w:rPr>
                <w:b/>
                <w:szCs w:val="24"/>
              </w:rPr>
              <w:t>)</w:t>
            </w:r>
            <w:r w:rsidR="00C46FB1" w:rsidRPr="00996FFA">
              <w:rPr>
                <w:b/>
                <w:szCs w:val="24"/>
              </w:rPr>
              <w:t xml:space="preserve"> рубл</w:t>
            </w:r>
            <w:r w:rsidR="00C46FB1">
              <w:rPr>
                <w:b/>
                <w:szCs w:val="24"/>
              </w:rPr>
              <w:t>ей</w:t>
            </w:r>
            <w:r w:rsidR="00C46FB1" w:rsidRPr="00996FFA">
              <w:rPr>
                <w:b/>
                <w:szCs w:val="24"/>
              </w:rPr>
              <w:t xml:space="preserve"> </w:t>
            </w:r>
            <w:r>
              <w:rPr>
                <w:b/>
                <w:szCs w:val="24"/>
              </w:rPr>
              <w:t>25</w:t>
            </w:r>
            <w:r w:rsidR="00C46FB1">
              <w:rPr>
                <w:b/>
                <w:szCs w:val="24"/>
              </w:rPr>
              <w:t xml:space="preserve"> </w:t>
            </w:r>
            <w:r w:rsidR="00C46FB1" w:rsidRPr="00996FFA">
              <w:rPr>
                <w:b/>
                <w:szCs w:val="24"/>
              </w:rPr>
              <w:t>копе</w:t>
            </w:r>
            <w:r w:rsidR="00C46FB1">
              <w:rPr>
                <w:b/>
                <w:szCs w:val="24"/>
              </w:rPr>
              <w:t>е</w:t>
            </w:r>
            <w:r w:rsidR="00C46FB1" w:rsidRPr="00996FFA">
              <w:rPr>
                <w:b/>
                <w:szCs w:val="24"/>
              </w:rPr>
              <w:t>к, без учета НДС</w:t>
            </w:r>
          </w:p>
        </w:tc>
      </w:tr>
      <w:tr w:rsidR="00FC5F96" w:rsidRPr="0085682C" w14:paraId="0EB3A20D"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5FB65B2" w14:textId="77777777" w:rsidR="00FC5F96" w:rsidRPr="00996FFA" w:rsidRDefault="00FC5F96" w:rsidP="00422236">
            <w:pPr>
              <w:numPr>
                <w:ilvl w:val="0"/>
                <w:numId w:val="7"/>
              </w:numPr>
              <w:kinsoku/>
              <w:overflowPunct/>
              <w:autoSpaceDE/>
              <w:autoSpaceDN/>
              <w:ind w:firstLine="0"/>
              <w:jc w:val="left"/>
              <w:rPr>
                <w:rFonts w:eastAsia="Calibri"/>
                <w:szCs w:val="24"/>
                <w:lang w:eastAsia="en-US"/>
              </w:rPr>
            </w:pPr>
          </w:p>
        </w:tc>
        <w:tc>
          <w:tcPr>
            <w:tcW w:w="1271" w:type="pct"/>
            <w:tcBorders>
              <w:top w:val="single" w:sz="4" w:space="0" w:color="auto"/>
              <w:bottom w:val="single" w:sz="4" w:space="0" w:color="auto"/>
            </w:tcBorders>
            <w:shd w:val="clear" w:color="auto" w:fill="FFFFFF" w:themeFill="background1"/>
            <w:hideMark/>
          </w:tcPr>
          <w:p w14:paraId="587945E3" w14:textId="77777777" w:rsidR="00FC5F96" w:rsidRPr="00996FFA" w:rsidRDefault="00FE19EC" w:rsidP="00CF3B5C">
            <w:pPr>
              <w:ind w:firstLine="0"/>
              <w:rPr>
                <w:szCs w:val="24"/>
              </w:rPr>
            </w:pPr>
            <w:r w:rsidRPr="00996FFA">
              <w:rPr>
                <w:szCs w:val="24"/>
              </w:rPr>
              <w:t>Наименование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729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10"/>
              <w:gridCol w:w="564"/>
              <w:gridCol w:w="2935"/>
            </w:tblGrid>
            <w:tr w:rsidR="00685195" w:rsidRPr="00996FFA" w14:paraId="11B74178" w14:textId="77777777" w:rsidTr="00707709">
              <w:trPr>
                <w:trHeight w:val="128"/>
              </w:trPr>
              <w:tc>
                <w:tcPr>
                  <w:tcW w:w="582" w:type="dxa"/>
                  <w:vAlign w:val="center"/>
                </w:tcPr>
                <w:p w14:paraId="3F7B08B4" w14:textId="0CC52ED8" w:rsidR="00685195" w:rsidRPr="00996FFA" w:rsidRDefault="0082511F" w:rsidP="00707709">
                  <w:pPr>
                    <w:ind w:firstLine="0"/>
                    <w:jc w:val="center"/>
                    <w:rPr>
                      <w:szCs w:val="24"/>
                    </w:rPr>
                  </w:pPr>
                  <w:r w:rsidRPr="00996FFA">
                    <w:rPr>
                      <w:szCs w:val="24"/>
                    </w:rPr>
                    <w:object w:dxaOrig="225" w:dyaOrig="225" w14:anchorId="753CDD60">
                      <v:shape id="_x0000_i1099" type="#_x0000_t75" style="width:13.55pt;height:18.45pt" o:ole="">
                        <v:imagedata r:id="rId32" o:title=""/>
                      </v:shape>
                      <w:control r:id="rId33" w:name="OptionButton252114132" w:shapeid="_x0000_i1099"/>
                    </w:object>
                  </w:r>
                </w:p>
              </w:tc>
              <w:tc>
                <w:tcPr>
                  <w:tcW w:w="3210" w:type="dxa"/>
                  <w:vAlign w:val="center"/>
                </w:tcPr>
                <w:p w14:paraId="6E09C92A" w14:textId="255471C3" w:rsidR="00685195" w:rsidRPr="00996FFA" w:rsidRDefault="003B38C0" w:rsidP="00B552C6">
                  <w:pPr>
                    <w:pStyle w:val="af1"/>
                    <w:spacing w:before="0" w:after="0"/>
                    <w:ind w:left="0"/>
                  </w:pPr>
                  <w:r>
                    <w:rPr>
                      <w:sz w:val="27"/>
                      <w:szCs w:val="27"/>
                    </w:rPr>
                    <w:t>ООО «ЭТР»</w:t>
                  </w:r>
                </w:p>
              </w:tc>
              <w:tc>
                <w:tcPr>
                  <w:tcW w:w="564" w:type="dxa"/>
                  <w:vAlign w:val="center"/>
                </w:tcPr>
                <w:p w14:paraId="0877400E" w14:textId="2A09633D" w:rsidR="00685195" w:rsidRPr="00996FFA" w:rsidRDefault="0082511F" w:rsidP="00D23E59">
                  <w:pPr>
                    <w:ind w:firstLine="0"/>
                    <w:rPr>
                      <w:szCs w:val="24"/>
                    </w:rPr>
                  </w:pPr>
                  <w:r w:rsidRPr="00996FFA">
                    <w:rPr>
                      <w:szCs w:val="24"/>
                    </w:rPr>
                    <w:object w:dxaOrig="225" w:dyaOrig="225" w14:anchorId="3B05A1D0">
                      <v:shape id="_x0000_i1101" type="#_x0000_t75" style="width:13.55pt;height:18.45pt" o:ole="">
                        <v:imagedata r:id="rId34" o:title=""/>
                      </v:shape>
                      <w:control r:id="rId35" w:name="OptionButton25211441" w:shapeid="_x0000_i1101"/>
                    </w:object>
                  </w:r>
                </w:p>
              </w:tc>
              <w:tc>
                <w:tcPr>
                  <w:tcW w:w="2935" w:type="dxa"/>
                  <w:vAlign w:val="center"/>
                </w:tcPr>
                <w:p w14:paraId="61E10CDC" w14:textId="77777777" w:rsidR="00685195" w:rsidRPr="00996FFA" w:rsidRDefault="00FE19EC" w:rsidP="00D23E59">
                  <w:pPr>
                    <w:pStyle w:val="af1"/>
                    <w:spacing w:before="0" w:after="0"/>
                    <w:ind w:left="0"/>
                    <w:jc w:val="both"/>
                    <w:rPr>
                      <w:color w:val="000000" w:themeColor="text1"/>
                    </w:rPr>
                  </w:pPr>
                  <w:r w:rsidRPr="00996FFA">
                    <w:rPr>
                      <w:color w:val="000000" w:themeColor="text1"/>
                    </w:rPr>
                    <w:t>Не применимо</w:t>
                  </w:r>
                </w:p>
              </w:tc>
            </w:tr>
            <w:tr w:rsidR="00056982" w:rsidRPr="00996FFA" w14:paraId="482542ED" w14:textId="77777777" w:rsidTr="00707709">
              <w:trPr>
                <w:trHeight w:val="128"/>
              </w:trPr>
              <w:tc>
                <w:tcPr>
                  <w:tcW w:w="582" w:type="dxa"/>
                  <w:vAlign w:val="center"/>
                </w:tcPr>
                <w:p w14:paraId="3E576180" w14:textId="6710430F" w:rsidR="00056982" w:rsidRPr="00996FFA" w:rsidRDefault="0082511F" w:rsidP="00707709">
                  <w:pPr>
                    <w:ind w:firstLine="0"/>
                    <w:jc w:val="center"/>
                    <w:rPr>
                      <w:szCs w:val="24"/>
                    </w:rPr>
                  </w:pPr>
                  <w:r w:rsidRPr="00996FFA">
                    <w:rPr>
                      <w:szCs w:val="24"/>
                    </w:rPr>
                    <w:object w:dxaOrig="225" w:dyaOrig="225" w14:anchorId="621D7ECE">
                      <v:shape id="_x0000_i1103" type="#_x0000_t75" style="width:13.55pt;height:18.45pt" o:ole="">
                        <v:imagedata r:id="rId34" o:title=""/>
                      </v:shape>
                      <w:control r:id="rId36" w:name="OptionButton2521141322" w:shapeid="_x0000_i1103"/>
                    </w:object>
                  </w:r>
                </w:p>
              </w:tc>
              <w:tc>
                <w:tcPr>
                  <w:tcW w:w="3210" w:type="dxa"/>
                  <w:vAlign w:val="center"/>
                </w:tcPr>
                <w:p w14:paraId="39443B39" w14:textId="77777777" w:rsidR="006F21B8" w:rsidRPr="00996FFA" w:rsidRDefault="00767803">
                  <w:pPr>
                    <w:pStyle w:val="af1"/>
                    <w:spacing w:before="0" w:after="0"/>
                    <w:ind w:left="0"/>
                  </w:pPr>
                  <w:r w:rsidRPr="00996FFA">
                    <w:rPr>
                      <w:rStyle w:val="af4"/>
                      <w:b w:val="0"/>
                      <w:bCs/>
                      <w:i w:val="0"/>
                      <w:iCs/>
                      <w:shd w:val="pct10" w:color="auto" w:fill="auto"/>
                    </w:rPr>
                    <w:t>[</w:t>
                  </w:r>
                  <w:r w:rsidRPr="00996FFA">
                    <w:rPr>
                      <w:rStyle w:val="af4"/>
                      <w:b w:val="0"/>
                      <w:bCs/>
                      <w:iCs/>
                      <w:shd w:val="pct10" w:color="auto" w:fill="auto"/>
                    </w:rPr>
                    <w:t>Наименование иной площадки</w:t>
                  </w:r>
                  <w:r w:rsidR="00A71C7D" w:rsidRPr="00996FFA">
                    <w:rPr>
                      <w:rStyle w:val="af4"/>
                      <w:b w:val="0"/>
                      <w:bCs/>
                      <w:i w:val="0"/>
                      <w:iCs/>
                      <w:shd w:val="pct10" w:color="auto" w:fill="auto"/>
                    </w:rPr>
                    <w:t>]</w:t>
                  </w:r>
                </w:p>
              </w:tc>
              <w:tc>
                <w:tcPr>
                  <w:tcW w:w="564" w:type="dxa"/>
                  <w:vAlign w:val="center"/>
                </w:tcPr>
                <w:p w14:paraId="09A0DDBD" w14:textId="77777777" w:rsidR="00056982" w:rsidRPr="00996FFA" w:rsidRDefault="00056982" w:rsidP="00D23E59">
                  <w:pPr>
                    <w:ind w:firstLine="0"/>
                    <w:rPr>
                      <w:szCs w:val="24"/>
                    </w:rPr>
                  </w:pPr>
                </w:p>
              </w:tc>
              <w:tc>
                <w:tcPr>
                  <w:tcW w:w="2935" w:type="dxa"/>
                  <w:vAlign w:val="center"/>
                </w:tcPr>
                <w:p w14:paraId="7B6761F1" w14:textId="77777777" w:rsidR="00056982" w:rsidRPr="00996FFA" w:rsidRDefault="00056982" w:rsidP="00D23E59">
                  <w:pPr>
                    <w:pStyle w:val="af1"/>
                    <w:spacing w:before="0" w:after="0"/>
                    <w:ind w:left="0"/>
                    <w:jc w:val="both"/>
                    <w:rPr>
                      <w:color w:val="000000" w:themeColor="text1"/>
                    </w:rPr>
                  </w:pPr>
                </w:p>
              </w:tc>
            </w:tr>
          </w:tbl>
          <w:p w14:paraId="588558FC" w14:textId="77777777" w:rsidR="00FC5F96" w:rsidRPr="00996FFA" w:rsidRDefault="00FC5F96" w:rsidP="0009279F">
            <w:pPr>
              <w:ind w:firstLine="0"/>
              <w:rPr>
                <w:rStyle w:val="af4"/>
                <w:szCs w:val="24"/>
              </w:rPr>
            </w:pPr>
          </w:p>
        </w:tc>
      </w:tr>
      <w:tr w:rsidR="00FC5F96" w:rsidRPr="00C46FB1" w14:paraId="6316A306" w14:textId="77777777" w:rsidTr="00577E8E">
        <w:trPr>
          <w:trHeight w:val="759"/>
          <w:jc w:val="center"/>
        </w:trPr>
        <w:tc>
          <w:tcPr>
            <w:tcW w:w="277" w:type="pct"/>
            <w:tcBorders>
              <w:top w:val="single" w:sz="4" w:space="0" w:color="auto"/>
              <w:left w:val="single" w:sz="12" w:space="0" w:color="auto"/>
              <w:bottom w:val="single" w:sz="4" w:space="0" w:color="auto"/>
            </w:tcBorders>
            <w:shd w:val="clear" w:color="auto" w:fill="FFFFFF" w:themeFill="background1"/>
          </w:tcPr>
          <w:p w14:paraId="1C5C92C8" w14:textId="77777777" w:rsidR="00FC5F96" w:rsidRPr="00996FFA" w:rsidRDefault="00FC5F96" w:rsidP="00422236">
            <w:pPr>
              <w:numPr>
                <w:ilvl w:val="0"/>
                <w:numId w:val="7"/>
              </w:numPr>
              <w:kinsoku/>
              <w:overflowPunct/>
              <w:autoSpaceDE/>
              <w:autoSpaceDN/>
              <w:ind w:firstLine="0"/>
              <w:jc w:val="left"/>
              <w:rPr>
                <w:rFonts w:eastAsia="Calibri"/>
                <w:szCs w:val="24"/>
                <w:lang w:eastAsia="en-US"/>
              </w:rPr>
            </w:pPr>
          </w:p>
        </w:tc>
        <w:tc>
          <w:tcPr>
            <w:tcW w:w="1271" w:type="pct"/>
            <w:tcBorders>
              <w:top w:val="single" w:sz="4" w:space="0" w:color="auto"/>
              <w:bottom w:val="single" w:sz="4" w:space="0" w:color="auto"/>
            </w:tcBorders>
            <w:shd w:val="clear" w:color="auto" w:fill="FFFFFF" w:themeFill="background1"/>
            <w:hideMark/>
          </w:tcPr>
          <w:p w14:paraId="2677D621" w14:textId="77777777" w:rsidR="00FC5F96" w:rsidRPr="00996FFA" w:rsidRDefault="00FE19EC" w:rsidP="00CF3B5C">
            <w:pPr>
              <w:ind w:firstLine="0"/>
              <w:rPr>
                <w:szCs w:val="24"/>
              </w:rPr>
            </w:pPr>
            <w:r w:rsidRPr="00996FFA">
              <w:rPr>
                <w:szCs w:val="24"/>
              </w:rPr>
              <w:t>Адрес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369CE20" w14:textId="77777777" w:rsidR="003B38C0" w:rsidRPr="00372633" w:rsidRDefault="00D240DD" w:rsidP="003B38C0">
            <w:pPr>
              <w:pStyle w:val="af1"/>
              <w:spacing w:before="0" w:after="0"/>
              <w:ind w:left="0"/>
              <w:jc w:val="both"/>
              <w:rPr>
                <w:rStyle w:val="ad"/>
              </w:rPr>
            </w:pPr>
            <w:hyperlink r:id="rId37" w:history="1">
              <w:r w:rsidR="003B38C0" w:rsidRPr="003B38C0">
                <w:rPr>
                  <w:rStyle w:val="ad"/>
                  <w:lang w:val="en-US"/>
                </w:rPr>
                <w:t>https</w:t>
              </w:r>
              <w:r w:rsidR="003B38C0" w:rsidRPr="00372633">
                <w:rPr>
                  <w:rStyle w:val="ad"/>
                </w:rPr>
                <w:t>:</w:t>
              </w:r>
              <w:r w:rsidR="003B38C0" w:rsidRPr="003B38C0">
                <w:rPr>
                  <w:rStyle w:val="ad"/>
                  <w:lang w:val="en-US"/>
                </w:rPr>
                <w:t>torgi</w:t>
              </w:r>
              <w:r w:rsidR="003B38C0" w:rsidRPr="00372633">
                <w:rPr>
                  <w:rStyle w:val="ad"/>
                </w:rPr>
                <w:t>82.</w:t>
              </w:r>
              <w:r w:rsidR="003B38C0" w:rsidRPr="003B38C0">
                <w:rPr>
                  <w:rStyle w:val="ad"/>
                  <w:lang w:val="en-US"/>
                </w:rPr>
                <w:t>ru</w:t>
              </w:r>
            </w:hyperlink>
          </w:p>
          <w:p w14:paraId="5E65A129" w14:textId="75DECA5C" w:rsidR="00577E8E" w:rsidRPr="00372633" w:rsidRDefault="003B38C0" w:rsidP="003B38C0">
            <w:pPr>
              <w:pStyle w:val="af1"/>
              <w:spacing w:before="0" w:after="0"/>
              <w:ind w:left="0"/>
              <w:jc w:val="both"/>
              <w:rPr>
                <w:b/>
                <w:i/>
                <w:shd w:val="clear" w:color="auto" w:fill="FFFF99"/>
              </w:rPr>
            </w:pPr>
            <w:r w:rsidRPr="00372633">
              <w:t xml:space="preserve"> </w:t>
            </w:r>
            <w:r w:rsidR="00577E8E" w:rsidRPr="00372633">
              <w:t>(</w:t>
            </w:r>
            <w:r>
              <w:rPr>
                <w:sz w:val="27"/>
                <w:szCs w:val="27"/>
              </w:rPr>
              <w:t>ООО «ЭТР»)</w:t>
            </w:r>
          </w:p>
          <w:p w14:paraId="0B1FEEBE" w14:textId="77777777" w:rsidR="00FC5F96" w:rsidRPr="00372633" w:rsidRDefault="00FC5F96" w:rsidP="00CF3B5C">
            <w:pPr>
              <w:ind w:firstLine="0"/>
              <w:rPr>
                <w:rStyle w:val="af4"/>
                <w:szCs w:val="24"/>
              </w:rPr>
            </w:pPr>
          </w:p>
        </w:tc>
      </w:tr>
      <w:tr w:rsidR="00FC5F96" w:rsidRPr="0085682C" w14:paraId="646BF33D"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678F943" w14:textId="77777777" w:rsidR="00FC5F96" w:rsidRPr="00372633" w:rsidRDefault="00FC5F96" w:rsidP="00422236">
            <w:pPr>
              <w:numPr>
                <w:ilvl w:val="0"/>
                <w:numId w:val="7"/>
              </w:numPr>
              <w:kinsoku/>
              <w:overflowPunct/>
              <w:autoSpaceDE/>
              <w:autoSpaceDN/>
              <w:ind w:firstLine="0"/>
              <w:jc w:val="left"/>
              <w:rPr>
                <w:rFonts w:eastAsia="Calibri"/>
                <w:szCs w:val="24"/>
                <w:lang w:eastAsia="en-US"/>
              </w:rPr>
            </w:pPr>
          </w:p>
        </w:tc>
        <w:tc>
          <w:tcPr>
            <w:tcW w:w="1271" w:type="pct"/>
            <w:tcBorders>
              <w:top w:val="single" w:sz="4" w:space="0" w:color="auto"/>
              <w:bottom w:val="single" w:sz="4" w:space="0" w:color="auto"/>
            </w:tcBorders>
            <w:shd w:val="clear" w:color="auto" w:fill="FFFFFF" w:themeFill="background1"/>
            <w:hideMark/>
          </w:tcPr>
          <w:p w14:paraId="19FF889C" w14:textId="77777777" w:rsidR="00FC5F96" w:rsidRPr="00996FFA" w:rsidRDefault="00FE19EC" w:rsidP="00CF3B5C">
            <w:pPr>
              <w:ind w:firstLine="0"/>
              <w:rPr>
                <w:szCs w:val="24"/>
              </w:rPr>
            </w:pPr>
            <w:r w:rsidRPr="00996FFA">
              <w:rPr>
                <w:szCs w:val="24"/>
              </w:rPr>
              <w:t>Адрес электронной почты для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685195" w:rsidRPr="00996FFA" w14:paraId="20EB9027" w14:textId="77777777" w:rsidTr="00C2055A">
              <w:trPr>
                <w:trHeight w:val="74"/>
              </w:trPr>
              <w:tc>
                <w:tcPr>
                  <w:tcW w:w="582" w:type="dxa"/>
                  <w:vAlign w:val="center"/>
                </w:tcPr>
                <w:p w14:paraId="7B289984" w14:textId="02CE07A5" w:rsidR="00685195" w:rsidRPr="00996FFA" w:rsidRDefault="0082511F" w:rsidP="00D23E59">
                  <w:pPr>
                    <w:ind w:firstLine="0"/>
                    <w:rPr>
                      <w:szCs w:val="24"/>
                    </w:rPr>
                  </w:pPr>
                  <w:r w:rsidRPr="00996FFA">
                    <w:rPr>
                      <w:szCs w:val="24"/>
                    </w:rPr>
                    <w:object w:dxaOrig="225" w:dyaOrig="225" w14:anchorId="041AD414">
                      <v:shape id="_x0000_i1105" type="#_x0000_t75" style="width:13.55pt;height:18.45pt" o:ole="">
                        <v:imagedata r:id="rId34" o:title=""/>
                      </v:shape>
                      <w:control r:id="rId38" w:name="OptionButton25211413211" w:shapeid="_x0000_i1105"/>
                    </w:object>
                  </w:r>
                </w:p>
              </w:tc>
              <w:tc>
                <w:tcPr>
                  <w:tcW w:w="3209" w:type="dxa"/>
                  <w:vAlign w:val="center"/>
                </w:tcPr>
                <w:p w14:paraId="5F965CC7" w14:textId="77777777" w:rsidR="00685195" w:rsidRPr="00996FFA" w:rsidRDefault="00767803" w:rsidP="00D20748">
                  <w:pPr>
                    <w:pStyle w:val="af1"/>
                    <w:spacing w:before="0" w:after="0"/>
                    <w:ind w:left="0"/>
                    <w:jc w:val="both"/>
                    <w:rPr>
                      <w:b/>
                      <w:i/>
                      <w:shd w:val="clear" w:color="auto" w:fill="FFFF99"/>
                      <w:lang w:val="en-US"/>
                    </w:rPr>
                  </w:pPr>
                  <w:r w:rsidRPr="00996FFA">
                    <w:rPr>
                      <w:rStyle w:val="af4"/>
                      <w:b w:val="0"/>
                      <w:bCs/>
                      <w:i w:val="0"/>
                      <w:iCs/>
                      <w:shd w:val="pct10" w:color="auto" w:fill="auto"/>
                    </w:rPr>
                    <w:t>[</w:t>
                  </w:r>
                  <w:r w:rsidRPr="00996FFA">
                    <w:rPr>
                      <w:rStyle w:val="af4"/>
                      <w:b w:val="0"/>
                      <w:bCs/>
                      <w:iCs/>
                      <w:shd w:val="pct10" w:color="auto" w:fill="auto"/>
                      <w:lang w:val="en-US"/>
                    </w:rPr>
                    <w:t>Адрес электронной почты</w:t>
                  </w:r>
                  <w:r w:rsidR="00A71C7D" w:rsidRPr="00996FFA">
                    <w:rPr>
                      <w:rStyle w:val="af4"/>
                      <w:b w:val="0"/>
                      <w:bCs/>
                      <w:i w:val="0"/>
                      <w:iCs/>
                      <w:shd w:val="pct10" w:color="auto" w:fill="auto"/>
                    </w:rPr>
                    <w:t>]</w:t>
                  </w:r>
                </w:p>
              </w:tc>
              <w:tc>
                <w:tcPr>
                  <w:tcW w:w="564" w:type="dxa"/>
                  <w:vAlign w:val="center"/>
                </w:tcPr>
                <w:p w14:paraId="26723A00" w14:textId="72929D24" w:rsidR="00685195" w:rsidRPr="00996FFA" w:rsidRDefault="0082511F" w:rsidP="00D23E59">
                  <w:pPr>
                    <w:ind w:firstLine="0"/>
                    <w:rPr>
                      <w:szCs w:val="24"/>
                    </w:rPr>
                  </w:pPr>
                  <w:r w:rsidRPr="00996FFA">
                    <w:rPr>
                      <w:szCs w:val="24"/>
                    </w:rPr>
                    <w:object w:dxaOrig="225" w:dyaOrig="225" w14:anchorId="1446C6EE">
                      <v:shape id="_x0000_i1107" type="#_x0000_t75" style="width:13.55pt;height:18.45pt" o:ole="">
                        <v:imagedata r:id="rId32" o:title=""/>
                      </v:shape>
                      <w:control r:id="rId39" w:name="OptionButton2521144111" w:shapeid="_x0000_i1107"/>
                    </w:object>
                  </w:r>
                </w:p>
              </w:tc>
              <w:tc>
                <w:tcPr>
                  <w:tcW w:w="2935" w:type="dxa"/>
                  <w:vAlign w:val="center"/>
                </w:tcPr>
                <w:p w14:paraId="0727E792" w14:textId="77777777" w:rsidR="00685195" w:rsidRPr="00996FFA" w:rsidRDefault="00FE19EC" w:rsidP="00D23E59">
                  <w:pPr>
                    <w:pStyle w:val="af1"/>
                    <w:spacing w:before="0" w:after="0"/>
                    <w:ind w:left="0"/>
                    <w:jc w:val="both"/>
                  </w:pPr>
                  <w:r w:rsidRPr="00996FFA">
                    <w:t>Не применимо</w:t>
                  </w:r>
                </w:p>
              </w:tc>
            </w:tr>
          </w:tbl>
          <w:p w14:paraId="0805DFEB" w14:textId="77777777" w:rsidR="00FC5F96" w:rsidRPr="00996FFA" w:rsidRDefault="00FC5F96">
            <w:pPr>
              <w:ind w:firstLine="0"/>
              <w:rPr>
                <w:rStyle w:val="af4"/>
                <w:szCs w:val="24"/>
                <w:lang w:val="en-US"/>
              </w:rPr>
            </w:pPr>
          </w:p>
        </w:tc>
      </w:tr>
      <w:tr w:rsidR="00FC5F96" w:rsidRPr="0085682C" w14:paraId="12E04962" w14:textId="77777777" w:rsidTr="005F3B2B">
        <w:trPr>
          <w:trHeight w:val="97"/>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C5F6632" w14:textId="77777777" w:rsidR="00FC5F96" w:rsidRPr="00996FFA" w:rsidRDefault="005D4AF8" w:rsidP="002C35DD">
            <w:pPr>
              <w:ind w:firstLine="0"/>
              <w:rPr>
                <w:rStyle w:val="af4"/>
                <w:i w:val="0"/>
                <w:szCs w:val="24"/>
                <w:shd w:val="clear" w:color="auto" w:fill="auto"/>
              </w:rPr>
            </w:pPr>
            <w:r w:rsidRPr="00996FFA">
              <w:rPr>
                <w:b/>
                <w:szCs w:val="24"/>
              </w:rPr>
              <w:t>Сведения о Заказчике</w:t>
            </w:r>
            <w:r w:rsidR="00165372" w:rsidRPr="00996FFA">
              <w:rPr>
                <w:b/>
                <w:szCs w:val="24"/>
              </w:rPr>
              <w:t xml:space="preserve"> / Организаторе закупки</w:t>
            </w:r>
          </w:p>
        </w:tc>
      </w:tr>
      <w:tr w:rsidR="00FC5F96" w:rsidRPr="0085682C" w14:paraId="410617AF"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16BF770" w14:textId="77777777" w:rsidR="00FC5F96" w:rsidRPr="00996FFA" w:rsidRDefault="00FC5F96"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66005E6C" w14:textId="77777777" w:rsidR="00FC5F96" w:rsidRPr="00996FFA" w:rsidRDefault="00C03FD5">
            <w:pPr>
              <w:ind w:firstLine="0"/>
              <w:rPr>
                <w:rFonts w:eastAsia="Calibri"/>
                <w:szCs w:val="24"/>
                <w:lang w:eastAsia="en-US"/>
              </w:rPr>
            </w:pPr>
            <w:r w:rsidRPr="00996FFA">
              <w:rPr>
                <w:szCs w:val="24"/>
              </w:rPr>
              <w:t>Наименование организации</w:t>
            </w:r>
          </w:p>
        </w:tc>
        <w:tc>
          <w:tcPr>
            <w:tcW w:w="3452" w:type="pct"/>
            <w:gridSpan w:val="2"/>
            <w:tcBorders>
              <w:top w:val="single" w:sz="4" w:space="0" w:color="auto"/>
              <w:bottom w:val="single" w:sz="4" w:space="0" w:color="auto"/>
              <w:right w:val="single" w:sz="12" w:space="0" w:color="auto"/>
            </w:tcBorders>
            <w:shd w:val="clear" w:color="auto" w:fill="auto"/>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23E59" w:rsidRPr="00996FFA" w14:paraId="2F1949AC" w14:textId="77777777" w:rsidTr="00E26EBE">
              <w:trPr>
                <w:trHeight w:val="306"/>
              </w:trPr>
              <w:tc>
                <w:tcPr>
                  <w:tcW w:w="587" w:type="dxa"/>
                  <w:vAlign w:val="center"/>
                </w:tcPr>
                <w:p w14:paraId="3733542A" w14:textId="01AC13C6" w:rsidR="00D23E59" w:rsidRPr="00996FFA" w:rsidRDefault="0082511F" w:rsidP="00D23E59">
                  <w:pPr>
                    <w:ind w:firstLine="0"/>
                    <w:rPr>
                      <w:szCs w:val="24"/>
                    </w:rPr>
                  </w:pPr>
                  <w:r w:rsidRPr="00996FFA">
                    <w:rPr>
                      <w:szCs w:val="24"/>
                    </w:rPr>
                    <w:object w:dxaOrig="225" w:dyaOrig="225" w14:anchorId="7A4A4CC2">
                      <v:shape id="_x0000_i1109" type="#_x0000_t75" style="width:13.55pt;height:18.45pt" o:ole="">
                        <v:imagedata r:id="rId32" o:title=""/>
                      </v:shape>
                      <w:control r:id="rId40" w:name="OptionButton252114132111" w:shapeid="_x0000_i1109"/>
                    </w:object>
                  </w:r>
                </w:p>
              </w:tc>
              <w:tc>
                <w:tcPr>
                  <w:tcW w:w="5933" w:type="dxa"/>
                  <w:vAlign w:val="center"/>
                </w:tcPr>
                <w:p w14:paraId="47309D8F" w14:textId="7703EECA" w:rsidR="00D23E59" w:rsidRPr="00996FFA" w:rsidRDefault="005A4B5C" w:rsidP="00D51FA5">
                  <w:pPr>
                    <w:pStyle w:val="af1"/>
                    <w:spacing w:before="0" w:after="0"/>
                    <w:ind w:left="0"/>
                    <w:jc w:val="both"/>
                  </w:pPr>
                  <w:r w:rsidRPr="00996FFA">
                    <w:t>ОО</w:t>
                  </w:r>
                  <w:r w:rsidR="004859FF" w:rsidRPr="00996FFA">
                    <w:t>О</w:t>
                  </w:r>
                  <w:r w:rsidR="00D23E59" w:rsidRPr="00996FFA">
                    <w:t xml:space="preserve"> «</w:t>
                  </w:r>
                  <w:r w:rsidRPr="00996FFA">
                    <w:t>КТЭ</w:t>
                  </w:r>
                  <w:r w:rsidR="00E4080D" w:rsidRPr="00996FFA">
                    <w:t>»</w:t>
                  </w:r>
                </w:p>
              </w:tc>
            </w:tr>
            <w:tr w:rsidR="00D23E59" w:rsidRPr="00996FFA" w14:paraId="5DF5DC6E" w14:textId="77777777" w:rsidTr="00D23E59">
              <w:trPr>
                <w:trHeight w:val="74"/>
              </w:trPr>
              <w:tc>
                <w:tcPr>
                  <w:tcW w:w="587" w:type="dxa"/>
                  <w:vAlign w:val="center"/>
                </w:tcPr>
                <w:p w14:paraId="782C1356" w14:textId="26FA339C" w:rsidR="00D23E59" w:rsidRPr="00996FFA" w:rsidRDefault="0082511F" w:rsidP="00D23E59">
                  <w:pPr>
                    <w:ind w:firstLine="0"/>
                    <w:rPr>
                      <w:szCs w:val="24"/>
                    </w:rPr>
                  </w:pPr>
                  <w:r w:rsidRPr="00996FFA">
                    <w:rPr>
                      <w:szCs w:val="24"/>
                    </w:rPr>
                    <w:object w:dxaOrig="225" w:dyaOrig="225" w14:anchorId="0F6FA671">
                      <v:shape id="_x0000_i1111" type="#_x0000_t75" style="width:13.55pt;height:18.45pt" o:ole="">
                        <v:imagedata r:id="rId34" o:title=""/>
                      </v:shape>
                      <w:control r:id="rId41" w:name="OptionButton25211413211111" w:shapeid="_x0000_i1111"/>
                    </w:object>
                  </w:r>
                </w:p>
              </w:tc>
              <w:tc>
                <w:tcPr>
                  <w:tcW w:w="5933" w:type="dxa"/>
                  <w:vAlign w:val="center"/>
                </w:tcPr>
                <w:p w14:paraId="4DEED1DD" w14:textId="77777777" w:rsidR="00D23E59" w:rsidRPr="00996FFA" w:rsidRDefault="00D23E59" w:rsidP="002F012D">
                  <w:pPr>
                    <w:pStyle w:val="af1"/>
                    <w:spacing w:before="0" w:after="0"/>
                    <w:ind w:left="0"/>
                    <w:jc w:val="both"/>
                    <w:rPr>
                      <w:rStyle w:val="af4"/>
                      <w:b w:val="0"/>
                      <w:i w:val="0"/>
                    </w:rPr>
                  </w:pPr>
                  <w:r w:rsidRPr="00996FFA">
                    <w:t xml:space="preserve">Закупка для </w:t>
                  </w:r>
                  <w:r w:rsidR="002F012D" w:rsidRPr="00996FFA">
                    <w:t>одного/</w:t>
                  </w:r>
                  <w:r w:rsidRPr="00996FFA">
                    <w:t>нескольких Заказчиков</w:t>
                  </w:r>
                  <w:r w:rsidR="002F012D" w:rsidRPr="00996FFA">
                    <w:t>, проводимая</w:t>
                  </w:r>
                  <w:r w:rsidR="00EE7109" w:rsidRPr="00996FFA">
                    <w:t xml:space="preserve"> </w:t>
                  </w:r>
                  <w:r w:rsidRPr="00996FFA">
                    <w:t>Организатор</w:t>
                  </w:r>
                  <w:r w:rsidR="002F012D" w:rsidRPr="00996FFA">
                    <w:t>ом</w:t>
                  </w:r>
                  <w:r w:rsidRPr="00996FFA">
                    <w:t xml:space="preserve"> закупки: </w:t>
                  </w:r>
                  <w:r w:rsidRPr="00996FFA">
                    <w:rPr>
                      <w:rStyle w:val="af4"/>
                      <w:b w:val="0"/>
                      <w:bCs/>
                      <w:i w:val="0"/>
                      <w:iCs/>
                      <w:shd w:val="pct10" w:color="auto" w:fill="auto"/>
                    </w:rPr>
                    <w:t>[</w:t>
                  </w:r>
                  <w:r w:rsidR="007455E0" w:rsidRPr="00996FFA">
                    <w:rPr>
                      <w:rStyle w:val="af4"/>
                      <w:b w:val="0"/>
                      <w:bCs/>
                      <w:iCs/>
                      <w:shd w:val="pct10" w:color="auto" w:fill="auto"/>
                    </w:rPr>
                    <w:t>П</w:t>
                  </w:r>
                  <w:r w:rsidRPr="00996FFA">
                    <w:rPr>
                      <w:rStyle w:val="af4"/>
                      <w:b w:val="0"/>
                      <w:bCs/>
                      <w:iCs/>
                      <w:shd w:val="pct10" w:color="auto" w:fill="auto"/>
                    </w:rPr>
                    <w:t>олное наименование</w:t>
                  </w:r>
                  <w:r w:rsidRPr="00996FFA">
                    <w:rPr>
                      <w:rStyle w:val="af4"/>
                      <w:b w:val="0"/>
                      <w:bCs/>
                      <w:i w:val="0"/>
                      <w:iCs/>
                      <w:shd w:val="pct10" w:color="auto" w:fill="auto"/>
                    </w:rPr>
                    <w:t>]</w:t>
                  </w:r>
                </w:p>
              </w:tc>
            </w:tr>
          </w:tbl>
          <w:p w14:paraId="3C165D4D" w14:textId="77777777" w:rsidR="00FC5F96" w:rsidRPr="00996FFA" w:rsidRDefault="00FC5F96">
            <w:pPr>
              <w:ind w:firstLine="0"/>
              <w:rPr>
                <w:rFonts w:eastAsia="Calibri"/>
                <w:szCs w:val="24"/>
                <w:lang w:eastAsia="en-US"/>
              </w:rPr>
            </w:pPr>
          </w:p>
        </w:tc>
      </w:tr>
      <w:tr w:rsidR="00FC5F96" w:rsidRPr="0085682C" w14:paraId="6739569A"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1C75DB5" w14:textId="77777777" w:rsidR="00FC5F96" w:rsidRPr="00996FFA" w:rsidRDefault="00FC5F96"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7862A704" w14:textId="77777777" w:rsidR="00FC5F96" w:rsidRPr="00996FFA" w:rsidRDefault="00FC5F96">
            <w:pPr>
              <w:ind w:firstLine="0"/>
              <w:rPr>
                <w:szCs w:val="24"/>
              </w:rPr>
            </w:pPr>
            <w:r w:rsidRPr="00996FFA">
              <w:rPr>
                <w:szCs w:val="24"/>
              </w:rPr>
              <w:t>Адрес места нахождения</w:t>
            </w:r>
            <w:r w:rsidR="006E1D65" w:rsidRPr="00996FFA">
              <w:rPr>
                <w:szCs w:val="24"/>
              </w:rPr>
              <w:t xml:space="preserve">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BAE427B" w14:textId="6CCB396C" w:rsidR="00FC5F96" w:rsidRPr="00996FFA" w:rsidRDefault="006920A4" w:rsidP="00912F9E">
            <w:pPr>
              <w:widowControl w:val="0"/>
              <w:adjustRightInd w:val="0"/>
              <w:ind w:firstLine="0"/>
              <w:rPr>
                <w:szCs w:val="24"/>
              </w:rPr>
            </w:pPr>
            <w:r w:rsidRPr="00996FFA">
              <w:rPr>
                <w:szCs w:val="24"/>
              </w:rPr>
              <w:t>350058, РФ, Краснодарский край, г. Краснодар, ул. Им. Селезнева д.199, помещ. 301</w:t>
            </w:r>
          </w:p>
        </w:tc>
      </w:tr>
      <w:tr w:rsidR="00E4080D" w:rsidRPr="0085682C" w14:paraId="07454F32"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BC3DC5" w14:textId="77777777" w:rsidR="00E4080D" w:rsidRPr="00996FFA" w:rsidRDefault="00E4080D"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599A70A7" w14:textId="77777777" w:rsidR="00E4080D" w:rsidRPr="00996FFA" w:rsidRDefault="00E4080D" w:rsidP="00E4080D">
            <w:pPr>
              <w:ind w:firstLine="0"/>
              <w:rPr>
                <w:szCs w:val="24"/>
              </w:rPr>
            </w:pPr>
            <w:r w:rsidRPr="00996FFA">
              <w:rPr>
                <w:szCs w:val="24"/>
              </w:rPr>
              <w:t xml:space="preserve">Почтовый адрес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4E09874" w14:textId="04E02DA9" w:rsidR="00E4080D" w:rsidRPr="00996FFA" w:rsidRDefault="006920A4" w:rsidP="00912F9E">
            <w:pPr>
              <w:ind w:firstLine="0"/>
              <w:rPr>
                <w:b/>
                <w:szCs w:val="24"/>
              </w:rPr>
            </w:pPr>
            <w:r w:rsidRPr="00996FFA">
              <w:rPr>
                <w:szCs w:val="24"/>
              </w:rPr>
              <w:t>350058, РФ, Краснодарский край, г. Краснодар, ул. Им. Селезнева д.199, помещ. 301</w:t>
            </w:r>
          </w:p>
        </w:tc>
      </w:tr>
      <w:tr w:rsidR="00D805DC" w:rsidRPr="0085682C" w14:paraId="5014E970"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8FBD55C" w14:textId="77777777" w:rsidR="00D805DC" w:rsidRPr="00996FFA" w:rsidRDefault="00D805DC"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4034D3A2" w14:textId="77777777" w:rsidR="00D805DC" w:rsidRPr="00996FFA" w:rsidRDefault="00D805DC">
            <w:pPr>
              <w:ind w:firstLine="0"/>
              <w:rPr>
                <w:szCs w:val="24"/>
              </w:rPr>
            </w:pPr>
            <w:r w:rsidRPr="00996FFA">
              <w:rPr>
                <w:szCs w:val="24"/>
              </w:rPr>
              <w:t>Контактный телефон</w:t>
            </w:r>
            <w:r w:rsidR="006E1D65" w:rsidRPr="00996FFA">
              <w:rPr>
                <w:szCs w:val="24"/>
              </w:rPr>
              <w:t xml:space="preserve">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5A7C3F2" w14:textId="3BF0E770" w:rsidR="00C834B7" w:rsidRPr="00996FFA" w:rsidRDefault="00D8435C" w:rsidP="00C46FB1">
            <w:pPr>
              <w:ind w:firstLine="0"/>
              <w:rPr>
                <w:szCs w:val="24"/>
              </w:rPr>
            </w:pPr>
            <w:r w:rsidRPr="00996FFA">
              <w:rPr>
                <w:szCs w:val="24"/>
              </w:rPr>
              <w:t>+7</w:t>
            </w:r>
            <w:r w:rsidR="007B30A5" w:rsidRPr="00996FFA">
              <w:rPr>
                <w:szCs w:val="24"/>
              </w:rPr>
              <w:t xml:space="preserve"> </w:t>
            </w:r>
            <w:r w:rsidR="00EC4276" w:rsidRPr="00996FFA">
              <w:rPr>
                <w:szCs w:val="24"/>
              </w:rPr>
              <w:t>(</w:t>
            </w:r>
            <w:r w:rsidR="00E2331B" w:rsidRPr="00996FFA">
              <w:rPr>
                <w:szCs w:val="24"/>
              </w:rPr>
              <w:t>861</w:t>
            </w:r>
            <w:r w:rsidR="00EC4276" w:rsidRPr="00996FFA">
              <w:rPr>
                <w:szCs w:val="24"/>
              </w:rPr>
              <w:t>)</w:t>
            </w:r>
            <w:r w:rsidR="00E2331B" w:rsidRPr="00996FFA">
              <w:rPr>
                <w:szCs w:val="24"/>
              </w:rPr>
              <w:t xml:space="preserve"> </w:t>
            </w:r>
            <w:r w:rsidR="00E4080D" w:rsidRPr="00996FFA">
              <w:rPr>
                <w:szCs w:val="24"/>
              </w:rPr>
              <w:t>2</w:t>
            </w:r>
            <w:r w:rsidR="004F3C75" w:rsidRPr="00996FFA">
              <w:rPr>
                <w:szCs w:val="24"/>
              </w:rPr>
              <w:t>06</w:t>
            </w:r>
            <w:r w:rsidR="00E4080D" w:rsidRPr="00996FFA">
              <w:rPr>
                <w:szCs w:val="24"/>
              </w:rPr>
              <w:t>-10-10</w:t>
            </w:r>
            <w:r w:rsidR="006333EF" w:rsidRPr="00996FFA">
              <w:rPr>
                <w:szCs w:val="24"/>
              </w:rPr>
              <w:t xml:space="preserve">, (доб. </w:t>
            </w:r>
            <w:r w:rsidR="004F3C75" w:rsidRPr="00996FFA">
              <w:rPr>
                <w:szCs w:val="24"/>
              </w:rPr>
              <w:t>45</w:t>
            </w:r>
            <w:r w:rsidR="00C46FB1">
              <w:rPr>
                <w:szCs w:val="24"/>
              </w:rPr>
              <w:t>5</w:t>
            </w:r>
            <w:r w:rsidR="006333EF" w:rsidRPr="00996FFA">
              <w:rPr>
                <w:szCs w:val="24"/>
              </w:rPr>
              <w:t>)</w:t>
            </w:r>
          </w:p>
        </w:tc>
      </w:tr>
      <w:tr w:rsidR="00527079" w:rsidRPr="0085682C" w14:paraId="17AABE8C"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D4C5550"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0471BFEC" w14:textId="77777777" w:rsidR="00527079" w:rsidRPr="00996FFA" w:rsidRDefault="00527079" w:rsidP="00527079">
            <w:pPr>
              <w:ind w:firstLine="0"/>
              <w:rPr>
                <w:szCs w:val="24"/>
              </w:rPr>
            </w:pPr>
            <w:r w:rsidRPr="00996FFA">
              <w:rPr>
                <w:szCs w:val="24"/>
              </w:rPr>
              <w:t xml:space="preserve">Электронная почта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ADC7CC1" w14:textId="5F2E4B58" w:rsidR="00527079" w:rsidRPr="00996FFA" w:rsidRDefault="00D240DD" w:rsidP="000C35BE">
            <w:pPr>
              <w:ind w:firstLine="0"/>
              <w:rPr>
                <w:rStyle w:val="af4"/>
                <w:i w:val="0"/>
                <w:szCs w:val="24"/>
                <w:shd w:val="clear" w:color="auto" w:fill="FFFFFF" w:themeFill="background1"/>
              </w:rPr>
            </w:pPr>
            <w:hyperlink r:id="rId42" w:history="1">
              <w:r w:rsidR="00C46FB1" w:rsidRPr="007D2B18">
                <w:rPr>
                  <w:rStyle w:val="ad"/>
                  <w:szCs w:val="24"/>
                </w:rPr>
                <w:t>SHipihina-MA@krteplo.ru</w:t>
              </w:r>
            </w:hyperlink>
          </w:p>
        </w:tc>
      </w:tr>
      <w:tr w:rsidR="00527079" w:rsidRPr="0085682C" w14:paraId="1EE1BF57" w14:textId="77777777" w:rsidTr="005F3B2B">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0C5CD0D0"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5FC367C5" w14:textId="77777777" w:rsidR="00527079" w:rsidRPr="00996FFA" w:rsidRDefault="0099609D" w:rsidP="00527079">
            <w:pPr>
              <w:ind w:firstLine="0"/>
              <w:rPr>
                <w:szCs w:val="24"/>
              </w:rPr>
            </w:pPr>
            <w:r w:rsidRPr="00996FFA">
              <w:rPr>
                <w:szCs w:val="24"/>
              </w:rPr>
              <w:t>Информация о З</w:t>
            </w:r>
            <w:r w:rsidR="00527079" w:rsidRPr="00996FFA">
              <w:rPr>
                <w:szCs w:val="24"/>
              </w:rPr>
              <w:t>аказчиках</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8564C" w:rsidRPr="00996FFA" w14:paraId="2111D321" w14:textId="77777777" w:rsidTr="00846DFD">
              <w:trPr>
                <w:trHeight w:val="613"/>
              </w:trPr>
              <w:tc>
                <w:tcPr>
                  <w:tcW w:w="587" w:type="dxa"/>
                  <w:vAlign w:val="center"/>
                </w:tcPr>
                <w:p w14:paraId="6670D0D9" w14:textId="5B79E23E" w:rsidR="0068564C" w:rsidRPr="00996FFA" w:rsidRDefault="0082511F" w:rsidP="0068564C">
                  <w:pPr>
                    <w:ind w:firstLine="0"/>
                    <w:rPr>
                      <w:szCs w:val="24"/>
                    </w:rPr>
                  </w:pPr>
                  <w:r w:rsidRPr="00996FFA">
                    <w:rPr>
                      <w:szCs w:val="24"/>
                    </w:rPr>
                    <w:object w:dxaOrig="225" w:dyaOrig="225" w14:anchorId="4950E92F">
                      <v:shape id="_x0000_i1113" type="#_x0000_t75" style="width:13.55pt;height:18.45pt" o:ole="">
                        <v:imagedata r:id="rId32" o:title=""/>
                      </v:shape>
                      <w:control r:id="rId43" w:name="OptionButton252114133" w:shapeid="_x0000_i1113"/>
                    </w:object>
                  </w:r>
                </w:p>
              </w:tc>
              <w:tc>
                <w:tcPr>
                  <w:tcW w:w="5948" w:type="dxa"/>
                  <w:vAlign w:val="center"/>
                </w:tcPr>
                <w:p w14:paraId="1108FE56" w14:textId="77777777" w:rsidR="006F21B8" w:rsidRPr="00996FFA" w:rsidRDefault="002F012D" w:rsidP="002F012D">
                  <w:pPr>
                    <w:pStyle w:val="af1"/>
                    <w:spacing w:before="0" w:after="0"/>
                    <w:ind w:left="0"/>
                    <w:jc w:val="both"/>
                  </w:pPr>
                  <w:r w:rsidRPr="00996FFA">
                    <w:t>Заказчик является Организатором закупк</w:t>
                  </w:r>
                  <w:r w:rsidR="009279A4" w:rsidRPr="00996FFA">
                    <w:t>и (сведения приведены в пп. 6-10</w:t>
                  </w:r>
                  <w:r w:rsidRPr="00996FFA">
                    <w:t xml:space="preserve"> Извещения) </w:t>
                  </w:r>
                </w:p>
              </w:tc>
            </w:tr>
          </w:tbl>
          <w:p w14:paraId="43DD6112" w14:textId="77777777" w:rsidR="009A12EA" w:rsidRPr="00996FFA" w:rsidRDefault="009A12EA" w:rsidP="00E26EBE">
            <w:pPr>
              <w:pStyle w:val="afb"/>
              <w:ind w:left="0"/>
              <w:rPr>
                <w:bCs/>
                <w:i/>
                <w:iCs/>
                <w:sz w:val="24"/>
                <w:szCs w:val="24"/>
                <w:shd w:val="pct10" w:color="auto" w:fill="auto"/>
              </w:rPr>
            </w:pPr>
          </w:p>
        </w:tc>
      </w:tr>
      <w:tr w:rsidR="00527079" w:rsidRPr="0085682C" w14:paraId="324BD9B0" w14:textId="77777777" w:rsidTr="005F3B2B">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5576313D" w14:textId="77777777" w:rsidR="00527079" w:rsidRPr="00996FFA" w:rsidRDefault="002F012D" w:rsidP="00290DA8">
            <w:pPr>
              <w:pStyle w:val="afb"/>
              <w:kinsoku w:val="0"/>
              <w:overflowPunct w:val="0"/>
              <w:autoSpaceDE w:val="0"/>
              <w:autoSpaceDN w:val="0"/>
              <w:spacing w:before="0"/>
              <w:ind w:left="0"/>
              <w:jc w:val="both"/>
              <w:rPr>
                <w:b/>
                <w:sz w:val="24"/>
                <w:szCs w:val="24"/>
              </w:rPr>
            </w:pPr>
            <w:r w:rsidRPr="00996FFA">
              <w:rPr>
                <w:b/>
                <w:sz w:val="24"/>
                <w:szCs w:val="24"/>
              </w:rPr>
              <w:t>Контактная информация</w:t>
            </w:r>
          </w:p>
        </w:tc>
      </w:tr>
      <w:tr w:rsidR="00527079" w:rsidRPr="0085682C" w14:paraId="2206EE06"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2EAF753"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2B1F0272" w14:textId="77777777" w:rsidR="00527079" w:rsidRPr="00996FFA" w:rsidRDefault="00527079" w:rsidP="00527079">
            <w:pPr>
              <w:ind w:firstLine="0"/>
              <w:rPr>
                <w:szCs w:val="24"/>
              </w:rPr>
            </w:pPr>
            <w:r w:rsidRPr="00996FFA">
              <w:rPr>
                <w:szCs w:val="24"/>
              </w:rPr>
              <w:t>Контактное лицо</w:t>
            </w:r>
            <w:r w:rsidR="000D5D65" w:rsidRPr="00996FFA">
              <w:rPr>
                <w:szCs w:val="24"/>
              </w:rPr>
              <w:t xml:space="preserve"> (ФИО)</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FAD9A57" w14:textId="70DB3C94" w:rsidR="008F39A7" w:rsidRPr="00996FFA" w:rsidRDefault="00EC4276" w:rsidP="00C46FB1">
            <w:pPr>
              <w:pBdr>
                <w:bottom w:val="single" w:sz="4" w:space="1" w:color="auto"/>
              </w:pBdr>
              <w:ind w:firstLine="0"/>
              <w:rPr>
                <w:szCs w:val="24"/>
              </w:rPr>
            </w:pPr>
            <w:r w:rsidRPr="00996FFA">
              <w:rPr>
                <w:szCs w:val="24"/>
              </w:rPr>
              <w:t xml:space="preserve">По процедурным вопросам: </w:t>
            </w:r>
            <w:r w:rsidR="00C46FB1">
              <w:rPr>
                <w:szCs w:val="24"/>
              </w:rPr>
              <w:t>Шипихина Марина Александровна</w:t>
            </w:r>
          </w:p>
        </w:tc>
      </w:tr>
      <w:tr w:rsidR="00527079" w:rsidRPr="0085682C" w14:paraId="3D203FAB"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EE61DAA"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5D0CF985" w14:textId="77777777" w:rsidR="00527079" w:rsidRPr="00996FFA" w:rsidRDefault="00527079" w:rsidP="00527079">
            <w:pPr>
              <w:ind w:firstLine="0"/>
              <w:rPr>
                <w:szCs w:val="24"/>
              </w:rPr>
            </w:pPr>
            <w:r w:rsidRPr="00996FFA">
              <w:rPr>
                <w:szCs w:val="24"/>
              </w:rPr>
              <w:t>Электронная почта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5CD3968" w14:textId="39F575E1" w:rsidR="00527079" w:rsidRPr="00996FFA" w:rsidRDefault="00D240DD" w:rsidP="00185C5A">
            <w:pPr>
              <w:ind w:firstLine="0"/>
              <w:rPr>
                <w:szCs w:val="24"/>
              </w:rPr>
            </w:pPr>
            <w:hyperlink r:id="rId44" w:history="1">
              <w:r w:rsidR="00C46FB1" w:rsidRPr="007D2B18">
                <w:rPr>
                  <w:rStyle w:val="ad"/>
                  <w:szCs w:val="24"/>
                </w:rPr>
                <w:t>SHipihina-MA@krteplo.ru</w:t>
              </w:r>
            </w:hyperlink>
          </w:p>
        </w:tc>
      </w:tr>
      <w:tr w:rsidR="00527079" w:rsidRPr="0085682C" w14:paraId="1A7DE1CB"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9376AC0"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7E07033D" w14:textId="77777777" w:rsidR="00527079" w:rsidRPr="00996FFA" w:rsidRDefault="00527079" w:rsidP="00527079">
            <w:pPr>
              <w:ind w:firstLine="0"/>
              <w:rPr>
                <w:szCs w:val="24"/>
              </w:rPr>
            </w:pPr>
            <w:r w:rsidRPr="00996FFA">
              <w:rPr>
                <w:szCs w:val="24"/>
              </w:rPr>
              <w:t>Телефон</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6E1443E7" w14:textId="7F6D7FD4" w:rsidR="00527079" w:rsidRPr="00996FFA" w:rsidRDefault="00A7650C" w:rsidP="00BC2E2E">
            <w:pPr>
              <w:ind w:firstLine="0"/>
              <w:rPr>
                <w:szCs w:val="24"/>
              </w:rPr>
            </w:pPr>
            <w:r w:rsidRPr="00996FFA">
              <w:rPr>
                <w:szCs w:val="24"/>
              </w:rPr>
              <w:t xml:space="preserve">+7 </w:t>
            </w:r>
            <w:r w:rsidR="00EC4276" w:rsidRPr="00996FFA">
              <w:rPr>
                <w:szCs w:val="24"/>
              </w:rPr>
              <w:t>(</w:t>
            </w:r>
            <w:r w:rsidR="00321D56" w:rsidRPr="00996FFA">
              <w:rPr>
                <w:szCs w:val="24"/>
              </w:rPr>
              <w:t>861</w:t>
            </w:r>
            <w:r w:rsidR="00EC4276" w:rsidRPr="00996FFA">
              <w:rPr>
                <w:szCs w:val="24"/>
              </w:rPr>
              <w:t xml:space="preserve">) </w:t>
            </w:r>
            <w:r w:rsidR="004150DA" w:rsidRPr="00996FFA">
              <w:rPr>
                <w:szCs w:val="24"/>
                <w:lang w:val="en-US"/>
              </w:rPr>
              <w:t>2</w:t>
            </w:r>
            <w:r w:rsidR="004F3C75" w:rsidRPr="00996FFA">
              <w:rPr>
                <w:szCs w:val="24"/>
              </w:rPr>
              <w:t>06</w:t>
            </w:r>
            <w:r w:rsidR="004150DA" w:rsidRPr="00996FFA">
              <w:rPr>
                <w:szCs w:val="24"/>
                <w:lang w:val="en-US"/>
              </w:rPr>
              <w:t>-10-10</w:t>
            </w:r>
            <w:r w:rsidR="00D27E88" w:rsidRPr="00996FFA">
              <w:rPr>
                <w:szCs w:val="24"/>
              </w:rPr>
              <w:t xml:space="preserve"> </w:t>
            </w:r>
            <w:r w:rsidR="00321D56" w:rsidRPr="00996FFA">
              <w:rPr>
                <w:szCs w:val="24"/>
              </w:rPr>
              <w:t xml:space="preserve">(доб. </w:t>
            </w:r>
            <w:r w:rsidR="00BA6368" w:rsidRPr="00996FFA">
              <w:rPr>
                <w:szCs w:val="24"/>
              </w:rPr>
              <w:t>45</w:t>
            </w:r>
            <w:r w:rsidR="00C46FB1">
              <w:rPr>
                <w:szCs w:val="24"/>
              </w:rPr>
              <w:t>5</w:t>
            </w:r>
            <w:r w:rsidR="00321D56" w:rsidRPr="00996FFA">
              <w:rPr>
                <w:szCs w:val="24"/>
              </w:rPr>
              <w:t>)</w:t>
            </w:r>
          </w:p>
        </w:tc>
      </w:tr>
      <w:tr w:rsidR="004C0BB7" w:rsidRPr="0085682C" w14:paraId="43DC0959"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A0F014" w14:textId="77777777" w:rsidR="004C0BB7" w:rsidRPr="00996FFA" w:rsidRDefault="004C0BB7"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52272D38" w14:textId="77777777" w:rsidR="004C0BB7" w:rsidRPr="00996FFA" w:rsidRDefault="00A516ED" w:rsidP="00527079">
            <w:pPr>
              <w:ind w:firstLine="0"/>
              <w:rPr>
                <w:szCs w:val="24"/>
              </w:rPr>
            </w:pPr>
            <w:r w:rsidRPr="00996FFA">
              <w:rPr>
                <w:szCs w:val="24"/>
              </w:rPr>
              <w:t>Дополнительная контактная информация</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A516ED" w:rsidRPr="00996FFA" w14:paraId="21A19DE2" w14:textId="77777777" w:rsidTr="00165372">
              <w:trPr>
                <w:trHeight w:val="74"/>
              </w:trPr>
              <w:tc>
                <w:tcPr>
                  <w:tcW w:w="587" w:type="dxa"/>
                  <w:vAlign w:val="center"/>
                </w:tcPr>
                <w:p w14:paraId="1DDE6ACD" w14:textId="741AE92A" w:rsidR="00A516ED" w:rsidRPr="00996FFA" w:rsidRDefault="0082511F" w:rsidP="00165372">
                  <w:pPr>
                    <w:ind w:firstLine="0"/>
                    <w:rPr>
                      <w:szCs w:val="24"/>
                    </w:rPr>
                  </w:pPr>
                  <w:r w:rsidRPr="00996FFA">
                    <w:rPr>
                      <w:szCs w:val="24"/>
                    </w:rPr>
                    <w:object w:dxaOrig="225" w:dyaOrig="225" w14:anchorId="08B98897">
                      <v:shape id="_x0000_i1115" type="#_x0000_t75" style="width:13.55pt;height:18.45pt" o:ole="">
                        <v:imagedata r:id="rId32" o:title=""/>
                      </v:shape>
                      <w:control r:id="rId45" w:name="OptionButton252114132111131" w:shapeid="_x0000_i1115"/>
                    </w:object>
                  </w:r>
                </w:p>
              </w:tc>
              <w:tc>
                <w:tcPr>
                  <w:tcW w:w="5933" w:type="dxa"/>
                  <w:vAlign w:val="center"/>
                </w:tcPr>
                <w:p w14:paraId="78B40745" w14:textId="77777777" w:rsidR="00690584" w:rsidRPr="00996FFA" w:rsidRDefault="00690584" w:rsidP="00690584">
                  <w:pPr>
                    <w:pBdr>
                      <w:bottom w:val="single" w:sz="4" w:space="1" w:color="auto"/>
                    </w:pBdr>
                    <w:ind w:firstLine="0"/>
                    <w:rPr>
                      <w:szCs w:val="24"/>
                    </w:rPr>
                  </w:pPr>
                  <w:r w:rsidRPr="00996FFA">
                    <w:rPr>
                      <w:szCs w:val="24"/>
                    </w:rPr>
                    <w:t>По техническим вопросам (по предмету закупки):</w:t>
                  </w:r>
                </w:p>
                <w:p w14:paraId="27BE8D4E" w14:textId="7F9FD8D3" w:rsidR="00C46FB1" w:rsidRDefault="00C46FB1" w:rsidP="00BC2E2E">
                  <w:pPr>
                    <w:pBdr>
                      <w:bottom w:val="single" w:sz="4" w:space="1" w:color="auto"/>
                    </w:pBdr>
                    <w:ind w:firstLine="0"/>
                    <w:rPr>
                      <w:b/>
                      <w:color w:val="FF0000"/>
                      <w:szCs w:val="24"/>
                    </w:rPr>
                  </w:pPr>
                  <w:r>
                    <w:rPr>
                      <w:b/>
                      <w:color w:val="FF0000"/>
                      <w:szCs w:val="24"/>
                    </w:rPr>
                    <w:t>Булатова Е.В.</w:t>
                  </w:r>
                </w:p>
                <w:p w14:paraId="0FA6F2C9" w14:textId="098C314F" w:rsidR="00C46FB1" w:rsidRPr="00372633" w:rsidRDefault="00C46FB1" w:rsidP="00BC2E2E">
                  <w:pPr>
                    <w:pBdr>
                      <w:bottom w:val="single" w:sz="4" w:space="1" w:color="auto"/>
                    </w:pBdr>
                    <w:ind w:firstLine="0"/>
                    <w:rPr>
                      <w:b/>
                      <w:color w:val="FF0000"/>
                      <w:szCs w:val="24"/>
                    </w:rPr>
                  </w:pPr>
                  <w:r w:rsidRPr="003B38C0">
                    <w:rPr>
                      <w:rStyle w:val="ad"/>
                      <w:szCs w:val="24"/>
                    </w:rPr>
                    <w:t>Bulatova-EV @krteplo.ru</w:t>
                  </w:r>
                  <w:r w:rsidRPr="00372633">
                    <w:t xml:space="preserve"> </w:t>
                  </w:r>
                  <w:hyperlink r:id="rId46" w:history="1"/>
                </w:p>
                <w:p w14:paraId="62FE513C" w14:textId="3F026688" w:rsidR="002B4B89" w:rsidRPr="00C46FB1" w:rsidRDefault="00C46FB1" w:rsidP="00BC2E2E">
                  <w:pPr>
                    <w:pBdr>
                      <w:bottom w:val="single" w:sz="4" w:space="1" w:color="auto"/>
                    </w:pBdr>
                    <w:ind w:firstLine="0"/>
                    <w:rPr>
                      <w:b/>
                      <w:color w:val="FF0000"/>
                      <w:szCs w:val="24"/>
                    </w:rPr>
                  </w:pPr>
                  <w:r w:rsidRPr="004265A4">
                    <w:rPr>
                      <w:b/>
                      <w:color w:val="FF0000"/>
                      <w:szCs w:val="24"/>
                    </w:rPr>
                    <w:lastRenderedPageBreak/>
                    <w:t>Т</w:t>
                  </w:r>
                  <w:r>
                    <w:rPr>
                      <w:b/>
                      <w:color w:val="FF0000"/>
                      <w:szCs w:val="24"/>
                    </w:rPr>
                    <w:t>ел</w:t>
                  </w:r>
                  <w:r w:rsidRPr="00C46FB1">
                    <w:rPr>
                      <w:b/>
                      <w:color w:val="FF0000"/>
                      <w:szCs w:val="24"/>
                    </w:rPr>
                    <w:t>.</w:t>
                  </w:r>
                  <w:r>
                    <w:rPr>
                      <w:b/>
                      <w:color w:val="FF0000"/>
                      <w:szCs w:val="24"/>
                    </w:rPr>
                    <w:t xml:space="preserve"> </w:t>
                  </w:r>
                  <w:r w:rsidRPr="00EB5AAC">
                    <w:rPr>
                      <w:b/>
                      <w:color w:val="FF0000"/>
                      <w:szCs w:val="24"/>
                    </w:rPr>
                    <w:t>+7(861)299-10-10 доб. 464</w:t>
                  </w:r>
                </w:p>
                <w:p w14:paraId="520B96B6" w14:textId="23FAAE52" w:rsidR="00A516ED" w:rsidRPr="00996FFA" w:rsidRDefault="00A516ED" w:rsidP="00BC2E2E">
                  <w:pPr>
                    <w:pBdr>
                      <w:bottom w:val="single" w:sz="4" w:space="1" w:color="auto"/>
                    </w:pBdr>
                    <w:ind w:firstLine="0"/>
                    <w:rPr>
                      <w:i/>
                      <w:szCs w:val="24"/>
                    </w:rPr>
                  </w:pPr>
                  <w:r w:rsidRPr="00996FFA">
                    <w:rPr>
                      <w:i/>
                      <w:szCs w:val="24"/>
                    </w:rPr>
                    <w:t>Контактное лицо (ФИО), Электронная почта, Телефон, Факс</w:t>
                  </w:r>
                </w:p>
              </w:tc>
            </w:tr>
          </w:tbl>
          <w:p w14:paraId="5032B1CE" w14:textId="77777777" w:rsidR="004C0BB7" w:rsidRPr="00996FFA" w:rsidRDefault="004C0BB7" w:rsidP="000C35BE">
            <w:pPr>
              <w:ind w:firstLine="0"/>
              <w:rPr>
                <w:rStyle w:val="af4"/>
                <w:b w:val="0"/>
                <w:bCs/>
                <w:i w:val="0"/>
                <w:iCs/>
                <w:szCs w:val="24"/>
                <w:shd w:val="pct10" w:color="auto" w:fill="auto"/>
              </w:rPr>
            </w:pPr>
          </w:p>
        </w:tc>
      </w:tr>
      <w:tr w:rsidR="00527079" w:rsidRPr="0085682C" w14:paraId="4652FF59" w14:textId="77777777" w:rsidTr="005F3B2B">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B5F692E" w14:textId="77777777" w:rsidR="00527079" w:rsidRPr="00996FFA" w:rsidRDefault="00554983" w:rsidP="00BA504D">
            <w:pPr>
              <w:ind w:firstLine="0"/>
              <w:rPr>
                <w:rStyle w:val="af4"/>
                <w:b w:val="0"/>
                <w:szCs w:val="24"/>
              </w:rPr>
            </w:pPr>
            <w:r w:rsidRPr="00996FFA">
              <w:rPr>
                <w:b/>
                <w:szCs w:val="24"/>
              </w:rPr>
              <w:lastRenderedPageBreak/>
              <w:t xml:space="preserve">Место и </w:t>
            </w:r>
            <w:r w:rsidR="00274DBF" w:rsidRPr="00996FFA">
              <w:rPr>
                <w:b/>
                <w:szCs w:val="24"/>
              </w:rPr>
              <w:t>дата подачи и рассмотрения заявок,</w:t>
            </w:r>
            <w:r w:rsidRPr="00996FFA">
              <w:rPr>
                <w:b/>
                <w:szCs w:val="24"/>
              </w:rPr>
              <w:t xml:space="preserve"> и подведения итогов закупки</w:t>
            </w:r>
          </w:p>
        </w:tc>
      </w:tr>
      <w:tr w:rsidR="00527079" w:rsidRPr="0085682C" w14:paraId="75644DDA"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91ADA10"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162C84C3" w14:textId="77777777" w:rsidR="00527079" w:rsidRPr="00996FFA" w:rsidRDefault="000D5D65" w:rsidP="00D20748">
            <w:pPr>
              <w:ind w:firstLine="0"/>
              <w:jc w:val="left"/>
              <w:rPr>
                <w:szCs w:val="24"/>
              </w:rPr>
            </w:pPr>
            <w:r w:rsidRPr="00996FFA">
              <w:rPr>
                <w:szCs w:val="24"/>
              </w:rPr>
              <w:t>Планируемая дата размещения (публикации) Извещения и Документации о закупке</w:t>
            </w:r>
            <w:r w:rsidR="00D52F79" w:rsidRPr="00996FFA">
              <w:rPr>
                <w:rStyle w:val="afd"/>
                <w:sz w:val="24"/>
                <w:szCs w:val="24"/>
              </w:rPr>
              <w:footnoteReference w:id="3"/>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4EDE483" w14:textId="6DB64D22" w:rsidR="00527079" w:rsidRPr="00996FFA" w:rsidRDefault="00690584" w:rsidP="00D240DD">
            <w:pPr>
              <w:ind w:firstLine="0"/>
              <w:rPr>
                <w:szCs w:val="24"/>
              </w:rPr>
            </w:pPr>
            <w:r w:rsidRPr="00996FFA">
              <w:rPr>
                <w:szCs w:val="24"/>
              </w:rPr>
              <w:t>«</w:t>
            </w:r>
            <w:r w:rsidR="00EE3BE6">
              <w:rPr>
                <w:szCs w:val="24"/>
              </w:rPr>
              <w:t xml:space="preserve"> </w:t>
            </w:r>
            <w:r w:rsidR="00D240DD">
              <w:rPr>
                <w:szCs w:val="24"/>
              </w:rPr>
              <w:t>19</w:t>
            </w:r>
            <w:r w:rsidR="004537E3" w:rsidRPr="00996FFA">
              <w:rPr>
                <w:szCs w:val="24"/>
              </w:rPr>
              <w:t>»</w:t>
            </w:r>
            <w:r w:rsidRPr="00996FFA">
              <w:rPr>
                <w:szCs w:val="24"/>
              </w:rPr>
              <w:t xml:space="preserve"> </w:t>
            </w:r>
            <w:r w:rsidR="00372633">
              <w:rPr>
                <w:szCs w:val="24"/>
              </w:rPr>
              <w:t xml:space="preserve">июня </w:t>
            </w:r>
            <w:r w:rsidRPr="00996FFA">
              <w:rPr>
                <w:szCs w:val="24"/>
              </w:rPr>
              <w:t>20</w:t>
            </w:r>
            <w:r w:rsidR="00980EA8" w:rsidRPr="00996FFA">
              <w:rPr>
                <w:szCs w:val="24"/>
              </w:rPr>
              <w:t>2</w:t>
            </w:r>
            <w:r w:rsidR="00B552C6" w:rsidRPr="00996FFA">
              <w:rPr>
                <w:szCs w:val="24"/>
              </w:rPr>
              <w:t>5</w:t>
            </w:r>
            <w:r w:rsidRPr="00996FFA">
              <w:rPr>
                <w:szCs w:val="24"/>
              </w:rPr>
              <w:t xml:space="preserve"> г.</w:t>
            </w:r>
          </w:p>
        </w:tc>
      </w:tr>
      <w:tr w:rsidR="00527079" w:rsidRPr="0085682C" w14:paraId="66A3E19F" w14:textId="77777777" w:rsidTr="005F3B2B">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240BA35A"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6D86709C" w14:textId="77777777" w:rsidR="00527079" w:rsidRPr="00996FFA" w:rsidRDefault="00527079" w:rsidP="004554D9">
            <w:pPr>
              <w:ind w:firstLine="0"/>
              <w:rPr>
                <w:szCs w:val="24"/>
              </w:rPr>
            </w:pPr>
            <w:r w:rsidRPr="00996FFA">
              <w:rPr>
                <w:szCs w:val="24"/>
              </w:rPr>
              <w:t>Дата начала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9B6A5F" w:rsidRPr="00996FFA" w14:paraId="333B1902" w14:textId="77777777" w:rsidTr="003057F9">
              <w:trPr>
                <w:trHeight w:val="566"/>
              </w:trPr>
              <w:tc>
                <w:tcPr>
                  <w:tcW w:w="587" w:type="dxa"/>
                  <w:vAlign w:val="center"/>
                </w:tcPr>
                <w:p w14:paraId="599B045C" w14:textId="7C46D6AA" w:rsidR="009B6A5F" w:rsidRPr="00996FFA" w:rsidRDefault="0082511F" w:rsidP="00760643">
                  <w:pPr>
                    <w:ind w:firstLine="0"/>
                    <w:rPr>
                      <w:szCs w:val="24"/>
                    </w:rPr>
                  </w:pPr>
                  <w:r w:rsidRPr="00996FFA">
                    <w:rPr>
                      <w:szCs w:val="24"/>
                    </w:rPr>
                    <w:object w:dxaOrig="225" w:dyaOrig="225" w14:anchorId="50B9B25D">
                      <v:shape id="_x0000_i1117" type="#_x0000_t75" style="width:13.55pt;height:18.45pt" o:ole="">
                        <v:imagedata r:id="rId32" o:title=""/>
                      </v:shape>
                      <w:control r:id="rId47" w:name="OptionButton2521141321111211114" w:shapeid="_x0000_i1117"/>
                    </w:object>
                  </w:r>
                </w:p>
              </w:tc>
              <w:tc>
                <w:tcPr>
                  <w:tcW w:w="5948" w:type="dxa"/>
                  <w:vAlign w:val="center"/>
                </w:tcPr>
                <w:p w14:paraId="2B0328A5" w14:textId="148D36D4" w:rsidR="009B6A5F" w:rsidRPr="00996FFA" w:rsidRDefault="008602E1" w:rsidP="00D240DD">
                  <w:pPr>
                    <w:ind w:firstLine="0"/>
                    <w:rPr>
                      <w:szCs w:val="24"/>
                    </w:rPr>
                  </w:pPr>
                  <w:r w:rsidRPr="00996FFA">
                    <w:rPr>
                      <w:szCs w:val="24"/>
                    </w:rPr>
                    <w:t>«</w:t>
                  </w:r>
                  <w:r w:rsidR="00D240DD">
                    <w:rPr>
                      <w:szCs w:val="24"/>
                    </w:rPr>
                    <w:t>19</w:t>
                  </w:r>
                  <w:r w:rsidRPr="00996FFA">
                    <w:rPr>
                      <w:szCs w:val="24"/>
                    </w:rPr>
                    <w:t xml:space="preserve">» </w:t>
                  </w:r>
                  <w:r w:rsidR="00372633">
                    <w:rPr>
                      <w:szCs w:val="24"/>
                    </w:rPr>
                    <w:t xml:space="preserve">июня  </w:t>
                  </w:r>
                  <w:r w:rsidRPr="00996FFA">
                    <w:rPr>
                      <w:szCs w:val="24"/>
                    </w:rPr>
                    <w:t xml:space="preserve"> </w:t>
                  </w:r>
                  <w:r w:rsidR="00690584" w:rsidRPr="00996FFA">
                    <w:rPr>
                      <w:szCs w:val="24"/>
                    </w:rPr>
                    <w:t>20</w:t>
                  </w:r>
                  <w:r w:rsidR="00450D6D" w:rsidRPr="00996FFA">
                    <w:rPr>
                      <w:szCs w:val="24"/>
                    </w:rPr>
                    <w:t>2</w:t>
                  </w:r>
                  <w:r w:rsidR="00B552C6" w:rsidRPr="00996FFA">
                    <w:rPr>
                      <w:szCs w:val="24"/>
                    </w:rPr>
                    <w:t>5</w:t>
                  </w:r>
                  <w:r w:rsidR="00690584" w:rsidRPr="00996FFA">
                    <w:rPr>
                      <w:szCs w:val="24"/>
                    </w:rPr>
                    <w:t xml:space="preserve"> г.</w:t>
                  </w:r>
                  <w:r w:rsidR="009B6A5F" w:rsidRPr="00996FFA">
                    <w:rPr>
                      <w:szCs w:val="24"/>
                    </w:rPr>
                    <w:t>:</w:t>
                  </w:r>
                </w:p>
              </w:tc>
            </w:tr>
            <w:tr w:rsidR="00F73884" w:rsidRPr="00996FFA" w14:paraId="4FD96F01" w14:textId="77777777" w:rsidTr="003057F9">
              <w:trPr>
                <w:trHeight w:val="217"/>
              </w:trPr>
              <w:tc>
                <w:tcPr>
                  <w:tcW w:w="587" w:type="dxa"/>
                  <w:vAlign w:val="center"/>
                </w:tcPr>
                <w:p w14:paraId="7D3B3E1C" w14:textId="1C2905D6" w:rsidR="00F73884" w:rsidRPr="00996FFA" w:rsidRDefault="0082511F" w:rsidP="00F73884">
                  <w:pPr>
                    <w:ind w:firstLine="0"/>
                    <w:rPr>
                      <w:szCs w:val="24"/>
                    </w:rPr>
                  </w:pPr>
                  <w:r w:rsidRPr="00996FFA">
                    <w:rPr>
                      <w:szCs w:val="24"/>
                    </w:rPr>
                    <w:object w:dxaOrig="225" w:dyaOrig="225" w14:anchorId="7EFC8BBF">
                      <v:shape id="_x0000_i1119" type="#_x0000_t75" style="width:12.9pt;height:18.45pt" o:ole="">
                        <v:imagedata r:id="rId48" o:title=""/>
                      </v:shape>
                      <w:control r:id="rId49" w:name="CheckBox212626" w:shapeid="_x0000_i1119"/>
                    </w:object>
                  </w:r>
                </w:p>
              </w:tc>
              <w:tc>
                <w:tcPr>
                  <w:tcW w:w="5948" w:type="dxa"/>
                  <w:vAlign w:val="center"/>
                </w:tcPr>
                <w:p w14:paraId="64CAB6F3" w14:textId="77777777" w:rsidR="006F21B8" w:rsidRPr="00996FFA" w:rsidRDefault="00F73884">
                  <w:pPr>
                    <w:pStyle w:val="af1"/>
                    <w:spacing w:before="0" w:after="0"/>
                    <w:ind w:left="0"/>
                    <w:jc w:val="both"/>
                  </w:pPr>
                  <w:r w:rsidRPr="00996FFA">
                    <w:t>Заявки могут подаваться в любой момент с даты официального размещения Извещения и Документации о закупке, в любое время</w:t>
                  </w:r>
                  <w:r w:rsidR="00B004DE" w:rsidRPr="00996FFA">
                    <w:t xml:space="preserve"> </w:t>
                  </w:r>
                  <w:r w:rsidR="00506177" w:rsidRPr="00996FFA">
                    <w:t>(при проведении закупки в электронной форме)</w:t>
                  </w:r>
                  <w:r w:rsidR="003057F9" w:rsidRPr="00996FFA">
                    <w:t>.</w:t>
                  </w:r>
                </w:p>
              </w:tc>
            </w:tr>
          </w:tbl>
          <w:p w14:paraId="63845453" w14:textId="77777777" w:rsidR="00527079" w:rsidRPr="00996FFA" w:rsidRDefault="00527079">
            <w:pPr>
              <w:ind w:firstLine="0"/>
              <w:rPr>
                <w:szCs w:val="24"/>
              </w:rPr>
            </w:pPr>
          </w:p>
        </w:tc>
      </w:tr>
      <w:tr w:rsidR="00527079" w:rsidRPr="0085682C" w14:paraId="50FC6F18"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8137910"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5E182EA8" w14:textId="77777777" w:rsidR="00527079" w:rsidRPr="00996FFA" w:rsidRDefault="00527079" w:rsidP="004554D9">
            <w:pPr>
              <w:ind w:firstLine="0"/>
              <w:rPr>
                <w:szCs w:val="24"/>
              </w:rPr>
            </w:pPr>
            <w:r w:rsidRPr="00996FFA">
              <w:rPr>
                <w:szCs w:val="24"/>
              </w:rPr>
              <w:t>Дата и время окончания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9B6A5F" w:rsidRPr="00996FFA" w14:paraId="4794AAA4" w14:textId="77777777" w:rsidTr="00760643">
              <w:trPr>
                <w:trHeight w:val="217"/>
              </w:trPr>
              <w:tc>
                <w:tcPr>
                  <w:tcW w:w="587" w:type="dxa"/>
                  <w:vAlign w:val="center"/>
                </w:tcPr>
                <w:p w14:paraId="60C2C6AF" w14:textId="137A8448" w:rsidR="009B6A5F" w:rsidRPr="00996FFA" w:rsidRDefault="0082511F" w:rsidP="00760643">
                  <w:pPr>
                    <w:ind w:firstLine="0"/>
                    <w:rPr>
                      <w:szCs w:val="24"/>
                    </w:rPr>
                  </w:pPr>
                  <w:r w:rsidRPr="00996FFA">
                    <w:rPr>
                      <w:szCs w:val="24"/>
                    </w:rPr>
                    <w:object w:dxaOrig="225" w:dyaOrig="225" w14:anchorId="398A2928">
                      <v:shape id="_x0000_i1121" type="#_x0000_t75" style="width:13.55pt;height:18.45pt" o:ole="">
                        <v:imagedata r:id="rId32" o:title=""/>
                      </v:shape>
                      <w:control r:id="rId50" w:name="OptionButton25211413211112111141" w:shapeid="_x0000_i1121"/>
                    </w:object>
                  </w:r>
                </w:p>
              </w:tc>
              <w:tc>
                <w:tcPr>
                  <w:tcW w:w="5933" w:type="dxa"/>
                  <w:vAlign w:val="center"/>
                </w:tcPr>
                <w:p w14:paraId="2B4D17BE" w14:textId="51B2DC1F" w:rsidR="009B6A5F" w:rsidRPr="00996FFA" w:rsidRDefault="00677089" w:rsidP="00D240DD">
                  <w:pPr>
                    <w:ind w:firstLine="0"/>
                    <w:rPr>
                      <w:szCs w:val="24"/>
                    </w:rPr>
                  </w:pPr>
                  <w:r w:rsidRPr="00996FFA">
                    <w:rPr>
                      <w:szCs w:val="24"/>
                    </w:rPr>
                    <w:t>«</w:t>
                  </w:r>
                  <w:r w:rsidR="00D240DD">
                    <w:rPr>
                      <w:szCs w:val="24"/>
                    </w:rPr>
                    <w:t>27</w:t>
                  </w:r>
                  <w:r w:rsidRPr="00996FFA">
                    <w:rPr>
                      <w:szCs w:val="24"/>
                    </w:rPr>
                    <w:t xml:space="preserve">» </w:t>
                  </w:r>
                  <w:r w:rsidR="00372633">
                    <w:rPr>
                      <w:szCs w:val="24"/>
                    </w:rPr>
                    <w:t>июня</w:t>
                  </w:r>
                  <w:r w:rsidR="00477B27" w:rsidRPr="00996FFA">
                    <w:rPr>
                      <w:szCs w:val="24"/>
                    </w:rPr>
                    <w:t xml:space="preserve"> </w:t>
                  </w:r>
                  <w:r w:rsidRPr="00996FFA">
                    <w:rPr>
                      <w:szCs w:val="24"/>
                    </w:rPr>
                    <w:t>20</w:t>
                  </w:r>
                  <w:r w:rsidR="00450D6D" w:rsidRPr="00996FFA">
                    <w:rPr>
                      <w:szCs w:val="24"/>
                    </w:rPr>
                    <w:t>2</w:t>
                  </w:r>
                  <w:r w:rsidR="00B552C6" w:rsidRPr="00996FFA">
                    <w:rPr>
                      <w:szCs w:val="24"/>
                    </w:rPr>
                    <w:t>5</w:t>
                  </w:r>
                  <w:r w:rsidR="003057F9" w:rsidRPr="00996FFA">
                    <w:rPr>
                      <w:szCs w:val="24"/>
                    </w:rPr>
                    <w:t xml:space="preserve"> </w:t>
                  </w:r>
                  <w:r w:rsidRPr="00996FFA">
                    <w:rPr>
                      <w:szCs w:val="24"/>
                    </w:rPr>
                    <w:t>г. «</w:t>
                  </w:r>
                  <w:r w:rsidR="00450D6D" w:rsidRPr="00996FFA">
                    <w:rPr>
                      <w:szCs w:val="24"/>
                    </w:rPr>
                    <w:t>09</w:t>
                  </w:r>
                  <w:r w:rsidRPr="00996FFA">
                    <w:rPr>
                      <w:szCs w:val="24"/>
                    </w:rPr>
                    <w:t xml:space="preserve"> ч : 00 м»</w:t>
                  </w:r>
                  <w:r w:rsidR="00005740" w:rsidRPr="00996FFA">
                    <w:rPr>
                      <w:szCs w:val="24"/>
                    </w:rPr>
                    <w:t>.</w:t>
                  </w:r>
                </w:p>
              </w:tc>
            </w:tr>
          </w:tbl>
          <w:p w14:paraId="2D632E85" w14:textId="77777777" w:rsidR="00DA2DE6" w:rsidRPr="00996FFA" w:rsidRDefault="00DA2DE6" w:rsidP="009B6A5F">
            <w:pPr>
              <w:ind w:firstLine="0"/>
              <w:rPr>
                <w:b/>
                <w:i/>
                <w:szCs w:val="24"/>
                <w:shd w:val="clear" w:color="auto" w:fill="FFFF99"/>
              </w:rPr>
            </w:pPr>
          </w:p>
        </w:tc>
      </w:tr>
      <w:tr w:rsidR="00527079" w:rsidRPr="0085682C" w14:paraId="484A0511" w14:textId="77777777" w:rsidTr="005F3B2B">
        <w:trPr>
          <w:trHeight w:val="1244"/>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D032"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27C5FE42" w14:textId="77777777" w:rsidR="00527079" w:rsidRPr="00996FFA" w:rsidRDefault="00527079" w:rsidP="00EA0002">
            <w:pPr>
              <w:ind w:firstLine="0"/>
              <w:rPr>
                <w:szCs w:val="24"/>
              </w:rPr>
            </w:pPr>
            <w:r w:rsidRPr="00996FFA">
              <w:rPr>
                <w:szCs w:val="24"/>
              </w:rPr>
              <w:t>Место подачи и место рассмотрения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0"/>
            </w:tblGrid>
            <w:tr w:rsidR="00655FEE" w:rsidRPr="00996FFA" w14:paraId="39F04C30" w14:textId="77777777" w:rsidTr="008B55CD">
              <w:trPr>
                <w:trHeight w:val="217"/>
              </w:trPr>
              <w:tc>
                <w:tcPr>
                  <w:tcW w:w="6540" w:type="dxa"/>
                  <w:vAlign w:val="center"/>
                </w:tcPr>
                <w:p w14:paraId="71B7F99F" w14:textId="77777777" w:rsidR="00655FEE" w:rsidRPr="00996FFA" w:rsidRDefault="00655FEE" w:rsidP="00060CE0">
                  <w:pPr>
                    <w:pStyle w:val="af1"/>
                    <w:spacing w:before="0" w:after="0"/>
                    <w:ind w:left="0"/>
                    <w:jc w:val="both"/>
                    <w:rPr>
                      <w:i/>
                    </w:rPr>
                  </w:pPr>
                  <w:r w:rsidRPr="00996FFA">
                    <w:rPr>
                      <w:i/>
                    </w:rPr>
                    <w:t xml:space="preserve">А. Место подачи заявок: </w:t>
                  </w:r>
                </w:p>
              </w:tc>
            </w:tr>
            <w:tr w:rsidR="00655FEE" w:rsidRPr="00996FFA" w14:paraId="7BB5E863" w14:textId="77777777" w:rsidTr="008B55CD">
              <w:trPr>
                <w:trHeight w:val="217"/>
              </w:trPr>
              <w:tc>
                <w:tcPr>
                  <w:tcW w:w="6540" w:type="dxa"/>
                  <w:vAlign w:val="center"/>
                </w:tcPr>
                <w:tbl>
                  <w:tblPr>
                    <w:tblStyle w:val="aff6"/>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996FFA" w14:paraId="52D2ECEC" w14:textId="77777777" w:rsidTr="00060CE0">
                    <w:trPr>
                      <w:trHeight w:val="73"/>
                    </w:trPr>
                    <w:tc>
                      <w:tcPr>
                        <w:tcW w:w="617" w:type="dxa"/>
                        <w:vAlign w:val="center"/>
                      </w:tcPr>
                      <w:p w14:paraId="52A797FE" w14:textId="40ECE013" w:rsidR="00655FEE" w:rsidRPr="00996FFA" w:rsidRDefault="0082511F" w:rsidP="00655FEE">
                        <w:pPr>
                          <w:ind w:firstLine="0"/>
                          <w:rPr>
                            <w:szCs w:val="24"/>
                          </w:rPr>
                        </w:pPr>
                        <w:r w:rsidRPr="00996FFA">
                          <w:rPr>
                            <w:szCs w:val="24"/>
                          </w:rPr>
                          <w:object w:dxaOrig="225" w:dyaOrig="225" w14:anchorId="0459A64C">
                            <v:shape id="_x0000_i1123" type="#_x0000_t75" style="width:13.55pt;height:18.45pt" o:ole="">
                              <v:imagedata r:id="rId32" o:title=""/>
                            </v:shape>
                            <w:control r:id="rId51" w:name="OptionButton2521141321111211113213" w:shapeid="_x0000_i1123"/>
                          </w:object>
                        </w:r>
                      </w:p>
                    </w:tc>
                    <w:tc>
                      <w:tcPr>
                        <w:tcW w:w="4820" w:type="dxa"/>
                        <w:vAlign w:val="center"/>
                      </w:tcPr>
                      <w:p w14:paraId="027EBADA" w14:textId="77777777" w:rsidR="00655FEE" w:rsidRPr="00996FFA" w:rsidRDefault="00655FEE" w:rsidP="00655FEE">
                        <w:pPr>
                          <w:ind w:firstLine="0"/>
                          <w:rPr>
                            <w:rStyle w:val="af4"/>
                            <w:b w:val="0"/>
                            <w:i w:val="0"/>
                            <w:szCs w:val="24"/>
                            <w:shd w:val="clear" w:color="auto" w:fill="auto"/>
                          </w:rPr>
                        </w:pPr>
                        <w:r w:rsidRPr="00996FFA">
                          <w:rPr>
                            <w:rStyle w:val="af4"/>
                            <w:b w:val="0"/>
                            <w:i w:val="0"/>
                            <w:szCs w:val="24"/>
                            <w:shd w:val="clear" w:color="auto" w:fill="auto"/>
                          </w:rPr>
                          <w:t>Адрес электронной площадки в сети Интернет (п.4)</w:t>
                        </w:r>
                      </w:p>
                    </w:tc>
                  </w:tr>
                </w:tbl>
                <w:p w14:paraId="00D80EA1" w14:textId="77777777" w:rsidR="00655FEE" w:rsidRPr="00996FFA" w:rsidRDefault="00655FEE" w:rsidP="00655FEE">
                  <w:pPr>
                    <w:pStyle w:val="af1"/>
                    <w:spacing w:before="0" w:after="0"/>
                    <w:ind w:left="0"/>
                    <w:jc w:val="both"/>
                  </w:pPr>
                </w:p>
              </w:tc>
            </w:tr>
            <w:tr w:rsidR="00655FEE" w:rsidRPr="00996FFA" w14:paraId="0693BD20" w14:textId="77777777" w:rsidTr="008B55CD">
              <w:trPr>
                <w:trHeight w:val="539"/>
              </w:trPr>
              <w:tc>
                <w:tcPr>
                  <w:tcW w:w="6540" w:type="dxa"/>
                  <w:vAlign w:val="center"/>
                </w:tcPr>
                <w:p w14:paraId="0CA11D1F" w14:textId="7F500E99" w:rsidR="00321D56" w:rsidRPr="00996FFA" w:rsidRDefault="00FE19EC" w:rsidP="00321D56">
                  <w:pPr>
                    <w:pStyle w:val="af1"/>
                    <w:spacing w:before="0" w:after="0"/>
                    <w:ind w:left="0"/>
                    <w:jc w:val="both"/>
                  </w:pPr>
                  <w:r w:rsidRPr="00996FFA">
                    <w:rPr>
                      <w:i/>
                    </w:rPr>
                    <w:t xml:space="preserve">Б. Место рассмотрения заявок: </w:t>
                  </w:r>
                  <w:r w:rsidR="00AE1039" w:rsidRPr="00996FFA">
                    <w:t>350058, РФ, Краснодарский край, г. Краснодар, ул. Им. Селезнева д.199, помещ. 301</w:t>
                  </w:r>
                </w:p>
                <w:p w14:paraId="1BE6F6B8" w14:textId="77777777" w:rsidR="00655FEE" w:rsidRPr="00996FFA" w:rsidRDefault="00FE19EC" w:rsidP="00321D56">
                  <w:pPr>
                    <w:pStyle w:val="af1"/>
                    <w:spacing w:before="0" w:after="0"/>
                    <w:ind w:left="0"/>
                    <w:jc w:val="both"/>
                  </w:pPr>
                  <w:r w:rsidRPr="00996FFA">
                    <w:rPr>
                      <w:i/>
                    </w:rPr>
                    <w:t>индекс, страна, область, город, улица, дом</w:t>
                  </w:r>
                </w:p>
              </w:tc>
            </w:tr>
          </w:tbl>
          <w:p w14:paraId="6CCB24A7" w14:textId="77777777" w:rsidR="00DA2DE6" w:rsidRPr="00996FFA" w:rsidRDefault="00DA2DE6" w:rsidP="00BA504D">
            <w:pPr>
              <w:ind w:firstLine="0"/>
              <w:rPr>
                <w:b/>
                <w:i/>
                <w:szCs w:val="24"/>
                <w:shd w:val="clear" w:color="auto" w:fill="FFFF99"/>
              </w:rPr>
            </w:pPr>
          </w:p>
        </w:tc>
      </w:tr>
      <w:tr w:rsidR="00527079" w:rsidRPr="0085682C" w14:paraId="05A84CB8" w14:textId="77777777" w:rsidTr="005F3B2B">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123F9B81"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2D3D6D38" w14:textId="77777777" w:rsidR="00527079" w:rsidRPr="00996FFA" w:rsidRDefault="00527079" w:rsidP="00527079">
            <w:pPr>
              <w:ind w:firstLine="0"/>
              <w:rPr>
                <w:szCs w:val="24"/>
              </w:rPr>
            </w:pPr>
            <w:r w:rsidRPr="00996FFA">
              <w:rPr>
                <w:szCs w:val="24"/>
              </w:rPr>
              <w:t>Место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892155" w:rsidRPr="00996FFA" w14:paraId="0B62457A" w14:textId="77777777" w:rsidTr="00E83D7B">
              <w:trPr>
                <w:trHeight w:val="217"/>
              </w:trPr>
              <w:tc>
                <w:tcPr>
                  <w:tcW w:w="587" w:type="dxa"/>
                  <w:vAlign w:val="center"/>
                </w:tcPr>
                <w:p w14:paraId="2893D084" w14:textId="71499AE9" w:rsidR="00892155" w:rsidRPr="00996FFA" w:rsidRDefault="0082511F" w:rsidP="00E83D7B">
                  <w:pPr>
                    <w:ind w:firstLine="0"/>
                    <w:rPr>
                      <w:b/>
                      <w:szCs w:val="24"/>
                    </w:rPr>
                  </w:pPr>
                  <w:r w:rsidRPr="00996FFA">
                    <w:rPr>
                      <w:b/>
                      <w:szCs w:val="24"/>
                    </w:rPr>
                    <w:object w:dxaOrig="225" w:dyaOrig="225" w14:anchorId="7942F923">
                      <v:shape id="_x0000_i1125" type="#_x0000_t75" style="width:13.55pt;height:18.45pt" o:ole="">
                        <v:imagedata r:id="rId32" o:title=""/>
                      </v:shape>
                      <w:control r:id="rId52" w:name="OptionButton2521141321111211113211" w:shapeid="_x0000_i1125"/>
                    </w:object>
                  </w:r>
                </w:p>
              </w:tc>
              <w:tc>
                <w:tcPr>
                  <w:tcW w:w="5933" w:type="dxa"/>
                  <w:vAlign w:val="center"/>
                </w:tcPr>
                <w:p w14:paraId="785C6381" w14:textId="6E94F423" w:rsidR="006F21B8" w:rsidRPr="00996FFA" w:rsidRDefault="00892155" w:rsidP="009335DC">
                  <w:pPr>
                    <w:pStyle w:val="af1"/>
                    <w:spacing w:before="0" w:after="0"/>
                    <w:ind w:left="0"/>
                    <w:jc w:val="both"/>
                  </w:pPr>
                  <w:r w:rsidRPr="00996FFA">
                    <w:t>Место подведения итогов:</w:t>
                  </w:r>
                  <w:r w:rsidR="00B10B15" w:rsidRPr="00996FFA">
                    <w:t xml:space="preserve"> </w:t>
                  </w:r>
                  <w:r w:rsidR="00AE1039" w:rsidRPr="00996FFA">
                    <w:t>350058, РФ, Краснодарский край, г. Краснодар, ул. Им. Селезнева д.199, помещ. 301</w:t>
                  </w:r>
                  <w:r w:rsidR="00B004DE" w:rsidRPr="00996FFA">
                    <w:rPr>
                      <w:i/>
                    </w:rPr>
                    <w:t xml:space="preserve"> индекс, страна, область, город, улица, дом</w:t>
                  </w:r>
                </w:p>
              </w:tc>
            </w:tr>
          </w:tbl>
          <w:p w14:paraId="5410054D" w14:textId="77777777" w:rsidR="00DA2DE6" w:rsidRPr="00996FFA" w:rsidRDefault="00DA2DE6">
            <w:pPr>
              <w:ind w:firstLine="0"/>
              <w:rPr>
                <w:szCs w:val="24"/>
              </w:rPr>
            </w:pPr>
          </w:p>
        </w:tc>
      </w:tr>
      <w:tr w:rsidR="00527079" w:rsidRPr="0085682C" w14:paraId="79912CEF"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493D7FB" w14:textId="77777777" w:rsidR="00527079" w:rsidRPr="00996FFA" w:rsidRDefault="00527079"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56D1874F" w14:textId="73E41F52" w:rsidR="00527079" w:rsidRPr="00996FFA" w:rsidRDefault="00527079" w:rsidP="00EA0002">
            <w:pPr>
              <w:ind w:firstLine="0"/>
              <w:rPr>
                <w:szCs w:val="24"/>
              </w:rPr>
            </w:pPr>
            <w:r w:rsidRPr="00996FFA">
              <w:rPr>
                <w:szCs w:val="24"/>
              </w:rPr>
              <w:t>Дата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57344" w:rsidRPr="00996FFA" w14:paraId="0DAAF8BA" w14:textId="77777777" w:rsidTr="00E83D7B">
              <w:trPr>
                <w:trHeight w:val="217"/>
              </w:trPr>
              <w:tc>
                <w:tcPr>
                  <w:tcW w:w="587" w:type="dxa"/>
                  <w:vAlign w:val="center"/>
                </w:tcPr>
                <w:p w14:paraId="3F40B458" w14:textId="0B3D5F36" w:rsidR="00E57344" w:rsidRPr="00996FFA" w:rsidRDefault="0082511F" w:rsidP="00E83D7B">
                  <w:pPr>
                    <w:ind w:firstLine="0"/>
                    <w:rPr>
                      <w:szCs w:val="24"/>
                    </w:rPr>
                  </w:pPr>
                  <w:r w:rsidRPr="00996FFA">
                    <w:rPr>
                      <w:szCs w:val="24"/>
                    </w:rPr>
                    <w:object w:dxaOrig="225" w:dyaOrig="225" w14:anchorId="195CA815">
                      <v:shape id="_x0000_i1127" type="#_x0000_t75" style="width:13.55pt;height:18.45pt" o:ole="">
                        <v:imagedata r:id="rId32" o:title=""/>
                      </v:shape>
                      <w:control r:id="rId53" w:name="OptionButton25211413211112111132111" w:shapeid="_x0000_i1127"/>
                    </w:object>
                  </w:r>
                </w:p>
              </w:tc>
              <w:tc>
                <w:tcPr>
                  <w:tcW w:w="5933" w:type="dxa"/>
                  <w:vAlign w:val="center"/>
                </w:tcPr>
                <w:p w14:paraId="30537B39" w14:textId="0BCB7381" w:rsidR="00E57344" w:rsidRPr="00996FFA" w:rsidRDefault="00BA6368" w:rsidP="00D240DD">
                  <w:pPr>
                    <w:pStyle w:val="af1"/>
                    <w:spacing w:before="0" w:after="0"/>
                    <w:ind w:left="0"/>
                    <w:jc w:val="both"/>
                  </w:pPr>
                  <w:r w:rsidRPr="00996FFA">
                    <w:t>«</w:t>
                  </w:r>
                  <w:r w:rsidR="00D240DD">
                    <w:t>28</w:t>
                  </w:r>
                  <w:bookmarkStart w:id="29" w:name="_GoBack"/>
                  <w:bookmarkEnd w:id="29"/>
                  <w:r w:rsidRPr="00996FFA">
                    <w:t xml:space="preserve">» </w:t>
                  </w:r>
                  <w:r w:rsidR="0016795B">
                    <w:t>июля</w:t>
                  </w:r>
                  <w:r w:rsidRPr="00996FFA">
                    <w:t xml:space="preserve"> 20</w:t>
                  </w:r>
                  <w:r w:rsidR="002B4B89" w:rsidRPr="00996FFA">
                    <w:t>25</w:t>
                  </w:r>
                  <w:r w:rsidRPr="00996FFA">
                    <w:t xml:space="preserve"> г</w:t>
                  </w:r>
                  <w:r w:rsidR="00BC2E2E" w:rsidRPr="00996FFA">
                    <w:t>.</w:t>
                  </w:r>
                </w:p>
              </w:tc>
            </w:tr>
          </w:tbl>
          <w:p w14:paraId="7314A1D4" w14:textId="77777777" w:rsidR="00DA2DE6" w:rsidRPr="00996FFA" w:rsidRDefault="00DA2DE6" w:rsidP="00912E59">
            <w:pPr>
              <w:ind w:firstLine="0"/>
              <w:rPr>
                <w:szCs w:val="24"/>
              </w:rPr>
            </w:pPr>
          </w:p>
        </w:tc>
      </w:tr>
      <w:tr w:rsidR="00D66C2D" w:rsidRPr="0085682C" w14:paraId="307249D7" w14:textId="77777777" w:rsidTr="005F3B2B">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5175D4D1" w14:textId="77777777" w:rsidR="00D66C2D" w:rsidRPr="00996FFA" w:rsidRDefault="00D66C2D" w:rsidP="00F81B23">
            <w:pPr>
              <w:pStyle w:val="af1"/>
              <w:spacing w:before="0" w:after="0"/>
              <w:ind w:left="0"/>
              <w:jc w:val="both"/>
            </w:pPr>
            <w:r w:rsidRPr="00996FFA">
              <w:rPr>
                <w:b/>
              </w:rPr>
              <w:t>Разъяснения</w:t>
            </w:r>
            <w:r w:rsidR="002B0465" w:rsidRPr="00996FFA">
              <w:rPr>
                <w:b/>
              </w:rPr>
              <w:t xml:space="preserve"> извещения и/или</w:t>
            </w:r>
            <w:r w:rsidRPr="00996FFA">
              <w:rPr>
                <w:b/>
              </w:rPr>
              <w:t xml:space="preserve"> документации о закупке</w:t>
            </w:r>
          </w:p>
        </w:tc>
      </w:tr>
      <w:tr w:rsidR="00D66C2D" w:rsidRPr="0085682C" w14:paraId="5C7DE0C5"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B8796DF" w14:textId="77777777" w:rsidR="00D66C2D" w:rsidRPr="00996FFA" w:rsidRDefault="00D66C2D"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0BB3B3B8" w14:textId="77777777" w:rsidR="00D66C2D" w:rsidRPr="00996FFA" w:rsidRDefault="00D66C2D" w:rsidP="00BB58E2">
            <w:pPr>
              <w:ind w:firstLine="0"/>
              <w:rPr>
                <w:szCs w:val="24"/>
              </w:rPr>
            </w:pPr>
            <w:r w:rsidRPr="00996FFA">
              <w:rPr>
                <w:szCs w:val="24"/>
              </w:rPr>
              <w:t>Порядок направления запроса о разъяснении положений извещения и/или документации о закупке и предоставления разъяснений</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80250FF" w14:textId="77777777" w:rsidR="00D66C2D" w:rsidRPr="00996FFA" w:rsidRDefault="00D66C2D" w:rsidP="00F81B23">
            <w:pPr>
              <w:pStyle w:val="af1"/>
              <w:spacing w:before="0" w:after="0"/>
              <w:ind w:left="0"/>
              <w:jc w:val="both"/>
            </w:pPr>
            <w:r w:rsidRPr="00996FFA">
              <w:t xml:space="preserve">Дата и время окончания подачи запроса: </w:t>
            </w:r>
          </w:p>
          <w:tbl>
            <w:tblPr>
              <w:tblStyle w:val="aff6"/>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7D764C" w:rsidRPr="00996FFA" w14:paraId="7ED22822" w14:textId="77777777" w:rsidTr="006C2DBE">
              <w:tc>
                <w:tcPr>
                  <w:tcW w:w="520" w:type="dxa"/>
                </w:tcPr>
                <w:p w14:paraId="5BE9EE1F" w14:textId="2F08A516" w:rsidR="00D66C2D" w:rsidRPr="00996FFA" w:rsidRDefault="0082511F" w:rsidP="00F81B23">
                  <w:pPr>
                    <w:pStyle w:val="af1"/>
                    <w:spacing w:before="0" w:after="0"/>
                    <w:ind w:left="0"/>
                    <w:jc w:val="both"/>
                  </w:pPr>
                  <w:r w:rsidRPr="00996FFA">
                    <w:object w:dxaOrig="225" w:dyaOrig="225" w14:anchorId="12A8E48E">
                      <v:shape id="_x0000_i1129" type="#_x0000_t75" style="width:14.15pt;height:19.7pt" o:ole="">
                        <v:imagedata r:id="rId54" o:title=""/>
                      </v:shape>
                      <w:control r:id="rId55" w:name="OptionButton_33f1" w:shapeid="_x0000_i1129"/>
                    </w:object>
                  </w:r>
                </w:p>
              </w:tc>
              <w:tc>
                <w:tcPr>
                  <w:tcW w:w="5982" w:type="dxa"/>
                </w:tcPr>
                <w:p w14:paraId="386110E6" w14:textId="77777777" w:rsidR="00D66C2D" w:rsidRPr="00996FFA" w:rsidRDefault="00D66C2D" w:rsidP="00982901">
                  <w:pPr>
                    <w:pStyle w:val="af1"/>
                    <w:spacing w:before="0" w:after="0"/>
                    <w:ind w:left="0"/>
                    <w:jc w:val="both"/>
                  </w:pPr>
                  <w:r w:rsidRPr="00996FFA">
                    <w:t>Не позднее, чем за 3 рабочих дня до окончания срока подачи заявок, включая день направления запроса (для запроса цен)</w:t>
                  </w:r>
                </w:p>
              </w:tc>
            </w:tr>
          </w:tbl>
          <w:p w14:paraId="0F5EFFF9" w14:textId="77777777" w:rsidR="00D66C2D" w:rsidRPr="00996FFA" w:rsidRDefault="00D66C2D" w:rsidP="00D66C2D">
            <w:pPr>
              <w:ind w:firstLine="0"/>
              <w:rPr>
                <w:szCs w:val="24"/>
              </w:rPr>
            </w:pPr>
            <w:r w:rsidRPr="00996FFA">
              <w:rPr>
                <w:szCs w:val="24"/>
              </w:rPr>
              <w:t xml:space="preserve">В течение 3-х </w:t>
            </w:r>
            <w:r w:rsidR="004044DB" w:rsidRPr="00996FFA">
              <w:rPr>
                <w:szCs w:val="24"/>
              </w:rPr>
              <w:t>рабочих</w:t>
            </w:r>
            <w:r w:rsidRPr="00996FFA">
              <w:rPr>
                <w:szCs w:val="24"/>
              </w:rPr>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p w14:paraId="643EE902" w14:textId="4CF54569" w:rsidR="00FE6B26" w:rsidRPr="00996FFA" w:rsidRDefault="00FE6B26" w:rsidP="00FE6B26">
            <w:pPr>
              <w:pStyle w:val="ConsPlusNormal"/>
              <w:ind w:firstLine="540"/>
              <w:jc w:val="both"/>
              <w:rPr>
                <w:sz w:val="24"/>
                <w:szCs w:val="24"/>
              </w:rPr>
            </w:pPr>
            <w:r w:rsidRPr="00996FFA">
              <w:rPr>
                <w:rFonts w:ascii="Times New Roman" w:eastAsia="Times New Roman" w:hAnsi="Times New Roman" w:cs="Times New Roman"/>
                <w:sz w:val="24"/>
                <w:szCs w:val="24"/>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rsidR="00D66C2D" w:rsidRPr="0085682C" w14:paraId="71E97DC7" w14:textId="77777777" w:rsidTr="005F3B2B">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424C6BF" w14:textId="77777777" w:rsidR="00D66C2D" w:rsidRPr="00996FFA" w:rsidRDefault="00D66C2D" w:rsidP="00E83D7B">
            <w:pPr>
              <w:ind w:firstLine="0"/>
              <w:rPr>
                <w:szCs w:val="24"/>
              </w:rPr>
            </w:pPr>
            <w:r w:rsidRPr="00996FFA">
              <w:rPr>
                <w:b/>
                <w:szCs w:val="24"/>
              </w:rPr>
              <w:t>Требования к участникам закупки</w:t>
            </w:r>
          </w:p>
        </w:tc>
      </w:tr>
      <w:tr w:rsidR="00D66C2D" w:rsidRPr="0085682C" w14:paraId="29C51FED"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8B26D1" w14:textId="77777777" w:rsidR="00D66C2D" w:rsidRPr="00996FFA" w:rsidRDefault="00D66C2D"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665CEC93" w14:textId="77777777" w:rsidR="00D66C2D" w:rsidRPr="00996FFA" w:rsidRDefault="00D66C2D" w:rsidP="004554D9">
            <w:pPr>
              <w:ind w:firstLine="0"/>
              <w:rPr>
                <w:szCs w:val="24"/>
              </w:rPr>
            </w:pPr>
            <w:r w:rsidRPr="00996FFA">
              <w:rPr>
                <w:szCs w:val="24"/>
              </w:rPr>
              <w:t>Требования к участникам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96FFA" w14:paraId="413418BE" w14:textId="77777777" w:rsidTr="00E83D7B">
              <w:trPr>
                <w:trHeight w:val="217"/>
              </w:trPr>
              <w:tc>
                <w:tcPr>
                  <w:tcW w:w="587" w:type="dxa"/>
                  <w:vAlign w:val="center"/>
                </w:tcPr>
                <w:p w14:paraId="15ECBCA4" w14:textId="1F59F74E" w:rsidR="00D66C2D" w:rsidRPr="00996FFA" w:rsidRDefault="0082511F" w:rsidP="00E83D7B">
                  <w:pPr>
                    <w:ind w:firstLine="0"/>
                    <w:rPr>
                      <w:szCs w:val="24"/>
                    </w:rPr>
                  </w:pPr>
                  <w:r w:rsidRPr="00996FFA">
                    <w:rPr>
                      <w:szCs w:val="24"/>
                    </w:rPr>
                    <w:object w:dxaOrig="225" w:dyaOrig="225" w14:anchorId="7454D487">
                      <v:shape id="_x0000_i1131" type="#_x0000_t75" style="width:13.55pt;height:18.45pt" o:ole="">
                        <v:imagedata r:id="rId32" o:title=""/>
                      </v:shape>
                      <w:control r:id="rId56" w:name="OptionButton252114132111121111322111132" w:shapeid="_x0000_i1131"/>
                    </w:object>
                  </w:r>
                </w:p>
              </w:tc>
              <w:tc>
                <w:tcPr>
                  <w:tcW w:w="5933" w:type="dxa"/>
                  <w:vAlign w:val="center"/>
                </w:tcPr>
                <w:p w14:paraId="360D8F02" w14:textId="4C8522D1" w:rsidR="00D66C2D" w:rsidRPr="00996FFA" w:rsidRDefault="00D66C2D" w:rsidP="000D5D65">
                  <w:pPr>
                    <w:pStyle w:val="af1"/>
                    <w:spacing w:before="0" w:after="0"/>
                    <w:ind w:left="0"/>
                    <w:jc w:val="both"/>
                    <w:rPr>
                      <w:i/>
                    </w:rPr>
                  </w:pPr>
                  <w:r w:rsidRPr="00996FFA">
                    <w:t>Участник закупк</w:t>
                  </w:r>
                  <w:r w:rsidR="00C504FD" w:rsidRPr="00996FFA">
                    <w:t>и должен отсутствовать в реестрах</w:t>
                  </w:r>
                  <w:r w:rsidRPr="00996FFA">
                    <w:t xml:space="preserve"> недобросовестных поставщиков</w:t>
                  </w:r>
                  <w:r w:rsidR="00C504FD" w:rsidRPr="00996FFA">
                    <w:t xml:space="preserve">, ведение которых предусмотрено </w:t>
                  </w:r>
                  <w:hyperlink r:id="rId57" w:history="1">
                    <w:r w:rsidR="00C504FD" w:rsidRPr="00996FFA">
                      <w:t>Законом</w:t>
                    </w:r>
                  </w:hyperlink>
                  <w:r w:rsidR="00C504FD" w:rsidRPr="00996FFA">
                    <w:t xml:space="preserve"> N 223-ФЗ и</w:t>
                  </w:r>
                  <w:r w:rsidR="00DB6FCD" w:rsidRPr="00996FFA">
                    <w:t>/или</w:t>
                  </w:r>
                  <w:r w:rsidR="00C504FD" w:rsidRPr="00996FFA">
                    <w:t xml:space="preserve"> </w:t>
                  </w:r>
                  <w:hyperlink r:id="rId58" w:history="1">
                    <w:r w:rsidR="00C504FD" w:rsidRPr="00996FFA">
                      <w:t>Законом</w:t>
                    </w:r>
                  </w:hyperlink>
                  <w:r w:rsidR="00C504FD" w:rsidRPr="00996FFA">
                    <w:t xml:space="preserve"> N 44-ФЗ</w:t>
                  </w:r>
                </w:p>
              </w:tc>
            </w:tr>
          </w:tbl>
          <w:p w14:paraId="06A602C6" w14:textId="77777777" w:rsidR="00D66C2D" w:rsidRPr="00996FFA" w:rsidRDefault="00D66C2D" w:rsidP="00680176">
            <w:pPr>
              <w:ind w:firstLine="0"/>
              <w:rPr>
                <w:rStyle w:val="af4"/>
                <w:b w:val="0"/>
                <w:szCs w:val="24"/>
              </w:rPr>
            </w:pPr>
          </w:p>
        </w:tc>
      </w:tr>
      <w:tr w:rsidR="00D66C2D" w:rsidRPr="0085682C" w14:paraId="1BDD4405" w14:textId="77777777" w:rsidTr="005F3B2B">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0A669135" w14:textId="77777777" w:rsidR="00D66C2D" w:rsidRPr="00996FFA" w:rsidRDefault="00D66C2D" w:rsidP="00A77811">
            <w:pPr>
              <w:ind w:firstLine="0"/>
              <w:rPr>
                <w:b/>
                <w:szCs w:val="24"/>
              </w:rPr>
            </w:pPr>
            <w:r w:rsidRPr="00996FFA">
              <w:rPr>
                <w:b/>
                <w:szCs w:val="24"/>
              </w:rPr>
              <w:t>Предоставление Документации о закупке</w:t>
            </w:r>
          </w:p>
        </w:tc>
      </w:tr>
      <w:tr w:rsidR="00D66C2D" w:rsidRPr="0085682C" w14:paraId="72D6BADB"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2873C46" w14:textId="77777777" w:rsidR="00D66C2D" w:rsidRPr="00996FFA" w:rsidRDefault="00D66C2D"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692015B4" w14:textId="77777777" w:rsidR="00D66C2D" w:rsidRPr="00996FFA" w:rsidRDefault="00D66C2D" w:rsidP="00527079">
            <w:pPr>
              <w:ind w:firstLine="0"/>
              <w:rPr>
                <w:szCs w:val="24"/>
              </w:rPr>
            </w:pPr>
            <w:r w:rsidRPr="00996FFA">
              <w:rPr>
                <w:szCs w:val="24"/>
              </w:rPr>
              <w:t>Срок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96FFA" w14:paraId="78461F3E" w14:textId="77777777" w:rsidTr="00370AEC">
              <w:trPr>
                <w:trHeight w:val="553"/>
              </w:trPr>
              <w:tc>
                <w:tcPr>
                  <w:tcW w:w="587" w:type="dxa"/>
                  <w:vAlign w:val="center"/>
                </w:tcPr>
                <w:p w14:paraId="0EED9726" w14:textId="4F625BD9" w:rsidR="00D66C2D" w:rsidRPr="00996FFA" w:rsidRDefault="0082511F" w:rsidP="00BA504D">
                  <w:pPr>
                    <w:ind w:firstLine="0"/>
                    <w:jc w:val="left"/>
                    <w:rPr>
                      <w:szCs w:val="24"/>
                    </w:rPr>
                  </w:pPr>
                  <w:r w:rsidRPr="00996FFA">
                    <w:rPr>
                      <w:szCs w:val="24"/>
                    </w:rPr>
                    <w:object w:dxaOrig="225" w:dyaOrig="225" w14:anchorId="756A410A">
                      <v:shape id="_x0000_i1133" type="#_x0000_t75" style="width:13.55pt;height:18.45pt" o:ole="">
                        <v:imagedata r:id="rId32" o:title=""/>
                      </v:shape>
                      <w:control r:id="rId59" w:name="OptionButton2521141321111211113221111321" w:shapeid="_x0000_i1133"/>
                    </w:object>
                  </w:r>
                </w:p>
              </w:tc>
              <w:tc>
                <w:tcPr>
                  <w:tcW w:w="5933" w:type="dxa"/>
                  <w:vAlign w:val="center"/>
                </w:tcPr>
                <w:p w14:paraId="4BCC50D7" w14:textId="77777777" w:rsidR="00D66C2D" w:rsidRPr="00996FFA" w:rsidRDefault="00D66C2D" w:rsidP="00715497">
                  <w:pPr>
                    <w:ind w:firstLine="0"/>
                    <w:jc w:val="left"/>
                    <w:rPr>
                      <w:szCs w:val="24"/>
                      <w:shd w:val="clear" w:color="auto" w:fill="FFFFFF" w:themeFill="background1"/>
                    </w:rPr>
                  </w:pPr>
                  <w:r w:rsidRPr="00996FFA">
                    <w:rPr>
                      <w:rStyle w:val="af4"/>
                      <w:b w:val="0"/>
                      <w:i w:val="0"/>
                      <w:szCs w:val="24"/>
                      <w:shd w:val="clear" w:color="auto" w:fill="auto"/>
                    </w:rPr>
                    <w:t>Конкурентная закупка:</w:t>
                  </w:r>
                </w:p>
              </w:tc>
            </w:tr>
            <w:tr w:rsidR="00D66C2D" w:rsidRPr="00996FFA" w14:paraId="1F51A20F" w14:textId="77777777" w:rsidTr="00370AEC">
              <w:trPr>
                <w:trHeight w:val="738"/>
              </w:trPr>
              <w:tc>
                <w:tcPr>
                  <w:tcW w:w="587" w:type="dxa"/>
                </w:tcPr>
                <w:p w14:paraId="3529973E" w14:textId="77777777" w:rsidR="00D66C2D" w:rsidRPr="00996FFA" w:rsidRDefault="00D66C2D" w:rsidP="00BA504D">
                  <w:pPr>
                    <w:ind w:firstLine="0"/>
                    <w:jc w:val="left"/>
                    <w:rPr>
                      <w:szCs w:val="24"/>
                    </w:rPr>
                  </w:pPr>
                </w:p>
              </w:tc>
              <w:tc>
                <w:tcPr>
                  <w:tcW w:w="5933" w:type="dxa"/>
                </w:tcPr>
                <w:tbl>
                  <w:tblPr>
                    <w:tblStyle w:val="aff6"/>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D66C2D" w:rsidRPr="00996FFA" w14:paraId="5E6CEDC4" w14:textId="77777777" w:rsidTr="00370AEC">
                    <w:trPr>
                      <w:trHeight w:val="575"/>
                    </w:trPr>
                    <w:tc>
                      <w:tcPr>
                        <w:tcW w:w="617" w:type="dxa"/>
                        <w:vAlign w:val="center"/>
                      </w:tcPr>
                      <w:p w14:paraId="179BF9F8" w14:textId="1D0F8285" w:rsidR="00D66C2D" w:rsidRPr="00996FFA" w:rsidRDefault="0082511F" w:rsidP="00564ADE">
                        <w:pPr>
                          <w:ind w:firstLine="0"/>
                          <w:rPr>
                            <w:szCs w:val="24"/>
                          </w:rPr>
                        </w:pPr>
                        <w:r w:rsidRPr="00996FFA">
                          <w:rPr>
                            <w:szCs w:val="24"/>
                          </w:rPr>
                          <w:object w:dxaOrig="225" w:dyaOrig="225" w14:anchorId="084E2289">
                            <v:shape id="_x0000_i1135" type="#_x0000_t75" style="width:10.45pt;height:14.75pt" o:ole="">
                              <v:imagedata r:id="rId60" o:title=""/>
                            </v:shape>
                            <w:control r:id="rId61" w:name="CheckBox21262611101231" w:shapeid="_x0000_i1135"/>
                          </w:object>
                        </w:r>
                      </w:p>
                    </w:tc>
                    <w:tc>
                      <w:tcPr>
                        <w:tcW w:w="4820" w:type="dxa"/>
                        <w:vAlign w:val="center"/>
                      </w:tcPr>
                      <w:p w14:paraId="55D16DC4" w14:textId="77777777" w:rsidR="00D66C2D" w:rsidRPr="00996FFA" w:rsidRDefault="00D66C2D" w:rsidP="00564ADE">
                        <w:pPr>
                          <w:ind w:firstLine="0"/>
                          <w:rPr>
                            <w:rStyle w:val="af4"/>
                            <w:b w:val="0"/>
                            <w:i w:val="0"/>
                            <w:szCs w:val="24"/>
                            <w:shd w:val="clear" w:color="auto" w:fill="auto"/>
                          </w:rPr>
                        </w:pPr>
                        <w:r w:rsidRPr="00996FFA">
                          <w:rPr>
                            <w:rStyle w:val="af4"/>
                            <w:b w:val="0"/>
                            <w:i w:val="0"/>
                            <w:szCs w:val="24"/>
                            <w:shd w:val="clear" w:color="auto" w:fill="auto"/>
                            <w:lang w:val="en-US"/>
                          </w:rPr>
                          <w:t>C</w:t>
                        </w:r>
                        <w:r w:rsidRPr="00996FFA">
                          <w:rPr>
                            <w:rStyle w:val="af4"/>
                            <w:b w:val="0"/>
                            <w:i w:val="0"/>
                            <w:szCs w:val="24"/>
                            <w:shd w:val="clear" w:color="auto" w:fill="auto"/>
                          </w:rPr>
                          <w:t xml:space="preserve"> даты размещения Извещения до даты окончания подачи заявок</w:t>
                        </w:r>
                        <w:r w:rsidR="00370AEC" w:rsidRPr="00996FFA">
                          <w:rPr>
                            <w:rStyle w:val="af4"/>
                            <w:b w:val="0"/>
                            <w:i w:val="0"/>
                            <w:szCs w:val="24"/>
                            <w:shd w:val="clear" w:color="auto" w:fill="auto"/>
                          </w:rPr>
                          <w:t>.</w:t>
                        </w:r>
                      </w:p>
                    </w:tc>
                  </w:tr>
                </w:tbl>
                <w:p w14:paraId="13EA51D2" w14:textId="77777777" w:rsidR="00D66C2D" w:rsidRPr="00996FFA" w:rsidRDefault="00D66C2D" w:rsidP="00BA504D">
                  <w:pPr>
                    <w:ind w:firstLine="0"/>
                    <w:jc w:val="left"/>
                    <w:rPr>
                      <w:rStyle w:val="af4"/>
                      <w:b w:val="0"/>
                      <w:i w:val="0"/>
                      <w:szCs w:val="24"/>
                      <w:shd w:val="clear" w:color="auto" w:fill="auto"/>
                    </w:rPr>
                  </w:pPr>
                </w:p>
              </w:tc>
            </w:tr>
          </w:tbl>
          <w:p w14:paraId="16D13479" w14:textId="77777777" w:rsidR="00D66C2D" w:rsidRPr="00996FFA" w:rsidRDefault="00D66C2D" w:rsidP="006447A5">
            <w:pPr>
              <w:ind w:firstLine="0"/>
              <w:rPr>
                <w:szCs w:val="24"/>
              </w:rPr>
            </w:pPr>
          </w:p>
        </w:tc>
      </w:tr>
      <w:tr w:rsidR="00D66C2D" w:rsidRPr="003B38C0" w14:paraId="7949E7A6"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CB468A" w14:textId="77777777" w:rsidR="00D66C2D" w:rsidRPr="00996FFA" w:rsidRDefault="00D66C2D"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3B5DF406" w14:textId="77777777" w:rsidR="00D66C2D" w:rsidRPr="00996FFA" w:rsidRDefault="00D66C2D" w:rsidP="00B5455C">
            <w:pPr>
              <w:ind w:firstLine="0"/>
              <w:rPr>
                <w:szCs w:val="24"/>
              </w:rPr>
            </w:pPr>
            <w:r w:rsidRPr="00996FFA">
              <w:rPr>
                <w:szCs w:val="24"/>
              </w:rPr>
              <w:t>Место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96FFA" w14:paraId="79A86C30" w14:textId="77777777" w:rsidTr="001A650D">
              <w:trPr>
                <w:trHeight w:val="423"/>
              </w:trPr>
              <w:tc>
                <w:tcPr>
                  <w:tcW w:w="587" w:type="dxa"/>
                  <w:vAlign w:val="center"/>
                </w:tcPr>
                <w:p w14:paraId="1E67667E" w14:textId="2024448A" w:rsidR="00D66C2D" w:rsidRPr="00996FFA" w:rsidRDefault="0082511F" w:rsidP="00287C83">
                  <w:pPr>
                    <w:ind w:firstLine="0"/>
                    <w:rPr>
                      <w:szCs w:val="24"/>
                    </w:rPr>
                  </w:pPr>
                  <w:r w:rsidRPr="00996FFA">
                    <w:rPr>
                      <w:szCs w:val="24"/>
                    </w:rPr>
                    <w:object w:dxaOrig="225" w:dyaOrig="225" w14:anchorId="75077E75">
                      <v:shape id="_x0000_i1137" type="#_x0000_t75" style="width:12.9pt;height:18.45pt" o:ole="">
                        <v:imagedata r:id="rId62" o:title=""/>
                      </v:shape>
                      <w:control r:id="rId63" w:name="CheckBox2126261" w:shapeid="_x0000_i1137"/>
                    </w:object>
                  </w:r>
                </w:p>
              </w:tc>
              <w:tc>
                <w:tcPr>
                  <w:tcW w:w="5933" w:type="dxa"/>
                  <w:vAlign w:val="center"/>
                </w:tcPr>
                <w:p w14:paraId="7FD3C138" w14:textId="77777777" w:rsidR="00D66C2D" w:rsidRPr="00996FFA" w:rsidRDefault="00D66C2D" w:rsidP="001A650D">
                  <w:pPr>
                    <w:ind w:firstLine="0"/>
                    <w:rPr>
                      <w:szCs w:val="24"/>
                    </w:rPr>
                  </w:pPr>
                  <w:r w:rsidRPr="00996FFA">
                    <w:rPr>
                      <w:rStyle w:val="ad"/>
                      <w:szCs w:val="24"/>
                    </w:rPr>
                    <w:t>http://</w:t>
                  </w:r>
                  <w:hyperlink r:id="rId64" w:history="1">
                    <w:r w:rsidRPr="00996FFA">
                      <w:rPr>
                        <w:rStyle w:val="ad"/>
                        <w:szCs w:val="24"/>
                      </w:rPr>
                      <w:t>www.zakupki.gov.ru</w:t>
                    </w:r>
                  </w:hyperlink>
                  <w:r w:rsidRPr="00996FFA">
                    <w:rPr>
                      <w:szCs w:val="24"/>
                    </w:rPr>
                    <w:t xml:space="preserve"> (ЕИС)</w:t>
                  </w:r>
                </w:p>
              </w:tc>
            </w:tr>
            <w:tr w:rsidR="00D66C2D" w:rsidRPr="003B38C0" w14:paraId="6598E014" w14:textId="77777777" w:rsidTr="00287C83">
              <w:trPr>
                <w:trHeight w:val="217"/>
              </w:trPr>
              <w:tc>
                <w:tcPr>
                  <w:tcW w:w="587" w:type="dxa"/>
                  <w:vAlign w:val="center"/>
                </w:tcPr>
                <w:p w14:paraId="6A54AC20" w14:textId="3CFAF120" w:rsidR="00D66C2D" w:rsidRPr="00996FFA" w:rsidRDefault="0082511F" w:rsidP="00287C83">
                  <w:pPr>
                    <w:ind w:firstLine="0"/>
                    <w:rPr>
                      <w:szCs w:val="24"/>
                    </w:rPr>
                  </w:pPr>
                  <w:r w:rsidRPr="00996FFA">
                    <w:rPr>
                      <w:szCs w:val="24"/>
                    </w:rPr>
                    <w:object w:dxaOrig="225" w:dyaOrig="225" w14:anchorId="668033BA">
                      <v:shape id="_x0000_i1139" type="#_x0000_t75" style="width:12.9pt;height:18.45pt" o:ole="">
                        <v:imagedata r:id="rId48" o:title=""/>
                      </v:shape>
                      <w:control r:id="rId65" w:name="CheckBox21262633" w:shapeid="_x0000_i1139"/>
                    </w:object>
                  </w:r>
                </w:p>
              </w:tc>
              <w:tc>
                <w:tcPr>
                  <w:tcW w:w="5933" w:type="dxa"/>
                  <w:vAlign w:val="center"/>
                </w:tcPr>
                <w:p w14:paraId="4D5C3638" w14:textId="34A6ECCF" w:rsidR="00D66C2D" w:rsidRPr="003B38C0" w:rsidRDefault="00D240DD" w:rsidP="003B38C0">
                  <w:pPr>
                    <w:pStyle w:val="af1"/>
                    <w:spacing w:before="0" w:after="0"/>
                    <w:ind w:left="0"/>
                    <w:jc w:val="both"/>
                  </w:pPr>
                  <w:hyperlink r:id="rId66" w:history="1">
                    <w:r w:rsidR="003B38C0" w:rsidRPr="003B38C0">
                      <w:rPr>
                        <w:rStyle w:val="ad"/>
                        <w:lang w:val="en-US"/>
                      </w:rPr>
                      <w:t>https</w:t>
                    </w:r>
                    <w:r w:rsidR="003B38C0" w:rsidRPr="003B38C0">
                      <w:rPr>
                        <w:rStyle w:val="ad"/>
                      </w:rPr>
                      <w:t>:</w:t>
                    </w:r>
                    <w:r w:rsidR="003B38C0" w:rsidRPr="003B38C0">
                      <w:rPr>
                        <w:rStyle w:val="ad"/>
                        <w:lang w:val="en-US"/>
                      </w:rPr>
                      <w:t>torgi</w:t>
                    </w:r>
                    <w:r w:rsidR="003B38C0" w:rsidRPr="003B38C0">
                      <w:rPr>
                        <w:rStyle w:val="ad"/>
                      </w:rPr>
                      <w:t>82.</w:t>
                    </w:r>
                    <w:r w:rsidR="003B38C0" w:rsidRPr="003B38C0">
                      <w:rPr>
                        <w:rStyle w:val="ad"/>
                        <w:lang w:val="en-US"/>
                      </w:rPr>
                      <w:t>ru</w:t>
                    </w:r>
                  </w:hyperlink>
                  <w:r w:rsidR="003B38C0" w:rsidRPr="003B38C0">
                    <w:t xml:space="preserve"> </w:t>
                  </w:r>
                  <w:r w:rsidR="00255AE2" w:rsidRPr="003B38C0">
                    <w:t>(</w:t>
                  </w:r>
                  <w:r w:rsidR="003B38C0" w:rsidRPr="003B38C0">
                    <w:t>ООО «ЭТР»)</w:t>
                  </w:r>
                </w:p>
              </w:tc>
            </w:tr>
          </w:tbl>
          <w:p w14:paraId="70C2B941" w14:textId="77777777" w:rsidR="00D66C2D" w:rsidRPr="003B38C0" w:rsidRDefault="00D66C2D" w:rsidP="00FC5233">
            <w:pPr>
              <w:ind w:firstLine="0"/>
              <w:rPr>
                <w:b/>
                <w:szCs w:val="24"/>
                <w:shd w:val="clear" w:color="auto" w:fill="FFFFFF" w:themeFill="background1"/>
              </w:rPr>
            </w:pPr>
          </w:p>
        </w:tc>
      </w:tr>
      <w:tr w:rsidR="00D66C2D" w:rsidRPr="0085682C" w14:paraId="730A4698"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48C105" w14:textId="77777777" w:rsidR="00D66C2D" w:rsidRPr="003B38C0" w:rsidRDefault="00D66C2D"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hideMark/>
          </w:tcPr>
          <w:p w14:paraId="39219E14" w14:textId="77777777" w:rsidR="00D66C2D" w:rsidRPr="00996FFA" w:rsidRDefault="00D66C2D" w:rsidP="00527079">
            <w:pPr>
              <w:ind w:firstLine="0"/>
              <w:rPr>
                <w:szCs w:val="24"/>
              </w:rPr>
            </w:pPr>
            <w:r w:rsidRPr="00996FFA">
              <w:rPr>
                <w:szCs w:val="24"/>
              </w:rPr>
              <w:t>Порядок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6"/>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96FFA" w14:paraId="7D3A4A5F" w14:textId="77777777" w:rsidTr="00370AEC">
              <w:trPr>
                <w:trHeight w:val="882"/>
              </w:trPr>
              <w:tc>
                <w:tcPr>
                  <w:tcW w:w="587" w:type="dxa"/>
                  <w:vAlign w:val="center"/>
                </w:tcPr>
                <w:p w14:paraId="59BA471F" w14:textId="0A61373E" w:rsidR="00D66C2D" w:rsidRPr="00996FFA" w:rsidRDefault="0082511F" w:rsidP="00287C83">
                  <w:pPr>
                    <w:ind w:firstLine="0"/>
                    <w:rPr>
                      <w:szCs w:val="24"/>
                    </w:rPr>
                  </w:pPr>
                  <w:r w:rsidRPr="00996FFA">
                    <w:rPr>
                      <w:szCs w:val="24"/>
                    </w:rPr>
                    <w:object w:dxaOrig="225" w:dyaOrig="225" w14:anchorId="36E571AE">
                      <v:shape id="_x0000_i1141" type="#_x0000_t75" style="width:12.9pt;height:18.45pt" o:ole="">
                        <v:imagedata r:id="rId48" o:title=""/>
                      </v:shape>
                      <w:control r:id="rId67" w:name="CheckBox21262631" w:shapeid="_x0000_i1141"/>
                    </w:object>
                  </w:r>
                </w:p>
              </w:tc>
              <w:tc>
                <w:tcPr>
                  <w:tcW w:w="5933" w:type="dxa"/>
                  <w:vAlign w:val="center"/>
                </w:tcPr>
                <w:p w14:paraId="5A4752A4" w14:textId="77777777" w:rsidR="00D66C2D" w:rsidRPr="00996FFA" w:rsidRDefault="00D66C2D" w:rsidP="00B10B15">
                  <w:pPr>
                    <w:ind w:firstLine="0"/>
                    <w:rPr>
                      <w:szCs w:val="24"/>
                    </w:rPr>
                  </w:pPr>
                  <w:r w:rsidRPr="00996FFA">
                    <w:rPr>
                      <w:szCs w:val="24"/>
                    </w:rPr>
                    <w:t xml:space="preserve">Размещается в электронном виде в сети Интернет. Предоставление Поставщикам/ Участникам закупки печатной копии Документации не предусмотрено; </w:t>
                  </w:r>
                </w:p>
              </w:tc>
            </w:tr>
            <w:tr w:rsidR="00D66C2D" w:rsidRPr="00996FFA" w14:paraId="373B0BDD" w14:textId="77777777" w:rsidTr="00370AEC">
              <w:trPr>
                <w:trHeight w:val="571"/>
              </w:trPr>
              <w:tc>
                <w:tcPr>
                  <w:tcW w:w="587" w:type="dxa"/>
                  <w:vAlign w:val="center"/>
                </w:tcPr>
                <w:p w14:paraId="404414D3" w14:textId="18E8D00B" w:rsidR="00D66C2D" w:rsidRPr="00996FFA" w:rsidRDefault="0082511F" w:rsidP="00287C83">
                  <w:pPr>
                    <w:ind w:firstLine="0"/>
                    <w:rPr>
                      <w:szCs w:val="24"/>
                    </w:rPr>
                  </w:pPr>
                  <w:r w:rsidRPr="00996FFA">
                    <w:rPr>
                      <w:szCs w:val="24"/>
                    </w:rPr>
                    <w:object w:dxaOrig="225" w:dyaOrig="225" w14:anchorId="1B46FB7A">
                      <v:shape id="_x0000_i1143" type="#_x0000_t75" style="width:12.9pt;height:18.45pt" o:ole="">
                        <v:imagedata r:id="rId48" o:title=""/>
                      </v:shape>
                      <w:control r:id="rId68" w:name="CheckBox212626311111" w:shapeid="_x0000_i1143"/>
                    </w:object>
                  </w:r>
                </w:p>
              </w:tc>
              <w:tc>
                <w:tcPr>
                  <w:tcW w:w="5933" w:type="dxa"/>
                  <w:vAlign w:val="center"/>
                </w:tcPr>
                <w:p w14:paraId="0EDFB54D" w14:textId="77777777" w:rsidR="00D66C2D" w:rsidRPr="00996FFA" w:rsidRDefault="00D66C2D" w:rsidP="00E955C5">
                  <w:pPr>
                    <w:ind w:firstLine="0"/>
                    <w:rPr>
                      <w:szCs w:val="24"/>
                    </w:rPr>
                  </w:pPr>
                  <w:r w:rsidRPr="00996FFA">
                    <w:rPr>
                      <w:szCs w:val="24"/>
                    </w:rPr>
                    <w:t>Предоставление в соответствии с правилами и порядком работы ЭТП.</w:t>
                  </w:r>
                </w:p>
              </w:tc>
            </w:tr>
          </w:tbl>
          <w:p w14:paraId="6F42DC4C" w14:textId="77777777" w:rsidR="00D66C2D" w:rsidRPr="00996FFA" w:rsidRDefault="00D66C2D" w:rsidP="002C35DD">
            <w:pPr>
              <w:spacing w:after="80"/>
              <w:ind w:firstLine="0"/>
              <w:rPr>
                <w:szCs w:val="24"/>
              </w:rPr>
            </w:pPr>
          </w:p>
        </w:tc>
      </w:tr>
      <w:tr w:rsidR="00D66C2D" w:rsidRPr="0085682C" w14:paraId="28552D2C" w14:textId="77777777" w:rsidTr="005F3B2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C432024" w14:textId="77777777" w:rsidR="00D66C2D" w:rsidRPr="00996FFA" w:rsidRDefault="00D66C2D"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6634E6B5" w14:textId="77777777" w:rsidR="00D66C2D" w:rsidRPr="00996FFA" w:rsidRDefault="00D66C2D" w:rsidP="00A77811">
            <w:pPr>
              <w:ind w:firstLine="0"/>
              <w:rPr>
                <w:szCs w:val="24"/>
              </w:rPr>
            </w:pPr>
            <w:r w:rsidRPr="00996FFA">
              <w:rPr>
                <w:szCs w:val="24"/>
              </w:rPr>
              <w:t>Размер, порядок и сроки внесения платы за предоставление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683A1AC" w14:textId="77777777" w:rsidR="00D66C2D" w:rsidRPr="00996FFA" w:rsidRDefault="00D66C2D" w:rsidP="00BF5A58">
            <w:pPr>
              <w:ind w:firstLine="0"/>
              <w:rPr>
                <w:szCs w:val="24"/>
              </w:rPr>
            </w:pPr>
            <w:r w:rsidRPr="00996FFA">
              <w:rPr>
                <w:szCs w:val="24"/>
              </w:rPr>
              <w:t>Плата не предусмотрена</w:t>
            </w:r>
            <w:r w:rsidR="0003327A" w:rsidRPr="00996FFA">
              <w:rPr>
                <w:szCs w:val="24"/>
              </w:rPr>
              <w:t>.</w:t>
            </w:r>
          </w:p>
          <w:p w14:paraId="52DDF6E2" w14:textId="77777777" w:rsidR="0003327A" w:rsidRPr="00996FFA" w:rsidRDefault="0003327A" w:rsidP="00BF5A58">
            <w:pPr>
              <w:ind w:firstLine="0"/>
              <w:rPr>
                <w:szCs w:val="24"/>
              </w:rPr>
            </w:pPr>
          </w:p>
        </w:tc>
      </w:tr>
      <w:tr w:rsidR="00274DBF" w:rsidRPr="0085682C" w14:paraId="6EE8EE33" w14:textId="77777777" w:rsidTr="00274DBF">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6B2A821" w14:textId="77777777" w:rsidR="00274DBF" w:rsidRPr="00996FFA" w:rsidRDefault="00274DBF" w:rsidP="00BF5A58">
            <w:pPr>
              <w:ind w:firstLine="0"/>
              <w:rPr>
                <w:b/>
                <w:szCs w:val="24"/>
              </w:rPr>
            </w:pPr>
            <w:r w:rsidRPr="00996FFA">
              <w:rPr>
                <w:b/>
                <w:szCs w:val="24"/>
              </w:rPr>
              <w:t>Порядок проведения переторжки</w:t>
            </w:r>
          </w:p>
        </w:tc>
      </w:tr>
      <w:tr w:rsidR="00274DBF" w:rsidRPr="0085682C" w14:paraId="4841E97D" w14:textId="77777777" w:rsidTr="005D347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9071029" w14:textId="77777777" w:rsidR="00274DBF" w:rsidRPr="00996FFA" w:rsidRDefault="00274DBF" w:rsidP="00422236">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1F03FBFE" w14:textId="77777777" w:rsidR="00274DBF" w:rsidRPr="00996FFA" w:rsidRDefault="00F64683" w:rsidP="00A77811">
            <w:pPr>
              <w:ind w:firstLine="0"/>
              <w:rPr>
                <w:szCs w:val="24"/>
              </w:rPr>
            </w:pPr>
            <w:r w:rsidRPr="00996FFA">
              <w:rPr>
                <w:szCs w:val="24"/>
              </w:rPr>
              <w:t>Срок и порядок проведения переторжки</w:t>
            </w:r>
          </w:p>
        </w:tc>
        <w:tc>
          <w:tcPr>
            <w:tcW w:w="3452" w:type="pct"/>
            <w:gridSpan w:val="2"/>
            <w:tcBorders>
              <w:top w:val="single" w:sz="4" w:space="0" w:color="auto"/>
              <w:bottom w:val="single" w:sz="4" w:space="0" w:color="auto"/>
              <w:right w:val="single" w:sz="4" w:space="0" w:color="auto"/>
            </w:tcBorders>
            <w:shd w:val="clear" w:color="auto" w:fill="FFFFFF" w:themeFill="background1"/>
          </w:tcPr>
          <w:tbl>
            <w:tblPr>
              <w:tblStyle w:val="aff6"/>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5C1E28" w:rsidRPr="00996FFA" w14:paraId="53EFEFB1" w14:textId="77777777" w:rsidTr="005C1E28">
              <w:trPr>
                <w:trHeight w:val="562"/>
              </w:trPr>
              <w:tc>
                <w:tcPr>
                  <w:tcW w:w="3302" w:type="dxa"/>
                </w:tcPr>
                <w:p w14:paraId="76E705EE" w14:textId="58C5DEB4" w:rsidR="005C1E28" w:rsidRPr="00996FFA" w:rsidRDefault="005C1E28" w:rsidP="005C1E28">
                  <w:pPr>
                    <w:pStyle w:val="ConsPlusNormal"/>
                    <w:spacing w:before="220"/>
                    <w:jc w:val="both"/>
                    <w:rPr>
                      <w:rFonts w:ascii="Times New Roman" w:eastAsia="Times New Roman" w:hAnsi="Times New Roman" w:cs="Times New Roman"/>
                      <w:sz w:val="24"/>
                      <w:szCs w:val="24"/>
                    </w:rPr>
                  </w:pPr>
                  <w:r w:rsidRPr="00996FFA">
                    <w:rPr>
                      <w:rFonts w:ascii="Times New Roman" w:eastAsia="Times New Roman" w:hAnsi="Times New Roman" w:cs="Times New Roman"/>
                      <w:sz w:val="24"/>
                      <w:szCs w:val="24"/>
                    </w:rPr>
                    <w:t>Проведение перето</w:t>
                  </w:r>
                  <w:r w:rsidR="005E75EB" w:rsidRPr="00996FFA">
                    <w:rPr>
                      <w:rFonts w:ascii="Times New Roman" w:eastAsia="Times New Roman" w:hAnsi="Times New Roman" w:cs="Times New Roman"/>
                      <w:sz w:val="24"/>
                      <w:szCs w:val="24"/>
                    </w:rPr>
                    <w:t>р</w:t>
                  </w:r>
                  <w:r w:rsidRPr="00996FFA">
                    <w:rPr>
                      <w:rFonts w:ascii="Times New Roman" w:eastAsia="Times New Roman" w:hAnsi="Times New Roman" w:cs="Times New Roman"/>
                      <w:sz w:val="24"/>
                      <w:szCs w:val="24"/>
                    </w:rPr>
                    <w:t xml:space="preserve">жки: </w:t>
                  </w:r>
                </w:p>
                <w:p w14:paraId="17DB6051" w14:textId="77777777" w:rsidR="005C1E28" w:rsidRPr="00996FFA" w:rsidRDefault="005C1E28" w:rsidP="001931E9">
                  <w:pPr>
                    <w:ind w:firstLine="0"/>
                    <w:rPr>
                      <w:szCs w:val="24"/>
                    </w:rPr>
                  </w:pPr>
                </w:p>
              </w:tc>
              <w:tc>
                <w:tcPr>
                  <w:tcW w:w="592" w:type="dxa"/>
                  <w:vAlign w:val="center"/>
                </w:tcPr>
                <w:p w14:paraId="560AC9C8" w14:textId="758C1731" w:rsidR="005C1E28" w:rsidRPr="00996FFA" w:rsidRDefault="005C1E28" w:rsidP="001931E9">
                  <w:pPr>
                    <w:ind w:firstLine="0"/>
                    <w:rPr>
                      <w:szCs w:val="24"/>
                    </w:rPr>
                  </w:pPr>
                  <w:r w:rsidRPr="00996FFA">
                    <w:rPr>
                      <w:szCs w:val="24"/>
                    </w:rPr>
                    <w:object w:dxaOrig="225" w:dyaOrig="225" w14:anchorId="0D2A33F1">
                      <v:shape id="_x0000_i1145" type="#_x0000_t75" style="width:12.9pt;height:18.45pt" o:ole="">
                        <v:imagedata r:id="rId62" o:title=""/>
                      </v:shape>
                      <w:control r:id="rId69" w:name="CheckBox212626311" w:shapeid="_x0000_i1145"/>
                    </w:object>
                  </w:r>
                </w:p>
              </w:tc>
              <w:tc>
                <w:tcPr>
                  <w:tcW w:w="2628" w:type="dxa"/>
                  <w:vAlign w:val="center"/>
                </w:tcPr>
                <w:p w14:paraId="76EBECFF" w14:textId="77777777" w:rsidR="005C1E28" w:rsidRPr="00996FFA" w:rsidRDefault="005C1E28" w:rsidP="001931E9">
                  <w:pPr>
                    <w:pStyle w:val="af1"/>
                    <w:spacing w:before="0" w:after="0"/>
                    <w:ind w:left="0"/>
                    <w:jc w:val="both"/>
                    <w:rPr>
                      <w:i/>
                    </w:rPr>
                  </w:pPr>
                  <w:r w:rsidRPr="00996FFA">
                    <w:t>Предусмотрено;</w:t>
                  </w:r>
                </w:p>
              </w:tc>
            </w:tr>
            <w:tr w:rsidR="005C1E28" w:rsidRPr="00996FFA" w14:paraId="0D370BEF" w14:textId="77777777" w:rsidTr="005C1E28">
              <w:trPr>
                <w:trHeight w:val="217"/>
              </w:trPr>
              <w:tc>
                <w:tcPr>
                  <w:tcW w:w="3302" w:type="dxa"/>
                </w:tcPr>
                <w:p w14:paraId="36CB3949" w14:textId="77777777" w:rsidR="005C1E28" w:rsidRPr="00996FFA" w:rsidRDefault="005C1E28" w:rsidP="001931E9">
                  <w:pPr>
                    <w:ind w:firstLine="0"/>
                    <w:rPr>
                      <w:szCs w:val="24"/>
                    </w:rPr>
                  </w:pPr>
                </w:p>
              </w:tc>
              <w:tc>
                <w:tcPr>
                  <w:tcW w:w="592" w:type="dxa"/>
                  <w:vAlign w:val="center"/>
                </w:tcPr>
                <w:p w14:paraId="2D617326" w14:textId="69242BA8" w:rsidR="005C1E28" w:rsidRPr="00996FFA" w:rsidRDefault="005C1E28" w:rsidP="001931E9">
                  <w:pPr>
                    <w:ind w:firstLine="0"/>
                    <w:rPr>
                      <w:szCs w:val="24"/>
                    </w:rPr>
                  </w:pPr>
                  <w:r w:rsidRPr="00996FFA">
                    <w:rPr>
                      <w:szCs w:val="24"/>
                    </w:rPr>
                    <w:object w:dxaOrig="225" w:dyaOrig="225" w14:anchorId="27175601">
                      <v:shape id="_x0000_i1147" type="#_x0000_t75" style="width:12.9pt;height:18.45pt" o:ole="">
                        <v:imagedata r:id="rId48" o:title=""/>
                      </v:shape>
                      <w:control r:id="rId70" w:name="CheckBox212626312" w:shapeid="_x0000_i1147"/>
                    </w:object>
                  </w:r>
                </w:p>
              </w:tc>
              <w:tc>
                <w:tcPr>
                  <w:tcW w:w="2628" w:type="dxa"/>
                  <w:vAlign w:val="center"/>
                </w:tcPr>
                <w:p w14:paraId="0E8B332D" w14:textId="77777777" w:rsidR="005C1E28" w:rsidRPr="00996FFA" w:rsidRDefault="005C1E28" w:rsidP="001931E9">
                  <w:pPr>
                    <w:pStyle w:val="af1"/>
                    <w:spacing w:before="0" w:after="0"/>
                    <w:ind w:left="0"/>
                    <w:jc w:val="both"/>
                  </w:pPr>
                  <w:r w:rsidRPr="00996FFA">
                    <w:t>Не предусмотрено.</w:t>
                  </w:r>
                </w:p>
              </w:tc>
            </w:tr>
            <w:tr w:rsidR="005C1E28" w:rsidRPr="00996FFA" w14:paraId="4D91D36D" w14:textId="77777777" w:rsidTr="005C1E28">
              <w:trPr>
                <w:trHeight w:val="217"/>
              </w:trPr>
              <w:tc>
                <w:tcPr>
                  <w:tcW w:w="6522" w:type="dxa"/>
                  <w:gridSpan w:val="3"/>
                </w:tcPr>
                <w:p w14:paraId="13D18759" w14:textId="77777777" w:rsidR="005C1E28" w:rsidRPr="00996FFA" w:rsidRDefault="005C1E28" w:rsidP="001931E9">
                  <w:pPr>
                    <w:pStyle w:val="af1"/>
                    <w:spacing w:before="0" w:after="0"/>
                    <w:ind w:left="0"/>
                    <w:jc w:val="both"/>
                  </w:pPr>
                  <w:r w:rsidRPr="00996FFA">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8422BA9" w14:textId="77777777" w:rsidR="005C1E28" w:rsidRPr="00996FFA" w:rsidRDefault="005C1E28" w:rsidP="005C1E28">
                  <w:pPr>
                    <w:pStyle w:val="af1"/>
                    <w:spacing w:before="0" w:after="0"/>
                    <w:ind w:left="0"/>
                    <w:jc w:val="both"/>
                  </w:pPr>
                  <w:r w:rsidRPr="00996FFA">
                    <w:t>По результатам проведения переторжки не позднее дня, следующего за днем ее окончания, составляется протокол переторжки.</w:t>
                  </w:r>
                </w:p>
              </w:tc>
            </w:tr>
          </w:tbl>
          <w:p w14:paraId="6E68DF0D" w14:textId="77777777" w:rsidR="00274DBF" w:rsidRPr="00996FFA" w:rsidRDefault="00274DBF" w:rsidP="00F64683">
            <w:pPr>
              <w:pStyle w:val="ConsPlusNormal"/>
              <w:spacing w:before="220"/>
              <w:jc w:val="both"/>
              <w:rPr>
                <w:sz w:val="24"/>
                <w:szCs w:val="24"/>
              </w:rPr>
            </w:pPr>
          </w:p>
        </w:tc>
      </w:tr>
      <w:tr w:rsidR="00996FFA" w:rsidRPr="0085682C" w14:paraId="06E57B76" w14:textId="77777777" w:rsidTr="005D347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21857B0" w14:textId="77777777" w:rsidR="00996FFA" w:rsidRPr="00996FFA" w:rsidRDefault="00996FFA" w:rsidP="00996FFA">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4AE8AABE" w14:textId="0717B777" w:rsidR="00996FFA" w:rsidRPr="00996FFA" w:rsidRDefault="00996FFA" w:rsidP="00996FFA">
            <w:pPr>
              <w:ind w:firstLine="0"/>
              <w:rPr>
                <w:szCs w:val="24"/>
              </w:rPr>
            </w:pPr>
            <w:r w:rsidRPr="00996FFA">
              <w:rPr>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w:t>
            </w:r>
            <w:r w:rsidRPr="00996FFA">
              <w:rPr>
                <w:szCs w:val="24"/>
              </w:rPr>
              <w:lastRenderedPageBreak/>
              <w:t>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п.1 ч.2 ст.3.1-4 Закона № 223-ФЗ в отношении товара, работы, услуги, являющихся предметом закупки</w:t>
            </w:r>
          </w:p>
        </w:tc>
        <w:tc>
          <w:tcPr>
            <w:tcW w:w="3452" w:type="pct"/>
            <w:gridSpan w:val="2"/>
            <w:tcBorders>
              <w:top w:val="single" w:sz="4" w:space="0" w:color="auto"/>
              <w:bottom w:val="single" w:sz="4" w:space="0" w:color="auto"/>
              <w:right w:val="single" w:sz="4" w:space="0" w:color="auto"/>
            </w:tcBorders>
            <w:shd w:val="clear" w:color="auto" w:fill="FFFFFF" w:themeFill="background1"/>
          </w:tcPr>
          <w:p w14:paraId="019EA4E1" w14:textId="77777777" w:rsidR="004F524D" w:rsidRPr="004F524D" w:rsidRDefault="004F524D" w:rsidP="004F524D">
            <w:pPr>
              <w:pStyle w:val="3"/>
              <w:numPr>
                <w:ilvl w:val="0"/>
                <w:numId w:val="0"/>
              </w:numPr>
              <w:suppressAutoHyphens w:val="0"/>
              <w:kinsoku/>
              <w:overflowPunct/>
              <w:autoSpaceDE/>
              <w:autoSpaceDN/>
              <w:spacing w:before="0" w:after="0"/>
              <w:ind w:left="195" w:hanging="195"/>
              <w:jc w:val="both"/>
              <w:rPr>
                <w:b w:val="0"/>
                <w:bCs w:val="0"/>
              </w:rPr>
            </w:pPr>
            <w:r w:rsidRPr="004F524D">
              <w:rPr>
                <w:b w:val="0"/>
                <w:bCs w:val="0"/>
              </w:rPr>
              <w:lastRenderedPageBreak/>
              <w:t>Запрет,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устанавливаются в соответствии с требованиями статьи 3.1-4 Закона 223-ФЗ и постановления Правительства Российской Федерации от 23.12.2024 № 1875 (далее - ПП № 1875).</w:t>
            </w:r>
          </w:p>
          <w:p w14:paraId="3E27FD1E" w14:textId="77777777" w:rsidR="004F524D" w:rsidRPr="004F524D" w:rsidRDefault="004F524D" w:rsidP="004F524D">
            <w:pPr>
              <w:pStyle w:val="3"/>
              <w:numPr>
                <w:ilvl w:val="0"/>
                <w:numId w:val="0"/>
              </w:numPr>
              <w:suppressAutoHyphens w:val="0"/>
              <w:kinsoku/>
              <w:overflowPunct/>
              <w:autoSpaceDE/>
              <w:autoSpaceDN/>
              <w:spacing w:before="0" w:after="0"/>
              <w:ind w:left="195" w:hanging="195"/>
              <w:jc w:val="both"/>
              <w:rPr>
                <w:b w:val="0"/>
                <w:bCs w:val="0"/>
              </w:rPr>
            </w:pPr>
            <w:r w:rsidRPr="004F524D">
              <w:rPr>
                <w:b w:val="0"/>
                <w:bCs w:val="0"/>
              </w:rPr>
              <w:t>Применение запрета, ограничения, преимущества, рассмотрение заявок участников в случае их установления, осуществляется Заказчиком в порядке и в соответствии с требованиями Закона 223-ФЗ и ПП № 1875.</w:t>
            </w:r>
          </w:p>
          <w:p w14:paraId="1F263647" w14:textId="77777777" w:rsidR="004F524D" w:rsidRPr="004F524D" w:rsidRDefault="004F524D" w:rsidP="004F524D">
            <w:pPr>
              <w:pStyle w:val="3"/>
              <w:numPr>
                <w:ilvl w:val="0"/>
                <w:numId w:val="0"/>
              </w:numPr>
              <w:tabs>
                <w:tab w:val="num" w:pos="720"/>
              </w:tabs>
              <w:suppressAutoHyphens w:val="0"/>
              <w:kinsoku/>
              <w:overflowPunct/>
              <w:autoSpaceDE/>
              <w:autoSpaceDN/>
              <w:spacing w:before="0" w:after="0"/>
              <w:ind w:left="195" w:hanging="195"/>
              <w:jc w:val="both"/>
              <w:rPr>
                <w:b w:val="0"/>
                <w:bCs w:val="0"/>
              </w:rPr>
            </w:pPr>
            <w:r w:rsidRPr="004F524D">
              <w:rPr>
                <w:b w:val="0"/>
                <w:bCs w:val="0"/>
              </w:rPr>
              <w:t xml:space="preserve">Информация и документы, подтверждающие страну происхождения товара для целей ПП № 1875, определены пунктом 3 ПП № 1875, при этом </w:t>
            </w:r>
            <w:r w:rsidRPr="004F524D">
              <w:rPr>
                <w:b w:val="0"/>
                <w:bCs w:val="0"/>
                <w:u w:val="single"/>
              </w:rPr>
              <w:t>в случаях, определенных ПП № 1875</w:t>
            </w:r>
            <w:r w:rsidRPr="004F524D">
              <w:rPr>
                <w:b w:val="0"/>
                <w:bCs w:val="0"/>
              </w:rPr>
              <w:t xml:space="preserve">: </w:t>
            </w:r>
          </w:p>
          <w:p w14:paraId="17FD0096" w14:textId="77777777" w:rsidR="004F524D" w:rsidRPr="004F524D" w:rsidRDefault="004F524D" w:rsidP="004F524D">
            <w:pPr>
              <w:pStyle w:val="3"/>
              <w:numPr>
                <w:ilvl w:val="0"/>
                <w:numId w:val="0"/>
              </w:numPr>
              <w:spacing w:before="0" w:after="0"/>
              <w:ind w:left="195" w:hanging="195"/>
              <w:rPr>
                <w:b w:val="0"/>
                <w:bCs w:val="0"/>
              </w:rPr>
            </w:pPr>
            <w:r w:rsidRPr="004F524D">
              <w:rPr>
                <w:b w:val="0"/>
                <w:bCs w:val="0"/>
              </w:rPr>
              <w:t xml:space="preserve">- для подтверждения товаров российского происхождения </w:t>
            </w:r>
            <w:r w:rsidRPr="004F524D">
              <w:rPr>
                <w:b w:val="0"/>
                <w:bCs w:val="0"/>
              </w:rPr>
              <w:lastRenderedPageBreak/>
              <w:t>информация о совокупном количестве баллов на предлагаемый участником закупки товар должна составлять или превышать значение, определенное постановлением Правительства РФ от 17.07.2015 N 719 (далее - ПП № 719) (если в отношении такого товара ПП № 719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p>
          <w:p w14:paraId="600C3635" w14:textId="77777777" w:rsidR="004F524D" w:rsidRPr="004F524D" w:rsidRDefault="004F524D" w:rsidP="004F524D">
            <w:pPr>
              <w:pStyle w:val="3"/>
              <w:numPr>
                <w:ilvl w:val="0"/>
                <w:numId w:val="0"/>
              </w:numPr>
              <w:spacing w:before="0" w:after="0"/>
              <w:ind w:left="195" w:hanging="195"/>
              <w:rPr>
                <w:b w:val="0"/>
                <w:bCs w:val="0"/>
              </w:rPr>
            </w:pPr>
            <w:r w:rsidRPr="004F524D">
              <w:rPr>
                <w:b w:val="0"/>
                <w:bCs w:val="0"/>
              </w:rPr>
              <w:t>-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ПП № 719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223-ФЗ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ПП № 719 радиоэлектронной продукцией первого уровня;</w:t>
            </w:r>
          </w:p>
          <w:p w14:paraId="4F88868A" w14:textId="56B1D38F" w:rsidR="004F524D" w:rsidRPr="004F524D" w:rsidRDefault="004F524D" w:rsidP="004F524D">
            <w:pPr>
              <w:ind w:left="195" w:hanging="195"/>
            </w:pPr>
            <w:r w:rsidRPr="004F524D">
              <w:t>-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Законом 223-ФЗ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1EBED8ED" w14:textId="77777777" w:rsidR="004F524D" w:rsidRPr="004F524D" w:rsidRDefault="004F524D" w:rsidP="004F524D">
            <w:pPr>
              <w:pStyle w:val="3"/>
              <w:numPr>
                <w:ilvl w:val="0"/>
                <w:numId w:val="0"/>
              </w:numPr>
              <w:tabs>
                <w:tab w:val="num" w:pos="720"/>
              </w:tabs>
              <w:suppressAutoHyphens w:val="0"/>
              <w:kinsoku/>
              <w:overflowPunct/>
              <w:autoSpaceDE/>
              <w:autoSpaceDN/>
              <w:spacing w:before="0" w:after="0"/>
              <w:ind w:left="195" w:hanging="195"/>
              <w:jc w:val="both"/>
              <w:rPr>
                <w:b w:val="0"/>
                <w:bCs w:val="0"/>
              </w:rPr>
            </w:pPr>
            <w:r w:rsidRPr="004F524D">
              <w:rPr>
                <w:b w:val="0"/>
                <w:bCs w:val="0"/>
              </w:rPr>
              <w:t>Если в отношении закупаемых товаров (в том числе поставляемым при выполнении закупаемых работ, оказании закупаемых услуг), работ, услуг, установлен запрет, не допускается заключение договора на поставку такого товара, происходящего из иностранных государств, работ, услуг, соответственно выполняемых, оказываемых иностранными лицами.</w:t>
            </w:r>
          </w:p>
          <w:p w14:paraId="1A94AC81" w14:textId="77777777" w:rsidR="004F524D" w:rsidRPr="004F524D" w:rsidRDefault="004F524D" w:rsidP="004F524D">
            <w:pPr>
              <w:pStyle w:val="3"/>
              <w:numPr>
                <w:ilvl w:val="0"/>
                <w:numId w:val="0"/>
              </w:numPr>
              <w:tabs>
                <w:tab w:val="num" w:pos="720"/>
              </w:tabs>
              <w:suppressAutoHyphens w:val="0"/>
              <w:kinsoku/>
              <w:overflowPunct/>
              <w:autoSpaceDE/>
              <w:autoSpaceDN/>
              <w:spacing w:before="0" w:after="0"/>
              <w:ind w:left="195" w:hanging="195"/>
              <w:jc w:val="both"/>
              <w:rPr>
                <w:b w:val="0"/>
                <w:bCs w:val="0"/>
              </w:rPr>
            </w:pPr>
            <w:r w:rsidRPr="004F524D">
              <w:rPr>
                <w:b w:val="0"/>
                <w:bCs w:val="0"/>
              </w:rPr>
              <w:t xml:space="preserve">Если в отношении закупаемых товаров (в том числе поставляемым при выполнении закупаемых работ, оказании </w:t>
            </w:r>
            <w:r w:rsidRPr="004F524D">
              <w:rPr>
                <w:b w:val="0"/>
                <w:bCs w:val="0"/>
              </w:rPr>
              <w:lastRenderedPageBreak/>
              <w:t>закупаемых услуг), установлено ограничение, не допускается заключение договора на поставку такого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4AA9160" w14:textId="77777777" w:rsidR="004F524D" w:rsidRPr="004F524D" w:rsidRDefault="004F524D" w:rsidP="004F524D">
            <w:pPr>
              <w:pStyle w:val="3"/>
              <w:numPr>
                <w:ilvl w:val="0"/>
                <w:numId w:val="0"/>
              </w:numPr>
              <w:tabs>
                <w:tab w:val="num" w:pos="720"/>
              </w:tabs>
              <w:suppressAutoHyphens w:val="0"/>
              <w:kinsoku/>
              <w:overflowPunct/>
              <w:autoSpaceDE/>
              <w:autoSpaceDN/>
              <w:spacing w:before="0" w:after="0"/>
              <w:ind w:left="195" w:hanging="195"/>
              <w:jc w:val="both"/>
              <w:rPr>
                <w:b w:val="0"/>
                <w:bCs w:val="0"/>
              </w:rPr>
            </w:pPr>
            <w:r w:rsidRPr="004F524D">
              <w:rPr>
                <w:b w:val="0"/>
                <w:bCs w:val="0"/>
              </w:rPr>
              <w:t>Если в отношении закупаемых работ, услуг установлено ограничение, не допускается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E97F8C7" w14:textId="77777777" w:rsidR="004F524D" w:rsidRPr="004F524D" w:rsidRDefault="004F524D" w:rsidP="004F524D">
            <w:pPr>
              <w:pStyle w:val="3"/>
              <w:numPr>
                <w:ilvl w:val="0"/>
                <w:numId w:val="0"/>
              </w:numPr>
              <w:tabs>
                <w:tab w:val="num" w:pos="720"/>
              </w:tabs>
              <w:suppressAutoHyphens w:val="0"/>
              <w:kinsoku/>
              <w:overflowPunct/>
              <w:autoSpaceDE/>
              <w:autoSpaceDN/>
              <w:spacing w:before="0" w:after="0"/>
              <w:ind w:left="195" w:hanging="195"/>
              <w:jc w:val="both"/>
              <w:rPr>
                <w:b w:val="0"/>
                <w:bCs w:val="0"/>
              </w:rPr>
            </w:pPr>
            <w:r w:rsidRPr="004F524D">
              <w:rPr>
                <w:b w:val="0"/>
                <w:bCs w:val="0"/>
              </w:rPr>
              <w:t>Если в отношении закупаемых товаров (в том числе поставляемым при выполнении закупаемых работ, оказании закупаемых услуг), установлено преимущество,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при условии, что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В случае заключения договора с участником закупки, которому предоставляется преимущество, договор заключается без учета такого снижения ценового предложения.</w:t>
            </w:r>
          </w:p>
          <w:p w14:paraId="5AEB1084" w14:textId="0D058F25" w:rsidR="00996FFA" w:rsidRPr="00FD76E3" w:rsidRDefault="004F524D" w:rsidP="00FD76E3">
            <w:pPr>
              <w:pStyle w:val="3"/>
              <w:numPr>
                <w:ilvl w:val="0"/>
                <w:numId w:val="0"/>
              </w:numPr>
              <w:tabs>
                <w:tab w:val="num" w:pos="720"/>
              </w:tabs>
              <w:suppressAutoHyphens w:val="0"/>
              <w:kinsoku/>
              <w:overflowPunct/>
              <w:autoSpaceDE/>
              <w:autoSpaceDN/>
              <w:spacing w:before="0" w:after="0"/>
              <w:ind w:left="195" w:hanging="195"/>
              <w:jc w:val="both"/>
              <w:rPr>
                <w:b w:val="0"/>
                <w:bCs w:val="0"/>
              </w:rPr>
            </w:pPr>
            <w:r w:rsidRPr="004F524D">
              <w:rPr>
                <w:b w:val="0"/>
                <w:bCs w:val="0"/>
              </w:rPr>
              <w:t>Положения ПП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(далее – ЕАЭС), работы, услуги, соответственно выполняемой, оказываемой иностранным лицом, зарегистрированным на территории государства - члена ЕАЭС.</w:t>
            </w:r>
          </w:p>
        </w:tc>
      </w:tr>
      <w:tr w:rsidR="00996FFA" w:rsidRPr="0085682C" w14:paraId="0C99F689" w14:textId="77777777" w:rsidTr="005D347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49F6B39" w14:textId="77777777" w:rsidR="00996FFA" w:rsidRPr="00996FFA" w:rsidRDefault="00996FFA" w:rsidP="00996FFA">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42E12A5F" w14:textId="199F0EA3" w:rsidR="00996FFA" w:rsidRPr="00996FFA" w:rsidRDefault="00996FFA" w:rsidP="00996FFA">
            <w:pPr>
              <w:ind w:firstLine="0"/>
              <w:rPr>
                <w:szCs w:val="24"/>
              </w:rPr>
            </w:pPr>
            <w:r w:rsidRPr="00996FFA">
              <w:rPr>
                <w:szCs w:val="24"/>
              </w:rPr>
              <w:t xml:space="preserve">Размер обеспечения заявки на участие в закупке, порядок и срок его предоставления в </w:t>
            </w:r>
            <w:r w:rsidRPr="00996FFA">
              <w:rPr>
                <w:szCs w:val="24"/>
              </w:rPr>
              <w:lastRenderedPageBreak/>
              <w:t>случае установления требования обеспечения заявки на участие в закупке</w:t>
            </w:r>
          </w:p>
        </w:tc>
        <w:tc>
          <w:tcPr>
            <w:tcW w:w="3452" w:type="pct"/>
            <w:gridSpan w:val="2"/>
            <w:tcBorders>
              <w:top w:val="single" w:sz="4" w:space="0" w:color="auto"/>
              <w:bottom w:val="single" w:sz="4" w:space="0" w:color="auto"/>
              <w:right w:val="single" w:sz="4" w:space="0" w:color="auto"/>
            </w:tcBorders>
            <w:shd w:val="clear" w:color="auto" w:fill="FFFFFF" w:themeFill="background1"/>
          </w:tcPr>
          <w:p w14:paraId="53234EFC" w14:textId="06013C3D" w:rsidR="00996FFA" w:rsidRPr="00996FFA" w:rsidRDefault="00996FFA" w:rsidP="00996FFA">
            <w:pPr>
              <w:pStyle w:val="ConsPlusNormal"/>
              <w:spacing w:before="220"/>
              <w:jc w:val="both"/>
              <w:rPr>
                <w:rFonts w:ascii="Times New Roman" w:eastAsia="Times New Roman" w:hAnsi="Times New Roman" w:cs="Times New Roman"/>
                <w:sz w:val="24"/>
                <w:szCs w:val="24"/>
              </w:rPr>
            </w:pPr>
            <w:r w:rsidRPr="00996FFA">
              <w:rPr>
                <w:rFonts w:ascii="Times New Roman" w:eastAsia="Times New Roman" w:hAnsi="Times New Roman" w:cs="Times New Roman"/>
                <w:sz w:val="24"/>
                <w:szCs w:val="24"/>
              </w:rPr>
              <w:lastRenderedPageBreak/>
              <w:t>Не требуется</w:t>
            </w:r>
          </w:p>
        </w:tc>
      </w:tr>
      <w:tr w:rsidR="00996FFA" w:rsidRPr="0085682C" w14:paraId="23AAB6ED" w14:textId="77777777" w:rsidTr="005D347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8AD049E" w14:textId="77777777" w:rsidR="00996FFA" w:rsidRPr="00996FFA" w:rsidRDefault="00996FFA" w:rsidP="00996FFA">
            <w:pPr>
              <w:pStyle w:val="afb"/>
              <w:numPr>
                <w:ilvl w:val="0"/>
                <w:numId w:val="9"/>
              </w:numPr>
              <w:spacing w:before="0"/>
              <w:rPr>
                <w:rFonts w:eastAsia="Calibri"/>
                <w:sz w:val="24"/>
                <w:szCs w:val="24"/>
                <w:lang w:eastAsia="en-US"/>
              </w:rPr>
            </w:pPr>
          </w:p>
        </w:tc>
        <w:tc>
          <w:tcPr>
            <w:tcW w:w="1271" w:type="pct"/>
            <w:tcBorders>
              <w:top w:val="single" w:sz="4" w:space="0" w:color="auto"/>
              <w:bottom w:val="single" w:sz="4" w:space="0" w:color="auto"/>
            </w:tcBorders>
            <w:shd w:val="clear" w:color="auto" w:fill="FFFFFF" w:themeFill="background1"/>
          </w:tcPr>
          <w:p w14:paraId="7870AC66" w14:textId="77777777" w:rsidR="00996FFA" w:rsidRPr="00996FFA" w:rsidRDefault="00996FFA" w:rsidP="00996FFA">
            <w:pPr>
              <w:pStyle w:val="ConsPlusNormal"/>
              <w:jc w:val="both"/>
              <w:rPr>
                <w:rFonts w:ascii="Times New Roman" w:eastAsia="Times New Roman" w:hAnsi="Times New Roman" w:cs="Times New Roman"/>
                <w:sz w:val="24"/>
                <w:szCs w:val="24"/>
              </w:rPr>
            </w:pPr>
            <w:r w:rsidRPr="00996FFA">
              <w:rPr>
                <w:rFonts w:ascii="Times New Roman" w:eastAsia="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97194A" w14:textId="77777777" w:rsidR="00996FFA" w:rsidRPr="00996FFA" w:rsidRDefault="00996FFA" w:rsidP="00996FFA">
            <w:pPr>
              <w:ind w:firstLine="0"/>
              <w:rPr>
                <w:szCs w:val="24"/>
              </w:rPr>
            </w:pPr>
          </w:p>
        </w:tc>
        <w:tc>
          <w:tcPr>
            <w:tcW w:w="3452" w:type="pct"/>
            <w:gridSpan w:val="2"/>
            <w:tcBorders>
              <w:top w:val="single" w:sz="4" w:space="0" w:color="auto"/>
              <w:bottom w:val="single" w:sz="4" w:space="0" w:color="auto"/>
              <w:right w:val="single" w:sz="4" w:space="0" w:color="auto"/>
            </w:tcBorders>
            <w:shd w:val="clear" w:color="auto" w:fill="FFFFFF" w:themeFill="background1"/>
          </w:tcPr>
          <w:p w14:paraId="3FB1D0F9" w14:textId="1592C6C2" w:rsidR="00996FFA" w:rsidRPr="00996FFA" w:rsidRDefault="00996FFA" w:rsidP="00996FFA">
            <w:pPr>
              <w:pStyle w:val="ConsPlusNormal"/>
              <w:spacing w:before="220"/>
              <w:jc w:val="both"/>
              <w:rPr>
                <w:rFonts w:ascii="Times New Roman" w:eastAsia="Times New Roman" w:hAnsi="Times New Roman" w:cs="Times New Roman"/>
                <w:sz w:val="24"/>
                <w:szCs w:val="24"/>
              </w:rPr>
            </w:pPr>
            <w:r w:rsidRPr="00996FFA">
              <w:rPr>
                <w:rFonts w:ascii="Times New Roman" w:eastAsia="Times New Roman" w:hAnsi="Times New Roman" w:cs="Times New Roman"/>
                <w:sz w:val="24"/>
                <w:szCs w:val="24"/>
              </w:rPr>
              <w:t>Не требуется</w:t>
            </w:r>
          </w:p>
        </w:tc>
      </w:tr>
    </w:tbl>
    <w:p w14:paraId="23A72C51" w14:textId="7212A9DC" w:rsidR="00996FFA" w:rsidRDefault="00996FFA" w:rsidP="00802CCF">
      <w:pPr>
        <w:ind w:firstLine="0"/>
        <w:rPr>
          <w:rFonts w:eastAsia="Calibri"/>
          <w:szCs w:val="22"/>
          <w:lang w:eastAsia="en-US"/>
        </w:rPr>
      </w:pPr>
    </w:p>
    <w:p w14:paraId="510B55C8" w14:textId="77777777" w:rsidR="004D3379" w:rsidRPr="00996FFA" w:rsidRDefault="004D3379" w:rsidP="00996FFA">
      <w:pPr>
        <w:rPr>
          <w:rFonts w:eastAsia="Calibri"/>
          <w:szCs w:val="22"/>
          <w:lang w:eastAsia="en-US"/>
        </w:rPr>
        <w:sectPr w:rsidR="004D3379" w:rsidRPr="00996FFA" w:rsidSect="007A2AA2">
          <w:headerReference w:type="even" r:id="rId71"/>
          <w:headerReference w:type="default" r:id="rId72"/>
          <w:headerReference w:type="first" r:id="rId73"/>
          <w:pgSz w:w="11906" w:h="16838" w:code="9"/>
          <w:pgMar w:top="510" w:right="1021" w:bottom="567" w:left="1247" w:header="737" w:footer="680" w:gutter="0"/>
          <w:cols w:space="708"/>
          <w:docGrid w:linePitch="360"/>
        </w:sectPr>
      </w:pPr>
    </w:p>
    <w:p w14:paraId="5F5BD2F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27"/>
        <w:gridCol w:w="1276"/>
        <w:gridCol w:w="992"/>
        <w:gridCol w:w="1696"/>
        <w:gridCol w:w="992"/>
        <w:gridCol w:w="1701"/>
        <w:gridCol w:w="1843"/>
        <w:gridCol w:w="1559"/>
        <w:gridCol w:w="1134"/>
      </w:tblGrid>
      <w:tr w:rsidR="00D870FF" w:rsidRPr="0085682C" w14:paraId="135B4A15" w14:textId="77777777" w:rsidTr="00D870FF">
        <w:trPr>
          <w:trHeight w:val="313"/>
          <w:jc w:val="center"/>
        </w:trPr>
        <w:tc>
          <w:tcPr>
            <w:tcW w:w="2127" w:type="dxa"/>
            <w:vAlign w:val="center"/>
          </w:tcPr>
          <w:p w14:paraId="77A7CAE7" w14:textId="77777777" w:rsidR="00D870FF" w:rsidRPr="003805B9" w:rsidRDefault="00D870FF" w:rsidP="002E6018">
            <w:pPr>
              <w:ind w:firstLine="0"/>
              <w:jc w:val="center"/>
              <w:rPr>
                <w:sz w:val="20"/>
                <w:szCs w:val="20"/>
              </w:rPr>
            </w:pPr>
            <w:r w:rsidRPr="003805B9">
              <w:rPr>
                <w:sz w:val="20"/>
                <w:szCs w:val="20"/>
              </w:rPr>
              <w:t>Наименование предмета Договора (лота)</w:t>
            </w:r>
          </w:p>
          <w:p w14:paraId="4B411923" w14:textId="24F8CB9B" w:rsidR="00D870FF" w:rsidRPr="003805B9" w:rsidRDefault="00D870FF" w:rsidP="001D7579">
            <w:pPr>
              <w:ind w:firstLine="0"/>
              <w:jc w:val="center"/>
              <w:rPr>
                <w:b/>
                <w:sz w:val="20"/>
                <w:szCs w:val="20"/>
              </w:rPr>
            </w:pPr>
          </w:p>
        </w:tc>
        <w:tc>
          <w:tcPr>
            <w:tcW w:w="1276" w:type="dxa"/>
            <w:vAlign w:val="center"/>
          </w:tcPr>
          <w:p w14:paraId="6B2745A8" w14:textId="77777777" w:rsidR="00D870FF" w:rsidRPr="003805B9" w:rsidRDefault="00D870FF" w:rsidP="002E6018">
            <w:pPr>
              <w:ind w:firstLine="0"/>
              <w:jc w:val="center"/>
              <w:rPr>
                <w:sz w:val="20"/>
                <w:szCs w:val="20"/>
              </w:rPr>
            </w:pPr>
            <w:r w:rsidRPr="003805B9">
              <w:rPr>
                <w:sz w:val="20"/>
                <w:szCs w:val="20"/>
              </w:rPr>
              <w:t xml:space="preserve">Начальная максимальная/предельная цена Договора без учета НДС </w:t>
            </w:r>
          </w:p>
        </w:tc>
        <w:tc>
          <w:tcPr>
            <w:tcW w:w="992" w:type="dxa"/>
            <w:vAlign w:val="center"/>
          </w:tcPr>
          <w:p w14:paraId="16BC01C3" w14:textId="77777777" w:rsidR="00D870FF" w:rsidRDefault="00D870FF" w:rsidP="002E6018">
            <w:pPr>
              <w:ind w:firstLine="0"/>
              <w:jc w:val="center"/>
              <w:rPr>
                <w:sz w:val="20"/>
                <w:szCs w:val="20"/>
              </w:rPr>
            </w:pPr>
            <w:r>
              <w:rPr>
                <w:sz w:val="20"/>
                <w:szCs w:val="20"/>
              </w:rPr>
              <w:t>Валюта</w:t>
            </w:r>
          </w:p>
          <w:p w14:paraId="1C6073A0" w14:textId="77777777" w:rsidR="00D870FF" w:rsidRDefault="00D870FF" w:rsidP="002E6018">
            <w:pPr>
              <w:ind w:firstLine="0"/>
              <w:jc w:val="center"/>
              <w:rPr>
                <w:sz w:val="20"/>
                <w:szCs w:val="20"/>
              </w:rPr>
            </w:pPr>
          </w:p>
          <w:p w14:paraId="5CA81BC4" w14:textId="40190EFA" w:rsidR="00D870FF" w:rsidRPr="003805B9" w:rsidRDefault="00D870FF" w:rsidP="002E6018">
            <w:pPr>
              <w:ind w:firstLine="0"/>
              <w:jc w:val="center"/>
              <w:rPr>
                <w:sz w:val="20"/>
                <w:szCs w:val="20"/>
              </w:rPr>
            </w:pPr>
          </w:p>
        </w:tc>
        <w:tc>
          <w:tcPr>
            <w:tcW w:w="1696" w:type="dxa"/>
            <w:vAlign w:val="center"/>
          </w:tcPr>
          <w:p w14:paraId="2000529F" w14:textId="77777777" w:rsidR="00D870FF" w:rsidRDefault="00D870FF" w:rsidP="00E4689A">
            <w:pPr>
              <w:ind w:firstLine="0"/>
              <w:jc w:val="center"/>
              <w:rPr>
                <w:sz w:val="20"/>
                <w:szCs w:val="20"/>
              </w:rPr>
            </w:pPr>
            <w:r w:rsidRPr="003805B9">
              <w:rPr>
                <w:sz w:val="20"/>
                <w:szCs w:val="20"/>
              </w:rPr>
              <w:t>Классификация по ОКПД2</w:t>
            </w:r>
          </w:p>
          <w:p w14:paraId="383E1109" w14:textId="284F1AC8" w:rsidR="00D870FF" w:rsidRPr="003805B9" w:rsidRDefault="00D870FF" w:rsidP="00D870FF">
            <w:pPr>
              <w:ind w:firstLine="0"/>
              <w:rPr>
                <w:b/>
                <w:sz w:val="20"/>
                <w:szCs w:val="20"/>
              </w:rPr>
            </w:pPr>
          </w:p>
        </w:tc>
        <w:tc>
          <w:tcPr>
            <w:tcW w:w="992" w:type="dxa"/>
            <w:vAlign w:val="center"/>
          </w:tcPr>
          <w:p w14:paraId="40205026" w14:textId="77777777" w:rsidR="00D870FF" w:rsidRPr="003805B9" w:rsidRDefault="00D870FF" w:rsidP="003F101F">
            <w:pPr>
              <w:ind w:left="-52" w:firstLine="0"/>
              <w:jc w:val="center"/>
              <w:rPr>
                <w:sz w:val="20"/>
                <w:szCs w:val="20"/>
              </w:rPr>
            </w:pPr>
            <w:r w:rsidRPr="003805B9">
              <w:rPr>
                <w:sz w:val="20"/>
                <w:szCs w:val="20"/>
              </w:rPr>
              <w:t>Классификация по ОКВЭД2</w:t>
            </w:r>
          </w:p>
        </w:tc>
        <w:tc>
          <w:tcPr>
            <w:tcW w:w="1701" w:type="dxa"/>
            <w:vAlign w:val="center"/>
          </w:tcPr>
          <w:p w14:paraId="16829426" w14:textId="74F0A142" w:rsidR="00D870FF" w:rsidRPr="003805B9" w:rsidRDefault="00D870FF" w:rsidP="00CD4461">
            <w:pPr>
              <w:ind w:firstLine="0"/>
              <w:jc w:val="center"/>
              <w:rPr>
                <w:sz w:val="20"/>
                <w:szCs w:val="20"/>
              </w:rPr>
            </w:pPr>
            <w:r w:rsidRPr="003805B9">
              <w:rPr>
                <w:sz w:val="20"/>
                <w:szCs w:val="20"/>
              </w:rPr>
              <w:t>Количество (объём)</w:t>
            </w:r>
          </w:p>
        </w:tc>
        <w:tc>
          <w:tcPr>
            <w:tcW w:w="1843" w:type="dxa"/>
            <w:vAlign w:val="center"/>
          </w:tcPr>
          <w:p w14:paraId="2A7A40F6" w14:textId="77777777" w:rsidR="00D870FF" w:rsidRPr="003805B9" w:rsidRDefault="00D870FF" w:rsidP="002E6018">
            <w:pPr>
              <w:ind w:firstLine="0"/>
              <w:jc w:val="center"/>
              <w:rPr>
                <w:sz w:val="20"/>
                <w:szCs w:val="20"/>
              </w:rPr>
            </w:pPr>
            <w:r w:rsidRPr="003805B9">
              <w:rPr>
                <w:sz w:val="20"/>
                <w:szCs w:val="20"/>
              </w:rPr>
              <w:t>Место поставки  (субъект РФ)</w:t>
            </w:r>
          </w:p>
        </w:tc>
        <w:tc>
          <w:tcPr>
            <w:tcW w:w="1559" w:type="dxa"/>
            <w:vAlign w:val="center"/>
          </w:tcPr>
          <w:p w14:paraId="2F1AD7F6" w14:textId="77777777" w:rsidR="00D870FF" w:rsidRPr="003805B9" w:rsidRDefault="00D870FF" w:rsidP="002E6018">
            <w:pPr>
              <w:ind w:firstLine="0"/>
              <w:jc w:val="center"/>
              <w:rPr>
                <w:sz w:val="20"/>
                <w:szCs w:val="20"/>
              </w:rPr>
            </w:pPr>
            <w:r w:rsidRPr="003805B9">
              <w:rPr>
                <w:sz w:val="20"/>
                <w:szCs w:val="20"/>
              </w:rPr>
              <w:t>Место поставки (адрес)</w:t>
            </w:r>
          </w:p>
        </w:tc>
        <w:tc>
          <w:tcPr>
            <w:tcW w:w="1134" w:type="dxa"/>
            <w:vAlign w:val="center"/>
          </w:tcPr>
          <w:p w14:paraId="33DBD3DB" w14:textId="77777777" w:rsidR="00D870FF" w:rsidRPr="003805B9" w:rsidRDefault="00D870FF" w:rsidP="002E6018">
            <w:pPr>
              <w:ind w:firstLine="0"/>
              <w:jc w:val="center"/>
              <w:rPr>
                <w:sz w:val="20"/>
                <w:szCs w:val="20"/>
              </w:rPr>
            </w:pPr>
            <w:r w:rsidRPr="003805B9">
              <w:rPr>
                <w:sz w:val="20"/>
                <w:szCs w:val="20"/>
              </w:rPr>
              <w:t>Дополнительные сведения</w:t>
            </w:r>
          </w:p>
        </w:tc>
      </w:tr>
      <w:tr w:rsidR="00D870FF" w:rsidRPr="0085682C" w14:paraId="0A317164" w14:textId="77777777" w:rsidTr="00D870FF">
        <w:trPr>
          <w:jc w:val="center"/>
        </w:trPr>
        <w:tc>
          <w:tcPr>
            <w:tcW w:w="2127" w:type="dxa"/>
            <w:tcBorders>
              <w:top w:val="single" w:sz="6" w:space="0" w:color="auto"/>
              <w:bottom w:val="single" w:sz="6" w:space="0" w:color="auto"/>
            </w:tcBorders>
            <w:vAlign w:val="center"/>
          </w:tcPr>
          <w:p w14:paraId="63EABC7C" w14:textId="77777777" w:rsidR="00D870FF" w:rsidRPr="003805B9" w:rsidRDefault="00D870FF" w:rsidP="00D06DB1">
            <w:pPr>
              <w:ind w:firstLine="0"/>
              <w:jc w:val="center"/>
              <w:rPr>
                <w:sz w:val="20"/>
                <w:szCs w:val="20"/>
                <w:lang w:bidi="he-IL"/>
              </w:rPr>
            </w:pPr>
          </w:p>
          <w:p w14:paraId="71815D59" w14:textId="77777777" w:rsidR="00D870FF" w:rsidRPr="003805B9" w:rsidRDefault="00D870FF" w:rsidP="001D7579">
            <w:pPr>
              <w:ind w:firstLine="0"/>
              <w:jc w:val="center"/>
              <w:rPr>
                <w:sz w:val="20"/>
                <w:szCs w:val="20"/>
                <w:lang w:bidi="he-IL"/>
              </w:rPr>
            </w:pPr>
            <w:r w:rsidRPr="003805B9">
              <w:rPr>
                <w:sz w:val="20"/>
                <w:szCs w:val="20"/>
                <w:lang w:bidi="he-IL"/>
              </w:rPr>
              <w:t xml:space="preserve">Поставка канцелярских </w:t>
            </w:r>
          </w:p>
          <w:p w14:paraId="0AE7174C" w14:textId="336A2789" w:rsidR="00D870FF" w:rsidRPr="003805B9" w:rsidRDefault="00712AE3" w:rsidP="001D7579">
            <w:pPr>
              <w:ind w:firstLine="0"/>
              <w:jc w:val="center"/>
              <w:rPr>
                <w:sz w:val="20"/>
                <w:szCs w:val="20"/>
                <w:lang w:bidi="he-IL"/>
              </w:rPr>
            </w:pPr>
            <w:r>
              <w:rPr>
                <w:sz w:val="20"/>
                <w:szCs w:val="20"/>
                <w:lang w:bidi="he-IL"/>
              </w:rPr>
              <w:t>т</w:t>
            </w:r>
            <w:r w:rsidR="00D870FF" w:rsidRPr="003805B9">
              <w:rPr>
                <w:sz w:val="20"/>
                <w:szCs w:val="20"/>
                <w:lang w:bidi="he-IL"/>
              </w:rPr>
              <w:t>оваров</w:t>
            </w:r>
          </w:p>
          <w:p w14:paraId="10700031" w14:textId="12E45D84" w:rsidR="00D870FF" w:rsidRPr="003805B9" w:rsidRDefault="00D870FF" w:rsidP="001D7579">
            <w:pPr>
              <w:ind w:firstLine="0"/>
              <w:jc w:val="center"/>
              <w:rPr>
                <w:sz w:val="20"/>
                <w:szCs w:val="20"/>
                <w:highlight w:val="yellow"/>
                <w:lang w:bidi="he-IL"/>
              </w:rPr>
            </w:pPr>
          </w:p>
        </w:tc>
        <w:tc>
          <w:tcPr>
            <w:tcW w:w="1276" w:type="dxa"/>
            <w:tcBorders>
              <w:top w:val="single" w:sz="6" w:space="0" w:color="auto"/>
              <w:bottom w:val="single" w:sz="6" w:space="0" w:color="auto"/>
            </w:tcBorders>
            <w:vAlign w:val="center"/>
          </w:tcPr>
          <w:p w14:paraId="159E468C" w14:textId="77777777" w:rsidR="00D870FF" w:rsidRPr="00DB41A9" w:rsidRDefault="00D870FF" w:rsidP="00D870FF">
            <w:pPr>
              <w:ind w:right="-113" w:firstLine="0"/>
              <w:jc w:val="center"/>
              <w:rPr>
                <w:sz w:val="20"/>
                <w:szCs w:val="20"/>
                <w:lang w:bidi="he-IL"/>
              </w:rPr>
            </w:pPr>
          </w:p>
          <w:p w14:paraId="276BBB30" w14:textId="77777777" w:rsidR="00D870FF" w:rsidRPr="00DB41A9" w:rsidRDefault="00D870FF" w:rsidP="00D870FF">
            <w:pPr>
              <w:ind w:right="-113" w:firstLine="0"/>
              <w:jc w:val="center"/>
              <w:rPr>
                <w:sz w:val="20"/>
                <w:szCs w:val="20"/>
                <w:lang w:bidi="he-IL"/>
              </w:rPr>
            </w:pPr>
          </w:p>
          <w:p w14:paraId="41EE24DC" w14:textId="77777777" w:rsidR="00D870FF" w:rsidRPr="00DB41A9" w:rsidRDefault="00D870FF" w:rsidP="00D870FF">
            <w:pPr>
              <w:ind w:right="-113" w:firstLine="0"/>
              <w:jc w:val="center"/>
              <w:rPr>
                <w:sz w:val="20"/>
                <w:szCs w:val="20"/>
                <w:lang w:bidi="he-IL"/>
              </w:rPr>
            </w:pPr>
          </w:p>
          <w:p w14:paraId="5444F5EC" w14:textId="30AEEE06" w:rsidR="00D870FF" w:rsidRPr="00DB41A9" w:rsidRDefault="00D870FF" w:rsidP="00D870FF">
            <w:pPr>
              <w:ind w:right="-113" w:firstLine="0"/>
              <w:jc w:val="center"/>
              <w:rPr>
                <w:sz w:val="20"/>
                <w:szCs w:val="20"/>
                <w:lang w:bidi="he-IL"/>
              </w:rPr>
            </w:pPr>
            <w:r w:rsidRPr="00DB41A9">
              <w:rPr>
                <w:sz w:val="20"/>
                <w:szCs w:val="20"/>
                <w:lang w:bidi="he-IL"/>
              </w:rPr>
              <w:t>1214,40</w:t>
            </w:r>
            <w:r w:rsidRPr="00DB41A9">
              <w:rPr>
                <w:sz w:val="20"/>
                <w:szCs w:val="20"/>
                <w:lang w:bidi="he-IL"/>
              </w:rPr>
              <w:tab/>
            </w:r>
          </w:p>
          <w:p w14:paraId="749B4BE7" w14:textId="52F169EB" w:rsidR="00D870FF" w:rsidRPr="00DB41A9" w:rsidRDefault="00D870FF" w:rsidP="00D870FF">
            <w:pPr>
              <w:ind w:right="-113" w:firstLine="0"/>
              <w:jc w:val="center"/>
              <w:rPr>
                <w:sz w:val="20"/>
                <w:szCs w:val="20"/>
                <w:lang w:bidi="he-IL"/>
              </w:rPr>
            </w:pPr>
            <w:r w:rsidRPr="00DB41A9">
              <w:rPr>
                <w:sz w:val="20"/>
                <w:szCs w:val="20"/>
                <w:lang w:bidi="he-IL"/>
              </w:rPr>
              <w:t>8463,80</w:t>
            </w:r>
            <w:r w:rsidRPr="00DB41A9">
              <w:rPr>
                <w:sz w:val="20"/>
                <w:szCs w:val="20"/>
                <w:lang w:bidi="he-IL"/>
              </w:rPr>
              <w:tab/>
            </w:r>
          </w:p>
          <w:p w14:paraId="04BBCFB6" w14:textId="531975E3" w:rsidR="00D870FF" w:rsidRPr="00DB41A9" w:rsidRDefault="00D870FF" w:rsidP="00D870FF">
            <w:pPr>
              <w:ind w:right="-113" w:firstLine="0"/>
              <w:jc w:val="center"/>
              <w:rPr>
                <w:sz w:val="20"/>
                <w:szCs w:val="20"/>
                <w:lang w:bidi="he-IL"/>
              </w:rPr>
            </w:pPr>
            <w:r w:rsidRPr="00DB41A9">
              <w:rPr>
                <w:sz w:val="20"/>
                <w:szCs w:val="20"/>
                <w:lang w:bidi="he-IL"/>
              </w:rPr>
              <w:t>1932,00</w:t>
            </w:r>
            <w:r w:rsidRPr="00DB41A9">
              <w:rPr>
                <w:sz w:val="20"/>
                <w:szCs w:val="20"/>
                <w:lang w:bidi="he-IL"/>
              </w:rPr>
              <w:tab/>
            </w:r>
          </w:p>
          <w:p w14:paraId="341C3715" w14:textId="47BC0EE6" w:rsidR="00D870FF" w:rsidRPr="00DB41A9" w:rsidRDefault="00D870FF" w:rsidP="00D870FF">
            <w:pPr>
              <w:ind w:right="-113" w:firstLine="0"/>
              <w:jc w:val="center"/>
              <w:rPr>
                <w:sz w:val="20"/>
                <w:szCs w:val="20"/>
                <w:lang w:bidi="he-IL"/>
              </w:rPr>
            </w:pPr>
            <w:r w:rsidRPr="00DB41A9">
              <w:rPr>
                <w:sz w:val="20"/>
                <w:szCs w:val="20"/>
                <w:lang w:bidi="he-IL"/>
              </w:rPr>
              <w:t>2390,05</w:t>
            </w:r>
            <w:r w:rsidRPr="00DB41A9">
              <w:rPr>
                <w:sz w:val="20"/>
                <w:szCs w:val="20"/>
                <w:lang w:bidi="he-IL"/>
              </w:rPr>
              <w:tab/>
            </w:r>
          </w:p>
          <w:p w14:paraId="397A02C9" w14:textId="0F66A255" w:rsidR="00D870FF" w:rsidRPr="003805B9" w:rsidRDefault="00D870FF" w:rsidP="00D870FF">
            <w:pPr>
              <w:ind w:right="-113" w:firstLine="0"/>
              <w:jc w:val="center"/>
              <w:rPr>
                <w:sz w:val="20"/>
                <w:szCs w:val="20"/>
                <w:lang w:bidi="he-IL"/>
              </w:rPr>
            </w:pPr>
            <w:r w:rsidRPr="00DB41A9">
              <w:rPr>
                <w:sz w:val="20"/>
                <w:szCs w:val="20"/>
                <w:lang w:bidi="he-IL"/>
              </w:rPr>
              <w:t>1105,00</w:t>
            </w:r>
            <w:r w:rsidRPr="003805B9">
              <w:rPr>
                <w:sz w:val="20"/>
                <w:szCs w:val="20"/>
                <w:lang w:bidi="he-IL"/>
              </w:rPr>
              <w:tab/>
            </w:r>
          </w:p>
          <w:p w14:paraId="248DC073" w14:textId="77777777" w:rsidR="00D870FF" w:rsidRDefault="00D870FF" w:rsidP="003805B9">
            <w:pPr>
              <w:ind w:firstLine="0"/>
              <w:rPr>
                <w:sz w:val="20"/>
                <w:szCs w:val="20"/>
                <w:lang w:bidi="he-IL"/>
              </w:rPr>
            </w:pPr>
          </w:p>
          <w:p w14:paraId="58CA6AE2" w14:textId="637542BA" w:rsidR="00D870FF" w:rsidRPr="003805B9" w:rsidRDefault="00D870FF" w:rsidP="003805B9">
            <w:pPr>
              <w:ind w:firstLine="0"/>
              <w:rPr>
                <w:sz w:val="20"/>
                <w:szCs w:val="20"/>
                <w:lang w:bidi="he-IL"/>
              </w:rPr>
            </w:pPr>
            <w:r>
              <w:rPr>
                <w:sz w:val="20"/>
                <w:szCs w:val="20"/>
                <w:lang w:bidi="he-IL"/>
              </w:rPr>
              <w:t>Общая сумма:</w:t>
            </w:r>
            <w:r w:rsidRPr="003805B9">
              <w:rPr>
                <w:sz w:val="20"/>
                <w:szCs w:val="20"/>
                <w:lang w:bidi="he-IL"/>
              </w:rPr>
              <w:tab/>
            </w:r>
          </w:p>
          <w:p w14:paraId="02F73436" w14:textId="64BA43DD" w:rsidR="00D870FF" w:rsidRPr="003805B9" w:rsidRDefault="00D870FF" w:rsidP="003805B9">
            <w:pPr>
              <w:ind w:firstLine="0"/>
              <w:rPr>
                <w:sz w:val="20"/>
                <w:szCs w:val="20"/>
                <w:lang w:bidi="he-IL"/>
              </w:rPr>
            </w:pPr>
            <w:r w:rsidRPr="003805B9">
              <w:rPr>
                <w:sz w:val="20"/>
                <w:szCs w:val="20"/>
                <w:lang w:bidi="he-IL"/>
              </w:rPr>
              <w:t>15105,25</w:t>
            </w:r>
          </w:p>
        </w:tc>
        <w:tc>
          <w:tcPr>
            <w:tcW w:w="992" w:type="dxa"/>
            <w:tcBorders>
              <w:top w:val="single" w:sz="6" w:space="0" w:color="auto"/>
              <w:bottom w:val="single" w:sz="6" w:space="0" w:color="auto"/>
            </w:tcBorders>
            <w:vAlign w:val="center"/>
          </w:tcPr>
          <w:p w14:paraId="54CF4A45" w14:textId="69BAC2AB" w:rsidR="00D870FF" w:rsidRPr="00DB41A9" w:rsidRDefault="00D870FF" w:rsidP="001D7579">
            <w:pPr>
              <w:ind w:firstLine="0"/>
              <w:rPr>
                <w:sz w:val="20"/>
                <w:szCs w:val="20"/>
                <w:lang w:bidi="he-IL"/>
              </w:rPr>
            </w:pPr>
            <w:r w:rsidRPr="00DB41A9">
              <w:rPr>
                <w:sz w:val="20"/>
                <w:szCs w:val="20"/>
                <w:lang w:bidi="he-IL"/>
              </w:rPr>
              <w:t xml:space="preserve">Рубль </w:t>
            </w:r>
          </w:p>
          <w:p w14:paraId="6C3C9716" w14:textId="77777777" w:rsidR="00D870FF" w:rsidRPr="00DB41A9" w:rsidRDefault="00D870FF" w:rsidP="001D7579">
            <w:pPr>
              <w:ind w:firstLine="0"/>
              <w:rPr>
                <w:sz w:val="20"/>
                <w:szCs w:val="20"/>
                <w:lang w:bidi="he-IL"/>
              </w:rPr>
            </w:pPr>
          </w:p>
          <w:p w14:paraId="5569013F" w14:textId="77777777" w:rsidR="00D870FF" w:rsidRPr="00DB41A9" w:rsidRDefault="00D870FF" w:rsidP="001D7579">
            <w:pPr>
              <w:ind w:firstLine="0"/>
              <w:rPr>
                <w:sz w:val="20"/>
                <w:szCs w:val="20"/>
                <w:lang w:bidi="he-IL"/>
              </w:rPr>
            </w:pPr>
          </w:p>
          <w:p w14:paraId="6E64E6EF" w14:textId="77777777" w:rsidR="00D870FF" w:rsidRPr="00DB41A9" w:rsidRDefault="00D870FF" w:rsidP="001D7579">
            <w:pPr>
              <w:ind w:firstLine="0"/>
              <w:rPr>
                <w:sz w:val="20"/>
                <w:szCs w:val="20"/>
                <w:lang w:bidi="he-IL"/>
              </w:rPr>
            </w:pPr>
          </w:p>
          <w:p w14:paraId="609AA666" w14:textId="1D0BF28E" w:rsidR="00D870FF" w:rsidRPr="00DB41A9" w:rsidRDefault="00D870FF" w:rsidP="001D7579">
            <w:pPr>
              <w:ind w:firstLine="0"/>
              <w:rPr>
                <w:sz w:val="20"/>
                <w:szCs w:val="20"/>
                <w:lang w:bidi="he-IL"/>
              </w:rPr>
            </w:pPr>
          </w:p>
        </w:tc>
        <w:tc>
          <w:tcPr>
            <w:tcW w:w="1696" w:type="dxa"/>
            <w:tcBorders>
              <w:top w:val="single" w:sz="6" w:space="0" w:color="auto"/>
              <w:bottom w:val="single" w:sz="6" w:space="0" w:color="auto"/>
            </w:tcBorders>
            <w:vAlign w:val="center"/>
          </w:tcPr>
          <w:p w14:paraId="46AE9B7F" w14:textId="77777777" w:rsidR="00D870FF" w:rsidRPr="00DB41A9" w:rsidRDefault="00D870FF" w:rsidP="00D870FF">
            <w:pPr>
              <w:tabs>
                <w:tab w:val="clear" w:pos="1134"/>
              </w:tabs>
              <w:kinsoku/>
              <w:overflowPunct/>
              <w:autoSpaceDE/>
              <w:autoSpaceDN/>
              <w:ind w:firstLine="0"/>
              <w:rPr>
                <w:sz w:val="20"/>
                <w:szCs w:val="20"/>
                <w:lang w:bidi="he-IL"/>
              </w:rPr>
            </w:pPr>
            <w:r w:rsidRPr="00DB41A9">
              <w:rPr>
                <w:sz w:val="20"/>
                <w:szCs w:val="20"/>
                <w:lang w:bidi="he-IL"/>
              </w:rPr>
              <w:t>13.92.21.120     17.12.14.160 20.30.24.114   20.52.10.190 25.73.30.291</w:t>
            </w:r>
          </w:p>
          <w:p w14:paraId="27EE8C66" w14:textId="5FEB2B75" w:rsidR="00D870FF" w:rsidRPr="00DB41A9" w:rsidRDefault="00D870FF" w:rsidP="00D870FF">
            <w:pPr>
              <w:ind w:left="-113" w:firstLine="0"/>
              <w:rPr>
                <w:sz w:val="20"/>
                <w:szCs w:val="20"/>
                <w:lang w:bidi="he-IL"/>
              </w:rPr>
            </w:pPr>
          </w:p>
        </w:tc>
        <w:tc>
          <w:tcPr>
            <w:tcW w:w="992" w:type="dxa"/>
            <w:tcBorders>
              <w:top w:val="single" w:sz="6" w:space="0" w:color="auto"/>
              <w:bottom w:val="single" w:sz="6" w:space="0" w:color="auto"/>
            </w:tcBorders>
            <w:vAlign w:val="center"/>
          </w:tcPr>
          <w:p w14:paraId="6FDB70FC" w14:textId="77777777" w:rsidR="00D870FF" w:rsidRDefault="00D870FF" w:rsidP="00DB6FCD">
            <w:pPr>
              <w:ind w:firstLine="0"/>
              <w:jc w:val="center"/>
              <w:rPr>
                <w:sz w:val="20"/>
                <w:szCs w:val="20"/>
                <w:lang w:bidi="he-IL"/>
              </w:rPr>
            </w:pPr>
            <w:r>
              <w:rPr>
                <w:sz w:val="20"/>
                <w:szCs w:val="20"/>
                <w:lang w:bidi="he-IL"/>
              </w:rPr>
              <w:t>13.92</w:t>
            </w:r>
          </w:p>
          <w:p w14:paraId="2BBE85A5" w14:textId="77777777" w:rsidR="00D870FF" w:rsidRDefault="00D870FF" w:rsidP="00DB6FCD">
            <w:pPr>
              <w:ind w:firstLine="0"/>
              <w:jc w:val="center"/>
              <w:rPr>
                <w:sz w:val="20"/>
                <w:szCs w:val="20"/>
                <w:lang w:bidi="he-IL"/>
              </w:rPr>
            </w:pPr>
            <w:r>
              <w:rPr>
                <w:sz w:val="20"/>
                <w:szCs w:val="20"/>
                <w:lang w:bidi="he-IL"/>
              </w:rPr>
              <w:t>17.12</w:t>
            </w:r>
          </w:p>
          <w:p w14:paraId="292A5F00" w14:textId="77777777" w:rsidR="00D870FF" w:rsidRDefault="00D870FF" w:rsidP="00DB6FCD">
            <w:pPr>
              <w:ind w:firstLine="0"/>
              <w:jc w:val="center"/>
              <w:rPr>
                <w:sz w:val="20"/>
                <w:szCs w:val="20"/>
                <w:lang w:bidi="he-IL"/>
              </w:rPr>
            </w:pPr>
            <w:r>
              <w:rPr>
                <w:sz w:val="20"/>
                <w:szCs w:val="20"/>
                <w:lang w:bidi="he-IL"/>
              </w:rPr>
              <w:t>20.30</w:t>
            </w:r>
          </w:p>
          <w:p w14:paraId="36813F3D" w14:textId="77777777" w:rsidR="00D870FF" w:rsidRDefault="00D870FF" w:rsidP="00DB6FCD">
            <w:pPr>
              <w:ind w:firstLine="0"/>
              <w:jc w:val="center"/>
              <w:rPr>
                <w:sz w:val="20"/>
                <w:szCs w:val="20"/>
                <w:lang w:bidi="he-IL"/>
              </w:rPr>
            </w:pPr>
            <w:r>
              <w:rPr>
                <w:sz w:val="20"/>
                <w:szCs w:val="20"/>
                <w:lang w:bidi="he-IL"/>
              </w:rPr>
              <w:t>20.52</w:t>
            </w:r>
          </w:p>
          <w:p w14:paraId="7D2AB51A" w14:textId="77777777" w:rsidR="00D870FF" w:rsidRDefault="00D870FF" w:rsidP="00DB6FCD">
            <w:pPr>
              <w:ind w:firstLine="0"/>
              <w:jc w:val="center"/>
              <w:rPr>
                <w:sz w:val="20"/>
                <w:szCs w:val="20"/>
                <w:lang w:bidi="he-IL"/>
              </w:rPr>
            </w:pPr>
            <w:r>
              <w:rPr>
                <w:sz w:val="20"/>
                <w:szCs w:val="20"/>
                <w:lang w:bidi="he-IL"/>
              </w:rPr>
              <w:t>25.73</w:t>
            </w:r>
          </w:p>
          <w:p w14:paraId="058CDA68" w14:textId="2935BE3B" w:rsidR="00D870FF" w:rsidRPr="003805B9" w:rsidRDefault="00D870FF" w:rsidP="00DB6FCD">
            <w:pPr>
              <w:ind w:firstLine="0"/>
              <w:jc w:val="center"/>
              <w:rPr>
                <w:sz w:val="20"/>
                <w:szCs w:val="20"/>
                <w:lang w:bidi="he-IL"/>
              </w:rPr>
            </w:pPr>
          </w:p>
        </w:tc>
        <w:tc>
          <w:tcPr>
            <w:tcW w:w="1701" w:type="dxa"/>
            <w:tcBorders>
              <w:top w:val="single" w:sz="6" w:space="0" w:color="auto"/>
              <w:bottom w:val="single" w:sz="6" w:space="0" w:color="auto"/>
            </w:tcBorders>
            <w:vAlign w:val="center"/>
          </w:tcPr>
          <w:p w14:paraId="279F4EEC" w14:textId="76FB2688" w:rsidR="00D870FF" w:rsidRPr="003805B9" w:rsidRDefault="00D870FF" w:rsidP="007F41BA">
            <w:pPr>
              <w:ind w:firstLine="0"/>
              <w:jc w:val="center"/>
              <w:rPr>
                <w:sz w:val="20"/>
                <w:szCs w:val="20"/>
                <w:lang w:bidi="he-IL"/>
              </w:rPr>
            </w:pPr>
            <w:r w:rsidRPr="003805B9">
              <w:rPr>
                <w:sz w:val="20"/>
                <w:szCs w:val="20"/>
                <w:lang w:bidi="he-IL"/>
              </w:rPr>
              <w:t>В соответствии с приложением к Извещению о закупке: «Техническое задание»</w:t>
            </w:r>
          </w:p>
        </w:tc>
        <w:tc>
          <w:tcPr>
            <w:tcW w:w="1843" w:type="dxa"/>
            <w:tcBorders>
              <w:top w:val="single" w:sz="6" w:space="0" w:color="auto"/>
              <w:bottom w:val="single" w:sz="6" w:space="0" w:color="auto"/>
            </w:tcBorders>
            <w:vAlign w:val="center"/>
          </w:tcPr>
          <w:p w14:paraId="25A38B54" w14:textId="536E2AE2" w:rsidR="00D870FF" w:rsidRPr="003805B9" w:rsidRDefault="00D870FF" w:rsidP="007A248F">
            <w:pPr>
              <w:ind w:firstLine="0"/>
              <w:jc w:val="center"/>
              <w:rPr>
                <w:sz w:val="20"/>
                <w:szCs w:val="20"/>
                <w:lang w:bidi="he-IL"/>
              </w:rPr>
            </w:pPr>
            <w:r w:rsidRPr="003805B9">
              <w:rPr>
                <w:sz w:val="20"/>
                <w:szCs w:val="20"/>
                <w:lang w:bidi="he-IL"/>
              </w:rPr>
              <w:t>Краснодарский край</w:t>
            </w:r>
          </w:p>
        </w:tc>
        <w:tc>
          <w:tcPr>
            <w:tcW w:w="1559" w:type="dxa"/>
            <w:tcBorders>
              <w:top w:val="single" w:sz="6" w:space="0" w:color="auto"/>
              <w:bottom w:val="single" w:sz="6" w:space="0" w:color="auto"/>
            </w:tcBorders>
            <w:vAlign w:val="center"/>
          </w:tcPr>
          <w:p w14:paraId="0E24D5F5" w14:textId="435BA6EE" w:rsidR="00D870FF" w:rsidRPr="003805B9" w:rsidRDefault="00D870FF" w:rsidP="007A248F">
            <w:pPr>
              <w:ind w:firstLine="0"/>
              <w:jc w:val="center"/>
              <w:rPr>
                <w:sz w:val="20"/>
                <w:szCs w:val="20"/>
                <w:lang w:bidi="he-IL"/>
              </w:rPr>
            </w:pPr>
            <w:r w:rsidRPr="003805B9">
              <w:rPr>
                <w:sz w:val="20"/>
                <w:szCs w:val="20"/>
                <w:lang w:bidi="he-IL"/>
              </w:rPr>
              <w:t>г. Краснодар</w:t>
            </w:r>
          </w:p>
        </w:tc>
        <w:tc>
          <w:tcPr>
            <w:tcW w:w="1134" w:type="dxa"/>
            <w:tcBorders>
              <w:top w:val="single" w:sz="6" w:space="0" w:color="auto"/>
              <w:bottom w:val="single" w:sz="6" w:space="0" w:color="auto"/>
            </w:tcBorders>
            <w:vAlign w:val="center"/>
          </w:tcPr>
          <w:p w14:paraId="3630D393" w14:textId="77777777" w:rsidR="00D870FF" w:rsidRPr="003805B9" w:rsidRDefault="00D870FF" w:rsidP="007A248F">
            <w:pPr>
              <w:ind w:firstLine="0"/>
              <w:jc w:val="center"/>
              <w:rPr>
                <w:sz w:val="20"/>
                <w:szCs w:val="20"/>
                <w:shd w:val="pct10" w:color="auto" w:fill="auto"/>
                <w:lang w:bidi="he-IL"/>
              </w:rPr>
            </w:pPr>
            <w:r w:rsidRPr="003805B9">
              <w:rPr>
                <w:sz w:val="20"/>
                <w:szCs w:val="20"/>
                <w:shd w:val="pct10" w:color="auto" w:fill="auto"/>
                <w:lang w:bidi="he-IL"/>
              </w:rPr>
              <w:t>нет</w:t>
            </w:r>
          </w:p>
        </w:tc>
      </w:tr>
    </w:tbl>
    <w:p w14:paraId="25D7CBA4" w14:textId="4E015ACF" w:rsidR="00A80F1C" w:rsidRDefault="00A80F1C" w:rsidP="009568FB">
      <w:pPr>
        <w:ind w:firstLine="0"/>
      </w:pPr>
    </w:p>
    <w:p w14:paraId="25059191" w14:textId="6D401432" w:rsidR="00A80F1C" w:rsidRDefault="00A80F1C" w:rsidP="00A80F1C"/>
    <w:p w14:paraId="4E53AC30" w14:textId="4F5805F5" w:rsidR="00A80F1C" w:rsidRDefault="00A80F1C" w:rsidP="00A80F1C"/>
    <w:p w14:paraId="7EE979E5" w14:textId="2A95AD88" w:rsidR="00DD604C" w:rsidRPr="00A80F1C" w:rsidRDefault="00A80F1C" w:rsidP="00A80F1C">
      <w:pPr>
        <w:sectPr w:rsidR="00DD604C" w:rsidRPr="00A80F1C" w:rsidSect="007A2AA2">
          <w:headerReference w:type="even" r:id="rId74"/>
          <w:headerReference w:type="default" r:id="rId75"/>
          <w:footerReference w:type="default" r:id="rId76"/>
          <w:headerReference w:type="first" r:id="rId77"/>
          <w:pgSz w:w="16838" w:h="11906" w:orient="landscape" w:code="9"/>
          <w:pgMar w:top="1247" w:right="567" w:bottom="1021" w:left="510" w:header="737" w:footer="680" w:gutter="0"/>
          <w:cols w:space="708"/>
          <w:docGrid w:linePitch="360"/>
        </w:sectPr>
      </w:pPr>
      <w:r>
        <w:tab/>
      </w:r>
    </w:p>
    <w:p w14:paraId="62AC22E6" w14:textId="77777777" w:rsidR="00956BEB" w:rsidRPr="0085682C" w:rsidRDefault="00A56718" w:rsidP="00B5735A">
      <w:pPr>
        <w:pStyle w:val="afffb"/>
        <w:rPr>
          <w:rFonts w:ascii="Times New Roman" w:hAnsi="Times New Roman" w:cs="Times New Roman"/>
        </w:rPr>
      </w:pPr>
      <w:bookmarkStart w:id="30" w:name="_Ref295042455"/>
      <w:bookmarkStart w:id="31" w:name="_Toc299956859"/>
      <w:bookmarkStart w:id="32" w:name="_Toc299981484"/>
      <w:bookmarkStart w:id="33" w:name="_Toc299981687"/>
      <w:bookmarkStart w:id="34" w:name="ф_03_ИнфоКарта"/>
      <w:bookmarkStart w:id="35" w:name="_Ref351403665"/>
      <w:bookmarkStart w:id="36" w:name="_Toc355626496"/>
      <w:bookmarkStart w:id="37" w:name="_Toc386738958"/>
      <w:bookmarkStart w:id="38" w:name="_Toc390239236"/>
      <w:bookmarkStart w:id="39" w:name="_Toc392487637"/>
      <w:bookmarkStart w:id="40"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30"/>
      <w:bookmarkEnd w:id="31"/>
      <w:bookmarkEnd w:id="32"/>
      <w:bookmarkEnd w:id="33"/>
      <w:bookmarkEnd w:id="34"/>
      <w:bookmarkEnd w:id="35"/>
      <w:bookmarkEnd w:id="36"/>
      <w:bookmarkEnd w:id="37"/>
      <w:bookmarkEnd w:id="38"/>
      <w:r w:rsidR="00956BEB" w:rsidRPr="0085682C">
        <w:rPr>
          <w:rFonts w:ascii="Times New Roman" w:hAnsi="Times New Roman" w:cs="Times New Roman"/>
        </w:rPr>
        <w:t>»</w:t>
      </w:r>
      <w:bookmarkEnd w:id="39"/>
      <w:bookmarkEnd w:id="40"/>
    </w:p>
    <w:p w14:paraId="00C3C6F9" w14:textId="77777777" w:rsidR="00B5735A" w:rsidRDefault="00B5735A">
      <w:pPr>
        <w:kinsoku/>
        <w:overflowPunct/>
        <w:autoSpaceDE/>
        <w:autoSpaceDN/>
        <w:ind w:firstLine="0"/>
        <w:jc w:val="left"/>
      </w:pPr>
      <w:r w:rsidRPr="0085682C">
        <w:br w:type="page"/>
      </w:r>
    </w:p>
    <w:p w14:paraId="71B4E3C5" w14:textId="77777777" w:rsidR="00835C07" w:rsidRPr="0085682C" w:rsidRDefault="00835C07" w:rsidP="00835C07">
      <w:pPr>
        <w:pStyle w:val="-8"/>
        <w:jc w:val="center"/>
        <w:rPr>
          <w:rFonts w:ascii="Times New Roman" w:hAnsi="Times New Roman"/>
        </w:rPr>
      </w:pPr>
      <w:bookmarkStart w:id="41" w:name="_Ref391411050"/>
      <w:bookmarkStart w:id="42" w:name="_Toc392487638"/>
      <w:bookmarkStart w:id="43" w:name="_Toc392489342"/>
      <w:bookmarkStart w:id="44" w:name="_Toc438724510"/>
      <w:r w:rsidRPr="0085682C">
        <w:rPr>
          <w:rFonts w:ascii="Times New Roman" w:hAnsi="Times New Roman"/>
        </w:rPr>
        <w:lastRenderedPageBreak/>
        <w:t>Информационная карта</w:t>
      </w:r>
      <w:bookmarkEnd w:id="41"/>
      <w:bookmarkEnd w:id="42"/>
      <w:bookmarkEnd w:id="43"/>
      <w:r w:rsidRPr="0085682C">
        <w:rPr>
          <w:rStyle w:val="afd"/>
          <w:rFonts w:ascii="Times New Roman" w:hAnsi="Times New Roman"/>
        </w:rPr>
        <w:footnoteReference w:id="4"/>
      </w:r>
      <w:r w:rsidRPr="0085682C">
        <w:rPr>
          <w:rFonts w:ascii="Times New Roman" w:hAnsi="Times New Roman"/>
        </w:rPr>
        <w:t xml:space="preserve">  [ЭТАП №__ ] </w:t>
      </w:r>
      <w:r w:rsidRPr="0085682C">
        <w:rPr>
          <w:rStyle w:val="afd"/>
          <w:rFonts w:ascii="Times New Roman" w:hAnsi="Times New Roman"/>
        </w:rPr>
        <w:footnoteReference w:id="5"/>
      </w:r>
      <w:bookmarkEnd w:id="44"/>
    </w:p>
    <w:p w14:paraId="4392E7F1" w14:textId="77777777" w:rsidR="00835C07" w:rsidRPr="0085682C" w:rsidRDefault="00835C07" w:rsidP="00835C07">
      <w:pPr>
        <w:jc w:val="center"/>
        <w:rPr>
          <w:sz w:val="28"/>
          <w:szCs w:val="20"/>
        </w:rPr>
      </w:pPr>
      <w:bookmarkStart w:id="45" w:name="_Toc386739221"/>
      <w:bookmarkStart w:id="46" w:name="_Toc386739229"/>
      <w:bookmarkStart w:id="47" w:name="_Toc386739497"/>
      <w:bookmarkStart w:id="48" w:name="_Toc386739668"/>
      <w:bookmarkStart w:id="49" w:name="_Toc386740219"/>
      <w:bookmarkStart w:id="50" w:name="_Toc386789079"/>
      <w:bookmarkStart w:id="51" w:name="_Toc386800747"/>
      <w:bookmarkStart w:id="52" w:name="_Toc387024584"/>
      <w:bookmarkStart w:id="53" w:name="_Toc387131211"/>
      <w:bookmarkStart w:id="54" w:name="_Toc387132705"/>
      <w:bookmarkStart w:id="55" w:name="_Toc387161728"/>
      <w:bookmarkStart w:id="56" w:name="_Toc387162275"/>
      <w:bookmarkStart w:id="57" w:name="_Toc387162445"/>
      <w:bookmarkStart w:id="58" w:name="_Toc387664762"/>
      <w:bookmarkStart w:id="59" w:name="_Toc387668525"/>
      <w:bookmarkStart w:id="60" w:name="_Toc387671400"/>
      <w:bookmarkStart w:id="61" w:name="_Toc387674393"/>
      <w:bookmarkStart w:id="62" w:name="_Toc387676178"/>
      <w:bookmarkStart w:id="63" w:name="_Toc387679677"/>
      <w:bookmarkStart w:id="64" w:name="_Toc387680883"/>
      <w:bookmarkStart w:id="65" w:name="_Toc387681392"/>
      <w:bookmarkStart w:id="66" w:name="_Toc386739263"/>
      <w:bookmarkStart w:id="67" w:name="_Toc386739531"/>
      <w:bookmarkStart w:id="68" w:name="_Toc386739702"/>
      <w:bookmarkStart w:id="69" w:name="_Toc386740253"/>
      <w:bookmarkStart w:id="70" w:name="_Toc386789113"/>
      <w:bookmarkStart w:id="71" w:name="_Toc386800781"/>
      <w:bookmarkStart w:id="72" w:name="_Toc387024618"/>
      <w:bookmarkStart w:id="73" w:name="_Toc387131245"/>
      <w:bookmarkStart w:id="74" w:name="_Toc387132739"/>
      <w:bookmarkStart w:id="75" w:name="_Toc387161762"/>
      <w:bookmarkStart w:id="76" w:name="_Toc387162309"/>
      <w:bookmarkStart w:id="77" w:name="_Toc387162479"/>
      <w:bookmarkStart w:id="78" w:name="_Toc387664796"/>
      <w:bookmarkStart w:id="79" w:name="_Toc387668559"/>
      <w:bookmarkStart w:id="80" w:name="_Toc387671434"/>
      <w:bookmarkStart w:id="81" w:name="_Toc387674427"/>
      <w:bookmarkStart w:id="82" w:name="_Toc387676212"/>
      <w:bookmarkStart w:id="83" w:name="_Toc387679711"/>
      <w:bookmarkStart w:id="84" w:name="_Toc387680917"/>
      <w:bookmarkStart w:id="85" w:name="_Toc387681426"/>
      <w:bookmarkStart w:id="86" w:name="_Toc386739264"/>
      <w:bookmarkStart w:id="87" w:name="_Toc386739532"/>
      <w:bookmarkStart w:id="88" w:name="_Toc386739703"/>
      <w:bookmarkStart w:id="89" w:name="_Toc386740254"/>
      <w:bookmarkStart w:id="90" w:name="_Toc386789114"/>
      <w:bookmarkStart w:id="91" w:name="_Toc386800782"/>
      <w:bookmarkStart w:id="92" w:name="_Toc387024619"/>
      <w:bookmarkStart w:id="93" w:name="_Toc387131246"/>
      <w:bookmarkStart w:id="94" w:name="_Toc387132740"/>
      <w:bookmarkStart w:id="95" w:name="_Toc387161763"/>
      <w:bookmarkStart w:id="96" w:name="_Toc387162310"/>
      <w:bookmarkStart w:id="97" w:name="_Toc387162480"/>
      <w:bookmarkStart w:id="98" w:name="_Toc387664797"/>
      <w:bookmarkStart w:id="99" w:name="_Toc387668560"/>
      <w:bookmarkStart w:id="100" w:name="_Toc387671435"/>
      <w:bookmarkStart w:id="101" w:name="_Toc387674428"/>
      <w:bookmarkStart w:id="102" w:name="_Toc387676213"/>
      <w:bookmarkStart w:id="103" w:name="_Toc387679712"/>
      <w:bookmarkStart w:id="104" w:name="_Toc387680918"/>
      <w:bookmarkStart w:id="105" w:name="_Toc387681427"/>
      <w:bookmarkStart w:id="106" w:name="_Toc352677171"/>
      <w:bookmarkStart w:id="107" w:name="_Toc352678616"/>
      <w:bookmarkStart w:id="108" w:name="_Toc352682841"/>
      <w:bookmarkStart w:id="109" w:name="_Toc352677176"/>
      <w:bookmarkStart w:id="110" w:name="_Toc352678621"/>
      <w:bookmarkStart w:id="111" w:name="_Toc352682846"/>
      <w:bookmarkStart w:id="112" w:name="_Toc352677182"/>
      <w:bookmarkStart w:id="113" w:name="_Toc352678627"/>
      <w:bookmarkStart w:id="114" w:name="_Toc352682852"/>
      <w:bookmarkStart w:id="115" w:name="_Toc352677187"/>
      <w:bookmarkStart w:id="116" w:name="_Toc352678632"/>
      <w:bookmarkStart w:id="117" w:name="_Toc352682857"/>
      <w:bookmarkStart w:id="118" w:name="_Toc352677192"/>
      <w:bookmarkStart w:id="119" w:name="_Toc352678637"/>
      <w:bookmarkStart w:id="120" w:name="_Toc352682862"/>
      <w:bookmarkStart w:id="121" w:name="_Toc352677197"/>
      <w:bookmarkStart w:id="122" w:name="_Toc352678642"/>
      <w:bookmarkStart w:id="123" w:name="_Toc352682867"/>
      <w:bookmarkStart w:id="124" w:name="_Toc352677203"/>
      <w:bookmarkStart w:id="125" w:name="_Toc352678648"/>
      <w:bookmarkStart w:id="126" w:name="_Toc352682873"/>
      <w:bookmarkStart w:id="127" w:name="_Toc352677207"/>
      <w:bookmarkStart w:id="128" w:name="_Toc352678652"/>
      <w:bookmarkStart w:id="129" w:name="_Toc352682877"/>
      <w:bookmarkStart w:id="130" w:name="_Toc352677211"/>
      <w:bookmarkStart w:id="131" w:name="_Toc352678656"/>
      <w:bookmarkStart w:id="132" w:name="_Toc352682881"/>
      <w:bookmarkStart w:id="133" w:name="_Toc352677222"/>
      <w:bookmarkStart w:id="134" w:name="_Toc352678667"/>
      <w:bookmarkStart w:id="135" w:name="_Toc352682892"/>
      <w:bookmarkStart w:id="136" w:name="_Toc352677229"/>
      <w:bookmarkStart w:id="137" w:name="_Toc352678674"/>
      <w:bookmarkStart w:id="138" w:name="_Toc352682899"/>
      <w:bookmarkStart w:id="139" w:name="_Toc352677233"/>
      <w:bookmarkStart w:id="140" w:name="_Toc352678678"/>
      <w:bookmarkStart w:id="141" w:name="_Toc352682903"/>
      <w:bookmarkStart w:id="142" w:name="_Toc352677245"/>
      <w:bookmarkStart w:id="143" w:name="_Toc352678690"/>
      <w:bookmarkStart w:id="144" w:name="_Toc352682915"/>
      <w:bookmarkStart w:id="145" w:name="_Toc352677254"/>
      <w:bookmarkStart w:id="146" w:name="_Toc352678699"/>
      <w:bookmarkStart w:id="147" w:name="_Toc352682924"/>
      <w:bookmarkStart w:id="148" w:name="_Toc352677258"/>
      <w:bookmarkStart w:id="149" w:name="_Toc352678703"/>
      <w:bookmarkStart w:id="150" w:name="_Toc352682928"/>
      <w:bookmarkStart w:id="151" w:name="_Toc352677265"/>
      <w:bookmarkStart w:id="152" w:name="_Toc352678710"/>
      <w:bookmarkStart w:id="153" w:name="_Toc352682935"/>
      <w:bookmarkStart w:id="154" w:name="_Toc352677269"/>
      <w:bookmarkStart w:id="155" w:name="_Toc352678714"/>
      <w:bookmarkStart w:id="156" w:name="_Toc352682939"/>
      <w:bookmarkStart w:id="157" w:name="_Toc352677276"/>
      <w:bookmarkStart w:id="158" w:name="_Toc352678721"/>
      <w:bookmarkStart w:id="159" w:name="_Toc352682946"/>
      <w:bookmarkStart w:id="160" w:name="_Toc352677280"/>
      <w:bookmarkStart w:id="161" w:name="_Toc352678725"/>
      <w:bookmarkStart w:id="162" w:name="_Toc352682950"/>
      <w:bookmarkStart w:id="163" w:name="_Toc352677290"/>
      <w:bookmarkStart w:id="164" w:name="_Toc352678735"/>
      <w:bookmarkStart w:id="165" w:name="_Toc352682960"/>
      <w:bookmarkStart w:id="166" w:name="_Toc352677297"/>
      <w:bookmarkStart w:id="167" w:name="_Toc352678742"/>
      <w:bookmarkStart w:id="168" w:name="_Toc352682967"/>
      <w:bookmarkStart w:id="169" w:name="_Toc352677301"/>
      <w:bookmarkStart w:id="170" w:name="_Toc352678746"/>
      <w:bookmarkStart w:id="171" w:name="_Toc352682971"/>
      <w:bookmarkStart w:id="172" w:name="_Toc352677305"/>
      <w:bookmarkStart w:id="173" w:name="_Toc352678750"/>
      <w:bookmarkStart w:id="174" w:name="_Toc352682975"/>
      <w:bookmarkStart w:id="175" w:name="_Toc352677317"/>
      <w:bookmarkStart w:id="176" w:name="_Toc352678762"/>
      <w:bookmarkStart w:id="177" w:name="_Toc352682987"/>
      <w:bookmarkStart w:id="178" w:name="_Toc352677321"/>
      <w:bookmarkStart w:id="179" w:name="_Toc352678766"/>
      <w:bookmarkStart w:id="180" w:name="_Toc352682991"/>
      <w:bookmarkStart w:id="181" w:name="_Toc352677325"/>
      <w:bookmarkStart w:id="182" w:name="_Toc352678770"/>
      <w:bookmarkStart w:id="183" w:name="_Toc352682995"/>
      <w:bookmarkStart w:id="184" w:name="_Toc352677330"/>
      <w:bookmarkStart w:id="185" w:name="_Toc352678775"/>
      <w:bookmarkStart w:id="186" w:name="_Toc352683000"/>
      <w:bookmarkStart w:id="187" w:name="_Toc352677334"/>
      <w:bookmarkStart w:id="188" w:name="_Toc352678779"/>
      <w:bookmarkStart w:id="189" w:name="_Toc352683004"/>
      <w:bookmarkStart w:id="190" w:name="_Toc352677346"/>
      <w:bookmarkStart w:id="191" w:name="_Toc352678791"/>
      <w:bookmarkStart w:id="192" w:name="_Toc352683016"/>
      <w:bookmarkStart w:id="193" w:name="_Toc352677356"/>
      <w:bookmarkStart w:id="194" w:name="_Toc352678801"/>
      <w:bookmarkStart w:id="195" w:name="_Toc352683026"/>
      <w:bookmarkStart w:id="196" w:name="_Toc352677361"/>
      <w:bookmarkStart w:id="197" w:name="_Toc352678806"/>
      <w:bookmarkStart w:id="198" w:name="_Toc352683031"/>
      <w:bookmarkStart w:id="199" w:name="_Toc352677367"/>
      <w:bookmarkStart w:id="200" w:name="_Toc352678812"/>
      <w:bookmarkStart w:id="201" w:name="_Toc352683037"/>
      <w:bookmarkStart w:id="202" w:name="_Toc352677371"/>
      <w:bookmarkStart w:id="203" w:name="_Toc352678816"/>
      <w:bookmarkStart w:id="204" w:name="_Toc352683041"/>
      <w:bookmarkStart w:id="205" w:name="_Toc352677375"/>
      <w:bookmarkStart w:id="206" w:name="_Toc352678820"/>
      <w:bookmarkStart w:id="207" w:name="_Toc352683045"/>
      <w:bookmarkStart w:id="208" w:name="_Toc352677379"/>
      <w:bookmarkStart w:id="209" w:name="_Toc352678824"/>
      <w:bookmarkStart w:id="210" w:name="_Toc352683049"/>
      <w:bookmarkStart w:id="211" w:name="_Toc352677383"/>
      <w:bookmarkStart w:id="212" w:name="_Toc352678828"/>
      <w:bookmarkStart w:id="213" w:name="_Toc352683053"/>
      <w:bookmarkStart w:id="214" w:name="_Toc352677387"/>
      <w:bookmarkStart w:id="215" w:name="_Toc352678832"/>
      <w:bookmarkStart w:id="216" w:name="_Toc352683057"/>
      <w:bookmarkStart w:id="217" w:name="_Toc352677403"/>
      <w:bookmarkStart w:id="218" w:name="_Toc352678848"/>
      <w:bookmarkStart w:id="219" w:name="_Toc352683073"/>
      <w:bookmarkStart w:id="220" w:name="_Toc352677407"/>
      <w:bookmarkStart w:id="221" w:name="_Toc352678852"/>
      <w:bookmarkStart w:id="222" w:name="_Toc352683077"/>
      <w:bookmarkStart w:id="223" w:name="_Toc352677412"/>
      <w:bookmarkStart w:id="224" w:name="_Toc352678857"/>
      <w:bookmarkStart w:id="225" w:name="_Toc352683082"/>
      <w:bookmarkStart w:id="226" w:name="_Toc352677423"/>
      <w:bookmarkStart w:id="227" w:name="_Toc352678868"/>
      <w:bookmarkStart w:id="228" w:name="_Toc352683093"/>
      <w:bookmarkStart w:id="229" w:name="_Toc352677430"/>
      <w:bookmarkStart w:id="230" w:name="_Toc352678875"/>
      <w:bookmarkStart w:id="231" w:name="_Toc352683100"/>
      <w:bookmarkStart w:id="232" w:name="_Toc352677435"/>
      <w:bookmarkStart w:id="233" w:name="_Toc352678880"/>
      <w:bookmarkStart w:id="234" w:name="_Toc352683105"/>
      <w:bookmarkStart w:id="235" w:name="_Toc352677439"/>
      <w:bookmarkStart w:id="236" w:name="_Toc352678884"/>
      <w:bookmarkStart w:id="237" w:name="_Toc352683109"/>
      <w:bookmarkStart w:id="238" w:name="_Toc352677443"/>
      <w:bookmarkStart w:id="239" w:name="_Toc352678888"/>
      <w:bookmarkStart w:id="240" w:name="_Toc352683113"/>
      <w:bookmarkStart w:id="241" w:name="_Toc352677448"/>
      <w:bookmarkStart w:id="242" w:name="_Toc352678893"/>
      <w:bookmarkStart w:id="243" w:name="_Toc352683118"/>
      <w:bookmarkStart w:id="244" w:name="_Toc352677452"/>
      <w:bookmarkStart w:id="245" w:name="_Toc352678897"/>
      <w:bookmarkStart w:id="246" w:name="_Toc352683122"/>
      <w:bookmarkStart w:id="247" w:name="_Toc352677460"/>
      <w:bookmarkStart w:id="248" w:name="_Toc352678905"/>
      <w:bookmarkStart w:id="249" w:name="_Toc352683130"/>
      <w:bookmarkStart w:id="250" w:name="_Toc352677465"/>
      <w:bookmarkStart w:id="251" w:name="_Toc352678910"/>
      <w:bookmarkStart w:id="252" w:name="_Toc352683135"/>
      <w:bookmarkStart w:id="253" w:name="_Toc352677470"/>
      <w:bookmarkStart w:id="254" w:name="_Toc352678915"/>
      <w:bookmarkStart w:id="255" w:name="_Toc352683140"/>
      <w:bookmarkStart w:id="256" w:name="_Toc352677475"/>
      <w:bookmarkStart w:id="257" w:name="_Toc352678920"/>
      <w:bookmarkStart w:id="258" w:name="_Toc352683145"/>
      <w:bookmarkStart w:id="259" w:name="_Toc334700459"/>
      <w:bookmarkStart w:id="260" w:name="_Toc334700551"/>
      <w:bookmarkStart w:id="261" w:name="_Toc339385587"/>
      <w:bookmarkStart w:id="262" w:name="_Toc339538212"/>
      <w:bookmarkStart w:id="263" w:name="_Toc339544789"/>
      <w:bookmarkStart w:id="264" w:name="_Toc3424125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5D8D2CD" w14:textId="76724225" w:rsidR="00835C07" w:rsidRPr="0085682C" w:rsidRDefault="00835C07" w:rsidP="00835C07">
      <w:pPr>
        <w:rPr>
          <w:sz w:val="20"/>
          <w:szCs w:val="20"/>
        </w:rPr>
      </w:pPr>
      <w:r w:rsidRPr="0085682C">
        <w:rPr>
          <w:sz w:val="20"/>
          <w:szCs w:val="20"/>
        </w:rPr>
        <w:t>Информационная карта</w:t>
      </w:r>
      <w:r w:rsidRPr="0085682C">
        <w:rPr>
          <w:rStyle w:val="afd"/>
          <w:szCs w:val="20"/>
        </w:rPr>
        <w:footnoteReference w:id="6"/>
      </w:r>
      <w:r w:rsidRPr="0085682C">
        <w:rPr>
          <w:sz w:val="20"/>
          <w:szCs w:val="20"/>
        </w:rPr>
        <w:t xml:space="preserve"> содержит условия и требования по проведению конкретной процедуры закупки, которые дополняют и уточняют общие требования, изложенные в Блоке 3 «Инструкции для Участника закупки»</w:t>
      </w:r>
      <w:r w:rsidRPr="0085682C">
        <w:rPr>
          <w:rStyle w:val="afd"/>
          <w:szCs w:val="20"/>
        </w:rPr>
        <w:footnoteReference w:id="7"/>
      </w:r>
      <w:r w:rsidRPr="0085682C">
        <w:rPr>
          <w:sz w:val="20"/>
          <w:szCs w:val="20"/>
        </w:rPr>
        <w:t>. Все иные условия закупки изложены в Положении о закупк</w:t>
      </w:r>
      <w:r w:rsidR="007741DB">
        <w:rPr>
          <w:sz w:val="20"/>
          <w:szCs w:val="20"/>
        </w:rPr>
        <w:t>ах</w:t>
      </w:r>
      <w:r w:rsidRPr="0085682C">
        <w:rPr>
          <w:sz w:val="20"/>
          <w:szCs w:val="20"/>
        </w:rPr>
        <w:t xml:space="preserve"> и Типовой </w:t>
      </w:r>
      <w:r>
        <w:rPr>
          <w:sz w:val="20"/>
          <w:szCs w:val="20"/>
        </w:rPr>
        <w:t>Конкурсной документации</w:t>
      </w:r>
      <w:r w:rsidRPr="0085682C">
        <w:rPr>
          <w:sz w:val="20"/>
          <w:szCs w:val="20"/>
        </w:rPr>
        <w:t>.</w:t>
      </w:r>
    </w:p>
    <w:tbl>
      <w:tblPr>
        <w:tblpPr w:leftFromText="180" w:rightFromText="180" w:vertAnchor="text" w:tblpXSpec="center" w:tblpY="1"/>
        <w:tblOverlap w:val="neve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9468"/>
      </w:tblGrid>
      <w:tr w:rsidR="00835C07" w:rsidRPr="0085682C" w14:paraId="2EB85D1F" w14:textId="77777777" w:rsidTr="00267A1D">
        <w:trPr>
          <w:tblHeader/>
          <w:jc w:val="center"/>
        </w:trPr>
        <w:tc>
          <w:tcPr>
            <w:tcW w:w="276" w:type="pct"/>
            <w:tcBorders>
              <w:top w:val="single" w:sz="12" w:space="0" w:color="auto"/>
              <w:left w:val="single" w:sz="12" w:space="0" w:color="auto"/>
            </w:tcBorders>
            <w:shd w:val="clear" w:color="auto" w:fill="FFFFFF" w:themeFill="background1"/>
            <w:vAlign w:val="center"/>
          </w:tcPr>
          <w:p w14:paraId="1A1C02E7" w14:textId="77777777" w:rsidR="00835C07" w:rsidRPr="002310D9" w:rsidRDefault="00835C07" w:rsidP="00835C07">
            <w:pPr>
              <w:pStyle w:val="af"/>
              <w:spacing w:before="0" w:after="0"/>
              <w:jc w:val="center"/>
              <w:rPr>
                <w:b/>
                <w:sz w:val="16"/>
                <w:szCs w:val="16"/>
                <w:lang w:bidi="ar-SA"/>
              </w:rPr>
            </w:pPr>
            <w:r w:rsidRPr="002310D9">
              <w:rPr>
                <w:b/>
                <w:sz w:val="16"/>
                <w:szCs w:val="16"/>
                <w:lang w:bidi="ar-SA"/>
              </w:rPr>
              <w:t>№</w:t>
            </w:r>
          </w:p>
        </w:tc>
        <w:tc>
          <w:tcPr>
            <w:tcW w:w="4724" w:type="pct"/>
            <w:tcBorders>
              <w:top w:val="single" w:sz="12" w:space="0" w:color="auto"/>
              <w:right w:val="single" w:sz="12" w:space="0" w:color="auto"/>
            </w:tcBorders>
            <w:shd w:val="clear" w:color="auto" w:fill="FFFFFF" w:themeFill="background1"/>
            <w:vAlign w:val="center"/>
          </w:tcPr>
          <w:p w14:paraId="3FA81848" w14:textId="77777777" w:rsidR="00835C07" w:rsidRPr="002310D9" w:rsidRDefault="00835C07" w:rsidP="00835C07">
            <w:pPr>
              <w:pStyle w:val="af"/>
              <w:spacing w:before="0" w:after="0"/>
              <w:jc w:val="center"/>
              <w:rPr>
                <w:b/>
                <w:sz w:val="16"/>
                <w:szCs w:val="16"/>
              </w:rPr>
            </w:pPr>
            <w:r w:rsidRPr="002310D9">
              <w:rPr>
                <w:b/>
                <w:sz w:val="16"/>
                <w:szCs w:val="16"/>
              </w:rPr>
              <w:t>УСЛОВИЯ ЗАКУПКИ</w:t>
            </w:r>
          </w:p>
        </w:tc>
      </w:tr>
      <w:tr w:rsidR="00835C07" w:rsidRPr="0085682C" w14:paraId="404BF29F" w14:textId="77777777" w:rsidTr="00267A1D">
        <w:trPr>
          <w:tblHeader/>
          <w:jc w:val="center"/>
        </w:trPr>
        <w:tc>
          <w:tcPr>
            <w:tcW w:w="276" w:type="pct"/>
            <w:tcBorders>
              <w:left w:val="single" w:sz="12" w:space="0" w:color="auto"/>
              <w:bottom w:val="single" w:sz="12" w:space="0" w:color="auto"/>
            </w:tcBorders>
            <w:shd w:val="clear" w:color="auto" w:fill="FFFFFF" w:themeFill="background1"/>
            <w:vAlign w:val="center"/>
          </w:tcPr>
          <w:p w14:paraId="71D9355E" w14:textId="77777777" w:rsidR="00835C07" w:rsidRPr="002310D9" w:rsidRDefault="00835C07" w:rsidP="00835C07">
            <w:pPr>
              <w:pStyle w:val="af"/>
              <w:spacing w:before="0" w:after="0"/>
              <w:jc w:val="center"/>
              <w:rPr>
                <w:b/>
                <w:sz w:val="16"/>
                <w:szCs w:val="16"/>
                <w:lang w:bidi="ar-SA"/>
              </w:rPr>
            </w:pPr>
            <w:r w:rsidRPr="002310D9">
              <w:rPr>
                <w:b/>
                <w:sz w:val="16"/>
                <w:szCs w:val="16"/>
                <w:lang w:bidi="ar-SA"/>
              </w:rPr>
              <w:t>1</w:t>
            </w:r>
          </w:p>
        </w:tc>
        <w:tc>
          <w:tcPr>
            <w:tcW w:w="4724" w:type="pct"/>
            <w:tcBorders>
              <w:bottom w:val="single" w:sz="12" w:space="0" w:color="auto"/>
              <w:right w:val="single" w:sz="12" w:space="0" w:color="auto"/>
            </w:tcBorders>
            <w:shd w:val="clear" w:color="auto" w:fill="FFFFFF" w:themeFill="background1"/>
            <w:vAlign w:val="center"/>
          </w:tcPr>
          <w:p w14:paraId="34E13F73" w14:textId="77777777" w:rsidR="00835C07" w:rsidRPr="002310D9" w:rsidRDefault="005C5A3D" w:rsidP="00835C07">
            <w:pPr>
              <w:pStyle w:val="af"/>
              <w:spacing w:before="0" w:after="0"/>
              <w:jc w:val="center"/>
              <w:rPr>
                <w:b/>
                <w:sz w:val="16"/>
                <w:szCs w:val="16"/>
                <w:lang w:bidi="ar-SA"/>
              </w:rPr>
            </w:pPr>
            <w:r>
              <w:rPr>
                <w:b/>
                <w:sz w:val="16"/>
                <w:szCs w:val="16"/>
                <w:lang w:bidi="ar-SA"/>
              </w:rPr>
              <w:t>2</w:t>
            </w:r>
          </w:p>
        </w:tc>
      </w:tr>
      <w:tr w:rsidR="00835C07" w:rsidRPr="0085682C" w14:paraId="0D808CDA" w14:textId="77777777" w:rsidTr="00267A1D">
        <w:trPr>
          <w:trHeight w:val="303"/>
          <w:jc w:val="center"/>
        </w:trPr>
        <w:tc>
          <w:tcPr>
            <w:tcW w:w="276" w:type="pct"/>
            <w:tcBorders>
              <w:top w:val="single" w:sz="4" w:space="0" w:color="auto"/>
              <w:left w:val="single" w:sz="12" w:space="0" w:color="auto"/>
              <w:bottom w:val="single" w:sz="12" w:space="0" w:color="auto"/>
            </w:tcBorders>
          </w:tcPr>
          <w:p w14:paraId="091CF13E" w14:textId="4A72233D" w:rsidR="00835C07" w:rsidRPr="007655CB" w:rsidRDefault="00267A1D" w:rsidP="005C5A3D">
            <w:pPr>
              <w:ind w:left="22" w:firstLine="0"/>
            </w:pPr>
            <w:bookmarkStart w:id="265" w:name="_Toc386738960"/>
            <w:bookmarkStart w:id="266" w:name="_Toc386738984"/>
            <w:bookmarkStart w:id="267" w:name="_Toc386738988"/>
            <w:bookmarkStart w:id="268" w:name="_Toc386738992"/>
            <w:bookmarkStart w:id="269" w:name="_Toc386738996"/>
            <w:bookmarkStart w:id="270" w:name="_Toc386739000"/>
            <w:bookmarkStart w:id="271" w:name="_Toc386739004"/>
            <w:bookmarkStart w:id="272" w:name="_Toc386739008"/>
            <w:bookmarkStart w:id="273" w:name="_Toc386739012"/>
            <w:bookmarkStart w:id="274" w:name="_Toc386739016"/>
            <w:bookmarkStart w:id="275" w:name="_Toc386739020"/>
            <w:bookmarkStart w:id="276" w:name="_Toc386739024"/>
            <w:bookmarkStart w:id="277" w:name="_Toc386739028"/>
            <w:bookmarkStart w:id="278" w:name="_Toc386739032"/>
            <w:bookmarkStart w:id="279" w:name="_Toc386739036"/>
            <w:bookmarkStart w:id="280" w:name="_Toc386739040"/>
            <w:bookmarkStart w:id="281" w:name="_Toc386739044"/>
            <w:bookmarkStart w:id="282" w:name="_Toc386739048"/>
            <w:bookmarkStart w:id="283" w:name="_Toc386739052"/>
            <w:bookmarkStart w:id="284" w:name="_Toc386739056"/>
            <w:bookmarkStart w:id="285" w:name="_Toc386739060"/>
            <w:bookmarkStart w:id="286" w:name="_Toc3867390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1</w:t>
            </w:r>
          </w:p>
        </w:tc>
        <w:tc>
          <w:tcPr>
            <w:tcW w:w="4724" w:type="pct"/>
            <w:tcBorders>
              <w:top w:val="single" w:sz="4" w:space="0" w:color="auto"/>
              <w:bottom w:val="single" w:sz="12" w:space="0" w:color="auto"/>
              <w:right w:val="single" w:sz="12" w:space="0" w:color="auto"/>
            </w:tcBorders>
          </w:tcPr>
          <w:p w14:paraId="365F9FC1" w14:textId="77777777" w:rsidR="00835C07" w:rsidRPr="00284056" w:rsidRDefault="00835C07" w:rsidP="00835C07">
            <w:pPr>
              <w:pStyle w:val="af1"/>
              <w:spacing w:before="0" w:after="0"/>
              <w:ind w:left="0" w:right="0"/>
              <w:jc w:val="both"/>
              <w:rPr>
                <w:b/>
                <w:sz w:val="20"/>
                <w:szCs w:val="20"/>
              </w:rPr>
            </w:pPr>
            <w:r>
              <w:rPr>
                <w:b/>
                <w:sz w:val="20"/>
                <w:szCs w:val="20"/>
              </w:rPr>
              <w:t>Требования к составу заявки на участие в закупке:</w:t>
            </w:r>
          </w:p>
        </w:tc>
      </w:tr>
      <w:tr w:rsidR="00835C07" w:rsidRPr="0085682C" w14:paraId="6756F7A8" w14:textId="77777777" w:rsidTr="00267A1D">
        <w:trPr>
          <w:trHeight w:val="277"/>
          <w:jc w:val="center"/>
        </w:trPr>
        <w:tc>
          <w:tcPr>
            <w:tcW w:w="276" w:type="pct"/>
            <w:tcBorders>
              <w:top w:val="single" w:sz="4" w:space="0" w:color="auto"/>
              <w:left w:val="single" w:sz="12" w:space="0" w:color="auto"/>
              <w:bottom w:val="single" w:sz="12" w:space="0" w:color="auto"/>
            </w:tcBorders>
          </w:tcPr>
          <w:p w14:paraId="17A84397" w14:textId="77777777" w:rsidR="00835C07" w:rsidRPr="007655CB" w:rsidRDefault="00835C07" w:rsidP="00835C07">
            <w:pPr>
              <w:pStyle w:val="afb"/>
              <w:spacing w:before="0"/>
              <w:ind w:left="357"/>
              <w:jc w:val="both"/>
            </w:pPr>
          </w:p>
        </w:tc>
        <w:tc>
          <w:tcPr>
            <w:tcW w:w="4724" w:type="pct"/>
            <w:tcBorders>
              <w:top w:val="single" w:sz="4" w:space="0" w:color="auto"/>
              <w:bottom w:val="single" w:sz="12" w:space="0" w:color="auto"/>
              <w:right w:val="single" w:sz="12" w:space="0" w:color="auto"/>
            </w:tcBorders>
          </w:tcPr>
          <w:p w14:paraId="6A4163B2" w14:textId="6572B410" w:rsidR="008E11B3" w:rsidRDefault="008E11B3" w:rsidP="008E1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запросе </w:t>
            </w:r>
            <w:r w:rsidR="009E6EFE">
              <w:rPr>
                <w:rFonts w:ascii="Times New Roman" w:hAnsi="Times New Roman" w:cs="Times New Roman"/>
                <w:sz w:val="24"/>
                <w:szCs w:val="24"/>
              </w:rPr>
              <w:t>котировок</w:t>
            </w:r>
            <w:r>
              <w:rPr>
                <w:rFonts w:ascii="Times New Roman" w:hAnsi="Times New Roman" w:cs="Times New Roman"/>
                <w:sz w:val="24"/>
                <w:szCs w:val="24"/>
              </w:rPr>
              <w:t xml:space="preserve"> должна включать:</w:t>
            </w:r>
          </w:p>
          <w:p w14:paraId="699A9DB8" w14:textId="77777777" w:rsidR="008E11B3" w:rsidRDefault="008E11B3" w:rsidP="008E11B3">
            <w:pPr>
              <w:pStyle w:val="ConsPlusNormal"/>
              <w:spacing w:before="220"/>
              <w:ind w:firstLine="540"/>
              <w:jc w:val="both"/>
              <w:rPr>
                <w:rFonts w:ascii="Times New Roman" w:hAnsi="Times New Roman" w:cs="Times New Roman"/>
                <w:sz w:val="24"/>
                <w:szCs w:val="24"/>
              </w:rPr>
            </w:pPr>
            <w:r w:rsidRPr="004C1EBC">
              <w:rPr>
                <w:rFonts w:ascii="Times New Roman" w:hAnsi="Times New Roman" w:cs="Times New Roman"/>
                <w:sz w:val="24"/>
                <w:szCs w:val="24"/>
              </w:rPr>
              <w:t>1. Техническое предложение по форме и в соответствии с инструкциями, приведенными в настоящей Документации о закупке;</w:t>
            </w:r>
          </w:p>
          <w:p w14:paraId="2AC04C8E" w14:textId="1F3D2370" w:rsidR="008E11B3" w:rsidRPr="004C1EBC" w:rsidRDefault="00D57EBE" w:rsidP="008E1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8E11B3" w:rsidRPr="004C1EBC">
              <w:rPr>
                <w:rFonts w:ascii="Times New Roman" w:hAnsi="Times New Roman" w:cs="Times New Roman"/>
                <w:sz w:val="24"/>
                <w:szCs w:val="24"/>
              </w:rPr>
              <w:t>. Письмо о подаче оферты, по форме и в соответствии с инструкциями, приведенными в настоящей Документации о закупке;</w:t>
            </w:r>
          </w:p>
          <w:p w14:paraId="2E45AD18" w14:textId="56133EDC" w:rsidR="008E11B3" w:rsidRPr="004C1EBC" w:rsidRDefault="00D57EBE" w:rsidP="008E1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E11B3" w:rsidRPr="004C1EBC">
              <w:rPr>
                <w:rFonts w:ascii="Times New Roman" w:hAnsi="Times New Roman" w:cs="Times New Roman"/>
                <w:sz w:val="24"/>
                <w:szCs w:val="24"/>
              </w:rPr>
              <w:t xml:space="preserve">. </w:t>
            </w:r>
            <w:r w:rsidR="008E11B3">
              <w:rPr>
                <w:rFonts w:ascii="Times New Roman" w:hAnsi="Times New Roman" w:cs="Times New Roman"/>
                <w:sz w:val="24"/>
                <w:szCs w:val="24"/>
              </w:rPr>
              <w:t>Сведения об участнике закупки</w:t>
            </w:r>
            <w:r w:rsidR="008E11B3" w:rsidRPr="004C1EBC">
              <w:rPr>
                <w:rFonts w:ascii="Times New Roman" w:hAnsi="Times New Roman" w:cs="Times New Roman"/>
                <w:sz w:val="24"/>
                <w:szCs w:val="24"/>
              </w:rPr>
              <w:t xml:space="preserve"> по форме и в соответствии с инструкциями, приведенными в настоящей Документации о закупке;</w:t>
            </w:r>
          </w:p>
          <w:p w14:paraId="420E2C76" w14:textId="208AAFD6" w:rsidR="008E11B3" w:rsidRPr="004C1EBC" w:rsidRDefault="00D57EBE" w:rsidP="008E1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8E11B3" w:rsidRPr="004C1EBC">
              <w:rPr>
                <w:rFonts w:ascii="Times New Roman" w:hAnsi="Times New Roman" w:cs="Times New Roman"/>
                <w:sz w:val="24"/>
                <w:szCs w:val="24"/>
              </w:rPr>
              <w:t>. Документы, подтверждающие соответствие Участника обязательным требованиям настоящей Документации о закупке:</w:t>
            </w:r>
          </w:p>
          <w:p w14:paraId="34CC944B" w14:textId="0A48D68F" w:rsidR="008E11B3" w:rsidRPr="004C1EBC" w:rsidRDefault="008E11B3" w:rsidP="008E11B3">
            <w:pPr>
              <w:pStyle w:val="ConsPlusNormal"/>
              <w:spacing w:before="220"/>
              <w:ind w:firstLine="540"/>
              <w:jc w:val="both"/>
              <w:rPr>
                <w:rFonts w:ascii="Times New Roman" w:hAnsi="Times New Roman" w:cs="Times New Roman"/>
                <w:sz w:val="24"/>
                <w:szCs w:val="24"/>
              </w:rPr>
            </w:pPr>
            <w:r w:rsidRPr="004C1EBC">
              <w:rPr>
                <w:rFonts w:ascii="Times New Roman" w:hAnsi="Times New Roman" w:cs="Times New Roman"/>
                <w:sz w:val="24"/>
                <w:szCs w:val="24"/>
              </w:rPr>
              <w:t>а)</w:t>
            </w:r>
            <w:r w:rsidRPr="004C1EBC">
              <w:rPr>
                <w:rFonts w:ascii="Times New Roman" w:hAnsi="Times New Roman" w:cs="Times New Roman"/>
                <w:sz w:val="24"/>
                <w:szCs w:val="24"/>
              </w:rPr>
              <w:tab/>
            </w:r>
            <w:r w:rsidR="00926F36" w:rsidRPr="007162C5">
              <w:rPr>
                <w:rFonts w:ascii="Times New Roman" w:hAnsi="Times New Roman" w:cs="Times New Roman"/>
                <w:sz w:val="24"/>
                <w:szCs w:val="24"/>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sidR="00BA6368">
              <w:rPr>
                <w:rFonts w:ascii="Times New Roman" w:hAnsi="Times New Roman" w:cs="Times New Roman"/>
                <w:sz w:val="24"/>
                <w:szCs w:val="24"/>
              </w:rPr>
              <w:t>извещения о проведении запроса котировок</w:t>
            </w:r>
            <w:r w:rsidRPr="004C1EBC">
              <w:rPr>
                <w:rFonts w:ascii="Times New Roman" w:hAnsi="Times New Roman" w:cs="Times New Roman"/>
                <w:sz w:val="24"/>
                <w:szCs w:val="24"/>
              </w:rPr>
              <w:t>;</w:t>
            </w:r>
          </w:p>
          <w:p w14:paraId="2761CA87" w14:textId="28F0FB37" w:rsidR="008E11B3" w:rsidRPr="004C1EBC" w:rsidRDefault="008E11B3" w:rsidP="008E11B3">
            <w:pPr>
              <w:pStyle w:val="ConsPlusNormal"/>
              <w:spacing w:before="220"/>
              <w:ind w:firstLine="540"/>
              <w:jc w:val="both"/>
              <w:rPr>
                <w:rFonts w:ascii="Times New Roman" w:hAnsi="Times New Roman" w:cs="Times New Roman"/>
                <w:sz w:val="24"/>
                <w:szCs w:val="24"/>
              </w:rPr>
            </w:pPr>
            <w:r w:rsidRPr="004C1EBC">
              <w:rPr>
                <w:rFonts w:ascii="Times New Roman" w:hAnsi="Times New Roman" w:cs="Times New Roman"/>
                <w:sz w:val="24"/>
                <w:szCs w:val="24"/>
              </w:rPr>
              <w:t>б)</w:t>
            </w:r>
            <w:r w:rsidRPr="004C1EBC">
              <w:rPr>
                <w:rFonts w:ascii="Times New Roman" w:hAnsi="Times New Roman" w:cs="Times New Roman"/>
                <w:sz w:val="24"/>
                <w:szCs w:val="24"/>
              </w:rPr>
              <w:tab/>
            </w:r>
            <w:r w:rsidR="00926F36" w:rsidRPr="007162C5">
              <w:rPr>
                <w:rFonts w:ascii="Times New Roman" w:hAnsi="Times New Roman" w:cs="Times New Roman"/>
                <w:sz w:val="24"/>
                <w:szCs w:val="24"/>
              </w:rPr>
              <w:t>учредительны</w:t>
            </w:r>
            <w:r w:rsidR="00BA6368">
              <w:rPr>
                <w:rFonts w:ascii="Times New Roman" w:hAnsi="Times New Roman" w:cs="Times New Roman"/>
                <w:sz w:val="24"/>
                <w:szCs w:val="24"/>
              </w:rPr>
              <w:t>е</w:t>
            </w:r>
            <w:r w:rsidR="00926F36" w:rsidRPr="007162C5">
              <w:rPr>
                <w:rFonts w:ascii="Times New Roman" w:hAnsi="Times New Roman" w:cs="Times New Roman"/>
                <w:sz w:val="24"/>
                <w:szCs w:val="24"/>
              </w:rPr>
              <w:t xml:space="preserve"> документ</w:t>
            </w:r>
            <w:r w:rsidR="00BA6368">
              <w:rPr>
                <w:rFonts w:ascii="Times New Roman" w:hAnsi="Times New Roman" w:cs="Times New Roman"/>
                <w:sz w:val="24"/>
                <w:szCs w:val="24"/>
              </w:rPr>
              <w:t>ы</w:t>
            </w:r>
            <w:r w:rsidR="00926F36" w:rsidRPr="007162C5">
              <w:rPr>
                <w:rFonts w:ascii="Times New Roman" w:hAnsi="Times New Roman" w:cs="Times New Roman"/>
                <w:sz w:val="24"/>
                <w:szCs w:val="24"/>
              </w:rPr>
              <w:t xml:space="preserve"> участника закупок (для юридических лиц)</w:t>
            </w:r>
            <w:r w:rsidR="00926F36">
              <w:rPr>
                <w:rFonts w:ascii="Times New Roman" w:hAnsi="Times New Roman" w:cs="Times New Roman"/>
                <w:sz w:val="24"/>
                <w:szCs w:val="24"/>
              </w:rPr>
              <w:t xml:space="preserve"> (</w:t>
            </w:r>
            <w:r w:rsidR="00BA6368">
              <w:rPr>
                <w:rFonts w:ascii="Times New Roman" w:hAnsi="Times New Roman" w:cs="Times New Roman"/>
                <w:sz w:val="24"/>
                <w:szCs w:val="24"/>
              </w:rPr>
              <w:t>Устав</w:t>
            </w:r>
            <w:r w:rsidRPr="004C1EBC">
              <w:rPr>
                <w:rFonts w:ascii="Times New Roman" w:hAnsi="Times New Roman" w:cs="Times New Roman"/>
                <w:sz w:val="24"/>
                <w:szCs w:val="24"/>
              </w:rPr>
              <w:t xml:space="preserve"> в действующей редакции </w:t>
            </w:r>
            <w:r w:rsidR="00926F36">
              <w:rPr>
                <w:rFonts w:ascii="Times New Roman" w:hAnsi="Times New Roman" w:cs="Times New Roman"/>
                <w:sz w:val="24"/>
                <w:szCs w:val="24"/>
              </w:rPr>
              <w:t>и т.п.)</w:t>
            </w:r>
            <w:r w:rsidRPr="004C1EBC">
              <w:rPr>
                <w:rFonts w:ascii="Times New Roman" w:hAnsi="Times New Roman" w:cs="Times New Roman"/>
                <w:sz w:val="24"/>
                <w:szCs w:val="24"/>
              </w:rPr>
              <w:t>;</w:t>
            </w:r>
          </w:p>
          <w:p w14:paraId="6DA3693E" w14:textId="13D9065F" w:rsidR="008E11B3" w:rsidRPr="004C1EBC" w:rsidRDefault="008E11B3" w:rsidP="008E11B3">
            <w:pPr>
              <w:pStyle w:val="ConsPlusNormal"/>
              <w:spacing w:before="220"/>
              <w:ind w:firstLine="540"/>
              <w:jc w:val="both"/>
              <w:rPr>
                <w:rFonts w:ascii="Times New Roman" w:hAnsi="Times New Roman" w:cs="Times New Roman"/>
                <w:sz w:val="24"/>
                <w:szCs w:val="24"/>
              </w:rPr>
            </w:pPr>
            <w:r w:rsidRPr="004C1EBC">
              <w:rPr>
                <w:rFonts w:ascii="Times New Roman" w:hAnsi="Times New Roman" w:cs="Times New Roman"/>
                <w:sz w:val="24"/>
                <w:szCs w:val="24"/>
              </w:rPr>
              <w:t>в)</w:t>
            </w:r>
            <w:r w:rsidRPr="004C1EBC">
              <w:rPr>
                <w:rFonts w:ascii="Times New Roman" w:hAnsi="Times New Roman" w:cs="Times New Roman"/>
                <w:sz w:val="24"/>
                <w:szCs w:val="24"/>
              </w:rPr>
              <w:tab/>
              <w:t>документ</w:t>
            </w:r>
            <w:r w:rsidR="00BA6368">
              <w:rPr>
                <w:rFonts w:ascii="Times New Roman" w:hAnsi="Times New Roman" w:cs="Times New Roman"/>
                <w:sz w:val="24"/>
                <w:szCs w:val="24"/>
              </w:rPr>
              <w:t>ы</w:t>
            </w:r>
            <w:r w:rsidRPr="004C1EBC">
              <w:rPr>
                <w:rFonts w:ascii="Times New Roman" w:hAnsi="Times New Roman" w:cs="Times New Roman"/>
                <w:sz w:val="24"/>
                <w:szCs w:val="24"/>
              </w:rPr>
              <w:t>,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31096550" w14:textId="1B660B33" w:rsidR="008E11B3" w:rsidRPr="004C1EBC" w:rsidRDefault="008E11B3" w:rsidP="008E11B3">
            <w:pPr>
              <w:pStyle w:val="ConsPlusNormal"/>
              <w:spacing w:before="220"/>
              <w:ind w:firstLine="540"/>
              <w:jc w:val="both"/>
              <w:rPr>
                <w:rFonts w:ascii="Times New Roman" w:hAnsi="Times New Roman" w:cs="Times New Roman"/>
                <w:sz w:val="24"/>
                <w:szCs w:val="24"/>
              </w:rPr>
            </w:pPr>
            <w:r w:rsidRPr="004C1EBC">
              <w:rPr>
                <w:rFonts w:ascii="Times New Roman" w:hAnsi="Times New Roman" w:cs="Times New Roman"/>
                <w:sz w:val="24"/>
                <w:szCs w:val="24"/>
              </w:rPr>
              <w:t>г)</w:t>
            </w:r>
            <w:r w:rsidRPr="004C1EBC">
              <w:rPr>
                <w:rFonts w:ascii="Times New Roman" w:hAnsi="Times New Roman" w:cs="Times New Roman"/>
                <w:sz w:val="24"/>
                <w:szCs w:val="24"/>
              </w:rPr>
              <w:tab/>
            </w:r>
            <w:r w:rsidR="00F45EA1">
              <w:rPr>
                <w:rFonts w:ascii="Times New Roman" w:hAnsi="Times New Roman" w:cs="Times New Roman"/>
                <w:sz w:val="24"/>
                <w:szCs w:val="24"/>
              </w:rPr>
              <w:t>д</w:t>
            </w:r>
            <w:r w:rsidRPr="004C1EBC">
              <w:rPr>
                <w:rFonts w:ascii="Times New Roman" w:hAnsi="Times New Roman" w:cs="Times New Roman"/>
                <w:sz w:val="24"/>
                <w:szCs w:val="24"/>
              </w:rPr>
              <w:t>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0807638" w14:textId="6BE83D46" w:rsidR="008E11B3" w:rsidRPr="004C1EBC" w:rsidRDefault="008E11B3" w:rsidP="008E11B3">
            <w:pPr>
              <w:pStyle w:val="ConsPlusNormal"/>
              <w:spacing w:before="220"/>
              <w:ind w:firstLine="540"/>
              <w:jc w:val="both"/>
              <w:rPr>
                <w:rFonts w:ascii="Times New Roman" w:hAnsi="Times New Roman" w:cs="Times New Roman"/>
                <w:sz w:val="24"/>
                <w:szCs w:val="24"/>
              </w:rPr>
            </w:pPr>
            <w:r w:rsidRPr="004C1EBC">
              <w:rPr>
                <w:rFonts w:ascii="Times New Roman" w:hAnsi="Times New Roman" w:cs="Times New Roman"/>
                <w:sz w:val="24"/>
                <w:szCs w:val="24"/>
              </w:rPr>
              <w:t>д)</w:t>
            </w:r>
            <w:r w:rsidRPr="004C1EBC">
              <w:rPr>
                <w:rFonts w:ascii="Times New Roman" w:hAnsi="Times New Roman" w:cs="Times New Roman"/>
                <w:sz w:val="24"/>
                <w:szCs w:val="24"/>
              </w:rPr>
              <w:tab/>
              <w:t>свидетельств</w:t>
            </w:r>
            <w:r w:rsidR="00BA6368">
              <w:rPr>
                <w:rFonts w:ascii="Times New Roman" w:hAnsi="Times New Roman" w:cs="Times New Roman"/>
                <w:sz w:val="24"/>
                <w:szCs w:val="24"/>
              </w:rPr>
              <w:t>о</w:t>
            </w:r>
            <w:r w:rsidRPr="004C1EBC">
              <w:rPr>
                <w:rFonts w:ascii="Times New Roman" w:hAnsi="Times New Roman" w:cs="Times New Roman"/>
                <w:sz w:val="24"/>
                <w:szCs w:val="24"/>
              </w:rPr>
              <w:t xml:space="preserve"> о государственно</w:t>
            </w:r>
            <w:r w:rsidR="00B8457F">
              <w:rPr>
                <w:rFonts w:ascii="Times New Roman" w:hAnsi="Times New Roman" w:cs="Times New Roman"/>
                <w:sz w:val="24"/>
                <w:szCs w:val="24"/>
              </w:rPr>
              <w:t>й регистрации юридического лица</w:t>
            </w:r>
            <w:r w:rsidRPr="004C1EBC">
              <w:rPr>
                <w:rFonts w:ascii="Times New Roman" w:hAnsi="Times New Roman" w:cs="Times New Roman"/>
                <w:sz w:val="24"/>
                <w:szCs w:val="24"/>
              </w:rPr>
              <w:t>/</w:t>
            </w:r>
            <w:r w:rsidR="00BA6368">
              <w:rPr>
                <w:rFonts w:ascii="Times New Roman" w:hAnsi="Times New Roman" w:cs="Times New Roman"/>
                <w:sz w:val="24"/>
                <w:szCs w:val="24"/>
              </w:rPr>
              <w:t>свидетельство</w:t>
            </w:r>
            <w:r w:rsidRPr="004C1EBC">
              <w:rPr>
                <w:rFonts w:ascii="Times New Roman" w:hAnsi="Times New Roman" w:cs="Times New Roman"/>
                <w:sz w:val="24"/>
                <w:szCs w:val="24"/>
              </w:rPr>
              <w:t xml:space="preserve">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w:t>
            </w:r>
            <w:r w:rsidR="00BA6368">
              <w:rPr>
                <w:rFonts w:ascii="Times New Roman" w:hAnsi="Times New Roman" w:cs="Times New Roman"/>
                <w:sz w:val="24"/>
                <w:szCs w:val="24"/>
              </w:rPr>
              <w:t>свидетельство</w:t>
            </w:r>
            <w:r w:rsidRPr="004C1EBC">
              <w:rPr>
                <w:rFonts w:ascii="Times New Roman" w:hAnsi="Times New Roman" w:cs="Times New Roman"/>
                <w:sz w:val="24"/>
                <w:szCs w:val="24"/>
              </w:rPr>
              <w:t xml:space="preserve"> о государственной регистрации юридического лица, свидетельств</w:t>
            </w:r>
            <w:r w:rsidR="00BA6368">
              <w:rPr>
                <w:rFonts w:ascii="Times New Roman" w:hAnsi="Times New Roman" w:cs="Times New Roman"/>
                <w:sz w:val="24"/>
                <w:szCs w:val="24"/>
              </w:rPr>
              <w:t>о</w:t>
            </w:r>
            <w:r w:rsidRPr="004C1EBC">
              <w:rPr>
                <w:rFonts w:ascii="Times New Roman" w:hAnsi="Times New Roman" w:cs="Times New Roman"/>
                <w:sz w:val="24"/>
                <w:szCs w:val="24"/>
              </w:rPr>
              <w:t xml:space="preserve"> о внесении записи в Единый </w:t>
            </w:r>
            <w:r w:rsidRPr="004C1EBC">
              <w:rPr>
                <w:rFonts w:ascii="Times New Roman" w:hAnsi="Times New Roman" w:cs="Times New Roman"/>
                <w:sz w:val="24"/>
                <w:szCs w:val="24"/>
              </w:rPr>
              <w:lastRenderedPageBreak/>
              <w:t>государственный реестр юридических лиц;</w:t>
            </w:r>
          </w:p>
          <w:p w14:paraId="6B44191C" w14:textId="23C0E709" w:rsidR="008E11B3" w:rsidRPr="004C1EBC" w:rsidRDefault="00B62DB7" w:rsidP="008E11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008E11B3" w:rsidRPr="004C1EBC">
              <w:rPr>
                <w:rFonts w:ascii="Times New Roman" w:hAnsi="Times New Roman" w:cs="Times New Roman"/>
                <w:sz w:val="24"/>
                <w:szCs w:val="24"/>
              </w:rPr>
              <w:t>свидетельств</w:t>
            </w:r>
            <w:r w:rsidR="00BA6368">
              <w:rPr>
                <w:rFonts w:ascii="Times New Roman" w:hAnsi="Times New Roman" w:cs="Times New Roman"/>
                <w:sz w:val="24"/>
                <w:szCs w:val="24"/>
              </w:rPr>
              <w:t>о</w:t>
            </w:r>
            <w:r w:rsidR="008E11B3" w:rsidRPr="004C1EBC">
              <w:rPr>
                <w:rFonts w:ascii="Times New Roman" w:hAnsi="Times New Roman" w:cs="Times New Roman"/>
                <w:sz w:val="24"/>
                <w:szCs w:val="24"/>
              </w:rPr>
              <w:t xml:space="preserve"> о постановке на учет в налоговом органе;</w:t>
            </w:r>
          </w:p>
          <w:p w14:paraId="1FE76B56" w14:textId="70FAF8FF" w:rsidR="008E11B3" w:rsidRPr="004C1EBC" w:rsidRDefault="008E11B3" w:rsidP="008E11B3">
            <w:pPr>
              <w:pStyle w:val="ConsPlusNormal"/>
              <w:spacing w:before="220"/>
              <w:ind w:firstLine="540"/>
              <w:jc w:val="both"/>
              <w:rPr>
                <w:rFonts w:ascii="Times New Roman" w:hAnsi="Times New Roman" w:cs="Times New Roman"/>
                <w:sz w:val="24"/>
                <w:szCs w:val="24"/>
              </w:rPr>
            </w:pPr>
            <w:r w:rsidRPr="004C1EBC">
              <w:rPr>
                <w:rFonts w:ascii="Times New Roman" w:hAnsi="Times New Roman" w:cs="Times New Roman"/>
                <w:sz w:val="24"/>
                <w:szCs w:val="24"/>
              </w:rPr>
              <w:t>ж)</w:t>
            </w:r>
            <w:r w:rsidRPr="004C1EBC">
              <w:rPr>
                <w:rFonts w:ascii="Times New Roman" w:hAnsi="Times New Roman" w:cs="Times New Roman"/>
                <w:sz w:val="24"/>
                <w:szCs w:val="24"/>
              </w:rPr>
              <w:tab/>
            </w:r>
            <w:r w:rsidR="00B62DB7">
              <w:rPr>
                <w:rFonts w:ascii="Times New Roman" w:hAnsi="Times New Roman" w:cs="Times New Roman"/>
                <w:sz w:val="24"/>
                <w:szCs w:val="24"/>
              </w:rPr>
              <w:t>д</w:t>
            </w:r>
            <w:r w:rsidRPr="00CD7BFC">
              <w:rPr>
                <w:rFonts w:ascii="Times New Roman" w:hAnsi="Times New Roman" w:cs="Times New Roman"/>
                <w:sz w:val="24"/>
                <w:szCs w:val="24"/>
              </w:rPr>
              <w:t>окумент, включающий в себя сведения из Реестра МСП, ведение которого осуществляется в соответствии с Законом 209-ФЗ</w:t>
            </w:r>
            <w:r w:rsidR="00267A1D">
              <w:rPr>
                <w:rFonts w:ascii="Times New Roman" w:hAnsi="Times New Roman" w:cs="Times New Roman"/>
                <w:sz w:val="24"/>
                <w:szCs w:val="24"/>
              </w:rPr>
              <w:t xml:space="preserve"> (предоставляется в случае, если Участник состоит в реестре МСП)</w:t>
            </w:r>
            <w:r w:rsidR="00CD7BFC" w:rsidRPr="00CD7BFC">
              <w:rPr>
                <w:rFonts w:ascii="Times New Roman" w:hAnsi="Times New Roman" w:cs="Times New Roman"/>
                <w:sz w:val="24"/>
                <w:szCs w:val="24"/>
              </w:rPr>
              <w:t>.</w:t>
            </w:r>
          </w:p>
          <w:p w14:paraId="49BFEC35" w14:textId="48ED8899" w:rsidR="008E11B3" w:rsidRDefault="00373010" w:rsidP="0056333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8E11B3">
              <w:rPr>
                <w:rFonts w:ascii="Times New Roman" w:hAnsi="Times New Roman" w:cs="Times New Roman"/>
                <w:sz w:val="24"/>
                <w:szCs w:val="24"/>
              </w:rPr>
              <w:t xml:space="preserve">. </w:t>
            </w:r>
            <w:r w:rsidR="008E11B3" w:rsidRPr="00AF43C8">
              <w:rPr>
                <w:rFonts w:ascii="Times New Roman" w:hAnsi="Times New Roman" w:cs="Times New Roman"/>
                <w:sz w:val="24"/>
                <w:szCs w:val="24"/>
              </w:rPr>
              <w:t>Формы подтверждения согласия на обработку персональных данных организации и руководителя организации.</w:t>
            </w:r>
          </w:p>
          <w:p w14:paraId="6DE60150" w14:textId="19AAA6D7" w:rsidR="0056333C" w:rsidRPr="004903A9" w:rsidRDefault="00577E8E" w:rsidP="004903A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577E8E">
              <w:rPr>
                <w:rFonts w:ascii="Times New Roman" w:hAnsi="Times New Roman" w:cs="Times New Roman"/>
                <w:sz w:val="24"/>
                <w:szCs w:val="24"/>
              </w:rPr>
              <w:t xml:space="preserve"> </w:t>
            </w:r>
            <w:r w:rsidR="004265A4" w:rsidRPr="004265A4">
              <w:rPr>
                <w:rFonts w:ascii="Times New Roman" w:eastAsia="Times New Roman" w:hAnsi="Times New Roman" w:cs="Times New Roman"/>
                <w:sz w:val="22"/>
                <w:szCs w:val="22"/>
                <w:lang w:eastAsia="ar-SA"/>
              </w:rPr>
              <w:t xml:space="preserve"> </w:t>
            </w:r>
            <w:r w:rsidR="008E11B3" w:rsidRPr="004903A9">
              <w:rPr>
                <w:rFonts w:ascii="Times New Roman" w:hAnsi="Times New Roman" w:cs="Times New Roman"/>
                <w:sz w:val="24"/>
                <w:szCs w:val="24"/>
              </w:rPr>
              <w:t>Коммерческое предложение, по форме и в соответствии с инструкциями, приведенными в настоящей Документации о закупке.</w:t>
            </w:r>
          </w:p>
          <w:p w14:paraId="665BB5B6" w14:textId="0C04911A" w:rsidR="00681CD7" w:rsidRPr="00363379" w:rsidRDefault="00577E8E" w:rsidP="004265A4">
            <w:pPr>
              <w:spacing w:before="102" w:after="119"/>
              <w:rPr>
                <w:szCs w:val="24"/>
              </w:rPr>
            </w:pPr>
            <w:r>
              <w:t>8</w:t>
            </w:r>
            <w:r w:rsidR="00AF4FCA">
              <w:t>.</w:t>
            </w:r>
            <w:r w:rsidR="00681CD7" w:rsidRPr="00B05676">
              <w:t xml:space="preserve"> </w:t>
            </w:r>
            <w:r w:rsidR="00AF4FCA">
              <w:t>Д</w:t>
            </w:r>
            <w:r w:rsidR="00681CD7" w:rsidRPr="00B05676">
              <w:t>ругие документы</w:t>
            </w:r>
            <w:r w:rsidR="00681CD7" w:rsidRPr="007162C5">
              <w:rPr>
                <w:szCs w:val="24"/>
              </w:rPr>
              <w:t xml:space="preserve"> в соответствии с требованиями </w:t>
            </w:r>
            <w:r w:rsidR="004265A4">
              <w:rPr>
                <w:szCs w:val="24"/>
              </w:rPr>
              <w:t xml:space="preserve">Технического задания </w:t>
            </w:r>
            <w:r w:rsidR="00681CD7" w:rsidRPr="007162C5">
              <w:rPr>
                <w:szCs w:val="24"/>
              </w:rPr>
              <w:t xml:space="preserve">и </w:t>
            </w:r>
            <w:r w:rsidR="00681CD7">
              <w:rPr>
                <w:szCs w:val="24"/>
              </w:rPr>
              <w:t>Извещения</w:t>
            </w:r>
            <w:r w:rsidR="00681CD7" w:rsidRPr="007162C5">
              <w:rPr>
                <w:szCs w:val="24"/>
              </w:rPr>
              <w:t>.</w:t>
            </w:r>
          </w:p>
        </w:tc>
      </w:tr>
      <w:tr w:rsidR="00835C07" w:rsidRPr="0085682C" w14:paraId="07E0F5D4" w14:textId="77777777" w:rsidTr="00267A1D">
        <w:trPr>
          <w:trHeight w:val="275"/>
          <w:jc w:val="center"/>
        </w:trPr>
        <w:tc>
          <w:tcPr>
            <w:tcW w:w="276" w:type="pct"/>
            <w:tcBorders>
              <w:top w:val="single" w:sz="4" w:space="0" w:color="auto"/>
              <w:left w:val="single" w:sz="12" w:space="0" w:color="auto"/>
              <w:bottom w:val="single" w:sz="12" w:space="0" w:color="auto"/>
            </w:tcBorders>
          </w:tcPr>
          <w:p w14:paraId="0E67E17E" w14:textId="77777777" w:rsidR="00835C07" w:rsidRPr="007655CB" w:rsidRDefault="00835C07" w:rsidP="00835C07">
            <w:pPr>
              <w:tabs>
                <w:tab w:val="clear" w:pos="1134"/>
                <w:tab w:val="left" w:pos="0"/>
                <w:tab w:val="left" w:pos="162"/>
              </w:tabs>
              <w:ind w:right="33"/>
            </w:pPr>
            <w:r>
              <w:lastRenderedPageBreak/>
              <w:t>33</w:t>
            </w:r>
          </w:p>
        </w:tc>
        <w:tc>
          <w:tcPr>
            <w:tcW w:w="4724" w:type="pct"/>
            <w:tcBorders>
              <w:top w:val="single" w:sz="4" w:space="0" w:color="auto"/>
              <w:bottom w:val="single" w:sz="12" w:space="0" w:color="auto"/>
              <w:right w:val="single" w:sz="12" w:space="0" w:color="auto"/>
            </w:tcBorders>
            <w:vAlign w:val="center"/>
          </w:tcPr>
          <w:p w14:paraId="4242631C" w14:textId="77777777" w:rsidR="00835C07" w:rsidRPr="00463410" w:rsidRDefault="00835C07" w:rsidP="00835C07">
            <w:pPr>
              <w:pStyle w:val="ConsPlusNormal"/>
              <w:spacing w:before="220"/>
              <w:jc w:val="both"/>
              <w:rPr>
                <w:rFonts w:ascii="Times New Roman" w:eastAsia="Times New Roman" w:hAnsi="Times New Roman" w:cs="Times New Roman"/>
                <w:b/>
              </w:rPr>
            </w:pPr>
            <w:r w:rsidRPr="00463410">
              <w:rPr>
                <w:rFonts w:ascii="Times New Roman" w:eastAsia="Times New Roman" w:hAnsi="Times New Roman" w:cs="Times New Roman"/>
                <w:b/>
              </w:rPr>
              <w:t>Требования к квалификации Участников закупки</w:t>
            </w:r>
          </w:p>
        </w:tc>
      </w:tr>
      <w:tr w:rsidR="00835C07" w:rsidRPr="0085682C" w14:paraId="65B5DA8B" w14:textId="77777777" w:rsidTr="00267A1D">
        <w:trPr>
          <w:trHeight w:val="1391"/>
          <w:jc w:val="center"/>
        </w:trPr>
        <w:tc>
          <w:tcPr>
            <w:tcW w:w="276" w:type="pct"/>
            <w:tcBorders>
              <w:top w:val="single" w:sz="4" w:space="0" w:color="auto"/>
              <w:left w:val="single" w:sz="12" w:space="0" w:color="auto"/>
              <w:bottom w:val="single" w:sz="12" w:space="0" w:color="auto"/>
            </w:tcBorders>
          </w:tcPr>
          <w:p w14:paraId="5C437286" w14:textId="77777777" w:rsidR="00835C07" w:rsidRPr="007655CB" w:rsidRDefault="00835C07" w:rsidP="00835C07">
            <w:pPr>
              <w:ind w:firstLine="0"/>
            </w:pPr>
          </w:p>
        </w:tc>
        <w:tc>
          <w:tcPr>
            <w:tcW w:w="4724" w:type="pct"/>
            <w:tcBorders>
              <w:top w:val="single" w:sz="4" w:space="0" w:color="auto"/>
              <w:bottom w:val="single" w:sz="12" w:space="0" w:color="auto"/>
              <w:right w:val="single" w:sz="12" w:space="0" w:color="auto"/>
            </w:tcBorders>
          </w:tcPr>
          <w:tbl>
            <w:tblPr>
              <w:tblStyle w:val="aff6"/>
              <w:tblW w:w="843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38"/>
            </w:tblGrid>
            <w:tr w:rsidR="00306E69" w:rsidRPr="0085682C" w14:paraId="6724585D" w14:textId="77777777" w:rsidTr="00306E69">
              <w:tc>
                <w:tcPr>
                  <w:tcW w:w="8438" w:type="dxa"/>
                  <w:vAlign w:val="center"/>
                </w:tcPr>
                <w:p w14:paraId="5B0EF044" w14:textId="2435DCB0" w:rsidR="00306E69" w:rsidRPr="0085682C" w:rsidRDefault="00917288" w:rsidP="00D240DD">
                  <w:pPr>
                    <w:framePr w:hSpace="180" w:wrap="around" w:vAnchor="text" w:hAnchor="text" w:xAlign="center" w:y="1"/>
                    <w:spacing w:before="60" w:after="60"/>
                    <w:ind w:left="34" w:right="109" w:firstLine="0"/>
                    <w:suppressOverlap/>
                  </w:pPr>
                  <w:r w:rsidRPr="0085682C">
                    <w:t>Участник закупки должен обладать следующими разрешениями (лицензиями, свидетельствами о допуске на поставку товаров, выполнение работ или оказание услуг (иметь допуски к отдельным видам товаров, работ, услуг), выданные уполномоченными саморегулируемыми организациями) в соответствии с действующим законодательством Российской Федерации или применимым правом:</w:t>
                  </w:r>
                  <w:r>
                    <w:t xml:space="preserve"> </w:t>
                  </w:r>
                  <w:r w:rsidRPr="00AF43C8">
                    <w:t>не требуется.</w:t>
                  </w:r>
                </w:p>
              </w:tc>
            </w:tr>
          </w:tbl>
          <w:p w14:paraId="699A7636" w14:textId="77777777" w:rsidR="00835C07" w:rsidRDefault="00835C07" w:rsidP="00835C07">
            <w:pPr>
              <w:pStyle w:val="ConsPlusNormal"/>
              <w:spacing w:before="220"/>
              <w:ind w:firstLine="540"/>
              <w:jc w:val="both"/>
              <w:rPr>
                <w:rFonts w:ascii="Times New Roman" w:hAnsi="Times New Roman" w:cs="Times New Roman"/>
                <w:sz w:val="24"/>
                <w:szCs w:val="24"/>
              </w:rPr>
            </w:pPr>
          </w:p>
        </w:tc>
      </w:tr>
      <w:tr w:rsidR="00835C07" w:rsidRPr="0085682C" w14:paraId="3E5B0EE5" w14:textId="77777777" w:rsidTr="00267A1D">
        <w:trPr>
          <w:trHeight w:val="289"/>
          <w:jc w:val="center"/>
        </w:trPr>
        <w:tc>
          <w:tcPr>
            <w:tcW w:w="276" w:type="pct"/>
            <w:tcBorders>
              <w:top w:val="single" w:sz="4" w:space="0" w:color="auto"/>
              <w:left w:val="single" w:sz="12" w:space="0" w:color="auto"/>
              <w:bottom w:val="single" w:sz="12" w:space="0" w:color="auto"/>
            </w:tcBorders>
          </w:tcPr>
          <w:p w14:paraId="0C8DFA0A" w14:textId="77777777" w:rsidR="00835C07" w:rsidRPr="00DA2084" w:rsidRDefault="00835C07" w:rsidP="005C5A3D">
            <w:pPr>
              <w:ind w:firstLine="0"/>
              <w:rPr>
                <w:b/>
              </w:rPr>
            </w:pPr>
            <w:r w:rsidRPr="00DA2084">
              <w:rPr>
                <w:b/>
              </w:rPr>
              <w:t>4</w:t>
            </w:r>
          </w:p>
        </w:tc>
        <w:tc>
          <w:tcPr>
            <w:tcW w:w="4724" w:type="pct"/>
            <w:tcBorders>
              <w:top w:val="single" w:sz="4" w:space="0" w:color="auto"/>
              <w:bottom w:val="single" w:sz="12" w:space="0" w:color="auto"/>
              <w:right w:val="single" w:sz="12" w:space="0" w:color="auto"/>
            </w:tcBorders>
          </w:tcPr>
          <w:p w14:paraId="3DBE088E" w14:textId="77777777" w:rsidR="00835C07" w:rsidRPr="000F5DA8" w:rsidRDefault="00835C07" w:rsidP="00835C07">
            <w:pPr>
              <w:ind w:left="335" w:firstLine="0"/>
              <w:jc w:val="left"/>
              <w:rPr>
                <w:b/>
                <w:sz w:val="20"/>
                <w:szCs w:val="20"/>
              </w:rPr>
            </w:pPr>
            <w:r w:rsidRPr="000F5DA8">
              <w:rPr>
                <w:b/>
                <w:sz w:val="20"/>
                <w:szCs w:val="20"/>
              </w:rPr>
              <w:t>Требования к условиям оплаты:</w:t>
            </w:r>
          </w:p>
        </w:tc>
      </w:tr>
      <w:tr w:rsidR="00835C07" w:rsidRPr="0085682C" w14:paraId="2248E5BC" w14:textId="77777777" w:rsidTr="00267A1D">
        <w:trPr>
          <w:trHeight w:val="112"/>
          <w:jc w:val="center"/>
        </w:trPr>
        <w:tc>
          <w:tcPr>
            <w:tcW w:w="276" w:type="pct"/>
            <w:tcBorders>
              <w:top w:val="single" w:sz="4" w:space="0" w:color="auto"/>
              <w:left w:val="single" w:sz="12" w:space="0" w:color="auto"/>
              <w:bottom w:val="single" w:sz="4" w:space="0" w:color="auto"/>
            </w:tcBorders>
          </w:tcPr>
          <w:p w14:paraId="465742D4" w14:textId="77777777" w:rsidR="00835C07" w:rsidRPr="0085682C" w:rsidRDefault="00835C07" w:rsidP="00835C07">
            <w:pPr>
              <w:ind w:left="142" w:firstLine="0"/>
            </w:pPr>
            <w:bookmarkStart w:id="287" w:name="_Toc386739096"/>
            <w:bookmarkStart w:id="288" w:name="_Toc386739097"/>
            <w:bookmarkStart w:id="289" w:name="_Toc386739098"/>
            <w:bookmarkStart w:id="290" w:name="_Toc386739099"/>
            <w:bookmarkStart w:id="291" w:name="_Toc386739102"/>
            <w:bookmarkStart w:id="292" w:name="_Toc386739107"/>
            <w:bookmarkStart w:id="293" w:name="_Toc386739109"/>
            <w:bookmarkStart w:id="294" w:name="_Toc386739110"/>
            <w:bookmarkStart w:id="295" w:name="_Toc386739144"/>
            <w:bookmarkStart w:id="296" w:name="_Toc386739155"/>
            <w:bookmarkStart w:id="297" w:name="_Toc386739162"/>
            <w:bookmarkStart w:id="298" w:name="_Toc386739169"/>
            <w:bookmarkStart w:id="299" w:name="_Toc386739177"/>
            <w:bookmarkStart w:id="300" w:name="_Toc386739185"/>
            <w:bookmarkStart w:id="301" w:name="_Toc386739193"/>
            <w:bookmarkStart w:id="302" w:name="_Toc386739202"/>
            <w:bookmarkStart w:id="303" w:name="_Toc386739203"/>
            <w:bookmarkStart w:id="304" w:name="_Toc386739204"/>
            <w:bookmarkStart w:id="305" w:name="_Toc386739205"/>
            <w:bookmarkStart w:id="306" w:name="_Ref35261285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bookmarkEnd w:id="306"/>
        <w:tc>
          <w:tcPr>
            <w:tcW w:w="4724" w:type="pct"/>
            <w:tcBorders>
              <w:top w:val="single" w:sz="4" w:space="0" w:color="auto"/>
              <w:bottom w:val="single" w:sz="4" w:space="0" w:color="auto"/>
              <w:right w:val="single" w:sz="12" w:space="0" w:color="auto"/>
            </w:tcBorders>
          </w:tcPr>
          <w:p w14:paraId="496AD891" w14:textId="3F604BD5" w:rsidR="00D872ED" w:rsidRPr="00D872ED" w:rsidRDefault="00917288" w:rsidP="00E46133">
            <w:pPr>
              <w:kinsoku/>
              <w:overflowPunct/>
              <w:autoSpaceDE/>
              <w:autoSpaceDN/>
              <w:rPr>
                <w:rFonts w:eastAsia="Lucida Sans Unicode"/>
                <w:kern w:val="2"/>
                <w:sz w:val="23"/>
                <w:szCs w:val="23"/>
                <w:lang w:eastAsia="hi-IN" w:bidi="hi-IN"/>
              </w:rPr>
            </w:pPr>
            <w:r w:rsidRPr="00151D1F">
              <w:rPr>
                <w:b/>
                <w:bCs/>
                <w:sz w:val="23"/>
                <w:szCs w:val="23"/>
              </w:rPr>
              <w:t xml:space="preserve">Расчет за Товар производится </w:t>
            </w:r>
            <w:r w:rsidR="00D872ED" w:rsidRPr="00D872ED">
              <w:rPr>
                <w:bCs/>
                <w:sz w:val="23"/>
                <w:szCs w:val="23"/>
                <w:lang w:bidi="hi-IN"/>
              </w:rPr>
              <w:t xml:space="preserve">Покупателем </w:t>
            </w:r>
            <w:r w:rsidR="00D872ED" w:rsidRPr="00D872ED">
              <w:rPr>
                <w:rFonts w:eastAsia="Lucida Sans Unicode"/>
                <w:kern w:val="1"/>
                <w:sz w:val="23"/>
                <w:szCs w:val="23"/>
                <w:shd w:val="clear" w:color="auto" w:fill="FFFFFF"/>
                <w:lang w:eastAsia="hi-IN" w:bidi="hi-IN"/>
              </w:rPr>
              <w:t>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p w14:paraId="14EB4F2B" w14:textId="06697A2E" w:rsidR="00880D88" w:rsidRPr="00917288" w:rsidRDefault="00880D88" w:rsidP="00D872ED">
            <w:pPr>
              <w:kinsoku/>
              <w:overflowPunct/>
              <w:autoSpaceDE/>
              <w:autoSpaceDN/>
              <w:rPr>
                <w:kern w:val="2"/>
                <w:sz w:val="23"/>
                <w:szCs w:val="23"/>
              </w:rPr>
            </w:pPr>
          </w:p>
        </w:tc>
      </w:tr>
      <w:tr w:rsidR="00835C07" w:rsidRPr="0085682C" w14:paraId="3FE4A17F" w14:textId="77777777" w:rsidTr="00267A1D">
        <w:trPr>
          <w:jc w:val="center"/>
        </w:trPr>
        <w:tc>
          <w:tcPr>
            <w:tcW w:w="276" w:type="pct"/>
            <w:tcBorders>
              <w:left w:val="single" w:sz="12" w:space="0" w:color="auto"/>
              <w:bottom w:val="single" w:sz="4" w:space="0" w:color="auto"/>
            </w:tcBorders>
          </w:tcPr>
          <w:p w14:paraId="22885C59" w14:textId="77777777" w:rsidR="00835C07" w:rsidRPr="005C5A3D" w:rsidRDefault="00835C07" w:rsidP="005C5A3D">
            <w:pPr>
              <w:ind w:firstLine="0"/>
              <w:rPr>
                <w:b/>
              </w:rPr>
            </w:pPr>
            <w:bookmarkStart w:id="307" w:name="_Toc386739206"/>
            <w:bookmarkEnd w:id="307"/>
            <w:r w:rsidRPr="005C5A3D">
              <w:rPr>
                <w:b/>
              </w:rPr>
              <w:t>5</w:t>
            </w:r>
          </w:p>
        </w:tc>
        <w:tc>
          <w:tcPr>
            <w:tcW w:w="4724" w:type="pct"/>
            <w:tcBorders>
              <w:bottom w:val="single" w:sz="4" w:space="0" w:color="auto"/>
              <w:right w:val="single" w:sz="12" w:space="0" w:color="auto"/>
            </w:tcBorders>
          </w:tcPr>
          <w:p w14:paraId="644B82C5" w14:textId="77777777" w:rsidR="00835C07" w:rsidRPr="000421C3" w:rsidRDefault="00835C07" w:rsidP="00835C07">
            <w:pPr>
              <w:pStyle w:val="af1"/>
              <w:spacing w:before="0" w:after="0"/>
              <w:ind w:right="0"/>
              <w:jc w:val="both"/>
              <w:rPr>
                <w:b/>
                <w:sz w:val="20"/>
                <w:szCs w:val="20"/>
              </w:rPr>
            </w:pPr>
            <w:r w:rsidRPr="000421C3">
              <w:rPr>
                <w:b/>
                <w:sz w:val="20"/>
                <w:szCs w:val="20"/>
              </w:rPr>
              <w:t>Дополнительные требования к составу заявки Участников</w:t>
            </w:r>
          </w:p>
        </w:tc>
      </w:tr>
      <w:tr w:rsidR="00835C07" w:rsidRPr="0085682C" w14:paraId="0A053FCE" w14:textId="77777777" w:rsidTr="00267A1D">
        <w:trPr>
          <w:jc w:val="center"/>
        </w:trPr>
        <w:tc>
          <w:tcPr>
            <w:tcW w:w="276" w:type="pct"/>
            <w:tcBorders>
              <w:top w:val="single" w:sz="4" w:space="0" w:color="auto"/>
              <w:left w:val="single" w:sz="12" w:space="0" w:color="auto"/>
              <w:bottom w:val="single" w:sz="4" w:space="0" w:color="auto"/>
            </w:tcBorders>
          </w:tcPr>
          <w:p w14:paraId="41146E7C" w14:textId="77777777" w:rsidR="00835C07" w:rsidRPr="0085682C" w:rsidRDefault="00835C07" w:rsidP="00835C07">
            <w:pPr>
              <w:ind w:left="142" w:firstLine="0"/>
            </w:pPr>
          </w:p>
        </w:tc>
        <w:tc>
          <w:tcPr>
            <w:tcW w:w="4724" w:type="pct"/>
            <w:tcBorders>
              <w:top w:val="single" w:sz="4" w:space="0" w:color="auto"/>
              <w:bottom w:val="single" w:sz="4" w:space="0" w:color="auto"/>
              <w:right w:val="single" w:sz="4" w:space="0" w:color="auto"/>
            </w:tcBorders>
          </w:tcPr>
          <w:p w14:paraId="3297F0FF" w14:textId="18212213" w:rsidR="00835C07" w:rsidRPr="0085682C" w:rsidRDefault="00306E69" w:rsidP="00835C07">
            <w:pPr>
              <w:pStyle w:val="af1"/>
              <w:spacing w:before="0" w:after="0"/>
              <w:ind w:right="0"/>
              <w:jc w:val="both"/>
              <w:rPr>
                <w:sz w:val="20"/>
                <w:szCs w:val="20"/>
              </w:rPr>
            </w:pPr>
            <w:r>
              <w:rPr>
                <w:sz w:val="22"/>
                <w:szCs w:val="20"/>
              </w:rPr>
              <w:t>Пр</w:t>
            </w:r>
            <w:r w:rsidRPr="0085682C">
              <w:rPr>
                <w:sz w:val="22"/>
                <w:szCs w:val="20"/>
              </w:rPr>
              <w:t>оект Договора, который входит в состав Документации и приложения к нему (в том числе спецификации)</w:t>
            </w:r>
            <w:r>
              <w:rPr>
                <w:sz w:val="22"/>
                <w:szCs w:val="20"/>
              </w:rPr>
              <w:t xml:space="preserve"> с реквизитами Участника в электронном формате</w:t>
            </w:r>
            <w:r w:rsidRPr="00A569C3">
              <w:rPr>
                <w:sz w:val="22"/>
                <w:szCs w:val="20"/>
              </w:rPr>
              <w:t xml:space="preserve"> (</w:t>
            </w:r>
            <w:r>
              <w:rPr>
                <w:sz w:val="22"/>
                <w:szCs w:val="20"/>
                <w:lang w:val="en-US"/>
              </w:rPr>
              <w:t>Word</w:t>
            </w:r>
            <w:r>
              <w:rPr>
                <w:sz w:val="22"/>
                <w:szCs w:val="20"/>
              </w:rPr>
              <w:t>)</w:t>
            </w:r>
            <w:r w:rsidRPr="0085682C">
              <w:rPr>
                <w:sz w:val="22"/>
                <w:szCs w:val="20"/>
              </w:rPr>
              <w:t>;</w:t>
            </w:r>
          </w:p>
        </w:tc>
      </w:tr>
      <w:tr w:rsidR="00835C07" w:rsidRPr="0085682C" w14:paraId="6185FC28" w14:textId="77777777" w:rsidTr="00267A1D">
        <w:trPr>
          <w:jc w:val="center"/>
        </w:trPr>
        <w:tc>
          <w:tcPr>
            <w:tcW w:w="276" w:type="pct"/>
            <w:tcBorders>
              <w:top w:val="single" w:sz="4" w:space="0" w:color="auto"/>
              <w:left w:val="single" w:sz="12" w:space="0" w:color="auto"/>
              <w:bottom w:val="single" w:sz="4" w:space="0" w:color="auto"/>
            </w:tcBorders>
          </w:tcPr>
          <w:p w14:paraId="066D7B29" w14:textId="77777777" w:rsidR="00835C07" w:rsidRPr="005C5A3D" w:rsidRDefault="00835C07" w:rsidP="005C5A3D">
            <w:pPr>
              <w:ind w:firstLine="0"/>
              <w:rPr>
                <w:b/>
              </w:rPr>
            </w:pPr>
            <w:r w:rsidRPr="00CC03D5">
              <w:rPr>
                <w:b/>
              </w:rPr>
              <w:t>6</w:t>
            </w:r>
          </w:p>
        </w:tc>
        <w:tc>
          <w:tcPr>
            <w:tcW w:w="4724" w:type="pct"/>
            <w:tcBorders>
              <w:top w:val="single" w:sz="4" w:space="0" w:color="auto"/>
              <w:bottom w:val="single" w:sz="4" w:space="0" w:color="auto"/>
              <w:right w:val="single" w:sz="4" w:space="0" w:color="auto"/>
            </w:tcBorders>
          </w:tcPr>
          <w:p w14:paraId="311A85A6" w14:textId="77777777" w:rsidR="00835C07" w:rsidRPr="000421C3" w:rsidRDefault="00835C07" w:rsidP="00835C07">
            <w:pPr>
              <w:pStyle w:val="af1"/>
              <w:spacing w:before="0" w:after="0"/>
              <w:ind w:left="0" w:right="0"/>
              <w:jc w:val="both"/>
              <w:rPr>
                <w:b/>
                <w:sz w:val="20"/>
                <w:szCs w:val="20"/>
              </w:rPr>
            </w:pPr>
            <w:r w:rsidRPr="000421C3">
              <w:rPr>
                <w:b/>
                <w:sz w:val="20"/>
                <w:szCs w:val="20"/>
              </w:rPr>
              <w:t>Требования относительно минимального срока действия заявки</w:t>
            </w:r>
          </w:p>
        </w:tc>
      </w:tr>
      <w:tr w:rsidR="00835C07" w:rsidRPr="0085682C" w14:paraId="65B803CB" w14:textId="77777777" w:rsidTr="00267A1D">
        <w:trPr>
          <w:jc w:val="center"/>
        </w:trPr>
        <w:tc>
          <w:tcPr>
            <w:tcW w:w="276" w:type="pct"/>
            <w:tcBorders>
              <w:top w:val="single" w:sz="12" w:space="0" w:color="auto"/>
              <w:left w:val="single" w:sz="12" w:space="0" w:color="auto"/>
            </w:tcBorders>
          </w:tcPr>
          <w:p w14:paraId="6C2775FA" w14:textId="77777777" w:rsidR="00835C07" w:rsidRPr="0085682C" w:rsidRDefault="00835C07" w:rsidP="00835C07">
            <w:pPr>
              <w:ind w:left="142" w:firstLine="0"/>
            </w:pPr>
            <w:bookmarkStart w:id="308" w:name="_Toc386739207"/>
            <w:bookmarkStart w:id="309" w:name="_Toc386739208"/>
            <w:bookmarkStart w:id="310" w:name="_Toc386739209"/>
            <w:bookmarkStart w:id="311" w:name="_Toc386739210"/>
            <w:bookmarkStart w:id="312" w:name="_Toc386739211"/>
            <w:bookmarkStart w:id="313" w:name="_Toc386739212"/>
            <w:bookmarkEnd w:id="308"/>
            <w:bookmarkEnd w:id="309"/>
            <w:bookmarkEnd w:id="310"/>
            <w:bookmarkEnd w:id="311"/>
            <w:bookmarkEnd w:id="312"/>
            <w:bookmarkEnd w:id="313"/>
          </w:p>
        </w:tc>
        <w:tc>
          <w:tcPr>
            <w:tcW w:w="4724" w:type="pct"/>
            <w:tcBorders>
              <w:top w:val="single" w:sz="12" w:space="0" w:color="auto"/>
              <w:right w:val="single" w:sz="12" w:space="0" w:color="auto"/>
            </w:tcBorders>
          </w:tcPr>
          <w:p w14:paraId="40E5E3CB" w14:textId="77777777" w:rsidR="00835C07" w:rsidRPr="0085682C" w:rsidRDefault="00835C07" w:rsidP="00835C07">
            <w:pPr>
              <w:pStyle w:val="af1"/>
              <w:spacing w:before="0" w:after="0"/>
              <w:ind w:left="0" w:right="0"/>
              <w:jc w:val="both"/>
              <w:rPr>
                <w:sz w:val="20"/>
                <w:szCs w:val="20"/>
              </w:rPr>
            </w:pPr>
          </w:p>
          <w:p w14:paraId="720549C3" w14:textId="77777777" w:rsidR="00306E69" w:rsidRPr="0085682C" w:rsidRDefault="00306E69" w:rsidP="00306E69">
            <w:pPr>
              <w:pStyle w:val="af1"/>
              <w:spacing w:before="0" w:after="0"/>
              <w:ind w:left="0"/>
              <w:jc w:val="both"/>
              <w:rPr>
                <w:szCs w:val="20"/>
              </w:rPr>
            </w:pPr>
            <w:r w:rsidRPr="0085682C">
              <w:rPr>
                <w:szCs w:val="20"/>
              </w:rPr>
              <w:t xml:space="preserve">Заявка должна быть действительной </w:t>
            </w:r>
            <w:r>
              <w:rPr>
                <w:szCs w:val="20"/>
                <w:u w:val="single"/>
              </w:rPr>
              <w:t>12</w:t>
            </w:r>
            <w:r w:rsidRPr="0058150C">
              <w:rPr>
                <w:szCs w:val="20"/>
                <w:u w:val="single"/>
              </w:rPr>
              <w:t>0 дней</w:t>
            </w:r>
            <w:r w:rsidRPr="0085682C">
              <w:rPr>
                <w:szCs w:val="20"/>
              </w:rPr>
              <w:t>.</w:t>
            </w:r>
          </w:p>
          <w:p w14:paraId="19442123" w14:textId="77777777" w:rsidR="00835C07" w:rsidRPr="0085682C" w:rsidRDefault="00835C07" w:rsidP="00835C07">
            <w:pPr>
              <w:keepNext/>
              <w:ind w:firstLine="0"/>
              <w:rPr>
                <w:rStyle w:val="af4"/>
                <w:b w:val="0"/>
                <w:i w:val="0"/>
                <w:iCs/>
                <w:sz w:val="20"/>
                <w:szCs w:val="20"/>
                <w:shd w:val="clear" w:color="auto" w:fill="auto"/>
              </w:rPr>
            </w:pPr>
          </w:p>
        </w:tc>
      </w:tr>
      <w:tr w:rsidR="00835C07" w:rsidRPr="0085682C" w14:paraId="66F2DF8B" w14:textId="77777777" w:rsidTr="00267A1D">
        <w:trPr>
          <w:jc w:val="center"/>
        </w:trPr>
        <w:tc>
          <w:tcPr>
            <w:tcW w:w="276" w:type="pct"/>
            <w:tcBorders>
              <w:left w:val="single" w:sz="12" w:space="0" w:color="auto"/>
              <w:bottom w:val="single" w:sz="12" w:space="0" w:color="auto"/>
            </w:tcBorders>
          </w:tcPr>
          <w:p w14:paraId="2FF5E1C9" w14:textId="010FFCF3" w:rsidR="00835C07" w:rsidRPr="005C5A3D" w:rsidRDefault="00B873D7" w:rsidP="005C5A3D">
            <w:pPr>
              <w:ind w:firstLine="0"/>
              <w:rPr>
                <w:b/>
              </w:rPr>
            </w:pPr>
            <w:bookmarkStart w:id="314" w:name="_Ref352668093"/>
            <w:r>
              <w:rPr>
                <w:b/>
              </w:rPr>
              <w:t>7</w:t>
            </w:r>
          </w:p>
        </w:tc>
        <w:tc>
          <w:tcPr>
            <w:tcW w:w="4724" w:type="pct"/>
            <w:tcBorders>
              <w:bottom w:val="single" w:sz="12" w:space="0" w:color="auto"/>
              <w:right w:val="single" w:sz="12" w:space="0" w:color="auto"/>
            </w:tcBorders>
          </w:tcPr>
          <w:p w14:paraId="06E3A9B9" w14:textId="77777777" w:rsidR="00835C07" w:rsidRPr="00563FB4" w:rsidRDefault="00835C07" w:rsidP="00835C07">
            <w:pPr>
              <w:pStyle w:val="af1"/>
              <w:spacing w:before="0" w:after="0"/>
              <w:ind w:left="0" w:right="0"/>
              <w:jc w:val="both"/>
              <w:rPr>
                <w:b/>
                <w:sz w:val="20"/>
                <w:szCs w:val="20"/>
              </w:rPr>
            </w:pPr>
            <w:r w:rsidRPr="00563FB4">
              <w:rPr>
                <w:b/>
                <w:sz w:val="20"/>
                <w:szCs w:val="20"/>
              </w:rPr>
              <w:t>Критерии оценки заявок Участников закупки</w:t>
            </w:r>
          </w:p>
        </w:tc>
      </w:tr>
      <w:tr w:rsidR="00835C07" w:rsidRPr="0085682C" w14:paraId="610A039A" w14:textId="77777777" w:rsidTr="00267A1D">
        <w:trPr>
          <w:trHeight w:val="1264"/>
          <w:jc w:val="center"/>
        </w:trPr>
        <w:tc>
          <w:tcPr>
            <w:tcW w:w="276" w:type="pct"/>
            <w:tcBorders>
              <w:top w:val="single" w:sz="4" w:space="0" w:color="auto"/>
              <w:left w:val="single" w:sz="12" w:space="0" w:color="auto"/>
            </w:tcBorders>
          </w:tcPr>
          <w:p w14:paraId="0E76C053" w14:textId="77777777" w:rsidR="00835C07" w:rsidRPr="0085682C" w:rsidRDefault="00835C07" w:rsidP="00835C07">
            <w:pPr>
              <w:ind w:left="142" w:firstLine="0"/>
            </w:pPr>
            <w:bookmarkStart w:id="315" w:name="_Toc386739072"/>
            <w:bookmarkStart w:id="316" w:name="_Toc386739073"/>
            <w:bookmarkStart w:id="317" w:name="_Toc386739074"/>
            <w:bookmarkStart w:id="318" w:name="_Toc386739075"/>
            <w:bookmarkEnd w:id="314"/>
            <w:bookmarkEnd w:id="315"/>
            <w:bookmarkEnd w:id="316"/>
            <w:bookmarkEnd w:id="317"/>
            <w:bookmarkEnd w:id="318"/>
          </w:p>
        </w:tc>
        <w:tc>
          <w:tcPr>
            <w:tcW w:w="4724" w:type="pct"/>
            <w:tcBorders>
              <w:top w:val="single" w:sz="4" w:space="0" w:color="auto"/>
              <w:right w:val="single" w:sz="12" w:space="0" w:color="auto"/>
            </w:tcBorders>
          </w:tcPr>
          <w:tbl>
            <w:tblPr>
              <w:tblStyle w:val="aff6"/>
              <w:tblW w:w="8632" w:type="dxa"/>
              <w:tblLayout w:type="fixed"/>
              <w:tblLook w:val="04A0" w:firstRow="1" w:lastRow="0" w:firstColumn="1" w:lastColumn="0" w:noHBand="0" w:noVBand="1"/>
            </w:tblPr>
            <w:tblGrid>
              <w:gridCol w:w="440"/>
              <w:gridCol w:w="4096"/>
              <w:gridCol w:w="4096"/>
            </w:tblGrid>
            <w:tr w:rsidR="00306E69" w:rsidRPr="00013A3E" w14:paraId="481AD8AC" w14:textId="77777777" w:rsidTr="00306E69">
              <w:trPr>
                <w:trHeight w:val="427"/>
              </w:trPr>
              <w:tc>
                <w:tcPr>
                  <w:tcW w:w="440" w:type="dxa"/>
                  <w:vAlign w:val="center"/>
                </w:tcPr>
                <w:p w14:paraId="7CBCE80C" w14:textId="77777777" w:rsidR="00306E69" w:rsidRPr="00013A3E" w:rsidRDefault="00306E69" w:rsidP="00D240DD">
                  <w:pPr>
                    <w:framePr w:hSpace="180" w:wrap="around" w:vAnchor="text" w:hAnchor="text" w:xAlign="center" w:y="1"/>
                    <w:tabs>
                      <w:tab w:val="clear" w:pos="1134"/>
                    </w:tabs>
                    <w:kinsoku/>
                    <w:overflowPunct/>
                    <w:autoSpaceDE/>
                    <w:autoSpaceDN/>
                    <w:ind w:firstLine="0"/>
                    <w:suppressOverlap/>
                    <w:jc w:val="left"/>
                    <w:rPr>
                      <w:sz w:val="20"/>
                      <w:szCs w:val="20"/>
                    </w:rPr>
                  </w:pPr>
                  <w:r w:rsidRPr="00013A3E">
                    <w:rPr>
                      <w:sz w:val="20"/>
                      <w:szCs w:val="20"/>
                    </w:rPr>
                    <w:t>№п/п</w:t>
                  </w:r>
                </w:p>
              </w:tc>
              <w:tc>
                <w:tcPr>
                  <w:tcW w:w="4096" w:type="dxa"/>
                  <w:vAlign w:val="center"/>
                </w:tcPr>
                <w:p w14:paraId="1E8A8AE9" w14:textId="77777777" w:rsidR="00306E69" w:rsidRPr="00013A3E" w:rsidRDefault="00306E69" w:rsidP="00D240DD">
                  <w:pPr>
                    <w:pStyle w:val="af1"/>
                    <w:framePr w:hSpace="180" w:wrap="around" w:vAnchor="text" w:hAnchor="text" w:xAlign="center" w:y="1"/>
                    <w:spacing w:before="0" w:after="0"/>
                    <w:ind w:left="0"/>
                    <w:suppressOverlap/>
                    <w:jc w:val="both"/>
                    <w:rPr>
                      <w:b/>
                      <w:sz w:val="20"/>
                      <w:szCs w:val="20"/>
                    </w:rPr>
                  </w:pPr>
                  <w:r w:rsidRPr="00013A3E">
                    <w:rPr>
                      <w:b/>
                      <w:sz w:val="20"/>
                      <w:szCs w:val="20"/>
                    </w:rPr>
                    <w:t>Критерии оценки</w:t>
                  </w:r>
                </w:p>
              </w:tc>
              <w:tc>
                <w:tcPr>
                  <w:tcW w:w="4096" w:type="dxa"/>
                  <w:vAlign w:val="center"/>
                </w:tcPr>
                <w:p w14:paraId="43FFD1A7" w14:textId="77777777" w:rsidR="00306E69" w:rsidRPr="00013A3E" w:rsidRDefault="00306E69" w:rsidP="00D240DD">
                  <w:pPr>
                    <w:pStyle w:val="af1"/>
                    <w:framePr w:hSpace="180" w:wrap="around" w:vAnchor="text" w:hAnchor="text" w:xAlign="center" w:y="1"/>
                    <w:spacing w:before="0" w:after="0"/>
                    <w:ind w:left="0"/>
                    <w:suppressOverlap/>
                    <w:jc w:val="center"/>
                    <w:rPr>
                      <w:b/>
                      <w:sz w:val="20"/>
                      <w:szCs w:val="20"/>
                    </w:rPr>
                  </w:pPr>
                  <w:r w:rsidRPr="00013A3E">
                    <w:rPr>
                      <w:b/>
                      <w:sz w:val="20"/>
                      <w:szCs w:val="20"/>
                    </w:rPr>
                    <w:t>Значимость</w:t>
                  </w:r>
                </w:p>
              </w:tc>
            </w:tr>
            <w:tr w:rsidR="00306E69" w:rsidRPr="00013A3E" w14:paraId="20F89F6B" w14:textId="77777777" w:rsidTr="00306E69">
              <w:trPr>
                <w:trHeight w:val="374"/>
              </w:trPr>
              <w:tc>
                <w:tcPr>
                  <w:tcW w:w="440" w:type="dxa"/>
                  <w:vAlign w:val="center"/>
                </w:tcPr>
                <w:p w14:paraId="48F712A1" w14:textId="77777777" w:rsidR="00306E69" w:rsidRPr="00013A3E" w:rsidRDefault="00306E69" w:rsidP="00D240DD">
                  <w:pPr>
                    <w:framePr w:hSpace="180" w:wrap="around" w:vAnchor="text" w:hAnchor="text" w:xAlign="center" w:y="1"/>
                    <w:tabs>
                      <w:tab w:val="clear" w:pos="1134"/>
                    </w:tabs>
                    <w:kinsoku/>
                    <w:overflowPunct/>
                    <w:autoSpaceDE/>
                    <w:autoSpaceDN/>
                    <w:ind w:firstLine="0"/>
                    <w:suppressOverlap/>
                    <w:jc w:val="left"/>
                    <w:rPr>
                      <w:sz w:val="20"/>
                      <w:szCs w:val="20"/>
                    </w:rPr>
                  </w:pPr>
                  <w:r w:rsidRPr="00013A3E">
                    <w:rPr>
                      <w:sz w:val="20"/>
                      <w:szCs w:val="20"/>
                    </w:rPr>
                    <w:t>1</w:t>
                  </w:r>
                </w:p>
              </w:tc>
              <w:tc>
                <w:tcPr>
                  <w:tcW w:w="4096" w:type="dxa"/>
                  <w:vAlign w:val="center"/>
                </w:tcPr>
                <w:p w14:paraId="14D17D5B" w14:textId="77777777" w:rsidR="00306E69" w:rsidRPr="00013A3E" w:rsidRDefault="00306E69" w:rsidP="00D240DD">
                  <w:pPr>
                    <w:pStyle w:val="af1"/>
                    <w:framePr w:hSpace="180" w:wrap="around" w:vAnchor="text" w:hAnchor="text" w:xAlign="center" w:y="1"/>
                    <w:spacing w:before="0" w:after="0"/>
                    <w:ind w:left="0"/>
                    <w:suppressOverlap/>
                    <w:jc w:val="both"/>
                    <w:rPr>
                      <w:sz w:val="20"/>
                      <w:szCs w:val="20"/>
                    </w:rPr>
                  </w:pPr>
                  <w:r w:rsidRPr="00013A3E">
                    <w:rPr>
                      <w:sz w:val="20"/>
                      <w:szCs w:val="20"/>
                    </w:rPr>
                    <w:t>Цена</w:t>
                  </w:r>
                </w:p>
              </w:tc>
              <w:tc>
                <w:tcPr>
                  <w:tcW w:w="4096" w:type="dxa"/>
                  <w:vAlign w:val="center"/>
                </w:tcPr>
                <w:p w14:paraId="43C2BDD0" w14:textId="1ECB9877" w:rsidR="00306E69" w:rsidRPr="00013A3E" w:rsidRDefault="00306E69" w:rsidP="00D240DD">
                  <w:pPr>
                    <w:pStyle w:val="af1"/>
                    <w:framePr w:hSpace="180" w:wrap="around" w:vAnchor="text" w:hAnchor="text" w:xAlign="center" w:y="1"/>
                    <w:spacing w:before="0" w:after="0"/>
                    <w:ind w:left="0"/>
                    <w:suppressOverlap/>
                    <w:jc w:val="center"/>
                    <w:rPr>
                      <w:sz w:val="20"/>
                      <w:szCs w:val="20"/>
                    </w:rPr>
                  </w:pPr>
                  <w:r>
                    <w:rPr>
                      <w:sz w:val="20"/>
                      <w:szCs w:val="20"/>
                    </w:rPr>
                    <w:t>100</w:t>
                  </w:r>
                </w:p>
              </w:tc>
            </w:tr>
          </w:tbl>
          <w:p w14:paraId="7C68F19D" w14:textId="77777777" w:rsidR="00835C07" w:rsidRPr="00013A3E" w:rsidRDefault="00835C07" w:rsidP="00835C07">
            <w:pPr>
              <w:pStyle w:val="af1"/>
              <w:spacing w:before="0" w:after="0"/>
              <w:ind w:left="0" w:right="0"/>
              <w:jc w:val="both"/>
              <w:rPr>
                <w:i/>
                <w:sz w:val="20"/>
                <w:szCs w:val="20"/>
                <w:shd w:val="clear" w:color="auto" w:fill="FFFF99"/>
              </w:rPr>
            </w:pPr>
            <w:r w:rsidRPr="00013A3E">
              <w:rPr>
                <w:sz w:val="20"/>
                <w:szCs w:val="20"/>
              </w:rPr>
              <w:t>Примечание: Совокупная значимость выбранных критериев составляет 100 процентов.</w:t>
            </w:r>
          </w:p>
        </w:tc>
      </w:tr>
      <w:tr w:rsidR="00835C07" w:rsidRPr="0085682C" w14:paraId="378F25AB" w14:textId="77777777" w:rsidTr="00267A1D">
        <w:trPr>
          <w:jc w:val="center"/>
        </w:trPr>
        <w:tc>
          <w:tcPr>
            <w:tcW w:w="276" w:type="pct"/>
            <w:tcBorders>
              <w:top w:val="single" w:sz="4" w:space="0" w:color="auto"/>
              <w:left w:val="single" w:sz="12" w:space="0" w:color="auto"/>
            </w:tcBorders>
          </w:tcPr>
          <w:p w14:paraId="5839169E" w14:textId="0BB9BB7E" w:rsidR="00835C07" w:rsidRPr="005C5A3D" w:rsidRDefault="00B873D7" w:rsidP="00B873D7">
            <w:pPr>
              <w:ind w:firstLine="0"/>
              <w:rPr>
                <w:b/>
              </w:rPr>
            </w:pPr>
            <w:r>
              <w:rPr>
                <w:b/>
              </w:rPr>
              <w:t>8</w:t>
            </w:r>
          </w:p>
        </w:tc>
        <w:tc>
          <w:tcPr>
            <w:tcW w:w="4724" w:type="pct"/>
            <w:tcBorders>
              <w:top w:val="single" w:sz="4" w:space="0" w:color="auto"/>
              <w:right w:val="single" w:sz="12" w:space="0" w:color="auto"/>
            </w:tcBorders>
          </w:tcPr>
          <w:p w14:paraId="212585EA" w14:textId="77777777" w:rsidR="00835C07" w:rsidRPr="00563FB4" w:rsidRDefault="00835C07" w:rsidP="00835C07">
            <w:pPr>
              <w:tabs>
                <w:tab w:val="clear" w:pos="1134"/>
              </w:tabs>
              <w:kinsoku/>
              <w:overflowPunct/>
              <w:autoSpaceDE/>
              <w:autoSpaceDN/>
              <w:ind w:firstLine="0"/>
              <w:jc w:val="left"/>
              <w:rPr>
                <w:b/>
                <w:sz w:val="20"/>
                <w:szCs w:val="20"/>
              </w:rPr>
            </w:pPr>
            <w:r w:rsidRPr="00563FB4">
              <w:rPr>
                <w:b/>
                <w:sz w:val="20"/>
                <w:szCs w:val="20"/>
              </w:rPr>
              <w:t>Методика оценки предложений</w:t>
            </w:r>
          </w:p>
        </w:tc>
      </w:tr>
      <w:tr w:rsidR="00835C07" w:rsidRPr="0085682C" w14:paraId="41BEEF61" w14:textId="77777777" w:rsidTr="00267A1D">
        <w:trPr>
          <w:jc w:val="center"/>
        </w:trPr>
        <w:tc>
          <w:tcPr>
            <w:tcW w:w="276" w:type="pct"/>
            <w:tcBorders>
              <w:top w:val="single" w:sz="4" w:space="0" w:color="auto"/>
              <w:left w:val="single" w:sz="12" w:space="0" w:color="auto"/>
            </w:tcBorders>
          </w:tcPr>
          <w:p w14:paraId="09A4EBCA" w14:textId="77777777" w:rsidR="00835C07" w:rsidRPr="0085682C" w:rsidRDefault="00835C07" w:rsidP="00835C07">
            <w:pPr>
              <w:ind w:left="142" w:firstLine="0"/>
            </w:pPr>
          </w:p>
        </w:tc>
        <w:tc>
          <w:tcPr>
            <w:tcW w:w="4724" w:type="pct"/>
            <w:tcBorders>
              <w:top w:val="single" w:sz="4" w:space="0" w:color="auto"/>
              <w:right w:val="single" w:sz="12" w:space="0" w:color="auto"/>
            </w:tcBorders>
          </w:tcPr>
          <w:p w14:paraId="16F64F9F" w14:textId="6D71486E" w:rsidR="00835C07" w:rsidRPr="00C273D5" w:rsidRDefault="00835C07" w:rsidP="00835C07">
            <w:pPr>
              <w:pStyle w:val="ConsPlusNormal"/>
              <w:spacing w:before="220"/>
              <w:ind w:firstLine="540"/>
              <w:jc w:val="both"/>
              <w:rPr>
                <w:rFonts w:ascii="Times New Roman" w:hAnsi="Times New Roman" w:cs="Times New Roman"/>
                <w:sz w:val="24"/>
                <w:szCs w:val="24"/>
              </w:rPr>
            </w:pPr>
            <w:r w:rsidRPr="00C273D5">
              <w:rPr>
                <w:rFonts w:ascii="Times New Roman" w:hAnsi="Times New Roman" w:cs="Times New Roman"/>
                <w:sz w:val="24"/>
                <w:szCs w:val="24"/>
              </w:rPr>
              <w:t xml:space="preserve">Для оценки и сопоставления заявок по критерию, указанному в </w:t>
            </w:r>
            <w:hyperlink w:anchor="P552" w:history="1">
              <w:r w:rsidRPr="00C273D5">
                <w:rPr>
                  <w:rFonts w:ascii="Times New Roman" w:hAnsi="Times New Roman" w:cs="Times New Roman"/>
                  <w:sz w:val="24"/>
                  <w:szCs w:val="24"/>
                </w:rPr>
                <w:t>пп. 1</w:t>
              </w:r>
            </w:hyperlink>
            <w:r w:rsidRPr="00C273D5">
              <w:rPr>
                <w:rFonts w:ascii="Times New Roman" w:hAnsi="Times New Roman" w:cs="Times New Roman"/>
                <w:sz w:val="24"/>
                <w:szCs w:val="24"/>
              </w:rPr>
              <w:t xml:space="preserve"> п. </w:t>
            </w:r>
            <w:r w:rsidR="00B873D7" w:rsidRPr="00C273D5">
              <w:rPr>
                <w:rFonts w:ascii="Times New Roman" w:hAnsi="Times New Roman" w:cs="Times New Roman"/>
                <w:sz w:val="24"/>
                <w:szCs w:val="24"/>
              </w:rPr>
              <w:t>7</w:t>
            </w:r>
            <w:r w:rsidRPr="00C273D5">
              <w:rPr>
                <w:rFonts w:ascii="Times New Roman" w:hAnsi="Times New Roman" w:cs="Times New Roman"/>
                <w:sz w:val="24"/>
                <w:szCs w:val="24"/>
              </w:rPr>
              <w:t xml:space="preserve"> настоящей Конкурсной документации, предложениям участников присваиваются баллы по следующей формуле:</w:t>
            </w:r>
          </w:p>
          <w:p w14:paraId="025932D3" w14:textId="77777777" w:rsidR="00835C07" w:rsidRPr="00C273D5" w:rsidRDefault="00835C07" w:rsidP="00835C07">
            <w:pPr>
              <w:pStyle w:val="ConsPlusNormal"/>
              <w:spacing w:before="220"/>
              <w:ind w:firstLine="540"/>
              <w:jc w:val="both"/>
              <w:rPr>
                <w:rFonts w:ascii="Times New Roman" w:hAnsi="Times New Roman" w:cs="Times New Roman"/>
                <w:sz w:val="24"/>
                <w:szCs w:val="24"/>
              </w:rPr>
            </w:pPr>
            <w:r w:rsidRPr="00C273D5">
              <w:rPr>
                <w:rFonts w:ascii="Times New Roman" w:hAnsi="Times New Roman" w:cs="Times New Roman"/>
                <w:sz w:val="24"/>
                <w:szCs w:val="24"/>
              </w:rPr>
              <w:t>ЦБi = Цmin / Цi x 100,</w:t>
            </w:r>
          </w:p>
          <w:p w14:paraId="32FF74A3" w14:textId="77777777" w:rsidR="00835C07" w:rsidRPr="00C273D5" w:rsidRDefault="00835C07" w:rsidP="00835C07">
            <w:pPr>
              <w:pStyle w:val="ConsPlusNormal"/>
              <w:spacing w:before="220"/>
              <w:ind w:firstLine="540"/>
              <w:jc w:val="both"/>
              <w:rPr>
                <w:rFonts w:ascii="Times New Roman" w:hAnsi="Times New Roman" w:cs="Times New Roman"/>
                <w:sz w:val="24"/>
                <w:szCs w:val="24"/>
              </w:rPr>
            </w:pPr>
            <w:r w:rsidRPr="00C273D5">
              <w:rPr>
                <w:rFonts w:ascii="Times New Roman" w:hAnsi="Times New Roman" w:cs="Times New Roman"/>
                <w:sz w:val="24"/>
                <w:szCs w:val="24"/>
              </w:rPr>
              <w:t>где ЦБi - количество баллов по критерию;</w:t>
            </w:r>
          </w:p>
          <w:p w14:paraId="0D2A5C99" w14:textId="77777777" w:rsidR="00835C07" w:rsidRPr="00C273D5" w:rsidRDefault="00835C07" w:rsidP="00835C07">
            <w:pPr>
              <w:pStyle w:val="ConsPlusNormal"/>
              <w:spacing w:before="220"/>
              <w:ind w:firstLine="540"/>
              <w:jc w:val="both"/>
              <w:rPr>
                <w:rFonts w:ascii="Times New Roman" w:hAnsi="Times New Roman" w:cs="Times New Roman"/>
                <w:sz w:val="24"/>
                <w:szCs w:val="24"/>
              </w:rPr>
            </w:pPr>
            <w:r w:rsidRPr="00C273D5">
              <w:rPr>
                <w:rFonts w:ascii="Times New Roman" w:hAnsi="Times New Roman" w:cs="Times New Roman"/>
                <w:sz w:val="24"/>
                <w:szCs w:val="24"/>
              </w:rPr>
              <w:t>Цmin - минимальное предложение из сделанных участниками закупки;</w:t>
            </w:r>
          </w:p>
          <w:p w14:paraId="11F3AC38" w14:textId="77777777" w:rsidR="00E0615D" w:rsidRPr="00C273D5" w:rsidRDefault="00835C07" w:rsidP="00CC03D5">
            <w:pPr>
              <w:pStyle w:val="ConsPlusNormal"/>
              <w:spacing w:before="220"/>
              <w:ind w:firstLine="540"/>
              <w:jc w:val="both"/>
              <w:rPr>
                <w:rFonts w:ascii="Times New Roman" w:hAnsi="Times New Roman" w:cs="Times New Roman"/>
                <w:sz w:val="24"/>
                <w:szCs w:val="24"/>
              </w:rPr>
            </w:pPr>
            <w:r w:rsidRPr="00C273D5">
              <w:rPr>
                <w:rFonts w:ascii="Times New Roman" w:hAnsi="Times New Roman" w:cs="Times New Roman"/>
                <w:sz w:val="24"/>
                <w:szCs w:val="24"/>
              </w:rPr>
              <w:lastRenderedPageBreak/>
              <w:t>Цi - предложение участника, которое оценивается.</w:t>
            </w:r>
          </w:p>
          <w:p w14:paraId="07A4362C" w14:textId="55FC20E8" w:rsidR="005C48EC" w:rsidRPr="00C273D5" w:rsidRDefault="005C48EC" w:rsidP="00660697">
            <w:pPr>
              <w:pStyle w:val="ConsPlusNormal"/>
              <w:spacing w:before="220"/>
              <w:ind w:firstLine="540"/>
              <w:jc w:val="center"/>
              <w:rPr>
                <w:rFonts w:ascii="Times New Roman" w:hAnsi="Times New Roman" w:cs="Times New Roman"/>
                <w:sz w:val="24"/>
                <w:szCs w:val="24"/>
              </w:rPr>
            </w:pPr>
            <w:r w:rsidRPr="00C273D5">
              <w:rPr>
                <w:rFonts w:ascii="Times New Roman" w:hAnsi="Times New Roman" w:cs="Times New Roman"/>
                <w:sz w:val="24"/>
                <w:szCs w:val="24"/>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w:t>
            </w:r>
            <w:r w:rsidR="00660697" w:rsidRPr="00C273D5">
              <w:rPr>
                <w:rFonts w:ascii="Times New Roman" w:hAnsi="Times New Roman" w:cs="Times New Roman"/>
                <w:sz w:val="24"/>
                <w:szCs w:val="24"/>
              </w:rPr>
              <w:t xml:space="preserve"> договора (цены единицы товара, работы, услуги), </w:t>
            </w:r>
            <w:r w:rsidRPr="00C273D5">
              <w:rPr>
                <w:rFonts w:ascii="Times New Roman" w:hAnsi="Times New Roman" w:cs="Times New Roman"/>
                <w:sz w:val="24"/>
                <w:szCs w:val="24"/>
              </w:rPr>
              <w:t>указанной без НДС.</w:t>
            </w:r>
          </w:p>
        </w:tc>
      </w:tr>
      <w:tr w:rsidR="00835C07" w:rsidRPr="0085682C" w14:paraId="68DBFDBA" w14:textId="77777777" w:rsidTr="00267A1D">
        <w:trPr>
          <w:trHeight w:val="714"/>
          <w:jc w:val="center"/>
        </w:trPr>
        <w:tc>
          <w:tcPr>
            <w:tcW w:w="276" w:type="pct"/>
            <w:tcBorders>
              <w:top w:val="single" w:sz="12" w:space="0" w:color="auto"/>
              <w:left w:val="single" w:sz="12" w:space="0" w:color="auto"/>
              <w:bottom w:val="single" w:sz="12" w:space="0" w:color="auto"/>
            </w:tcBorders>
          </w:tcPr>
          <w:p w14:paraId="1E9DB051" w14:textId="65662334" w:rsidR="00835C07" w:rsidRPr="00C273D5" w:rsidRDefault="00C273D5" w:rsidP="00835C07">
            <w:pPr>
              <w:ind w:left="142" w:firstLine="0"/>
              <w:rPr>
                <w:b/>
              </w:rPr>
            </w:pPr>
            <w:bookmarkStart w:id="319" w:name="_Toc386739215"/>
            <w:bookmarkStart w:id="320" w:name="_Toc386739216"/>
            <w:bookmarkStart w:id="321" w:name="_Toc386739217"/>
            <w:bookmarkStart w:id="322" w:name="_Toc386739218"/>
            <w:bookmarkStart w:id="323" w:name="_Toc386739219"/>
            <w:bookmarkStart w:id="324" w:name="_Toc386739220"/>
            <w:bookmarkEnd w:id="319"/>
            <w:bookmarkEnd w:id="320"/>
            <w:bookmarkEnd w:id="321"/>
            <w:bookmarkEnd w:id="322"/>
            <w:bookmarkEnd w:id="323"/>
            <w:bookmarkEnd w:id="324"/>
            <w:r w:rsidRPr="00C273D5">
              <w:rPr>
                <w:b/>
              </w:rPr>
              <w:lastRenderedPageBreak/>
              <w:t>9</w:t>
            </w:r>
          </w:p>
        </w:tc>
        <w:tc>
          <w:tcPr>
            <w:tcW w:w="4724" w:type="pct"/>
            <w:tcBorders>
              <w:top w:val="single" w:sz="12" w:space="0" w:color="auto"/>
              <w:bottom w:val="single" w:sz="12" w:space="0" w:color="auto"/>
              <w:right w:val="single" w:sz="12" w:space="0" w:color="auto"/>
            </w:tcBorders>
          </w:tcPr>
          <w:p w14:paraId="2281E7DF" w14:textId="77777777" w:rsidR="00835C07" w:rsidRPr="0085682C" w:rsidRDefault="00835C07" w:rsidP="00835C07">
            <w:pPr>
              <w:pStyle w:val="af1"/>
              <w:spacing w:before="0" w:after="0"/>
              <w:ind w:left="0" w:right="0"/>
              <w:jc w:val="both"/>
              <w:rPr>
                <w:szCs w:val="20"/>
              </w:rPr>
            </w:pPr>
            <w:r w:rsidRPr="0085682C">
              <w:rPr>
                <w:sz w:val="20"/>
                <w:szCs w:val="20"/>
              </w:rPr>
              <w:t>Адрес для обжалования действий (бездействия) Заказчика, Организатора закупки</w:t>
            </w:r>
          </w:p>
          <w:p w14:paraId="3708D4E4" w14:textId="7D969CE2" w:rsidR="00835C07" w:rsidRPr="0085682C" w:rsidRDefault="00D240DD" w:rsidP="00835C07">
            <w:pPr>
              <w:ind w:firstLine="0"/>
              <w:rPr>
                <w:szCs w:val="20"/>
              </w:rPr>
            </w:pPr>
            <w:hyperlink r:id="rId78" w:history="1">
              <w:r w:rsidR="00096420" w:rsidRPr="00C412CF">
                <w:rPr>
                  <w:i/>
                  <w:sz w:val="20"/>
                  <w:szCs w:val="20"/>
                </w:rPr>
                <w:t>SHipihina-MA@krteplo.ru</w:t>
              </w:r>
            </w:hyperlink>
          </w:p>
        </w:tc>
      </w:tr>
    </w:tbl>
    <w:p w14:paraId="6DEB34BE" w14:textId="77777777" w:rsidR="00835C07" w:rsidRDefault="00835C07" w:rsidP="00835C07">
      <w:pPr>
        <w:kinsoku/>
        <w:overflowPunct/>
        <w:autoSpaceDE/>
        <w:autoSpaceDN/>
        <w:ind w:firstLine="0"/>
        <w:jc w:val="left"/>
      </w:pPr>
    </w:p>
    <w:p w14:paraId="0530C3F3" w14:textId="77777777" w:rsidR="00306E69" w:rsidRDefault="00306E69" w:rsidP="009C6485">
      <w:pPr>
        <w:pStyle w:val="afffb"/>
        <w:rPr>
          <w:rFonts w:ascii="Times New Roman" w:hAnsi="Times New Roman" w:cs="Times New Roman"/>
        </w:rPr>
      </w:pPr>
      <w:bookmarkStart w:id="325" w:name="_Toc392487639"/>
      <w:bookmarkStart w:id="326" w:name="_Toc392489343"/>
    </w:p>
    <w:p w14:paraId="04F4D089" w14:textId="77777777" w:rsidR="0037343B" w:rsidRDefault="0037343B" w:rsidP="009C6485">
      <w:pPr>
        <w:pStyle w:val="afffb"/>
        <w:rPr>
          <w:rFonts w:ascii="Times New Roman" w:hAnsi="Times New Roman" w:cs="Times New Roman"/>
        </w:rPr>
      </w:pPr>
    </w:p>
    <w:p w14:paraId="2B06F572" w14:textId="77777777" w:rsidR="00577E8E" w:rsidRDefault="00577E8E" w:rsidP="009C6485">
      <w:pPr>
        <w:pStyle w:val="afffb"/>
        <w:rPr>
          <w:rFonts w:ascii="Times New Roman" w:hAnsi="Times New Roman" w:cs="Times New Roman"/>
        </w:rPr>
      </w:pPr>
    </w:p>
    <w:p w14:paraId="5D972990" w14:textId="05B5D05B" w:rsidR="00CD2739" w:rsidRPr="0085682C" w:rsidRDefault="00A56718" w:rsidP="009C6485">
      <w:pPr>
        <w:pStyle w:val="afffb"/>
        <w:rPr>
          <w:rFonts w:ascii="Times New Roman" w:hAnsi="Times New Roman" w:cs="Times New Roman"/>
        </w:rPr>
      </w:pPr>
      <w:r w:rsidRPr="0085682C">
        <w:rPr>
          <w:rFonts w:ascii="Times New Roman" w:hAnsi="Times New Roman" w:cs="Times New Roman"/>
        </w:rPr>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25"/>
      <w:bookmarkEnd w:id="326"/>
      <w:r w:rsidR="007F2A93" w:rsidRPr="0085682C">
        <w:rPr>
          <w:rStyle w:val="afd"/>
          <w:rFonts w:ascii="Times New Roman" w:hAnsi="Times New Roman"/>
        </w:rPr>
        <w:footnoteReference w:id="8"/>
      </w:r>
    </w:p>
    <w:bookmarkEnd w:id="26"/>
    <w:bookmarkEnd w:id="27"/>
    <w:bookmarkEnd w:id="28"/>
    <w:p w14:paraId="32E8AD3A" w14:textId="77777777" w:rsidR="005E7887" w:rsidRDefault="005E7887" w:rsidP="006F2A4C">
      <w:pPr>
        <w:rPr>
          <w:bCs/>
          <w:iCs/>
        </w:rPr>
      </w:pPr>
    </w:p>
    <w:p w14:paraId="778E9753" w14:textId="77777777" w:rsidR="005E7887" w:rsidRDefault="005E7887" w:rsidP="006F2A4C">
      <w:pPr>
        <w:rPr>
          <w:bCs/>
          <w:iCs/>
        </w:rPr>
      </w:pPr>
    </w:p>
    <w:p w14:paraId="037C8105" w14:textId="77777777" w:rsidR="005E7887" w:rsidRDefault="005E7887" w:rsidP="006F2A4C">
      <w:pPr>
        <w:rPr>
          <w:bCs/>
          <w:iCs/>
        </w:rPr>
      </w:pPr>
    </w:p>
    <w:p w14:paraId="54224964" w14:textId="77777777" w:rsidR="005E7887" w:rsidRDefault="005E7887" w:rsidP="006F2A4C">
      <w:pPr>
        <w:rPr>
          <w:bCs/>
          <w:iCs/>
        </w:rPr>
      </w:pPr>
    </w:p>
    <w:p w14:paraId="6FBB04A3" w14:textId="77777777" w:rsidR="005E7887" w:rsidRDefault="005E7887" w:rsidP="006F2A4C">
      <w:pPr>
        <w:rPr>
          <w:bCs/>
          <w:iCs/>
        </w:rPr>
      </w:pPr>
    </w:p>
    <w:p w14:paraId="4E12332A" w14:textId="77777777" w:rsidR="005E7887" w:rsidRDefault="005E7887" w:rsidP="006F2A4C">
      <w:pPr>
        <w:rPr>
          <w:bCs/>
          <w:iCs/>
        </w:rPr>
      </w:pPr>
    </w:p>
    <w:p w14:paraId="14DDE571" w14:textId="77777777" w:rsidR="005E7887" w:rsidRDefault="005E7887" w:rsidP="006F2A4C">
      <w:pPr>
        <w:rPr>
          <w:bCs/>
          <w:iCs/>
        </w:rPr>
      </w:pPr>
    </w:p>
    <w:p w14:paraId="6C235DBA" w14:textId="77777777" w:rsidR="005E7887" w:rsidRDefault="005E7887" w:rsidP="006F2A4C">
      <w:pPr>
        <w:rPr>
          <w:bCs/>
          <w:iCs/>
        </w:rPr>
      </w:pPr>
    </w:p>
    <w:p w14:paraId="6EF817C8" w14:textId="77777777" w:rsidR="005E7887" w:rsidRDefault="005E7887" w:rsidP="006F2A4C">
      <w:pPr>
        <w:rPr>
          <w:bCs/>
          <w:iCs/>
        </w:rPr>
      </w:pPr>
    </w:p>
    <w:p w14:paraId="3E2A98DC" w14:textId="77777777" w:rsidR="007376BF" w:rsidRPr="0085682C" w:rsidRDefault="007376BF" w:rsidP="00301B7E">
      <w:pPr>
        <w:pStyle w:val="2"/>
        <w:numPr>
          <w:ilvl w:val="0"/>
          <w:numId w:val="0"/>
        </w:numPr>
        <w:spacing w:before="0" w:after="0"/>
        <w:rPr>
          <w:rFonts w:eastAsia="Calibri"/>
          <w:lang w:eastAsia="en-US"/>
        </w:rPr>
      </w:pPr>
      <w:bookmarkStart w:id="327" w:name="_Toc392335769"/>
      <w:bookmarkStart w:id="328" w:name="_Toc392336216"/>
      <w:bookmarkStart w:id="329" w:name="_Toc392336365"/>
      <w:bookmarkStart w:id="330" w:name="_Toc392403797"/>
      <w:bookmarkStart w:id="331" w:name="_Toc392409013"/>
      <w:bookmarkStart w:id="332" w:name="_Toc392411101"/>
      <w:bookmarkStart w:id="333" w:name="_Toc392335770"/>
      <w:bookmarkStart w:id="334" w:name="_Toc392336217"/>
      <w:bookmarkStart w:id="335" w:name="_Toc392336366"/>
      <w:bookmarkStart w:id="336" w:name="_Toc392403798"/>
      <w:bookmarkStart w:id="337" w:name="_Toc392409014"/>
      <w:bookmarkStart w:id="338" w:name="_Toc392411102"/>
      <w:bookmarkStart w:id="339" w:name="_Toc392335771"/>
      <w:bookmarkStart w:id="340" w:name="_Toc392336218"/>
      <w:bookmarkStart w:id="341" w:name="_Toc392336367"/>
      <w:bookmarkStart w:id="342" w:name="_Toc392403799"/>
      <w:bookmarkStart w:id="343" w:name="_Toc392409015"/>
      <w:bookmarkStart w:id="344" w:name="_Toc392411103"/>
      <w:bookmarkStart w:id="345" w:name="_Toc392487640"/>
      <w:bookmarkStart w:id="346" w:name="_Toc392489344"/>
      <w:bookmarkStart w:id="347" w:name="_Toc55285335"/>
      <w:bookmarkStart w:id="348" w:name="_Toc55305369"/>
      <w:bookmarkStart w:id="349" w:name="_Toc57314615"/>
      <w:bookmarkStart w:id="350" w:name="_Toc69728941"/>
      <w:bookmarkStart w:id="351" w:name="_Toc299956840"/>
      <w:bookmarkStart w:id="352" w:name="_Toc299981465"/>
      <w:bookmarkStart w:id="353" w:name="_Toc299981668"/>
      <w:bookmarkStart w:id="354" w:name="_Toc355626472"/>
      <w:bookmarkStart w:id="355" w:name="_Toc386738887"/>
      <w:bookmarkStart w:id="356" w:name="_Toc390239201"/>
      <w:bookmarkStart w:id="357" w:name="_Ref391413645"/>
      <w:bookmarkStart w:id="358" w:name="ф_06_квалификационная_часть"/>
      <w:bookmarkStart w:id="359" w:name="_Ref55280368"/>
      <w:bookmarkStart w:id="360" w:name="_Toc55285361"/>
      <w:bookmarkStart w:id="361" w:name="_Toc55305390"/>
      <w:bookmarkStart w:id="362" w:name="_Toc57314671"/>
      <w:bookmarkStart w:id="363" w:name="_Toc69728985"/>
      <w:bookmarkStart w:id="364" w:name="_Toc355626502"/>
      <w:bookmarkStart w:id="365" w:name="_Toc386739265"/>
      <w:bookmarkStart w:id="366" w:name="_Toc390239241"/>
      <w:bookmarkStart w:id="367" w:name="_Ref390521000"/>
      <w:bookmarkStart w:id="368" w:name="_Toc392487689"/>
      <w:bookmarkStart w:id="369" w:name="_Toc392489393"/>
      <w:bookmarkStart w:id="370" w:name="ФОРМЫ"/>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85682C">
        <w:rPr>
          <w:rFonts w:eastAsia="Calibri"/>
          <w:lang w:eastAsia="en-US"/>
        </w:rPr>
        <w:lastRenderedPageBreak/>
        <w:t xml:space="preserve">Инструкция для Участника закупки </w:t>
      </w:r>
    </w:p>
    <w:p w14:paraId="0336FC47" w14:textId="77777777" w:rsidR="007376BF" w:rsidRPr="0085682C" w:rsidRDefault="007376BF" w:rsidP="007376BF">
      <w:pPr>
        <w:pStyle w:val="22"/>
      </w:pPr>
      <w:r w:rsidRPr="0085682C">
        <w:t xml:space="preserve">Требования к составу Участников закупки </w:t>
      </w:r>
    </w:p>
    <w:p w14:paraId="6F78E6CA" w14:textId="5499E0BC" w:rsidR="007376BF" w:rsidRPr="0085682C" w:rsidRDefault="007376BF" w:rsidP="007376BF">
      <w:pPr>
        <w:pStyle w:val="-3"/>
        <w:ind w:left="851" w:hanging="851"/>
      </w:pPr>
      <w:r w:rsidRPr="0085682C">
        <w:t>Требования к составу Участников закупки (любые лица, только субъекты МСП, возможность привлечения субподрядчиков) устанавливается в Информационной карт</w:t>
      </w:r>
      <w:r w:rsidR="00A42454">
        <w:t>е</w:t>
      </w:r>
      <w:r w:rsidRPr="0085682C">
        <w:t>.</w:t>
      </w:r>
    </w:p>
    <w:p w14:paraId="0C3AB9AA" w14:textId="77777777" w:rsidR="007376BF" w:rsidRPr="0085682C" w:rsidRDefault="007376BF" w:rsidP="007376BF">
      <w:pPr>
        <w:pStyle w:val="11111"/>
      </w:pPr>
      <w:r w:rsidRPr="0085682C">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43F176EA" w14:textId="1E466B00" w:rsidR="007376BF" w:rsidRDefault="007376BF" w:rsidP="007376BF">
      <w:pPr>
        <w:pStyle w:val="11111"/>
      </w:pPr>
      <w:r w:rsidRPr="0085682C">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0E839819" w14:textId="133CA7E4" w:rsidR="00C02EBA" w:rsidRPr="00EE61D2" w:rsidRDefault="00C02EBA" w:rsidP="00EE61D2">
      <w:pPr>
        <w:pStyle w:val="-3"/>
        <w:ind w:left="851" w:hanging="851"/>
      </w:pPr>
      <w:r w:rsidRPr="00EE61D2">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16BC5C7" w14:textId="77777777" w:rsidR="007376BF" w:rsidRPr="0085682C" w:rsidRDefault="007376BF" w:rsidP="007376BF">
      <w:pPr>
        <w:pStyle w:val="11111"/>
      </w:pPr>
    </w:p>
    <w:p w14:paraId="3E8F23CF" w14:textId="77777777" w:rsidR="007376BF" w:rsidRPr="0085682C" w:rsidRDefault="007376BF" w:rsidP="007376BF">
      <w:pPr>
        <w:pStyle w:val="22"/>
      </w:pPr>
      <w:r w:rsidRPr="0085682C">
        <w:t>Требования к Участникам закупки и подтверждающим документам, входящим в заявк</w:t>
      </w:r>
      <w:r>
        <w:t>у</w:t>
      </w:r>
    </w:p>
    <w:p w14:paraId="4EDFD96A" w14:textId="6E4ED769" w:rsidR="001C5EF6" w:rsidRPr="0085682C" w:rsidRDefault="007376BF" w:rsidP="001C5EF6">
      <w:pPr>
        <w:pStyle w:val="11111"/>
      </w:pPr>
      <w:r w:rsidRPr="0085682C">
        <w:t>Участник закупки при подготовке заявки дополнительно должен представить следующие документы:</w:t>
      </w:r>
    </w:p>
    <w:p w14:paraId="199BCD77" w14:textId="77777777" w:rsidR="00AC1122" w:rsidRDefault="00AC1122" w:rsidP="007376BF">
      <w:pPr>
        <w:pStyle w:val="-0"/>
      </w:pPr>
      <w:r>
        <w:t xml:space="preserve">Техническое предложение </w:t>
      </w:r>
      <w:r w:rsidRPr="0085682C">
        <w:t>по форме (Блок 4 «Образцы форм документов»);</w:t>
      </w:r>
    </w:p>
    <w:p w14:paraId="61D3D786" w14:textId="44AC1B30" w:rsidR="007376BF" w:rsidRPr="0085682C" w:rsidRDefault="007376BF" w:rsidP="007376BF">
      <w:pPr>
        <w:pStyle w:val="-0"/>
      </w:pPr>
      <w:r w:rsidRPr="0085682C">
        <w:t>Анкета «Сведения об Участнике закупки» по форме (Блок 4 «Образцы форм документов»);</w:t>
      </w:r>
    </w:p>
    <w:p w14:paraId="170018BB" w14:textId="02676A8E" w:rsidR="007376BF" w:rsidRPr="0085682C" w:rsidRDefault="007376BF" w:rsidP="007376BF">
      <w:pPr>
        <w:pStyle w:val="-0"/>
      </w:pPr>
      <w:r w:rsidRPr="00FA7FE7">
        <w:rPr>
          <w:b/>
          <w:bCs/>
          <w:color w:val="FF0000"/>
          <w:u w:val="single"/>
        </w:rPr>
        <w:t>Подтверждение согласия физического лица на обработку персональных данных</w:t>
      </w:r>
      <w:r w:rsidRPr="00FA7FE7">
        <w:rPr>
          <w:color w:val="FF0000"/>
        </w:rPr>
        <w:t xml:space="preserve"> </w:t>
      </w:r>
      <w:r w:rsidRPr="0085682C">
        <w:t xml:space="preserve">по форме (Блок 4 «Образцы форм документов») для руководителя, который подписывает заявку, и </w:t>
      </w:r>
      <w:r w:rsidRPr="00FA7FE7">
        <w:rPr>
          <w:b/>
          <w:bCs/>
          <w:color w:val="FF0000"/>
          <w:u w:val="single"/>
        </w:rPr>
        <w:t>подтверждение наличия согласия на обработку персональных данных и направления уведомлений об осуществлении обработки персональных данных</w:t>
      </w:r>
      <w:r w:rsidRPr="00FA7FE7">
        <w:rPr>
          <w:color w:val="FF0000"/>
        </w:rPr>
        <w:t xml:space="preserve"> </w:t>
      </w:r>
      <w:r w:rsidRPr="0085682C">
        <w:t>по форме (Блок 4 «Образцы форм документов</w:t>
      </w:r>
      <w:r w:rsidR="008A6915">
        <w:t>)</w:t>
      </w:r>
      <w:r w:rsidRPr="002F7963">
        <w:t>;</w:t>
      </w:r>
    </w:p>
    <w:p w14:paraId="79C18ABB" w14:textId="77777777" w:rsidR="007376BF" w:rsidRPr="0085682C" w:rsidRDefault="007376BF" w:rsidP="007376BF">
      <w:pPr>
        <w:pStyle w:val="-0"/>
      </w:pPr>
      <w:r w:rsidRPr="0085682C">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10F42F1C" w14:textId="26207120" w:rsidR="007376BF" w:rsidRPr="0085682C" w:rsidRDefault="002B4040" w:rsidP="007376BF">
      <w:pPr>
        <w:pStyle w:val="-0"/>
      </w:pPr>
      <w:r>
        <w:t>Информация о принадлежности/</w:t>
      </w:r>
      <w:r w:rsidR="007376BF" w:rsidRPr="0085682C">
        <w:t>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02BFEC5D" w14:textId="77777777" w:rsidR="007376BF" w:rsidRPr="0085682C" w:rsidRDefault="007376BF" w:rsidP="00EE61D2">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17DB5F30" w14:textId="77777777" w:rsidR="007376BF" w:rsidRPr="0085682C" w:rsidRDefault="007376BF" w:rsidP="007376BF">
      <w:pPr>
        <w:pStyle w:val="-0"/>
        <w:numPr>
          <w:ilvl w:val="0"/>
          <w:numId w:val="0"/>
        </w:numPr>
        <w:ind w:left="1204"/>
      </w:pPr>
      <w:r w:rsidRPr="0085682C">
        <w:t xml:space="preserve">или </w:t>
      </w:r>
    </w:p>
    <w:p w14:paraId="55DF7F24" w14:textId="77777777" w:rsidR="007376BF" w:rsidRPr="0085682C" w:rsidRDefault="007376BF" w:rsidP="00EE61D2">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w:t>
      </w:r>
      <w:r w:rsidRPr="0085682C">
        <w:lastRenderedPageBreak/>
        <w:t xml:space="preserve">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7A1D7C97" w14:textId="77777777" w:rsidR="007376BF" w:rsidRPr="0085682C" w:rsidRDefault="007376BF" w:rsidP="007376BF">
      <w:pPr>
        <w:pStyle w:val="-0"/>
        <w:numPr>
          <w:ilvl w:val="0"/>
          <w:numId w:val="0"/>
        </w:numPr>
        <w:ind w:left="1204"/>
      </w:pPr>
      <w:r w:rsidRPr="0085682C">
        <w:t xml:space="preserve">или </w:t>
      </w:r>
    </w:p>
    <w:p w14:paraId="58419800" w14:textId="52519022" w:rsidR="007376BF" w:rsidRPr="0085682C" w:rsidRDefault="007376BF" w:rsidP="00EE61D2">
      <w:pPr>
        <w:pStyle w:val="-0"/>
        <w:numPr>
          <w:ilvl w:val="3"/>
          <w:numId w:val="27"/>
        </w:numPr>
        <w:ind w:hanging="510"/>
      </w:pPr>
      <w:r w:rsidRPr="0085682C">
        <w:t>Форма подтверждения отсутст</w:t>
      </w:r>
      <w:r w:rsidR="00205424">
        <w:t>вия принадлежности Поставщика/</w:t>
      </w:r>
      <w:r w:rsidRPr="0085682C">
        <w:t>Участника закупки к субъектам малого и среднего предпринимательства по форме (Блок 4 «Образцы форм документов»).</w:t>
      </w:r>
    </w:p>
    <w:p w14:paraId="67712E9C" w14:textId="16499E52" w:rsidR="007376BF" w:rsidRPr="00C11E9C" w:rsidRDefault="007376BF" w:rsidP="007376BF">
      <w:pPr>
        <w:pStyle w:val="-0"/>
      </w:pPr>
      <w:r w:rsidRPr="00C11E9C">
        <w:t xml:space="preserve">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 </w:t>
      </w:r>
    </w:p>
    <w:p w14:paraId="214B6451" w14:textId="1B319794" w:rsidR="00AC1122" w:rsidRPr="0085682C" w:rsidRDefault="00AC1122" w:rsidP="007376BF">
      <w:pPr>
        <w:pStyle w:val="-0"/>
      </w:pPr>
      <w:r>
        <w:t>Коммерческое предложение</w:t>
      </w:r>
      <w:r w:rsidRPr="00AC1122">
        <w:t xml:space="preserve"> </w:t>
      </w:r>
      <w:r w:rsidRPr="0085682C">
        <w:t>по форме (Блок 4 «Образцы форм документов»)</w:t>
      </w:r>
      <w:r>
        <w:t>.</w:t>
      </w:r>
    </w:p>
    <w:p w14:paraId="7C16051D" w14:textId="77777777" w:rsidR="007376BF" w:rsidRPr="0085682C" w:rsidRDefault="007376BF" w:rsidP="007376BF">
      <w:pPr>
        <w:pStyle w:val="22"/>
      </w:pPr>
      <w:bookmarkStart w:id="371" w:name="_Ref460337232"/>
      <w:bookmarkStart w:id="372" w:name="_Toc392487666"/>
      <w:bookmarkStart w:id="373" w:name="_Toc392489370"/>
      <w:r w:rsidRPr="0085682C">
        <w:t>Инструкция по подготовке заявки Участником закупки</w:t>
      </w:r>
      <w:bookmarkEnd w:id="371"/>
    </w:p>
    <w:p w14:paraId="73CF1FB2" w14:textId="7E3487AE" w:rsidR="007376BF" w:rsidRPr="0085682C" w:rsidRDefault="007376BF" w:rsidP="007376BF">
      <w:pPr>
        <w:pStyle w:val="-3"/>
        <w:ind w:left="851" w:hanging="851"/>
      </w:pPr>
      <w:bookmarkStart w:id="374" w:name="_Ref392505507"/>
      <w:bookmarkStart w:id="375" w:name="_Ref392054162"/>
      <w:bookmarkStart w:id="376" w:name="_Ref392054139"/>
      <w:bookmarkEnd w:id="372"/>
      <w:bookmarkEnd w:id="373"/>
      <w:r w:rsidRPr="0085682C">
        <w:t>Требование относительно минимального срока действия заявки устанавливаются в Информационной карт</w:t>
      </w:r>
      <w:r>
        <w:t>е</w:t>
      </w:r>
      <w:r w:rsidRPr="0085682C">
        <w:t>. Указание меньшего срока действия может служить основанием для отклонения заявки.</w:t>
      </w:r>
    </w:p>
    <w:p w14:paraId="6BFFDABC" w14:textId="77777777" w:rsidR="007376BF" w:rsidRPr="0085682C" w:rsidRDefault="007376BF" w:rsidP="007376BF">
      <w:pPr>
        <w:pStyle w:val="11111"/>
      </w:pPr>
      <w:r w:rsidRPr="0085682C">
        <w:t>Документы, входящие в состав заявки (каждой ее части), должны быть подготовлены и представлены с учетом следующих требований:</w:t>
      </w:r>
    </w:p>
    <w:p w14:paraId="51774DDD" w14:textId="77777777" w:rsidR="007376BF" w:rsidRPr="0085682C" w:rsidRDefault="007376BF" w:rsidP="00EE61D2">
      <w:pPr>
        <w:pStyle w:val="-0"/>
        <w:numPr>
          <w:ilvl w:val="2"/>
          <w:numId w:val="29"/>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68F302F4" w14:textId="77777777" w:rsidR="007376BF" w:rsidRPr="0085682C" w:rsidRDefault="007376BF" w:rsidP="00EE61D2">
      <w:pPr>
        <w:pStyle w:val="-0"/>
        <w:numPr>
          <w:ilvl w:val="2"/>
          <w:numId w:val="29"/>
        </w:numPr>
      </w:pPr>
      <w:r w:rsidRPr="0085682C">
        <w:t>отображение текста в представленных документах должно быть четкое и легко читаемое;</w:t>
      </w:r>
    </w:p>
    <w:p w14:paraId="4DC54B84" w14:textId="77777777" w:rsidR="007376BF" w:rsidRPr="0085682C" w:rsidRDefault="007376BF" w:rsidP="007376BF">
      <w:pPr>
        <w:pStyle w:val="-0"/>
      </w:pPr>
      <w:r w:rsidRPr="0085682C">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24EEF0FB" w14:textId="03E3C597" w:rsidR="007376BF" w:rsidRPr="0085682C" w:rsidRDefault="007376BF" w:rsidP="007376BF">
      <w:pPr>
        <w:pStyle w:val="-0"/>
      </w:pPr>
      <w:r w:rsidRPr="0085682C">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w:t>
      </w:r>
      <w:r w:rsidR="00A42454">
        <w:t xml:space="preserve">ным способом, установленным в </w:t>
      </w:r>
      <w:r w:rsidRPr="0085682C">
        <w:t>Информационной карт</w:t>
      </w:r>
      <w:r w:rsidR="00A42454">
        <w:t>е</w:t>
      </w:r>
      <w:r w:rsidRPr="0085682C">
        <w:t>;</w:t>
      </w:r>
    </w:p>
    <w:p w14:paraId="7D9F817B" w14:textId="77777777" w:rsidR="007376BF" w:rsidRPr="0085682C" w:rsidRDefault="007376BF" w:rsidP="007376BF">
      <w:pPr>
        <w:pStyle w:val="-0"/>
      </w:pPr>
      <w:r w:rsidRPr="0085682C">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6B3743A4" w14:textId="77777777" w:rsidR="007376BF" w:rsidRPr="0085682C" w:rsidRDefault="007376BF" w:rsidP="007376BF">
      <w:pPr>
        <w:pStyle w:val="-0"/>
      </w:pPr>
      <w:r w:rsidRPr="0085682C">
        <w:t>электронные документы</w:t>
      </w:r>
      <w:r w:rsidRPr="0085682C" w:rsidDel="0061677B">
        <w:t xml:space="preserve"> </w:t>
      </w:r>
      <w:r w:rsidRPr="0085682C">
        <w:t xml:space="preserve">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374"/>
      <w:bookmarkEnd w:id="375"/>
      <w:bookmarkEnd w:id="376"/>
    </w:p>
    <w:p w14:paraId="422AE370" w14:textId="77777777" w:rsidR="007376BF" w:rsidRPr="0085682C" w:rsidRDefault="007376BF" w:rsidP="007376BF">
      <w:pPr>
        <w:pStyle w:val="11111"/>
      </w:pPr>
      <w:bookmarkStart w:id="377" w:name="_Ref392226646"/>
      <w:bookmarkStart w:id="378" w:name="_Ref392486724"/>
      <w:r w:rsidRPr="0085682C">
        <w:t>Основные требования по оформлению заявок в электронной форме при проведении закупки на ЭТП:</w:t>
      </w:r>
    </w:p>
    <w:p w14:paraId="02641915" w14:textId="77777777" w:rsidR="007376BF" w:rsidRPr="0085682C" w:rsidRDefault="007376BF" w:rsidP="00EE61D2">
      <w:pPr>
        <w:pStyle w:val="-0"/>
        <w:numPr>
          <w:ilvl w:val="2"/>
          <w:numId w:val="29"/>
        </w:numPr>
      </w:pPr>
      <w:r w:rsidRPr="0085682C">
        <w:t>адрес электронной торговой площадки в сети Интернет для предоставления заявок указан в Извещени</w:t>
      </w:r>
      <w:r>
        <w:t>и</w:t>
      </w:r>
      <w:r w:rsidRPr="0085682C">
        <w:t>;</w:t>
      </w:r>
    </w:p>
    <w:p w14:paraId="5522E27D" w14:textId="40D4FD56" w:rsidR="007376BF" w:rsidRPr="0085682C" w:rsidRDefault="007376BF" w:rsidP="00EE61D2">
      <w:pPr>
        <w:pStyle w:val="-0"/>
        <w:numPr>
          <w:ilvl w:val="2"/>
          <w:numId w:val="29"/>
        </w:numPr>
      </w:pPr>
      <w:r w:rsidRPr="0085682C">
        <w:t>заявка (каждая ее часть), представляющая собой набор данных, предусмотренных формой ввода на ЭТП, должна быть заверена способом, установленным в Информационной карт</w:t>
      </w:r>
      <w:r>
        <w:t>е</w:t>
      </w:r>
      <w:r w:rsidRPr="0085682C">
        <w:t xml:space="preserve"> лицом, уполномоченным на подписание заявки;</w:t>
      </w:r>
    </w:p>
    <w:p w14:paraId="3657C787" w14:textId="0AD95CDB" w:rsidR="007376BF" w:rsidRPr="0085682C" w:rsidRDefault="007376BF" w:rsidP="00EE61D2">
      <w:pPr>
        <w:pStyle w:val="-0"/>
        <w:numPr>
          <w:ilvl w:val="2"/>
          <w:numId w:val="29"/>
        </w:numPr>
      </w:pPr>
      <w:r w:rsidRPr="0085682C">
        <w:t>заявка (каждая ее часть)</w:t>
      </w:r>
      <w:r w:rsidRPr="0085682C" w:rsidDel="00245CB3">
        <w:t xml:space="preserve"> </w:t>
      </w:r>
      <w:r w:rsidRPr="0085682C">
        <w:t>должна быть подана через экранную форму ЭТП не позднее даты и времени окончания подачи заявок (их частей), указанных в Извещении</w:t>
      </w:r>
      <w:r>
        <w:t xml:space="preserve">, в случае </w:t>
      </w:r>
      <w:r>
        <w:lastRenderedPageBreak/>
        <w:t>несовпадения сведений о дате и времени окончания подачи заявок, размещенных в графическом формате отображения, приоритетными считаются сведения</w:t>
      </w:r>
      <w:r w:rsidR="001769D0">
        <w:t>,</w:t>
      </w:r>
      <w:r>
        <w:t xml:space="preserve"> составленные с помощью программно-аппаратного комплекса ЭТП.</w:t>
      </w:r>
    </w:p>
    <w:p w14:paraId="608E6906" w14:textId="77777777" w:rsidR="007376BF" w:rsidRPr="0085682C" w:rsidRDefault="007376BF" w:rsidP="00EE61D2">
      <w:pPr>
        <w:pStyle w:val="-0"/>
        <w:numPr>
          <w:ilvl w:val="2"/>
          <w:numId w:val="29"/>
        </w:numPr>
      </w:pPr>
      <w:r w:rsidRPr="0085682C">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525FE2FF" w14:textId="41FD61C9" w:rsidR="007376BF" w:rsidRPr="0085682C" w:rsidRDefault="001F7E6B" w:rsidP="007376BF">
      <w:pPr>
        <w:pStyle w:val="11111"/>
      </w:pPr>
      <w:r>
        <w:t xml:space="preserve">При установлении в </w:t>
      </w:r>
      <w:r w:rsidR="007376BF" w:rsidRPr="0085682C">
        <w:t>Информационной карт</w:t>
      </w:r>
      <w:r>
        <w:t>е</w:t>
      </w:r>
      <w:r w:rsidR="007376BF" w:rsidRPr="0085682C">
        <w:t xml:space="preserve"> требования о заверении/подписании заявки (каждой ее части)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439425FB" w14:textId="2DF7BF03" w:rsidR="007376BF" w:rsidRDefault="007376BF" w:rsidP="007376BF">
      <w:pPr>
        <w:pStyle w:val="11111"/>
      </w:pPr>
      <w:r w:rsidRPr="0085682C">
        <w:t>При проведении закупки в электронной форме файлы с частями заявки должны иметь один из следующих форматов</w:t>
      </w:r>
      <w:r>
        <w:t>:</w:t>
      </w:r>
      <w:r w:rsidRPr="0085682C">
        <w:t xml:space="preserve"> Microsoft Word (*.doc, *.docx, *.rtf), Microsoft Excel (*.xls, *.xlsx), Microsoft Power Point (*.ppt, *.pptx), открытые форматы или Portable Document Format (*.pdf).</w:t>
      </w:r>
    </w:p>
    <w:p w14:paraId="60284B74" w14:textId="0F93A518" w:rsidR="00307D35" w:rsidRPr="005F3D10" w:rsidRDefault="009848C0" w:rsidP="009848C0">
      <w:pPr>
        <w:pStyle w:val="ConsPlusNormal"/>
        <w:ind w:firstLine="851"/>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1.3.2.</w:t>
      </w:r>
      <w:r w:rsidRPr="009848C0">
        <w:rPr>
          <w:rFonts w:ascii="Times New Roman" w:eastAsia="Calibri" w:hAnsi="Times New Roman" w:cs="Times New Roman"/>
          <w:sz w:val="22"/>
          <w:szCs w:val="22"/>
          <w:lang w:eastAsia="en-US"/>
        </w:rPr>
        <w:t xml:space="preserve"> </w:t>
      </w:r>
      <w:r w:rsidR="00307D35" w:rsidRPr="005F3D10">
        <w:rPr>
          <w:rFonts w:ascii="Times New Roman" w:eastAsia="Calibri" w:hAnsi="Times New Roman" w:cs="Times New Roman"/>
          <w:sz w:val="22"/>
          <w:szCs w:val="22"/>
          <w:lang w:eastAsia="en-US"/>
        </w:rPr>
        <w:t xml:space="preserve">Предложение участника о цене договора не должно превышать начальную (максимальную) цену договора, а также в случае осуществления закупки в соответствии с разделом 10 «Особенности проведения закупок с неопределенным объемом товаров, работ, услуг» </w:t>
      </w:r>
      <w:r w:rsidR="00272DE6" w:rsidRPr="005F3D10">
        <w:rPr>
          <w:rFonts w:ascii="Times New Roman" w:eastAsia="Calibri" w:hAnsi="Times New Roman" w:cs="Times New Roman"/>
          <w:sz w:val="22"/>
          <w:szCs w:val="22"/>
          <w:lang w:eastAsia="en-US"/>
        </w:rPr>
        <w:t>Положения ООО «КТЭ» «О закупках товаров, работ, услуг»</w:t>
      </w:r>
      <w:r w:rsidR="00272DE6" w:rsidRPr="005F3D10">
        <w:rPr>
          <w:i/>
        </w:rPr>
        <w:t xml:space="preserve"> </w:t>
      </w:r>
      <w:r w:rsidR="00307D35" w:rsidRPr="005F3D10">
        <w:rPr>
          <w:rFonts w:ascii="Times New Roman" w:eastAsia="Calibri" w:hAnsi="Times New Roman" w:cs="Times New Roman"/>
          <w:sz w:val="22"/>
          <w:szCs w:val="22"/>
          <w:lang w:eastAsia="en-US"/>
        </w:rPr>
        <w:t>– начальную цену единицы (сумму цен единиц) товара, работы, услуги, указанные в документации, извещении о проведении конкурентной процедуры.</w:t>
      </w:r>
    </w:p>
    <w:p w14:paraId="6777DA3D" w14:textId="29494BF4" w:rsidR="009848C0" w:rsidRPr="005F3D10" w:rsidRDefault="00307D35" w:rsidP="009848C0">
      <w:pPr>
        <w:pStyle w:val="ConsPlusNormal"/>
        <w:ind w:firstLine="851"/>
        <w:jc w:val="both"/>
        <w:rPr>
          <w:rFonts w:ascii="Times New Roman" w:eastAsia="Calibri" w:hAnsi="Times New Roman" w:cs="Times New Roman"/>
          <w:sz w:val="22"/>
          <w:szCs w:val="22"/>
          <w:lang w:eastAsia="en-US"/>
        </w:rPr>
      </w:pPr>
      <w:r w:rsidRPr="005F3D10">
        <w:rPr>
          <w:rFonts w:ascii="Times New Roman" w:eastAsia="Calibri" w:hAnsi="Times New Roman" w:cs="Times New Roman"/>
          <w:sz w:val="22"/>
          <w:szCs w:val="22"/>
          <w:lang w:eastAsia="en-US"/>
        </w:rPr>
        <w:t xml:space="preserve">1.3.3. </w:t>
      </w:r>
      <w:r w:rsidR="007F313B" w:rsidRPr="005F3D10">
        <w:rPr>
          <w:rFonts w:ascii="Times New Roman" w:eastAsia="Calibri" w:hAnsi="Times New Roman" w:cs="Times New Roman"/>
          <w:sz w:val="22"/>
          <w:szCs w:val="22"/>
          <w:lang w:eastAsia="en-US"/>
        </w:rPr>
        <w:t>П</w:t>
      </w:r>
      <w:r w:rsidR="009848C0" w:rsidRPr="005F3D10">
        <w:rPr>
          <w:rFonts w:ascii="Times New Roman" w:eastAsia="Calibri" w:hAnsi="Times New Roman" w:cs="Times New Roman"/>
          <w:sz w:val="22"/>
          <w:szCs w:val="22"/>
          <w:lang w:eastAsia="en-US"/>
        </w:rPr>
        <w:t xml:space="preserve">редложенная в заявках цена единицы товара, работы, услуги </w:t>
      </w:r>
      <w:r w:rsidR="007F313B" w:rsidRPr="005F3D10">
        <w:rPr>
          <w:rFonts w:ascii="Times New Roman" w:eastAsia="Calibri" w:hAnsi="Times New Roman" w:cs="Times New Roman"/>
          <w:sz w:val="22"/>
          <w:szCs w:val="22"/>
          <w:lang w:eastAsia="en-US"/>
        </w:rPr>
        <w:t>не должна превышать</w:t>
      </w:r>
      <w:r w:rsidR="009848C0" w:rsidRPr="005F3D10">
        <w:rPr>
          <w:rFonts w:ascii="Times New Roman" w:eastAsia="Calibri" w:hAnsi="Times New Roman" w:cs="Times New Roman"/>
          <w:sz w:val="22"/>
          <w:szCs w:val="22"/>
          <w:lang w:eastAsia="en-US"/>
        </w:rPr>
        <w:t xml:space="preserve"> цену единицы товара, работы, услуги, указанную в документации, извещении о проведении конкурентной про</w:t>
      </w:r>
      <w:r w:rsidR="007F313B" w:rsidRPr="005F3D10">
        <w:rPr>
          <w:rFonts w:ascii="Times New Roman" w:eastAsia="Calibri" w:hAnsi="Times New Roman" w:cs="Times New Roman"/>
          <w:sz w:val="22"/>
          <w:szCs w:val="22"/>
          <w:lang w:eastAsia="en-US"/>
        </w:rPr>
        <w:t>цедуры</w:t>
      </w:r>
      <w:r w:rsidR="009848C0" w:rsidRPr="005F3D10">
        <w:rPr>
          <w:rFonts w:ascii="Times New Roman" w:eastAsia="Calibri" w:hAnsi="Times New Roman" w:cs="Times New Roman"/>
          <w:sz w:val="22"/>
          <w:szCs w:val="22"/>
          <w:lang w:eastAsia="en-US"/>
        </w:rPr>
        <w:t>.</w:t>
      </w:r>
    </w:p>
    <w:bookmarkEnd w:id="377"/>
    <w:bookmarkEnd w:id="378"/>
    <w:p w14:paraId="2581E3C1" w14:textId="67BE98E2" w:rsidR="007376BF" w:rsidRPr="005F3D10" w:rsidRDefault="005F3D10" w:rsidP="005F3D10">
      <w:pPr>
        <w:pStyle w:val="-3"/>
        <w:numPr>
          <w:ilvl w:val="0"/>
          <w:numId w:val="0"/>
        </w:numPr>
        <w:ind w:firstLine="993"/>
      </w:pPr>
      <w:r w:rsidRPr="005F3D10">
        <w:t xml:space="preserve">1.3.4. </w:t>
      </w:r>
      <w:r w:rsidR="007376BF" w:rsidRPr="005F3D10">
        <w:t xml:space="preserve">С даты и времени публикации Извещения и/или Документации о закупке и не позднее, чем за </w:t>
      </w:r>
      <w:r w:rsidR="00563912" w:rsidRPr="005F3D10">
        <w:t>3</w:t>
      </w:r>
      <w:r w:rsidR="007376BF" w:rsidRPr="005F3D10">
        <w:t xml:space="preserve"> рабочих дн</w:t>
      </w:r>
      <w:r w:rsidR="00563912" w:rsidRPr="005F3D10">
        <w:t>я</w:t>
      </w:r>
      <w:r w:rsidR="007376BF" w:rsidRPr="005F3D10">
        <w:t xml:space="preserve"> до окончания срока подачи заявок, включая день направления запроса для запроса </w:t>
      </w:r>
      <w:r w:rsidR="00563912" w:rsidRPr="005F3D10">
        <w:t>котировок</w:t>
      </w:r>
      <w:r w:rsidR="007376BF" w:rsidRPr="005F3D10">
        <w:t xml:space="preserve">, при подготовке заявки Участник закупки вправе направить Организатору закупки запрос о разъяснении положений Извещения и/или Документации. </w:t>
      </w:r>
      <w:r w:rsidR="00B53019" w:rsidRPr="005F3D10">
        <w:t xml:space="preserve">Запрос оформляется в свободной форме. </w:t>
      </w:r>
      <w:r w:rsidR="007376BF" w:rsidRPr="005F3D10">
        <w:t>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030B273A" w14:textId="561FDA78" w:rsidR="007376BF" w:rsidRPr="0085682C" w:rsidRDefault="007376BF" w:rsidP="007376BF">
      <w:pPr>
        <w:pStyle w:val="11111"/>
      </w:pPr>
      <w:r w:rsidRPr="0085682C">
        <w:t xml:space="preserve">Разъяснение положений Извещения или Документации размещается в течение 3-х </w:t>
      </w:r>
      <w:r w:rsidR="005C050B">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DEC93D1" w14:textId="77777777" w:rsidR="007376BF" w:rsidRPr="0085682C" w:rsidRDefault="007376BF" w:rsidP="007376BF">
      <w:pPr>
        <w:pStyle w:val="11111"/>
      </w:pPr>
      <w:r w:rsidRPr="0085682C">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57EF9829" w14:textId="24168491" w:rsidR="007376BF" w:rsidRDefault="007376BF" w:rsidP="007376BF">
      <w:pPr>
        <w:pStyle w:val="11111"/>
        <w:spacing w:before="0" w:after="0"/>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xml:space="preserve">, а для закупок, проводимых на ЭТП – в соответствии с регламентом работы соответствующей ЭТП и подписан </w:t>
      </w:r>
      <w:r w:rsidRPr="00D25F00">
        <w:t>способо</w:t>
      </w:r>
      <w:r w:rsidR="005C48EC" w:rsidRPr="00D25F00">
        <w:t>м</w:t>
      </w:r>
      <w:r w:rsidR="001769D0" w:rsidRPr="00D25F00">
        <w:t>,</w:t>
      </w:r>
      <w:r w:rsidR="005C48EC" w:rsidRPr="00D25F00">
        <w:t xml:space="preserve"> указанным </w:t>
      </w:r>
      <w:r w:rsidR="005C48EC">
        <w:t>в Информационной карте</w:t>
      </w:r>
      <w:r w:rsidRPr="0085682C">
        <w:t>.</w:t>
      </w:r>
    </w:p>
    <w:p w14:paraId="0EE884EC" w14:textId="1951C303" w:rsidR="00272490" w:rsidRPr="00D25F00" w:rsidRDefault="00272490" w:rsidP="00D25F00">
      <w:pPr>
        <w:pStyle w:val="11111"/>
        <w:spacing w:before="0" w:after="0"/>
        <w:ind w:left="0" w:firstLine="851"/>
      </w:pPr>
      <w:r w:rsidRPr="00D25F00">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1DAD4892" w14:textId="77777777" w:rsidR="007376BF" w:rsidRPr="0085682C" w:rsidRDefault="007376BF" w:rsidP="007376BF">
      <w:pPr>
        <w:pStyle w:val="11111"/>
        <w:spacing w:before="0" w:after="0"/>
      </w:pPr>
    </w:p>
    <w:p w14:paraId="1BC5BD31" w14:textId="2752718E" w:rsidR="007376BF" w:rsidRPr="0085682C" w:rsidRDefault="00333E00" w:rsidP="007376BF">
      <w:pPr>
        <w:pStyle w:val="22"/>
      </w:pPr>
      <w:bookmarkStart w:id="379" w:name="_Toc392487668"/>
      <w:bookmarkStart w:id="380" w:name="_Toc392489372"/>
      <w:r>
        <w:t xml:space="preserve">Подача, прием и </w:t>
      </w:r>
      <w:r w:rsidR="003C7AD7" w:rsidRPr="0085682C">
        <w:t xml:space="preserve">открытие доступа </w:t>
      </w:r>
      <w:r>
        <w:t xml:space="preserve">Организатора </w:t>
      </w:r>
      <w:r w:rsidR="003C7AD7">
        <w:t xml:space="preserve">ко всем поданным файлам </w:t>
      </w:r>
      <w:r w:rsidR="007376BF" w:rsidRPr="0085682C">
        <w:t>Участников закупки</w:t>
      </w:r>
      <w:bookmarkEnd w:id="379"/>
      <w:bookmarkEnd w:id="380"/>
    </w:p>
    <w:p w14:paraId="0BF7C477" w14:textId="77777777" w:rsidR="007376BF" w:rsidRPr="0085682C" w:rsidRDefault="007376BF" w:rsidP="007376BF">
      <w:pPr>
        <w:pStyle w:val="-3"/>
        <w:ind w:left="851" w:hanging="851"/>
      </w:pPr>
      <w:bookmarkStart w:id="381" w:name="_Ref392482490"/>
      <w:bookmarkStart w:id="382" w:name="_Ref392150501"/>
      <w:bookmarkStart w:id="383" w:name="_Ref386807393"/>
      <w:bookmarkStart w:id="384" w:name="_Ref387749467"/>
      <w:bookmarkStart w:id="385" w:name="_Ref392059426"/>
      <w:r w:rsidRPr="0085682C">
        <w:t>Порядок подачи частей заявки устанавливается Информационной карт</w:t>
      </w:r>
      <w:r>
        <w:t>е</w:t>
      </w:r>
      <w:r w:rsidRPr="0085682C">
        <w:t xml:space="preserve">. </w:t>
      </w:r>
    </w:p>
    <w:p w14:paraId="3B38BD88" w14:textId="52F6FE29" w:rsidR="007376BF" w:rsidRPr="0085682C" w:rsidRDefault="00DD51D9" w:rsidP="007376BF">
      <w:pPr>
        <w:pStyle w:val="11111"/>
      </w:pPr>
      <w:r>
        <w:t>П</w:t>
      </w:r>
      <w:r w:rsidR="007376BF" w:rsidRPr="0085682C">
        <w:t>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49C3E4C9" w14:textId="77777777" w:rsidR="007376BF" w:rsidRPr="0085682C" w:rsidRDefault="007376BF" w:rsidP="007376BF">
      <w:pPr>
        <w:pStyle w:val="22"/>
      </w:pPr>
      <w:r w:rsidRPr="0085682C">
        <w:lastRenderedPageBreak/>
        <w:t>Рассмотрение заявок Участников закупки и выбор Победителя</w:t>
      </w:r>
    </w:p>
    <w:p w14:paraId="7B2CC55D" w14:textId="77777777" w:rsidR="007376BF" w:rsidRPr="0085682C" w:rsidRDefault="007376BF" w:rsidP="007376BF">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27C23A84" w14:textId="6130659A" w:rsidR="004622D3" w:rsidRDefault="0034465D" w:rsidP="00632E31">
      <w:pPr>
        <w:pStyle w:val="-3"/>
        <w:ind w:left="567"/>
      </w:pPr>
      <w:r>
        <w:t xml:space="preserve"> </w:t>
      </w:r>
      <w:r w:rsidR="004622D3">
        <w:t xml:space="preserve">Организатор закупки </w:t>
      </w:r>
      <w:r w:rsidR="00777AC1">
        <w:t xml:space="preserve">вправе </w:t>
      </w:r>
      <w:r w:rsidR="004622D3">
        <w:t>отклон</w:t>
      </w:r>
      <w:r w:rsidR="00777AC1">
        <w:t>и</w:t>
      </w:r>
      <w:r w:rsidR="004622D3">
        <w:t>т</w:t>
      </w:r>
      <w:r w:rsidR="00777AC1">
        <w:t>ь з</w:t>
      </w:r>
      <w:r w:rsidR="004622D3">
        <w:t>аявки Участника, при выявлении следующих обстоятельств:</w:t>
      </w:r>
    </w:p>
    <w:p w14:paraId="755E78B2"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xml:space="preserve">1) выявлено несоответствие участника хотя бы одному из требований, перечисленных в </w:t>
      </w:r>
      <w:hyperlink w:anchor="P427" w:history="1">
        <w:r w:rsidRPr="00713B1E">
          <w:rPr>
            <w:rFonts w:ascii="Times New Roman" w:hAnsi="Times New Roman" w:cs="Times New Roman"/>
            <w:color w:val="0000FF"/>
            <w:sz w:val="22"/>
            <w:szCs w:val="22"/>
          </w:rPr>
          <w:t>п. 1.9.1</w:t>
        </w:r>
      </w:hyperlink>
      <w:r w:rsidRPr="00713B1E">
        <w:rPr>
          <w:rFonts w:ascii="Times New Roman" w:hAnsi="Times New Roman" w:cs="Times New Roman"/>
          <w:sz w:val="22"/>
          <w:szCs w:val="22"/>
        </w:rPr>
        <w:t xml:space="preserve"> настоящего Положения;</w:t>
      </w:r>
    </w:p>
    <w:p w14:paraId="444936A1"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47C1A2F8"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3) участник закупки не представил документы, необходимые для участия в процедуре закупки;</w:t>
      </w:r>
    </w:p>
    <w:p w14:paraId="6A95CDD2"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1005E74E"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D875208"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6)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5B62EDAC"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7)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7D44C77B"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8)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52A5BE61"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9) наличие ограничений ИФНС - блокировка счета (или приостановка операций по счетам) как у участника закупки, так и у аффилированных лиц;</w:t>
      </w:r>
    </w:p>
    <w:p w14:paraId="3B858374"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xml:space="preserve">10)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w:t>
      </w:r>
      <w:hyperlink r:id="rId79" w:history="1">
        <w:r w:rsidRPr="00713B1E">
          <w:rPr>
            <w:rFonts w:ascii="Times New Roman" w:hAnsi="Times New Roman" w:cs="Times New Roman"/>
            <w:sz w:val="22"/>
            <w:szCs w:val="22"/>
          </w:rPr>
          <w:t>законом</w:t>
        </w:r>
      </w:hyperlink>
      <w:r w:rsidRPr="00713B1E">
        <w:rPr>
          <w:rFonts w:ascii="Times New Roman" w:hAnsi="Times New Roman" w:cs="Times New Roman"/>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0C10C86B"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xml:space="preserve">11) наличие в составе заявки заведомо ложных/ не достоверных сведений об участнике, выявленные дирекцией по безопасности в ходе проверки; </w:t>
      </w:r>
    </w:p>
    <w:p w14:paraId="7AE56B16"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xml:space="preserve">12) наличие фактов привлечения руководителя/учредителя предполагаемого контрагента к уголовной ответственности по следующим статьям: статья 158 УК РФ,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4E4A305D"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13)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0F2E45EA"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14) наличие признаков признания гражданина банкротом в отношении руководителя/учредителя;</w:t>
      </w:r>
    </w:p>
    <w:p w14:paraId="7D3CEB96"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15)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2526C192"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xml:space="preserve">16)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5ADCBD0D"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xml:space="preserve">17) отсутствие исключительных прав на интеллектуальную собственность либо прав на </w:t>
      </w:r>
      <w:r w:rsidRPr="00713B1E">
        <w:rPr>
          <w:rFonts w:ascii="Times New Roman" w:hAnsi="Times New Roman" w:cs="Times New Roman"/>
          <w:sz w:val="22"/>
          <w:szCs w:val="22"/>
        </w:rPr>
        <w:lastRenderedPageBreak/>
        <w:t>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14D92B5"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18) ранее допускавшие нарушение обязательств по договорам, заключенным с Обществом»;</w:t>
      </w:r>
    </w:p>
    <w:p w14:paraId="780214AC"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19) в отношении которых есть положительные решения суда, в части рекламаций качества поставляемого товара (выполнения работ, оказания услуг);</w:t>
      </w:r>
    </w:p>
    <w:p w14:paraId="02E01269"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20) если предложение участника о цене договора превышает начальную (максимальную) цену договора, а также в случае осуществления закупки в соответствии с разделом 10 «Особенности проведения закупок с неопределенным объемом товаров, работ, услуг» – начальную цену единицы (сумму цен единиц) товара, работы, услуги, указанные в документации, извещении о проведении конкурентной процедуры;</w:t>
      </w:r>
    </w:p>
    <w:p w14:paraId="692EE670"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21) если предложенная в таких заявках цена единицы товара, работы, услуги превышает цену единицы товара, работы, услуги, указанную в документации, извещении о проведении конкурентной процедуры, в случае если требование о таком непревышении предусмотрено извещением о проведении конкурентной процедуры;</w:t>
      </w:r>
    </w:p>
    <w:p w14:paraId="474B3B8B"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22)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C3820B5"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23) Несоответствие предлагаемой продукции требованиям Документации о закупке, в том числе порядка описания такой продукции;</w:t>
      </w:r>
    </w:p>
    <w:p w14:paraId="004B9819"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24) Несоответствие предлагаемых договорных условий требованиям Документации о закупке;</w:t>
      </w:r>
    </w:p>
    <w:p w14:paraId="6F16B079"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25)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47D1768" w14:textId="77777777" w:rsidR="005A0024" w:rsidRPr="00713B1E" w:rsidRDefault="005A0024" w:rsidP="005A0024">
      <w:pPr>
        <w:pStyle w:val="ConsPlusNormal"/>
        <w:ind w:firstLine="567"/>
        <w:jc w:val="both"/>
        <w:rPr>
          <w:rFonts w:ascii="Times New Roman" w:hAnsi="Times New Roman" w:cs="Times New Roman"/>
          <w:sz w:val="22"/>
          <w:szCs w:val="22"/>
        </w:rPr>
      </w:pPr>
      <w:r w:rsidRPr="00713B1E">
        <w:rPr>
          <w:rFonts w:ascii="Times New Roman" w:hAnsi="Times New Roman" w:cs="Times New Roman"/>
          <w:sz w:val="22"/>
          <w:szCs w:val="22"/>
        </w:rPr>
        <w:t xml:space="preserve">26)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8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13B1E">
          <w:rPr>
            <w:rFonts w:ascii="Times New Roman" w:hAnsi="Times New Roman" w:cs="Times New Roman"/>
            <w:sz w:val="22"/>
            <w:szCs w:val="22"/>
          </w:rPr>
          <w:t>п. 1 ч. 2 ст. 3.1-4</w:t>
        </w:r>
      </w:hyperlink>
      <w:r w:rsidRPr="00713B1E">
        <w:rPr>
          <w:rFonts w:ascii="Times New Roman" w:hAnsi="Times New Roman" w:cs="Times New Roman"/>
          <w:sz w:val="22"/>
          <w:szCs w:val="22"/>
        </w:rPr>
        <w:t xml:space="preserve"> Закона N 223-ФЗ в отношении товара, работы, услуги, являющихся предметом закупки, а именно:</w:t>
      </w:r>
    </w:p>
    <w:p w14:paraId="5DF7C5F9" w14:textId="063DAB7E" w:rsidR="005A0024" w:rsidRPr="00713B1E" w:rsidRDefault="00FD4439" w:rsidP="005A0024">
      <w:pPr>
        <w:pStyle w:val="ConsPlusNormal"/>
        <w:jc w:val="both"/>
        <w:rPr>
          <w:rFonts w:ascii="Times New Roman" w:hAnsi="Times New Roman" w:cs="Times New Roman"/>
          <w:sz w:val="22"/>
          <w:szCs w:val="22"/>
        </w:rPr>
      </w:pPr>
      <w:bookmarkStart w:id="386" w:name="Par604"/>
      <w:bookmarkEnd w:id="386"/>
      <w:r>
        <w:rPr>
          <w:rFonts w:ascii="Times New Roman" w:hAnsi="Times New Roman" w:cs="Times New Roman"/>
          <w:sz w:val="22"/>
          <w:szCs w:val="22"/>
        </w:rPr>
        <w:t>2</w:t>
      </w:r>
      <w:r w:rsidR="005A0024" w:rsidRPr="00713B1E">
        <w:rPr>
          <w:rFonts w:ascii="Times New Roman" w:hAnsi="Times New Roman" w:cs="Times New Roman"/>
          <w:sz w:val="22"/>
          <w:szCs w:val="22"/>
        </w:rPr>
        <w:t xml:space="preserve">6.1) если Правительством РФ установлен предусмотренный </w:t>
      </w:r>
      <w:hyperlink r:id="rId8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005A0024" w:rsidRPr="00713B1E">
          <w:rPr>
            <w:rFonts w:ascii="Times New Roman" w:hAnsi="Times New Roman" w:cs="Times New Roman"/>
            <w:sz w:val="22"/>
            <w:szCs w:val="22"/>
          </w:rPr>
          <w:t>пп. "а" п. 1 ч. 2 ст. 3.1-4</w:t>
        </w:r>
      </w:hyperlink>
      <w:r w:rsidR="005A0024" w:rsidRPr="00713B1E">
        <w:rPr>
          <w:rFonts w:ascii="Times New Roman" w:hAnsi="Times New Roman" w:cs="Times New Roman"/>
          <w:sz w:val="22"/>
          <w:szCs w:val="22"/>
        </w:rPr>
        <w:t xml:space="preserve"> Закона N 223-ФЗ запрет закупок товара, запрет закупки работы, услуги, соответственно выполняемой, оказываемой иностранным лицом:</w:t>
      </w:r>
    </w:p>
    <w:p w14:paraId="0572CF75" w14:textId="77777777" w:rsidR="005A0024" w:rsidRPr="00713B1E" w:rsidRDefault="005A0024" w:rsidP="005A0024">
      <w:pPr>
        <w:pStyle w:val="ConsPlusNormal"/>
        <w:jc w:val="both"/>
        <w:rPr>
          <w:rFonts w:ascii="Times New Roman" w:hAnsi="Times New Roman" w:cs="Times New Roman"/>
          <w:sz w:val="22"/>
          <w:szCs w:val="22"/>
        </w:rPr>
      </w:pPr>
      <w:r w:rsidRPr="00713B1E">
        <w:rPr>
          <w:rFonts w:ascii="Times New Roman" w:hAnsi="Times New Roman" w:cs="Times New Roman"/>
          <w:sz w:val="22"/>
          <w:szCs w:val="22"/>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208D617F" w14:textId="77777777" w:rsidR="005A0024" w:rsidRPr="00713B1E" w:rsidRDefault="005A0024" w:rsidP="005A0024">
      <w:pPr>
        <w:pStyle w:val="ConsPlusNormal"/>
        <w:jc w:val="both"/>
        <w:rPr>
          <w:rFonts w:ascii="Times New Roman" w:hAnsi="Times New Roman" w:cs="Times New Roman"/>
          <w:sz w:val="22"/>
          <w:szCs w:val="22"/>
        </w:rPr>
      </w:pPr>
      <w:r w:rsidRPr="00713B1E">
        <w:rPr>
          <w:rFonts w:ascii="Times New Roman" w:hAnsi="Times New Roman" w:cs="Times New Roman"/>
          <w:sz w:val="22"/>
          <w:szCs w:val="22"/>
        </w:rPr>
        <w:t>- заявка на участие в такой закупке, поданная иностранным лицом, подлежит отклонению;</w:t>
      </w:r>
    </w:p>
    <w:p w14:paraId="6AE1FC22" w14:textId="11BB779A" w:rsidR="005A0024" w:rsidRPr="00713B1E" w:rsidRDefault="00FD4439" w:rsidP="005A0024">
      <w:pPr>
        <w:pStyle w:val="ConsPlusNormal"/>
        <w:jc w:val="both"/>
        <w:rPr>
          <w:rFonts w:ascii="Times New Roman" w:hAnsi="Times New Roman" w:cs="Times New Roman"/>
          <w:sz w:val="22"/>
          <w:szCs w:val="22"/>
        </w:rPr>
      </w:pPr>
      <w:bookmarkStart w:id="387" w:name="Par607"/>
      <w:bookmarkEnd w:id="387"/>
      <w:r>
        <w:rPr>
          <w:rFonts w:ascii="Times New Roman" w:hAnsi="Times New Roman" w:cs="Times New Roman"/>
          <w:sz w:val="22"/>
          <w:szCs w:val="22"/>
        </w:rPr>
        <w:t>2</w:t>
      </w:r>
      <w:r w:rsidR="005A0024" w:rsidRPr="00713B1E">
        <w:rPr>
          <w:rFonts w:ascii="Times New Roman" w:hAnsi="Times New Roman" w:cs="Times New Roman"/>
          <w:sz w:val="22"/>
          <w:szCs w:val="22"/>
        </w:rPr>
        <w:t xml:space="preserve">6.2) если Правительством РФ установлено предусмотренное </w:t>
      </w:r>
      <w:hyperlink r:id="rId8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005A0024" w:rsidRPr="00713B1E">
          <w:rPr>
            <w:rFonts w:ascii="Times New Roman" w:hAnsi="Times New Roman" w:cs="Times New Roman"/>
            <w:sz w:val="22"/>
            <w:szCs w:val="22"/>
          </w:rPr>
          <w:t>пп. "б" п. 1 ч. 2 ст. 3.1-4</w:t>
        </w:r>
      </w:hyperlink>
      <w:r w:rsidR="005A0024" w:rsidRPr="00713B1E">
        <w:rPr>
          <w:rFonts w:ascii="Times New Roman" w:hAnsi="Times New Roman" w:cs="Times New Roman"/>
          <w:sz w:val="22"/>
          <w:szCs w:val="22"/>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14:paraId="7A928AA0" w14:textId="77777777" w:rsidR="005A0024" w:rsidRPr="00713B1E" w:rsidRDefault="005A0024" w:rsidP="005A0024">
      <w:pPr>
        <w:pStyle w:val="ConsPlusNormal"/>
        <w:jc w:val="both"/>
        <w:rPr>
          <w:rFonts w:ascii="Times New Roman" w:hAnsi="Times New Roman" w:cs="Times New Roman"/>
          <w:sz w:val="22"/>
          <w:szCs w:val="22"/>
        </w:rPr>
      </w:pPr>
      <w:r w:rsidRPr="00713B1E">
        <w:rPr>
          <w:rFonts w:ascii="Times New Roman" w:hAnsi="Times New Roman" w:cs="Times New Roman"/>
          <w:sz w:val="22"/>
          <w:szCs w:val="22"/>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2DD1A14" w14:textId="77777777" w:rsidR="005A0024" w:rsidRPr="00713B1E" w:rsidRDefault="005A0024" w:rsidP="005A0024">
      <w:pPr>
        <w:pStyle w:val="ConsPlusNormal"/>
        <w:jc w:val="both"/>
        <w:rPr>
          <w:rFonts w:ascii="Times New Roman" w:hAnsi="Times New Roman" w:cs="Times New Roman"/>
          <w:sz w:val="22"/>
          <w:szCs w:val="22"/>
        </w:rPr>
      </w:pPr>
      <w:r w:rsidRPr="00713B1E">
        <w:rPr>
          <w:rFonts w:ascii="Times New Roman" w:hAnsi="Times New Roman" w:cs="Times New Roman"/>
          <w:sz w:val="22"/>
          <w:szCs w:val="22"/>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73E5824" w14:textId="663B1EF4" w:rsidR="005A0024" w:rsidRPr="00713B1E" w:rsidRDefault="00FD4439" w:rsidP="005A002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1.5.3</w:t>
      </w:r>
      <w:r w:rsidR="005A0024" w:rsidRPr="00713B1E">
        <w:rPr>
          <w:rFonts w:ascii="Times New Roman" w:hAnsi="Times New Roman" w:cs="Times New Roman"/>
          <w:sz w:val="22"/>
          <w:szCs w:val="22"/>
        </w:rPr>
        <w:t xml:space="preserve">. Комиссия по закупкам вправе отказать участнику закупки в допуске к участию в процедуре закупки </w:t>
      </w:r>
      <w:r w:rsidR="005A0024" w:rsidRPr="00713B1E">
        <w:rPr>
          <w:rFonts w:ascii="Times New Roman" w:eastAsia="SimSun" w:hAnsi="Times New Roman" w:cs="Times New Roman"/>
          <w:sz w:val="22"/>
          <w:szCs w:val="22"/>
          <w:lang w:val="x-none" w:eastAsia="zh-CN" w:bidi="hi-IN"/>
        </w:rPr>
        <w:t xml:space="preserve">(если такая процедура размещена для любых лиц, указанных в </w:t>
      </w:r>
      <w:hyperlink r:id="rId83" w:history="1">
        <w:r w:rsidR="005A0024" w:rsidRPr="00713B1E">
          <w:rPr>
            <w:rFonts w:ascii="Times New Roman" w:eastAsia="SimSun" w:hAnsi="Times New Roman" w:cs="Times New Roman"/>
            <w:sz w:val="22"/>
            <w:szCs w:val="22"/>
            <w:lang w:val="x-none" w:eastAsia="zh-CN" w:bidi="hi-IN"/>
          </w:rPr>
          <w:t>ч. 5 ст. 3</w:t>
        </w:r>
      </w:hyperlink>
      <w:r w:rsidR="005A0024" w:rsidRPr="00713B1E">
        <w:rPr>
          <w:rFonts w:ascii="Times New Roman" w:eastAsia="SimSun" w:hAnsi="Times New Roman" w:cs="Times New Roman"/>
          <w:sz w:val="22"/>
          <w:szCs w:val="22"/>
          <w:lang w:val="x-none" w:eastAsia="zh-CN" w:bidi="hi-IN"/>
        </w:rPr>
        <w:t xml:space="preserve"> Закона N 223-ФЗ кроме СМСП, а также если документацией о закупке не установлено требование о привлечении к исполнению </w:t>
      </w:r>
      <w:r w:rsidR="005A0024" w:rsidRPr="00713B1E">
        <w:rPr>
          <w:rFonts w:ascii="Times New Roman" w:eastAsia="SimSun" w:hAnsi="Times New Roman" w:cs="Times New Roman"/>
          <w:sz w:val="22"/>
          <w:szCs w:val="22"/>
          <w:lang w:val="x-none" w:eastAsia="zh-CN" w:bidi="hi-IN"/>
        </w:rPr>
        <w:lastRenderedPageBreak/>
        <w:t xml:space="preserve">договора субподрядчиков (соисполнителей) из числа СМСП) </w:t>
      </w:r>
      <w:r w:rsidR="005A0024" w:rsidRPr="00713B1E">
        <w:rPr>
          <w:rFonts w:ascii="Times New Roman" w:hAnsi="Times New Roman" w:cs="Times New Roman"/>
          <w:sz w:val="22"/>
          <w:szCs w:val="22"/>
        </w:rPr>
        <w:t>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юридических лиц. Такое определение сформулировано в письме 11.02.2010 N 3−7-07/84 Федеральной налоговой службы, к признакам относятся:</w:t>
      </w:r>
    </w:p>
    <w:p w14:paraId="0DC845FB"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неявка руководителя на допрос по вызову правоохранительных органов;</w:t>
      </w:r>
    </w:p>
    <w:p w14:paraId="57316D0C"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безвозмездная работа генерального директора;</w:t>
      </w:r>
    </w:p>
    <w:p w14:paraId="1E314E69"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несоответствие места прописки и фактического проживания руководителя;</w:t>
      </w:r>
    </w:p>
    <w:p w14:paraId="6499DEF2"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-замена руководителя перед датой сдачи налоговой отчетности;</w:t>
      </w:r>
    </w:p>
    <w:p w14:paraId="7E0ACAB8"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-назначение на должность руководителя гражданина иностранного государства;</w:t>
      </w:r>
    </w:p>
    <w:p w14:paraId="7F0FE8C1"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сдача нулевой отчетности;</w:t>
      </w:r>
    </w:p>
    <w:p w14:paraId="20613451"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расхождение с ранее поданными отчетами по налогам;</w:t>
      </w:r>
    </w:p>
    <w:p w14:paraId="4C20D92C"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минимальная разница между доходами и расходами компании;</w:t>
      </w:r>
    </w:p>
    <w:p w14:paraId="23384D58"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срок регистрации компании составляет менее 6 месяцев;</w:t>
      </w:r>
    </w:p>
    <w:p w14:paraId="41FBF313"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79A8EC07"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отсутствует официальный договор аренды с собственником помещения, в котором расположено юридическое лицо;</w:t>
      </w:r>
    </w:p>
    <w:p w14:paraId="6073B75C"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 субъект предпринимательской деятельности работает без наемных сотрудников или в штате числится только один человек — генеральный директор;</w:t>
      </w:r>
    </w:p>
    <w:p w14:paraId="524E3723"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1DA61714" w14:textId="77777777" w:rsidR="005A0024" w:rsidRPr="00713B1E" w:rsidRDefault="005A0024" w:rsidP="005A0024">
      <w:pPr>
        <w:pStyle w:val="ConsPlusNormal"/>
        <w:ind w:firstLine="540"/>
        <w:jc w:val="both"/>
        <w:rPr>
          <w:rFonts w:ascii="Times New Roman" w:hAnsi="Times New Roman" w:cs="Times New Roman"/>
          <w:sz w:val="22"/>
          <w:szCs w:val="22"/>
        </w:rPr>
      </w:pPr>
      <w:r w:rsidRPr="00713B1E">
        <w:rPr>
          <w:rFonts w:ascii="Times New Roman" w:hAnsi="Times New Roman" w:cs="Times New Roman"/>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50C3BF9A" w14:textId="77777777" w:rsidR="004622D3" w:rsidRDefault="004622D3" w:rsidP="00794F47">
      <w:pPr>
        <w:pStyle w:val="11111"/>
        <w:ind w:left="0" w:firstLine="426"/>
      </w:pPr>
      <w:r>
        <w:t xml:space="preserve">Подход к отклонению заявок применяется единый в отношении всех Участников закупки. </w:t>
      </w:r>
    </w:p>
    <w:p w14:paraId="2B84A0C5" w14:textId="3F6107B7" w:rsidR="001662FB" w:rsidRDefault="001662FB" w:rsidP="00794F47">
      <w:pPr>
        <w:pStyle w:val="11111"/>
        <w:ind w:left="360"/>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723519C4" w14:textId="454F7DF4" w:rsidR="00FD4439" w:rsidRPr="00713B1E" w:rsidRDefault="00FD4439" w:rsidP="00FD4439">
      <w:pPr>
        <w:pStyle w:val="ConsPlusNormal"/>
        <w:ind w:firstLine="540"/>
        <w:jc w:val="both"/>
        <w:rPr>
          <w:rFonts w:ascii="Times New Roman" w:hAnsi="Times New Roman" w:cs="Times New Roman"/>
          <w:sz w:val="22"/>
          <w:szCs w:val="22"/>
        </w:rPr>
      </w:pPr>
      <w:r w:rsidRPr="00FD4439">
        <w:rPr>
          <w:rFonts w:ascii="Times New Roman" w:eastAsia="Calibri" w:hAnsi="Times New Roman" w:cs="Times New Roman"/>
          <w:sz w:val="22"/>
          <w:szCs w:val="22"/>
          <w:lang w:eastAsia="en-US"/>
        </w:rPr>
        <w:t>1.5.4.</w:t>
      </w:r>
      <w:r>
        <w:t xml:space="preserve"> </w:t>
      </w:r>
      <w:r w:rsidRPr="00713B1E">
        <w:rPr>
          <w:rFonts w:ascii="Times New Roman" w:hAnsi="Times New Roman" w:cs="Times New Roman"/>
          <w:sz w:val="22"/>
          <w:szCs w:val="22"/>
        </w:rPr>
        <w:t xml:space="preserve">Если выявлен хотя бы один из фактов, указанных в </w:t>
      </w:r>
      <w:hyperlink w:anchor="P442" w:history="1">
        <w:r w:rsidRPr="00713B1E">
          <w:rPr>
            <w:rFonts w:ascii="Times New Roman" w:hAnsi="Times New Roman" w:cs="Times New Roman"/>
            <w:color w:val="0000FF"/>
            <w:sz w:val="22"/>
            <w:szCs w:val="22"/>
          </w:rPr>
          <w:t>п. 1.10.1</w:t>
        </w:r>
      </w:hyperlink>
      <w:r w:rsidRPr="00713B1E">
        <w:rPr>
          <w:rFonts w:ascii="Times New Roman" w:hAnsi="Times New Roman" w:cs="Times New Roman"/>
          <w:color w:val="0000FF"/>
          <w:sz w:val="22"/>
          <w:szCs w:val="22"/>
        </w:rPr>
        <w:t>, 1.10.2</w:t>
      </w:r>
      <w:r w:rsidRPr="00713B1E">
        <w:rPr>
          <w:rFonts w:ascii="Times New Roman" w:hAnsi="Times New Roman" w:cs="Times New Roman"/>
          <w:sz w:val="22"/>
          <w:szCs w:val="22"/>
        </w:rPr>
        <w:t xml:space="preserve"> настоящего Положения, комиссия по закупкам вправе отстранить участника от процедуры закупки на любом этапе ее проведения до момента заключения договора.</w:t>
      </w:r>
    </w:p>
    <w:p w14:paraId="0871BB25" w14:textId="1FEF23F8" w:rsidR="00FD4439" w:rsidRPr="0085682C" w:rsidRDefault="00FD4439" w:rsidP="00794F47">
      <w:pPr>
        <w:pStyle w:val="11111"/>
        <w:ind w:left="360"/>
      </w:pPr>
    </w:p>
    <w:p w14:paraId="258FA510" w14:textId="77777777" w:rsidR="007376BF" w:rsidRPr="0085682C" w:rsidRDefault="007376BF" w:rsidP="007376BF">
      <w:pPr>
        <w:pStyle w:val="22"/>
        <w:keepNext/>
      </w:pPr>
      <w:r w:rsidRPr="0085682C">
        <w:t>Порядок заключения Договора</w:t>
      </w:r>
    </w:p>
    <w:p w14:paraId="12BC1455" w14:textId="7DD6DBC7" w:rsidR="007376BF" w:rsidRPr="0085682C" w:rsidRDefault="007376BF" w:rsidP="007376BF">
      <w:pPr>
        <w:pStyle w:val="-3"/>
        <w:keepNext/>
        <w:ind w:left="851" w:hanging="851"/>
      </w:pPr>
      <w:r w:rsidRPr="0085682C">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5C48EC">
        <w:t>календарны</w:t>
      </w:r>
      <w:r w:rsidRPr="0085682C">
        <w:t>х дней со дня принятия Заказчиком решения о заключении такого Договора</w:t>
      </w:r>
      <w:r w:rsidRPr="0085682C">
        <w:rPr>
          <w:rStyle w:val="afd"/>
        </w:rPr>
        <w:footnoteReference w:id="9"/>
      </w:r>
      <w:r w:rsidRPr="0085682C">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w:t>
      </w:r>
      <w:r w:rsidRPr="0085682C">
        <w:lastRenderedPageBreak/>
        <w:t xml:space="preserve">указанных случаях Договор должен быть заключен в течение 20 </w:t>
      </w:r>
      <w:r w:rsidR="005C48EC">
        <w:t>календарны</w:t>
      </w:r>
      <w:r w:rsidRPr="0085682C">
        <w:t>х дней со дня вступления в силу решения антимонопольного органа или судебного акта, предусматривающего заключение Договора.</w:t>
      </w:r>
    </w:p>
    <w:p w14:paraId="5464B939" w14:textId="77777777" w:rsidR="007376BF" w:rsidRPr="0085682C" w:rsidRDefault="007376BF" w:rsidP="007376BF">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3722B053" w14:textId="77777777" w:rsidR="007376BF" w:rsidRPr="0085682C" w:rsidRDefault="007376BF" w:rsidP="007376BF">
      <w:pPr>
        <w:pStyle w:val="-3"/>
        <w:keepNext/>
        <w:ind w:left="851" w:hanging="851"/>
      </w:pPr>
      <w:r w:rsidRPr="0085682C">
        <w:t xml:space="preserve">Для заключения Договора Участник должен представить: </w:t>
      </w:r>
    </w:p>
    <w:p w14:paraId="48D33A37" w14:textId="77777777" w:rsidR="007376BF" w:rsidRPr="0085682C" w:rsidRDefault="007376BF" w:rsidP="00EE61D2">
      <w:pPr>
        <w:pStyle w:val="-3"/>
        <w:keepNext/>
        <w:numPr>
          <w:ilvl w:val="0"/>
          <w:numId w:val="30"/>
        </w:numPr>
        <w:ind w:left="1276"/>
      </w:pPr>
      <w:r w:rsidRPr="0085682C">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6A6D368E" w14:textId="423D31A5" w:rsidR="007376BF" w:rsidRDefault="007376BF" w:rsidP="00EE61D2">
      <w:pPr>
        <w:pStyle w:val="-3"/>
        <w:keepNext/>
        <w:numPr>
          <w:ilvl w:val="0"/>
          <w:numId w:val="30"/>
        </w:numPr>
        <w:ind w:left="1276"/>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40A669B2" w14:textId="145E0FE1" w:rsidR="00DD5BEA" w:rsidRPr="00F86AF6" w:rsidRDefault="00DD5BEA" w:rsidP="00B518C1">
      <w:pPr>
        <w:pStyle w:val="-3"/>
        <w:keepNext/>
        <w:ind w:left="851" w:hanging="851"/>
      </w:pPr>
      <w:r w:rsidRPr="00F86AF6">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7793EC86" w14:textId="16C6B42C" w:rsidR="00B518C1" w:rsidRPr="00F86AF6" w:rsidRDefault="00B518C1" w:rsidP="00B518C1">
      <w:pPr>
        <w:pStyle w:val="-3"/>
        <w:keepNext/>
        <w:ind w:left="851" w:hanging="851"/>
      </w:pPr>
      <w:r w:rsidRPr="00F86AF6">
        <w:t>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14:paraId="5FFAAD83" w14:textId="2C738D9D" w:rsidR="00B518C1" w:rsidRPr="00F86AF6" w:rsidRDefault="00B518C1" w:rsidP="00B518C1">
      <w:pPr>
        <w:pStyle w:val="-3"/>
        <w:keepNext/>
        <w:ind w:left="851" w:hanging="851"/>
      </w:pPr>
      <w:r w:rsidRPr="00F86AF6">
        <w:t>Заказчик вправе отказаться от заключения договора с единственным участником закупки, если процедура признана несостоявшейся, поскольку допущена к участию единственная заявка заявки либо подана единственная заявка.</w:t>
      </w:r>
    </w:p>
    <w:p w14:paraId="7AD2D8F9" w14:textId="77777777" w:rsidR="007376BF" w:rsidRPr="0085682C" w:rsidRDefault="007376BF" w:rsidP="007376BF">
      <w:pPr>
        <w:pStyle w:val="-3"/>
        <w:keepNext/>
        <w:ind w:left="851" w:hanging="851"/>
      </w:pPr>
      <w:r w:rsidRPr="0085682C">
        <w:t>В случае уклонения Победителя закупки от заключения договора Организатор закупки вправе:</w:t>
      </w:r>
    </w:p>
    <w:p w14:paraId="05DABE2C" w14:textId="77777777" w:rsidR="007376BF" w:rsidRPr="0085682C" w:rsidRDefault="007376BF" w:rsidP="00EE61D2">
      <w:pPr>
        <w:pStyle w:val="-3"/>
        <w:keepNext/>
        <w:numPr>
          <w:ilvl w:val="0"/>
          <w:numId w:val="30"/>
        </w:numPr>
        <w:ind w:left="1276"/>
      </w:pPr>
      <w:r w:rsidRPr="0085682C">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33BE5F3F" w14:textId="77777777" w:rsidR="007376BF" w:rsidRPr="0085682C" w:rsidRDefault="007376BF" w:rsidP="00EE61D2">
      <w:pPr>
        <w:pStyle w:val="-3"/>
        <w:keepNext/>
        <w:numPr>
          <w:ilvl w:val="0"/>
          <w:numId w:val="30"/>
        </w:numPr>
        <w:ind w:left="1276"/>
      </w:pPr>
      <w:r w:rsidRPr="0085682C">
        <w:t xml:space="preserve">провести повторную конкурентную процедуру закупки; </w:t>
      </w:r>
    </w:p>
    <w:p w14:paraId="2958D5BF" w14:textId="77777777" w:rsidR="007376BF" w:rsidRPr="0085682C" w:rsidRDefault="007376BF" w:rsidP="00EE61D2">
      <w:pPr>
        <w:pStyle w:val="-3"/>
        <w:keepNext/>
        <w:numPr>
          <w:ilvl w:val="0"/>
          <w:numId w:val="30"/>
        </w:numPr>
        <w:ind w:left="1276"/>
      </w:pPr>
      <w:r w:rsidRPr="0085682C">
        <w:t>отказаться от заключения договора;</w:t>
      </w:r>
    </w:p>
    <w:p w14:paraId="500CBC67" w14:textId="0EACBC64" w:rsidR="007376BF" w:rsidRPr="0085682C" w:rsidRDefault="007376BF" w:rsidP="00EE61D2">
      <w:pPr>
        <w:pStyle w:val="-3"/>
        <w:keepNext/>
        <w:numPr>
          <w:ilvl w:val="0"/>
          <w:numId w:val="30"/>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w:t>
      </w:r>
      <w:r w:rsidR="00064B83">
        <w:t>лонением от заключения договора.</w:t>
      </w:r>
    </w:p>
    <w:p w14:paraId="13A4A838" w14:textId="77777777" w:rsidR="007376BF" w:rsidRPr="0085682C" w:rsidRDefault="007376BF" w:rsidP="007376BF">
      <w:pPr>
        <w:pStyle w:val="22"/>
        <w:numPr>
          <w:ilvl w:val="0"/>
          <w:numId w:val="0"/>
        </w:numPr>
        <w:spacing w:before="0" w:after="0"/>
        <w:ind w:left="851" w:hanging="851"/>
      </w:pP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81"/>
    <w:bookmarkEnd w:id="382"/>
    <w:bookmarkEnd w:id="383"/>
    <w:bookmarkEnd w:id="384"/>
    <w:bookmarkEnd w:id="385"/>
    <w:p w14:paraId="7CF31776" w14:textId="77777777" w:rsidR="00FD1A8E" w:rsidRDefault="00FD1A8E" w:rsidP="00A56718">
      <w:pPr>
        <w:pStyle w:val="afffb"/>
        <w:rPr>
          <w:rFonts w:ascii="Times New Roman" w:hAnsi="Times New Roman" w:cs="Times New Roman"/>
        </w:rPr>
      </w:pPr>
    </w:p>
    <w:p w14:paraId="2DF9DD87" w14:textId="77777777" w:rsidR="003E3072" w:rsidRDefault="003E3072" w:rsidP="00A56718">
      <w:pPr>
        <w:pStyle w:val="afffb"/>
        <w:rPr>
          <w:rFonts w:ascii="Times New Roman" w:hAnsi="Times New Roman" w:cs="Times New Roman"/>
        </w:rPr>
      </w:pPr>
    </w:p>
    <w:p w14:paraId="2ED615EE" w14:textId="366DD10E" w:rsidR="00A2361B" w:rsidRPr="0085682C" w:rsidRDefault="00A56718" w:rsidP="00A56718">
      <w:pPr>
        <w:pStyle w:val="afffb"/>
        <w:rPr>
          <w:rFonts w:ascii="Times New Roman" w:hAnsi="Times New Roman" w:cs="Times New Roman"/>
        </w:rPr>
      </w:pPr>
      <w:r w:rsidRPr="0085682C">
        <w:rPr>
          <w:rFonts w:ascii="Times New Roman" w:hAnsi="Times New Roman" w:cs="Times New Roman"/>
        </w:rPr>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8"/>
      <w:bookmarkEnd w:id="359"/>
      <w:bookmarkEnd w:id="360"/>
      <w:bookmarkEnd w:id="361"/>
      <w:bookmarkEnd w:id="362"/>
      <w:bookmarkEnd w:id="363"/>
      <w:bookmarkEnd w:id="364"/>
      <w:bookmarkEnd w:id="365"/>
      <w:bookmarkEnd w:id="366"/>
      <w:r w:rsidR="006211CA" w:rsidRPr="0085682C">
        <w:rPr>
          <w:rFonts w:ascii="Times New Roman" w:hAnsi="Times New Roman" w:cs="Times New Roman"/>
        </w:rPr>
        <w:t>в</w:t>
      </w:r>
      <w:r w:rsidR="00CD2739" w:rsidRPr="0085682C">
        <w:rPr>
          <w:rFonts w:ascii="Times New Roman" w:hAnsi="Times New Roman" w:cs="Times New Roman"/>
        </w:rPr>
        <w:t>»</w:t>
      </w:r>
      <w:bookmarkEnd w:id="367"/>
      <w:bookmarkEnd w:id="368"/>
      <w:bookmarkEnd w:id="369"/>
    </w:p>
    <w:p w14:paraId="66141E08" w14:textId="77777777" w:rsidR="00A56718" w:rsidRPr="0085682C" w:rsidRDefault="00A56718">
      <w:pPr>
        <w:kinsoku/>
        <w:overflowPunct/>
        <w:autoSpaceDE/>
        <w:autoSpaceDN/>
        <w:ind w:firstLine="0"/>
        <w:jc w:val="left"/>
      </w:pPr>
      <w:r w:rsidRPr="0085682C">
        <w:br w:type="page"/>
      </w:r>
    </w:p>
    <w:p w14:paraId="2CD0F931" w14:textId="16A92C07" w:rsidR="00D17B2F" w:rsidRDefault="00D17B2F" w:rsidP="00D17B2F">
      <w:pPr>
        <w:pStyle w:val="10"/>
        <w:rPr>
          <w:rFonts w:ascii="Times New Roman" w:hAnsi="Times New Roman"/>
        </w:rPr>
      </w:pPr>
      <w:bookmarkStart w:id="388" w:name="_Ref391415671"/>
      <w:bookmarkStart w:id="389" w:name="_Toc392487690"/>
      <w:bookmarkStart w:id="390" w:name="_Toc392489394"/>
      <w:bookmarkEnd w:id="370"/>
      <w:r w:rsidRPr="0085682C">
        <w:rPr>
          <w:rFonts w:ascii="Times New Roman" w:hAnsi="Times New Roman"/>
        </w:rPr>
        <w:lastRenderedPageBreak/>
        <w:t>Образцы форм</w:t>
      </w:r>
      <w:bookmarkEnd w:id="388"/>
      <w:bookmarkEnd w:id="389"/>
      <w:bookmarkEnd w:id="390"/>
      <w:r w:rsidRPr="0085682C">
        <w:rPr>
          <w:rFonts w:ascii="Times New Roman" w:hAnsi="Times New Roman"/>
        </w:rPr>
        <w:t xml:space="preserve"> документов</w:t>
      </w:r>
    </w:p>
    <w:p w14:paraId="7D3804DB" w14:textId="77777777" w:rsidR="008B5583" w:rsidRPr="0085682C" w:rsidRDefault="008B5583" w:rsidP="008B5583">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706AD415" w14:textId="36A9BE08" w:rsidR="008B5583" w:rsidRPr="0049429C" w:rsidRDefault="008B5583" w:rsidP="008B5583">
      <w:pPr>
        <w:ind w:firstLine="0"/>
        <w:rPr>
          <w:i/>
          <w:iCs/>
          <w:color w:val="333399"/>
          <w:szCs w:val="22"/>
        </w:rPr>
      </w:pPr>
      <w:r w:rsidRPr="0085682C">
        <w:t>Номер</w:t>
      </w:r>
      <w:r w:rsidR="00C10DBE">
        <w:t xml:space="preserve"> извещения </w:t>
      </w:r>
      <w:r w:rsidRPr="0085682C">
        <w:t xml:space="preserve">и наименование предмета Договора (лота): </w:t>
      </w:r>
      <w:r w:rsidRPr="0049429C">
        <w:rPr>
          <w:i/>
          <w:iCs/>
          <w:color w:val="333399"/>
          <w:szCs w:val="22"/>
        </w:rPr>
        <w:t>[указать номер</w:t>
      </w:r>
      <w:r w:rsidR="00C10DBE">
        <w:rPr>
          <w:i/>
          <w:iCs/>
          <w:color w:val="333399"/>
          <w:szCs w:val="22"/>
        </w:rPr>
        <w:t xml:space="preserve"> извещения</w:t>
      </w:r>
      <w:r w:rsidRPr="0049429C">
        <w:rPr>
          <w:i/>
          <w:iCs/>
          <w:color w:val="333399"/>
          <w:szCs w:val="22"/>
        </w:rPr>
        <w:t xml:space="preserve"> и наименование предмета Договора (лота)].</w:t>
      </w:r>
    </w:p>
    <w:p w14:paraId="4D572782" w14:textId="77777777" w:rsidR="008B5583" w:rsidRPr="0085682C" w:rsidRDefault="008B5583" w:rsidP="008B5583">
      <w:pPr>
        <w:pStyle w:val="afff0"/>
      </w:pPr>
      <w:r w:rsidRPr="0085682C">
        <w:t>Техническое предложение</w:t>
      </w:r>
    </w:p>
    <w:p w14:paraId="6D8AD380" w14:textId="77777777" w:rsidR="008B5583" w:rsidRPr="0085682C" w:rsidRDefault="008B5583" w:rsidP="008B5583">
      <w:pPr>
        <w:tabs>
          <w:tab w:val="right" w:pos="9639"/>
        </w:tabs>
        <w:ind w:firstLine="0"/>
      </w:pPr>
      <w:r w:rsidRPr="0085682C">
        <w:t>«_____»_______________ года</w:t>
      </w:r>
    </w:p>
    <w:p w14:paraId="01E0BE7B" w14:textId="77777777" w:rsidR="008B5583" w:rsidRPr="0085682C" w:rsidRDefault="008B5583" w:rsidP="008B5583"/>
    <w:p w14:paraId="25F8143B" w14:textId="339431B4" w:rsidR="008B5583" w:rsidRDefault="008B5583" w:rsidP="008B5583">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84"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sidR="00D7012A">
        <w:rPr>
          <w:i/>
          <w:iCs/>
          <w:color w:val="333399"/>
        </w:rPr>
        <w:t>2</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проектом Договора, Техническим заданием</w:t>
      </w:r>
      <w:r>
        <w:t>:</w:t>
      </w:r>
    </w:p>
    <w:p w14:paraId="5743A553" w14:textId="77777777" w:rsidR="00D872ED" w:rsidRDefault="00D872ED" w:rsidP="008B5583"/>
    <w:tbl>
      <w:tblPr>
        <w:tblW w:w="9998" w:type="dxa"/>
        <w:tblLayout w:type="fixed"/>
        <w:tblLook w:val="04A0" w:firstRow="1" w:lastRow="0" w:firstColumn="1" w:lastColumn="0" w:noHBand="0" w:noVBand="1"/>
      </w:tblPr>
      <w:tblGrid>
        <w:gridCol w:w="853"/>
        <w:gridCol w:w="5096"/>
        <w:gridCol w:w="1955"/>
        <w:gridCol w:w="1047"/>
        <w:gridCol w:w="1047"/>
      </w:tblGrid>
      <w:tr w:rsidR="00D872ED" w:rsidRPr="00D872ED" w14:paraId="2554963C" w14:textId="77777777" w:rsidTr="00DB41A9">
        <w:trPr>
          <w:trHeight w:val="19"/>
        </w:trPr>
        <w:tc>
          <w:tcPr>
            <w:tcW w:w="853" w:type="dxa"/>
            <w:tcBorders>
              <w:top w:val="single" w:sz="4" w:space="0" w:color="auto"/>
              <w:left w:val="single" w:sz="4" w:space="0" w:color="auto"/>
              <w:bottom w:val="single" w:sz="4" w:space="0" w:color="auto"/>
              <w:right w:val="single" w:sz="4" w:space="0" w:color="auto"/>
            </w:tcBorders>
            <w:noWrap/>
            <w:hideMark/>
          </w:tcPr>
          <w:p w14:paraId="61FDC15A" w14:textId="77777777" w:rsidR="00D872ED" w:rsidRPr="00D872ED" w:rsidRDefault="00D872ED" w:rsidP="00D872ED">
            <w:pPr>
              <w:tabs>
                <w:tab w:val="clear" w:pos="1134"/>
              </w:tabs>
              <w:kinsoku/>
              <w:overflowPunct/>
              <w:autoSpaceDE/>
              <w:autoSpaceDN/>
              <w:ind w:firstLine="0"/>
              <w:jc w:val="center"/>
              <w:rPr>
                <w:rFonts w:eastAsia="SimSun"/>
                <w:b/>
                <w:color w:val="000000"/>
                <w:sz w:val="23"/>
                <w:szCs w:val="23"/>
              </w:rPr>
            </w:pPr>
            <w:r w:rsidRPr="00D872ED">
              <w:rPr>
                <w:rFonts w:eastAsia="SimSun"/>
                <w:b/>
                <w:color w:val="000000"/>
                <w:sz w:val="23"/>
                <w:szCs w:val="23"/>
              </w:rPr>
              <w:t>№ п/п</w:t>
            </w:r>
          </w:p>
        </w:tc>
        <w:tc>
          <w:tcPr>
            <w:tcW w:w="5096" w:type="dxa"/>
            <w:tcBorders>
              <w:top w:val="single" w:sz="4" w:space="0" w:color="auto"/>
              <w:left w:val="single" w:sz="4" w:space="0" w:color="auto"/>
              <w:bottom w:val="single" w:sz="4" w:space="0" w:color="000000"/>
              <w:right w:val="nil"/>
            </w:tcBorders>
            <w:hideMark/>
          </w:tcPr>
          <w:p w14:paraId="5EEF8C09" w14:textId="77777777" w:rsidR="00D872ED" w:rsidRPr="00D872ED" w:rsidRDefault="00D872ED" w:rsidP="00D872ED">
            <w:pPr>
              <w:tabs>
                <w:tab w:val="clear" w:pos="1134"/>
              </w:tabs>
              <w:suppressAutoHyphens/>
              <w:kinsoku/>
              <w:overflowPunct/>
              <w:autoSpaceDE/>
              <w:autoSpaceDN/>
              <w:ind w:firstLine="0"/>
              <w:jc w:val="center"/>
              <w:rPr>
                <w:b/>
                <w:kern w:val="1"/>
                <w:sz w:val="23"/>
                <w:szCs w:val="23"/>
                <w:lang w:eastAsia="hi-IN" w:bidi="hi-IN"/>
              </w:rPr>
            </w:pPr>
            <w:r w:rsidRPr="00D872ED">
              <w:rPr>
                <w:b/>
                <w:kern w:val="1"/>
                <w:sz w:val="23"/>
                <w:szCs w:val="23"/>
                <w:lang w:eastAsia="hi-IN" w:bidi="hi-IN"/>
              </w:rPr>
              <w:t>Наименование,</w:t>
            </w:r>
          </w:p>
          <w:p w14:paraId="26DC1627" w14:textId="77777777" w:rsidR="00D872ED" w:rsidRPr="00D872ED" w:rsidRDefault="00D872ED" w:rsidP="00D872ED">
            <w:pPr>
              <w:tabs>
                <w:tab w:val="clear" w:pos="1134"/>
              </w:tabs>
              <w:kinsoku/>
              <w:overflowPunct/>
              <w:autoSpaceDE/>
              <w:autoSpaceDN/>
              <w:ind w:firstLine="0"/>
              <w:jc w:val="center"/>
              <w:rPr>
                <w:rFonts w:eastAsia="SimSun"/>
                <w:b/>
                <w:color w:val="000000"/>
                <w:sz w:val="23"/>
                <w:szCs w:val="23"/>
              </w:rPr>
            </w:pPr>
            <w:r w:rsidRPr="00D872ED">
              <w:rPr>
                <w:b/>
                <w:kern w:val="1"/>
                <w:sz w:val="23"/>
                <w:szCs w:val="23"/>
                <w:lang w:eastAsia="hi-IN" w:bidi="hi-IN"/>
              </w:rPr>
              <w:t>описание и технические характеристики</w:t>
            </w:r>
          </w:p>
        </w:tc>
        <w:tc>
          <w:tcPr>
            <w:tcW w:w="1955" w:type="dxa"/>
            <w:tcBorders>
              <w:top w:val="single" w:sz="4" w:space="0" w:color="auto"/>
              <w:left w:val="single" w:sz="4" w:space="0" w:color="auto"/>
              <w:bottom w:val="single" w:sz="4" w:space="0" w:color="auto"/>
              <w:right w:val="single" w:sz="4" w:space="0" w:color="auto"/>
            </w:tcBorders>
          </w:tcPr>
          <w:p w14:paraId="644AAAAF" w14:textId="77777777" w:rsidR="00D872ED" w:rsidRPr="00D872ED" w:rsidRDefault="00D872ED" w:rsidP="00D872ED">
            <w:pPr>
              <w:tabs>
                <w:tab w:val="clear" w:pos="1134"/>
              </w:tabs>
              <w:kinsoku/>
              <w:overflowPunct/>
              <w:autoSpaceDE/>
              <w:autoSpaceDN/>
              <w:ind w:firstLine="0"/>
              <w:jc w:val="center"/>
              <w:rPr>
                <w:rFonts w:eastAsia="SimSun"/>
                <w:b/>
                <w:color w:val="000000"/>
                <w:sz w:val="23"/>
                <w:szCs w:val="23"/>
              </w:rPr>
            </w:pPr>
            <w:r w:rsidRPr="00D872ED">
              <w:rPr>
                <w:rFonts w:eastAsia="SimSun"/>
                <w:b/>
                <w:color w:val="000000"/>
                <w:sz w:val="23"/>
                <w:szCs w:val="23"/>
              </w:rPr>
              <w:t>Страна-производитель</w:t>
            </w:r>
          </w:p>
        </w:tc>
        <w:tc>
          <w:tcPr>
            <w:tcW w:w="1047" w:type="dxa"/>
            <w:tcBorders>
              <w:top w:val="single" w:sz="4" w:space="0" w:color="auto"/>
              <w:left w:val="single" w:sz="4" w:space="0" w:color="auto"/>
              <w:bottom w:val="single" w:sz="4" w:space="0" w:color="auto"/>
              <w:right w:val="single" w:sz="4" w:space="0" w:color="auto"/>
            </w:tcBorders>
            <w:shd w:val="clear" w:color="000000" w:fill="FFFFFF"/>
            <w:hideMark/>
          </w:tcPr>
          <w:p w14:paraId="1F82F795" w14:textId="77777777" w:rsidR="00D872ED" w:rsidRPr="00D872ED" w:rsidRDefault="00D872ED" w:rsidP="00D872ED">
            <w:pPr>
              <w:tabs>
                <w:tab w:val="clear" w:pos="1134"/>
              </w:tabs>
              <w:kinsoku/>
              <w:overflowPunct/>
              <w:autoSpaceDE/>
              <w:autoSpaceDN/>
              <w:ind w:firstLine="0"/>
              <w:jc w:val="center"/>
              <w:rPr>
                <w:rFonts w:eastAsia="SimSun"/>
                <w:b/>
                <w:color w:val="000000"/>
                <w:sz w:val="23"/>
                <w:szCs w:val="23"/>
              </w:rPr>
            </w:pPr>
            <w:r w:rsidRPr="00D872ED">
              <w:rPr>
                <w:rFonts w:eastAsia="SimSun"/>
                <w:b/>
                <w:color w:val="000000"/>
                <w:sz w:val="23"/>
                <w:szCs w:val="23"/>
              </w:rPr>
              <w:t>Ед. изм.</w:t>
            </w:r>
          </w:p>
        </w:tc>
        <w:tc>
          <w:tcPr>
            <w:tcW w:w="1047" w:type="dxa"/>
            <w:tcBorders>
              <w:top w:val="single" w:sz="4" w:space="0" w:color="auto"/>
              <w:left w:val="single" w:sz="4" w:space="0" w:color="auto"/>
              <w:bottom w:val="single" w:sz="4" w:space="0" w:color="auto"/>
              <w:right w:val="single" w:sz="4" w:space="0" w:color="auto"/>
            </w:tcBorders>
            <w:shd w:val="clear" w:color="000000" w:fill="FFFFFF"/>
            <w:hideMark/>
          </w:tcPr>
          <w:p w14:paraId="7E60DA34" w14:textId="77777777" w:rsidR="00D872ED" w:rsidRPr="00D872ED" w:rsidRDefault="00D872ED" w:rsidP="00D872ED">
            <w:pPr>
              <w:tabs>
                <w:tab w:val="clear" w:pos="1134"/>
              </w:tabs>
              <w:kinsoku/>
              <w:overflowPunct/>
              <w:autoSpaceDE/>
              <w:autoSpaceDN/>
              <w:ind w:firstLine="0"/>
              <w:jc w:val="center"/>
              <w:rPr>
                <w:rFonts w:eastAsia="SimSun"/>
                <w:b/>
                <w:color w:val="000000"/>
                <w:sz w:val="23"/>
                <w:szCs w:val="23"/>
              </w:rPr>
            </w:pPr>
            <w:r w:rsidRPr="00D872ED">
              <w:rPr>
                <w:rFonts w:eastAsia="SimSun"/>
                <w:b/>
                <w:color w:val="000000"/>
                <w:sz w:val="23"/>
                <w:szCs w:val="23"/>
              </w:rPr>
              <w:t>Кол-во</w:t>
            </w:r>
          </w:p>
        </w:tc>
      </w:tr>
      <w:tr w:rsidR="00D872ED" w:rsidRPr="00D872ED" w14:paraId="271F7976" w14:textId="77777777" w:rsidTr="00DB41A9">
        <w:trPr>
          <w:trHeight w:val="19"/>
        </w:trPr>
        <w:tc>
          <w:tcPr>
            <w:tcW w:w="853" w:type="dxa"/>
            <w:tcBorders>
              <w:top w:val="nil"/>
              <w:left w:val="single" w:sz="4" w:space="0" w:color="auto"/>
              <w:bottom w:val="single" w:sz="4" w:space="0" w:color="auto"/>
              <w:right w:val="single" w:sz="4" w:space="0" w:color="auto"/>
            </w:tcBorders>
            <w:noWrap/>
          </w:tcPr>
          <w:p w14:paraId="3914418E"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1</w:t>
            </w:r>
          </w:p>
        </w:tc>
        <w:tc>
          <w:tcPr>
            <w:tcW w:w="5096" w:type="dxa"/>
            <w:tcBorders>
              <w:top w:val="single" w:sz="4" w:space="0" w:color="auto"/>
              <w:left w:val="nil"/>
              <w:bottom w:val="single" w:sz="4" w:space="0" w:color="auto"/>
              <w:right w:val="single" w:sz="4" w:space="0" w:color="auto"/>
            </w:tcBorders>
          </w:tcPr>
          <w:p w14:paraId="5923C28B" w14:textId="77777777" w:rsidR="00D872ED" w:rsidRPr="00D872ED" w:rsidRDefault="00D872ED" w:rsidP="00D872ED">
            <w:pPr>
              <w:tabs>
                <w:tab w:val="clear" w:pos="1134"/>
              </w:tabs>
              <w:kinsoku/>
              <w:overflowPunct/>
              <w:autoSpaceDE/>
              <w:autoSpaceDN/>
              <w:ind w:firstLine="0"/>
              <w:jc w:val="left"/>
              <w:rPr>
                <w:rFonts w:eastAsia="Lucida Sans Unicode"/>
                <w:sz w:val="23"/>
                <w:szCs w:val="23"/>
                <w:lang w:bidi="hi-IN"/>
              </w:rPr>
            </w:pPr>
            <w:r w:rsidRPr="00D872ED">
              <w:rPr>
                <w:rFonts w:eastAsia="Lucida Sans Unicode"/>
                <w:sz w:val="23"/>
                <w:szCs w:val="23"/>
                <w:lang w:bidi="hi-IN"/>
              </w:rPr>
              <w:t>Клей ПВА, Объем -</w:t>
            </w:r>
            <w:r w:rsidRPr="00D872ED">
              <w:rPr>
                <w:rFonts w:eastAsia="Lucida Sans Unicode"/>
                <w:kern w:val="1"/>
                <w:sz w:val="23"/>
                <w:szCs w:val="23"/>
                <w:lang w:bidi="hi-IN"/>
              </w:rPr>
              <w:t xml:space="preserve"> </w:t>
            </w:r>
            <w:r w:rsidRPr="00D872ED">
              <w:rPr>
                <w:rFonts w:eastAsia="Lucida Sans Unicode"/>
                <w:color w:val="000000"/>
                <w:kern w:val="1"/>
                <w:sz w:val="23"/>
                <w:szCs w:val="23"/>
                <w:lang w:bidi="hi-IN"/>
              </w:rPr>
              <w:t xml:space="preserve">≥ 60 </w:t>
            </w:r>
            <w:r w:rsidRPr="00D872ED">
              <w:rPr>
                <w:color w:val="000000"/>
                <w:kern w:val="1"/>
                <w:sz w:val="23"/>
                <w:szCs w:val="23"/>
                <w:lang w:bidi="hi-IN"/>
              </w:rPr>
              <w:t>≤</w:t>
            </w:r>
            <w:r w:rsidRPr="00D872ED">
              <w:rPr>
                <w:rFonts w:eastAsia="Lucida Sans Unicode"/>
                <w:color w:val="000000"/>
                <w:kern w:val="1"/>
                <w:sz w:val="23"/>
                <w:szCs w:val="23"/>
                <w:lang w:bidi="hi-IN"/>
              </w:rPr>
              <w:t xml:space="preserve"> 65</w:t>
            </w:r>
            <w:r w:rsidRPr="00D872ED">
              <w:rPr>
                <w:rFonts w:eastAsia="Lucida Sans Unicode"/>
                <w:sz w:val="23"/>
                <w:szCs w:val="23"/>
                <w:lang w:bidi="hi-IN"/>
              </w:rPr>
              <w:t>мл. Наконечник - дозатор. Морозоустойчивость - да.</w:t>
            </w:r>
          </w:p>
        </w:tc>
        <w:tc>
          <w:tcPr>
            <w:tcW w:w="1955" w:type="dxa"/>
            <w:tcBorders>
              <w:top w:val="single" w:sz="4" w:space="0" w:color="auto"/>
              <w:left w:val="nil"/>
              <w:bottom w:val="single" w:sz="4" w:space="0" w:color="auto"/>
              <w:right w:val="single" w:sz="4" w:space="0" w:color="auto"/>
            </w:tcBorders>
          </w:tcPr>
          <w:p w14:paraId="4BEB4628"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p>
        </w:tc>
        <w:tc>
          <w:tcPr>
            <w:tcW w:w="1047" w:type="dxa"/>
            <w:tcBorders>
              <w:top w:val="nil"/>
              <w:left w:val="single" w:sz="4" w:space="0" w:color="auto"/>
              <w:bottom w:val="single" w:sz="4" w:space="0" w:color="auto"/>
              <w:right w:val="single" w:sz="4" w:space="0" w:color="auto"/>
            </w:tcBorders>
            <w:noWrap/>
            <w:hideMark/>
          </w:tcPr>
          <w:p w14:paraId="1BEF4972"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шт</w:t>
            </w:r>
          </w:p>
        </w:tc>
        <w:tc>
          <w:tcPr>
            <w:tcW w:w="1047" w:type="dxa"/>
            <w:tcBorders>
              <w:top w:val="nil"/>
              <w:left w:val="nil"/>
              <w:bottom w:val="single" w:sz="4" w:space="0" w:color="auto"/>
              <w:right w:val="single" w:sz="4" w:space="0" w:color="auto"/>
            </w:tcBorders>
            <w:noWrap/>
            <w:hideMark/>
          </w:tcPr>
          <w:p w14:paraId="45E156E2"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30</w:t>
            </w:r>
          </w:p>
        </w:tc>
      </w:tr>
      <w:tr w:rsidR="00D872ED" w:rsidRPr="00D872ED" w14:paraId="261C0815" w14:textId="77777777" w:rsidTr="00DB41A9">
        <w:trPr>
          <w:trHeight w:val="19"/>
        </w:trPr>
        <w:tc>
          <w:tcPr>
            <w:tcW w:w="853" w:type="dxa"/>
            <w:tcBorders>
              <w:top w:val="nil"/>
              <w:left w:val="single" w:sz="4" w:space="0" w:color="auto"/>
              <w:bottom w:val="single" w:sz="4" w:space="0" w:color="auto"/>
              <w:right w:val="single" w:sz="4" w:space="0" w:color="auto"/>
            </w:tcBorders>
            <w:noWrap/>
          </w:tcPr>
          <w:p w14:paraId="7D8375FC"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2</w:t>
            </w:r>
          </w:p>
        </w:tc>
        <w:tc>
          <w:tcPr>
            <w:tcW w:w="5096" w:type="dxa"/>
            <w:tcBorders>
              <w:top w:val="single" w:sz="4" w:space="0" w:color="auto"/>
              <w:left w:val="nil"/>
              <w:bottom w:val="single" w:sz="4" w:space="0" w:color="auto"/>
              <w:right w:val="single" w:sz="4" w:space="0" w:color="auto"/>
            </w:tcBorders>
          </w:tcPr>
          <w:p w14:paraId="375247BF"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color w:val="000000"/>
                <w:sz w:val="23"/>
                <w:szCs w:val="23"/>
                <w:lang w:bidi="hi-IN"/>
              </w:rPr>
              <w:t xml:space="preserve">Клей-карандаш, Объем/вес- </w:t>
            </w:r>
            <w:r w:rsidRPr="00D872ED">
              <w:rPr>
                <w:rFonts w:eastAsia="Lucida Sans Unicode"/>
                <w:color w:val="000000"/>
                <w:kern w:val="1"/>
                <w:sz w:val="23"/>
                <w:szCs w:val="23"/>
                <w:lang w:bidi="hi-IN"/>
              </w:rPr>
              <w:t xml:space="preserve">≥ 18 </w:t>
            </w:r>
            <w:r w:rsidRPr="00D872ED">
              <w:rPr>
                <w:color w:val="000000"/>
                <w:kern w:val="1"/>
                <w:sz w:val="23"/>
                <w:szCs w:val="23"/>
                <w:lang w:bidi="hi-IN"/>
              </w:rPr>
              <w:t>≤</w:t>
            </w:r>
            <w:r w:rsidRPr="00D872ED">
              <w:rPr>
                <w:rFonts w:eastAsia="Lucida Sans Unicode"/>
                <w:color w:val="000000"/>
                <w:kern w:val="1"/>
                <w:sz w:val="23"/>
                <w:szCs w:val="23"/>
                <w:lang w:bidi="hi-IN"/>
              </w:rPr>
              <w:t xml:space="preserve"> 21 г.</w:t>
            </w:r>
            <w:r w:rsidRPr="00D872ED">
              <w:rPr>
                <w:rFonts w:eastAsia="Lucida Sans Unicode"/>
                <w:color w:val="000000"/>
                <w:sz w:val="23"/>
                <w:szCs w:val="23"/>
                <w:lang w:bidi="hi-IN"/>
              </w:rPr>
              <w:t xml:space="preserve"> Основа - PVP. Корпус - круглый. Быстросохнущий - да. </w:t>
            </w:r>
            <w:r w:rsidRPr="00D872ED">
              <w:rPr>
                <w:rFonts w:eastAsia="Lucida Sans Unicode"/>
                <w:iCs/>
                <w:kern w:val="1"/>
                <w:sz w:val="23"/>
                <w:szCs w:val="23"/>
                <w:lang w:eastAsia="hi-IN" w:bidi="hi-IN"/>
              </w:rPr>
              <w:t>ГОСТ 25717-83</w:t>
            </w:r>
          </w:p>
        </w:tc>
        <w:tc>
          <w:tcPr>
            <w:tcW w:w="1955" w:type="dxa"/>
            <w:tcBorders>
              <w:top w:val="single" w:sz="4" w:space="0" w:color="auto"/>
              <w:left w:val="nil"/>
              <w:bottom w:val="single" w:sz="4" w:space="0" w:color="auto"/>
              <w:right w:val="single" w:sz="4" w:space="0" w:color="auto"/>
            </w:tcBorders>
          </w:tcPr>
          <w:p w14:paraId="6A974652" w14:textId="77777777" w:rsidR="00D872ED" w:rsidRPr="00D872ED" w:rsidRDefault="00D872ED" w:rsidP="00D872ED">
            <w:pPr>
              <w:tabs>
                <w:tab w:val="clear" w:pos="1134"/>
              </w:tabs>
              <w:kinsoku/>
              <w:overflowPunct/>
              <w:autoSpaceDE/>
              <w:autoSpaceDN/>
              <w:ind w:firstLine="0"/>
              <w:jc w:val="center"/>
              <w:rPr>
                <w:rFonts w:eastAsia="SimSun"/>
                <w:i/>
                <w:color w:val="000000"/>
                <w:sz w:val="23"/>
                <w:szCs w:val="23"/>
              </w:rPr>
            </w:pPr>
          </w:p>
        </w:tc>
        <w:tc>
          <w:tcPr>
            <w:tcW w:w="1047" w:type="dxa"/>
            <w:tcBorders>
              <w:top w:val="nil"/>
              <w:left w:val="single" w:sz="4" w:space="0" w:color="auto"/>
              <w:bottom w:val="single" w:sz="4" w:space="0" w:color="auto"/>
              <w:right w:val="single" w:sz="4" w:space="0" w:color="auto"/>
            </w:tcBorders>
            <w:noWrap/>
            <w:hideMark/>
          </w:tcPr>
          <w:p w14:paraId="4871B31F"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шт</w:t>
            </w:r>
          </w:p>
        </w:tc>
        <w:tc>
          <w:tcPr>
            <w:tcW w:w="1047" w:type="dxa"/>
            <w:tcBorders>
              <w:top w:val="nil"/>
              <w:left w:val="nil"/>
              <w:bottom w:val="single" w:sz="4" w:space="0" w:color="auto"/>
              <w:right w:val="single" w:sz="4" w:space="0" w:color="auto"/>
            </w:tcBorders>
            <w:noWrap/>
            <w:hideMark/>
          </w:tcPr>
          <w:p w14:paraId="4CF1855A"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150</w:t>
            </w:r>
          </w:p>
        </w:tc>
      </w:tr>
      <w:tr w:rsidR="00D872ED" w:rsidRPr="00D872ED" w14:paraId="6DD41AB6" w14:textId="77777777" w:rsidTr="00DB41A9">
        <w:trPr>
          <w:trHeight w:val="19"/>
        </w:trPr>
        <w:tc>
          <w:tcPr>
            <w:tcW w:w="853" w:type="dxa"/>
            <w:tcBorders>
              <w:top w:val="nil"/>
              <w:left w:val="single" w:sz="4" w:space="0" w:color="auto"/>
              <w:bottom w:val="single" w:sz="4" w:space="0" w:color="auto"/>
              <w:right w:val="single" w:sz="4" w:space="0" w:color="auto"/>
            </w:tcBorders>
            <w:noWrap/>
          </w:tcPr>
          <w:p w14:paraId="1C6ED63D"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3</w:t>
            </w:r>
          </w:p>
        </w:tc>
        <w:tc>
          <w:tcPr>
            <w:tcW w:w="5096" w:type="dxa"/>
            <w:tcBorders>
              <w:top w:val="single" w:sz="4" w:space="0" w:color="auto"/>
              <w:left w:val="nil"/>
              <w:bottom w:val="single" w:sz="4" w:space="0" w:color="auto"/>
              <w:right w:val="single" w:sz="4" w:space="0" w:color="auto"/>
            </w:tcBorders>
          </w:tcPr>
          <w:p w14:paraId="631D9602"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color w:val="000000"/>
                <w:sz w:val="23"/>
                <w:szCs w:val="23"/>
                <w:lang w:bidi="hi-IN"/>
              </w:rPr>
              <w:t xml:space="preserve">Клей универсальный, Объем - </w:t>
            </w:r>
            <w:r w:rsidRPr="00D872ED">
              <w:rPr>
                <w:rFonts w:eastAsia="Lucida Sans Unicode"/>
                <w:color w:val="000000"/>
                <w:kern w:val="1"/>
                <w:sz w:val="23"/>
                <w:szCs w:val="23"/>
                <w:lang w:bidi="hi-IN"/>
              </w:rPr>
              <w:t xml:space="preserve">≥ 25 </w:t>
            </w:r>
            <w:r w:rsidRPr="00D872ED">
              <w:rPr>
                <w:color w:val="000000"/>
                <w:kern w:val="1"/>
                <w:sz w:val="23"/>
                <w:szCs w:val="23"/>
                <w:lang w:bidi="hi-IN"/>
              </w:rPr>
              <w:t>≤</w:t>
            </w:r>
            <w:r w:rsidRPr="00D872ED">
              <w:rPr>
                <w:rFonts w:eastAsia="Lucida Sans Unicode"/>
                <w:color w:val="000000"/>
                <w:kern w:val="1"/>
                <w:sz w:val="23"/>
                <w:szCs w:val="23"/>
                <w:lang w:bidi="hi-IN"/>
              </w:rPr>
              <w:t xml:space="preserve"> </w:t>
            </w:r>
            <w:r w:rsidRPr="00D872ED">
              <w:rPr>
                <w:rFonts w:eastAsia="Lucida Sans Unicode"/>
                <w:color w:val="000000"/>
                <w:sz w:val="23"/>
                <w:szCs w:val="23"/>
                <w:lang w:bidi="hi-IN"/>
              </w:rPr>
              <w:t>30мл. Водостойкий. Для сверхпрочного склеивания любых видов поверхностей.</w:t>
            </w:r>
          </w:p>
          <w:p w14:paraId="0110BF3F"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bCs/>
                <w:kern w:val="1"/>
                <w:sz w:val="23"/>
                <w:szCs w:val="23"/>
                <w:lang w:eastAsia="hi-IN" w:bidi="hi-IN"/>
              </w:rPr>
              <w:t>ГОСТ 30535-97</w:t>
            </w:r>
          </w:p>
        </w:tc>
        <w:tc>
          <w:tcPr>
            <w:tcW w:w="1955" w:type="dxa"/>
            <w:tcBorders>
              <w:top w:val="single" w:sz="4" w:space="0" w:color="auto"/>
              <w:left w:val="nil"/>
              <w:bottom w:val="single" w:sz="4" w:space="0" w:color="auto"/>
              <w:right w:val="single" w:sz="4" w:space="0" w:color="auto"/>
            </w:tcBorders>
          </w:tcPr>
          <w:p w14:paraId="7A85724E"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p>
        </w:tc>
        <w:tc>
          <w:tcPr>
            <w:tcW w:w="1047" w:type="dxa"/>
            <w:tcBorders>
              <w:top w:val="nil"/>
              <w:left w:val="single" w:sz="4" w:space="0" w:color="auto"/>
              <w:bottom w:val="single" w:sz="4" w:space="0" w:color="auto"/>
              <w:right w:val="single" w:sz="4" w:space="0" w:color="auto"/>
            </w:tcBorders>
            <w:noWrap/>
            <w:hideMark/>
          </w:tcPr>
          <w:p w14:paraId="6C7F10CC"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шт</w:t>
            </w:r>
          </w:p>
        </w:tc>
        <w:tc>
          <w:tcPr>
            <w:tcW w:w="1047" w:type="dxa"/>
            <w:tcBorders>
              <w:top w:val="nil"/>
              <w:left w:val="nil"/>
              <w:bottom w:val="single" w:sz="4" w:space="0" w:color="auto"/>
              <w:right w:val="single" w:sz="4" w:space="0" w:color="auto"/>
            </w:tcBorders>
            <w:noWrap/>
            <w:hideMark/>
          </w:tcPr>
          <w:p w14:paraId="61B44E3B"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1</w:t>
            </w:r>
          </w:p>
        </w:tc>
      </w:tr>
      <w:tr w:rsidR="00D872ED" w:rsidRPr="00D872ED" w14:paraId="32DC3C64" w14:textId="77777777" w:rsidTr="00DB41A9">
        <w:trPr>
          <w:trHeight w:val="19"/>
        </w:trPr>
        <w:tc>
          <w:tcPr>
            <w:tcW w:w="853" w:type="dxa"/>
            <w:tcBorders>
              <w:top w:val="nil"/>
              <w:left w:val="single" w:sz="4" w:space="0" w:color="auto"/>
              <w:bottom w:val="single" w:sz="4" w:space="0" w:color="auto"/>
              <w:right w:val="single" w:sz="4" w:space="0" w:color="auto"/>
            </w:tcBorders>
            <w:noWrap/>
          </w:tcPr>
          <w:p w14:paraId="7D119B52"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4</w:t>
            </w:r>
          </w:p>
        </w:tc>
        <w:tc>
          <w:tcPr>
            <w:tcW w:w="5096" w:type="dxa"/>
            <w:tcBorders>
              <w:top w:val="single" w:sz="4" w:space="0" w:color="auto"/>
              <w:left w:val="nil"/>
              <w:bottom w:val="single" w:sz="4" w:space="0" w:color="auto"/>
              <w:right w:val="single" w:sz="4" w:space="0" w:color="auto"/>
            </w:tcBorders>
          </w:tcPr>
          <w:p w14:paraId="27808583"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color w:val="000000"/>
                <w:sz w:val="23"/>
                <w:szCs w:val="23"/>
                <w:lang w:bidi="hi-IN"/>
              </w:rPr>
              <w:t xml:space="preserve">Краска штемпельная СИНЯЯ, </w:t>
            </w:r>
            <w:r w:rsidRPr="00D872ED">
              <w:rPr>
                <w:rFonts w:eastAsia="Lucida Sans Unicode"/>
                <w:kern w:val="1"/>
                <w:sz w:val="23"/>
                <w:szCs w:val="23"/>
                <w:lang w:bidi="hi-IN"/>
              </w:rPr>
              <w:t xml:space="preserve">объем </w:t>
            </w:r>
            <w:r w:rsidRPr="00D872ED">
              <w:rPr>
                <w:rFonts w:eastAsia="Lucida Sans Unicode"/>
                <w:color w:val="000000"/>
                <w:kern w:val="1"/>
                <w:sz w:val="23"/>
                <w:szCs w:val="23"/>
                <w:lang w:bidi="hi-IN"/>
              </w:rPr>
              <w:t xml:space="preserve">≥ 40 </w:t>
            </w:r>
            <w:r w:rsidRPr="00D872ED">
              <w:rPr>
                <w:color w:val="000000"/>
                <w:kern w:val="1"/>
                <w:sz w:val="23"/>
                <w:szCs w:val="23"/>
                <w:lang w:bidi="hi-IN"/>
              </w:rPr>
              <w:t>≤</w:t>
            </w:r>
            <w:r w:rsidRPr="00D872ED">
              <w:rPr>
                <w:rFonts w:eastAsia="Lucida Sans Unicode"/>
                <w:color w:val="000000"/>
                <w:kern w:val="1"/>
                <w:sz w:val="23"/>
                <w:szCs w:val="23"/>
                <w:lang w:bidi="hi-IN"/>
              </w:rPr>
              <w:t xml:space="preserve"> 50 </w:t>
            </w:r>
            <w:r w:rsidRPr="00D872ED">
              <w:rPr>
                <w:rFonts w:eastAsia="Lucida Sans Unicode"/>
                <w:color w:val="000000"/>
                <w:sz w:val="23"/>
                <w:szCs w:val="23"/>
                <w:lang w:bidi="hi-IN"/>
              </w:rPr>
              <w:t>мл основа-водная цвет чернил-синий, фасовка-флакон с дозатором.</w:t>
            </w:r>
          </w:p>
          <w:p w14:paraId="088EBBA6"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bCs/>
                <w:kern w:val="1"/>
                <w:sz w:val="23"/>
                <w:szCs w:val="23"/>
                <w:lang w:eastAsia="hi-IN" w:bidi="hi-IN"/>
              </w:rPr>
              <w:t>ГОСТ 6592-73</w:t>
            </w:r>
          </w:p>
        </w:tc>
        <w:tc>
          <w:tcPr>
            <w:tcW w:w="1955" w:type="dxa"/>
            <w:tcBorders>
              <w:top w:val="single" w:sz="4" w:space="0" w:color="auto"/>
              <w:left w:val="single" w:sz="4" w:space="0" w:color="auto"/>
              <w:bottom w:val="single" w:sz="4" w:space="0" w:color="auto"/>
              <w:right w:val="single" w:sz="4" w:space="0" w:color="auto"/>
            </w:tcBorders>
          </w:tcPr>
          <w:p w14:paraId="66C1869A"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p>
        </w:tc>
        <w:tc>
          <w:tcPr>
            <w:tcW w:w="1047" w:type="dxa"/>
            <w:tcBorders>
              <w:top w:val="single" w:sz="4" w:space="0" w:color="auto"/>
              <w:left w:val="single" w:sz="4" w:space="0" w:color="auto"/>
              <w:bottom w:val="single" w:sz="4" w:space="0" w:color="auto"/>
              <w:right w:val="single" w:sz="4" w:space="0" w:color="auto"/>
            </w:tcBorders>
            <w:noWrap/>
            <w:hideMark/>
          </w:tcPr>
          <w:p w14:paraId="29559DBC"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шт</w:t>
            </w:r>
          </w:p>
        </w:tc>
        <w:tc>
          <w:tcPr>
            <w:tcW w:w="1047" w:type="dxa"/>
            <w:tcBorders>
              <w:top w:val="single" w:sz="4" w:space="0" w:color="auto"/>
              <w:left w:val="single" w:sz="4" w:space="0" w:color="auto"/>
              <w:bottom w:val="single" w:sz="4" w:space="0" w:color="auto"/>
              <w:right w:val="single" w:sz="4" w:space="0" w:color="auto"/>
            </w:tcBorders>
            <w:noWrap/>
            <w:hideMark/>
          </w:tcPr>
          <w:p w14:paraId="5490FC54"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70</w:t>
            </w:r>
          </w:p>
        </w:tc>
      </w:tr>
      <w:tr w:rsidR="00D872ED" w:rsidRPr="00D872ED" w14:paraId="69C3213A" w14:textId="77777777" w:rsidTr="00DB41A9">
        <w:trPr>
          <w:trHeight w:val="19"/>
        </w:trPr>
        <w:tc>
          <w:tcPr>
            <w:tcW w:w="853" w:type="dxa"/>
            <w:tcBorders>
              <w:top w:val="nil"/>
              <w:left w:val="single" w:sz="4" w:space="0" w:color="auto"/>
              <w:bottom w:val="single" w:sz="4" w:space="0" w:color="auto"/>
              <w:right w:val="single" w:sz="4" w:space="0" w:color="auto"/>
            </w:tcBorders>
            <w:noWrap/>
          </w:tcPr>
          <w:p w14:paraId="460595A7"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5</w:t>
            </w:r>
          </w:p>
        </w:tc>
        <w:tc>
          <w:tcPr>
            <w:tcW w:w="5096" w:type="dxa"/>
            <w:tcBorders>
              <w:top w:val="single" w:sz="4" w:space="0" w:color="auto"/>
              <w:left w:val="nil"/>
              <w:bottom w:val="single" w:sz="4" w:space="0" w:color="auto"/>
              <w:right w:val="single" w:sz="4" w:space="0" w:color="auto"/>
            </w:tcBorders>
          </w:tcPr>
          <w:p w14:paraId="5F4B12E4" w14:textId="77777777" w:rsidR="00D872ED" w:rsidRPr="00D872ED" w:rsidRDefault="00D872ED" w:rsidP="00D872ED">
            <w:pPr>
              <w:tabs>
                <w:tab w:val="clear" w:pos="1134"/>
              </w:tabs>
              <w:kinsoku/>
              <w:overflowPunct/>
              <w:autoSpaceDE/>
              <w:autoSpaceDN/>
              <w:ind w:firstLine="0"/>
              <w:jc w:val="left"/>
              <w:rPr>
                <w:rFonts w:eastAsia="SimSun"/>
                <w:color w:val="000000"/>
                <w:sz w:val="23"/>
                <w:szCs w:val="23"/>
              </w:rPr>
            </w:pPr>
            <w:r w:rsidRPr="00D872ED">
              <w:rPr>
                <w:rFonts w:eastAsia="SimSun"/>
                <w:color w:val="000000"/>
                <w:sz w:val="23"/>
                <w:szCs w:val="23"/>
              </w:rPr>
              <w:t xml:space="preserve">Краска штемпельная ЧЕРНАЯ, </w:t>
            </w:r>
            <w:r w:rsidRPr="00D872ED">
              <w:rPr>
                <w:rFonts w:eastAsia="SimSun"/>
                <w:kern w:val="3"/>
                <w:sz w:val="23"/>
                <w:szCs w:val="23"/>
              </w:rPr>
              <w:t xml:space="preserve">объем </w:t>
            </w:r>
            <w:r w:rsidRPr="00D872ED">
              <w:rPr>
                <w:rFonts w:eastAsia="SimSun"/>
                <w:color w:val="000000"/>
                <w:kern w:val="3"/>
                <w:sz w:val="23"/>
                <w:szCs w:val="23"/>
              </w:rPr>
              <w:t xml:space="preserve">≥ 40 </w:t>
            </w:r>
            <w:r w:rsidRPr="00D872ED">
              <w:rPr>
                <w:color w:val="000000"/>
                <w:kern w:val="3"/>
                <w:sz w:val="23"/>
                <w:szCs w:val="23"/>
              </w:rPr>
              <w:t>≤</w:t>
            </w:r>
            <w:r w:rsidRPr="00D872ED">
              <w:rPr>
                <w:rFonts w:eastAsia="SimSun"/>
                <w:color w:val="000000"/>
                <w:kern w:val="3"/>
                <w:sz w:val="23"/>
                <w:szCs w:val="23"/>
              </w:rPr>
              <w:t xml:space="preserve"> 50 мл.;</w:t>
            </w:r>
            <w:r w:rsidRPr="00D872ED">
              <w:rPr>
                <w:rFonts w:eastAsia="SimSun"/>
                <w:color w:val="000000"/>
                <w:kern w:val="3"/>
                <w:sz w:val="23"/>
                <w:szCs w:val="23"/>
                <w:vertAlign w:val="superscript"/>
              </w:rPr>
              <w:t xml:space="preserve"> </w:t>
            </w:r>
            <w:r w:rsidRPr="00D872ED">
              <w:rPr>
                <w:rFonts w:eastAsia="SimSun"/>
                <w:color w:val="000000"/>
                <w:sz w:val="23"/>
                <w:szCs w:val="23"/>
              </w:rPr>
              <w:t xml:space="preserve">основа-водная цвет чернил –черный, фасовка-флакон с дозатором </w:t>
            </w:r>
          </w:p>
          <w:p w14:paraId="5E208BE5"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bCs/>
                <w:kern w:val="1"/>
                <w:sz w:val="23"/>
                <w:szCs w:val="23"/>
                <w:lang w:eastAsia="hi-IN" w:bidi="hi-IN"/>
              </w:rPr>
              <w:t>ГОСТ 6592-73</w:t>
            </w:r>
          </w:p>
        </w:tc>
        <w:tc>
          <w:tcPr>
            <w:tcW w:w="1955" w:type="dxa"/>
            <w:tcBorders>
              <w:top w:val="single" w:sz="4" w:space="0" w:color="auto"/>
              <w:left w:val="single" w:sz="4" w:space="0" w:color="auto"/>
              <w:bottom w:val="single" w:sz="4" w:space="0" w:color="auto"/>
              <w:right w:val="single" w:sz="4" w:space="0" w:color="auto"/>
            </w:tcBorders>
          </w:tcPr>
          <w:p w14:paraId="21A3AC95" w14:textId="77777777" w:rsidR="00D872ED" w:rsidRPr="00D872ED" w:rsidRDefault="00D872ED" w:rsidP="00D872ED">
            <w:pPr>
              <w:tabs>
                <w:tab w:val="clear" w:pos="1134"/>
              </w:tabs>
              <w:kinsoku/>
              <w:overflowPunct/>
              <w:autoSpaceDE/>
              <w:autoSpaceDN/>
              <w:ind w:firstLine="0"/>
              <w:jc w:val="center"/>
              <w:rPr>
                <w:rFonts w:eastAsia="SimSun"/>
                <w:bCs/>
                <w:kern w:val="3"/>
                <w:sz w:val="23"/>
                <w:szCs w:val="23"/>
                <w:lang w:eastAsia="en-US"/>
              </w:rPr>
            </w:pPr>
          </w:p>
        </w:tc>
        <w:tc>
          <w:tcPr>
            <w:tcW w:w="1047" w:type="dxa"/>
            <w:tcBorders>
              <w:top w:val="single" w:sz="4" w:space="0" w:color="auto"/>
              <w:left w:val="single" w:sz="4" w:space="0" w:color="auto"/>
              <w:bottom w:val="single" w:sz="4" w:space="0" w:color="auto"/>
              <w:right w:val="single" w:sz="4" w:space="0" w:color="auto"/>
            </w:tcBorders>
            <w:noWrap/>
            <w:hideMark/>
          </w:tcPr>
          <w:p w14:paraId="1F20822F"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шт</w:t>
            </w:r>
          </w:p>
        </w:tc>
        <w:tc>
          <w:tcPr>
            <w:tcW w:w="1047" w:type="dxa"/>
            <w:tcBorders>
              <w:top w:val="single" w:sz="4" w:space="0" w:color="auto"/>
              <w:left w:val="single" w:sz="4" w:space="0" w:color="auto"/>
              <w:bottom w:val="single" w:sz="4" w:space="0" w:color="auto"/>
              <w:right w:val="single" w:sz="4" w:space="0" w:color="auto"/>
            </w:tcBorders>
            <w:noWrap/>
            <w:hideMark/>
          </w:tcPr>
          <w:p w14:paraId="3D2F0570"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10</w:t>
            </w:r>
          </w:p>
        </w:tc>
      </w:tr>
      <w:tr w:rsidR="00D872ED" w:rsidRPr="00D872ED" w14:paraId="1510F67C" w14:textId="77777777" w:rsidTr="00DB41A9">
        <w:trPr>
          <w:trHeight w:val="19"/>
        </w:trPr>
        <w:tc>
          <w:tcPr>
            <w:tcW w:w="853" w:type="dxa"/>
            <w:tcBorders>
              <w:top w:val="nil"/>
              <w:left w:val="single" w:sz="4" w:space="0" w:color="auto"/>
              <w:bottom w:val="single" w:sz="4" w:space="0" w:color="auto"/>
              <w:right w:val="single" w:sz="4" w:space="0" w:color="auto"/>
            </w:tcBorders>
            <w:noWrap/>
          </w:tcPr>
          <w:p w14:paraId="7DDEA846"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6</w:t>
            </w:r>
          </w:p>
        </w:tc>
        <w:tc>
          <w:tcPr>
            <w:tcW w:w="5096" w:type="dxa"/>
            <w:tcBorders>
              <w:top w:val="single" w:sz="4" w:space="0" w:color="auto"/>
              <w:left w:val="nil"/>
              <w:bottom w:val="single" w:sz="4" w:space="0" w:color="auto"/>
              <w:right w:val="single" w:sz="4" w:space="0" w:color="auto"/>
            </w:tcBorders>
          </w:tcPr>
          <w:p w14:paraId="61EA8F72" w14:textId="77777777" w:rsidR="00D872ED" w:rsidRPr="00D872ED" w:rsidRDefault="00D872ED" w:rsidP="00D872ED">
            <w:pPr>
              <w:tabs>
                <w:tab w:val="clear" w:pos="1134"/>
              </w:tabs>
              <w:kinsoku/>
              <w:overflowPunct/>
              <w:autoSpaceDE/>
              <w:autoSpaceDN/>
              <w:ind w:firstLine="0"/>
              <w:jc w:val="left"/>
              <w:rPr>
                <w:rFonts w:eastAsia="SimSun"/>
                <w:sz w:val="23"/>
                <w:szCs w:val="23"/>
              </w:rPr>
            </w:pPr>
            <w:r w:rsidRPr="00D872ED">
              <w:rPr>
                <w:rFonts w:eastAsia="SimSun"/>
                <w:sz w:val="23"/>
                <w:szCs w:val="23"/>
              </w:rPr>
              <w:t xml:space="preserve">Точилка канцелярская для карандашей </w:t>
            </w:r>
          </w:p>
          <w:p w14:paraId="7E8DF8BA" w14:textId="77777777" w:rsidR="00D872ED" w:rsidRPr="00D872ED" w:rsidRDefault="00D872ED" w:rsidP="00D872ED">
            <w:pPr>
              <w:tabs>
                <w:tab w:val="clear" w:pos="1134"/>
              </w:tabs>
              <w:kinsoku/>
              <w:overflowPunct/>
              <w:autoSpaceDE/>
              <w:autoSpaceDN/>
              <w:ind w:firstLine="0"/>
              <w:jc w:val="left"/>
              <w:rPr>
                <w:rFonts w:eastAsia="SimSun"/>
                <w:sz w:val="23"/>
                <w:szCs w:val="23"/>
              </w:rPr>
            </w:pPr>
            <w:r w:rsidRPr="00D872ED">
              <w:rPr>
                <w:rFonts w:eastAsia="SimSun"/>
                <w:sz w:val="23"/>
                <w:szCs w:val="23"/>
              </w:rPr>
              <w:t xml:space="preserve">Наличие контейнера для стружки Да </w:t>
            </w:r>
          </w:p>
          <w:p w14:paraId="278C027D" w14:textId="77777777" w:rsidR="00D872ED" w:rsidRPr="00D872ED" w:rsidRDefault="00D872ED" w:rsidP="00D872ED">
            <w:pPr>
              <w:tabs>
                <w:tab w:val="clear" w:pos="1134"/>
              </w:tabs>
              <w:kinsoku/>
              <w:overflowPunct/>
              <w:autoSpaceDE/>
              <w:autoSpaceDN/>
              <w:ind w:firstLine="0"/>
              <w:jc w:val="left"/>
              <w:rPr>
                <w:rFonts w:eastAsia="Lucida Sans Unicode"/>
                <w:sz w:val="23"/>
                <w:szCs w:val="23"/>
                <w:lang w:bidi="hi-IN"/>
              </w:rPr>
            </w:pPr>
            <w:r w:rsidRPr="00D872ED">
              <w:rPr>
                <w:rFonts w:eastAsia="SimSun"/>
                <w:sz w:val="23"/>
                <w:szCs w:val="23"/>
              </w:rPr>
              <w:t>Тип Механическая</w:t>
            </w:r>
          </w:p>
        </w:tc>
        <w:tc>
          <w:tcPr>
            <w:tcW w:w="1955" w:type="dxa"/>
            <w:tcBorders>
              <w:top w:val="nil"/>
              <w:left w:val="nil"/>
              <w:bottom w:val="single" w:sz="4" w:space="0" w:color="auto"/>
              <w:right w:val="single" w:sz="4" w:space="0" w:color="auto"/>
            </w:tcBorders>
          </w:tcPr>
          <w:p w14:paraId="41484642" w14:textId="77777777" w:rsidR="00D872ED" w:rsidRPr="00D872ED" w:rsidRDefault="00D872ED" w:rsidP="00D872ED">
            <w:pPr>
              <w:tabs>
                <w:tab w:val="clear" w:pos="1134"/>
              </w:tabs>
              <w:kinsoku/>
              <w:overflowPunct/>
              <w:autoSpaceDE/>
              <w:autoSpaceDN/>
              <w:ind w:firstLine="0"/>
              <w:jc w:val="center"/>
              <w:rPr>
                <w:rFonts w:eastAsia="SimSun"/>
                <w:i/>
                <w:color w:val="000000"/>
                <w:sz w:val="23"/>
                <w:szCs w:val="23"/>
              </w:rPr>
            </w:pPr>
          </w:p>
        </w:tc>
        <w:tc>
          <w:tcPr>
            <w:tcW w:w="1047" w:type="dxa"/>
            <w:tcBorders>
              <w:top w:val="single" w:sz="4" w:space="0" w:color="auto"/>
              <w:left w:val="single" w:sz="4" w:space="0" w:color="auto"/>
              <w:bottom w:val="single" w:sz="4" w:space="0" w:color="auto"/>
              <w:right w:val="single" w:sz="4" w:space="0" w:color="auto"/>
            </w:tcBorders>
            <w:noWrap/>
          </w:tcPr>
          <w:p w14:paraId="0CBC2B72"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шт</w:t>
            </w:r>
          </w:p>
        </w:tc>
        <w:tc>
          <w:tcPr>
            <w:tcW w:w="1047" w:type="dxa"/>
            <w:tcBorders>
              <w:top w:val="nil"/>
              <w:left w:val="nil"/>
              <w:bottom w:val="single" w:sz="4" w:space="0" w:color="auto"/>
              <w:right w:val="single" w:sz="4" w:space="0" w:color="auto"/>
            </w:tcBorders>
            <w:noWrap/>
            <w:hideMark/>
          </w:tcPr>
          <w:p w14:paraId="29DB633F"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50</w:t>
            </w:r>
          </w:p>
        </w:tc>
      </w:tr>
      <w:tr w:rsidR="00D872ED" w:rsidRPr="00D872ED" w14:paraId="3CD03CAE" w14:textId="77777777" w:rsidTr="00DB41A9">
        <w:trPr>
          <w:trHeight w:val="19"/>
        </w:trPr>
        <w:tc>
          <w:tcPr>
            <w:tcW w:w="853" w:type="dxa"/>
            <w:tcBorders>
              <w:top w:val="nil"/>
              <w:left w:val="single" w:sz="4" w:space="0" w:color="auto"/>
              <w:bottom w:val="single" w:sz="4" w:space="0" w:color="auto"/>
              <w:right w:val="single" w:sz="4" w:space="0" w:color="auto"/>
            </w:tcBorders>
            <w:noWrap/>
          </w:tcPr>
          <w:p w14:paraId="46CCB31C"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7</w:t>
            </w:r>
          </w:p>
        </w:tc>
        <w:tc>
          <w:tcPr>
            <w:tcW w:w="5096" w:type="dxa"/>
            <w:tcBorders>
              <w:top w:val="single" w:sz="4" w:space="0" w:color="auto"/>
              <w:left w:val="nil"/>
              <w:bottom w:val="single" w:sz="4" w:space="0" w:color="auto"/>
              <w:right w:val="single" w:sz="4" w:space="0" w:color="auto"/>
            </w:tcBorders>
          </w:tcPr>
          <w:p w14:paraId="36001EA0"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color w:val="000000"/>
                <w:sz w:val="23"/>
                <w:szCs w:val="23"/>
                <w:lang w:bidi="hi-IN"/>
              </w:rPr>
              <w:t>Пакет полителеновый «майка», размер 44*70, должно быть 50шт. В уп.</w:t>
            </w:r>
          </w:p>
          <w:p w14:paraId="3DA3B7B7"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color w:val="000000"/>
                <w:sz w:val="23"/>
                <w:szCs w:val="23"/>
                <w:lang w:bidi="hi-IN"/>
              </w:rPr>
              <w:t>ГОСТ 12302-2013</w:t>
            </w:r>
          </w:p>
        </w:tc>
        <w:tc>
          <w:tcPr>
            <w:tcW w:w="1955" w:type="dxa"/>
            <w:tcBorders>
              <w:top w:val="single" w:sz="4" w:space="0" w:color="auto"/>
              <w:left w:val="nil"/>
              <w:bottom w:val="single" w:sz="4" w:space="0" w:color="auto"/>
              <w:right w:val="single" w:sz="4" w:space="0" w:color="auto"/>
            </w:tcBorders>
          </w:tcPr>
          <w:p w14:paraId="4CCBCE48"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p>
        </w:tc>
        <w:tc>
          <w:tcPr>
            <w:tcW w:w="1047" w:type="dxa"/>
            <w:tcBorders>
              <w:top w:val="single" w:sz="4" w:space="0" w:color="auto"/>
              <w:left w:val="single" w:sz="4" w:space="0" w:color="auto"/>
              <w:bottom w:val="single" w:sz="4" w:space="0" w:color="auto"/>
              <w:right w:val="single" w:sz="4" w:space="0" w:color="auto"/>
            </w:tcBorders>
            <w:noWrap/>
            <w:hideMark/>
          </w:tcPr>
          <w:p w14:paraId="41B58216"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упак</w:t>
            </w:r>
          </w:p>
        </w:tc>
        <w:tc>
          <w:tcPr>
            <w:tcW w:w="1047" w:type="dxa"/>
            <w:tcBorders>
              <w:top w:val="nil"/>
              <w:left w:val="nil"/>
              <w:bottom w:val="single" w:sz="4" w:space="0" w:color="auto"/>
              <w:right w:val="single" w:sz="4" w:space="0" w:color="auto"/>
            </w:tcBorders>
            <w:noWrap/>
            <w:hideMark/>
          </w:tcPr>
          <w:p w14:paraId="6B4C6F57"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4</w:t>
            </w:r>
          </w:p>
        </w:tc>
      </w:tr>
      <w:tr w:rsidR="00D872ED" w:rsidRPr="00D872ED" w14:paraId="5FA561B3" w14:textId="77777777" w:rsidTr="00DB41A9">
        <w:trPr>
          <w:trHeight w:val="19"/>
        </w:trPr>
        <w:tc>
          <w:tcPr>
            <w:tcW w:w="853" w:type="dxa"/>
            <w:tcBorders>
              <w:top w:val="nil"/>
              <w:left w:val="single" w:sz="4" w:space="0" w:color="auto"/>
              <w:bottom w:val="single" w:sz="4" w:space="0" w:color="auto"/>
              <w:right w:val="single" w:sz="4" w:space="0" w:color="auto"/>
            </w:tcBorders>
            <w:shd w:val="clear" w:color="auto" w:fill="FFFFFF"/>
            <w:noWrap/>
          </w:tcPr>
          <w:p w14:paraId="1BB4ADBD"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8</w:t>
            </w:r>
          </w:p>
        </w:tc>
        <w:tc>
          <w:tcPr>
            <w:tcW w:w="5096" w:type="dxa"/>
            <w:tcBorders>
              <w:top w:val="single" w:sz="4" w:space="0" w:color="auto"/>
              <w:left w:val="nil"/>
              <w:bottom w:val="single" w:sz="4" w:space="0" w:color="auto"/>
              <w:right w:val="single" w:sz="4" w:space="0" w:color="auto"/>
            </w:tcBorders>
          </w:tcPr>
          <w:p w14:paraId="7D79ECEB"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color w:val="000000"/>
                <w:sz w:val="23"/>
                <w:szCs w:val="23"/>
                <w:lang w:bidi="hi-IN"/>
              </w:rPr>
              <w:t>Чековая лента из термобумаги, Ширина 5,60, высота 3,70, должно быть 10шт/упак</w:t>
            </w:r>
          </w:p>
          <w:p w14:paraId="4982FB97"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kern w:val="1"/>
                <w:sz w:val="23"/>
                <w:szCs w:val="23"/>
                <w:lang w:eastAsia="hi-IN" w:bidi="hi-IN"/>
              </w:rPr>
              <w:t>ГОСТ 6999-85</w:t>
            </w:r>
          </w:p>
        </w:tc>
        <w:tc>
          <w:tcPr>
            <w:tcW w:w="1955" w:type="dxa"/>
            <w:tcBorders>
              <w:top w:val="single" w:sz="4" w:space="0" w:color="auto"/>
              <w:left w:val="nil"/>
              <w:bottom w:val="single" w:sz="4" w:space="0" w:color="auto"/>
              <w:right w:val="single" w:sz="4" w:space="0" w:color="auto"/>
            </w:tcBorders>
          </w:tcPr>
          <w:p w14:paraId="40FAB263" w14:textId="77777777" w:rsidR="00D872ED" w:rsidRPr="00D872ED" w:rsidRDefault="00D872ED" w:rsidP="00D872ED">
            <w:pPr>
              <w:widowControl w:val="0"/>
              <w:tabs>
                <w:tab w:val="clear" w:pos="1134"/>
              </w:tabs>
              <w:suppressAutoHyphens/>
              <w:kinsoku/>
              <w:overflowPunct/>
              <w:autoSpaceDE/>
              <w:spacing w:after="160"/>
              <w:ind w:firstLine="0"/>
              <w:jc w:val="left"/>
              <w:textAlignment w:val="baseline"/>
              <w:rPr>
                <w:rFonts w:eastAsia="SimSun"/>
                <w:kern w:val="3"/>
                <w:sz w:val="23"/>
                <w:szCs w:val="23"/>
                <w:lang w:eastAsia="en-US"/>
              </w:rPr>
            </w:pPr>
          </w:p>
        </w:tc>
        <w:tc>
          <w:tcPr>
            <w:tcW w:w="1047" w:type="dxa"/>
            <w:tcBorders>
              <w:top w:val="single" w:sz="4" w:space="0" w:color="auto"/>
              <w:left w:val="single" w:sz="4" w:space="0" w:color="auto"/>
              <w:bottom w:val="single" w:sz="4" w:space="0" w:color="auto"/>
              <w:right w:val="single" w:sz="4" w:space="0" w:color="auto"/>
            </w:tcBorders>
            <w:noWrap/>
            <w:hideMark/>
          </w:tcPr>
          <w:p w14:paraId="6C9A5455"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упак</w:t>
            </w:r>
          </w:p>
        </w:tc>
        <w:tc>
          <w:tcPr>
            <w:tcW w:w="1047" w:type="dxa"/>
            <w:tcBorders>
              <w:top w:val="nil"/>
              <w:left w:val="nil"/>
              <w:bottom w:val="single" w:sz="4" w:space="0" w:color="auto"/>
              <w:right w:val="single" w:sz="4" w:space="0" w:color="auto"/>
            </w:tcBorders>
            <w:noWrap/>
            <w:hideMark/>
          </w:tcPr>
          <w:p w14:paraId="77A22EF2"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10</w:t>
            </w:r>
          </w:p>
        </w:tc>
      </w:tr>
      <w:tr w:rsidR="00D872ED" w:rsidRPr="00D872ED" w14:paraId="09658835" w14:textId="77777777" w:rsidTr="00DB41A9">
        <w:trPr>
          <w:trHeight w:val="19"/>
        </w:trPr>
        <w:tc>
          <w:tcPr>
            <w:tcW w:w="853" w:type="dxa"/>
            <w:tcBorders>
              <w:top w:val="single" w:sz="4" w:space="0" w:color="auto"/>
              <w:left w:val="single" w:sz="4" w:space="0" w:color="auto"/>
              <w:bottom w:val="single" w:sz="4" w:space="0" w:color="auto"/>
              <w:right w:val="single" w:sz="4" w:space="0" w:color="auto"/>
            </w:tcBorders>
            <w:shd w:val="clear" w:color="auto" w:fill="FFFFFF"/>
            <w:noWrap/>
          </w:tcPr>
          <w:p w14:paraId="66A206A3" w14:textId="77777777" w:rsidR="00D872ED" w:rsidRPr="00D872ED" w:rsidRDefault="00D872ED" w:rsidP="00D872ED">
            <w:pPr>
              <w:tabs>
                <w:tab w:val="clear" w:pos="1134"/>
              </w:tabs>
              <w:kinsoku/>
              <w:overflowPunct/>
              <w:autoSpaceDE/>
              <w:autoSpaceDN/>
              <w:ind w:firstLine="0"/>
              <w:jc w:val="center"/>
              <w:rPr>
                <w:rFonts w:eastAsia="SimSun"/>
                <w:color w:val="000000"/>
                <w:sz w:val="23"/>
                <w:szCs w:val="23"/>
              </w:rPr>
            </w:pPr>
            <w:r w:rsidRPr="00D872ED">
              <w:rPr>
                <w:rFonts w:eastAsia="SimSun"/>
                <w:color w:val="000000"/>
                <w:sz w:val="23"/>
                <w:szCs w:val="23"/>
              </w:rPr>
              <w:t>9</w:t>
            </w:r>
          </w:p>
        </w:tc>
        <w:tc>
          <w:tcPr>
            <w:tcW w:w="5096" w:type="dxa"/>
            <w:tcBorders>
              <w:top w:val="single" w:sz="4" w:space="0" w:color="auto"/>
              <w:left w:val="single" w:sz="4" w:space="0" w:color="auto"/>
              <w:bottom w:val="single" w:sz="4" w:space="0" w:color="auto"/>
              <w:right w:val="single" w:sz="4" w:space="0" w:color="auto"/>
            </w:tcBorders>
          </w:tcPr>
          <w:p w14:paraId="70E589A8" w14:textId="77777777" w:rsidR="00D872ED" w:rsidRPr="00D872ED" w:rsidRDefault="00D872ED" w:rsidP="00D872ED">
            <w:pPr>
              <w:tabs>
                <w:tab w:val="clear" w:pos="1134"/>
              </w:tabs>
              <w:kinsoku/>
              <w:overflowPunct/>
              <w:autoSpaceDE/>
              <w:autoSpaceDN/>
              <w:ind w:firstLine="0"/>
              <w:jc w:val="left"/>
              <w:rPr>
                <w:rFonts w:eastAsia="Lucida Sans Unicode"/>
                <w:bCs/>
                <w:color w:val="000000"/>
                <w:sz w:val="23"/>
                <w:szCs w:val="23"/>
                <w:lang w:bidi="hi-IN"/>
              </w:rPr>
            </w:pPr>
            <w:r w:rsidRPr="00D872ED">
              <w:rPr>
                <w:rFonts w:eastAsia="Lucida Sans Unicode"/>
                <w:color w:val="000000"/>
                <w:sz w:val="23"/>
                <w:szCs w:val="23"/>
                <w:lang w:bidi="hi-IN"/>
              </w:rPr>
              <w:t xml:space="preserve">Чековая лента из термобумаги для терминала, ролик  для касс 80*110*26   70 гр/м2, должно быть </w:t>
            </w:r>
            <w:r w:rsidRPr="00D872ED">
              <w:rPr>
                <w:rFonts w:eastAsia="Lucida Sans Unicode"/>
                <w:bCs/>
                <w:color w:val="000000"/>
                <w:sz w:val="23"/>
                <w:szCs w:val="23"/>
                <w:lang w:bidi="hi-IN"/>
              </w:rPr>
              <w:t>20шт/упак</w:t>
            </w:r>
          </w:p>
          <w:p w14:paraId="30DEE832" w14:textId="77777777" w:rsidR="00D872ED" w:rsidRPr="00D872ED" w:rsidRDefault="00D872ED" w:rsidP="00D872ED">
            <w:pPr>
              <w:tabs>
                <w:tab w:val="clear" w:pos="1134"/>
              </w:tabs>
              <w:kinsoku/>
              <w:overflowPunct/>
              <w:autoSpaceDE/>
              <w:autoSpaceDN/>
              <w:ind w:firstLine="0"/>
              <w:jc w:val="left"/>
              <w:rPr>
                <w:rFonts w:eastAsia="Lucida Sans Unicode"/>
                <w:color w:val="000000"/>
                <w:sz w:val="23"/>
                <w:szCs w:val="23"/>
                <w:lang w:bidi="hi-IN"/>
              </w:rPr>
            </w:pPr>
            <w:r w:rsidRPr="00D872ED">
              <w:rPr>
                <w:rFonts w:eastAsia="Lucida Sans Unicode"/>
                <w:kern w:val="1"/>
                <w:sz w:val="23"/>
                <w:szCs w:val="23"/>
                <w:lang w:eastAsia="hi-IN" w:bidi="hi-IN"/>
              </w:rPr>
              <w:t>ГОСТ 6999-85</w:t>
            </w:r>
          </w:p>
        </w:tc>
        <w:tc>
          <w:tcPr>
            <w:tcW w:w="1955" w:type="dxa"/>
            <w:tcBorders>
              <w:top w:val="single" w:sz="4" w:space="0" w:color="auto"/>
              <w:left w:val="single" w:sz="4" w:space="0" w:color="auto"/>
              <w:bottom w:val="single" w:sz="4" w:space="0" w:color="auto"/>
              <w:right w:val="single" w:sz="4" w:space="0" w:color="auto"/>
            </w:tcBorders>
          </w:tcPr>
          <w:p w14:paraId="727E8ADF" w14:textId="77777777" w:rsidR="00D872ED" w:rsidRPr="00D872ED" w:rsidRDefault="00D872ED" w:rsidP="00D872ED">
            <w:pPr>
              <w:widowControl w:val="0"/>
              <w:tabs>
                <w:tab w:val="clear" w:pos="1134"/>
              </w:tabs>
              <w:suppressAutoHyphens/>
              <w:kinsoku/>
              <w:overflowPunct/>
              <w:autoSpaceDE/>
              <w:spacing w:after="160"/>
              <w:ind w:firstLine="0"/>
              <w:jc w:val="left"/>
              <w:textAlignment w:val="baseline"/>
              <w:rPr>
                <w:rFonts w:eastAsia="SimSun"/>
                <w:kern w:val="3"/>
                <w:sz w:val="23"/>
                <w:szCs w:val="23"/>
                <w:lang w:eastAsia="en-US"/>
              </w:rPr>
            </w:pPr>
          </w:p>
        </w:tc>
        <w:tc>
          <w:tcPr>
            <w:tcW w:w="1047" w:type="dxa"/>
            <w:tcBorders>
              <w:top w:val="single" w:sz="4" w:space="0" w:color="auto"/>
              <w:left w:val="single" w:sz="4" w:space="0" w:color="auto"/>
              <w:bottom w:val="single" w:sz="4" w:space="0" w:color="auto"/>
              <w:right w:val="single" w:sz="4" w:space="0" w:color="auto"/>
            </w:tcBorders>
            <w:noWrap/>
            <w:hideMark/>
          </w:tcPr>
          <w:p w14:paraId="7BA27C80"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упак</w:t>
            </w:r>
          </w:p>
        </w:tc>
        <w:tc>
          <w:tcPr>
            <w:tcW w:w="1047" w:type="dxa"/>
            <w:tcBorders>
              <w:top w:val="single" w:sz="4" w:space="0" w:color="auto"/>
              <w:left w:val="single" w:sz="4" w:space="0" w:color="auto"/>
              <w:bottom w:val="single" w:sz="4" w:space="0" w:color="auto"/>
              <w:right w:val="single" w:sz="4" w:space="0" w:color="auto"/>
            </w:tcBorders>
            <w:noWrap/>
            <w:hideMark/>
          </w:tcPr>
          <w:p w14:paraId="238F457E" w14:textId="77777777" w:rsidR="00D872ED" w:rsidRPr="00D872ED" w:rsidRDefault="00D872ED" w:rsidP="00D872ED">
            <w:pPr>
              <w:tabs>
                <w:tab w:val="clear" w:pos="1134"/>
              </w:tabs>
              <w:kinsoku/>
              <w:overflowPunct/>
              <w:autoSpaceDE/>
              <w:autoSpaceDN/>
              <w:ind w:firstLine="0"/>
              <w:jc w:val="center"/>
              <w:rPr>
                <w:rFonts w:eastAsia="Lucida Sans Unicode"/>
                <w:color w:val="000000"/>
                <w:sz w:val="23"/>
                <w:szCs w:val="23"/>
                <w:lang w:bidi="hi-IN"/>
              </w:rPr>
            </w:pPr>
            <w:r w:rsidRPr="00D872ED">
              <w:rPr>
                <w:rFonts w:eastAsia="Lucida Sans Unicode"/>
                <w:color w:val="000000"/>
                <w:sz w:val="23"/>
                <w:szCs w:val="23"/>
                <w:lang w:bidi="hi-IN"/>
              </w:rPr>
              <w:t>1</w:t>
            </w:r>
          </w:p>
        </w:tc>
      </w:tr>
    </w:tbl>
    <w:p w14:paraId="708EF9B8" w14:textId="15149769" w:rsidR="00D872ED" w:rsidRDefault="00D872ED" w:rsidP="008B5583"/>
    <w:p w14:paraId="52014FCA" w14:textId="77777777" w:rsidR="00D872ED" w:rsidRDefault="00D872ED" w:rsidP="008B5583"/>
    <w:p w14:paraId="3C595D3A" w14:textId="48DE27D3" w:rsidR="00BD42EB" w:rsidRDefault="00BD42EB" w:rsidP="00BD42EB">
      <w:pPr>
        <w:suppressAutoHyphens/>
        <w:kinsoku/>
        <w:overflowPunct/>
        <w:autoSpaceDE/>
        <w:autoSpaceDN/>
        <w:ind w:left="851"/>
        <w:rPr>
          <w:kern w:val="1"/>
          <w:sz w:val="23"/>
          <w:szCs w:val="23"/>
          <w:lang w:eastAsia="hi-IN" w:bidi="hi-IN"/>
        </w:rPr>
      </w:pPr>
    </w:p>
    <w:p w14:paraId="16026246" w14:textId="77777777" w:rsidR="00BD42EB" w:rsidRPr="00BD42EB" w:rsidRDefault="00BD42EB" w:rsidP="004F524D">
      <w:pPr>
        <w:pStyle w:val="afb"/>
        <w:numPr>
          <w:ilvl w:val="0"/>
          <w:numId w:val="34"/>
        </w:numPr>
        <w:suppressAutoHyphens/>
        <w:jc w:val="both"/>
        <w:rPr>
          <w:b/>
          <w:bCs/>
          <w:sz w:val="23"/>
          <w:szCs w:val="23"/>
          <w:lang w:bidi="hi-IN"/>
        </w:rPr>
      </w:pPr>
      <w:r w:rsidRPr="00BD42EB">
        <w:rPr>
          <w:b/>
          <w:bCs/>
          <w:sz w:val="23"/>
          <w:szCs w:val="23"/>
          <w:lang w:bidi="hi-IN"/>
        </w:rPr>
        <w:lastRenderedPageBreak/>
        <w:t xml:space="preserve">Расчет за Товар производится </w:t>
      </w:r>
      <w:r w:rsidRPr="00BD42EB">
        <w:rPr>
          <w:bCs/>
          <w:sz w:val="23"/>
          <w:szCs w:val="23"/>
          <w:lang w:bidi="hi-IN"/>
        </w:rPr>
        <w:t xml:space="preserve">Покупателем </w:t>
      </w:r>
      <w:r w:rsidRPr="00BD42EB">
        <w:rPr>
          <w:rFonts w:eastAsia="Lucida Sans Unicode"/>
          <w:kern w:val="1"/>
          <w:sz w:val="23"/>
          <w:szCs w:val="23"/>
          <w:shd w:val="clear" w:color="auto" w:fill="FFFFFF"/>
          <w:lang w:eastAsia="hi-IN" w:bidi="hi-IN"/>
        </w:rPr>
        <w:t>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p w14:paraId="177C0F68" w14:textId="77777777" w:rsidR="00BD42EB" w:rsidRPr="00BD42EB" w:rsidRDefault="00BD42EB" w:rsidP="004F524D">
      <w:pPr>
        <w:pStyle w:val="afb"/>
        <w:numPr>
          <w:ilvl w:val="0"/>
          <w:numId w:val="34"/>
        </w:numPr>
        <w:suppressAutoHyphens/>
        <w:jc w:val="both"/>
        <w:rPr>
          <w:b/>
          <w:bCs/>
          <w:sz w:val="23"/>
          <w:szCs w:val="23"/>
          <w:lang w:bidi="hi-IN"/>
        </w:rPr>
      </w:pPr>
      <w:r w:rsidRPr="00BD42EB">
        <w:rPr>
          <w:b/>
          <w:kern w:val="1"/>
          <w:sz w:val="23"/>
          <w:szCs w:val="23"/>
          <w:lang w:eastAsia="hi-IN" w:bidi="hi-IN"/>
        </w:rPr>
        <w:t>Условия поставки Товара:</w:t>
      </w:r>
      <w:r w:rsidRPr="00BD42EB">
        <w:rPr>
          <w:bCs/>
          <w:sz w:val="23"/>
          <w:szCs w:val="23"/>
          <w:lang w:bidi="hi-IN"/>
        </w:rPr>
        <w:t xml:space="preserve"> </w:t>
      </w:r>
      <w:r w:rsidRPr="00BD42EB">
        <w:rPr>
          <w:sz w:val="23"/>
          <w:szCs w:val="23"/>
          <w:lang w:bidi="hi-IN"/>
        </w:rPr>
        <w:t xml:space="preserve">Поставка Товара осуществляется </w:t>
      </w:r>
      <w:r w:rsidRPr="00BD42EB">
        <w:rPr>
          <w:rFonts w:eastAsia="Lucida Sans Unicode"/>
          <w:kern w:val="1"/>
          <w:sz w:val="23"/>
          <w:szCs w:val="23"/>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BD42EB">
        <w:rPr>
          <w:sz w:val="23"/>
          <w:szCs w:val="23"/>
          <w:lang w:bidi="hi-IN"/>
        </w:rPr>
        <w:t xml:space="preserve"> в течение 5 (пяти) рабочих дней с момента подачи заявки Покупателя, </w:t>
      </w:r>
      <w:r w:rsidRPr="00BD42EB">
        <w:rPr>
          <w:rFonts w:eastAsia="Lucida Sans Unicode"/>
          <w:kern w:val="1"/>
          <w:sz w:val="23"/>
          <w:szCs w:val="23"/>
          <w:shd w:val="clear" w:color="auto" w:fill="FFFFFF"/>
          <w:lang w:eastAsia="hi-IN" w:bidi="hi-IN"/>
        </w:rPr>
        <w:t>в будние дни с 08-00 до 16-00 часов</w:t>
      </w:r>
      <w:r w:rsidRPr="00BD42EB">
        <w:rPr>
          <w:rFonts w:eastAsia="Lucida Sans Unicode"/>
          <w:kern w:val="1"/>
          <w:sz w:val="23"/>
          <w:szCs w:val="23"/>
          <w:lang w:eastAsia="hi-IN" w:bidi="hi-IN"/>
        </w:rPr>
        <w:t xml:space="preserve">. </w:t>
      </w:r>
    </w:p>
    <w:p w14:paraId="11C7C9A5" w14:textId="3A090AF3" w:rsidR="00BD42EB" w:rsidRPr="00BD42EB" w:rsidRDefault="00BD42EB" w:rsidP="004F524D">
      <w:pPr>
        <w:pStyle w:val="afb"/>
        <w:numPr>
          <w:ilvl w:val="0"/>
          <w:numId w:val="34"/>
        </w:numPr>
        <w:suppressAutoHyphens/>
        <w:jc w:val="both"/>
        <w:rPr>
          <w:b/>
          <w:bCs/>
          <w:sz w:val="23"/>
          <w:szCs w:val="23"/>
          <w:lang w:bidi="hi-IN"/>
        </w:rPr>
      </w:pPr>
      <w:r w:rsidRPr="00BD42EB">
        <w:rPr>
          <w:sz w:val="23"/>
          <w:szCs w:val="23"/>
          <w:lang w:bidi="hi-IN"/>
        </w:rPr>
        <w:t>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(паспорт качества и/или сертификат соответствия).</w:t>
      </w:r>
    </w:p>
    <w:p w14:paraId="64F56951" w14:textId="77777777" w:rsidR="00BD42EB" w:rsidRPr="00BD42EB" w:rsidRDefault="00BD42EB" w:rsidP="004F524D">
      <w:pPr>
        <w:pStyle w:val="afb"/>
        <w:numPr>
          <w:ilvl w:val="0"/>
          <w:numId w:val="34"/>
        </w:numPr>
        <w:suppressAutoHyphens/>
        <w:jc w:val="both"/>
        <w:rPr>
          <w:b/>
          <w:bCs/>
          <w:sz w:val="23"/>
          <w:szCs w:val="23"/>
          <w:lang w:bidi="hi-IN"/>
        </w:rPr>
      </w:pPr>
      <w:r w:rsidRPr="00BD42EB">
        <w:rPr>
          <w:b/>
          <w:bCs/>
          <w:sz w:val="23"/>
          <w:szCs w:val="23"/>
          <w:lang w:bidi="hi-IN"/>
        </w:rPr>
        <w:t xml:space="preserve">Место приемки (доставки) Товара: </w:t>
      </w:r>
      <w:r w:rsidRPr="00BD42EB">
        <w:rPr>
          <w:rFonts w:eastAsia="Lucida Sans Unicode"/>
          <w:kern w:val="1"/>
          <w:sz w:val="23"/>
          <w:szCs w:val="23"/>
          <w:lang w:eastAsia="hi-IN" w:bidi="hi-IN"/>
        </w:rPr>
        <w:t>г. Краснодар, ул. Селезнева 199.</w:t>
      </w:r>
    </w:p>
    <w:p w14:paraId="2BDA94B2" w14:textId="074B0B19" w:rsidR="00BD42EB" w:rsidRPr="00BD42EB" w:rsidRDefault="00BD42EB" w:rsidP="004F524D">
      <w:pPr>
        <w:pStyle w:val="afb"/>
        <w:numPr>
          <w:ilvl w:val="0"/>
          <w:numId w:val="34"/>
        </w:numPr>
        <w:suppressAutoHyphens/>
        <w:jc w:val="both"/>
        <w:rPr>
          <w:b/>
          <w:bCs/>
          <w:sz w:val="23"/>
          <w:szCs w:val="23"/>
          <w:lang w:bidi="hi-IN"/>
        </w:rPr>
      </w:pPr>
      <w:r w:rsidRPr="00BD42EB">
        <w:rPr>
          <w:sz w:val="23"/>
          <w:szCs w:val="23"/>
          <w:lang w:bidi="hi-IN"/>
        </w:rPr>
        <w:t>Поставщик обязан предоставить следующий пакет документов: счет-фактуру; УПД/ТН/ТТН; счет на оплату, документы, подтверждающие качество Товара (паспорт качества и/или сертификат соответствия).</w:t>
      </w:r>
    </w:p>
    <w:p w14:paraId="64B7AAF7" w14:textId="669C9882" w:rsidR="004265A4" w:rsidRDefault="00880D88" w:rsidP="00255556">
      <w:pPr>
        <w:tabs>
          <w:tab w:val="clear" w:pos="1134"/>
        </w:tabs>
        <w:suppressAutoHyphens/>
        <w:kinsoku/>
        <w:overflowPunct/>
        <w:autoSpaceDE/>
        <w:autoSpaceDN/>
        <w:ind w:firstLine="720"/>
        <w:jc w:val="center"/>
        <w:rPr>
          <w:bCs/>
          <w:color w:val="000000"/>
          <w:sz w:val="22"/>
          <w:szCs w:val="22"/>
        </w:rPr>
      </w:pPr>
      <w:r>
        <w:rPr>
          <w:bCs/>
          <w:color w:val="000000"/>
          <w:sz w:val="22"/>
          <w:szCs w:val="22"/>
        </w:rPr>
        <w:tab/>
      </w:r>
    </w:p>
    <w:p w14:paraId="6D72D863" w14:textId="77777777" w:rsidR="005105AB" w:rsidRDefault="005105AB" w:rsidP="008B5583"/>
    <w:p w14:paraId="46FF58A8" w14:textId="77777777" w:rsidR="005105AB" w:rsidRDefault="005105AB" w:rsidP="008B5583"/>
    <w:p w14:paraId="78B7B3C6" w14:textId="2E9C8DF9" w:rsidR="00C2563E" w:rsidRDefault="00DE1B24" w:rsidP="008B5583">
      <w:r>
        <w:t>Н</w:t>
      </w:r>
      <w:r w:rsidR="008B5583" w:rsidRPr="0085682C">
        <w:t xml:space="preserve">астоящее Техническое предложение имеет правовой статус оферты и действует в течение срока действия заявки, который составляет: </w:t>
      </w:r>
      <w:r w:rsidR="00C74DBD">
        <w:t>______________________</w:t>
      </w:r>
    </w:p>
    <w:p w14:paraId="78542F39" w14:textId="5663666D" w:rsidR="008B5583" w:rsidRDefault="008B5583" w:rsidP="008B5583">
      <w:r w:rsidRPr="0085682C">
        <w:rPr>
          <w:i/>
          <w:iCs/>
          <w:color w:val="333399"/>
          <w:szCs w:val="22"/>
        </w:rPr>
        <w:t>(</w:t>
      </w:r>
      <w:r w:rsidRPr="0085682C">
        <w:rPr>
          <w:i/>
          <w:color w:val="333399"/>
          <w:szCs w:val="22"/>
        </w:rPr>
        <w:t>указать срок действия с учетом требований Информационной карты, данный срок должен совпадать с указанным в Письме о подаче заявки сроком действия заявки</w:t>
      </w:r>
      <w:r w:rsidRPr="0085682C">
        <w:rPr>
          <w:i/>
          <w:iCs/>
          <w:color w:val="333399"/>
          <w:szCs w:val="22"/>
        </w:rPr>
        <w:t>)</w:t>
      </w:r>
      <w:r w:rsidRPr="0085682C">
        <w:t>.</w:t>
      </w:r>
    </w:p>
    <w:p w14:paraId="3E5D46CE" w14:textId="14F77CF1" w:rsidR="0015665B" w:rsidRDefault="0015665B" w:rsidP="008B5583"/>
    <w:p w14:paraId="7580EF9B" w14:textId="7800DC4F" w:rsidR="0015665B" w:rsidRDefault="0015665B" w:rsidP="008B5583"/>
    <w:p w14:paraId="5410BB68" w14:textId="77777777" w:rsidR="0015665B" w:rsidRPr="0085682C" w:rsidRDefault="0015665B" w:rsidP="008B5583"/>
    <w:p w14:paraId="50A4A181" w14:textId="77777777" w:rsidR="008B5583" w:rsidRPr="0085682C" w:rsidRDefault="008B5583" w:rsidP="008B5583">
      <w:pPr>
        <w:pBdr>
          <w:bottom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конец формы</w:t>
      </w:r>
    </w:p>
    <w:p w14:paraId="56D4BF2F" w14:textId="77777777" w:rsidR="008B5583" w:rsidRPr="0085682C" w:rsidRDefault="008B5583" w:rsidP="008B5583">
      <w:pPr>
        <w:pStyle w:val="-30"/>
      </w:pPr>
    </w:p>
    <w:p w14:paraId="3AB74870" w14:textId="77777777" w:rsidR="008B5583" w:rsidRPr="0085682C" w:rsidRDefault="008B5583" w:rsidP="008B5583">
      <w:pPr>
        <w:ind w:firstLine="0"/>
        <w:rPr>
          <w:b/>
        </w:rPr>
      </w:pPr>
      <w:r w:rsidRPr="0085682C">
        <w:rPr>
          <w:b/>
        </w:rPr>
        <w:t>Инструкция по заполнению</w:t>
      </w:r>
    </w:p>
    <w:p w14:paraId="2462CCC7" w14:textId="77777777" w:rsidR="008B5583" w:rsidRPr="0085682C" w:rsidRDefault="008B5583" w:rsidP="00422236">
      <w:pPr>
        <w:pStyle w:val="afb"/>
        <w:numPr>
          <w:ilvl w:val="0"/>
          <w:numId w:val="11"/>
        </w:numPr>
        <w:tabs>
          <w:tab w:val="clear" w:pos="1134"/>
        </w:tabs>
        <w:ind w:left="360"/>
        <w:jc w:val="both"/>
      </w:pPr>
      <w:r w:rsidRPr="0085682C">
        <w:t>Форма включается в техническую часть заявки.</w:t>
      </w:r>
    </w:p>
    <w:p w14:paraId="7D56AAD5" w14:textId="77777777" w:rsidR="008B5583" w:rsidRPr="0085682C" w:rsidRDefault="008B5583" w:rsidP="00422236">
      <w:pPr>
        <w:pStyle w:val="afb"/>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1AD40234" w14:textId="1E2FD6F2" w:rsidR="00C9477B" w:rsidRDefault="008B5583" w:rsidP="00514471">
      <w:pPr>
        <w:pStyle w:val="afb"/>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r w:rsidR="00514471">
        <w:t xml:space="preserve"> </w:t>
      </w:r>
    </w:p>
    <w:p w14:paraId="2C42BA70" w14:textId="376481D5" w:rsidR="00D17B2F" w:rsidRPr="0085682C" w:rsidRDefault="00CB1619" w:rsidP="00DF633B">
      <w:pPr>
        <w:tabs>
          <w:tab w:val="clear" w:pos="1134"/>
        </w:tabs>
        <w:kinsoku/>
        <w:overflowPunct/>
        <w:autoSpaceDE/>
        <w:autoSpaceDN/>
        <w:ind w:firstLine="0"/>
        <w:jc w:val="center"/>
        <w:rPr>
          <w:b/>
          <w:bCs/>
          <w:color w:val="000000"/>
          <w:spacing w:val="36"/>
          <w:szCs w:val="24"/>
        </w:rPr>
      </w:pPr>
      <w:r>
        <w:br w:type="page"/>
      </w:r>
      <w:r w:rsidR="00D17B2F" w:rsidRPr="0085682C">
        <w:rPr>
          <w:b/>
          <w:bCs/>
          <w:color w:val="000000"/>
          <w:spacing w:val="36"/>
          <w:szCs w:val="24"/>
        </w:rPr>
        <w:lastRenderedPageBreak/>
        <w:t>начало формы</w:t>
      </w:r>
    </w:p>
    <w:p w14:paraId="16F722C5" w14:textId="77777777" w:rsidR="00D17B2F" w:rsidRPr="00EE48E5" w:rsidRDefault="004E37D5" w:rsidP="00D17B2F">
      <w:pPr>
        <w:ind w:firstLine="0"/>
        <w:rPr>
          <w:i/>
          <w:iCs/>
          <w:color w:val="333399"/>
          <w:szCs w:val="24"/>
        </w:rPr>
      </w:pPr>
      <w:r w:rsidRPr="00EE48E5">
        <w:rPr>
          <w:i/>
          <w:iCs/>
          <w:color w:val="333399"/>
          <w:szCs w:val="24"/>
        </w:rPr>
        <w:t xml:space="preserve"> </w:t>
      </w:r>
      <w:r w:rsidR="00D17B2F" w:rsidRPr="00EE48E5">
        <w:rPr>
          <w:i/>
          <w:iCs/>
          <w:color w:val="333399"/>
          <w:szCs w:val="24"/>
        </w:rPr>
        <w:t>(фирменный бланк Участника закупки)</w:t>
      </w:r>
    </w:p>
    <w:p w14:paraId="21FDAF5E" w14:textId="77777777" w:rsidR="00D17B2F" w:rsidRPr="00EE48E5" w:rsidRDefault="00D17B2F" w:rsidP="00D17B2F">
      <w:pPr>
        <w:ind w:firstLine="0"/>
        <w:rPr>
          <w:szCs w:val="24"/>
        </w:rPr>
      </w:pPr>
    </w:p>
    <w:p w14:paraId="1C3D6DC9" w14:textId="77777777" w:rsidR="00D17B2F" w:rsidRPr="00EE48E5" w:rsidRDefault="00D17B2F" w:rsidP="00D17B2F">
      <w:pPr>
        <w:ind w:firstLine="0"/>
        <w:rPr>
          <w:szCs w:val="24"/>
        </w:rPr>
      </w:pPr>
      <w:r w:rsidRPr="00EE48E5">
        <w:rPr>
          <w:szCs w:val="24"/>
        </w:rPr>
        <w:t xml:space="preserve">Наименование Участника закупки: </w:t>
      </w:r>
      <w:r w:rsidRPr="00EE48E5">
        <w:rPr>
          <w:i/>
          <w:iCs/>
          <w:color w:val="333399"/>
          <w:szCs w:val="24"/>
        </w:rPr>
        <w:t>(указать краткое наименование)</w:t>
      </w:r>
    </w:p>
    <w:p w14:paraId="7BA97A2E" w14:textId="77777777" w:rsidR="00D17B2F" w:rsidRPr="00EE48E5" w:rsidRDefault="00D17B2F" w:rsidP="00D17B2F">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2FC11F76" w14:textId="0C0385ED" w:rsidR="00C33A58" w:rsidRDefault="00D17B2F" w:rsidP="00D17B2F">
      <w:pPr>
        <w:shd w:val="clear" w:color="auto" w:fill="FFFFFF" w:themeFill="background1"/>
        <w:ind w:firstLine="0"/>
        <w:rPr>
          <w:i/>
          <w:iCs/>
          <w:color w:val="333399"/>
          <w:szCs w:val="24"/>
        </w:rPr>
      </w:pPr>
      <w:r w:rsidRPr="00EE48E5">
        <w:rPr>
          <w:szCs w:val="24"/>
        </w:rPr>
        <w:t xml:space="preserve">Номер </w:t>
      </w:r>
      <w:r w:rsidR="0047371C">
        <w:rPr>
          <w:szCs w:val="24"/>
        </w:rPr>
        <w:t xml:space="preserve">извещения </w:t>
      </w:r>
      <w:r w:rsidRPr="00EE48E5">
        <w:rPr>
          <w:szCs w:val="24"/>
        </w:rPr>
        <w:t xml:space="preserve">и наименование предмета Договора (лота): </w:t>
      </w:r>
      <w:r w:rsidRPr="00EE48E5">
        <w:rPr>
          <w:i/>
          <w:iCs/>
          <w:color w:val="333399"/>
          <w:szCs w:val="24"/>
        </w:rPr>
        <w:t>[указать номер</w:t>
      </w:r>
      <w:r w:rsidR="0047371C">
        <w:rPr>
          <w:i/>
          <w:iCs/>
          <w:color w:val="333399"/>
          <w:szCs w:val="24"/>
        </w:rPr>
        <w:t xml:space="preserve"> извещения</w:t>
      </w:r>
      <w:r w:rsidRPr="00EE48E5">
        <w:rPr>
          <w:i/>
          <w:iCs/>
          <w:color w:val="333399"/>
          <w:szCs w:val="24"/>
        </w:rPr>
        <w:t xml:space="preserve"> и наименование предмета Договора (лота)]</w:t>
      </w:r>
    </w:p>
    <w:p w14:paraId="1EE0C950" w14:textId="7F30B356" w:rsidR="00D17B2F" w:rsidRPr="00EE48E5" w:rsidRDefault="00C33A58" w:rsidP="00C33A58">
      <w:pPr>
        <w:pStyle w:val="afff0"/>
        <w:rPr>
          <w:szCs w:val="24"/>
        </w:rPr>
      </w:pPr>
      <w:r>
        <w:rPr>
          <w:szCs w:val="24"/>
        </w:rPr>
        <w:t>С</w:t>
      </w:r>
      <w:r w:rsidR="00D17B2F" w:rsidRPr="00EE48E5">
        <w:rPr>
          <w:szCs w:val="24"/>
        </w:rPr>
        <w:t>ведения об Участнике закупки</w:t>
      </w:r>
    </w:p>
    <w:p w14:paraId="3097B491" w14:textId="21A3C386" w:rsidR="00D17B2F" w:rsidRPr="00EE48E5" w:rsidRDefault="00D17B2F" w:rsidP="00D17B2F">
      <w:pPr>
        <w:rPr>
          <w:szCs w:val="24"/>
        </w:rPr>
      </w:pPr>
      <w:r w:rsidRPr="00EE48E5">
        <w:rPr>
          <w:szCs w:val="24"/>
        </w:rPr>
        <w:t xml:space="preserve">Изучив Извещение </w:t>
      </w:r>
      <w:r w:rsidRPr="00EE48E5">
        <w:rPr>
          <w:i/>
          <w:color w:val="333399"/>
          <w:szCs w:val="24"/>
        </w:rPr>
        <w:t xml:space="preserve">[указать </w:t>
      </w:r>
      <w:r w:rsidRPr="00EE48E5">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85" w:history="1">
        <w:r w:rsidRPr="00EE48E5">
          <w:rPr>
            <w:i/>
            <w:iCs/>
            <w:color w:val="333399"/>
            <w:szCs w:val="24"/>
          </w:rPr>
          <w:t>www.zakupki.gov.ru</w:t>
        </w:r>
      </w:hyperlink>
      <w:r w:rsidRPr="00EE48E5">
        <w:rPr>
          <w:i/>
          <w:iCs/>
          <w:color w:val="333399"/>
          <w:szCs w:val="24"/>
        </w:rPr>
        <w:t xml:space="preserve"> (при проведении закупки в интересах Заказчиков, подпадающих под действие Закона 223-ФЗ) за №_____ от «__» ______ 20</w:t>
      </w:r>
      <w:r w:rsidR="00D7012A">
        <w:rPr>
          <w:i/>
          <w:iCs/>
          <w:color w:val="333399"/>
          <w:szCs w:val="24"/>
        </w:rPr>
        <w:t>2</w:t>
      </w:r>
      <w:r w:rsidRPr="00EE48E5">
        <w:rPr>
          <w:i/>
          <w:iCs/>
          <w:color w:val="333399"/>
          <w:szCs w:val="24"/>
        </w:rPr>
        <w:t>__ г. , [указать номер и наименование предмета Договора (лота)],</w:t>
      </w:r>
      <w:r w:rsidRPr="00EE48E5">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3ACF9C5C" w14:textId="55470B3D" w:rsidR="00D17B2F" w:rsidRPr="00D7012A" w:rsidRDefault="00D17B2F" w:rsidP="00422236">
      <w:pPr>
        <w:pStyle w:val="afb"/>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49AE50FC" w14:textId="77777777" w:rsidR="00D17B2F" w:rsidRPr="00EE48E5" w:rsidRDefault="00D17B2F" w:rsidP="00422236">
      <w:pPr>
        <w:pStyle w:val="afb"/>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3F65AC0A" w14:textId="77777777" w:rsidR="00D17B2F" w:rsidRPr="00EE48E5" w:rsidRDefault="00D17B2F" w:rsidP="00422236">
      <w:pPr>
        <w:pStyle w:val="afb"/>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3A85C2F7" w14:textId="77777777" w:rsidR="00D17B2F" w:rsidRPr="00EE48E5" w:rsidRDefault="00D17B2F" w:rsidP="00422236">
      <w:pPr>
        <w:pStyle w:val="afb"/>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Pr="00EE48E5">
        <w:rPr>
          <w:i/>
          <w:iCs/>
          <w:color w:val="333399"/>
          <w:sz w:val="24"/>
          <w:szCs w:val="24"/>
        </w:rPr>
        <w:t>(указать)</w:t>
      </w:r>
    </w:p>
    <w:p w14:paraId="38955493" w14:textId="77777777" w:rsidR="00D17B2F" w:rsidRPr="00EE48E5" w:rsidRDefault="00D17B2F" w:rsidP="00422236">
      <w:pPr>
        <w:pStyle w:val="afb"/>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53DA52E2" w14:textId="77777777" w:rsidR="00D17B2F" w:rsidRPr="00EE48E5" w:rsidRDefault="00D17B2F" w:rsidP="00D17B2F">
      <w:pPr>
        <w:pStyle w:val="afb"/>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79AA8CE0" w14:textId="2BA3C3AA" w:rsidR="00D17B2F" w:rsidRDefault="00D17B2F" w:rsidP="00D17B2F">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4962042" w14:textId="16BCF555" w:rsidR="00D7012A" w:rsidRPr="00EE48E5" w:rsidRDefault="00D7012A" w:rsidP="00D7012A">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1EEB7958" w14:textId="77777777" w:rsidR="00D17B2F" w:rsidRPr="00EE48E5" w:rsidRDefault="00D17B2F" w:rsidP="00422236">
      <w:pPr>
        <w:pStyle w:val="afb"/>
        <w:keepNext/>
        <w:numPr>
          <w:ilvl w:val="0"/>
          <w:numId w:val="13"/>
        </w:numPr>
        <w:spacing w:before="0" w:line="276" w:lineRule="auto"/>
        <w:jc w:val="both"/>
        <w:rPr>
          <w:sz w:val="24"/>
          <w:szCs w:val="24"/>
        </w:rPr>
      </w:pPr>
      <w:r w:rsidRPr="00EE48E5">
        <w:rPr>
          <w:sz w:val="24"/>
          <w:szCs w:val="24"/>
        </w:rPr>
        <w:t xml:space="preserve">Адрес: </w:t>
      </w:r>
    </w:p>
    <w:p w14:paraId="4A9AE422" w14:textId="77777777" w:rsidR="00D17B2F" w:rsidRPr="00EE48E5" w:rsidRDefault="00D17B2F" w:rsidP="00D17B2F">
      <w:pPr>
        <w:ind w:left="709"/>
        <w:rPr>
          <w:szCs w:val="24"/>
        </w:rPr>
      </w:pPr>
      <w:r w:rsidRPr="00EE48E5">
        <w:rPr>
          <w:szCs w:val="24"/>
        </w:rPr>
        <w:t>Юридический (место нахождения):</w:t>
      </w:r>
      <w:r w:rsidRPr="00EE48E5">
        <w:rPr>
          <w:i/>
          <w:iCs/>
          <w:color w:val="333399"/>
          <w:szCs w:val="24"/>
        </w:rPr>
        <w:t xml:space="preserve"> (указать)</w:t>
      </w:r>
    </w:p>
    <w:p w14:paraId="332ECAEA" w14:textId="77777777" w:rsidR="00D17B2F" w:rsidRPr="00EE48E5" w:rsidRDefault="00D17B2F" w:rsidP="00D17B2F">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252B2F54" w14:textId="77777777" w:rsidR="00D17B2F" w:rsidRPr="00EE48E5" w:rsidRDefault="00D17B2F" w:rsidP="00D17B2F">
      <w:pPr>
        <w:ind w:left="709"/>
        <w:rPr>
          <w:szCs w:val="24"/>
          <w:u w:val="single"/>
        </w:rPr>
      </w:pPr>
      <w:r w:rsidRPr="00EE48E5">
        <w:rPr>
          <w:szCs w:val="24"/>
        </w:rPr>
        <w:t xml:space="preserve">Телефон: </w:t>
      </w:r>
      <w:r w:rsidRPr="00EE48E5">
        <w:rPr>
          <w:i/>
          <w:iCs/>
          <w:color w:val="333399"/>
          <w:szCs w:val="24"/>
        </w:rPr>
        <w:t>(указать)</w:t>
      </w:r>
    </w:p>
    <w:p w14:paraId="04C36576" w14:textId="77777777" w:rsidR="00D17B2F" w:rsidRPr="00EE48E5" w:rsidRDefault="00D17B2F" w:rsidP="00D17B2F">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57181F55" w14:textId="77777777" w:rsidR="00D17B2F" w:rsidRPr="00EE48E5" w:rsidRDefault="00D17B2F" w:rsidP="00D17B2F">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5376D3F3" w14:textId="77777777" w:rsidR="00D17B2F" w:rsidRPr="00EE48E5" w:rsidRDefault="00D17B2F" w:rsidP="00422236">
      <w:pPr>
        <w:pStyle w:val="afb"/>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10ADE37A" w14:textId="77777777" w:rsidR="00D17B2F" w:rsidRPr="00EE48E5" w:rsidRDefault="00D17B2F" w:rsidP="00422236">
      <w:pPr>
        <w:pStyle w:val="afb"/>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79FC7CC2" w14:textId="77777777" w:rsidR="00D17B2F" w:rsidRPr="00EE48E5" w:rsidRDefault="00D17B2F" w:rsidP="00D17B2F">
      <w:pPr>
        <w:ind w:left="709"/>
        <w:rPr>
          <w:szCs w:val="24"/>
          <w:u w:val="single"/>
        </w:rPr>
      </w:pPr>
      <w:r w:rsidRPr="00EE48E5">
        <w:rPr>
          <w:szCs w:val="24"/>
        </w:rPr>
        <w:t xml:space="preserve">р/с </w:t>
      </w:r>
      <w:r w:rsidRPr="00EE48E5">
        <w:rPr>
          <w:i/>
          <w:iCs/>
          <w:color w:val="333399"/>
          <w:szCs w:val="24"/>
        </w:rPr>
        <w:t>(указать)</w:t>
      </w:r>
    </w:p>
    <w:p w14:paraId="664B1C94" w14:textId="77777777" w:rsidR="00D17B2F" w:rsidRPr="00EE48E5" w:rsidRDefault="00D17B2F" w:rsidP="00D17B2F">
      <w:pPr>
        <w:ind w:left="709"/>
        <w:rPr>
          <w:szCs w:val="24"/>
          <w:u w:val="single"/>
        </w:rPr>
      </w:pPr>
      <w:r w:rsidRPr="00EE48E5">
        <w:rPr>
          <w:szCs w:val="24"/>
        </w:rPr>
        <w:t xml:space="preserve">банк </w:t>
      </w:r>
      <w:r w:rsidRPr="00EE48E5">
        <w:rPr>
          <w:i/>
          <w:iCs/>
          <w:color w:val="333399"/>
          <w:szCs w:val="24"/>
        </w:rPr>
        <w:t>(указать)</w:t>
      </w:r>
    </w:p>
    <w:p w14:paraId="6A944E94" w14:textId="77777777" w:rsidR="00D17B2F" w:rsidRPr="00EE48E5" w:rsidRDefault="00D17B2F" w:rsidP="00D17B2F">
      <w:pPr>
        <w:ind w:left="709"/>
        <w:rPr>
          <w:szCs w:val="24"/>
        </w:rPr>
      </w:pPr>
      <w:r w:rsidRPr="00EE48E5">
        <w:rPr>
          <w:szCs w:val="24"/>
        </w:rPr>
        <w:t xml:space="preserve">город </w:t>
      </w:r>
      <w:r w:rsidRPr="00EE48E5">
        <w:rPr>
          <w:i/>
          <w:iCs/>
          <w:color w:val="333399"/>
          <w:szCs w:val="24"/>
        </w:rPr>
        <w:t>(указать)</w:t>
      </w:r>
    </w:p>
    <w:p w14:paraId="5697646C" w14:textId="77777777" w:rsidR="00D17B2F" w:rsidRPr="00EE48E5" w:rsidRDefault="00D17B2F" w:rsidP="00422236">
      <w:pPr>
        <w:pStyle w:val="afb"/>
        <w:numPr>
          <w:ilvl w:val="0"/>
          <w:numId w:val="13"/>
        </w:numPr>
        <w:spacing w:before="240" w:after="200" w:line="276" w:lineRule="auto"/>
        <w:jc w:val="both"/>
        <w:rPr>
          <w:color w:val="002060"/>
          <w:sz w:val="24"/>
          <w:szCs w:val="24"/>
        </w:rPr>
      </w:pPr>
      <w:r w:rsidRPr="00EE48E5">
        <w:rPr>
          <w:color w:val="000000"/>
          <w:sz w:val="24"/>
          <w:szCs w:val="24"/>
        </w:rPr>
        <w:t xml:space="preserve">Среднесписочная численность персонала </w:t>
      </w:r>
      <w:r w:rsidRPr="00EE48E5">
        <w:rPr>
          <w:i/>
          <w:iCs/>
          <w:color w:val="333399"/>
          <w:sz w:val="24"/>
          <w:szCs w:val="24"/>
        </w:rPr>
        <w:t>(указать краткое наименование)</w:t>
      </w:r>
      <w:r w:rsidRPr="00EE48E5">
        <w:rPr>
          <w:color w:val="000000"/>
          <w:sz w:val="24"/>
          <w:szCs w:val="24"/>
        </w:rPr>
        <w:t xml:space="preserve"> в текущем году </w:t>
      </w:r>
      <w:r w:rsidRPr="00EE48E5">
        <w:rPr>
          <w:i/>
          <w:iCs/>
          <w:color w:val="333399"/>
          <w:sz w:val="24"/>
          <w:szCs w:val="24"/>
        </w:rPr>
        <w:t>(указать)</w:t>
      </w:r>
      <w:r w:rsidRPr="00EE48E5">
        <w:rPr>
          <w:color w:val="000000"/>
          <w:sz w:val="24"/>
          <w:szCs w:val="24"/>
        </w:rPr>
        <w:t xml:space="preserve"> человек. </w:t>
      </w:r>
    </w:p>
    <w:p w14:paraId="08F46937" w14:textId="77777777" w:rsidR="00D17B2F" w:rsidRPr="00EE48E5" w:rsidRDefault="00D17B2F" w:rsidP="00422236">
      <w:pPr>
        <w:pStyle w:val="afb"/>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Pr="009174B7">
        <w:br/>
      </w:r>
      <w:r w:rsidRPr="00EE48E5">
        <w:rPr>
          <w:i/>
          <w:iCs/>
          <w:color w:val="333399"/>
          <w:sz w:val="24"/>
          <w:szCs w:val="24"/>
        </w:rPr>
        <w:t>в Российской Федерации»)</w:t>
      </w:r>
    </w:p>
    <w:p w14:paraId="23751EA0" w14:textId="02C635C5" w:rsidR="00D17B2F" w:rsidRPr="00EE48E5" w:rsidRDefault="00D17B2F" w:rsidP="00422236">
      <w:pPr>
        <w:pStyle w:val="afb"/>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с </w:t>
      </w:r>
      <w:r w:rsidR="00EC61C9">
        <w:rPr>
          <w:sz w:val="24"/>
          <w:szCs w:val="24"/>
        </w:rPr>
        <w:t>ОО</w:t>
      </w:r>
      <w:r w:rsidRPr="00EE48E5">
        <w:rPr>
          <w:sz w:val="24"/>
          <w:szCs w:val="24"/>
        </w:rPr>
        <w:t>О «</w:t>
      </w:r>
      <w:r w:rsidR="00EC61C9">
        <w:rPr>
          <w:sz w:val="24"/>
          <w:szCs w:val="24"/>
        </w:rPr>
        <w:t>КТЭ</w:t>
      </w:r>
      <w:r w:rsidRPr="00EE48E5">
        <w:rPr>
          <w:sz w:val="24"/>
          <w:szCs w:val="24"/>
        </w:rPr>
        <w:t xml:space="preserve">» нами уполномочен: </w:t>
      </w:r>
      <w:r w:rsidRPr="00EE48E5">
        <w:rPr>
          <w:i/>
          <w:iCs/>
          <w:color w:val="333399"/>
          <w:sz w:val="24"/>
          <w:szCs w:val="24"/>
        </w:rPr>
        <w:t>(указать ФИО, должность, контактные данные уполномоченного лица (лиц).</w:t>
      </w:r>
    </w:p>
    <w:p w14:paraId="5F24AA14" w14:textId="77777777" w:rsidR="00D17B2F" w:rsidRPr="00EE48E5" w:rsidRDefault="00D17B2F" w:rsidP="00422236">
      <w:pPr>
        <w:pStyle w:val="afb"/>
        <w:numPr>
          <w:ilvl w:val="0"/>
          <w:numId w:val="13"/>
        </w:numPr>
        <w:shd w:val="clear" w:color="auto" w:fill="FFFFFF"/>
        <w:spacing w:before="240" w:after="200" w:line="276" w:lineRule="auto"/>
        <w:ind w:right="14"/>
        <w:jc w:val="both"/>
        <w:rPr>
          <w:bCs/>
          <w:sz w:val="24"/>
          <w:szCs w:val="24"/>
        </w:rPr>
      </w:pPr>
      <w:r w:rsidRPr="00EE48E5">
        <w:rPr>
          <w:sz w:val="24"/>
          <w:szCs w:val="24"/>
        </w:rPr>
        <w:t xml:space="preserve">Филиалы </w:t>
      </w:r>
      <w:r w:rsidRPr="00EE48E5">
        <w:rPr>
          <w:i/>
          <w:iCs/>
          <w:color w:val="333399"/>
          <w:sz w:val="24"/>
          <w:szCs w:val="24"/>
        </w:rPr>
        <w:t>(указать краткое наименование)</w:t>
      </w:r>
      <w:r w:rsidRPr="00EE48E5">
        <w:rPr>
          <w:sz w:val="24"/>
          <w:szCs w:val="24"/>
        </w:rPr>
        <w:t xml:space="preserve">: </w:t>
      </w:r>
      <w:r w:rsidRPr="00EE48E5">
        <w:rPr>
          <w:i/>
          <w:iCs/>
          <w:color w:val="333399"/>
          <w:sz w:val="24"/>
          <w:szCs w:val="24"/>
        </w:rPr>
        <w:t xml:space="preserve">(перечислить наименования </w:t>
      </w:r>
      <w:r w:rsidRPr="009174B7">
        <w:br/>
      </w:r>
      <w:r w:rsidRPr="00EE48E5">
        <w:rPr>
          <w:i/>
          <w:iCs/>
          <w:color w:val="333399"/>
          <w:sz w:val="24"/>
          <w:szCs w:val="24"/>
        </w:rPr>
        <w:t>и фактические адреса филиалов при наличии)</w:t>
      </w:r>
      <w:r w:rsidRPr="00EE48E5">
        <w:rPr>
          <w:sz w:val="24"/>
          <w:szCs w:val="24"/>
        </w:rPr>
        <w:t>.</w:t>
      </w:r>
    </w:p>
    <w:p w14:paraId="1C9DA5D2" w14:textId="77777777" w:rsidR="00D17B2F" w:rsidRPr="00EE48E5" w:rsidRDefault="00D17B2F" w:rsidP="00422236">
      <w:pPr>
        <w:pStyle w:val="afb"/>
        <w:numPr>
          <w:ilvl w:val="0"/>
          <w:numId w:val="13"/>
        </w:numPr>
        <w:shd w:val="clear" w:color="auto" w:fill="FFFFFF"/>
        <w:spacing w:before="240" w:after="200" w:line="276" w:lineRule="auto"/>
        <w:ind w:right="14"/>
        <w:jc w:val="both"/>
        <w:rPr>
          <w:bCs/>
          <w:sz w:val="24"/>
          <w:szCs w:val="24"/>
        </w:rPr>
      </w:pPr>
      <w:r w:rsidRPr="00EE48E5">
        <w:rPr>
          <w:sz w:val="24"/>
          <w:szCs w:val="24"/>
        </w:rPr>
        <w:lastRenderedPageBreak/>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0330F4CC" w14:textId="0B6D84C4" w:rsidR="00D17B2F" w:rsidRPr="00496603" w:rsidRDefault="00D17B2F" w:rsidP="00D17B2F">
      <w:pPr>
        <w:pStyle w:val="afb"/>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о закупках товаров, работ, услуг </w:t>
      </w:r>
      <w:r w:rsidR="00EC61C9">
        <w:rPr>
          <w:sz w:val="24"/>
          <w:szCs w:val="24"/>
        </w:rPr>
        <w:t>ОО</w:t>
      </w:r>
      <w:r w:rsidRPr="00496603">
        <w:rPr>
          <w:sz w:val="24"/>
          <w:szCs w:val="24"/>
        </w:rPr>
        <w:t>О «К</w:t>
      </w:r>
      <w:r w:rsidR="00EC61C9">
        <w:rPr>
          <w:sz w:val="24"/>
          <w:szCs w:val="24"/>
        </w:rPr>
        <w:t>ТЭ</w:t>
      </w:r>
      <w:r w:rsidRPr="00496603">
        <w:rPr>
          <w:sz w:val="24"/>
          <w:szCs w:val="24"/>
        </w:rPr>
        <w:t>», нормы мне понятны.</w:t>
      </w:r>
    </w:p>
    <w:p w14:paraId="082BE3AB" w14:textId="77777777" w:rsidR="00D17B2F" w:rsidRPr="00496603" w:rsidRDefault="00D17B2F" w:rsidP="00D17B2F">
      <w:pPr>
        <w:pStyle w:val="afb"/>
        <w:shd w:val="clear" w:color="auto" w:fill="FFFFFF"/>
        <w:spacing w:before="240" w:after="200" w:line="276" w:lineRule="auto"/>
        <w:ind w:right="14"/>
        <w:jc w:val="both"/>
        <w:rPr>
          <w:bCs/>
          <w:sz w:val="24"/>
          <w:szCs w:val="24"/>
        </w:rPr>
      </w:pPr>
      <w:r w:rsidRPr="00496603">
        <w:rPr>
          <w:bCs/>
          <w:sz w:val="24"/>
          <w:szCs w:val="24"/>
        </w:rPr>
        <w:t xml:space="preserve">Приложения: </w:t>
      </w:r>
      <w:r w:rsidRPr="00496603">
        <w:rPr>
          <w:i/>
          <w:iCs/>
          <w:color w:val="333399"/>
          <w:sz w:val="24"/>
          <w:szCs w:val="24"/>
        </w:rPr>
        <w:t>(указать при наличии)</w:t>
      </w:r>
    </w:p>
    <w:p w14:paraId="16C9DB63" w14:textId="77777777" w:rsidR="00D17B2F" w:rsidRPr="0085682C" w:rsidRDefault="00D17B2F" w:rsidP="00D17B2F">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58F21B47" w14:textId="77777777" w:rsidR="00D17B2F" w:rsidRPr="0085682C" w:rsidRDefault="00D17B2F" w:rsidP="00D17B2F">
      <w:pPr>
        <w:keepNext/>
        <w:ind w:right="4845" w:firstLine="0"/>
        <w:jc w:val="center"/>
        <w:rPr>
          <w:sz w:val="20"/>
          <w:szCs w:val="20"/>
          <w:vertAlign w:val="superscript"/>
        </w:rPr>
      </w:pPr>
      <w:r w:rsidRPr="0085682C">
        <w:rPr>
          <w:sz w:val="20"/>
          <w:szCs w:val="20"/>
          <w:vertAlign w:val="superscript"/>
        </w:rPr>
        <w:t>(подпись, М.П.)</w:t>
      </w:r>
    </w:p>
    <w:p w14:paraId="5B0D57D5" w14:textId="77777777" w:rsidR="00D17B2F" w:rsidRPr="0085682C" w:rsidRDefault="00D17B2F" w:rsidP="00D17B2F">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29EF713A" w14:textId="77777777" w:rsidR="00D17B2F" w:rsidRPr="0085682C" w:rsidRDefault="00D17B2F" w:rsidP="00D17B2F">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61D798A8" w14:textId="77777777" w:rsidR="00D17B2F" w:rsidRPr="0085682C" w:rsidRDefault="00D17B2F" w:rsidP="00D17B2F">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27085606" w14:textId="77777777" w:rsidR="00D17B2F" w:rsidRPr="0085682C" w:rsidRDefault="00D17B2F" w:rsidP="00D17B2F">
      <w:pPr>
        <w:rPr>
          <w:b/>
          <w:sz w:val="20"/>
          <w:szCs w:val="20"/>
        </w:rPr>
      </w:pPr>
      <w:r w:rsidRPr="0085682C">
        <w:rPr>
          <w:b/>
          <w:sz w:val="20"/>
          <w:szCs w:val="20"/>
        </w:rPr>
        <w:t>Инструкция по заполнению</w:t>
      </w:r>
    </w:p>
    <w:p w14:paraId="05D8FABA" w14:textId="77777777" w:rsidR="00D17B2F" w:rsidRPr="0085682C" w:rsidRDefault="00D17B2F" w:rsidP="00422236">
      <w:pPr>
        <w:pStyle w:val="afb"/>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70175D2D" w14:textId="77777777" w:rsidR="00D17B2F" w:rsidRPr="0085682C" w:rsidRDefault="00D17B2F" w:rsidP="00422236">
      <w:pPr>
        <w:pStyle w:val="afb"/>
        <w:numPr>
          <w:ilvl w:val="0"/>
          <w:numId w:val="10"/>
        </w:numPr>
        <w:spacing w:after="120"/>
        <w:ind w:left="284" w:hanging="284"/>
        <w:jc w:val="both"/>
      </w:pPr>
      <w:r w:rsidRPr="0085682C">
        <w:t>Форма должна быть подписана и скреплена оттиском печати (при наличии).</w:t>
      </w:r>
    </w:p>
    <w:p w14:paraId="4B5E7C9C" w14:textId="77777777" w:rsidR="00D17B2F" w:rsidRPr="0085682C" w:rsidRDefault="00D17B2F" w:rsidP="00D17B2F">
      <w:pPr>
        <w:pStyle w:val="-32"/>
      </w:pPr>
      <w:r w:rsidRPr="0085682C">
        <w:rPr>
          <w:bCs/>
          <w:sz w:val="28"/>
        </w:rPr>
        <w:br w:type="page"/>
      </w:r>
    </w:p>
    <w:p w14:paraId="02DF50DB" w14:textId="77777777" w:rsidR="00D17B2F" w:rsidRPr="0085682C" w:rsidRDefault="00D17B2F" w:rsidP="00D17B2F">
      <w:pPr>
        <w:kinsoku/>
        <w:overflowPunct/>
        <w:autoSpaceDE/>
        <w:autoSpaceDN/>
        <w:ind w:firstLine="0"/>
        <w:jc w:val="left"/>
        <w:sectPr w:rsidR="00D17B2F" w:rsidRPr="0085682C" w:rsidSect="007A2AA2">
          <w:headerReference w:type="even" r:id="rId86"/>
          <w:headerReference w:type="default" r:id="rId87"/>
          <w:footerReference w:type="default" r:id="rId88"/>
          <w:headerReference w:type="first" r:id="rId89"/>
          <w:pgSz w:w="11906" w:h="16838" w:code="9"/>
          <w:pgMar w:top="510" w:right="1021" w:bottom="567" w:left="1247" w:header="737" w:footer="680" w:gutter="0"/>
          <w:cols w:space="708"/>
          <w:docGrid w:linePitch="360"/>
        </w:sectPr>
      </w:pPr>
    </w:p>
    <w:p w14:paraId="4C2D8F6A" w14:textId="77777777" w:rsidR="00D17B2F" w:rsidRPr="0085682C" w:rsidRDefault="00105934" w:rsidP="00D17B2F">
      <w:pPr>
        <w:ind w:firstLine="0"/>
        <w:rPr>
          <w:i/>
          <w:iCs/>
          <w:color w:val="333399"/>
          <w:szCs w:val="22"/>
        </w:rPr>
      </w:pPr>
      <w:r w:rsidRPr="0085682C">
        <w:rPr>
          <w:i/>
          <w:iCs/>
          <w:color w:val="333399"/>
          <w:szCs w:val="22"/>
        </w:rPr>
        <w:lastRenderedPageBreak/>
        <w:t xml:space="preserve"> </w:t>
      </w:r>
      <w:r w:rsidR="00D17B2F" w:rsidRPr="0085682C">
        <w:rPr>
          <w:i/>
          <w:iCs/>
          <w:color w:val="333399"/>
          <w:szCs w:val="22"/>
        </w:rPr>
        <w:t>(фирменный бланк Участника закупки)</w:t>
      </w:r>
    </w:p>
    <w:p w14:paraId="0AE3B5A6" w14:textId="77777777" w:rsidR="00D17B2F" w:rsidRPr="0085682C" w:rsidRDefault="00D17B2F" w:rsidP="00D17B2F">
      <w:pPr>
        <w:pStyle w:val="afff0"/>
      </w:pPr>
      <w:r w:rsidRPr="0085682C">
        <w:t>ПИСЬМО О ПОДАЧЕ ЗАЯВКИ</w:t>
      </w:r>
    </w:p>
    <w:p w14:paraId="3E0225DE" w14:textId="6DB68002" w:rsidR="00D17B2F" w:rsidRPr="00F63236" w:rsidRDefault="00D17B2F" w:rsidP="00D17B2F">
      <w:pPr>
        <w:tabs>
          <w:tab w:val="clear" w:pos="1134"/>
        </w:tabs>
        <w:ind w:firstLine="0"/>
        <w:jc w:val="right"/>
        <w:rPr>
          <w:i/>
          <w:iCs/>
          <w:color w:val="333399"/>
          <w:szCs w:val="22"/>
        </w:rPr>
      </w:pPr>
      <w:r w:rsidRPr="00F63236">
        <w:rPr>
          <w:i/>
          <w:iCs/>
          <w:color w:val="333399"/>
          <w:szCs w:val="22"/>
        </w:rPr>
        <w:t>[указать наименование Организации, к</w:t>
      </w:r>
      <w:r w:rsidR="002A6207">
        <w:rPr>
          <w:i/>
          <w:iCs/>
          <w:color w:val="333399"/>
          <w:szCs w:val="22"/>
        </w:rPr>
        <w:t>оторая будет заключать договор</w:t>
      </w:r>
      <w:r w:rsidRPr="00F63236">
        <w:rPr>
          <w:i/>
          <w:iCs/>
          <w:color w:val="333399"/>
          <w:szCs w:val="22"/>
        </w:rPr>
        <w:t>]</w:t>
      </w:r>
    </w:p>
    <w:p w14:paraId="73737DCD" w14:textId="77777777" w:rsidR="00D17B2F" w:rsidRPr="0085682C" w:rsidRDefault="00D17B2F" w:rsidP="00D17B2F">
      <w:pPr>
        <w:tabs>
          <w:tab w:val="clear" w:pos="1134"/>
        </w:tabs>
        <w:ind w:right="-1"/>
        <w:jc w:val="right"/>
        <w:rPr>
          <w:szCs w:val="24"/>
          <w:vertAlign w:val="superscript"/>
        </w:rPr>
      </w:pPr>
      <w:r w:rsidRPr="0085682C">
        <w:rPr>
          <w:szCs w:val="24"/>
          <w:vertAlign w:val="superscript"/>
        </w:rPr>
        <w:t>(наименование организации)</w:t>
      </w:r>
    </w:p>
    <w:p w14:paraId="30AE1E9B" w14:textId="77777777" w:rsidR="00D17B2F" w:rsidRPr="0085682C" w:rsidRDefault="00D17B2F" w:rsidP="00D17B2F">
      <w:pPr>
        <w:ind w:firstLine="0"/>
      </w:pPr>
    </w:p>
    <w:p w14:paraId="22D8E0F9" w14:textId="77777777" w:rsidR="00D17B2F" w:rsidRPr="0085682C" w:rsidRDefault="00D17B2F" w:rsidP="00D17B2F">
      <w:pPr>
        <w:tabs>
          <w:tab w:val="right" w:pos="9899"/>
        </w:tabs>
        <w:ind w:firstLine="0"/>
      </w:pPr>
      <w:r w:rsidRPr="0085682C">
        <w:t>«_____»_______________ года</w:t>
      </w:r>
      <w:r w:rsidRPr="0085682C">
        <w:tab/>
      </w:r>
      <w:r w:rsidRPr="0085682C">
        <w:rPr>
          <w:b/>
        </w:rPr>
        <w:t>№</w:t>
      </w:r>
      <w:r w:rsidRPr="0085682C">
        <w:t>________________</w:t>
      </w:r>
    </w:p>
    <w:p w14:paraId="753B80ED" w14:textId="77777777" w:rsidR="00D17B2F" w:rsidRPr="0085682C" w:rsidRDefault="00D17B2F" w:rsidP="00D17B2F"/>
    <w:p w14:paraId="06CE0773" w14:textId="77777777" w:rsidR="00D17B2F" w:rsidRPr="0085682C" w:rsidRDefault="00D17B2F" w:rsidP="00D17B2F">
      <w:pPr>
        <w:ind w:firstLine="0"/>
      </w:pPr>
      <w:r w:rsidRPr="0085682C">
        <w:t xml:space="preserve">Наименование Участника закупки: </w:t>
      </w:r>
      <w:r w:rsidRPr="0085682C">
        <w:rPr>
          <w:i/>
          <w:iCs/>
          <w:color w:val="333399"/>
          <w:szCs w:val="22"/>
        </w:rPr>
        <w:t>(указать краткое наименование)</w:t>
      </w:r>
    </w:p>
    <w:p w14:paraId="29008A4A" w14:textId="77777777" w:rsidR="00D17B2F" w:rsidRPr="0085682C" w:rsidRDefault="00D17B2F" w:rsidP="00D17B2F">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14C6059D" w14:textId="2ADC642D" w:rsidR="00D17B2F" w:rsidRPr="00F63236" w:rsidRDefault="00D17B2F" w:rsidP="00D17B2F">
      <w:pPr>
        <w:ind w:firstLine="0"/>
        <w:rPr>
          <w:i/>
          <w:iCs/>
          <w:color w:val="333399"/>
          <w:szCs w:val="22"/>
        </w:rPr>
      </w:pPr>
      <w:r w:rsidRPr="0085682C">
        <w:t xml:space="preserve">Номер </w:t>
      </w:r>
      <w:r w:rsidR="0017659E" w:rsidRPr="009E6EFE">
        <w:t>извещения</w:t>
      </w:r>
      <w:r w:rsidR="0017659E">
        <w:t xml:space="preserve"> </w:t>
      </w:r>
      <w:r w:rsidRPr="0085682C">
        <w:t xml:space="preserve">и наименование предмета Договора (лота): </w:t>
      </w:r>
      <w:r w:rsidRPr="00CA7F77">
        <w:rPr>
          <w:iCs/>
          <w:color w:val="333399"/>
          <w:szCs w:val="22"/>
        </w:rPr>
        <w:t>[</w:t>
      </w:r>
      <w:r w:rsidRPr="00F63236">
        <w:rPr>
          <w:i/>
          <w:iCs/>
          <w:color w:val="333399"/>
          <w:szCs w:val="22"/>
        </w:rPr>
        <w:t>указать номер</w:t>
      </w:r>
      <w:r w:rsidR="003E3072">
        <w:rPr>
          <w:i/>
          <w:iCs/>
          <w:color w:val="333399"/>
          <w:szCs w:val="22"/>
        </w:rPr>
        <w:t xml:space="preserve"> </w:t>
      </w:r>
      <w:r w:rsidR="003E3072" w:rsidRPr="009E6EFE">
        <w:rPr>
          <w:i/>
          <w:iCs/>
          <w:color w:val="333399"/>
          <w:szCs w:val="22"/>
        </w:rPr>
        <w:t>извещения</w:t>
      </w:r>
      <w:r w:rsidRPr="00F63236">
        <w:rPr>
          <w:i/>
          <w:iCs/>
          <w:color w:val="333399"/>
          <w:szCs w:val="22"/>
        </w:rPr>
        <w:t xml:space="preserve"> и наименование предмета Договора (лота)]</w:t>
      </w:r>
    </w:p>
    <w:p w14:paraId="14107244" w14:textId="712852BF" w:rsidR="00D17B2F" w:rsidRPr="0085682C" w:rsidRDefault="00D17B2F" w:rsidP="00D17B2F">
      <w:r w:rsidRPr="0085682C">
        <w:t>Изучив Извещение [</w:t>
      </w:r>
      <w:r w:rsidRPr="00F63236">
        <w:rPr>
          <w:i/>
          <w:color w:val="333399"/>
          <w:szCs w:val="22"/>
        </w:rPr>
        <w:t xml:space="preserve">указать </w:t>
      </w:r>
      <w:r w:rsidRPr="00F63236">
        <w:rPr>
          <w:i/>
          <w:iCs/>
          <w:color w:val="333399"/>
          <w:szCs w:val="22"/>
        </w:rPr>
        <w:t>способ официального размещения, дату и номер Извещения и Документации, например</w:t>
      </w:r>
      <w:r w:rsidRPr="00F63236">
        <w:rPr>
          <w:i/>
          <w:color w:val="333399"/>
          <w:szCs w:val="22"/>
        </w:rPr>
        <w:t xml:space="preserve">: «размещенные в ЕИС на сайте в сети Интернет по адресу </w:t>
      </w:r>
      <w:r w:rsidRPr="00F63236">
        <w:rPr>
          <w:i/>
          <w:iCs/>
          <w:color w:val="333399"/>
          <w:szCs w:val="22"/>
        </w:rPr>
        <w:t>http://</w:t>
      </w:r>
      <w:hyperlink r:id="rId90" w:history="1">
        <w:r w:rsidRPr="00F63236">
          <w:rPr>
            <w:i/>
            <w:iCs/>
            <w:color w:val="333399"/>
            <w:szCs w:val="22"/>
          </w:rPr>
          <w:t>www.zakupki.gov.ru</w:t>
        </w:r>
      </w:hyperlink>
      <w:r w:rsidRPr="00F63236">
        <w:rPr>
          <w:i/>
          <w:iCs/>
          <w:color w:val="333399"/>
          <w:szCs w:val="22"/>
        </w:rPr>
        <w:t xml:space="preserve"> (при проведении закупки в интересах Заказчиков, подпадающих под действие Закона 223-ФЗ) за №_____ от «__» ______ 20</w:t>
      </w:r>
      <w:r w:rsidR="00D7012A">
        <w:rPr>
          <w:i/>
          <w:iCs/>
          <w:color w:val="333399"/>
          <w:szCs w:val="22"/>
        </w:rPr>
        <w:t>2</w:t>
      </w:r>
      <w:r w:rsidRPr="00F63236">
        <w:rPr>
          <w:i/>
          <w:iCs/>
          <w:color w:val="333399"/>
          <w:szCs w:val="22"/>
        </w:rPr>
        <w:t>__ г. », [</w:t>
      </w:r>
      <w:r w:rsidRPr="00F63236">
        <w:rPr>
          <w:i/>
          <w:color w:val="333399"/>
          <w:szCs w:val="22"/>
        </w:rPr>
        <w:t>указать номер и наименование предмета Договора (лота)</w:t>
      </w:r>
      <w:r w:rsidRPr="00F63236">
        <w:rPr>
          <w:i/>
          <w:iCs/>
          <w:color w:val="333399"/>
          <w:szCs w:val="22"/>
        </w:rPr>
        <w:t>]</w:t>
      </w:r>
      <w:r w:rsidRPr="0085682C">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55FC4DBA" w14:textId="77777777" w:rsidR="00D17B2F" w:rsidRPr="0085682C" w:rsidRDefault="00D17B2F" w:rsidP="00D17B2F">
      <w:pPr>
        <w:ind w:firstLine="0"/>
        <w:rPr>
          <w:i/>
          <w:iCs/>
          <w:color w:val="333399"/>
          <w:szCs w:val="22"/>
        </w:rPr>
      </w:pPr>
      <w:r w:rsidRPr="0085682C">
        <w:rPr>
          <w:i/>
          <w:iCs/>
          <w:color w:val="333399"/>
          <w:szCs w:val="22"/>
        </w:rPr>
        <w:t>(указать полное наименование Участника закупки с указанием организационно-правовой формы)</w:t>
      </w:r>
      <w:r w:rsidRPr="0085682C">
        <w:t xml:space="preserve">, </w:t>
      </w:r>
    </w:p>
    <w:p w14:paraId="4B3ECD29" w14:textId="77777777" w:rsidR="00D17B2F" w:rsidRPr="0085682C" w:rsidRDefault="00D17B2F" w:rsidP="00D17B2F">
      <w:pPr>
        <w:ind w:firstLine="0"/>
        <w:rPr>
          <w:i/>
          <w:iCs/>
          <w:color w:val="333399"/>
          <w:szCs w:val="22"/>
        </w:rPr>
      </w:pPr>
      <w:r w:rsidRPr="0085682C">
        <w:t>расположенное по адресу</w:t>
      </w:r>
      <w:r w:rsidRPr="0085682C" w:rsidDel="004F2FBE">
        <w:t xml:space="preserve"> </w:t>
      </w:r>
      <w:r w:rsidRPr="0085682C">
        <w:rPr>
          <w:i/>
          <w:iCs/>
          <w:color w:val="333399"/>
          <w:szCs w:val="22"/>
        </w:rPr>
        <w:t>(указать фактический адрес Участника закупки)</w:t>
      </w:r>
      <w:r w:rsidRPr="0085682C">
        <w:t>,</w:t>
      </w:r>
    </w:p>
    <w:p w14:paraId="435169A6" w14:textId="48236B44" w:rsidR="00D17B2F" w:rsidRPr="00F63236" w:rsidRDefault="00D17B2F" w:rsidP="00D17B2F">
      <w:pPr>
        <w:ind w:firstLine="0"/>
        <w:rPr>
          <w:i/>
          <w:iCs/>
          <w:color w:val="333399"/>
          <w:szCs w:val="22"/>
        </w:rPr>
      </w:pPr>
      <w:r w:rsidRPr="0085682C">
        <w:t xml:space="preserve">предлагает заключить Договор </w:t>
      </w:r>
      <w:r w:rsidRPr="0085682C">
        <w:rPr>
          <w:color w:val="000000"/>
        </w:rPr>
        <w:t>н</w:t>
      </w:r>
      <w:r w:rsidRPr="0085682C">
        <w:t>а</w:t>
      </w:r>
      <w:r w:rsidRPr="0085682C">
        <w:rPr>
          <w:bCs/>
        </w:rPr>
        <w:t xml:space="preserve"> </w:t>
      </w:r>
      <w:r w:rsidRPr="00F63236">
        <w:rPr>
          <w:i/>
          <w:iCs/>
          <w:color w:val="333399"/>
          <w:szCs w:val="22"/>
        </w:rPr>
        <w:t xml:space="preserve">[указать предмет Договора (лота) согласно </w:t>
      </w:r>
      <w:r w:rsidR="00350B8B">
        <w:rPr>
          <w:i/>
          <w:iCs/>
          <w:color w:val="333399"/>
          <w:szCs w:val="22"/>
        </w:rPr>
        <w:t>Извещения</w:t>
      </w:r>
      <w:r w:rsidRPr="00F63236">
        <w:rPr>
          <w:i/>
          <w:iCs/>
          <w:color w:val="333399"/>
          <w:szCs w:val="22"/>
        </w:rPr>
        <w:t>]</w:t>
      </w:r>
    </w:p>
    <w:p w14:paraId="254ED149" w14:textId="77777777" w:rsidR="00D17B2F" w:rsidRPr="0085682C" w:rsidRDefault="00D17B2F" w:rsidP="00D17B2F">
      <w:pPr>
        <w:ind w:firstLine="0"/>
      </w:pPr>
      <w:r w:rsidRPr="0085682C">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r>
        <w:t>.</w:t>
      </w:r>
    </w:p>
    <w:p w14:paraId="5BBF980A" w14:textId="77777777" w:rsidR="00D17B2F" w:rsidRPr="0085682C" w:rsidRDefault="00D17B2F" w:rsidP="00D17B2F">
      <w:r w:rsidRPr="0085682C">
        <w:t>Настоящая заявка на участие в закупке имеет правовой статус оферты и действует до </w:t>
      </w:r>
      <w:r w:rsidRPr="0085682C">
        <w:rPr>
          <w:i/>
          <w:iCs/>
          <w:color w:val="333399"/>
          <w:szCs w:val="22"/>
        </w:rPr>
        <w:t>(</w:t>
      </w:r>
      <w:r w:rsidRPr="0085682C">
        <w:rPr>
          <w:i/>
          <w:color w:val="333399"/>
          <w:szCs w:val="22"/>
        </w:rPr>
        <w:t>указать срок действия (в формате ДД.ММ.ГГГГ) с учетом требований Информационной карты)</w:t>
      </w:r>
      <w:r w:rsidRPr="0085682C">
        <w:t>.</w:t>
      </w:r>
    </w:p>
    <w:p w14:paraId="60388C26" w14:textId="77777777" w:rsidR="00D17B2F" w:rsidRPr="0085682C" w:rsidRDefault="00D17B2F" w:rsidP="00D17B2F">
      <w:r w:rsidRPr="0085682C">
        <w:t xml:space="preserve">В состав заявки включен подписанный со стороны </w:t>
      </w:r>
      <w:r w:rsidRPr="0085682C">
        <w:rPr>
          <w:i/>
          <w:iCs/>
          <w:color w:val="333399"/>
          <w:szCs w:val="22"/>
        </w:rPr>
        <w:t xml:space="preserve">(указать краткое наименование) </w:t>
      </w:r>
      <w:r w:rsidRPr="0085682C">
        <w:t>Договор и приложения к нему.</w:t>
      </w:r>
    </w:p>
    <w:p w14:paraId="746589CF" w14:textId="77777777" w:rsidR="00D17B2F" w:rsidRPr="0085682C" w:rsidRDefault="00D17B2F" w:rsidP="00D17B2F">
      <w:pPr>
        <w:keepNext/>
        <w:spacing w:before="120"/>
        <w:ind w:right="4845"/>
        <w:rPr>
          <w:szCs w:val="24"/>
        </w:rPr>
      </w:pPr>
      <w:r w:rsidRPr="0085682C">
        <w:rPr>
          <w:szCs w:val="24"/>
        </w:rPr>
        <w:t>___________________________________</w:t>
      </w:r>
    </w:p>
    <w:p w14:paraId="7664BBA3" w14:textId="2FF6B623" w:rsidR="00D17B2F" w:rsidRPr="0085682C" w:rsidRDefault="0017659E" w:rsidP="00D17B2F">
      <w:pPr>
        <w:keepNext/>
        <w:ind w:right="4845"/>
        <w:jc w:val="center"/>
        <w:rPr>
          <w:szCs w:val="24"/>
          <w:vertAlign w:val="superscript"/>
        </w:rPr>
      </w:pPr>
      <w:r>
        <w:rPr>
          <w:szCs w:val="24"/>
          <w:vertAlign w:val="superscript"/>
        </w:rPr>
        <w:t>(подпись, М</w:t>
      </w:r>
      <w:r w:rsidR="00D17B2F" w:rsidRPr="0085682C">
        <w:rPr>
          <w:szCs w:val="24"/>
          <w:vertAlign w:val="superscript"/>
        </w:rPr>
        <w:t>П)</w:t>
      </w:r>
    </w:p>
    <w:p w14:paraId="117F5CB8" w14:textId="77777777" w:rsidR="00D17B2F" w:rsidRPr="0085682C" w:rsidRDefault="00D17B2F" w:rsidP="00D17B2F">
      <w:pPr>
        <w:keepNext/>
        <w:spacing w:before="120"/>
        <w:ind w:right="4845"/>
        <w:rPr>
          <w:szCs w:val="24"/>
        </w:rPr>
      </w:pPr>
      <w:r w:rsidRPr="0085682C">
        <w:rPr>
          <w:szCs w:val="24"/>
        </w:rPr>
        <w:t>___________________________________</w:t>
      </w:r>
    </w:p>
    <w:p w14:paraId="5E14C619" w14:textId="77777777" w:rsidR="00D17B2F" w:rsidRPr="0085682C" w:rsidRDefault="00D17B2F" w:rsidP="00D17B2F">
      <w:pPr>
        <w:keepNext/>
        <w:ind w:right="4845"/>
        <w:jc w:val="center"/>
        <w:rPr>
          <w:szCs w:val="24"/>
          <w:vertAlign w:val="superscript"/>
        </w:rPr>
      </w:pPr>
      <w:r w:rsidRPr="0085682C">
        <w:rPr>
          <w:szCs w:val="24"/>
          <w:vertAlign w:val="superscript"/>
        </w:rPr>
        <w:t>(фамилия, имя, отчество подписавшего, должность)</w:t>
      </w:r>
    </w:p>
    <w:p w14:paraId="5E00A351" w14:textId="77777777" w:rsidR="00D17B2F" w:rsidRPr="0085682C" w:rsidRDefault="00D17B2F" w:rsidP="00D17B2F">
      <w:pPr>
        <w:pBdr>
          <w:bottom w:val="single" w:sz="4" w:space="1" w:color="auto"/>
        </w:pBdr>
        <w:shd w:val="clear" w:color="auto" w:fill="E0E0E0"/>
        <w:spacing w:before="120"/>
        <w:ind w:left="709" w:right="21"/>
        <w:jc w:val="center"/>
        <w:rPr>
          <w:b/>
          <w:bCs/>
          <w:color w:val="000000"/>
          <w:spacing w:val="36"/>
          <w:szCs w:val="24"/>
        </w:rPr>
      </w:pPr>
      <w:r w:rsidRPr="0085682C">
        <w:rPr>
          <w:b/>
          <w:bCs/>
          <w:color w:val="000000"/>
          <w:spacing w:val="36"/>
          <w:szCs w:val="24"/>
        </w:rPr>
        <w:t>конец формы</w:t>
      </w:r>
    </w:p>
    <w:p w14:paraId="59864C64" w14:textId="77777777" w:rsidR="00D17B2F" w:rsidRPr="0085682C" w:rsidRDefault="00D17B2F" w:rsidP="00D17B2F"/>
    <w:p w14:paraId="102D7CBC" w14:textId="77777777" w:rsidR="00D17B2F" w:rsidRPr="0085682C" w:rsidRDefault="00D17B2F" w:rsidP="00D17B2F">
      <w:pPr>
        <w:ind w:firstLine="0"/>
      </w:pPr>
      <w:r w:rsidRPr="0085682C">
        <w:rPr>
          <w:b/>
        </w:rPr>
        <w:t>Инструкция по заполнению</w:t>
      </w:r>
    </w:p>
    <w:p w14:paraId="3C16FB0F" w14:textId="77777777" w:rsidR="00D17B2F" w:rsidRPr="0085682C" w:rsidRDefault="00D17B2F" w:rsidP="00422236">
      <w:pPr>
        <w:pStyle w:val="afb"/>
        <w:numPr>
          <w:ilvl w:val="0"/>
          <w:numId w:val="8"/>
        </w:numPr>
        <w:jc w:val="both"/>
      </w:pPr>
      <w:r w:rsidRPr="0085682C">
        <w:t>Участник закупки заполняет поля формы в соответствии с инструкциями, приведенными по тексту формы.</w:t>
      </w:r>
    </w:p>
    <w:p w14:paraId="58AA4238" w14:textId="77777777" w:rsidR="00D17B2F" w:rsidRPr="0085682C" w:rsidRDefault="00D17B2F" w:rsidP="00422236">
      <w:pPr>
        <w:pStyle w:val="afb"/>
        <w:numPr>
          <w:ilvl w:val="0"/>
          <w:numId w:val="8"/>
        </w:numPr>
      </w:pPr>
      <w:r w:rsidRPr="0085682C">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16BB3B08" w14:textId="77777777" w:rsidR="00D17B2F" w:rsidRPr="0085682C" w:rsidRDefault="00D17B2F" w:rsidP="00422236">
      <w:pPr>
        <w:pStyle w:val="afb"/>
        <w:numPr>
          <w:ilvl w:val="0"/>
          <w:numId w:val="8"/>
        </w:numPr>
      </w:pPr>
      <w:r w:rsidRPr="0085682C">
        <w:t>Участник закупки должен указать свое полное наименование (с указанием организационно-правовой формы) и фактический адрес.</w:t>
      </w:r>
    </w:p>
    <w:p w14:paraId="27D46FD5" w14:textId="77777777" w:rsidR="00D17B2F" w:rsidRPr="0085682C" w:rsidRDefault="00D17B2F" w:rsidP="00422236">
      <w:pPr>
        <w:pStyle w:val="afb"/>
        <w:numPr>
          <w:ilvl w:val="0"/>
          <w:numId w:val="8"/>
        </w:numPr>
      </w:pPr>
      <w:r w:rsidRPr="0085682C">
        <w:t>Участник закупки должен указать срок действия заявки.</w:t>
      </w:r>
    </w:p>
    <w:p w14:paraId="1BD314A0" w14:textId="77777777" w:rsidR="00D17B2F" w:rsidRPr="0085682C" w:rsidRDefault="00D17B2F" w:rsidP="00422236">
      <w:pPr>
        <w:pStyle w:val="afb"/>
        <w:numPr>
          <w:ilvl w:val="0"/>
          <w:numId w:val="8"/>
        </w:numPr>
      </w:pPr>
      <w:r w:rsidRPr="0085682C">
        <w:t>Участник закупки должен перечислить и указать объем каждого из прилагаемых к письму о подаче заявки документов.</w:t>
      </w:r>
    </w:p>
    <w:p w14:paraId="0BCAF43A" w14:textId="77777777" w:rsidR="00D17B2F" w:rsidRPr="0085682C" w:rsidRDefault="00D17B2F" w:rsidP="00422236">
      <w:pPr>
        <w:pStyle w:val="afb"/>
        <w:numPr>
          <w:ilvl w:val="0"/>
          <w:numId w:val="8"/>
        </w:numPr>
        <w:jc w:val="both"/>
      </w:pPr>
      <w:r w:rsidRPr="0085682C">
        <w:t xml:space="preserve">В случае, если Участник закупки подает новую заявку (взамен/отзывая прежнюю), включается фраза </w:t>
      </w:r>
      <w:r w:rsidRPr="0085682C">
        <w:rPr>
          <w:b/>
          <w:i/>
        </w:rPr>
        <w:t>«Настоящим направляю Вам новую заявку. Прошу Вас считать прежнюю заявку недействительной»</w:t>
      </w:r>
      <w:r w:rsidRPr="0085682C">
        <w:t xml:space="preserve"> перед перечнем дополнительных документов.</w:t>
      </w:r>
    </w:p>
    <w:p w14:paraId="04080E18" w14:textId="77777777" w:rsidR="00D17B2F" w:rsidRPr="0085682C" w:rsidRDefault="00D17B2F" w:rsidP="00422236">
      <w:pPr>
        <w:pStyle w:val="afb"/>
        <w:numPr>
          <w:ilvl w:val="0"/>
          <w:numId w:val="8"/>
        </w:numPr>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340680E" w14:textId="77777777" w:rsidR="00822620" w:rsidRPr="0085682C" w:rsidRDefault="00822620" w:rsidP="00822620">
      <w:pPr>
        <w:pBdr>
          <w:top w:val="single" w:sz="4" w:space="1" w:color="auto"/>
        </w:pBdr>
        <w:shd w:val="clear" w:color="auto" w:fill="E0E0E0"/>
        <w:spacing w:before="120"/>
        <w:ind w:right="21" w:firstLine="0"/>
        <w:jc w:val="center"/>
        <w:rPr>
          <w:b/>
          <w:bCs/>
          <w:color w:val="000000"/>
          <w:spacing w:val="36"/>
          <w:szCs w:val="24"/>
        </w:rPr>
      </w:pPr>
      <w:bookmarkStart w:id="391" w:name="_Ref391415755"/>
      <w:r w:rsidRPr="0085682C">
        <w:rPr>
          <w:b/>
          <w:bCs/>
          <w:color w:val="000000"/>
          <w:spacing w:val="36"/>
          <w:szCs w:val="24"/>
        </w:rPr>
        <w:lastRenderedPageBreak/>
        <w:t>начало формы</w:t>
      </w:r>
    </w:p>
    <w:p w14:paraId="18E4CAE3" w14:textId="77777777" w:rsidR="00822620" w:rsidRPr="0085682C" w:rsidRDefault="00822620" w:rsidP="00822620">
      <w:pPr>
        <w:pStyle w:val="afff0"/>
      </w:pPr>
      <w:r w:rsidRPr="0085682C">
        <w:t>Подтверждение согласия физического лица на обработку персональных данных</w:t>
      </w:r>
    </w:p>
    <w:p w14:paraId="1C482C3A" w14:textId="77777777" w:rsidR="00822620" w:rsidRPr="0085682C" w:rsidRDefault="00822620" w:rsidP="00822620">
      <w:pPr>
        <w:rPr>
          <w:szCs w:val="22"/>
        </w:rPr>
      </w:pPr>
    </w:p>
    <w:p w14:paraId="17D564AB" w14:textId="77777777" w:rsidR="00822620" w:rsidRPr="0085682C" w:rsidRDefault="00822620" w:rsidP="00822620">
      <w:r w:rsidRPr="0085682C">
        <w:t>Настоящим____________________________________________________,</w:t>
      </w:r>
    </w:p>
    <w:p w14:paraId="7083C56A" w14:textId="77777777" w:rsidR="00822620" w:rsidRPr="0085682C" w:rsidRDefault="00822620" w:rsidP="00822620">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0A3976C9" w14:textId="77777777" w:rsidR="00822620" w:rsidRPr="0085682C" w:rsidRDefault="00822620" w:rsidP="00822620">
      <w:r w:rsidRPr="0085682C">
        <w:t>основной документ, удостоверяющий личность ______________________,</w:t>
      </w:r>
    </w:p>
    <w:p w14:paraId="598EB97C" w14:textId="77777777" w:rsidR="00822620" w:rsidRPr="0085682C" w:rsidRDefault="00822620" w:rsidP="00822620">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536EBA4A" w14:textId="77777777" w:rsidR="00822620" w:rsidRPr="0085682C" w:rsidRDefault="00822620" w:rsidP="00822620">
      <w:pPr>
        <w:spacing w:after="120"/>
      </w:pPr>
      <w:r w:rsidRPr="0085682C">
        <w:t>адрес регистрации: ______________________________</w:t>
      </w:r>
    </w:p>
    <w:p w14:paraId="59ED8678" w14:textId="77777777" w:rsidR="00822620" w:rsidRPr="0085682C" w:rsidRDefault="00822620" w:rsidP="00822620">
      <w:pPr>
        <w:spacing w:after="120"/>
      </w:pPr>
      <w:r w:rsidRPr="0085682C">
        <w:t xml:space="preserve">дата рождения: _________________________________ </w:t>
      </w:r>
    </w:p>
    <w:p w14:paraId="084C7E6B" w14:textId="77777777" w:rsidR="00822620" w:rsidRPr="0085682C" w:rsidRDefault="00822620" w:rsidP="00822620">
      <w:pPr>
        <w:spacing w:after="120"/>
      </w:pPr>
      <w:r w:rsidRPr="0085682C">
        <w:t>ИНН _________________________________________</w:t>
      </w:r>
    </w:p>
    <w:p w14:paraId="3553FB5A" w14:textId="4FAB1205" w:rsidR="00822620" w:rsidRPr="0085682C" w:rsidRDefault="00822620" w:rsidP="00822620">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Pr>
          <w:szCs w:val="22"/>
        </w:rPr>
        <w:t xml:space="preserve">, </w:t>
      </w:r>
      <w:r w:rsidRPr="0085682C">
        <w:rPr>
          <w:szCs w:val="22"/>
        </w:rPr>
        <w:t>включения в отчет о проведении процедур закупок в соответствии с Положением Компании «О закупк</w:t>
      </w:r>
      <w:r w:rsidR="00B57E32">
        <w:rPr>
          <w:szCs w:val="22"/>
        </w:rPr>
        <w:t>ах</w:t>
      </w:r>
      <w:r w:rsidRPr="0085682C">
        <w:rPr>
          <w:szCs w:val="22"/>
        </w:rPr>
        <w:t xml:space="preserve"> товаров, работ, услуг».</w:t>
      </w:r>
    </w:p>
    <w:p w14:paraId="200C0A55" w14:textId="7F9C2EBD" w:rsidR="00F3423A" w:rsidRDefault="00822620" w:rsidP="00822620">
      <w:pPr>
        <w:spacing w:after="120"/>
        <w:rPr>
          <w:szCs w:val="22"/>
        </w:rPr>
      </w:pPr>
      <w:r w:rsidRPr="0085682C">
        <w:rPr>
          <w:szCs w:val="22"/>
        </w:rPr>
        <w:t xml:space="preserve">Оператор, получающий настоящее согласие: </w:t>
      </w:r>
      <w:r w:rsidR="00B57E32">
        <w:rPr>
          <w:szCs w:val="22"/>
        </w:rPr>
        <w:t>ОО</w:t>
      </w:r>
      <w:r>
        <w:rPr>
          <w:szCs w:val="22"/>
        </w:rPr>
        <w:t>О «К</w:t>
      </w:r>
      <w:r w:rsidR="00B57E32">
        <w:rPr>
          <w:szCs w:val="22"/>
        </w:rPr>
        <w:t>ТЭ</w:t>
      </w:r>
      <w:r>
        <w:rPr>
          <w:szCs w:val="22"/>
        </w:rPr>
        <w:t>»</w:t>
      </w:r>
      <w:r w:rsidRPr="0085682C">
        <w:rPr>
          <w:szCs w:val="22"/>
        </w:rPr>
        <w:t xml:space="preserve">, зарегистрирован по адресу: </w:t>
      </w:r>
      <w:r>
        <w:rPr>
          <w:szCs w:val="22"/>
        </w:rPr>
        <w:t xml:space="preserve">Российская Федерация, </w:t>
      </w:r>
      <w:r w:rsidR="00F3423A" w:rsidRPr="00F3423A">
        <w:rPr>
          <w:szCs w:val="22"/>
        </w:rPr>
        <w:t>350058, РФ, Краснодарский край, г. Краснодар, ул. Им. Селезнева д.199, помещ. 301</w:t>
      </w:r>
      <w:r w:rsidR="00F3423A">
        <w:rPr>
          <w:szCs w:val="22"/>
        </w:rPr>
        <w:t>.</w:t>
      </w:r>
    </w:p>
    <w:p w14:paraId="00FAA757" w14:textId="3AD7F754" w:rsidR="00822620" w:rsidRPr="0085682C" w:rsidRDefault="00822620" w:rsidP="00822620">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B57E32">
        <w:rPr>
          <w:szCs w:val="22"/>
        </w:rPr>
        <w:t>ОО</w:t>
      </w:r>
      <w:r>
        <w:rPr>
          <w:szCs w:val="22"/>
        </w:rPr>
        <w:t>О «К</w:t>
      </w:r>
      <w:r w:rsidR="00B57E32">
        <w:rPr>
          <w:szCs w:val="22"/>
        </w:rPr>
        <w:t>ТЭ</w:t>
      </w:r>
      <w:r w:rsidR="00EB5AAC">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AF277F8" w14:textId="4FC973A5" w:rsidR="00822620" w:rsidRPr="0085682C" w:rsidRDefault="00822620" w:rsidP="00822620">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B57E32">
        <w:rPr>
          <w:szCs w:val="22"/>
        </w:rPr>
        <w:t>ОО</w:t>
      </w:r>
      <w:r>
        <w:rPr>
          <w:szCs w:val="22"/>
        </w:rPr>
        <w:t>О «К</w:t>
      </w:r>
      <w:r w:rsidR="00B57E32">
        <w:rPr>
          <w:szCs w:val="22"/>
        </w:rPr>
        <w:t>ТЭ</w:t>
      </w:r>
      <w:r>
        <w:rPr>
          <w:szCs w:val="22"/>
        </w:rPr>
        <w:t xml:space="preserve">» </w:t>
      </w:r>
      <w:r w:rsidRPr="0085682C">
        <w:rPr>
          <w:szCs w:val="22"/>
        </w:rPr>
        <w:t>выступает для третьих лиц, которым передаются персональные данные, Организатором закупки.</w:t>
      </w:r>
    </w:p>
    <w:p w14:paraId="32F123E3" w14:textId="5445F898" w:rsidR="00822620" w:rsidRPr="0085682C" w:rsidRDefault="00822620" w:rsidP="00822620">
      <w:pPr>
        <w:spacing w:after="120"/>
        <w:ind w:firstLine="709"/>
      </w:pPr>
      <w:r w:rsidRPr="0085682C">
        <w:t xml:space="preserve">Условием прекращения обработки персональных данных является получение </w:t>
      </w:r>
      <w:r w:rsidR="00B57E32">
        <w:t>ОО</w:t>
      </w:r>
      <w:r w:rsidRPr="009C3D7F">
        <w:t>О «</w:t>
      </w:r>
      <w:r>
        <w:t>К</w:t>
      </w:r>
      <w:r w:rsidR="00B57E32">
        <w:t>ТЭ</w:t>
      </w:r>
      <w:r>
        <w:t>»</w:t>
      </w:r>
      <w:r w:rsidRPr="0085682C">
        <w:t xml:space="preserve"> письменного уведомления об отзыве согласия на обработку персональных данных.</w:t>
      </w:r>
    </w:p>
    <w:p w14:paraId="67FA82AF" w14:textId="77777777" w:rsidR="00822620" w:rsidRPr="0085682C" w:rsidRDefault="00822620" w:rsidP="00822620">
      <w:pPr>
        <w:spacing w:after="120"/>
        <w:rPr>
          <w:szCs w:val="22"/>
        </w:rPr>
      </w:pPr>
      <w:r w:rsidRPr="0085682C">
        <w:rPr>
          <w:szCs w:val="22"/>
        </w:rPr>
        <w:t xml:space="preserve">Настоящее согласие действует в течение 5 лет со дня его подписания. </w:t>
      </w:r>
    </w:p>
    <w:p w14:paraId="10745326" w14:textId="3F72AC1D" w:rsidR="00822620" w:rsidRPr="0085682C" w:rsidRDefault="00822620" w:rsidP="00822620">
      <w:pPr>
        <w:spacing w:after="120"/>
        <w:rPr>
          <w:szCs w:val="22"/>
        </w:rPr>
      </w:pPr>
      <w:r w:rsidRPr="0085682C">
        <w:rPr>
          <w:szCs w:val="22"/>
        </w:rPr>
        <w:t>Подтверждаю, что ознакомлен (а) с положениями Федерального закона от 27.07.2006</w:t>
      </w:r>
      <w:r w:rsidR="00EB5AAC">
        <w:rPr>
          <w:szCs w:val="22"/>
        </w:rPr>
        <w:t xml:space="preserve"> г.</w:t>
      </w:r>
      <w:r w:rsidRPr="0085682C">
        <w:rPr>
          <w:szCs w:val="22"/>
        </w:rPr>
        <w:t xml:space="preserve"> №152-ФЗ «О персональных данных», права и обязанности в области защиты персональных данных мне понятны.</w:t>
      </w:r>
    </w:p>
    <w:p w14:paraId="59A6933F" w14:textId="5237B59F" w:rsidR="00822620" w:rsidRPr="0085682C" w:rsidRDefault="00822620" w:rsidP="00822620">
      <w:pPr>
        <w:rPr>
          <w:szCs w:val="22"/>
        </w:rPr>
      </w:pPr>
      <w:r w:rsidRPr="0085682C">
        <w:rPr>
          <w:szCs w:val="22"/>
        </w:rPr>
        <w:t>«___» ______________ 20</w:t>
      </w:r>
      <w:r w:rsidR="00E14636">
        <w:rPr>
          <w:szCs w:val="22"/>
        </w:rPr>
        <w:t>2</w:t>
      </w:r>
      <w:r w:rsidRPr="0085682C">
        <w:rPr>
          <w:szCs w:val="22"/>
        </w:rPr>
        <w:t>_ г. _________________ (_________)</w:t>
      </w:r>
    </w:p>
    <w:p w14:paraId="666BCBCC" w14:textId="77777777" w:rsidR="00822620" w:rsidRPr="0085682C" w:rsidRDefault="00822620" w:rsidP="00822620">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5076513C" w14:textId="77777777" w:rsidR="00822620" w:rsidRPr="0085682C" w:rsidRDefault="00822620" w:rsidP="00822620">
      <w:pPr>
        <w:pBdr>
          <w:bottom w:val="single" w:sz="4" w:space="1" w:color="auto"/>
        </w:pBdr>
        <w:shd w:val="clear" w:color="auto" w:fill="E0E0E0"/>
        <w:spacing w:before="120"/>
        <w:ind w:right="21" w:firstLine="0"/>
        <w:jc w:val="center"/>
        <w:rPr>
          <w:b/>
          <w:bCs/>
          <w:color w:val="000000"/>
          <w:spacing w:val="36"/>
          <w:szCs w:val="22"/>
        </w:rPr>
      </w:pPr>
      <w:r w:rsidRPr="00530DA7">
        <w:rPr>
          <w:b/>
          <w:bCs/>
          <w:color w:val="000000"/>
          <w:spacing w:val="36"/>
          <w:szCs w:val="22"/>
        </w:rPr>
        <w:t>конец формы</w:t>
      </w:r>
    </w:p>
    <w:p w14:paraId="292C0ACC" w14:textId="77777777" w:rsidR="00822620" w:rsidRPr="0085682C" w:rsidRDefault="00822620" w:rsidP="00822620">
      <w:r w:rsidRPr="0085682C">
        <w:rPr>
          <w:b/>
        </w:rPr>
        <w:t>Инструкция по заполнению</w:t>
      </w:r>
    </w:p>
    <w:p w14:paraId="19A701F6" w14:textId="77777777" w:rsidR="00822620" w:rsidRPr="0085682C" w:rsidRDefault="00822620" w:rsidP="00EE61D2">
      <w:pPr>
        <w:pStyle w:val="afb"/>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0A95B92A" w14:textId="4C243DC2" w:rsidR="00260078" w:rsidRPr="0037343B" w:rsidRDefault="00822620" w:rsidP="00206AC9">
      <w:pPr>
        <w:pStyle w:val="afb"/>
        <w:numPr>
          <w:ilvl w:val="0"/>
          <w:numId w:val="19"/>
        </w:numPr>
        <w:tabs>
          <w:tab w:val="clear" w:pos="1134"/>
        </w:tabs>
        <w:ind w:left="284" w:firstLine="0"/>
        <w:rPr>
          <w:szCs w:val="22"/>
        </w:rPr>
      </w:pPr>
      <w:r w:rsidRPr="0085682C">
        <w:t>Форма должна быть подписана.</w:t>
      </w:r>
    </w:p>
    <w:p w14:paraId="23ACDC0C" w14:textId="77777777" w:rsidR="00822620" w:rsidRPr="0085682C" w:rsidRDefault="00822620" w:rsidP="00822620">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p>
    <w:p w14:paraId="398281F1" w14:textId="1F420FD9" w:rsidR="00822620" w:rsidRPr="0085682C" w:rsidRDefault="00822620" w:rsidP="0037343B">
      <w:pPr>
        <w:ind w:firstLine="0"/>
        <w:jc w:val="center"/>
        <w:rPr>
          <w:i/>
          <w:iCs/>
          <w:color w:val="333399"/>
          <w:szCs w:val="22"/>
        </w:rPr>
      </w:pPr>
      <w:r w:rsidRPr="0085682C">
        <w:rPr>
          <w:i/>
          <w:iCs/>
          <w:color w:val="333399"/>
          <w:szCs w:val="22"/>
        </w:rPr>
        <w:t>(фирменный бланк Участника закупки)</w:t>
      </w:r>
    </w:p>
    <w:p w14:paraId="5EBFBC43" w14:textId="77777777" w:rsidR="00822620" w:rsidRPr="0085682C" w:rsidRDefault="00822620" w:rsidP="00822620">
      <w:pPr>
        <w:pStyle w:val="afff0"/>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104AF299" w14:textId="77777777" w:rsidR="00822620" w:rsidRPr="0085682C" w:rsidRDefault="00822620" w:rsidP="00822620">
      <w:pPr>
        <w:spacing w:after="60" w:line="228" w:lineRule="auto"/>
      </w:pPr>
      <w:r w:rsidRPr="0085682C">
        <w:t>Настоящим______________________________________________________,</w:t>
      </w:r>
    </w:p>
    <w:p w14:paraId="2649A057" w14:textId="77777777" w:rsidR="00822620" w:rsidRPr="0085682C" w:rsidRDefault="00822620" w:rsidP="00822620">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7198EB64" w14:textId="77777777" w:rsidR="00822620" w:rsidRPr="0085682C" w:rsidRDefault="00822620" w:rsidP="00822620">
      <w:pPr>
        <w:spacing w:after="120" w:line="228" w:lineRule="auto"/>
      </w:pPr>
      <w:r w:rsidRPr="0085682C">
        <w:t>адрес места нахождения (юридический адрес): ________________________,</w:t>
      </w:r>
    </w:p>
    <w:p w14:paraId="128B479A" w14:textId="77777777" w:rsidR="00822620" w:rsidRPr="0085682C" w:rsidRDefault="00822620" w:rsidP="00822620">
      <w:pPr>
        <w:spacing w:after="120" w:line="228" w:lineRule="auto"/>
      </w:pPr>
      <w:r w:rsidRPr="0085682C">
        <w:t>Фактический адрес: ________________________________________________,</w:t>
      </w:r>
    </w:p>
    <w:p w14:paraId="0446A48F" w14:textId="77777777" w:rsidR="00822620" w:rsidRPr="0085682C" w:rsidRDefault="00822620" w:rsidP="00822620">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2523AB9C" w14:textId="77777777" w:rsidR="00822620" w:rsidRPr="0085682C" w:rsidRDefault="00822620" w:rsidP="00822620">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47B5936" w14:textId="6C589647" w:rsidR="00822620" w:rsidRPr="00B57E32" w:rsidRDefault="00822620" w:rsidP="00B57E32">
      <w:pPr>
        <w:spacing w:after="120"/>
        <w:rPr>
          <w:szCs w:val="22"/>
        </w:rPr>
      </w:pPr>
      <w:r w:rsidRPr="0085682C">
        <w:t>в соответствии с Федеральным законом от 27.07.2006</w:t>
      </w:r>
      <w:r w:rsidR="00EB5AAC">
        <w:t xml:space="preserve"> г. </w:t>
      </w:r>
      <w:r w:rsidRPr="0085682C">
        <w:t>№152-ФЗ «О персональных данных» (далее – Закон 152-ФЗ), подтверждает получение им в целях участия в закупочных процедурах</w:t>
      </w:r>
      <w:r>
        <w:t xml:space="preserve"> </w:t>
      </w:r>
      <w:r w:rsidRPr="0085682C">
        <w:t>включения в отчет о проведении процедур закупок в соответствии с Положением Компании «О закупк</w:t>
      </w:r>
      <w:r w:rsidR="007741DB">
        <w:t>ах</w:t>
      </w:r>
      <w:r w:rsidRPr="0085682C">
        <w:t xml:space="preserve">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B57E32">
        <w:rPr>
          <w:szCs w:val="22"/>
        </w:rPr>
        <w:t>ООО «КТЭ»</w:t>
      </w:r>
      <w:r w:rsidR="00B57E32" w:rsidRPr="0085682C">
        <w:rPr>
          <w:szCs w:val="22"/>
        </w:rPr>
        <w:t xml:space="preserve">, зарегистрирован по адресу: </w:t>
      </w:r>
      <w:r w:rsidR="00B57E32">
        <w:rPr>
          <w:szCs w:val="22"/>
        </w:rPr>
        <w:t xml:space="preserve">Российская Федерация, </w:t>
      </w:r>
      <w:r w:rsidR="00F3423A" w:rsidRPr="00F3423A">
        <w:rPr>
          <w:szCs w:val="22"/>
        </w:rPr>
        <w:t>350058, РФ, Краснодарский край,  г. Краснодар, ул. Им. Селезнева д.199, помещ. 301</w:t>
      </w:r>
      <w:r w:rsidRPr="0085682C">
        <w:t>, т.е. на совершение действий, предусмотренных п.3. ст.3 Закона 152-ФЗ.</w:t>
      </w:r>
    </w:p>
    <w:p w14:paraId="6B1A48C7" w14:textId="1A5AD6B6" w:rsidR="00822620" w:rsidRPr="0049429C" w:rsidRDefault="00822620" w:rsidP="00822620">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B57E32">
        <w:rPr>
          <w:i/>
        </w:rPr>
        <w:t>ОО</w:t>
      </w:r>
      <w:r w:rsidRPr="00365E69">
        <w:rPr>
          <w:i/>
        </w:rPr>
        <w:t>О «</w:t>
      </w:r>
      <w:r>
        <w:rPr>
          <w:i/>
        </w:rPr>
        <w:t>К</w:t>
      </w:r>
      <w:r w:rsidR="00B57E32">
        <w:rPr>
          <w:i/>
        </w:rPr>
        <w:t>ТЭ</w:t>
      </w:r>
      <w:r>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6A66E42A" w14:textId="7A2CBF55" w:rsidR="00822620" w:rsidRPr="0085682C" w:rsidRDefault="00822620" w:rsidP="00822620">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B57E32">
        <w:t>ОО</w:t>
      </w:r>
      <w:r w:rsidRPr="00365E69">
        <w:t>О «</w:t>
      </w:r>
      <w:r>
        <w:t>К</w:t>
      </w:r>
      <w:r w:rsidR="00B57E32">
        <w:t>ТЭ</w:t>
      </w:r>
      <w:r>
        <w:t>»</w:t>
      </w:r>
      <w:r w:rsidRPr="00365E69">
        <w:t xml:space="preserve"> </w:t>
      </w:r>
      <w:r w:rsidRPr="0085682C">
        <w:t>выступает для третьих лиц, которым передаются персональные данные, Организатором закупки.</w:t>
      </w:r>
    </w:p>
    <w:p w14:paraId="084C126D" w14:textId="5BCB074B" w:rsidR="00822620" w:rsidRPr="0085682C" w:rsidRDefault="00822620" w:rsidP="00822620">
      <w:pPr>
        <w:spacing w:after="120"/>
        <w:ind w:firstLine="709"/>
      </w:pPr>
      <w:r w:rsidRPr="0085682C">
        <w:t xml:space="preserve">Условием прекращения обработки персональных данных является получение </w:t>
      </w:r>
      <w:r w:rsidR="00B57E32">
        <w:t xml:space="preserve">ООО </w:t>
      </w:r>
      <w:r w:rsidRPr="00365E69">
        <w:t>«</w:t>
      </w:r>
      <w:r>
        <w:t>К</w:t>
      </w:r>
      <w:r w:rsidR="00B57E32">
        <w:t>ТЭ</w:t>
      </w:r>
      <w:r>
        <w:t>»</w:t>
      </w:r>
      <w:r w:rsidRPr="00365E69">
        <w:t xml:space="preserve"> письменно</w:t>
      </w:r>
      <w:r w:rsidRPr="0085682C">
        <w:t>го уведомления об отзыве согласия на обработку персональных данных.</w:t>
      </w:r>
    </w:p>
    <w:p w14:paraId="696B9A0A" w14:textId="77777777" w:rsidR="00822620" w:rsidRPr="0085682C" w:rsidRDefault="00822620" w:rsidP="00822620">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0A185A0" w14:textId="230155EE" w:rsidR="00822620" w:rsidRPr="0085682C" w:rsidRDefault="00822620" w:rsidP="00822620">
      <w:r w:rsidRPr="0085682C">
        <w:t xml:space="preserve"> «___» ______________ 20</w:t>
      </w:r>
      <w:r w:rsidR="00E14636">
        <w:t>2</w:t>
      </w:r>
      <w:r w:rsidRPr="0085682C">
        <w:t>_ г. _________________ (_________)</w:t>
      </w:r>
    </w:p>
    <w:p w14:paraId="3F9015D4" w14:textId="77777777" w:rsidR="00822620" w:rsidRPr="0085682C" w:rsidRDefault="00822620" w:rsidP="00822620">
      <w:pPr>
        <w:ind w:firstLine="709"/>
        <w:rPr>
          <w:sz w:val="20"/>
          <w:szCs w:val="22"/>
          <w:vertAlign w:val="superscript"/>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15A24387" w14:textId="77777777" w:rsidR="00822620" w:rsidRPr="0085682C" w:rsidRDefault="00822620" w:rsidP="00822620">
      <w:pPr>
        <w:rPr>
          <w:szCs w:val="22"/>
        </w:rPr>
      </w:pPr>
    </w:p>
    <w:p w14:paraId="0D055FE6" w14:textId="77777777" w:rsidR="00822620" w:rsidRPr="0085682C" w:rsidRDefault="00822620" w:rsidP="00822620">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223CA378" w14:textId="77777777" w:rsidR="00822620" w:rsidRPr="0085682C" w:rsidRDefault="00822620" w:rsidP="00822620">
      <w:pPr>
        <w:ind w:firstLine="0"/>
        <w:rPr>
          <w:b/>
        </w:rPr>
      </w:pPr>
    </w:p>
    <w:p w14:paraId="0B57ECD1" w14:textId="77777777" w:rsidR="00822620" w:rsidRPr="0085682C" w:rsidRDefault="00822620" w:rsidP="00822620">
      <w:pPr>
        <w:ind w:firstLine="0"/>
        <w:rPr>
          <w:b/>
        </w:rPr>
      </w:pPr>
      <w:r w:rsidRPr="0085682C">
        <w:rPr>
          <w:b/>
        </w:rPr>
        <w:t>Инструкция по заполнению</w:t>
      </w:r>
    </w:p>
    <w:p w14:paraId="4724C692" w14:textId="77777777" w:rsidR="00822620" w:rsidRPr="0085682C" w:rsidRDefault="00822620" w:rsidP="00EE61D2">
      <w:pPr>
        <w:pStyle w:val="afb"/>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68E2B52A" w14:textId="77777777" w:rsidR="00822620" w:rsidRPr="0085682C" w:rsidRDefault="00822620" w:rsidP="00EE61D2">
      <w:pPr>
        <w:pStyle w:val="afb"/>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5C4CFC33" w14:textId="77777777" w:rsidR="00822620" w:rsidRPr="0085682C" w:rsidRDefault="00822620" w:rsidP="00EE61D2">
      <w:pPr>
        <w:pStyle w:val="afb"/>
        <w:numPr>
          <w:ilvl w:val="0"/>
          <w:numId w:val="18"/>
        </w:numPr>
        <w:tabs>
          <w:tab w:val="clear" w:pos="1134"/>
        </w:tabs>
        <w:ind w:left="284" w:hanging="284"/>
        <w:jc w:val="both"/>
      </w:pPr>
      <w:r w:rsidRPr="0085682C">
        <w:t>Форма должна быть подписана и скреплена оттиском печати (при наличии).</w:t>
      </w:r>
    </w:p>
    <w:p w14:paraId="1074189B" w14:textId="77777777" w:rsidR="00822620" w:rsidRPr="0085682C" w:rsidRDefault="00822620" w:rsidP="00EE61D2">
      <w:pPr>
        <w:pStyle w:val="afb"/>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075F557" w14:textId="39D05AB5" w:rsidR="00822620" w:rsidRPr="0085682C" w:rsidRDefault="00822620" w:rsidP="00D17B2F">
      <w:pPr>
        <w:pStyle w:val="-32"/>
        <w:sectPr w:rsidR="00822620" w:rsidRPr="0085682C" w:rsidSect="00221B34">
          <w:headerReference w:type="even" r:id="rId91"/>
          <w:headerReference w:type="default" r:id="rId92"/>
          <w:footerReference w:type="default" r:id="rId93"/>
          <w:headerReference w:type="first" r:id="rId94"/>
          <w:footerReference w:type="first" r:id="rId95"/>
          <w:pgSz w:w="11906" w:h="16838" w:code="9"/>
          <w:pgMar w:top="510" w:right="1021" w:bottom="567" w:left="1247" w:header="737" w:footer="680" w:gutter="0"/>
          <w:cols w:space="708"/>
          <w:docGrid w:linePitch="360"/>
        </w:sectPr>
      </w:pPr>
    </w:p>
    <w:bookmarkEnd w:id="391"/>
    <w:p w14:paraId="0851DE74" w14:textId="77777777" w:rsidR="00D17B2F" w:rsidRPr="0085682C" w:rsidRDefault="00D17B2F" w:rsidP="00D17B2F">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lastRenderedPageBreak/>
        <w:t>начало формы</w:t>
      </w:r>
    </w:p>
    <w:p w14:paraId="47CFC56F" w14:textId="77777777" w:rsidR="00D17B2F" w:rsidRPr="0085682C" w:rsidRDefault="00D17B2F" w:rsidP="00D17B2F">
      <w:pPr>
        <w:ind w:firstLine="0"/>
      </w:pPr>
    </w:p>
    <w:p w14:paraId="08D5FD22" w14:textId="77777777" w:rsidR="00D17B2F" w:rsidRPr="0085682C" w:rsidRDefault="00D17B2F" w:rsidP="00D17B2F">
      <w:pPr>
        <w:ind w:firstLine="0"/>
      </w:pPr>
      <w:r w:rsidRPr="0085682C">
        <w:t xml:space="preserve">Наименование Участника закупки: </w:t>
      </w:r>
      <w:r w:rsidRPr="0085682C">
        <w:rPr>
          <w:i/>
          <w:iCs/>
          <w:color w:val="333399"/>
          <w:szCs w:val="22"/>
        </w:rPr>
        <w:t>(указать краткое наименование)</w:t>
      </w:r>
    </w:p>
    <w:p w14:paraId="145CB19C" w14:textId="77777777" w:rsidR="00D17B2F" w:rsidRPr="0085682C" w:rsidRDefault="00D17B2F" w:rsidP="00D17B2F">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3166040" w14:textId="1F4D0E8F" w:rsidR="00D17B2F" w:rsidRPr="00240C0C" w:rsidRDefault="00D17B2F" w:rsidP="00D17B2F">
      <w:pPr>
        <w:ind w:firstLine="0"/>
        <w:rPr>
          <w:i/>
          <w:iCs/>
          <w:color w:val="333399"/>
          <w:szCs w:val="22"/>
        </w:rPr>
      </w:pPr>
      <w:r w:rsidRPr="0085682C">
        <w:t xml:space="preserve">Номер </w:t>
      </w:r>
      <w:r w:rsidR="0017659E" w:rsidRPr="007E3B0E">
        <w:t>извещения</w:t>
      </w:r>
      <w:r w:rsidR="0017659E" w:rsidRPr="0085682C">
        <w:t xml:space="preserve"> </w:t>
      </w:r>
      <w:r w:rsidRPr="0085682C">
        <w:t xml:space="preserve">и наименование предмета Договора (лота): </w:t>
      </w:r>
      <w:r w:rsidRPr="00240C0C">
        <w:rPr>
          <w:i/>
          <w:iCs/>
          <w:color w:val="333399"/>
          <w:szCs w:val="22"/>
        </w:rPr>
        <w:t xml:space="preserve">[указать номер </w:t>
      </w:r>
      <w:r w:rsidR="0017659E" w:rsidRPr="00B91FF8">
        <w:rPr>
          <w:i/>
          <w:iCs/>
          <w:color w:val="333399"/>
          <w:szCs w:val="22"/>
        </w:rPr>
        <w:t>извещения</w:t>
      </w:r>
      <w:r w:rsidR="0017659E" w:rsidRPr="00240C0C">
        <w:rPr>
          <w:i/>
          <w:iCs/>
          <w:color w:val="333399"/>
          <w:szCs w:val="22"/>
        </w:rPr>
        <w:t xml:space="preserve"> </w:t>
      </w:r>
      <w:r w:rsidRPr="00240C0C">
        <w:rPr>
          <w:i/>
          <w:iCs/>
          <w:color w:val="333399"/>
          <w:szCs w:val="22"/>
        </w:rPr>
        <w:t>и наименование предмета Договора (лота)].</w:t>
      </w:r>
    </w:p>
    <w:p w14:paraId="4C774207" w14:textId="0E83224D" w:rsidR="00D17B2F" w:rsidRPr="0085682C" w:rsidRDefault="00D17B2F" w:rsidP="00D17B2F">
      <w:pPr>
        <w:pStyle w:val="afff0"/>
      </w:pPr>
      <w:r w:rsidRPr="0085682C">
        <w:t>Коммерческое предложение</w:t>
      </w:r>
    </w:p>
    <w:p w14:paraId="162CEB06" w14:textId="1D760B99" w:rsidR="00D17B2F" w:rsidRPr="00240C0C" w:rsidRDefault="00D17B2F" w:rsidP="00D17B2F">
      <w:pPr>
        <w:tabs>
          <w:tab w:val="clear" w:pos="1134"/>
        </w:tabs>
        <w:ind w:firstLine="0"/>
        <w:jc w:val="right"/>
        <w:rPr>
          <w:i/>
          <w:iCs/>
          <w:color w:val="333399"/>
          <w:szCs w:val="22"/>
        </w:rPr>
      </w:pPr>
      <w:r w:rsidRPr="00240C0C">
        <w:rPr>
          <w:i/>
          <w:iCs/>
          <w:color w:val="333399"/>
          <w:szCs w:val="22"/>
        </w:rPr>
        <w:t xml:space="preserve"> [указать наименование Организации, которая будет заключать договор]</w:t>
      </w:r>
    </w:p>
    <w:p w14:paraId="54410EE9" w14:textId="4319F46F" w:rsidR="00D17B2F" w:rsidRDefault="009E6EFE" w:rsidP="00D17B2F">
      <w:pPr>
        <w:tabs>
          <w:tab w:val="clear" w:pos="1134"/>
        </w:tabs>
        <w:ind w:right="-1"/>
        <w:jc w:val="right"/>
        <w:rPr>
          <w:szCs w:val="24"/>
          <w:vertAlign w:val="superscript"/>
        </w:rPr>
      </w:pPr>
      <w:r>
        <w:rPr>
          <w:szCs w:val="24"/>
          <w:vertAlign w:val="superscript"/>
        </w:rPr>
        <w:t>(</w:t>
      </w:r>
      <w:r w:rsidR="00D17B2F" w:rsidRPr="0085682C">
        <w:rPr>
          <w:szCs w:val="24"/>
          <w:vertAlign w:val="superscript"/>
        </w:rPr>
        <w:t>наименование организации)</w:t>
      </w:r>
    </w:p>
    <w:p w14:paraId="55C320B0" w14:textId="39C9DC06" w:rsidR="00E545AD" w:rsidRDefault="00E545AD" w:rsidP="00D17B2F">
      <w:pPr>
        <w:tabs>
          <w:tab w:val="clear" w:pos="1134"/>
        </w:tabs>
        <w:ind w:right="-1"/>
        <w:jc w:val="right"/>
        <w:rPr>
          <w:szCs w:val="24"/>
          <w:vertAlign w:val="superscript"/>
        </w:rPr>
      </w:pPr>
    </w:p>
    <w:p w14:paraId="264F28CE" w14:textId="2446B9D8" w:rsidR="00E545AD" w:rsidRDefault="00E545AD" w:rsidP="00E545AD">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96"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Pr>
          <w:i/>
          <w:iCs/>
          <w:color w:val="333399"/>
        </w:rPr>
        <w:t>2</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проектом Договора, Техническим заданием</w:t>
      </w:r>
      <w:r>
        <w:t>.</w:t>
      </w:r>
    </w:p>
    <w:p w14:paraId="438F9824" w14:textId="0BFD4982" w:rsidR="00EE7C21" w:rsidRDefault="00EE7C21" w:rsidP="00EE7C21">
      <w:pPr>
        <w:tabs>
          <w:tab w:val="clear" w:pos="1134"/>
        </w:tabs>
        <w:suppressAutoHyphens/>
        <w:kinsoku/>
        <w:overflowPunct/>
        <w:autoSpaceDE/>
        <w:autoSpaceDN/>
        <w:ind w:firstLine="0"/>
        <w:jc w:val="left"/>
        <w:rPr>
          <w:b/>
          <w:kern w:val="1"/>
          <w:sz w:val="22"/>
          <w:szCs w:val="22"/>
          <w:lang w:eastAsia="hi-IN" w:bidi="hi-IN"/>
        </w:rPr>
      </w:pPr>
    </w:p>
    <w:tbl>
      <w:tblPr>
        <w:tblW w:w="10270" w:type="dxa"/>
        <w:tblLayout w:type="fixed"/>
        <w:tblLook w:val="04A0" w:firstRow="1" w:lastRow="0" w:firstColumn="1" w:lastColumn="0" w:noHBand="0" w:noVBand="1"/>
      </w:tblPr>
      <w:tblGrid>
        <w:gridCol w:w="578"/>
        <w:gridCol w:w="3641"/>
        <w:gridCol w:w="1134"/>
        <w:gridCol w:w="709"/>
        <w:gridCol w:w="709"/>
        <w:gridCol w:w="1749"/>
        <w:gridCol w:w="1750"/>
      </w:tblGrid>
      <w:tr w:rsidR="0032049E" w:rsidRPr="0032049E" w14:paraId="4D7B9C67" w14:textId="77777777" w:rsidTr="00A80F1C">
        <w:trPr>
          <w:trHeight w:val="20"/>
        </w:trPr>
        <w:tc>
          <w:tcPr>
            <w:tcW w:w="578" w:type="dxa"/>
            <w:tcBorders>
              <w:top w:val="single" w:sz="4" w:space="0" w:color="auto"/>
              <w:left w:val="single" w:sz="4" w:space="0" w:color="auto"/>
              <w:bottom w:val="single" w:sz="4" w:space="0" w:color="auto"/>
              <w:right w:val="single" w:sz="4" w:space="0" w:color="auto"/>
            </w:tcBorders>
            <w:noWrap/>
            <w:hideMark/>
          </w:tcPr>
          <w:p w14:paraId="5E7DFD4E" w14:textId="77777777" w:rsidR="0032049E" w:rsidRPr="0032049E" w:rsidRDefault="0032049E" w:rsidP="0032049E">
            <w:pPr>
              <w:tabs>
                <w:tab w:val="clear" w:pos="1134"/>
              </w:tabs>
              <w:kinsoku/>
              <w:overflowPunct/>
              <w:autoSpaceDE/>
              <w:autoSpaceDN/>
              <w:ind w:firstLine="0"/>
              <w:jc w:val="center"/>
              <w:rPr>
                <w:rFonts w:eastAsia="SimSun"/>
                <w:b/>
                <w:color w:val="000000"/>
                <w:sz w:val="23"/>
                <w:szCs w:val="23"/>
              </w:rPr>
            </w:pPr>
            <w:r w:rsidRPr="0032049E">
              <w:rPr>
                <w:rFonts w:eastAsia="SimSun"/>
                <w:b/>
                <w:color w:val="000000"/>
                <w:sz w:val="23"/>
                <w:szCs w:val="23"/>
              </w:rPr>
              <w:t>№ п/п</w:t>
            </w:r>
          </w:p>
        </w:tc>
        <w:tc>
          <w:tcPr>
            <w:tcW w:w="3641" w:type="dxa"/>
            <w:tcBorders>
              <w:top w:val="single" w:sz="4" w:space="0" w:color="auto"/>
              <w:left w:val="single" w:sz="4" w:space="0" w:color="auto"/>
              <w:bottom w:val="single" w:sz="4" w:space="0" w:color="000000"/>
              <w:right w:val="nil"/>
            </w:tcBorders>
            <w:hideMark/>
          </w:tcPr>
          <w:p w14:paraId="226B8F5A" w14:textId="77777777" w:rsidR="0032049E" w:rsidRPr="0032049E" w:rsidRDefault="0032049E" w:rsidP="0032049E">
            <w:pPr>
              <w:tabs>
                <w:tab w:val="clear" w:pos="1134"/>
              </w:tabs>
              <w:suppressAutoHyphens/>
              <w:kinsoku/>
              <w:overflowPunct/>
              <w:autoSpaceDE/>
              <w:autoSpaceDN/>
              <w:ind w:firstLine="0"/>
              <w:jc w:val="center"/>
              <w:rPr>
                <w:b/>
                <w:kern w:val="1"/>
                <w:sz w:val="23"/>
                <w:szCs w:val="23"/>
                <w:lang w:eastAsia="hi-IN" w:bidi="hi-IN"/>
              </w:rPr>
            </w:pPr>
            <w:r w:rsidRPr="0032049E">
              <w:rPr>
                <w:b/>
                <w:kern w:val="1"/>
                <w:sz w:val="23"/>
                <w:szCs w:val="23"/>
                <w:lang w:eastAsia="hi-IN" w:bidi="hi-IN"/>
              </w:rPr>
              <w:t>Наименование,</w:t>
            </w:r>
          </w:p>
          <w:p w14:paraId="13672665" w14:textId="77777777" w:rsidR="0032049E" w:rsidRPr="0032049E" w:rsidRDefault="0032049E" w:rsidP="0032049E">
            <w:pPr>
              <w:tabs>
                <w:tab w:val="clear" w:pos="1134"/>
              </w:tabs>
              <w:kinsoku/>
              <w:overflowPunct/>
              <w:autoSpaceDE/>
              <w:autoSpaceDN/>
              <w:ind w:firstLine="0"/>
              <w:jc w:val="center"/>
              <w:rPr>
                <w:rFonts w:eastAsia="SimSun"/>
                <w:b/>
                <w:color w:val="000000"/>
                <w:sz w:val="23"/>
                <w:szCs w:val="23"/>
              </w:rPr>
            </w:pPr>
            <w:r w:rsidRPr="0032049E">
              <w:rPr>
                <w:b/>
                <w:kern w:val="1"/>
                <w:sz w:val="23"/>
                <w:szCs w:val="23"/>
                <w:lang w:eastAsia="hi-IN" w:bidi="hi-IN"/>
              </w:rPr>
              <w:t>описание и 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14:paraId="7738BB18" w14:textId="77777777" w:rsidR="0032049E" w:rsidRPr="0032049E" w:rsidRDefault="0032049E" w:rsidP="0032049E">
            <w:pPr>
              <w:tabs>
                <w:tab w:val="clear" w:pos="1134"/>
              </w:tabs>
              <w:kinsoku/>
              <w:overflowPunct/>
              <w:autoSpaceDE/>
              <w:autoSpaceDN/>
              <w:ind w:firstLine="0"/>
              <w:jc w:val="center"/>
              <w:rPr>
                <w:rFonts w:eastAsia="SimSun"/>
                <w:b/>
                <w:color w:val="000000"/>
                <w:sz w:val="23"/>
                <w:szCs w:val="23"/>
              </w:rPr>
            </w:pPr>
            <w:r w:rsidRPr="0032049E">
              <w:rPr>
                <w:rFonts w:eastAsia="SimSun"/>
                <w:b/>
                <w:color w:val="000000"/>
                <w:sz w:val="23"/>
                <w:szCs w:val="23"/>
              </w:rPr>
              <w:t>Страна-производитель</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66E6FB8" w14:textId="77777777" w:rsidR="0032049E" w:rsidRPr="0032049E" w:rsidRDefault="0032049E" w:rsidP="0032049E">
            <w:pPr>
              <w:tabs>
                <w:tab w:val="clear" w:pos="1134"/>
              </w:tabs>
              <w:kinsoku/>
              <w:overflowPunct/>
              <w:autoSpaceDE/>
              <w:autoSpaceDN/>
              <w:ind w:firstLine="0"/>
              <w:jc w:val="center"/>
              <w:rPr>
                <w:rFonts w:eastAsia="SimSun"/>
                <w:b/>
                <w:color w:val="000000"/>
                <w:sz w:val="23"/>
                <w:szCs w:val="23"/>
              </w:rPr>
            </w:pPr>
            <w:r w:rsidRPr="0032049E">
              <w:rPr>
                <w:rFonts w:eastAsia="SimSun"/>
                <w:b/>
                <w:color w:val="000000"/>
                <w:sz w:val="23"/>
                <w:szCs w:val="23"/>
              </w:rPr>
              <w:t>Ед. изм.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5C0C42D" w14:textId="77777777" w:rsidR="0032049E" w:rsidRPr="0032049E" w:rsidRDefault="0032049E" w:rsidP="0032049E">
            <w:pPr>
              <w:tabs>
                <w:tab w:val="clear" w:pos="1134"/>
              </w:tabs>
              <w:kinsoku/>
              <w:overflowPunct/>
              <w:autoSpaceDE/>
              <w:autoSpaceDN/>
              <w:ind w:firstLine="0"/>
              <w:jc w:val="center"/>
              <w:rPr>
                <w:rFonts w:eastAsia="SimSun"/>
                <w:b/>
                <w:color w:val="000000"/>
                <w:sz w:val="23"/>
                <w:szCs w:val="23"/>
              </w:rPr>
            </w:pPr>
            <w:r w:rsidRPr="0032049E">
              <w:rPr>
                <w:rFonts w:eastAsia="SimSun"/>
                <w:b/>
                <w:color w:val="000000"/>
                <w:sz w:val="23"/>
                <w:szCs w:val="23"/>
              </w:rPr>
              <w:t>Кол-во</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2F32E67D" w14:textId="77777777" w:rsidR="0032049E" w:rsidRPr="0032049E" w:rsidRDefault="0032049E" w:rsidP="0032049E">
            <w:pPr>
              <w:tabs>
                <w:tab w:val="clear" w:pos="1134"/>
              </w:tabs>
              <w:suppressAutoHyphens/>
              <w:kinsoku/>
              <w:overflowPunct/>
              <w:autoSpaceDE/>
              <w:autoSpaceDN/>
              <w:ind w:firstLine="0"/>
              <w:jc w:val="center"/>
              <w:rPr>
                <w:b/>
                <w:kern w:val="1"/>
                <w:sz w:val="23"/>
                <w:szCs w:val="23"/>
                <w:lang w:eastAsia="hi-IN" w:bidi="hi-IN"/>
              </w:rPr>
            </w:pPr>
            <w:r w:rsidRPr="0032049E">
              <w:rPr>
                <w:b/>
                <w:kern w:val="1"/>
                <w:sz w:val="23"/>
                <w:szCs w:val="23"/>
                <w:lang w:eastAsia="hi-IN" w:bidi="hi-IN"/>
              </w:rPr>
              <w:t>Цена за ед., с НДС ____% / НДС не предусмотрен</w:t>
            </w:r>
          </w:p>
          <w:p w14:paraId="4EC111B7"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b/>
                <w:kern w:val="1"/>
                <w:sz w:val="23"/>
                <w:szCs w:val="23"/>
                <w:lang w:eastAsia="hi-IN" w:bidi="hi-IN"/>
              </w:rPr>
              <w:t>руб.</w:t>
            </w:r>
          </w:p>
        </w:tc>
        <w:tc>
          <w:tcPr>
            <w:tcW w:w="1750" w:type="dxa"/>
            <w:tcBorders>
              <w:top w:val="single" w:sz="4" w:space="0" w:color="auto"/>
              <w:left w:val="single" w:sz="4" w:space="0" w:color="auto"/>
              <w:bottom w:val="single" w:sz="4" w:space="0" w:color="auto"/>
              <w:right w:val="single" w:sz="4" w:space="0" w:color="auto"/>
            </w:tcBorders>
            <w:shd w:val="clear" w:color="000000" w:fill="FFFFFF"/>
          </w:tcPr>
          <w:p w14:paraId="5FD17E2F" w14:textId="77777777" w:rsidR="0032049E" w:rsidRPr="0032049E" w:rsidRDefault="0032049E" w:rsidP="0032049E">
            <w:pPr>
              <w:tabs>
                <w:tab w:val="clear" w:pos="1134"/>
              </w:tabs>
              <w:suppressAutoHyphens/>
              <w:kinsoku/>
              <w:overflowPunct/>
              <w:autoSpaceDE/>
              <w:autoSpaceDN/>
              <w:ind w:firstLine="0"/>
              <w:jc w:val="center"/>
              <w:rPr>
                <w:b/>
                <w:kern w:val="1"/>
                <w:sz w:val="23"/>
                <w:szCs w:val="23"/>
                <w:lang w:eastAsia="hi-IN" w:bidi="hi-IN"/>
              </w:rPr>
            </w:pPr>
            <w:r w:rsidRPr="0032049E">
              <w:rPr>
                <w:b/>
                <w:kern w:val="1"/>
                <w:sz w:val="23"/>
                <w:szCs w:val="23"/>
                <w:lang w:eastAsia="hi-IN" w:bidi="hi-IN"/>
              </w:rPr>
              <w:t>Итого сумма, с НДС ___% / НДС не предусмотрен,</w:t>
            </w:r>
          </w:p>
          <w:p w14:paraId="02E2AFB6"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b/>
                <w:kern w:val="1"/>
                <w:sz w:val="23"/>
                <w:szCs w:val="23"/>
                <w:lang w:eastAsia="hi-IN" w:bidi="hi-IN"/>
              </w:rPr>
              <w:t>руб.</w:t>
            </w:r>
          </w:p>
        </w:tc>
      </w:tr>
      <w:tr w:rsidR="0032049E" w:rsidRPr="0032049E" w14:paraId="5EAA46C7" w14:textId="77777777" w:rsidTr="00A80F1C">
        <w:trPr>
          <w:trHeight w:val="20"/>
        </w:trPr>
        <w:tc>
          <w:tcPr>
            <w:tcW w:w="578" w:type="dxa"/>
            <w:tcBorders>
              <w:top w:val="nil"/>
              <w:left w:val="single" w:sz="4" w:space="0" w:color="auto"/>
              <w:bottom w:val="single" w:sz="4" w:space="0" w:color="auto"/>
              <w:right w:val="single" w:sz="4" w:space="0" w:color="auto"/>
            </w:tcBorders>
            <w:noWrap/>
          </w:tcPr>
          <w:p w14:paraId="1A2BF99C"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1</w:t>
            </w:r>
          </w:p>
        </w:tc>
        <w:tc>
          <w:tcPr>
            <w:tcW w:w="3641" w:type="dxa"/>
            <w:tcBorders>
              <w:top w:val="single" w:sz="4" w:space="0" w:color="auto"/>
              <w:left w:val="nil"/>
              <w:bottom w:val="single" w:sz="4" w:space="0" w:color="auto"/>
              <w:right w:val="single" w:sz="4" w:space="0" w:color="auto"/>
            </w:tcBorders>
          </w:tcPr>
          <w:p w14:paraId="24138627" w14:textId="77777777" w:rsidR="0032049E" w:rsidRPr="0032049E" w:rsidRDefault="0032049E" w:rsidP="0032049E">
            <w:pPr>
              <w:tabs>
                <w:tab w:val="clear" w:pos="1134"/>
              </w:tabs>
              <w:kinsoku/>
              <w:overflowPunct/>
              <w:autoSpaceDE/>
              <w:autoSpaceDN/>
              <w:ind w:firstLine="0"/>
              <w:jc w:val="left"/>
              <w:rPr>
                <w:rFonts w:eastAsia="Lucida Sans Unicode"/>
                <w:sz w:val="23"/>
                <w:szCs w:val="23"/>
                <w:lang w:bidi="hi-IN"/>
              </w:rPr>
            </w:pPr>
            <w:r w:rsidRPr="0032049E">
              <w:rPr>
                <w:rFonts w:eastAsia="Lucida Sans Unicode"/>
                <w:sz w:val="23"/>
                <w:szCs w:val="23"/>
                <w:lang w:bidi="hi-IN"/>
              </w:rPr>
              <w:t>Клей ПВА, Объем -</w:t>
            </w:r>
            <w:r w:rsidRPr="0032049E">
              <w:rPr>
                <w:rFonts w:eastAsia="Lucida Sans Unicode"/>
                <w:kern w:val="1"/>
                <w:sz w:val="23"/>
                <w:szCs w:val="23"/>
                <w:lang w:bidi="hi-IN"/>
              </w:rPr>
              <w:t xml:space="preserve"> </w:t>
            </w:r>
            <w:r w:rsidRPr="0032049E">
              <w:rPr>
                <w:rFonts w:eastAsia="Lucida Sans Unicode"/>
                <w:color w:val="000000"/>
                <w:kern w:val="1"/>
                <w:sz w:val="23"/>
                <w:szCs w:val="23"/>
                <w:lang w:bidi="hi-IN"/>
              </w:rPr>
              <w:t xml:space="preserve">≥ 60 </w:t>
            </w:r>
            <w:r w:rsidRPr="0032049E">
              <w:rPr>
                <w:color w:val="000000"/>
                <w:kern w:val="1"/>
                <w:sz w:val="23"/>
                <w:szCs w:val="23"/>
                <w:lang w:bidi="hi-IN"/>
              </w:rPr>
              <w:t>≤</w:t>
            </w:r>
            <w:r w:rsidRPr="0032049E">
              <w:rPr>
                <w:rFonts w:eastAsia="Lucida Sans Unicode"/>
                <w:color w:val="000000"/>
                <w:kern w:val="1"/>
                <w:sz w:val="23"/>
                <w:szCs w:val="23"/>
                <w:lang w:bidi="hi-IN"/>
              </w:rPr>
              <w:t xml:space="preserve"> 65</w:t>
            </w:r>
            <w:r w:rsidRPr="0032049E">
              <w:rPr>
                <w:rFonts w:eastAsia="Lucida Sans Unicode"/>
                <w:sz w:val="23"/>
                <w:szCs w:val="23"/>
                <w:lang w:bidi="hi-IN"/>
              </w:rPr>
              <w:t>мл. Наконечник - дозатор. Морозоустойчивость - да.</w:t>
            </w:r>
          </w:p>
        </w:tc>
        <w:tc>
          <w:tcPr>
            <w:tcW w:w="1134" w:type="dxa"/>
            <w:tcBorders>
              <w:top w:val="single" w:sz="4" w:space="0" w:color="auto"/>
              <w:left w:val="nil"/>
              <w:bottom w:val="single" w:sz="4" w:space="0" w:color="auto"/>
              <w:right w:val="single" w:sz="4" w:space="0" w:color="auto"/>
            </w:tcBorders>
          </w:tcPr>
          <w:p w14:paraId="1C0E4DA7"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709" w:type="dxa"/>
            <w:tcBorders>
              <w:top w:val="nil"/>
              <w:left w:val="single" w:sz="4" w:space="0" w:color="auto"/>
              <w:bottom w:val="single" w:sz="4" w:space="0" w:color="auto"/>
              <w:right w:val="single" w:sz="4" w:space="0" w:color="auto"/>
            </w:tcBorders>
            <w:noWrap/>
            <w:hideMark/>
          </w:tcPr>
          <w:p w14:paraId="6BC5BE15"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шт</w:t>
            </w:r>
          </w:p>
        </w:tc>
        <w:tc>
          <w:tcPr>
            <w:tcW w:w="709" w:type="dxa"/>
            <w:tcBorders>
              <w:top w:val="nil"/>
              <w:left w:val="nil"/>
              <w:bottom w:val="single" w:sz="4" w:space="0" w:color="auto"/>
              <w:right w:val="single" w:sz="4" w:space="0" w:color="auto"/>
            </w:tcBorders>
            <w:noWrap/>
            <w:hideMark/>
          </w:tcPr>
          <w:p w14:paraId="1C1A113C"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30</w:t>
            </w:r>
          </w:p>
        </w:tc>
        <w:tc>
          <w:tcPr>
            <w:tcW w:w="1749" w:type="dxa"/>
            <w:tcBorders>
              <w:top w:val="nil"/>
              <w:left w:val="nil"/>
              <w:bottom w:val="single" w:sz="4" w:space="0" w:color="auto"/>
              <w:right w:val="single" w:sz="4" w:space="0" w:color="auto"/>
            </w:tcBorders>
          </w:tcPr>
          <w:p w14:paraId="2F13E9F6"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nil"/>
              <w:left w:val="nil"/>
              <w:bottom w:val="single" w:sz="4" w:space="0" w:color="auto"/>
              <w:right w:val="single" w:sz="4" w:space="0" w:color="auto"/>
            </w:tcBorders>
          </w:tcPr>
          <w:p w14:paraId="2A0360EE"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2D16E0AF" w14:textId="77777777" w:rsidTr="00A80F1C">
        <w:trPr>
          <w:trHeight w:val="20"/>
        </w:trPr>
        <w:tc>
          <w:tcPr>
            <w:tcW w:w="578" w:type="dxa"/>
            <w:tcBorders>
              <w:top w:val="nil"/>
              <w:left w:val="single" w:sz="4" w:space="0" w:color="auto"/>
              <w:bottom w:val="single" w:sz="4" w:space="0" w:color="auto"/>
              <w:right w:val="single" w:sz="4" w:space="0" w:color="auto"/>
            </w:tcBorders>
            <w:noWrap/>
          </w:tcPr>
          <w:p w14:paraId="456A2299"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2</w:t>
            </w:r>
          </w:p>
        </w:tc>
        <w:tc>
          <w:tcPr>
            <w:tcW w:w="3641" w:type="dxa"/>
            <w:tcBorders>
              <w:top w:val="single" w:sz="4" w:space="0" w:color="auto"/>
              <w:left w:val="nil"/>
              <w:bottom w:val="single" w:sz="4" w:space="0" w:color="auto"/>
              <w:right w:val="single" w:sz="4" w:space="0" w:color="auto"/>
            </w:tcBorders>
          </w:tcPr>
          <w:p w14:paraId="13BE2D6A"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color w:val="000000"/>
                <w:sz w:val="23"/>
                <w:szCs w:val="23"/>
                <w:lang w:bidi="hi-IN"/>
              </w:rPr>
              <w:t xml:space="preserve">Клей-карандаш, Объем/вес- </w:t>
            </w:r>
            <w:r w:rsidRPr="0032049E">
              <w:rPr>
                <w:rFonts w:eastAsia="Lucida Sans Unicode"/>
                <w:color w:val="000000"/>
                <w:kern w:val="1"/>
                <w:sz w:val="23"/>
                <w:szCs w:val="23"/>
                <w:lang w:bidi="hi-IN"/>
              </w:rPr>
              <w:t xml:space="preserve">≥ 18 </w:t>
            </w:r>
            <w:r w:rsidRPr="0032049E">
              <w:rPr>
                <w:color w:val="000000"/>
                <w:kern w:val="1"/>
                <w:sz w:val="23"/>
                <w:szCs w:val="23"/>
                <w:lang w:bidi="hi-IN"/>
              </w:rPr>
              <w:t>≤</w:t>
            </w:r>
            <w:r w:rsidRPr="0032049E">
              <w:rPr>
                <w:rFonts w:eastAsia="Lucida Sans Unicode"/>
                <w:color w:val="000000"/>
                <w:kern w:val="1"/>
                <w:sz w:val="23"/>
                <w:szCs w:val="23"/>
                <w:lang w:bidi="hi-IN"/>
              </w:rPr>
              <w:t xml:space="preserve"> 21 г.</w:t>
            </w:r>
            <w:r w:rsidRPr="0032049E">
              <w:rPr>
                <w:rFonts w:eastAsia="Lucida Sans Unicode"/>
                <w:color w:val="000000"/>
                <w:sz w:val="23"/>
                <w:szCs w:val="23"/>
                <w:lang w:bidi="hi-IN"/>
              </w:rPr>
              <w:t xml:space="preserve"> Основа - PVP. Корпус - круглый. Быстросохнущий - да. </w:t>
            </w:r>
            <w:r w:rsidRPr="0032049E">
              <w:rPr>
                <w:rFonts w:eastAsia="Lucida Sans Unicode"/>
                <w:iCs/>
                <w:kern w:val="1"/>
                <w:sz w:val="23"/>
                <w:szCs w:val="23"/>
                <w:lang w:eastAsia="hi-IN" w:bidi="hi-IN"/>
              </w:rPr>
              <w:t>ГОСТ 25717-83</w:t>
            </w:r>
          </w:p>
        </w:tc>
        <w:tc>
          <w:tcPr>
            <w:tcW w:w="1134" w:type="dxa"/>
            <w:tcBorders>
              <w:top w:val="single" w:sz="4" w:space="0" w:color="auto"/>
              <w:left w:val="nil"/>
              <w:bottom w:val="single" w:sz="4" w:space="0" w:color="auto"/>
              <w:right w:val="single" w:sz="4" w:space="0" w:color="auto"/>
            </w:tcBorders>
          </w:tcPr>
          <w:p w14:paraId="01E0E938" w14:textId="77777777" w:rsidR="0032049E" w:rsidRPr="0032049E" w:rsidRDefault="0032049E" w:rsidP="0032049E">
            <w:pPr>
              <w:tabs>
                <w:tab w:val="clear" w:pos="1134"/>
              </w:tabs>
              <w:kinsoku/>
              <w:overflowPunct/>
              <w:autoSpaceDE/>
              <w:autoSpaceDN/>
              <w:ind w:firstLine="0"/>
              <w:jc w:val="center"/>
              <w:rPr>
                <w:rFonts w:eastAsia="SimSun"/>
                <w:i/>
                <w:color w:val="000000"/>
                <w:sz w:val="23"/>
                <w:szCs w:val="23"/>
              </w:rPr>
            </w:pPr>
          </w:p>
        </w:tc>
        <w:tc>
          <w:tcPr>
            <w:tcW w:w="709" w:type="dxa"/>
            <w:tcBorders>
              <w:top w:val="nil"/>
              <w:left w:val="single" w:sz="4" w:space="0" w:color="auto"/>
              <w:bottom w:val="single" w:sz="4" w:space="0" w:color="auto"/>
              <w:right w:val="single" w:sz="4" w:space="0" w:color="auto"/>
            </w:tcBorders>
            <w:noWrap/>
            <w:hideMark/>
          </w:tcPr>
          <w:p w14:paraId="2C5FB52E"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шт</w:t>
            </w:r>
          </w:p>
        </w:tc>
        <w:tc>
          <w:tcPr>
            <w:tcW w:w="709" w:type="dxa"/>
            <w:tcBorders>
              <w:top w:val="nil"/>
              <w:left w:val="nil"/>
              <w:bottom w:val="single" w:sz="4" w:space="0" w:color="auto"/>
              <w:right w:val="single" w:sz="4" w:space="0" w:color="auto"/>
            </w:tcBorders>
            <w:noWrap/>
            <w:hideMark/>
          </w:tcPr>
          <w:p w14:paraId="6EB66327"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150</w:t>
            </w:r>
          </w:p>
        </w:tc>
        <w:tc>
          <w:tcPr>
            <w:tcW w:w="1749" w:type="dxa"/>
            <w:tcBorders>
              <w:top w:val="nil"/>
              <w:left w:val="nil"/>
              <w:bottom w:val="single" w:sz="4" w:space="0" w:color="auto"/>
              <w:right w:val="single" w:sz="4" w:space="0" w:color="auto"/>
            </w:tcBorders>
          </w:tcPr>
          <w:p w14:paraId="6606BDE9"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nil"/>
              <w:left w:val="nil"/>
              <w:bottom w:val="single" w:sz="4" w:space="0" w:color="auto"/>
              <w:right w:val="single" w:sz="4" w:space="0" w:color="auto"/>
            </w:tcBorders>
          </w:tcPr>
          <w:p w14:paraId="2BB07F78"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25B0582C" w14:textId="77777777" w:rsidTr="00A80F1C">
        <w:trPr>
          <w:trHeight w:val="20"/>
        </w:trPr>
        <w:tc>
          <w:tcPr>
            <w:tcW w:w="578" w:type="dxa"/>
            <w:tcBorders>
              <w:top w:val="nil"/>
              <w:left w:val="single" w:sz="4" w:space="0" w:color="auto"/>
              <w:bottom w:val="single" w:sz="4" w:space="0" w:color="auto"/>
              <w:right w:val="single" w:sz="4" w:space="0" w:color="auto"/>
            </w:tcBorders>
            <w:noWrap/>
          </w:tcPr>
          <w:p w14:paraId="61B654FE"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3</w:t>
            </w:r>
          </w:p>
        </w:tc>
        <w:tc>
          <w:tcPr>
            <w:tcW w:w="3641" w:type="dxa"/>
            <w:tcBorders>
              <w:top w:val="single" w:sz="4" w:space="0" w:color="auto"/>
              <w:left w:val="nil"/>
              <w:bottom w:val="single" w:sz="4" w:space="0" w:color="auto"/>
              <w:right w:val="single" w:sz="4" w:space="0" w:color="auto"/>
            </w:tcBorders>
          </w:tcPr>
          <w:p w14:paraId="2AE76FB0"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color w:val="000000"/>
                <w:sz w:val="23"/>
                <w:szCs w:val="23"/>
                <w:lang w:bidi="hi-IN"/>
              </w:rPr>
              <w:t xml:space="preserve">Клей универсальный, Объем - </w:t>
            </w:r>
            <w:r w:rsidRPr="0032049E">
              <w:rPr>
                <w:rFonts w:eastAsia="Lucida Sans Unicode"/>
                <w:color w:val="000000"/>
                <w:kern w:val="1"/>
                <w:sz w:val="23"/>
                <w:szCs w:val="23"/>
                <w:lang w:bidi="hi-IN"/>
              </w:rPr>
              <w:t xml:space="preserve">≥ 25 </w:t>
            </w:r>
            <w:r w:rsidRPr="0032049E">
              <w:rPr>
                <w:color w:val="000000"/>
                <w:kern w:val="1"/>
                <w:sz w:val="23"/>
                <w:szCs w:val="23"/>
                <w:lang w:bidi="hi-IN"/>
              </w:rPr>
              <w:t>≤</w:t>
            </w:r>
            <w:r w:rsidRPr="0032049E">
              <w:rPr>
                <w:rFonts w:eastAsia="Lucida Sans Unicode"/>
                <w:color w:val="000000"/>
                <w:kern w:val="1"/>
                <w:sz w:val="23"/>
                <w:szCs w:val="23"/>
                <w:lang w:bidi="hi-IN"/>
              </w:rPr>
              <w:t xml:space="preserve"> </w:t>
            </w:r>
            <w:r w:rsidRPr="0032049E">
              <w:rPr>
                <w:rFonts w:eastAsia="Lucida Sans Unicode"/>
                <w:color w:val="000000"/>
                <w:sz w:val="23"/>
                <w:szCs w:val="23"/>
                <w:lang w:bidi="hi-IN"/>
              </w:rPr>
              <w:t>30мл. Водостойкий. Для сверхпрочного склеивания любых видов поверхностей.</w:t>
            </w:r>
          </w:p>
          <w:p w14:paraId="0BB47D7F"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bCs/>
                <w:kern w:val="1"/>
                <w:sz w:val="23"/>
                <w:szCs w:val="23"/>
                <w:lang w:eastAsia="hi-IN" w:bidi="hi-IN"/>
              </w:rPr>
              <w:t>ГОСТ 30535-97</w:t>
            </w:r>
          </w:p>
        </w:tc>
        <w:tc>
          <w:tcPr>
            <w:tcW w:w="1134" w:type="dxa"/>
            <w:tcBorders>
              <w:top w:val="single" w:sz="4" w:space="0" w:color="auto"/>
              <w:left w:val="nil"/>
              <w:bottom w:val="single" w:sz="4" w:space="0" w:color="auto"/>
              <w:right w:val="single" w:sz="4" w:space="0" w:color="auto"/>
            </w:tcBorders>
          </w:tcPr>
          <w:p w14:paraId="263F1A59"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709" w:type="dxa"/>
            <w:tcBorders>
              <w:top w:val="nil"/>
              <w:left w:val="single" w:sz="4" w:space="0" w:color="auto"/>
              <w:bottom w:val="single" w:sz="4" w:space="0" w:color="auto"/>
              <w:right w:val="single" w:sz="4" w:space="0" w:color="auto"/>
            </w:tcBorders>
            <w:noWrap/>
            <w:hideMark/>
          </w:tcPr>
          <w:p w14:paraId="5DE29E6C"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шт</w:t>
            </w:r>
          </w:p>
        </w:tc>
        <w:tc>
          <w:tcPr>
            <w:tcW w:w="709" w:type="dxa"/>
            <w:tcBorders>
              <w:top w:val="nil"/>
              <w:left w:val="nil"/>
              <w:bottom w:val="single" w:sz="4" w:space="0" w:color="auto"/>
              <w:right w:val="single" w:sz="4" w:space="0" w:color="auto"/>
            </w:tcBorders>
            <w:noWrap/>
            <w:hideMark/>
          </w:tcPr>
          <w:p w14:paraId="59E48A1F"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1</w:t>
            </w:r>
          </w:p>
        </w:tc>
        <w:tc>
          <w:tcPr>
            <w:tcW w:w="1749" w:type="dxa"/>
            <w:tcBorders>
              <w:top w:val="nil"/>
              <w:left w:val="nil"/>
              <w:bottom w:val="single" w:sz="4" w:space="0" w:color="auto"/>
              <w:right w:val="single" w:sz="4" w:space="0" w:color="auto"/>
            </w:tcBorders>
          </w:tcPr>
          <w:p w14:paraId="2F93AEE4"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nil"/>
              <w:left w:val="nil"/>
              <w:bottom w:val="single" w:sz="4" w:space="0" w:color="auto"/>
              <w:right w:val="single" w:sz="4" w:space="0" w:color="auto"/>
            </w:tcBorders>
          </w:tcPr>
          <w:p w14:paraId="4FA91C52"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425F4B61" w14:textId="77777777" w:rsidTr="00A80F1C">
        <w:trPr>
          <w:trHeight w:val="20"/>
        </w:trPr>
        <w:tc>
          <w:tcPr>
            <w:tcW w:w="578" w:type="dxa"/>
            <w:tcBorders>
              <w:top w:val="nil"/>
              <w:left w:val="single" w:sz="4" w:space="0" w:color="auto"/>
              <w:bottom w:val="single" w:sz="4" w:space="0" w:color="auto"/>
              <w:right w:val="single" w:sz="4" w:space="0" w:color="auto"/>
            </w:tcBorders>
            <w:noWrap/>
          </w:tcPr>
          <w:p w14:paraId="7933566A"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4</w:t>
            </w:r>
          </w:p>
        </w:tc>
        <w:tc>
          <w:tcPr>
            <w:tcW w:w="3641" w:type="dxa"/>
            <w:tcBorders>
              <w:top w:val="single" w:sz="4" w:space="0" w:color="auto"/>
              <w:left w:val="nil"/>
              <w:bottom w:val="single" w:sz="4" w:space="0" w:color="auto"/>
              <w:right w:val="single" w:sz="4" w:space="0" w:color="auto"/>
            </w:tcBorders>
          </w:tcPr>
          <w:p w14:paraId="418716D2"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color w:val="000000"/>
                <w:sz w:val="23"/>
                <w:szCs w:val="23"/>
                <w:lang w:bidi="hi-IN"/>
              </w:rPr>
              <w:t xml:space="preserve">Краска штемпельная СИНЯЯ, </w:t>
            </w:r>
            <w:r w:rsidRPr="0032049E">
              <w:rPr>
                <w:rFonts w:eastAsia="Lucida Sans Unicode"/>
                <w:kern w:val="1"/>
                <w:sz w:val="23"/>
                <w:szCs w:val="23"/>
                <w:lang w:bidi="hi-IN"/>
              </w:rPr>
              <w:t xml:space="preserve">объем </w:t>
            </w:r>
            <w:r w:rsidRPr="0032049E">
              <w:rPr>
                <w:rFonts w:eastAsia="Lucida Sans Unicode"/>
                <w:color w:val="000000"/>
                <w:kern w:val="1"/>
                <w:sz w:val="23"/>
                <w:szCs w:val="23"/>
                <w:lang w:bidi="hi-IN"/>
              </w:rPr>
              <w:t xml:space="preserve">≥ 40 </w:t>
            </w:r>
            <w:r w:rsidRPr="0032049E">
              <w:rPr>
                <w:color w:val="000000"/>
                <w:kern w:val="1"/>
                <w:sz w:val="23"/>
                <w:szCs w:val="23"/>
                <w:lang w:bidi="hi-IN"/>
              </w:rPr>
              <w:t>≤</w:t>
            </w:r>
            <w:r w:rsidRPr="0032049E">
              <w:rPr>
                <w:rFonts w:eastAsia="Lucida Sans Unicode"/>
                <w:color w:val="000000"/>
                <w:kern w:val="1"/>
                <w:sz w:val="23"/>
                <w:szCs w:val="23"/>
                <w:lang w:bidi="hi-IN"/>
              </w:rPr>
              <w:t xml:space="preserve"> 50 </w:t>
            </w:r>
            <w:r w:rsidRPr="0032049E">
              <w:rPr>
                <w:rFonts w:eastAsia="Lucida Sans Unicode"/>
                <w:color w:val="000000"/>
                <w:sz w:val="23"/>
                <w:szCs w:val="23"/>
                <w:lang w:bidi="hi-IN"/>
              </w:rPr>
              <w:t>мл основа-водная цвет чернил-синий, фасовка-флакон с дозатором.</w:t>
            </w:r>
          </w:p>
          <w:p w14:paraId="768348EF"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bCs/>
                <w:kern w:val="1"/>
                <w:sz w:val="23"/>
                <w:szCs w:val="23"/>
                <w:lang w:eastAsia="hi-IN" w:bidi="hi-IN"/>
              </w:rPr>
              <w:t>ГОСТ 6592-73</w:t>
            </w:r>
          </w:p>
        </w:tc>
        <w:tc>
          <w:tcPr>
            <w:tcW w:w="1134" w:type="dxa"/>
            <w:tcBorders>
              <w:top w:val="single" w:sz="4" w:space="0" w:color="auto"/>
              <w:left w:val="single" w:sz="4" w:space="0" w:color="auto"/>
              <w:bottom w:val="single" w:sz="4" w:space="0" w:color="auto"/>
              <w:right w:val="single" w:sz="4" w:space="0" w:color="auto"/>
            </w:tcBorders>
          </w:tcPr>
          <w:p w14:paraId="2591E014"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709" w:type="dxa"/>
            <w:tcBorders>
              <w:top w:val="single" w:sz="4" w:space="0" w:color="auto"/>
              <w:left w:val="single" w:sz="4" w:space="0" w:color="auto"/>
              <w:bottom w:val="single" w:sz="4" w:space="0" w:color="auto"/>
              <w:right w:val="single" w:sz="4" w:space="0" w:color="auto"/>
            </w:tcBorders>
            <w:noWrap/>
            <w:hideMark/>
          </w:tcPr>
          <w:p w14:paraId="684E1E6E"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шт</w:t>
            </w:r>
          </w:p>
        </w:tc>
        <w:tc>
          <w:tcPr>
            <w:tcW w:w="709" w:type="dxa"/>
            <w:tcBorders>
              <w:top w:val="single" w:sz="4" w:space="0" w:color="auto"/>
              <w:left w:val="single" w:sz="4" w:space="0" w:color="auto"/>
              <w:bottom w:val="single" w:sz="4" w:space="0" w:color="auto"/>
              <w:right w:val="single" w:sz="4" w:space="0" w:color="auto"/>
            </w:tcBorders>
            <w:noWrap/>
            <w:hideMark/>
          </w:tcPr>
          <w:p w14:paraId="17F24086"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70</w:t>
            </w:r>
          </w:p>
        </w:tc>
        <w:tc>
          <w:tcPr>
            <w:tcW w:w="1749" w:type="dxa"/>
            <w:tcBorders>
              <w:top w:val="single" w:sz="4" w:space="0" w:color="auto"/>
              <w:left w:val="single" w:sz="4" w:space="0" w:color="auto"/>
              <w:bottom w:val="single" w:sz="4" w:space="0" w:color="auto"/>
              <w:right w:val="single" w:sz="4" w:space="0" w:color="auto"/>
            </w:tcBorders>
          </w:tcPr>
          <w:p w14:paraId="43A210FF"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single" w:sz="4" w:space="0" w:color="auto"/>
              <w:left w:val="single" w:sz="4" w:space="0" w:color="auto"/>
              <w:bottom w:val="single" w:sz="4" w:space="0" w:color="auto"/>
              <w:right w:val="single" w:sz="4" w:space="0" w:color="auto"/>
            </w:tcBorders>
          </w:tcPr>
          <w:p w14:paraId="3B72E8F1"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0435DE77" w14:textId="77777777" w:rsidTr="00A80F1C">
        <w:trPr>
          <w:trHeight w:val="20"/>
        </w:trPr>
        <w:tc>
          <w:tcPr>
            <w:tcW w:w="578" w:type="dxa"/>
            <w:tcBorders>
              <w:top w:val="nil"/>
              <w:left w:val="single" w:sz="4" w:space="0" w:color="auto"/>
              <w:bottom w:val="single" w:sz="4" w:space="0" w:color="auto"/>
              <w:right w:val="single" w:sz="4" w:space="0" w:color="auto"/>
            </w:tcBorders>
            <w:noWrap/>
          </w:tcPr>
          <w:p w14:paraId="5CDB9C4E"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5</w:t>
            </w:r>
          </w:p>
        </w:tc>
        <w:tc>
          <w:tcPr>
            <w:tcW w:w="3641" w:type="dxa"/>
            <w:tcBorders>
              <w:top w:val="single" w:sz="4" w:space="0" w:color="auto"/>
              <w:left w:val="nil"/>
              <w:bottom w:val="single" w:sz="4" w:space="0" w:color="auto"/>
              <w:right w:val="single" w:sz="4" w:space="0" w:color="auto"/>
            </w:tcBorders>
          </w:tcPr>
          <w:p w14:paraId="700854E5" w14:textId="77777777" w:rsidR="0032049E" w:rsidRPr="0032049E" w:rsidRDefault="0032049E" w:rsidP="0032049E">
            <w:pPr>
              <w:tabs>
                <w:tab w:val="clear" w:pos="1134"/>
              </w:tabs>
              <w:kinsoku/>
              <w:overflowPunct/>
              <w:autoSpaceDE/>
              <w:autoSpaceDN/>
              <w:ind w:firstLine="0"/>
              <w:jc w:val="left"/>
              <w:rPr>
                <w:rFonts w:eastAsia="SimSun"/>
                <w:color w:val="000000"/>
                <w:sz w:val="23"/>
                <w:szCs w:val="23"/>
              </w:rPr>
            </w:pPr>
            <w:r w:rsidRPr="0032049E">
              <w:rPr>
                <w:rFonts w:eastAsia="SimSun"/>
                <w:color w:val="000000"/>
                <w:sz w:val="23"/>
                <w:szCs w:val="23"/>
              </w:rPr>
              <w:t xml:space="preserve">Краска штемпельная ЧЕРНАЯ, </w:t>
            </w:r>
            <w:r w:rsidRPr="0032049E">
              <w:rPr>
                <w:rFonts w:eastAsia="SimSun"/>
                <w:kern w:val="3"/>
                <w:sz w:val="23"/>
                <w:szCs w:val="23"/>
              </w:rPr>
              <w:t xml:space="preserve">объем </w:t>
            </w:r>
            <w:r w:rsidRPr="0032049E">
              <w:rPr>
                <w:rFonts w:eastAsia="SimSun"/>
                <w:color w:val="000000"/>
                <w:kern w:val="3"/>
                <w:sz w:val="23"/>
                <w:szCs w:val="23"/>
              </w:rPr>
              <w:t xml:space="preserve">≥ 40 </w:t>
            </w:r>
            <w:r w:rsidRPr="0032049E">
              <w:rPr>
                <w:color w:val="000000"/>
                <w:kern w:val="3"/>
                <w:sz w:val="23"/>
                <w:szCs w:val="23"/>
              </w:rPr>
              <w:t>≤</w:t>
            </w:r>
            <w:r w:rsidRPr="0032049E">
              <w:rPr>
                <w:rFonts w:eastAsia="SimSun"/>
                <w:color w:val="000000"/>
                <w:kern w:val="3"/>
                <w:sz w:val="23"/>
                <w:szCs w:val="23"/>
              </w:rPr>
              <w:t xml:space="preserve"> 50 мл.;</w:t>
            </w:r>
            <w:r w:rsidRPr="0032049E">
              <w:rPr>
                <w:rFonts w:eastAsia="SimSun"/>
                <w:color w:val="000000"/>
                <w:kern w:val="3"/>
                <w:sz w:val="23"/>
                <w:szCs w:val="23"/>
                <w:vertAlign w:val="superscript"/>
              </w:rPr>
              <w:t xml:space="preserve"> </w:t>
            </w:r>
            <w:r w:rsidRPr="0032049E">
              <w:rPr>
                <w:rFonts w:eastAsia="SimSun"/>
                <w:color w:val="000000"/>
                <w:sz w:val="23"/>
                <w:szCs w:val="23"/>
              </w:rPr>
              <w:t xml:space="preserve">основа-водная цвет чернил –черный, фасовка-флакон с дозатором </w:t>
            </w:r>
          </w:p>
          <w:p w14:paraId="0AADB900"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bCs/>
                <w:kern w:val="1"/>
                <w:sz w:val="23"/>
                <w:szCs w:val="23"/>
                <w:lang w:eastAsia="hi-IN" w:bidi="hi-IN"/>
              </w:rPr>
              <w:t>ГОСТ 6592-73</w:t>
            </w:r>
          </w:p>
        </w:tc>
        <w:tc>
          <w:tcPr>
            <w:tcW w:w="1134" w:type="dxa"/>
            <w:tcBorders>
              <w:top w:val="single" w:sz="4" w:space="0" w:color="auto"/>
              <w:left w:val="single" w:sz="4" w:space="0" w:color="auto"/>
              <w:bottom w:val="single" w:sz="4" w:space="0" w:color="auto"/>
              <w:right w:val="single" w:sz="4" w:space="0" w:color="auto"/>
            </w:tcBorders>
          </w:tcPr>
          <w:p w14:paraId="459EE661" w14:textId="77777777" w:rsidR="0032049E" w:rsidRPr="0032049E" w:rsidRDefault="0032049E" w:rsidP="0032049E">
            <w:pPr>
              <w:tabs>
                <w:tab w:val="clear" w:pos="1134"/>
              </w:tabs>
              <w:kinsoku/>
              <w:overflowPunct/>
              <w:autoSpaceDE/>
              <w:autoSpaceDN/>
              <w:ind w:firstLine="0"/>
              <w:jc w:val="center"/>
              <w:rPr>
                <w:rFonts w:eastAsia="SimSun"/>
                <w:bCs/>
                <w:kern w:val="3"/>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14:paraId="7BF8E59C"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шт</w:t>
            </w:r>
          </w:p>
        </w:tc>
        <w:tc>
          <w:tcPr>
            <w:tcW w:w="709" w:type="dxa"/>
            <w:tcBorders>
              <w:top w:val="single" w:sz="4" w:space="0" w:color="auto"/>
              <w:left w:val="single" w:sz="4" w:space="0" w:color="auto"/>
              <w:bottom w:val="single" w:sz="4" w:space="0" w:color="auto"/>
              <w:right w:val="single" w:sz="4" w:space="0" w:color="auto"/>
            </w:tcBorders>
            <w:noWrap/>
            <w:hideMark/>
          </w:tcPr>
          <w:p w14:paraId="168D91BA"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10</w:t>
            </w:r>
          </w:p>
        </w:tc>
        <w:tc>
          <w:tcPr>
            <w:tcW w:w="1749" w:type="dxa"/>
            <w:tcBorders>
              <w:top w:val="single" w:sz="4" w:space="0" w:color="auto"/>
              <w:left w:val="single" w:sz="4" w:space="0" w:color="auto"/>
              <w:bottom w:val="single" w:sz="4" w:space="0" w:color="auto"/>
              <w:right w:val="single" w:sz="4" w:space="0" w:color="auto"/>
            </w:tcBorders>
          </w:tcPr>
          <w:p w14:paraId="501C5061"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single" w:sz="4" w:space="0" w:color="auto"/>
              <w:left w:val="single" w:sz="4" w:space="0" w:color="auto"/>
              <w:bottom w:val="single" w:sz="4" w:space="0" w:color="auto"/>
              <w:right w:val="single" w:sz="4" w:space="0" w:color="auto"/>
            </w:tcBorders>
          </w:tcPr>
          <w:p w14:paraId="694481D6"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083C4948" w14:textId="77777777" w:rsidTr="00A80F1C">
        <w:trPr>
          <w:trHeight w:val="20"/>
        </w:trPr>
        <w:tc>
          <w:tcPr>
            <w:tcW w:w="578" w:type="dxa"/>
            <w:tcBorders>
              <w:top w:val="nil"/>
              <w:left w:val="single" w:sz="4" w:space="0" w:color="auto"/>
              <w:bottom w:val="single" w:sz="4" w:space="0" w:color="auto"/>
              <w:right w:val="single" w:sz="4" w:space="0" w:color="auto"/>
            </w:tcBorders>
            <w:noWrap/>
          </w:tcPr>
          <w:p w14:paraId="21A4280A"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6</w:t>
            </w:r>
          </w:p>
        </w:tc>
        <w:tc>
          <w:tcPr>
            <w:tcW w:w="3641" w:type="dxa"/>
            <w:tcBorders>
              <w:top w:val="single" w:sz="4" w:space="0" w:color="auto"/>
              <w:left w:val="nil"/>
              <w:bottom w:val="single" w:sz="4" w:space="0" w:color="auto"/>
              <w:right w:val="single" w:sz="4" w:space="0" w:color="auto"/>
            </w:tcBorders>
          </w:tcPr>
          <w:p w14:paraId="31A0D2F0" w14:textId="77777777" w:rsidR="0032049E" w:rsidRPr="0032049E" w:rsidRDefault="0032049E" w:rsidP="0032049E">
            <w:pPr>
              <w:tabs>
                <w:tab w:val="clear" w:pos="1134"/>
              </w:tabs>
              <w:kinsoku/>
              <w:overflowPunct/>
              <w:autoSpaceDE/>
              <w:autoSpaceDN/>
              <w:ind w:firstLine="0"/>
              <w:jc w:val="left"/>
              <w:rPr>
                <w:rFonts w:eastAsia="SimSun"/>
                <w:sz w:val="23"/>
                <w:szCs w:val="23"/>
              </w:rPr>
            </w:pPr>
            <w:r w:rsidRPr="0032049E">
              <w:rPr>
                <w:rFonts w:eastAsia="SimSun"/>
                <w:sz w:val="23"/>
                <w:szCs w:val="23"/>
              </w:rPr>
              <w:t xml:space="preserve">Точилка канцелярская для карандашей </w:t>
            </w:r>
          </w:p>
          <w:p w14:paraId="01C909B9" w14:textId="77777777" w:rsidR="0032049E" w:rsidRPr="0032049E" w:rsidRDefault="0032049E" w:rsidP="0032049E">
            <w:pPr>
              <w:tabs>
                <w:tab w:val="clear" w:pos="1134"/>
              </w:tabs>
              <w:kinsoku/>
              <w:overflowPunct/>
              <w:autoSpaceDE/>
              <w:autoSpaceDN/>
              <w:ind w:firstLine="0"/>
              <w:jc w:val="left"/>
              <w:rPr>
                <w:rFonts w:eastAsia="SimSun"/>
                <w:sz w:val="23"/>
                <w:szCs w:val="23"/>
              </w:rPr>
            </w:pPr>
            <w:r w:rsidRPr="0032049E">
              <w:rPr>
                <w:rFonts w:eastAsia="SimSun"/>
                <w:sz w:val="23"/>
                <w:szCs w:val="23"/>
              </w:rPr>
              <w:t xml:space="preserve">Наличие контейнера для стружки Да </w:t>
            </w:r>
          </w:p>
          <w:p w14:paraId="1886AB18" w14:textId="77777777" w:rsidR="0032049E" w:rsidRPr="0032049E" w:rsidRDefault="0032049E" w:rsidP="0032049E">
            <w:pPr>
              <w:tabs>
                <w:tab w:val="clear" w:pos="1134"/>
              </w:tabs>
              <w:kinsoku/>
              <w:overflowPunct/>
              <w:autoSpaceDE/>
              <w:autoSpaceDN/>
              <w:ind w:firstLine="0"/>
              <w:jc w:val="left"/>
              <w:rPr>
                <w:rFonts w:eastAsia="Lucida Sans Unicode"/>
                <w:sz w:val="23"/>
                <w:szCs w:val="23"/>
                <w:lang w:bidi="hi-IN"/>
              </w:rPr>
            </w:pPr>
            <w:r w:rsidRPr="0032049E">
              <w:rPr>
                <w:rFonts w:eastAsia="SimSun"/>
                <w:sz w:val="23"/>
                <w:szCs w:val="23"/>
              </w:rPr>
              <w:t>Тип Механическая</w:t>
            </w:r>
          </w:p>
        </w:tc>
        <w:tc>
          <w:tcPr>
            <w:tcW w:w="1134" w:type="dxa"/>
            <w:tcBorders>
              <w:top w:val="nil"/>
              <w:left w:val="nil"/>
              <w:bottom w:val="single" w:sz="4" w:space="0" w:color="auto"/>
              <w:right w:val="single" w:sz="4" w:space="0" w:color="auto"/>
            </w:tcBorders>
          </w:tcPr>
          <w:p w14:paraId="015E63A2" w14:textId="77777777" w:rsidR="0032049E" w:rsidRPr="0032049E" w:rsidRDefault="0032049E" w:rsidP="0032049E">
            <w:pPr>
              <w:tabs>
                <w:tab w:val="clear" w:pos="1134"/>
              </w:tabs>
              <w:kinsoku/>
              <w:overflowPunct/>
              <w:autoSpaceDE/>
              <w:autoSpaceDN/>
              <w:ind w:firstLine="0"/>
              <w:jc w:val="center"/>
              <w:rPr>
                <w:rFonts w:eastAsia="SimSun"/>
                <w:i/>
                <w:color w:val="000000"/>
                <w:sz w:val="23"/>
                <w:szCs w:val="23"/>
              </w:rPr>
            </w:pPr>
          </w:p>
        </w:tc>
        <w:tc>
          <w:tcPr>
            <w:tcW w:w="709" w:type="dxa"/>
            <w:tcBorders>
              <w:top w:val="single" w:sz="4" w:space="0" w:color="auto"/>
              <w:left w:val="single" w:sz="4" w:space="0" w:color="auto"/>
              <w:bottom w:val="single" w:sz="4" w:space="0" w:color="auto"/>
              <w:right w:val="single" w:sz="4" w:space="0" w:color="auto"/>
            </w:tcBorders>
            <w:noWrap/>
          </w:tcPr>
          <w:p w14:paraId="1D20F2E7"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шт</w:t>
            </w:r>
          </w:p>
        </w:tc>
        <w:tc>
          <w:tcPr>
            <w:tcW w:w="709" w:type="dxa"/>
            <w:tcBorders>
              <w:top w:val="nil"/>
              <w:left w:val="nil"/>
              <w:bottom w:val="single" w:sz="4" w:space="0" w:color="auto"/>
              <w:right w:val="single" w:sz="4" w:space="0" w:color="auto"/>
            </w:tcBorders>
            <w:noWrap/>
            <w:hideMark/>
          </w:tcPr>
          <w:p w14:paraId="1413527A"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50</w:t>
            </w:r>
          </w:p>
        </w:tc>
        <w:tc>
          <w:tcPr>
            <w:tcW w:w="1749" w:type="dxa"/>
            <w:tcBorders>
              <w:top w:val="nil"/>
              <w:left w:val="nil"/>
              <w:bottom w:val="single" w:sz="4" w:space="0" w:color="auto"/>
              <w:right w:val="single" w:sz="4" w:space="0" w:color="auto"/>
            </w:tcBorders>
          </w:tcPr>
          <w:p w14:paraId="444FC708"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nil"/>
              <w:left w:val="nil"/>
              <w:bottom w:val="single" w:sz="4" w:space="0" w:color="auto"/>
              <w:right w:val="single" w:sz="4" w:space="0" w:color="auto"/>
            </w:tcBorders>
          </w:tcPr>
          <w:p w14:paraId="439362A6"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2FADE203" w14:textId="77777777" w:rsidTr="00A80F1C">
        <w:trPr>
          <w:trHeight w:val="20"/>
        </w:trPr>
        <w:tc>
          <w:tcPr>
            <w:tcW w:w="578" w:type="dxa"/>
            <w:tcBorders>
              <w:top w:val="nil"/>
              <w:left w:val="single" w:sz="4" w:space="0" w:color="auto"/>
              <w:bottom w:val="single" w:sz="4" w:space="0" w:color="auto"/>
              <w:right w:val="single" w:sz="4" w:space="0" w:color="auto"/>
            </w:tcBorders>
            <w:noWrap/>
          </w:tcPr>
          <w:p w14:paraId="0BD413DE"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lastRenderedPageBreak/>
              <w:t>7</w:t>
            </w:r>
          </w:p>
        </w:tc>
        <w:tc>
          <w:tcPr>
            <w:tcW w:w="3641" w:type="dxa"/>
            <w:tcBorders>
              <w:top w:val="single" w:sz="4" w:space="0" w:color="auto"/>
              <w:left w:val="nil"/>
              <w:bottom w:val="single" w:sz="4" w:space="0" w:color="auto"/>
              <w:right w:val="single" w:sz="4" w:space="0" w:color="auto"/>
            </w:tcBorders>
          </w:tcPr>
          <w:p w14:paraId="620AF4C7"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color w:val="000000"/>
                <w:sz w:val="23"/>
                <w:szCs w:val="23"/>
                <w:lang w:bidi="hi-IN"/>
              </w:rPr>
              <w:t>Пакет полителеновый «майка», размер 44*70, должно быть 50шт. В уп.</w:t>
            </w:r>
          </w:p>
          <w:p w14:paraId="595D5AEC"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color w:val="000000"/>
                <w:sz w:val="23"/>
                <w:szCs w:val="23"/>
                <w:lang w:bidi="hi-IN"/>
              </w:rPr>
              <w:t>ГОСТ 12302-2013</w:t>
            </w:r>
          </w:p>
        </w:tc>
        <w:tc>
          <w:tcPr>
            <w:tcW w:w="1134" w:type="dxa"/>
            <w:tcBorders>
              <w:top w:val="single" w:sz="4" w:space="0" w:color="auto"/>
              <w:left w:val="nil"/>
              <w:bottom w:val="single" w:sz="4" w:space="0" w:color="auto"/>
              <w:right w:val="single" w:sz="4" w:space="0" w:color="auto"/>
            </w:tcBorders>
          </w:tcPr>
          <w:p w14:paraId="6D75E766"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709" w:type="dxa"/>
            <w:tcBorders>
              <w:top w:val="single" w:sz="4" w:space="0" w:color="auto"/>
              <w:left w:val="single" w:sz="4" w:space="0" w:color="auto"/>
              <w:bottom w:val="single" w:sz="4" w:space="0" w:color="auto"/>
              <w:right w:val="single" w:sz="4" w:space="0" w:color="auto"/>
            </w:tcBorders>
            <w:noWrap/>
            <w:hideMark/>
          </w:tcPr>
          <w:p w14:paraId="5F3B21D3"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упак</w:t>
            </w:r>
          </w:p>
        </w:tc>
        <w:tc>
          <w:tcPr>
            <w:tcW w:w="709" w:type="dxa"/>
            <w:tcBorders>
              <w:top w:val="nil"/>
              <w:left w:val="nil"/>
              <w:bottom w:val="single" w:sz="4" w:space="0" w:color="auto"/>
              <w:right w:val="single" w:sz="4" w:space="0" w:color="auto"/>
            </w:tcBorders>
            <w:noWrap/>
            <w:hideMark/>
          </w:tcPr>
          <w:p w14:paraId="7A8D7989"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4</w:t>
            </w:r>
          </w:p>
        </w:tc>
        <w:tc>
          <w:tcPr>
            <w:tcW w:w="1749" w:type="dxa"/>
            <w:tcBorders>
              <w:top w:val="nil"/>
              <w:left w:val="nil"/>
              <w:bottom w:val="single" w:sz="4" w:space="0" w:color="auto"/>
              <w:right w:val="single" w:sz="4" w:space="0" w:color="auto"/>
            </w:tcBorders>
          </w:tcPr>
          <w:p w14:paraId="207C6D77"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nil"/>
              <w:left w:val="nil"/>
              <w:bottom w:val="single" w:sz="4" w:space="0" w:color="auto"/>
              <w:right w:val="single" w:sz="4" w:space="0" w:color="auto"/>
            </w:tcBorders>
          </w:tcPr>
          <w:p w14:paraId="608028E6"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382AFC67" w14:textId="77777777" w:rsidTr="00A80F1C">
        <w:trPr>
          <w:trHeight w:val="20"/>
        </w:trPr>
        <w:tc>
          <w:tcPr>
            <w:tcW w:w="578" w:type="dxa"/>
            <w:tcBorders>
              <w:top w:val="nil"/>
              <w:left w:val="single" w:sz="4" w:space="0" w:color="auto"/>
              <w:bottom w:val="single" w:sz="4" w:space="0" w:color="auto"/>
              <w:right w:val="single" w:sz="4" w:space="0" w:color="auto"/>
            </w:tcBorders>
            <w:shd w:val="clear" w:color="auto" w:fill="FFFFFF"/>
            <w:noWrap/>
          </w:tcPr>
          <w:p w14:paraId="3CC45A7E"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8</w:t>
            </w:r>
          </w:p>
        </w:tc>
        <w:tc>
          <w:tcPr>
            <w:tcW w:w="3641" w:type="dxa"/>
            <w:tcBorders>
              <w:top w:val="single" w:sz="4" w:space="0" w:color="auto"/>
              <w:left w:val="nil"/>
              <w:bottom w:val="single" w:sz="4" w:space="0" w:color="auto"/>
              <w:right w:val="single" w:sz="4" w:space="0" w:color="auto"/>
            </w:tcBorders>
          </w:tcPr>
          <w:p w14:paraId="53D05F9A"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color w:val="000000"/>
                <w:sz w:val="23"/>
                <w:szCs w:val="23"/>
                <w:lang w:bidi="hi-IN"/>
              </w:rPr>
              <w:t>Чековая лента из термобумаги, Ширина 5,60, высота 3,70, должно быть 10шт/упак</w:t>
            </w:r>
          </w:p>
          <w:p w14:paraId="7BF069E3"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kern w:val="1"/>
                <w:sz w:val="23"/>
                <w:szCs w:val="23"/>
                <w:lang w:eastAsia="hi-IN" w:bidi="hi-IN"/>
              </w:rPr>
              <w:t>ГОСТ 6999-85</w:t>
            </w:r>
          </w:p>
        </w:tc>
        <w:tc>
          <w:tcPr>
            <w:tcW w:w="1134" w:type="dxa"/>
            <w:tcBorders>
              <w:top w:val="single" w:sz="4" w:space="0" w:color="auto"/>
              <w:left w:val="nil"/>
              <w:bottom w:val="single" w:sz="4" w:space="0" w:color="auto"/>
              <w:right w:val="single" w:sz="4" w:space="0" w:color="auto"/>
            </w:tcBorders>
          </w:tcPr>
          <w:p w14:paraId="511B2C97" w14:textId="77777777" w:rsidR="0032049E" w:rsidRPr="0032049E" w:rsidRDefault="0032049E" w:rsidP="0032049E">
            <w:pPr>
              <w:widowControl w:val="0"/>
              <w:tabs>
                <w:tab w:val="clear" w:pos="1134"/>
              </w:tabs>
              <w:suppressAutoHyphens/>
              <w:kinsoku/>
              <w:overflowPunct/>
              <w:autoSpaceDE/>
              <w:spacing w:after="160"/>
              <w:ind w:firstLine="0"/>
              <w:jc w:val="left"/>
              <w:textAlignment w:val="baseline"/>
              <w:rPr>
                <w:rFonts w:eastAsia="SimSun"/>
                <w:kern w:val="3"/>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14:paraId="1A8A71E7"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упак</w:t>
            </w:r>
          </w:p>
        </w:tc>
        <w:tc>
          <w:tcPr>
            <w:tcW w:w="709" w:type="dxa"/>
            <w:tcBorders>
              <w:top w:val="nil"/>
              <w:left w:val="nil"/>
              <w:bottom w:val="single" w:sz="4" w:space="0" w:color="auto"/>
              <w:right w:val="single" w:sz="4" w:space="0" w:color="auto"/>
            </w:tcBorders>
            <w:noWrap/>
            <w:hideMark/>
          </w:tcPr>
          <w:p w14:paraId="4C40649D"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10</w:t>
            </w:r>
          </w:p>
        </w:tc>
        <w:tc>
          <w:tcPr>
            <w:tcW w:w="1749" w:type="dxa"/>
            <w:tcBorders>
              <w:top w:val="nil"/>
              <w:left w:val="nil"/>
              <w:bottom w:val="single" w:sz="4" w:space="0" w:color="auto"/>
              <w:right w:val="single" w:sz="4" w:space="0" w:color="auto"/>
            </w:tcBorders>
          </w:tcPr>
          <w:p w14:paraId="5D60AFA1"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nil"/>
              <w:left w:val="nil"/>
              <w:bottom w:val="single" w:sz="4" w:space="0" w:color="auto"/>
              <w:right w:val="single" w:sz="4" w:space="0" w:color="auto"/>
            </w:tcBorders>
          </w:tcPr>
          <w:p w14:paraId="613E9019"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r w:rsidR="0032049E" w:rsidRPr="0032049E" w14:paraId="35DE92F9" w14:textId="77777777" w:rsidTr="00A80F1C">
        <w:trPr>
          <w:trHeight w:val="20"/>
        </w:trPr>
        <w:tc>
          <w:tcPr>
            <w:tcW w:w="578" w:type="dxa"/>
            <w:tcBorders>
              <w:top w:val="single" w:sz="4" w:space="0" w:color="auto"/>
              <w:left w:val="single" w:sz="4" w:space="0" w:color="auto"/>
              <w:bottom w:val="single" w:sz="4" w:space="0" w:color="auto"/>
              <w:right w:val="single" w:sz="4" w:space="0" w:color="auto"/>
            </w:tcBorders>
            <w:shd w:val="clear" w:color="auto" w:fill="FFFFFF"/>
            <w:noWrap/>
          </w:tcPr>
          <w:p w14:paraId="6421D5C8"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r w:rsidRPr="0032049E">
              <w:rPr>
                <w:rFonts w:eastAsia="SimSun"/>
                <w:color w:val="000000"/>
                <w:sz w:val="23"/>
                <w:szCs w:val="23"/>
              </w:rPr>
              <w:t>9</w:t>
            </w:r>
          </w:p>
        </w:tc>
        <w:tc>
          <w:tcPr>
            <w:tcW w:w="3641" w:type="dxa"/>
            <w:tcBorders>
              <w:top w:val="single" w:sz="4" w:space="0" w:color="auto"/>
              <w:left w:val="single" w:sz="4" w:space="0" w:color="auto"/>
              <w:bottom w:val="single" w:sz="4" w:space="0" w:color="auto"/>
              <w:right w:val="single" w:sz="4" w:space="0" w:color="auto"/>
            </w:tcBorders>
          </w:tcPr>
          <w:p w14:paraId="011335BF" w14:textId="77777777" w:rsidR="0032049E" w:rsidRPr="0032049E" w:rsidRDefault="0032049E" w:rsidP="0032049E">
            <w:pPr>
              <w:tabs>
                <w:tab w:val="clear" w:pos="1134"/>
              </w:tabs>
              <w:kinsoku/>
              <w:overflowPunct/>
              <w:autoSpaceDE/>
              <w:autoSpaceDN/>
              <w:ind w:firstLine="0"/>
              <w:jc w:val="left"/>
              <w:rPr>
                <w:rFonts w:eastAsia="Lucida Sans Unicode"/>
                <w:bCs/>
                <w:color w:val="000000"/>
                <w:sz w:val="23"/>
                <w:szCs w:val="23"/>
                <w:lang w:bidi="hi-IN"/>
              </w:rPr>
            </w:pPr>
            <w:r w:rsidRPr="0032049E">
              <w:rPr>
                <w:rFonts w:eastAsia="Lucida Sans Unicode"/>
                <w:color w:val="000000"/>
                <w:sz w:val="23"/>
                <w:szCs w:val="23"/>
                <w:lang w:bidi="hi-IN"/>
              </w:rPr>
              <w:t xml:space="preserve">Чековая лента из термобумаги для терминала, ролик  для касс 80*110*26   70 гр/м2, должно быть </w:t>
            </w:r>
            <w:r w:rsidRPr="0032049E">
              <w:rPr>
                <w:rFonts w:eastAsia="Lucida Sans Unicode"/>
                <w:bCs/>
                <w:color w:val="000000"/>
                <w:sz w:val="23"/>
                <w:szCs w:val="23"/>
                <w:lang w:bidi="hi-IN"/>
              </w:rPr>
              <w:t>20шт/упак</w:t>
            </w:r>
          </w:p>
          <w:p w14:paraId="59019CED" w14:textId="77777777" w:rsidR="0032049E" w:rsidRPr="0032049E" w:rsidRDefault="0032049E" w:rsidP="0032049E">
            <w:pPr>
              <w:tabs>
                <w:tab w:val="clear" w:pos="1134"/>
              </w:tabs>
              <w:kinsoku/>
              <w:overflowPunct/>
              <w:autoSpaceDE/>
              <w:autoSpaceDN/>
              <w:ind w:firstLine="0"/>
              <w:jc w:val="left"/>
              <w:rPr>
                <w:rFonts w:eastAsia="Lucida Sans Unicode"/>
                <w:color w:val="000000"/>
                <w:sz w:val="23"/>
                <w:szCs w:val="23"/>
                <w:lang w:bidi="hi-IN"/>
              </w:rPr>
            </w:pPr>
            <w:r w:rsidRPr="0032049E">
              <w:rPr>
                <w:rFonts w:eastAsia="Lucida Sans Unicode"/>
                <w:kern w:val="1"/>
                <w:sz w:val="23"/>
                <w:szCs w:val="23"/>
                <w:lang w:eastAsia="hi-IN" w:bidi="hi-IN"/>
              </w:rPr>
              <w:t>ГОСТ 6999-85</w:t>
            </w:r>
          </w:p>
        </w:tc>
        <w:tc>
          <w:tcPr>
            <w:tcW w:w="1134" w:type="dxa"/>
            <w:tcBorders>
              <w:top w:val="single" w:sz="4" w:space="0" w:color="auto"/>
              <w:left w:val="single" w:sz="4" w:space="0" w:color="auto"/>
              <w:bottom w:val="single" w:sz="4" w:space="0" w:color="auto"/>
              <w:right w:val="single" w:sz="4" w:space="0" w:color="auto"/>
            </w:tcBorders>
          </w:tcPr>
          <w:p w14:paraId="2DEE2750" w14:textId="77777777" w:rsidR="0032049E" w:rsidRPr="0032049E" w:rsidRDefault="0032049E" w:rsidP="0032049E">
            <w:pPr>
              <w:widowControl w:val="0"/>
              <w:tabs>
                <w:tab w:val="clear" w:pos="1134"/>
              </w:tabs>
              <w:suppressAutoHyphens/>
              <w:kinsoku/>
              <w:overflowPunct/>
              <w:autoSpaceDE/>
              <w:spacing w:after="160"/>
              <w:ind w:firstLine="0"/>
              <w:jc w:val="left"/>
              <w:textAlignment w:val="baseline"/>
              <w:rPr>
                <w:rFonts w:eastAsia="SimSun"/>
                <w:kern w:val="3"/>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14:paraId="2466E6A1"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упак</w:t>
            </w:r>
          </w:p>
        </w:tc>
        <w:tc>
          <w:tcPr>
            <w:tcW w:w="709" w:type="dxa"/>
            <w:tcBorders>
              <w:top w:val="single" w:sz="4" w:space="0" w:color="auto"/>
              <w:left w:val="single" w:sz="4" w:space="0" w:color="auto"/>
              <w:bottom w:val="single" w:sz="4" w:space="0" w:color="auto"/>
              <w:right w:val="single" w:sz="4" w:space="0" w:color="auto"/>
            </w:tcBorders>
            <w:noWrap/>
            <w:hideMark/>
          </w:tcPr>
          <w:p w14:paraId="1AAA7BAB" w14:textId="77777777" w:rsidR="0032049E" w:rsidRPr="0032049E" w:rsidRDefault="0032049E" w:rsidP="0032049E">
            <w:pPr>
              <w:tabs>
                <w:tab w:val="clear" w:pos="1134"/>
              </w:tabs>
              <w:kinsoku/>
              <w:overflowPunct/>
              <w:autoSpaceDE/>
              <w:autoSpaceDN/>
              <w:ind w:firstLine="0"/>
              <w:jc w:val="center"/>
              <w:rPr>
                <w:rFonts w:eastAsia="Lucida Sans Unicode"/>
                <w:color w:val="000000"/>
                <w:sz w:val="23"/>
                <w:szCs w:val="23"/>
                <w:lang w:bidi="hi-IN"/>
              </w:rPr>
            </w:pPr>
            <w:r w:rsidRPr="0032049E">
              <w:rPr>
                <w:rFonts w:eastAsia="Lucida Sans Unicode"/>
                <w:color w:val="000000"/>
                <w:sz w:val="23"/>
                <w:szCs w:val="23"/>
                <w:lang w:bidi="hi-IN"/>
              </w:rPr>
              <w:t>1</w:t>
            </w:r>
          </w:p>
        </w:tc>
        <w:tc>
          <w:tcPr>
            <w:tcW w:w="1749" w:type="dxa"/>
            <w:tcBorders>
              <w:top w:val="single" w:sz="4" w:space="0" w:color="auto"/>
              <w:left w:val="single" w:sz="4" w:space="0" w:color="auto"/>
              <w:bottom w:val="single" w:sz="4" w:space="0" w:color="auto"/>
              <w:right w:val="single" w:sz="4" w:space="0" w:color="auto"/>
            </w:tcBorders>
          </w:tcPr>
          <w:p w14:paraId="1957060C"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c>
          <w:tcPr>
            <w:tcW w:w="1750" w:type="dxa"/>
            <w:tcBorders>
              <w:top w:val="single" w:sz="4" w:space="0" w:color="auto"/>
              <w:left w:val="single" w:sz="4" w:space="0" w:color="auto"/>
              <w:bottom w:val="single" w:sz="4" w:space="0" w:color="auto"/>
              <w:right w:val="single" w:sz="4" w:space="0" w:color="auto"/>
            </w:tcBorders>
          </w:tcPr>
          <w:p w14:paraId="3A8FB34E" w14:textId="77777777" w:rsidR="0032049E" w:rsidRPr="0032049E" w:rsidRDefault="0032049E" w:rsidP="0032049E">
            <w:pPr>
              <w:tabs>
                <w:tab w:val="clear" w:pos="1134"/>
              </w:tabs>
              <w:kinsoku/>
              <w:overflowPunct/>
              <w:autoSpaceDE/>
              <w:autoSpaceDN/>
              <w:ind w:firstLine="0"/>
              <w:jc w:val="center"/>
              <w:rPr>
                <w:rFonts w:eastAsia="SimSun"/>
                <w:color w:val="000000"/>
                <w:sz w:val="23"/>
                <w:szCs w:val="23"/>
              </w:rPr>
            </w:pPr>
          </w:p>
        </w:tc>
      </w:tr>
    </w:tbl>
    <w:p w14:paraId="0EF9C8D6" w14:textId="1F9A6D98" w:rsidR="0032049E" w:rsidRDefault="0032049E" w:rsidP="00EE7C21">
      <w:pPr>
        <w:tabs>
          <w:tab w:val="clear" w:pos="1134"/>
        </w:tabs>
        <w:suppressAutoHyphens/>
        <w:kinsoku/>
        <w:overflowPunct/>
        <w:autoSpaceDE/>
        <w:autoSpaceDN/>
        <w:ind w:firstLine="0"/>
        <w:jc w:val="left"/>
        <w:rPr>
          <w:b/>
          <w:kern w:val="1"/>
          <w:sz w:val="22"/>
          <w:szCs w:val="22"/>
          <w:lang w:eastAsia="hi-IN" w:bidi="hi-IN"/>
        </w:rPr>
      </w:pPr>
    </w:p>
    <w:p w14:paraId="03DCA29C" w14:textId="6704B250" w:rsidR="006E0105" w:rsidRPr="006E0105" w:rsidRDefault="006E0105" w:rsidP="004F524D">
      <w:pPr>
        <w:pStyle w:val="afb"/>
        <w:numPr>
          <w:ilvl w:val="0"/>
          <w:numId w:val="35"/>
        </w:numPr>
        <w:tabs>
          <w:tab w:val="clear" w:pos="1134"/>
        </w:tabs>
        <w:suppressAutoHyphens/>
        <w:ind w:left="0" w:firstLine="567"/>
        <w:jc w:val="both"/>
        <w:rPr>
          <w:kern w:val="1"/>
          <w:sz w:val="23"/>
          <w:szCs w:val="23"/>
          <w:lang w:eastAsia="hi-IN" w:bidi="hi-IN"/>
        </w:rPr>
      </w:pPr>
      <w:r w:rsidRPr="006E0105">
        <w:rPr>
          <w:b/>
          <w:kern w:val="1"/>
          <w:sz w:val="23"/>
          <w:szCs w:val="23"/>
          <w:lang w:eastAsia="hi-IN" w:bidi="hi-IN"/>
        </w:rPr>
        <w:t xml:space="preserve">Общая сумма договора </w:t>
      </w:r>
      <w:r w:rsidRPr="006E0105">
        <w:rPr>
          <w:kern w:val="1"/>
          <w:sz w:val="23"/>
          <w:szCs w:val="23"/>
          <w:lang w:eastAsia="hi-IN" w:bidi="hi-IN"/>
        </w:rPr>
        <w:t>не может превышать __________________ руб. (______________________ рублей ___ копеек), в том числе НДС ___% / НДС не предусмотрен. Указанная стоимость является максимальной.</w:t>
      </w:r>
    </w:p>
    <w:p w14:paraId="4EF01B9C" w14:textId="77777777" w:rsidR="006E0105" w:rsidRDefault="006E0105" w:rsidP="00E46133">
      <w:pPr>
        <w:tabs>
          <w:tab w:val="clear" w:pos="1134"/>
        </w:tabs>
        <w:suppressAutoHyphens/>
        <w:kinsoku/>
        <w:overflowPunct/>
        <w:autoSpaceDE/>
        <w:autoSpaceDN/>
        <w:rPr>
          <w:kern w:val="1"/>
          <w:sz w:val="23"/>
          <w:szCs w:val="23"/>
          <w:lang w:eastAsia="hi-IN" w:bidi="hi-IN"/>
        </w:rPr>
      </w:pPr>
      <w:r w:rsidRPr="006E0105">
        <w:rPr>
          <w:kern w:val="1"/>
          <w:sz w:val="23"/>
          <w:szCs w:val="23"/>
          <w:lang w:eastAsia="hi-IN" w:bidi="hi-IN"/>
        </w:rPr>
        <w:t>Покупатель в течение срока действия договора вправе приобрести Товар, общей стоимостью менее, указанной в настоящем пункте, исходя из собственных производственных потребностей, финансовых возможностей.</w:t>
      </w:r>
    </w:p>
    <w:p w14:paraId="150523C1" w14:textId="77777777" w:rsidR="006E0105" w:rsidRPr="006E0105" w:rsidRDefault="006E0105" w:rsidP="004F524D">
      <w:pPr>
        <w:pStyle w:val="afb"/>
        <w:numPr>
          <w:ilvl w:val="0"/>
          <w:numId w:val="33"/>
        </w:numPr>
        <w:tabs>
          <w:tab w:val="clear" w:pos="1134"/>
        </w:tabs>
        <w:suppressAutoHyphens/>
        <w:ind w:left="0" w:firstLine="567"/>
        <w:jc w:val="both"/>
        <w:rPr>
          <w:kern w:val="1"/>
          <w:sz w:val="23"/>
          <w:szCs w:val="23"/>
          <w:lang w:eastAsia="hi-IN" w:bidi="hi-IN"/>
        </w:rPr>
      </w:pPr>
      <w:r w:rsidRPr="006E0105">
        <w:rPr>
          <w:b/>
          <w:bCs/>
          <w:sz w:val="23"/>
          <w:szCs w:val="23"/>
          <w:lang w:bidi="hi-IN"/>
        </w:rPr>
        <w:t xml:space="preserve">Расчет за Товар производится </w:t>
      </w:r>
      <w:r w:rsidRPr="006E0105">
        <w:rPr>
          <w:bCs/>
          <w:sz w:val="23"/>
          <w:szCs w:val="23"/>
          <w:lang w:bidi="hi-IN"/>
        </w:rPr>
        <w:t xml:space="preserve">Покупателем </w:t>
      </w:r>
      <w:r w:rsidRPr="006E0105">
        <w:rPr>
          <w:rFonts w:eastAsia="Lucida Sans Unicode"/>
          <w:kern w:val="1"/>
          <w:sz w:val="23"/>
          <w:szCs w:val="23"/>
          <w:shd w:val="clear" w:color="auto" w:fill="FFFFFF"/>
          <w:lang w:eastAsia="hi-IN" w:bidi="hi-IN"/>
        </w:rPr>
        <w:t>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p w14:paraId="725003A1" w14:textId="77777777" w:rsidR="006E0105" w:rsidRPr="006E0105" w:rsidRDefault="006E0105" w:rsidP="004F524D">
      <w:pPr>
        <w:pStyle w:val="afb"/>
        <w:numPr>
          <w:ilvl w:val="0"/>
          <w:numId w:val="33"/>
        </w:numPr>
        <w:tabs>
          <w:tab w:val="clear" w:pos="1134"/>
        </w:tabs>
        <w:suppressAutoHyphens/>
        <w:ind w:left="0" w:firstLine="567"/>
        <w:jc w:val="both"/>
        <w:rPr>
          <w:kern w:val="1"/>
          <w:sz w:val="23"/>
          <w:szCs w:val="23"/>
          <w:lang w:eastAsia="hi-IN" w:bidi="hi-IN"/>
        </w:rPr>
      </w:pPr>
      <w:r w:rsidRPr="006E0105">
        <w:rPr>
          <w:b/>
          <w:kern w:val="1"/>
          <w:sz w:val="23"/>
          <w:szCs w:val="23"/>
          <w:lang w:eastAsia="hi-IN" w:bidi="hi-IN"/>
        </w:rPr>
        <w:t>Условия поставки Товара:</w:t>
      </w:r>
      <w:r w:rsidRPr="006E0105">
        <w:rPr>
          <w:bCs/>
          <w:sz w:val="23"/>
          <w:szCs w:val="23"/>
          <w:lang w:bidi="hi-IN"/>
        </w:rPr>
        <w:t xml:space="preserve"> </w:t>
      </w:r>
      <w:r w:rsidRPr="006E0105">
        <w:rPr>
          <w:sz w:val="23"/>
          <w:szCs w:val="23"/>
          <w:lang w:bidi="hi-IN"/>
        </w:rPr>
        <w:t xml:space="preserve">Поставка Товара осуществляется </w:t>
      </w:r>
      <w:r w:rsidRPr="006E0105">
        <w:rPr>
          <w:rFonts w:eastAsia="Lucida Sans Unicode"/>
          <w:kern w:val="1"/>
          <w:sz w:val="23"/>
          <w:szCs w:val="23"/>
          <w:lang w:eastAsia="hi-IN" w:bidi="hi-IN"/>
        </w:rPr>
        <w:t>партиями по письменным заявкам Покупателя силами и средствами Поставщика или стороннего перевозчика за счет средств Поставщика</w:t>
      </w:r>
      <w:r w:rsidRPr="006E0105">
        <w:rPr>
          <w:sz w:val="23"/>
          <w:szCs w:val="23"/>
          <w:lang w:bidi="hi-IN"/>
        </w:rPr>
        <w:t xml:space="preserve"> в течение 5 (пяти) рабочих дней с момента подачи заявки Покупателя, </w:t>
      </w:r>
      <w:r w:rsidRPr="006E0105">
        <w:rPr>
          <w:rFonts w:eastAsia="Lucida Sans Unicode"/>
          <w:kern w:val="1"/>
          <w:sz w:val="23"/>
          <w:szCs w:val="23"/>
          <w:shd w:val="clear" w:color="auto" w:fill="FFFFFF"/>
          <w:lang w:eastAsia="hi-IN" w:bidi="hi-IN"/>
        </w:rPr>
        <w:t>в будние дни с 08-00 до 16-00 часов</w:t>
      </w:r>
      <w:r w:rsidRPr="006E0105">
        <w:rPr>
          <w:rFonts w:eastAsia="Lucida Sans Unicode"/>
          <w:kern w:val="1"/>
          <w:sz w:val="23"/>
          <w:szCs w:val="23"/>
          <w:lang w:eastAsia="hi-IN" w:bidi="hi-IN"/>
        </w:rPr>
        <w:t xml:space="preserve">. </w:t>
      </w:r>
    </w:p>
    <w:p w14:paraId="4699B53C" w14:textId="77777777" w:rsidR="006E0105" w:rsidRPr="006E0105" w:rsidRDefault="006E0105" w:rsidP="004F524D">
      <w:pPr>
        <w:pStyle w:val="afb"/>
        <w:numPr>
          <w:ilvl w:val="0"/>
          <w:numId w:val="33"/>
        </w:numPr>
        <w:tabs>
          <w:tab w:val="clear" w:pos="1134"/>
        </w:tabs>
        <w:suppressAutoHyphens/>
        <w:ind w:left="0" w:firstLine="567"/>
        <w:jc w:val="both"/>
        <w:rPr>
          <w:kern w:val="1"/>
          <w:sz w:val="23"/>
          <w:szCs w:val="23"/>
          <w:lang w:eastAsia="hi-IN" w:bidi="hi-IN"/>
        </w:rPr>
      </w:pPr>
      <w:r w:rsidRPr="006E0105">
        <w:rPr>
          <w:sz w:val="23"/>
          <w:szCs w:val="23"/>
          <w:lang w:bidi="hi-IN"/>
        </w:rPr>
        <w:t>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(паспорт качества и/или сертификат соответствия).</w:t>
      </w:r>
    </w:p>
    <w:p w14:paraId="0A7E6020" w14:textId="77777777" w:rsidR="006E0105" w:rsidRPr="006E0105" w:rsidRDefault="006E0105" w:rsidP="004F524D">
      <w:pPr>
        <w:pStyle w:val="afb"/>
        <w:numPr>
          <w:ilvl w:val="0"/>
          <w:numId w:val="33"/>
        </w:numPr>
        <w:tabs>
          <w:tab w:val="clear" w:pos="1134"/>
        </w:tabs>
        <w:suppressAutoHyphens/>
        <w:ind w:left="0" w:firstLine="567"/>
        <w:jc w:val="both"/>
        <w:rPr>
          <w:kern w:val="1"/>
          <w:sz w:val="23"/>
          <w:szCs w:val="23"/>
          <w:lang w:eastAsia="hi-IN" w:bidi="hi-IN"/>
        </w:rPr>
      </w:pPr>
      <w:r w:rsidRPr="006E0105">
        <w:rPr>
          <w:b/>
          <w:bCs/>
          <w:sz w:val="23"/>
          <w:szCs w:val="23"/>
          <w:lang w:bidi="hi-IN"/>
        </w:rPr>
        <w:t xml:space="preserve">Место приемки (доставки) Товара: </w:t>
      </w:r>
      <w:r w:rsidRPr="006E0105">
        <w:rPr>
          <w:rFonts w:eastAsia="Lucida Sans Unicode"/>
          <w:kern w:val="1"/>
          <w:sz w:val="23"/>
          <w:szCs w:val="23"/>
          <w:lang w:eastAsia="hi-IN" w:bidi="hi-IN"/>
        </w:rPr>
        <w:t>г. Краснодар, ул. Селезнева 199.</w:t>
      </w:r>
    </w:p>
    <w:p w14:paraId="4E340469" w14:textId="51998B35" w:rsidR="006E0105" w:rsidRPr="006E0105" w:rsidRDefault="006E0105" w:rsidP="004F524D">
      <w:pPr>
        <w:pStyle w:val="afb"/>
        <w:numPr>
          <w:ilvl w:val="0"/>
          <w:numId w:val="33"/>
        </w:numPr>
        <w:tabs>
          <w:tab w:val="clear" w:pos="1134"/>
        </w:tabs>
        <w:suppressAutoHyphens/>
        <w:ind w:left="0" w:firstLine="567"/>
        <w:jc w:val="both"/>
        <w:rPr>
          <w:kern w:val="1"/>
          <w:sz w:val="23"/>
          <w:szCs w:val="23"/>
          <w:lang w:eastAsia="hi-IN" w:bidi="hi-IN"/>
        </w:rPr>
      </w:pPr>
      <w:r w:rsidRPr="006E0105">
        <w:rPr>
          <w:sz w:val="23"/>
          <w:szCs w:val="23"/>
          <w:lang w:bidi="hi-IN"/>
        </w:rPr>
        <w:t>Поставщик обязан предоставить следующий пакет документов: счет-фактуру; УПД/ТН/ТТН; счет на оплату, документы, подтверждающие качество Товара (паспорт качества и/или сертификат соответствия).</w:t>
      </w:r>
    </w:p>
    <w:p w14:paraId="026B2E5F" w14:textId="64DEB74B" w:rsidR="0032049E" w:rsidRDefault="0032049E" w:rsidP="00EE7C21">
      <w:pPr>
        <w:tabs>
          <w:tab w:val="clear" w:pos="1134"/>
        </w:tabs>
        <w:suppressAutoHyphens/>
        <w:kinsoku/>
        <w:overflowPunct/>
        <w:autoSpaceDE/>
        <w:autoSpaceDN/>
        <w:ind w:firstLine="0"/>
        <w:jc w:val="left"/>
        <w:rPr>
          <w:b/>
          <w:kern w:val="1"/>
          <w:sz w:val="22"/>
          <w:szCs w:val="22"/>
          <w:lang w:eastAsia="hi-IN" w:bidi="hi-IN"/>
        </w:rPr>
      </w:pPr>
    </w:p>
    <w:p w14:paraId="02A7FE01" w14:textId="65C0121D" w:rsidR="0052375E" w:rsidRDefault="0052375E" w:rsidP="0032049E">
      <w:pPr>
        <w:tabs>
          <w:tab w:val="clear" w:pos="1134"/>
        </w:tabs>
        <w:suppressAutoHyphens/>
        <w:kinsoku/>
        <w:overflowPunct/>
        <w:autoSpaceDE/>
        <w:autoSpaceDN/>
        <w:ind w:firstLine="0"/>
        <w:rPr>
          <w:b/>
          <w:kern w:val="1"/>
          <w:sz w:val="22"/>
          <w:szCs w:val="22"/>
          <w:lang w:eastAsia="hi-IN" w:bidi="hi-IN"/>
        </w:rPr>
      </w:pPr>
    </w:p>
    <w:p w14:paraId="44BB7EA3" w14:textId="5B90D65A" w:rsidR="000F0446" w:rsidRDefault="000F0446" w:rsidP="000F0446">
      <w:pPr>
        <w:widowControl w:val="0"/>
        <w:tabs>
          <w:tab w:val="left" w:pos="1080"/>
        </w:tabs>
        <w:ind w:firstLine="540"/>
        <w:jc w:val="center"/>
        <w:rPr>
          <w:b/>
          <w:bCs/>
          <w:lang w:eastAsia="ar-SA"/>
        </w:rPr>
      </w:pPr>
      <w:r>
        <w:rPr>
          <w:b/>
          <w:bCs/>
          <w:lang w:eastAsia="ar-SA"/>
        </w:rPr>
        <w:t xml:space="preserve">Сведения о наименовании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Pr>
          <w:b/>
          <w:bCs/>
        </w:rPr>
        <w:t>информация, определенная в соответствии с пунктом 2 части 2 статьи 3.1-4 настояще</w:t>
      </w:r>
      <w:r>
        <w:rPr>
          <w:b/>
          <w:bCs/>
          <w:lang w:eastAsia="ar-SA"/>
        </w:rPr>
        <w:t>го Закона 223-ФЗ</w:t>
      </w:r>
    </w:p>
    <w:p w14:paraId="5E7C1342" w14:textId="77777777" w:rsidR="000F0446" w:rsidRDefault="000F0446" w:rsidP="000F0446">
      <w:pPr>
        <w:widowControl w:val="0"/>
        <w:tabs>
          <w:tab w:val="left" w:pos="1080"/>
        </w:tabs>
        <w:ind w:firstLine="540"/>
        <w:jc w:val="center"/>
        <w:rPr>
          <w:b/>
          <w:bCs/>
        </w:rPr>
      </w:pPr>
    </w:p>
    <w:tbl>
      <w:tblPr>
        <w:tblStyle w:val="aff6"/>
        <w:tblW w:w="10201" w:type="dxa"/>
        <w:jc w:val="center"/>
        <w:tblLook w:val="04A0" w:firstRow="1" w:lastRow="0" w:firstColumn="1" w:lastColumn="0" w:noHBand="0" w:noVBand="1"/>
      </w:tblPr>
      <w:tblGrid>
        <w:gridCol w:w="1451"/>
        <w:gridCol w:w="2672"/>
        <w:gridCol w:w="2960"/>
        <w:gridCol w:w="3118"/>
      </w:tblGrid>
      <w:tr w:rsidR="000F0446" w14:paraId="25EFE1E1" w14:textId="77777777" w:rsidTr="000F0446">
        <w:trPr>
          <w:jc w:val="center"/>
        </w:trPr>
        <w:tc>
          <w:tcPr>
            <w:tcW w:w="1451" w:type="dxa"/>
            <w:vAlign w:val="center"/>
          </w:tcPr>
          <w:p w14:paraId="32785D81" w14:textId="77777777" w:rsidR="000F0446" w:rsidRDefault="000F0446" w:rsidP="000F0446">
            <w:pPr>
              <w:ind w:firstLine="0"/>
              <w:jc w:val="center"/>
              <w:rPr>
                <w:sz w:val="20"/>
                <w:szCs w:val="20"/>
              </w:rPr>
            </w:pPr>
            <w:r>
              <w:rPr>
                <w:sz w:val="20"/>
                <w:szCs w:val="20"/>
              </w:rPr>
              <w:t>№ п/п</w:t>
            </w:r>
          </w:p>
        </w:tc>
        <w:tc>
          <w:tcPr>
            <w:tcW w:w="2672" w:type="dxa"/>
            <w:vAlign w:val="center"/>
          </w:tcPr>
          <w:p w14:paraId="4EA7EBCA" w14:textId="77777777" w:rsidR="000F0446" w:rsidRDefault="000F0446" w:rsidP="000F0446">
            <w:pPr>
              <w:ind w:firstLine="0"/>
              <w:jc w:val="center"/>
              <w:rPr>
                <w:sz w:val="20"/>
                <w:szCs w:val="20"/>
              </w:rPr>
            </w:pPr>
            <w:r>
              <w:rPr>
                <w:sz w:val="20"/>
                <w:szCs w:val="20"/>
              </w:rPr>
              <w:t>Наименование товара</w:t>
            </w:r>
          </w:p>
        </w:tc>
        <w:tc>
          <w:tcPr>
            <w:tcW w:w="2960" w:type="dxa"/>
          </w:tcPr>
          <w:p w14:paraId="1B0D7AA1" w14:textId="77777777" w:rsidR="000F0446" w:rsidRDefault="000F0446" w:rsidP="000F0446">
            <w:pPr>
              <w:ind w:firstLine="0"/>
              <w:jc w:val="center"/>
              <w:rPr>
                <w:sz w:val="20"/>
                <w:szCs w:val="20"/>
              </w:rPr>
            </w:pPr>
            <w:r>
              <w:rPr>
                <w:sz w:val="20"/>
                <w:szCs w:val="20"/>
              </w:rPr>
              <w:t>Страна происхождения товара, в том числе поставляемого при выполнении работ, оказании услуг (указывается наименование страны происхождения товара и код по ОКСМ)</w:t>
            </w:r>
          </w:p>
        </w:tc>
        <w:tc>
          <w:tcPr>
            <w:tcW w:w="3118" w:type="dxa"/>
          </w:tcPr>
          <w:p w14:paraId="6F262895" w14:textId="77777777" w:rsidR="000F0446" w:rsidRDefault="000F0446" w:rsidP="000F0446">
            <w:pPr>
              <w:ind w:firstLine="0"/>
              <w:jc w:val="center"/>
              <w:rPr>
                <w:sz w:val="20"/>
                <w:szCs w:val="20"/>
              </w:rPr>
            </w:pPr>
            <w:r>
              <w:rPr>
                <w:sz w:val="20"/>
                <w:szCs w:val="20"/>
              </w:rPr>
              <w:t xml:space="preserve">Номер реестровой записи товара (в случае предоставления в составе заявки товаров </w:t>
            </w:r>
            <w:r w:rsidRPr="000F0446">
              <w:rPr>
                <w:sz w:val="20"/>
                <w:szCs w:val="20"/>
              </w:rPr>
              <w:t>российского/ЕАЭС</w:t>
            </w:r>
            <w:r>
              <w:rPr>
                <w:sz w:val="20"/>
                <w:szCs w:val="20"/>
              </w:rPr>
              <w:t xml:space="preserve"> происхождения) (указывается номер реестровой записи товара при его наличии)</w:t>
            </w:r>
          </w:p>
        </w:tc>
      </w:tr>
      <w:tr w:rsidR="000F0446" w14:paraId="6D2F8A4A" w14:textId="77777777" w:rsidTr="000F0446">
        <w:trPr>
          <w:jc w:val="center"/>
        </w:trPr>
        <w:tc>
          <w:tcPr>
            <w:tcW w:w="1451" w:type="dxa"/>
          </w:tcPr>
          <w:p w14:paraId="7EB9310D" w14:textId="77777777" w:rsidR="000F0446" w:rsidRDefault="000F0446" w:rsidP="007B1DB4"/>
        </w:tc>
        <w:tc>
          <w:tcPr>
            <w:tcW w:w="2672" w:type="dxa"/>
          </w:tcPr>
          <w:p w14:paraId="219BC865" w14:textId="77777777" w:rsidR="000F0446" w:rsidRDefault="000F0446" w:rsidP="007B1DB4"/>
        </w:tc>
        <w:tc>
          <w:tcPr>
            <w:tcW w:w="2960" w:type="dxa"/>
          </w:tcPr>
          <w:p w14:paraId="70638A27" w14:textId="77777777" w:rsidR="000F0446" w:rsidRDefault="000F0446" w:rsidP="007B1DB4"/>
        </w:tc>
        <w:tc>
          <w:tcPr>
            <w:tcW w:w="3118" w:type="dxa"/>
          </w:tcPr>
          <w:p w14:paraId="35B7F49A" w14:textId="77777777" w:rsidR="000F0446" w:rsidRDefault="000F0446" w:rsidP="007B1DB4"/>
        </w:tc>
      </w:tr>
      <w:tr w:rsidR="000F0446" w14:paraId="3FBA05EC" w14:textId="77777777" w:rsidTr="000F0446">
        <w:trPr>
          <w:jc w:val="center"/>
        </w:trPr>
        <w:tc>
          <w:tcPr>
            <w:tcW w:w="1451" w:type="dxa"/>
          </w:tcPr>
          <w:p w14:paraId="53D92AA0" w14:textId="77777777" w:rsidR="000F0446" w:rsidRDefault="000F0446" w:rsidP="007B1DB4"/>
        </w:tc>
        <w:tc>
          <w:tcPr>
            <w:tcW w:w="2672" w:type="dxa"/>
          </w:tcPr>
          <w:p w14:paraId="4D450BC6" w14:textId="77777777" w:rsidR="000F0446" w:rsidRDefault="000F0446" w:rsidP="007B1DB4"/>
        </w:tc>
        <w:tc>
          <w:tcPr>
            <w:tcW w:w="2960" w:type="dxa"/>
          </w:tcPr>
          <w:p w14:paraId="6CE187FD" w14:textId="77777777" w:rsidR="000F0446" w:rsidRDefault="000F0446" w:rsidP="007B1DB4"/>
        </w:tc>
        <w:tc>
          <w:tcPr>
            <w:tcW w:w="3118" w:type="dxa"/>
          </w:tcPr>
          <w:p w14:paraId="232AE5AE" w14:textId="77777777" w:rsidR="000F0446" w:rsidRDefault="000F0446" w:rsidP="007B1DB4"/>
        </w:tc>
      </w:tr>
    </w:tbl>
    <w:p w14:paraId="4284B678" w14:textId="23BB5E28" w:rsidR="000F0446" w:rsidRDefault="000F0446" w:rsidP="0032049E">
      <w:pPr>
        <w:tabs>
          <w:tab w:val="clear" w:pos="1134"/>
        </w:tabs>
        <w:suppressAutoHyphens/>
        <w:kinsoku/>
        <w:overflowPunct/>
        <w:autoSpaceDE/>
        <w:autoSpaceDN/>
        <w:ind w:firstLine="0"/>
        <w:rPr>
          <w:b/>
          <w:kern w:val="1"/>
          <w:sz w:val="22"/>
          <w:szCs w:val="22"/>
          <w:lang w:eastAsia="hi-IN" w:bidi="hi-IN"/>
        </w:rPr>
      </w:pPr>
    </w:p>
    <w:p w14:paraId="1A379522" w14:textId="77777777" w:rsidR="000F0446" w:rsidRDefault="000F0446" w:rsidP="000F0446">
      <w:pPr>
        <w:tabs>
          <w:tab w:val="left" w:pos="1080"/>
        </w:tabs>
        <w:ind w:firstLine="540"/>
        <w:rPr>
          <w:b/>
          <w:sz w:val="20"/>
          <w:szCs w:val="20"/>
        </w:rPr>
      </w:pPr>
      <w:r>
        <w:rPr>
          <w:b/>
          <w:sz w:val="20"/>
          <w:szCs w:val="20"/>
        </w:rPr>
        <w:t>Инструкции по заполнению</w:t>
      </w:r>
    </w:p>
    <w:p w14:paraId="616105B4" w14:textId="77777777" w:rsidR="000F0446" w:rsidRDefault="000F0446" w:rsidP="004F524D">
      <w:pPr>
        <w:pStyle w:val="afb"/>
        <w:widowControl/>
        <w:numPr>
          <w:ilvl w:val="0"/>
          <w:numId w:val="36"/>
        </w:numPr>
        <w:tabs>
          <w:tab w:val="clear" w:pos="1134"/>
          <w:tab w:val="left" w:pos="709"/>
          <w:tab w:val="left" w:pos="851"/>
        </w:tabs>
        <w:spacing w:before="0"/>
        <w:ind w:left="0" w:firstLine="567"/>
        <w:contextualSpacing w:val="0"/>
      </w:pPr>
      <w:r>
        <w:t>Данные инструкции не следует воспроизводить в документах, подготовленных Участником закупки.</w:t>
      </w:r>
    </w:p>
    <w:p w14:paraId="6224A7C0" w14:textId="77777777" w:rsidR="000F0446" w:rsidRPr="007B5075" w:rsidRDefault="000F0446" w:rsidP="004F524D">
      <w:pPr>
        <w:pStyle w:val="afb"/>
        <w:widowControl/>
        <w:numPr>
          <w:ilvl w:val="0"/>
          <w:numId w:val="36"/>
        </w:numPr>
        <w:tabs>
          <w:tab w:val="clear" w:pos="1134"/>
          <w:tab w:val="left" w:pos="709"/>
          <w:tab w:val="left" w:pos="851"/>
        </w:tabs>
        <w:spacing w:before="0"/>
        <w:ind w:left="0" w:firstLine="567"/>
        <w:contextualSpacing w:val="0"/>
        <w:jc w:val="both"/>
      </w:pPr>
      <w:r>
        <w:lastRenderedPageBreak/>
        <w:t>Участни</w:t>
      </w:r>
      <w:r>
        <w:rPr>
          <w:highlight w:val="white"/>
        </w:rPr>
        <w:t xml:space="preserve">к </w:t>
      </w:r>
      <w:r w:rsidRPr="007B5075">
        <w:t xml:space="preserve">закупки </w:t>
      </w:r>
      <w:r w:rsidRPr="007B5075">
        <w:rPr>
          <w:u w:val="single"/>
        </w:rPr>
        <w:t>обязан</w:t>
      </w:r>
      <w:r w:rsidRPr="007B5075">
        <w:t xml:space="preserve"> указать сведения о стране происхождения товара, в том числе поставляемого при выполнении работ, оказании услуг. Указанные сведения используются Заказчиком в том числе для определения страны происхождения товара, если в отношении закупаемых товаров (в том числе поставляемым при выполнении закупаемых работ, оказании закупаемых услуг), применяется преимущество в соответствии с ПП № 1875.</w:t>
      </w:r>
    </w:p>
    <w:p w14:paraId="33445707" w14:textId="77777777" w:rsidR="000F0446" w:rsidRDefault="000F0446" w:rsidP="004F524D">
      <w:pPr>
        <w:pStyle w:val="afb"/>
        <w:widowControl/>
        <w:numPr>
          <w:ilvl w:val="0"/>
          <w:numId w:val="36"/>
        </w:numPr>
        <w:tabs>
          <w:tab w:val="clear" w:pos="1134"/>
          <w:tab w:val="left" w:pos="709"/>
          <w:tab w:val="left" w:pos="851"/>
        </w:tabs>
        <w:spacing w:before="0"/>
        <w:ind w:left="0" w:firstLine="567"/>
        <w:contextualSpacing w:val="0"/>
        <w:jc w:val="both"/>
        <w:rPr>
          <w:highlight w:val="white"/>
        </w:rPr>
      </w:pPr>
      <w:r>
        <w:rPr>
          <w:highlight w:val="white"/>
        </w:rPr>
        <w:t>Информация по наименованию товара заполняется участником в полном соответствии со спецификацией поставляемого товара, представленной в составе заявки в отношении предмета закупки.</w:t>
      </w:r>
    </w:p>
    <w:p w14:paraId="5FCB7F0F" w14:textId="77777777" w:rsidR="000F0446" w:rsidRDefault="000F0446" w:rsidP="004F524D">
      <w:pPr>
        <w:pStyle w:val="afb"/>
        <w:widowControl/>
        <w:numPr>
          <w:ilvl w:val="0"/>
          <w:numId w:val="36"/>
        </w:numPr>
        <w:tabs>
          <w:tab w:val="clear" w:pos="1134"/>
          <w:tab w:val="left" w:pos="709"/>
          <w:tab w:val="left" w:pos="851"/>
        </w:tabs>
        <w:spacing w:before="0"/>
        <w:ind w:left="0" w:firstLine="567"/>
        <w:contextualSpacing w:val="0"/>
        <w:jc w:val="both"/>
        <w:rPr>
          <w:highlight w:val="white"/>
        </w:rPr>
      </w:pPr>
      <w:r>
        <w:rPr>
          <w:highlight w:val="white"/>
        </w:rPr>
        <w:t>В случае отсутствия поставки товаров в составе закупки на выполнение работ, оказание услуг, участник такой закупки в приведённой форме указывает: «ПОСТАВКА ТОВАРОВ В РАМКАХ ДАННОЙ ЗАКУПКИ НЕ ПРЕДУСМОТРЕНА».</w:t>
      </w:r>
    </w:p>
    <w:p w14:paraId="1CD64249" w14:textId="77777777" w:rsidR="000F0446" w:rsidRDefault="000F0446" w:rsidP="004F524D">
      <w:pPr>
        <w:pStyle w:val="afb"/>
        <w:widowControl/>
        <w:numPr>
          <w:ilvl w:val="0"/>
          <w:numId w:val="36"/>
        </w:numPr>
        <w:tabs>
          <w:tab w:val="clear" w:pos="1134"/>
          <w:tab w:val="left" w:pos="709"/>
          <w:tab w:val="left" w:pos="851"/>
        </w:tabs>
        <w:spacing w:before="0"/>
        <w:ind w:left="0" w:firstLine="567"/>
        <w:contextualSpacing w:val="0"/>
        <w:jc w:val="both"/>
        <w:rPr>
          <w:highlight w:val="white"/>
        </w:rPr>
      </w:pPr>
      <w:r>
        <w:rPr>
          <w:highlight w:val="white"/>
        </w:rPr>
        <w:t>В случае предоставления Участником закупки предложения к поставке товаров российского</w:t>
      </w:r>
      <w:r w:rsidRPr="007B5075">
        <w:rPr>
          <w:highlight w:val="white"/>
        </w:rPr>
        <w:t>/ЕАЭС</w:t>
      </w:r>
      <w:r>
        <w:rPr>
          <w:highlight w:val="white"/>
        </w:rPr>
        <w:t xml:space="preserve"> происхождения (в том числи при выполнении работ/оказании услуг по договору) в соответствии с требованиями постановления </w:t>
      </w:r>
      <w:r w:rsidRPr="007B5075">
        <w:rPr>
          <w:highlight w:val="white"/>
        </w:rPr>
        <w:t>ПП № 1875</w:t>
      </w:r>
      <w:r>
        <w:rPr>
          <w:highlight w:val="white"/>
        </w:rPr>
        <w:t xml:space="preserve"> указывается номер реестровой записи предлагаемого товара из одного из следующих реестров, определенных постановлением:</w:t>
      </w:r>
    </w:p>
    <w:p w14:paraId="62B9AA35" w14:textId="77777777" w:rsidR="000F0446" w:rsidRDefault="000F0446" w:rsidP="000F0446">
      <w:pPr>
        <w:pStyle w:val="afb"/>
        <w:pBdr>
          <w:top w:val="none" w:sz="4" w:space="0" w:color="000000"/>
          <w:left w:val="none" w:sz="4" w:space="0" w:color="000000"/>
          <w:bottom w:val="none" w:sz="4" w:space="0" w:color="000000"/>
          <w:right w:val="none" w:sz="4" w:space="0" w:color="000000"/>
        </w:pBdr>
        <w:ind w:left="0" w:firstLine="567"/>
        <w:jc w:val="both"/>
        <w:rPr>
          <w:highlight w:val="white"/>
        </w:rPr>
      </w:pPr>
      <w:r>
        <w:rPr>
          <w:highlight w:val="white"/>
        </w:rPr>
        <w:t>- реестр российской промышленной продукции (https://gisp.gov.ru/pp719v2/pub/prod/);</w:t>
      </w:r>
    </w:p>
    <w:p w14:paraId="07C39C3B" w14:textId="77777777" w:rsidR="000F0446" w:rsidRDefault="000F0446" w:rsidP="000F0446">
      <w:pPr>
        <w:pStyle w:val="afb"/>
        <w:pBdr>
          <w:top w:val="none" w:sz="4" w:space="0" w:color="000000"/>
          <w:left w:val="none" w:sz="4" w:space="0" w:color="000000"/>
          <w:bottom w:val="none" w:sz="4" w:space="0" w:color="000000"/>
          <w:right w:val="none" w:sz="4" w:space="0" w:color="000000"/>
        </w:pBdr>
        <w:ind w:left="0" w:firstLine="567"/>
        <w:jc w:val="both"/>
        <w:rPr>
          <w:highlight w:val="white"/>
        </w:rPr>
      </w:pPr>
      <w:r>
        <w:rPr>
          <w:highlight w:val="white"/>
        </w:rPr>
        <w:t>-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(https://goszakupki.eaeunion.org/erpt/ru/registers/products);</w:t>
      </w:r>
    </w:p>
    <w:p w14:paraId="764D4944" w14:textId="77777777" w:rsidR="000F0446" w:rsidRDefault="000F0446" w:rsidP="000F0446">
      <w:pPr>
        <w:pStyle w:val="afb"/>
        <w:pBdr>
          <w:top w:val="none" w:sz="4" w:space="0" w:color="000000"/>
          <w:left w:val="none" w:sz="4" w:space="0" w:color="000000"/>
          <w:bottom w:val="none" w:sz="4" w:space="0" w:color="000000"/>
          <w:right w:val="none" w:sz="4" w:space="0" w:color="000000"/>
        </w:pBdr>
        <w:ind w:left="0" w:firstLine="567"/>
        <w:jc w:val="both"/>
        <w:rPr>
          <w:highlight w:val="white"/>
        </w:rPr>
      </w:pPr>
      <w:r>
        <w:rPr>
          <w:highlight w:val="white"/>
        </w:rPr>
        <w:t>- единый реестр российских программ для электронных вычислительных машин и баз данных (https://reestr.digital.gov.ru/reestr/);</w:t>
      </w:r>
    </w:p>
    <w:p w14:paraId="0E009AA3" w14:textId="0A158510" w:rsidR="000F0446" w:rsidRDefault="000F0446" w:rsidP="000F0446">
      <w:pPr>
        <w:pStyle w:val="afb"/>
        <w:pBdr>
          <w:top w:val="none" w:sz="4" w:space="0" w:color="000000"/>
          <w:left w:val="none" w:sz="4" w:space="0" w:color="000000"/>
          <w:bottom w:val="none" w:sz="4" w:space="0" w:color="000000"/>
          <w:right w:val="none" w:sz="4" w:space="0" w:color="000000"/>
        </w:pBdr>
        <w:ind w:left="0" w:firstLine="567"/>
        <w:jc w:val="both"/>
        <w:rPr>
          <w:highlight w:val="white"/>
        </w:rPr>
      </w:pPr>
      <w:r>
        <w:rPr>
          <w:highlight w:val="white"/>
        </w:rPr>
        <w:t>-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(https://eac-reestr.digital.gov.ru/reestr/).</w:t>
      </w:r>
    </w:p>
    <w:p w14:paraId="4839061A" w14:textId="77777777" w:rsidR="000F0446" w:rsidRPr="00222950" w:rsidRDefault="000F0446" w:rsidP="000F0446">
      <w:pPr>
        <w:pStyle w:val="afb"/>
        <w:ind w:left="0" w:firstLine="567"/>
        <w:jc w:val="both"/>
        <w:rPr>
          <w:highlight w:val="white"/>
          <w:shd w:val="clear" w:color="FFFF00" w:fill="FFFF00"/>
        </w:rPr>
      </w:pPr>
      <w:r>
        <w:rPr>
          <w:highlight w:val="white"/>
          <w:shd w:val="clear" w:color="FFFF00" w:fill="FFFF00"/>
        </w:rPr>
        <w:t xml:space="preserve">Указанные сведения используются Заказчиком для определения страны происхождения товара, если в отношении закупаемых товаров (в том числе поставляемым при выполнении закупаемых работ, оказании закупаемых услуг), применяется </w:t>
      </w:r>
      <w:r w:rsidRPr="00222950">
        <w:rPr>
          <w:highlight w:val="white"/>
          <w:shd w:val="clear" w:color="FFFF00" w:fill="FFFF00"/>
        </w:rPr>
        <w:t>запрет, ограничение</w:t>
      </w:r>
      <w:r>
        <w:rPr>
          <w:highlight w:val="white"/>
          <w:shd w:val="clear" w:color="FFFF00" w:fill="FFFF00"/>
        </w:rPr>
        <w:t xml:space="preserve"> в соответствии с ПП № 1875. </w:t>
      </w:r>
    </w:p>
    <w:p w14:paraId="6617EBA3" w14:textId="4EABF7B3" w:rsidR="000F0446" w:rsidRPr="00222950" w:rsidRDefault="000F0446" w:rsidP="000F0446">
      <w:pPr>
        <w:tabs>
          <w:tab w:val="clear" w:pos="1134"/>
        </w:tabs>
        <w:suppressAutoHyphens/>
        <w:kinsoku/>
        <w:overflowPunct/>
        <w:autoSpaceDE/>
        <w:autoSpaceDN/>
        <w:ind w:firstLine="0"/>
        <w:rPr>
          <w:sz w:val="20"/>
          <w:szCs w:val="20"/>
          <w:highlight w:val="white"/>
          <w:shd w:val="clear" w:color="FFFF00" w:fill="FFFF00"/>
        </w:rPr>
      </w:pPr>
      <w:r>
        <w:rPr>
          <w:sz w:val="20"/>
          <w:szCs w:val="20"/>
          <w:highlight w:val="white"/>
          <w:shd w:val="clear" w:color="FFFF00" w:fill="FFFF00"/>
        </w:rPr>
        <w:t xml:space="preserve">В случае отсутствия номера реестровой записи или указания участником номера реестровой записи, не соответствующего предлагаемому товару, такой товар, в случае применения к нему </w:t>
      </w:r>
      <w:r w:rsidRPr="00222950">
        <w:rPr>
          <w:sz w:val="20"/>
          <w:szCs w:val="20"/>
          <w:highlight w:val="white"/>
          <w:shd w:val="clear" w:color="FFFF00" w:fill="FFFF00"/>
        </w:rPr>
        <w:t>запрета, ограничения</w:t>
      </w:r>
      <w:r>
        <w:rPr>
          <w:sz w:val="20"/>
          <w:szCs w:val="20"/>
          <w:highlight w:val="white"/>
          <w:shd w:val="clear" w:color="FFFF00" w:fill="FFFF00"/>
        </w:rPr>
        <w:t xml:space="preserve"> в соответствии с ПП № 1875, будет рассматриваться как товар иностранного происхождения.</w:t>
      </w:r>
    </w:p>
    <w:p w14:paraId="6BC62948" w14:textId="2C2AA193" w:rsidR="000F0446" w:rsidRDefault="000F0446" w:rsidP="0032049E">
      <w:pPr>
        <w:tabs>
          <w:tab w:val="clear" w:pos="1134"/>
        </w:tabs>
        <w:suppressAutoHyphens/>
        <w:kinsoku/>
        <w:overflowPunct/>
        <w:autoSpaceDE/>
        <w:autoSpaceDN/>
        <w:ind w:firstLine="0"/>
        <w:rPr>
          <w:b/>
          <w:kern w:val="1"/>
          <w:sz w:val="22"/>
          <w:szCs w:val="22"/>
          <w:lang w:eastAsia="hi-IN" w:bidi="hi-IN"/>
        </w:rPr>
      </w:pPr>
    </w:p>
    <w:p w14:paraId="7A8545F6" w14:textId="65D9EC18" w:rsidR="000F0446" w:rsidRDefault="000F0446" w:rsidP="0032049E">
      <w:pPr>
        <w:tabs>
          <w:tab w:val="clear" w:pos="1134"/>
        </w:tabs>
        <w:suppressAutoHyphens/>
        <w:kinsoku/>
        <w:overflowPunct/>
        <w:autoSpaceDE/>
        <w:autoSpaceDN/>
        <w:ind w:firstLine="0"/>
        <w:rPr>
          <w:b/>
          <w:kern w:val="1"/>
          <w:sz w:val="22"/>
          <w:szCs w:val="22"/>
          <w:lang w:eastAsia="hi-IN" w:bidi="hi-IN"/>
        </w:rPr>
      </w:pPr>
    </w:p>
    <w:p w14:paraId="74434D20" w14:textId="54F2C0DB" w:rsidR="000F0446" w:rsidRDefault="000F0446" w:rsidP="0032049E">
      <w:pPr>
        <w:tabs>
          <w:tab w:val="clear" w:pos="1134"/>
        </w:tabs>
        <w:suppressAutoHyphens/>
        <w:kinsoku/>
        <w:overflowPunct/>
        <w:autoSpaceDE/>
        <w:autoSpaceDN/>
        <w:ind w:firstLine="0"/>
        <w:rPr>
          <w:b/>
          <w:kern w:val="1"/>
          <w:sz w:val="22"/>
          <w:szCs w:val="22"/>
          <w:lang w:eastAsia="hi-IN" w:bidi="hi-IN"/>
        </w:rPr>
      </w:pPr>
    </w:p>
    <w:p w14:paraId="16C88A84" w14:textId="0DF1C8D9" w:rsidR="002A26BB" w:rsidRPr="00906725" w:rsidRDefault="00682C41" w:rsidP="0032049E">
      <w:pPr>
        <w:ind w:firstLine="0"/>
        <w:rPr>
          <w:szCs w:val="24"/>
        </w:rPr>
      </w:pPr>
      <w:r>
        <w:rPr>
          <w:rFonts w:ascii="Bliss Pro Medium" w:hAnsi="Bliss Pro Medium"/>
        </w:rPr>
        <w:tab/>
      </w:r>
      <w:r w:rsidR="00D17B2F" w:rsidRPr="00906725">
        <w:t xml:space="preserve">Настоящее предложение является </w:t>
      </w:r>
      <w:r w:rsidR="00D17B2F" w:rsidRPr="00906725">
        <w:rPr>
          <w:iCs/>
          <w:color w:val="333399"/>
          <w:szCs w:val="22"/>
        </w:rPr>
        <w:t>неделимым</w:t>
      </w:r>
      <w:r w:rsidR="00D17B2F" w:rsidRPr="00906725">
        <w:t xml:space="preserve"> и может быть принято только в части </w:t>
      </w:r>
      <w:r w:rsidR="00D17B2F" w:rsidRPr="00906725">
        <w:rPr>
          <w:i/>
          <w:iCs/>
          <w:color w:val="333399"/>
          <w:szCs w:val="22"/>
        </w:rPr>
        <w:t>всех позиций</w:t>
      </w:r>
      <w:r w:rsidR="00F66120" w:rsidRPr="00906725">
        <w:t>.</w:t>
      </w:r>
    </w:p>
    <w:p w14:paraId="55C93949" w14:textId="233080C3" w:rsidR="00D17B2F" w:rsidRPr="00AD1AB9" w:rsidRDefault="00D17B2F" w:rsidP="002A26BB">
      <w:pPr>
        <w:ind w:firstLine="0"/>
        <w:rPr>
          <w:szCs w:val="24"/>
        </w:rPr>
      </w:pPr>
      <w:r w:rsidRPr="00AD1AB9">
        <w:rPr>
          <w:szCs w:val="24"/>
        </w:rPr>
        <w:t>__________________________________</w:t>
      </w:r>
    </w:p>
    <w:p w14:paraId="23A78714" w14:textId="77777777" w:rsidR="00D17B2F" w:rsidRPr="00AD1AB9" w:rsidRDefault="00D17B2F" w:rsidP="00D17B2F">
      <w:pPr>
        <w:keepNext/>
        <w:ind w:right="4845"/>
        <w:jc w:val="center"/>
        <w:rPr>
          <w:szCs w:val="24"/>
          <w:vertAlign w:val="superscript"/>
        </w:rPr>
      </w:pPr>
      <w:r w:rsidRPr="00AD1AB9">
        <w:rPr>
          <w:szCs w:val="24"/>
          <w:vertAlign w:val="superscript"/>
        </w:rPr>
        <w:t>(подпись, М.П.)</w:t>
      </w:r>
    </w:p>
    <w:p w14:paraId="6CF5D0C5" w14:textId="77777777" w:rsidR="00D17B2F" w:rsidRPr="00AD1AB9" w:rsidRDefault="00D17B2F" w:rsidP="002A26BB">
      <w:pPr>
        <w:keepNext/>
        <w:spacing w:before="120"/>
        <w:ind w:right="4845" w:firstLine="0"/>
        <w:rPr>
          <w:szCs w:val="24"/>
        </w:rPr>
      </w:pPr>
      <w:r w:rsidRPr="00AD1AB9">
        <w:rPr>
          <w:szCs w:val="24"/>
        </w:rPr>
        <w:t>___________________________________</w:t>
      </w:r>
    </w:p>
    <w:p w14:paraId="2D5712D9" w14:textId="77777777" w:rsidR="00D17B2F" w:rsidRPr="00AD1AB9" w:rsidRDefault="00D17B2F" w:rsidP="00D17B2F">
      <w:pPr>
        <w:keepNext/>
        <w:ind w:right="4845"/>
        <w:jc w:val="center"/>
        <w:rPr>
          <w:szCs w:val="24"/>
          <w:vertAlign w:val="superscript"/>
        </w:rPr>
      </w:pPr>
      <w:r w:rsidRPr="00AD1AB9">
        <w:rPr>
          <w:szCs w:val="24"/>
          <w:vertAlign w:val="superscript"/>
        </w:rPr>
        <w:t>(фамилия, имя, отчество подписавшего, должность)</w:t>
      </w:r>
    </w:p>
    <w:p w14:paraId="007ADD49" w14:textId="77777777" w:rsidR="00D17B2F" w:rsidRPr="0085682C" w:rsidRDefault="00D17B2F" w:rsidP="00D17B2F">
      <w:pPr>
        <w:pBdr>
          <w:bottom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конец формы</w:t>
      </w:r>
    </w:p>
    <w:p w14:paraId="6EA1588A" w14:textId="77777777" w:rsidR="00D17B2F" w:rsidRPr="0085682C" w:rsidRDefault="00D17B2F" w:rsidP="00D17B2F">
      <w:pPr>
        <w:ind w:firstLine="0"/>
      </w:pPr>
      <w:r w:rsidRPr="0085682C">
        <w:rPr>
          <w:b/>
        </w:rPr>
        <w:t>Инструкция по заполнению</w:t>
      </w:r>
    </w:p>
    <w:p w14:paraId="3ECE93A3" w14:textId="77777777" w:rsidR="00D17B2F" w:rsidRPr="0085682C" w:rsidRDefault="00D17B2F" w:rsidP="00422236">
      <w:pPr>
        <w:pStyle w:val="afb"/>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1602A537" w14:textId="77777777" w:rsidR="00D17B2F" w:rsidRPr="0085682C" w:rsidRDefault="00D17B2F" w:rsidP="00422236">
      <w:pPr>
        <w:pStyle w:val="afb"/>
        <w:numPr>
          <w:ilvl w:val="0"/>
          <w:numId w:val="12"/>
        </w:numPr>
        <w:ind w:left="284"/>
      </w:pPr>
      <w:r w:rsidRPr="0085682C">
        <w:t xml:space="preserve">Приведенные в данном коммерческом предложении условия </w:t>
      </w:r>
      <w:r>
        <w:t>поставки товара</w:t>
      </w:r>
      <w:r w:rsidRPr="0085682C">
        <w:t xml:space="preserve"> будут включены в Договор, заключаемый по результатам закупки.</w:t>
      </w:r>
    </w:p>
    <w:p w14:paraId="7E88F004" w14:textId="0F512277" w:rsidR="00D17B2F" w:rsidRPr="0085682C" w:rsidRDefault="00D17B2F" w:rsidP="00422236">
      <w:pPr>
        <w:pStyle w:val="afb"/>
        <w:numPr>
          <w:ilvl w:val="0"/>
          <w:numId w:val="12"/>
        </w:numPr>
        <w:ind w:left="284"/>
        <w:rPr>
          <w:szCs w:val="22"/>
        </w:rPr>
      </w:pPr>
      <w:r w:rsidRPr="0085682C">
        <w:t>Форма должна быть подписана и скреплена оттиском печати (при наличии).</w:t>
      </w:r>
    </w:p>
    <w:p w14:paraId="666CBCC4" w14:textId="77777777" w:rsidR="00D17B2F" w:rsidRPr="0085682C" w:rsidRDefault="00D17B2F" w:rsidP="00D17B2F">
      <w:pPr>
        <w:pBdr>
          <w:bottom w:val="single" w:sz="4" w:space="1" w:color="auto"/>
        </w:pBdr>
        <w:shd w:val="clear" w:color="auto" w:fill="E0E0E0"/>
        <w:spacing w:before="120"/>
        <w:ind w:right="21"/>
        <w:sectPr w:rsidR="00D17B2F" w:rsidRPr="0085682C" w:rsidSect="00221B34">
          <w:headerReference w:type="even" r:id="rId97"/>
          <w:headerReference w:type="default" r:id="rId98"/>
          <w:headerReference w:type="first" r:id="rId99"/>
          <w:pgSz w:w="11906" w:h="16838" w:code="9"/>
          <w:pgMar w:top="510" w:right="1021" w:bottom="567" w:left="1247" w:header="737" w:footer="680" w:gutter="0"/>
          <w:cols w:space="708"/>
          <w:docGrid w:linePitch="360"/>
        </w:sectPr>
      </w:pPr>
    </w:p>
    <w:p w14:paraId="5A444386" w14:textId="77777777" w:rsidR="00D17B2F" w:rsidRDefault="00D17B2F" w:rsidP="00D17B2F">
      <w:pPr>
        <w:pStyle w:val="afffb"/>
        <w:rPr>
          <w:rFonts w:ascii="Times New Roman" w:hAnsi="Times New Roman" w:cs="Times New Roman"/>
        </w:rPr>
      </w:pPr>
      <w:bookmarkStart w:id="392" w:name="_Toc392487739"/>
      <w:bookmarkStart w:id="393" w:name="_Toc392489443"/>
      <w:bookmarkStart w:id="394" w:name="_Toc390239284"/>
      <w:bookmarkStart w:id="395" w:name="_Ref390239697"/>
      <w:r w:rsidRPr="0085682C">
        <w:rPr>
          <w:rFonts w:ascii="Times New Roman" w:hAnsi="Times New Roman" w:cs="Times New Roman"/>
        </w:rPr>
        <w:lastRenderedPageBreak/>
        <w:t>Блок «Проект Договора»</w:t>
      </w:r>
      <w:bookmarkEnd w:id="392"/>
      <w:bookmarkEnd w:id="393"/>
    </w:p>
    <w:p w14:paraId="07DF4B71" w14:textId="77777777" w:rsidR="00D17B2F" w:rsidRDefault="00D17B2F" w:rsidP="00D17B2F">
      <w:pPr>
        <w:pStyle w:val="afffb"/>
        <w:rPr>
          <w:rFonts w:ascii="Times New Roman" w:hAnsi="Times New Roman" w:cs="Times New Roman"/>
        </w:rPr>
      </w:pPr>
    </w:p>
    <w:p w14:paraId="596B00A9" w14:textId="77777777" w:rsidR="00D17B2F" w:rsidRPr="0085682C" w:rsidRDefault="00D17B2F" w:rsidP="00D17B2F">
      <w:pPr>
        <w:kinsoku/>
        <w:overflowPunct/>
        <w:autoSpaceDE/>
        <w:autoSpaceDN/>
        <w:ind w:firstLine="0"/>
        <w:jc w:val="left"/>
      </w:pPr>
      <w:r w:rsidRPr="0085682C">
        <w:br w:type="page"/>
      </w:r>
    </w:p>
    <w:p w14:paraId="79053F37" w14:textId="77777777" w:rsidR="00D17B2F" w:rsidRPr="0085682C" w:rsidRDefault="00D17B2F" w:rsidP="00D17B2F">
      <w:pPr>
        <w:pStyle w:val="-8"/>
        <w:jc w:val="center"/>
        <w:rPr>
          <w:rFonts w:ascii="Times New Roman" w:hAnsi="Times New Roman"/>
        </w:rPr>
      </w:pPr>
      <w:bookmarkStart w:id="396" w:name="_Toc390239295"/>
      <w:bookmarkStart w:id="397" w:name="_Ref390239588"/>
      <w:bookmarkStart w:id="398" w:name="_Toc392487740"/>
      <w:bookmarkStart w:id="399" w:name="_Toc392489444"/>
      <w:bookmarkStart w:id="400" w:name="_Toc438724511"/>
      <w:bookmarkEnd w:id="394"/>
      <w:bookmarkEnd w:id="395"/>
      <w:r w:rsidRPr="0085682C">
        <w:rPr>
          <w:rFonts w:ascii="Times New Roman" w:hAnsi="Times New Roman"/>
        </w:rPr>
        <w:lastRenderedPageBreak/>
        <w:t>Проект Договора</w:t>
      </w:r>
      <w:bookmarkEnd w:id="396"/>
      <w:bookmarkEnd w:id="397"/>
      <w:bookmarkEnd w:id="398"/>
      <w:bookmarkEnd w:id="399"/>
      <w:bookmarkEnd w:id="400"/>
    </w:p>
    <w:p w14:paraId="5957096E" w14:textId="77777777" w:rsidR="00D17B2F" w:rsidRPr="0085682C" w:rsidRDefault="00D17B2F" w:rsidP="00D17B2F"/>
    <w:p w14:paraId="7B11A2E4" w14:textId="282A2682" w:rsidR="00D17B2F" w:rsidRPr="0085682C" w:rsidRDefault="00D17B2F" w:rsidP="00D17B2F">
      <w:pPr>
        <w:spacing w:before="120" w:after="120"/>
        <w:jc w:val="left"/>
        <w:rPr>
          <w:szCs w:val="24"/>
        </w:rPr>
        <w:sectPr w:rsidR="00D17B2F" w:rsidRPr="0085682C" w:rsidSect="007A2AA2">
          <w:headerReference w:type="even" r:id="rId100"/>
          <w:headerReference w:type="default" r:id="rId101"/>
          <w:headerReference w:type="first" r:id="rId102"/>
          <w:pgSz w:w="11906" w:h="16838" w:code="9"/>
          <w:pgMar w:top="510" w:right="1021" w:bottom="567" w:left="1247" w:header="737" w:footer="680" w:gutter="0"/>
          <w:cols w:space="708"/>
          <w:docGrid w:linePitch="360"/>
        </w:sectPr>
      </w:pPr>
      <w:r w:rsidRPr="0085682C">
        <w:rPr>
          <w:szCs w:val="24"/>
        </w:rPr>
        <w:t>Проект Дог</w:t>
      </w:r>
      <w:r w:rsidR="00F143AA">
        <w:rPr>
          <w:szCs w:val="24"/>
        </w:rPr>
        <w:t>овора представлен отдельным томо</w:t>
      </w:r>
      <w:r w:rsidRPr="0085682C">
        <w:rPr>
          <w:szCs w:val="24"/>
        </w:rPr>
        <w:t>м (Приложение №</w:t>
      </w:r>
      <w:r w:rsidR="00F143AA">
        <w:rPr>
          <w:szCs w:val="24"/>
        </w:rPr>
        <w:t xml:space="preserve"> </w:t>
      </w:r>
      <w:r w:rsidRPr="0085682C">
        <w:rPr>
          <w:szCs w:val="24"/>
        </w:rPr>
        <w:t>1)</w:t>
      </w:r>
    </w:p>
    <w:p w14:paraId="6EA2EE2D" w14:textId="77777777" w:rsidR="00D17B2F" w:rsidRPr="0085682C" w:rsidRDefault="00D17B2F" w:rsidP="00D17B2F">
      <w:pPr>
        <w:pStyle w:val="afffb"/>
        <w:rPr>
          <w:rFonts w:ascii="Times New Roman" w:hAnsi="Times New Roman" w:cs="Times New Roman"/>
        </w:rPr>
      </w:pPr>
      <w:bookmarkStart w:id="401" w:name="_Toc392487741"/>
      <w:bookmarkStart w:id="402" w:name="_Toc392489445"/>
      <w:r w:rsidRPr="0085682C">
        <w:rPr>
          <w:rFonts w:ascii="Times New Roman" w:hAnsi="Times New Roman" w:cs="Times New Roman"/>
        </w:rPr>
        <w:lastRenderedPageBreak/>
        <w:t>Блок «Техническое задание»</w:t>
      </w:r>
      <w:bookmarkEnd w:id="401"/>
      <w:bookmarkEnd w:id="402"/>
    </w:p>
    <w:p w14:paraId="7B981D2B" w14:textId="77777777" w:rsidR="00D17B2F" w:rsidRPr="0085682C" w:rsidRDefault="00D17B2F" w:rsidP="00D17B2F">
      <w:pPr>
        <w:kinsoku/>
        <w:overflowPunct/>
        <w:autoSpaceDE/>
        <w:autoSpaceDN/>
        <w:ind w:firstLine="0"/>
        <w:jc w:val="left"/>
        <w:rPr>
          <w:b/>
          <w:sz w:val="36"/>
          <w:szCs w:val="36"/>
        </w:rPr>
      </w:pPr>
      <w:r w:rsidRPr="0085682C">
        <w:rPr>
          <w:b/>
          <w:sz w:val="36"/>
          <w:szCs w:val="36"/>
        </w:rPr>
        <w:br w:type="page"/>
      </w:r>
    </w:p>
    <w:p w14:paraId="15A3FF52" w14:textId="34EE1A80" w:rsidR="00D17B2F" w:rsidRDefault="00D17B2F" w:rsidP="00D17B2F">
      <w:pPr>
        <w:pStyle w:val="-8"/>
        <w:jc w:val="center"/>
        <w:rPr>
          <w:rFonts w:ascii="Times New Roman" w:hAnsi="Times New Roman"/>
        </w:rPr>
      </w:pPr>
      <w:bookmarkStart w:id="403" w:name="_Toc392487742"/>
      <w:bookmarkStart w:id="404" w:name="_Toc392489446"/>
      <w:bookmarkStart w:id="405" w:name="_Toc438724512"/>
      <w:r w:rsidRPr="0085682C">
        <w:rPr>
          <w:rFonts w:ascii="Times New Roman" w:hAnsi="Times New Roman"/>
        </w:rPr>
        <w:lastRenderedPageBreak/>
        <w:t>Техническое задание</w:t>
      </w:r>
      <w:bookmarkEnd w:id="403"/>
      <w:bookmarkEnd w:id="404"/>
      <w:bookmarkEnd w:id="405"/>
    </w:p>
    <w:p w14:paraId="2D7B70F9" w14:textId="77777777" w:rsidR="00047780" w:rsidRPr="0085682C" w:rsidRDefault="00047780" w:rsidP="00D17B2F">
      <w:pPr>
        <w:pStyle w:val="-8"/>
        <w:jc w:val="center"/>
        <w:rPr>
          <w:rFonts w:ascii="Times New Roman" w:hAnsi="Times New Roman"/>
        </w:rPr>
      </w:pPr>
    </w:p>
    <w:p w14:paraId="4F86BAA4" w14:textId="0C272A20" w:rsidR="00D17B2F" w:rsidRDefault="00D17B2F" w:rsidP="00D17B2F">
      <w:r w:rsidRPr="0085682C">
        <w:t>Проект технического за</w:t>
      </w:r>
      <w:r w:rsidR="00296712">
        <w:t>дания представлен отдельным томо</w:t>
      </w:r>
      <w:r w:rsidRPr="0085682C">
        <w:t>м (Приложение №</w:t>
      </w:r>
      <w:r w:rsidR="00F143AA">
        <w:t xml:space="preserve"> </w:t>
      </w:r>
      <w:r w:rsidRPr="0085682C">
        <w:t>2</w:t>
      </w:r>
      <w:r>
        <w:t>)</w:t>
      </w:r>
    </w:p>
    <w:p w14:paraId="7EB2F4D9" w14:textId="136FF813" w:rsidR="00C24B41" w:rsidRDefault="00C24B41" w:rsidP="00D17B2F">
      <w:pPr>
        <w:pStyle w:val="10"/>
      </w:pPr>
    </w:p>
    <w:p w14:paraId="498CB4CA" w14:textId="36007297" w:rsidR="004547B0" w:rsidRDefault="004547B0" w:rsidP="004547B0"/>
    <w:p w14:paraId="4A38D017" w14:textId="0093D5E8" w:rsidR="004547B0" w:rsidRDefault="004547B0" w:rsidP="004547B0"/>
    <w:p w14:paraId="4281C6B3" w14:textId="07B09B52" w:rsidR="004547B0" w:rsidRDefault="004547B0" w:rsidP="004547B0"/>
    <w:p w14:paraId="1D435303" w14:textId="3AD452BC" w:rsidR="004547B0" w:rsidRDefault="004547B0" w:rsidP="004547B0"/>
    <w:p w14:paraId="7E76DC6C" w14:textId="30F30B2E" w:rsidR="004547B0" w:rsidRDefault="004547B0" w:rsidP="004547B0"/>
    <w:p w14:paraId="7700A592" w14:textId="6EDCC547" w:rsidR="004547B0" w:rsidRDefault="004547B0" w:rsidP="004547B0"/>
    <w:p w14:paraId="26891CB8" w14:textId="751F9648" w:rsidR="004547B0" w:rsidRDefault="004547B0" w:rsidP="004547B0"/>
    <w:p w14:paraId="57D54762" w14:textId="2C2064ED" w:rsidR="004547B0" w:rsidRDefault="004547B0" w:rsidP="004547B0"/>
    <w:p w14:paraId="71CCA845" w14:textId="5360468B" w:rsidR="004547B0" w:rsidRDefault="004547B0" w:rsidP="004547B0"/>
    <w:p w14:paraId="2F7F167E" w14:textId="398EAB01" w:rsidR="004547B0" w:rsidRDefault="004547B0" w:rsidP="004547B0"/>
    <w:p w14:paraId="314306ED" w14:textId="736D8976" w:rsidR="004547B0" w:rsidRDefault="004547B0" w:rsidP="004547B0"/>
    <w:p w14:paraId="4C3F6C20" w14:textId="3823F5FF" w:rsidR="004547B0" w:rsidRDefault="004547B0" w:rsidP="004547B0"/>
    <w:p w14:paraId="56A10077" w14:textId="799BC459" w:rsidR="004547B0" w:rsidRDefault="004547B0" w:rsidP="004547B0"/>
    <w:p w14:paraId="67C8727B" w14:textId="0FDCC51C" w:rsidR="004547B0" w:rsidRDefault="004547B0" w:rsidP="004547B0"/>
    <w:p w14:paraId="23827048" w14:textId="5E1A3AF8" w:rsidR="004547B0" w:rsidRDefault="004547B0" w:rsidP="004547B0"/>
    <w:p w14:paraId="2F551A81" w14:textId="6EE69B9B" w:rsidR="004547B0" w:rsidRDefault="004547B0" w:rsidP="004547B0"/>
    <w:p w14:paraId="1FEC73DC" w14:textId="4D257DC9" w:rsidR="004547B0" w:rsidRDefault="004547B0" w:rsidP="004547B0"/>
    <w:p w14:paraId="32577112" w14:textId="5F998C57" w:rsidR="004547B0" w:rsidRDefault="004547B0" w:rsidP="004547B0"/>
    <w:p w14:paraId="20A9C66A" w14:textId="2C2D9E0F" w:rsidR="004547B0" w:rsidRDefault="004547B0" w:rsidP="004547B0"/>
    <w:p w14:paraId="6D157F36" w14:textId="6CBE2BAE" w:rsidR="004547B0" w:rsidRDefault="004547B0" w:rsidP="004547B0"/>
    <w:p w14:paraId="569EB629" w14:textId="21BF17CA" w:rsidR="004547B0" w:rsidRDefault="004547B0" w:rsidP="004547B0"/>
    <w:p w14:paraId="3B007281" w14:textId="1B359BB4" w:rsidR="004547B0" w:rsidRDefault="004547B0" w:rsidP="004547B0"/>
    <w:p w14:paraId="72A2FDE3" w14:textId="71F2E1D3" w:rsidR="004547B0" w:rsidRDefault="004547B0" w:rsidP="004547B0"/>
    <w:p w14:paraId="0DCE5F4E" w14:textId="412AEC5B" w:rsidR="004547B0" w:rsidRDefault="004547B0" w:rsidP="004547B0"/>
    <w:p w14:paraId="26BA41AB" w14:textId="5275F218" w:rsidR="004547B0" w:rsidRDefault="004547B0" w:rsidP="004547B0"/>
    <w:p w14:paraId="11D56CAC" w14:textId="43B6AFD1" w:rsidR="004547B0" w:rsidRDefault="004547B0" w:rsidP="004547B0"/>
    <w:p w14:paraId="5283BAA5" w14:textId="229C1DFD" w:rsidR="004547B0" w:rsidRDefault="004547B0" w:rsidP="004547B0"/>
    <w:p w14:paraId="5A3748C7" w14:textId="15EFDA47" w:rsidR="004547B0" w:rsidRDefault="004547B0" w:rsidP="004547B0"/>
    <w:p w14:paraId="2D95A36C" w14:textId="60AB209A" w:rsidR="004547B0" w:rsidRDefault="004547B0" w:rsidP="004547B0"/>
    <w:p w14:paraId="200EA0E5" w14:textId="6C3F28B6" w:rsidR="004547B0" w:rsidRDefault="004547B0" w:rsidP="004547B0"/>
    <w:p w14:paraId="4E09BECF" w14:textId="66E9EC3B" w:rsidR="004547B0" w:rsidRDefault="004547B0" w:rsidP="004547B0"/>
    <w:p w14:paraId="371875E4" w14:textId="406F793B" w:rsidR="004547B0" w:rsidRDefault="004547B0" w:rsidP="004547B0"/>
    <w:p w14:paraId="0F8A9844" w14:textId="53001549" w:rsidR="004547B0" w:rsidRDefault="004547B0" w:rsidP="004547B0"/>
    <w:p w14:paraId="453D6E48" w14:textId="60BC950C" w:rsidR="004547B0" w:rsidRDefault="004547B0" w:rsidP="004547B0"/>
    <w:p w14:paraId="3DAEE5D8" w14:textId="79B46C4D" w:rsidR="004547B0" w:rsidRDefault="004547B0" w:rsidP="004547B0"/>
    <w:p w14:paraId="19ABC833" w14:textId="6E2C1AAD" w:rsidR="004547B0" w:rsidRDefault="004547B0" w:rsidP="004547B0"/>
    <w:p w14:paraId="2D0849FF" w14:textId="320B8BE3" w:rsidR="004547B0" w:rsidRDefault="004547B0" w:rsidP="004547B0"/>
    <w:p w14:paraId="00024B8D" w14:textId="731909A8" w:rsidR="004547B0" w:rsidRDefault="004547B0" w:rsidP="004547B0"/>
    <w:p w14:paraId="22945D08" w14:textId="30C1CC01" w:rsidR="004547B0" w:rsidRDefault="004547B0" w:rsidP="004547B0"/>
    <w:p w14:paraId="15BC22E0" w14:textId="6D929D0D" w:rsidR="004547B0" w:rsidRDefault="004547B0" w:rsidP="004547B0"/>
    <w:p w14:paraId="2C9FE5F9" w14:textId="0D464AD1" w:rsidR="004547B0" w:rsidRDefault="004547B0" w:rsidP="004547B0"/>
    <w:p w14:paraId="5CB0E0BB" w14:textId="08AA579A" w:rsidR="004547B0" w:rsidRDefault="004547B0" w:rsidP="004547B0"/>
    <w:p w14:paraId="09EF777B" w14:textId="42C75691" w:rsidR="004547B0" w:rsidRDefault="004547B0" w:rsidP="004547B0"/>
    <w:p w14:paraId="7450CAF2" w14:textId="5A8690B0" w:rsidR="004547B0" w:rsidRDefault="004547B0" w:rsidP="004547B0"/>
    <w:p w14:paraId="776983A1" w14:textId="25EBB392" w:rsidR="004547B0" w:rsidRDefault="004547B0" w:rsidP="004547B0"/>
    <w:p w14:paraId="5E54BA16" w14:textId="7373B3DB" w:rsidR="004547B0" w:rsidRDefault="004547B0" w:rsidP="004547B0"/>
    <w:p w14:paraId="6286727D" w14:textId="77777777" w:rsidR="00F3423A" w:rsidRDefault="00F3423A" w:rsidP="004547B0">
      <w:pPr>
        <w:jc w:val="center"/>
        <w:rPr>
          <w:b/>
        </w:rPr>
      </w:pPr>
      <w:bookmarkStart w:id="406" w:name="_Hlk99011376"/>
    </w:p>
    <w:p w14:paraId="521F03A5" w14:textId="77777777" w:rsidR="00F3423A" w:rsidRDefault="00F3423A" w:rsidP="004547B0">
      <w:pPr>
        <w:jc w:val="center"/>
        <w:rPr>
          <w:b/>
        </w:rPr>
      </w:pPr>
    </w:p>
    <w:p w14:paraId="28DA44D4" w14:textId="77777777" w:rsidR="00F3423A" w:rsidRDefault="00F3423A" w:rsidP="004547B0">
      <w:pPr>
        <w:jc w:val="center"/>
        <w:rPr>
          <w:b/>
        </w:rPr>
      </w:pPr>
    </w:p>
    <w:p w14:paraId="0C05FD45" w14:textId="77777777" w:rsidR="00F3423A" w:rsidRDefault="00F3423A" w:rsidP="004547B0">
      <w:pPr>
        <w:jc w:val="center"/>
        <w:rPr>
          <w:b/>
        </w:rPr>
      </w:pPr>
    </w:p>
    <w:p w14:paraId="7A4C6252" w14:textId="77777777" w:rsidR="00F3423A" w:rsidRDefault="00F3423A" w:rsidP="008E38CD">
      <w:pPr>
        <w:pStyle w:val="afffb"/>
        <w:widowControl w:val="0"/>
        <w:spacing w:before="0" w:after="0" w:line="0" w:lineRule="atLeast"/>
        <w:rPr>
          <w:rFonts w:ascii="Times New Roman" w:hAnsi="Times New Roman" w:cs="Times New Roman"/>
        </w:rPr>
      </w:pPr>
      <w:r w:rsidRPr="0085682C">
        <w:rPr>
          <w:rFonts w:ascii="Times New Roman" w:hAnsi="Times New Roman" w:cs="Times New Roman"/>
        </w:rPr>
        <w:t xml:space="preserve">Блок </w:t>
      </w:r>
    </w:p>
    <w:p w14:paraId="0E425E60" w14:textId="32683000" w:rsidR="00F3423A" w:rsidRDefault="00F3423A" w:rsidP="00047780">
      <w:pPr>
        <w:pStyle w:val="afffb"/>
        <w:widowControl w:val="0"/>
        <w:spacing w:before="0" w:after="0" w:line="0" w:lineRule="atLeast"/>
        <w:rPr>
          <w:b w:val="0"/>
        </w:rPr>
      </w:pPr>
      <w:r w:rsidRPr="0085682C">
        <w:rPr>
          <w:rFonts w:ascii="Times New Roman" w:hAnsi="Times New Roman" w:cs="Times New Roman"/>
        </w:rPr>
        <w:t>«</w:t>
      </w:r>
      <w:r w:rsidRPr="00F3423A">
        <w:rPr>
          <w:rFonts w:ascii="Times New Roman" w:hAnsi="Times New Roman" w:cs="Times New Roman"/>
        </w:rPr>
        <w:t>Обоснование начальной (максимальной) цены договора</w:t>
      </w:r>
      <w:r w:rsidRPr="0085682C">
        <w:rPr>
          <w:rFonts w:ascii="Times New Roman" w:hAnsi="Times New Roman" w:cs="Times New Roman"/>
        </w:rPr>
        <w:t>»</w:t>
      </w:r>
    </w:p>
    <w:p w14:paraId="4B7DC877" w14:textId="77777777" w:rsidR="00F3423A" w:rsidRDefault="00F3423A" w:rsidP="004547B0">
      <w:pPr>
        <w:jc w:val="center"/>
        <w:rPr>
          <w:b/>
        </w:rPr>
      </w:pPr>
    </w:p>
    <w:p w14:paraId="5BDB9341" w14:textId="77777777" w:rsidR="00F3423A" w:rsidRDefault="00F3423A" w:rsidP="004547B0">
      <w:pPr>
        <w:jc w:val="center"/>
        <w:rPr>
          <w:b/>
        </w:rPr>
      </w:pPr>
    </w:p>
    <w:p w14:paraId="38566F86" w14:textId="77777777" w:rsidR="00F3423A" w:rsidRDefault="00F3423A" w:rsidP="004547B0">
      <w:pPr>
        <w:jc w:val="center"/>
        <w:rPr>
          <w:b/>
        </w:rPr>
      </w:pPr>
    </w:p>
    <w:p w14:paraId="356F462C" w14:textId="77777777" w:rsidR="00F3423A" w:rsidRDefault="00F3423A" w:rsidP="004547B0">
      <w:pPr>
        <w:jc w:val="center"/>
        <w:rPr>
          <w:b/>
        </w:rPr>
      </w:pPr>
    </w:p>
    <w:p w14:paraId="26D82CCE" w14:textId="77777777" w:rsidR="00F3423A" w:rsidRDefault="00F3423A" w:rsidP="004547B0">
      <w:pPr>
        <w:jc w:val="center"/>
        <w:rPr>
          <w:b/>
        </w:rPr>
      </w:pPr>
    </w:p>
    <w:p w14:paraId="5EACBAC6" w14:textId="77777777" w:rsidR="00F3423A" w:rsidRDefault="00F3423A" w:rsidP="004547B0">
      <w:pPr>
        <w:jc w:val="center"/>
        <w:rPr>
          <w:b/>
        </w:rPr>
      </w:pPr>
    </w:p>
    <w:p w14:paraId="6E69A2C6" w14:textId="77777777" w:rsidR="00F3423A" w:rsidRDefault="00F3423A" w:rsidP="004547B0">
      <w:pPr>
        <w:jc w:val="center"/>
        <w:rPr>
          <w:b/>
        </w:rPr>
      </w:pPr>
    </w:p>
    <w:p w14:paraId="582394DD" w14:textId="77777777" w:rsidR="00F3423A" w:rsidRDefault="00F3423A" w:rsidP="004547B0">
      <w:pPr>
        <w:jc w:val="center"/>
        <w:rPr>
          <w:b/>
        </w:rPr>
      </w:pPr>
    </w:p>
    <w:p w14:paraId="31748D0C" w14:textId="77777777" w:rsidR="00F3423A" w:rsidRDefault="00F3423A" w:rsidP="004547B0">
      <w:pPr>
        <w:jc w:val="center"/>
        <w:rPr>
          <w:b/>
        </w:rPr>
      </w:pPr>
    </w:p>
    <w:p w14:paraId="303ED259" w14:textId="77777777" w:rsidR="00F3423A" w:rsidRDefault="00F3423A" w:rsidP="004547B0">
      <w:pPr>
        <w:jc w:val="center"/>
        <w:rPr>
          <w:b/>
        </w:rPr>
      </w:pPr>
    </w:p>
    <w:p w14:paraId="43060A58" w14:textId="77777777" w:rsidR="00F3423A" w:rsidRDefault="00F3423A" w:rsidP="004547B0">
      <w:pPr>
        <w:jc w:val="center"/>
        <w:rPr>
          <w:b/>
        </w:rPr>
      </w:pPr>
    </w:p>
    <w:p w14:paraId="5AC3C521" w14:textId="77777777" w:rsidR="00F3423A" w:rsidRDefault="00F3423A" w:rsidP="004547B0">
      <w:pPr>
        <w:jc w:val="center"/>
        <w:rPr>
          <w:b/>
        </w:rPr>
      </w:pPr>
    </w:p>
    <w:p w14:paraId="5FBD56B7" w14:textId="77777777" w:rsidR="00F3423A" w:rsidRDefault="00F3423A" w:rsidP="004547B0">
      <w:pPr>
        <w:jc w:val="center"/>
        <w:rPr>
          <w:b/>
        </w:rPr>
      </w:pPr>
    </w:p>
    <w:p w14:paraId="13F130AF" w14:textId="77777777" w:rsidR="00F3423A" w:rsidRDefault="00F3423A" w:rsidP="004547B0">
      <w:pPr>
        <w:jc w:val="center"/>
        <w:rPr>
          <w:b/>
        </w:rPr>
      </w:pPr>
    </w:p>
    <w:p w14:paraId="4A9C7176" w14:textId="77777777" w:rsidR="00F3423A" w:rsidRDefault="00F3423A" w:rsidP="004547B0">
      <w:pPr>
        <w:jc w:val="center"/>
        <w:rPr>
          <w:b/>
        </w:rPr>
      </w:pPr>
    </w:p>
    <w:p w14:paraId="5F74E0A6" w14:textId="77777777" w:rsidR="00F3423A" w:rsidRDefault="00F3423A" w:rsidP="004547B0">
      <w:pPr>
        <w:jc w:val="center"/>
        <w:rPr>
          <w:b/>
        </w:rPr>
      </w:pPr>
    </w:p>
    <w:p w14:paraId="722719D4" w14:textId="77777777" w:rsidR="00F3423A" w:rsidRDefault="00F3423A" w:rsidP="004547B0">
      <w:pPr>
        <w:jc w:val="center"/>
        <w:rPr>
          <w:b/>
        </w:rPr>
      </w:pPr>
    </w:p>
    <w:p w14:paraId="4331B9F0" w14:textId="77777777" w:rsidR="00F3423A" w:rsidRDefault="00F3423A" w:rsidP="004547B0">
      <w:pPr>
        <w:jc w:val="center"/>
        <w:rPr>
          <w:b/>
        </w:rPr>
      </w:pPr>
    </w:p>
    <w:p w14:paraId="39666C9A" w14:textId="77777777" w:rsidR="00F3423A" w:rsidRDefault="00F3423A" w:rsidP="004547B0">
      <w:pPr>
        <w:jc w:val="center"/>
        <w:rPr>
          <w:b/>
        </w:rPr>
      </w:pPr>
    </w:p>
    <w:p w14:paraId="1155E122" w14:textId="313EE684" w:rsidR="00F3423A" w:rsidRDefault="00F3423A" w:rsidP="004547B0">
      <w:pPr>
        <w:jc w:val="center"/>
        <w:rPr>
          <w:b/>
        </w:rPr>
      </w:pPr>
    </w:p>
    <w:p w14:paraId="551E2E71" w14:textId="420E1EEB" w:rsidR="008E38CD" w:rsidRDefault="008E38CD" w:rsidP="004547B0">
      <w:pPr>
        <w:jc w:val="center"/>
        <w:rPr>
          <w:b/>
        </w:rPr>
      </w:pPr>
    </w:p>
    <w:p w14:paraId="32C4F2CA" w14:textId="3C13C3B1" w:rsidR="008E38CD" w:rsidRDefault="008E38CD" w:rsidP="004547B0">
      <w:pPr>
        <w:jc w:val="center"/>
        <w:rPr>
          <w:b/>
        </w:rPr>
      </w:pPr>
    </w:p>
    <w:p w14:paraId="5D473903" w14:textId="40C5445F" w:rsidR="008E38CD" w:rsidRDefault="008E38CD" w:rsidP="004547B0">
      <w:pPr>
        <w:jc w:val="center"/>
        <w:rPr>
          <w:b/>
        </w:rPr>
      </w:pPr>
    </w:p>
    <w:p w14:paraId="6ADCD750" w14:textId="2556924F" w:rsidR="008E38CD" w:rsidRDefault="008E38CD" w:rsidP="004547B0">
      <w:pPr>
        <w:jc w:val="center"/>
        <w:rPr>
          <w:b/>
        </w:rPr>
      </w:pPr>
    </w:p>
    <w:p w14:paraId="0537AD0E" w14:textId="60154BCC" w:rsidR="008E38CD" w:rsidRDefault="008E38CD" w:rsidP="004547B0">
      <w:pPr>
        <w:jc w:val="center"/>
        <w:rPr>
          <w:b/>
        </w:rPr>
      </w:pPr>
    </w:p>
    <w:p w14:paraId="2C09B0F2" w14:textId="120D7A92" w:rsidR="008E38CD" w:rsidRDefault="008E38CD" w:rsidP="004547B0">
      <w:pPr>
        <w:jc w:val="center"/>
        <w:rPr>
          <w:b/>
        </w:rPr>
      </w:pPr>
    </w:p>
    <w:p w14:paraId="2A23F19B" w14:textId="4BE23A30" w:rsidR="008E38CD" w:rsidRDefault="008E38CD" w:rsidP="004547B0">
      <w:pPr>
        <w:jc w:val="center"/>
        <w:rPr>
          <w:b/>
        </w:rPr>
      </w:pPr>
    </w:p>
    <w:p w14:paraId="40DF1F13" w14:textId="2E14CADB" w:rsidR="008E38CD" w:rsidRDefault="008E38CD" w:rsidP="004547B0">
      <w:pPr>
        <w:jc w:val="center"/>
        <w:rPr>
          <w:b/>
        </w:rPr>
      </w:pPr>
    </w:p>
    <w:p w14:paraId="6EB6F784" w14:textId="12447334" w:rsidR="008E38CD" w:rsidRDefault="008E38CD" w:rsidP="004547B0">
      <w:pPr>
        <w:jc w:val="center"/>
        <w:rPr>
          <w:b/>
        </w:rPr>
      </w:pPr>
    </w:p>
    <w:p w14:paraId="670454E0" w14:textId="6EA2E068" w:rsidR="008E38CD" w:rsidRDefault="008E38CD" w:rsidP="004547B0">
      <w:pPr>
        <w:jc w:val="center"/>
        <w:rPr>
          <w:b/>
        </w:rPr>
      </w:pPr>
    </w:p>
    <w:p w14:paraId="7987E7D2" w14:textId="69EE66ED" w:rsidR="008E38CD" w:rsidRDefault="008E38CD" w:rsidP="004547B0">
      <w:pPr>
        <w:jc w:val="center"/>
        <w:rPr>
          <w:b/>
        </w:rPr>
      </w:pPr>
    </w:p>
    <w:p w14:paraId="79EF6EDB" w14:textId="1F850F20" w:rsidR="003E20F4" w:rsidRDefault="003E20F4">
      <w:pPr>
        <w:tabs>
          <w:tab w:val="clear" w:pos="1134"/>
        </w:tabs>
        <w:kinsoku/>
        <w:overflowPunct/>
        <w:autoSpaceDE/>
        <w:autoSpaceDN/>
        <w:ind w:firstLine="0"/>
        <w:jc w:val="left"/>
        <w:rPr>
          <w:b/>
        </w:rPr>
      </w:pPr>
      <w:r>
        <w:rPr>
          <w:b/>
        </w:rPr>
        <w:br w:type="page"/>
      </w:r>
    </w:p>
    <w:p w14:paraId="3D860ADE" w14:textId="77777777" w:rsidR="003E20F4" w:rsidRDefault="003E20F4" w:rsidP="004547B0">
      <w:pPr>
        <w:jc w:val="center"/>
        <w:rPr>
          <w:b/>
        </w:rPr>
        <w:sectPr w:rsidR="003E20F4" w:rsidSect="00D17B2F">
          <w:headerReference w:type="even" r:id="rId103"/>
          <w:headerReference w:type="default" r:id="rId104"/>
          <w:headerReference w:type="first" r:id="rId105"/>
          <w:pgSz w:w="11906" w:h="16838" w:code="9"/>
          <w:pgMar w:top="510" w:right="1021" w:bottom="567" w:left="1247" w:header="737" w:footer="680" w:gutter="0"/>
          <w:cols w:space="708"/>
          <w:docGrid w:linePitch="360"/>
        </w:sectPr>
      </w:pPr>
    </w:p>
    <w:p w14:paraId="264A8D05" w14:textId="77777777" w:rsidR="00E020A5" w:rsidRPr="00CA0D3A" w:rsidRDefault="00E020A5" w:rsidP="00E020A5">
      <w:pPr>
        <w:jc w:val="center"/>
        <w:rPr>
          <w:b/>
        </w:rPr>
      </w:pPr>
      <w:bookmarkStart w:id="407" w:name="_Hlk99013108"/>
      <w:r w:rsidRPr="00CA0D3A">
        <w:rPr>
          <w:b/>
        </w:rPr>
        <w:lastRenderedPageBreak/>
        <w:t>Обоснование начальн</w:t>
      </w:r>
      <w:r>
        <w:rPr>
          <w:b/>
        </w:rPr>
        <w:t>ой (максимальной) цены договора</w:t>
      </w:r>
    </w:p>
    <w:p w14:paraId="1510D0EF" w14:textId="77777777" w:rsidR="00E020A5" w:rsidRPr="00CA0D3A" w:rsidRDefault="00E020A5" w:rsidP="00E020A5">
      <w:r w:rsidRPr="00CA0D3A">
        <w:rPr>
          <w:b/>
        </w:rPr>
        <w:t xml:space="preserve">Используемый метод определения начальной (максимальной) цены договора: </w:t>
      </w:r>
      <w:r w:rsidRPr="004E5B53">
        <w:t>иные источники информации, в том числе общедост</w:t>
      </w:r>
      <w:r>
        <w:t>упные результаты изучения рынка</w:t>
      </w:r>
    </w:p>
    <w:p w14:paraId="412C2BAE" w14:textId="77777777" w:rsidR="00E020A5" w:rsidRPr="00CA0D3A" w:rsidRDefault="00E020A5" w:rsidP="00E020A5">
      <w:r w:rsidRPr="00CA0D3A">
        <w:t>Обоснование выбранного метода обоснования начальной (максимальной) цены договора: Согласно Положени</w:t>
      </w:r>
      <w:r>
        <w:t>я</w:t>
      </w:r>
      <w:r w:rsidRPr="00CA0D3A">
        <w:t xml:space="preserve"> "О закупк</w:t>
      </w:r>
      <w:r>
        <w:t>ах</w:t>
      </w:r>
      <w:r w:rsidRPr="00CA0D3A">
        <w:t xml:space="preserve"> товаров, работ и услуг </w:t>
      </w:r>
      <w:r>
        <w:t>ОО</w:t>
      </w:r>
      <w:r w:rsidRPr="00CA0D3A">
        <w:t>О "</w:t>
      </w:r>
      <w:r>
        <w:t>КТЭ</w:t>
      </w:r>
      <w:r w:rsidRPr="00CA0D3A">
        <w:t>"</w:t>
      </w:r>
    </w:p>
    <w:p w14:paraId="5694774B" w14:textId="77777777" w:rsidR="00E020A5" w:rsidRDefault="00E020A5" w:rsidP="00E020A5">
      <w:pPr>
        <w:jc w:val="center"/>
        <w:rPr>
          <w:noProof/>
        </w:rPr>
      </w:pPr>
      <w:r w:rsidRPr="00CA0D3A">
        <w:rPr>
          <w:b/>
        </w:rPr>
        <w:t>Таблица для обоснования начальн</w:t>
      </w:r>
      <w:r>
        <w:rPr>
          <w:b/>
        </w:rPr>
        <w:t>ой (максимальной) цены договора</w:t>
      </w:r>
    </w:p>
    <w:p w14:paraId="18B16438" w14:textId="77777777" w:rsidR="00E020A5" w:rsidRDefault="00E020A5" w:rsidP="00E020A5">
      <w:pPr>
        <w:jc w:val="center"/>
        <w:rPr>
          <w:noProof/>
        </w:rPr>
      </w:pPr>
    </w:p>
    <w:p w14:paraId="21C3F885" w14:textId="04229B8A" w:rsidR="00E020A5" w:rsidRDefault="00E020A5" w:rsidP="004547B0">
      <w:pPr>
        <w:jc w:val="center"/>
        <w:rPr>
          <w:b/>
        </w:rPr>
      </w:pPr>
    </w:p>
    <w:p w14:paraId="3EB5B5EE" w14:textId="77777777" w:rsidR="00E020A5" w:rsidRDefault="00E020A5" w:rsidP="004547B0">
      <w:pPr>
        <w:jc w:val="center"/>
        <w:rPr>
          <w:b/>
        </w:rPr>
      </w:pPr>
    </w:p>
    <w:tbl>
      <w:tblPr>
        <w:tblW w:w="15780" w:type="dxa"/>
        <w:tblLook w:val="04A0" w:firstRow="1" w:lastRow="0" w:firstColumn="1" w:lastColumn="0" w:noHBand="0" w:noVBand="1"/>
      </w:tblPr>
      <w:tblGrid>
        <w:gridCol w:w="4841"/>
        <w:gridCol w:w="900"/>
        <w:gridCol w:w="919"/>
        <w:gridCol w:w="1807"/>
        <w:gridCol w:w="1215"/>
        <w:gridCol w:w="1215"/>
        <w:gridCol w:w="1659"/>
        <w:gridCol w:w="1659"/>
        <w:gridCol w:w="1751"/>
      </w:tblGrid>
      <w:tr w:rsidR="00FB12FD" w:rsidRPr="00FB12FD" w14:paraId="22922A8E" w14:textId="77777777" w:rsidTr="00FB12FD">
        <w:trPr>
          <w:trHeight w:val="315"/>
        </w:trPr>
        <w:tc>
          <w:tcPr>
            <w:tcW w:w="5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F1B26"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Наименование материалов и оборудования и их характеристики, тип, марка, модель</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15147"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Ед. изм.</w:t>
            </w:r>
          </w:p>
        </w:tc>
        <w:tc>
          <w:tcPr>
            <w:tcW w:w="9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7EDC7"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Кол-во</w:t>
            </w:r>
          </w:p>
        </w:tc>
        <w:tc>
          <w:tcPr>
            <w:tcW w:w="38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E9D518"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цена за единицу без НДС, руб.</w:t>
            </w:r>
          </w:p>
        </w:tc>
        <w:tc>
          <w:tcPr>
            <w:tcW w:w="14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0BF7B"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Начальная максимальная цена за единицу, без НДС, руб.</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E8949"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Начальная максимальная цена договора без НДС, руб.</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56075"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ОКПД2</w:t>
            </w:r>
          </w:p>
        </w:tc>
      </w:tr>
      <w:tr w:rsidR="00FB12FD" w:rsidRPr="00FB12FD" w14:paraId="28234F2C" w14:textId="77777777" w:rsidTr="00FB12FD">
        <w:trPr>
          <w:trHeight w:val="2700"/>
        </w:trPr>
        <w:tc>
          <w:tcPr>
            <w:tcW w:w="5399" w:type="dxa"/>
            <w:vMerge/>
            <w:tcBorders>
              <w:top w:val="single" w:sz="4" w:space="0" w:color="auto"/>
              <w:left w:val="single" w:sz="4" w:space="0" w:color="auto"/>
              <w:bottom w:val="single" w:sz="4" w:space="0" w:color="auto"/>
              <w:right w:val="single" w:sz="4" w:space="0" w:color="auto"/>
            </w:tcBorders>
            <w:vAlign w:val="center"/>
            <w:hideMark/>
          </w:tcPr>
          <w:p w14:paraId="5C7754B3" w14:textId="77777777" w:rsidR="00FB12FD" w:rsidRPr="00FB12FD" w:rsidRDefault="00FB12FD" w:rsidP="00FB12FD">
            <w:pPr>
              <w:tabs>
                <w:tab w:val="clear" w:pos="1134"/>
              </w:tabs>
              <w:kinsoku/>
              <w:overflowPunct/>
              <w:autoSpaceDE/>
              <w:autoSpaceDN/>
              <w:ind w:firstLine="0"/>
              <w:jc w:val="left"/>
              <w:rPr>
                <w:color w:val="000000"/>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8F947AE" w14:textId="77777777" w:rsidR="00FB12FD" w:rsidRPr="00FB12FD" w:rsidRDefault="00FB12FD" w:rsidP="00FB12FD">
            <w:pPr>
              <w:tabs>
                <w:tab w:val="clear" w:pos="1134"/>
              </w:tabs>
              <w:kinsoku/>
              <w:overflowPunct/>
              <w:autoSpaceDE/>
              <w:autoSpaceDN/>
              <w:ind w:firstLine="0"/>
              <w:jc w:val="left"/>
              <w:rPr>
                <w:color w:val="000000"/>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E3FCEE7" w14:textId="77777777" w:rsidR="00FB12FD" w:rsidRPr="00FB12FD" w:rsidRDefault="00FB12FD" w:rsidP="00FB12FD">
            <w:pPr>
              <w:tabs>
                <w:tab w:val="clear" w:pos="1134"/>
              </w:tabs>
              <w:kinsoku/>
              <w:overflowPunct/>
              <w:autoSpaceDE/>
              <w:autoSpaceDN/>
              <w:ind w:firstLine="0"/>
              <w:jc w:val="left"/>
              <w:rPr>
                <w:color w:val="000000"/>
                <w:szCs w:val="24"/>
              </w:rPr>
            </w:pPr>
          </w:p>
        </w:tc>
        <w:tc>
          <w:tcPr>
            <w:tcW w:w="1807" w:type="dxa"/>
            <w:tcBorders>
              <w:top w:val="nil"/>
              <w:left w:val="nil"/>
              <w:bottom w:val="single" w:sz="4" w:space="0" w:color="auto"/>
              <w:right w:val="single" w:sz="4" w:space="0" w:color="auto"/>
            </w:tcBorders>
            <w:shd w:val="clear" w:color="auto" w:fill="auto"/>
            <w:vAlign w:val="center"/>
            <w:hideMark/>
          </w:tcPr>
          <w:p w14:paraId="30F154F4"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Источник № 1</w:t>
            </w:r>
          </w:p>
        </w:tc>
        <w:tc>
          <w:tcPr>
            <w:tcW w:w="1029" w:type="dxa"/>
            <w:tcBorders>
              <w:top w:val="nil"/>
              <w:left w:val="nil"/>
              <w:bottom w:val="single" w:sz="4" w:space="0" w:color="auto"/>
              <w:right w:val="single" w:sz="4" w:space="0" w:color="auto"/>
            </w:tcBorders>
            <w:shd w:val="clear" w:color="auto" w:fill="auto"/>
            <w:vAlign w:val="center"/>
            <w:hideMark/>
          </w:tcPr>
          <w:p w14:paraId="3554D0BC"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Источник № 2</w:t>
            </w:r>
          </w:p>
        </w:tc>
        <w:tc>
          <w:tcPr>
            <w:tcW w:w="1029" w:type="dxa"/>
            <w:tcBorders>
              <w:top w:val="nil"/>
              <w:left w:val="nil"/>
              <w:bottom w:val="single" w:sz="4" w:space="0" w:color="auto"/>
              <w:right w:val="single" w:sz="4" w:space="0" w:color="auto"/>
            </w:tcBorders>
            <w:shd w:val="clear" w:color="auto" w:fill="auto"/>
            <w:vAlign w:val="center"/>
            <w:hideMark/>
          </w:tcPr>
          <w:p w14:paraId="11D889B3"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Источник № 3</w:t>
            </w: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3B2763DB" w14:textId="77777777" w:rsidR="00FB12FD" w:rsidRPr="00FB12FD" w:rsidRDefault="00FB12FD" w:rsidP="00FB12FD">
            <w:pPr>
              <w:tabs>
                <w:tab w:val="clear" w:pos="1134"/>
              </w:tabs>
              <w:kinsoku/>
              <w:overflowPunct/>
              <w:autoSpaceDE/>
              <w:autoSpaceDN/>
              <w:ind w:firstLine="0"/>
              <w:jc w:val="left"/>
              <w:rPr>
                <w:color w:val="000000"/>
                <w:szCs w:val="24"/>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712E9B80" w14:textId="77777777" w:rsidR="00FB12FD" w:rsidRPr="00FB12FD" w:rsidRDefault="00FB12FD" w:rsidP="00FB12FD">
            <w:pPr>
              <w:tabs>
                <w:tab w:val="clear" w:pos="1134"/>
              </w:tabs>
              <w:kinsoku/>
              <w:overflowPunct/>
              <w:autoSpaceDE/>
              <w:autoSpaceDN/>
              <w:ind w:firstLine="0"/>
              <w:jc w:val="left"/>
              <w:rPr>
                <w:color w:val="000000"/>
                <w:szCs w:val="24"/>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241080A0" w14:textId="77777777" w:rsidR="00FB12FD" w:rsidRPr="00FB12FD" w:rsidRDefault="00FB12FD" w:rsidP="00FB12FD">
            <w:pPr>
              <w:tabs>
                <w:tab w:val="clear" w:pos="1134"/>
              </w:tabs>
              <w:kinsoku/>
              <w:overflowPunct/>
              <w:autoSpaceDE/>
              <w:autoSpaceDN/>
              <w:ind w:firstLine="0"/>
              <w:jc w:val="left"/>
              <w:rPr>
                <w:color w:val="000000"/>
                <w:szCs w:val="24"/>
              </w:rPr>
            </w:pPr>
          </w:p>
        </w:tc>
      </w:tr>
      <w:tr w:rsidR="00FB12FD" w:rsidRPr="00FB12FD" w14:paraId="33FC0691"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104AD"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 xml:space="preserve">Клей ПВА, Объем - ≥ 60 ≤ 65мл. Наконечник - доза-тор. Морозоустойчивость - да. </w:t>
            </w:r>
          </w:p>
        </w:tc>
        <w:tc>
          <w:tcPr>
            <w:tcW w:w="900" w:type="dxa"/>
            <w:tcBorders>
              <w:top w:val="nil"/>
              <w:left w:val="nil"/>
              <w:bottom w:val="single" w:sz="4" w:space="0" w:color="auto"/>
              <w:right w:val="single" w:sz="4" w:space="0" w:color="auto"/>
            </w:tcBorders>
            <w:shd w:val="clear" w:color="auto" w:fill="auto"/>
            <w:noWrap/>
            <w:vAlign w:val="center"/>
            <w:hideMark/>
          </w:tcPr>
          <w:p w14:paraId="553D5BCE"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шт</w:t>
            </w:r>
          </w:p>
        </w:tc>
        <w:tc>
          <w:tcPr>
            <w:tcW w:w="919" w:type="dxa"/>
            <w:tcBorders>
              <w:top w:val="nil"/>
              <w:left w:val="nil"/>
              <w:bottom w:val="single" w:sz="4" w:space="0" w:color="auto"/>
              <w:right w:val="single" w:sz="4" w:space="0" w:color="auto"/>
            </w:tcBorders>
            <w:shd w:val="clear" w:color="auto" w:fill="auto"/>
            <w:noWrap/>
            <w:vAlign w:val="center"/>
            <w:hideMark/>
          </w:tcPr>
          <w:p w14:paraId="2DF7CA86"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30</w:t>
            </w:r>
          </w:p>
        </w:tc>
        <w:tc>
          <w:tcPr>
            <w:tcW w:w="1807" w:type="dxa"/>
            <w:tcBorders>
              <w:top w:val="nil"/>
              <w:left w:val="nil"/>
              <w:bottom w:val="single" w:sz="4" w:space="0" w:color="auto"/>
              <w:right w:val="single" w:sz="4" w:space="0" w:color="auto"/>
            </w:tcBorders>
            <w:shd w:val="clear" w:color="auto" w:fill="auto"/>
            <w:noWrap/>
            <w:vAlign w:val="center"/>
            <w:hideMark/>
          </w:tcPr>
          <w:p w14:paraId="1621449C"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16,15   </w:t>
            </w:r>
          </w:p>
        </w:tc>
        <w:tc>
          <w:tcPr>
            <w:tcW w:w="1029" w:type="dxa"/>
            <w:tcBorders>
              <w:top w:val="nil"/>
              <w:left w:val="nil"/>
              <w:bottom w:val="single" w:sz="4" w:space="0" w:color="auto"/>
              <w:right w:val="single" w:sz="4" w:space="0" w:color="auto"/>
            </w:tcBorders>
            <w:shd w:val="clear" w:color="auto" w:fill="auto"/>
            <w:noWrap/>
            <w:vAlign w:val="center"/>
            <w:hideMark/>
          </w:tcPr>
          <w:p w14:paraId="1551C48E"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1679,00</w:t>
            </w:r>
          </w:p>
        </w:tc>
        <w:tc>
          <w:tcPr>
            <w:tcW w:w="1029" w:type="dxa"/>
            <w:tcBorders>
              <w:top w:val="nil"/>
              <w:left w:val="nil"/>
              <w:bottom w:val="single" w:sz="4" w:space="0" w:color="auto"/>
              <w:right w:val="single" w:sz="4" w:space="0" w:color="auto"/>
            </w:tcBorders>
            <w:shd w:val="clear" w:color="auto" w:fill="auto"/>
            <w:noWrap/>
            <w:vAlign w:val="center"/>
            <w:hideMark/>
          </w:tcPr>
          <w:p w14:paraId="7CEE31AE"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18,08</w:t>
            </w:r>
          </w:p>
        </w:tc>
        <w:tc>
          <w:tcPr>
            <w:tcW w:w="1473" w:type="dxa"/>
            <w:tcBorders>
              <w:top w:val="nil"/>
              <w:left w:val="nil"/>
              <w:bottom w:val="single" w:sz="4" w:space="0" w:color="auto"/>
              <w:right w:val="single" w:sz="4" w:space="0" w:color="auto"/>
            </w:tcBorders>
            <w:shd w:val="clear" w:color="auto" w:fill="auto"/>
            <w:noWrap/>
            <w:vAlign w:val="center"/>
            <w:hideMark/>
          </w:tcPr>
          <w:p w14:paraId="58F4E5F5"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16,15 </w:t>
            </w:r>
          </w:p>
        </w:tc>
        <w:tc>
          <w:tcPr>
            <w:tcW w:w="1473" w:type="dxa"/>
            <w:tcBorders>
              <w:top w:val="nil"/>
              <w:left w:val="nil"/>
              <w:bottom w:val="single" w:sz="4" w:space="0" w:color="auto"/>
              <w:right w:val="single" w:sz="4" w:space="0" w:color="auto"/>
            </w:tcBorders>
            <w:shd w:val="clear" w:color="auto" w:fill="auto"/>
            <w:noWrap/>
            <w:vAlign w:val="center"/>
            <w:hideMark/>
          </w:tcPr>
          <w:p w14:paraId="4626CAAF"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484,50 </w:t>
            </w:r>
          </w:p>
        </w:tc>
        <w:tc>
          <w:tcPr>
            <w:tcW w:w="1751" w:type="dxa"/>
            <w:tcBorders>
              <w:top w:val="nil"/>
              <w:left w:val="nil"/>
              <w:bottom w:val="single" w:sz="4" w:space="0" w:color="auto"/>
              <w:right w:val="single" w:sz="4" w:space="0" w:color="auto"/>
            </w:tcBorders>
            <w:shd w:val="clear" w:color="auto" w:fill="auto"/>
            <w:noWrap/>
            <w:vAlign w:val="bottom"/>
            <w:hideMark/>
          </w:tcPr>
          <w:p w14:paraId="593A7DE1"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20.52.10.190</w:t>
            </w:r>
          </w:p>
        </w:tc>
      </w:tr>
      <w:tr w:rsidR="00FB12FD" w:rsidRPr="00FB12FD" w14:paraId="71CF2EAB"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4BCBE"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Клей-карандаш, Объ-ем/вес- ≥ 18 ≤ 21 г. Основа - PVP. Корпус - круглый. Быстросохнущий - да.</w:t>
            </w:r>
          </w:p>
        </w:tc>
        <w:tc>
          <w:tcPr>
            <w:tcW w:w="900" w:type="dxa"/>
            <w:tcBorders>
              <w:top w:val="nil"/>
              <w:left w:val="nil"/>
              <w:bottom w:val="single" w:sz="4" w:space="0" w:color="auto"/>
              <w:right w:val="single" w:sz="4" w:space="0" w:color="auto"/>
            </w:tcBorders>
            <w:shd w:val="clear" w:color="auto" w:fill="auto"/>
            <w:noWrap/>
            <w:vAlign w:val="center"/>
            <w:hideMark/>
          </w:tcPr>
          <w:p w14:paraId="7319BD95"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шт</w:t>
            </w:r>
          </w:p>
        </w:tc>
        <w:tc>
          <w:tcPr>
            <w:tcW w:w="919" w:type="dxa"/>
            <w:tcBorders>
              <w:top w:val="nil"/>
              <w:left w:val="nil"/>
              <w:bottom w:val="single" w:sz="4" w:space="0" w:color="auto"/>
              <w:right w:val="single" w:sz="4" w:space="0" w:color="auto"/>
            </w:tcBorders>
            <w:shd w:val="clear" w:color="auto" w:fill="auto"/>
            <w:noWrap/>
            <w:vAlign w:val="center"/>
            <w:hideMark/>
          </w:tcPr>
          <w:p w14:paraId="3D8AE0EF"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150</w:t>
            </w:r>
          </w:p>
        </w:tc>
        <w:tc>
          <w:tcPr>
            <w:tcW w:w="1807" w:type="dxa"/>
            <w:tcBorders>
              <w:top w:val="nil"/>
              <w:left w:val="nil"/>
              <w:bottom w:val="single" w:sz="4" w:space="0" w:color="auto"/>
              <w:right w:val="single" w:sz="4" w:space="0" w:color="auto"/>
            </w:tcBorders>
            <w:shd w:val="clear" w:color="auto" w:fill="auto"/>
            <w:noWrap/>
            <w:vAlign w:val="center"/>
            <w:hideMark/>
          </w:tcPr>
          <w:p w14:paraId="13E40891"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12,10   </w:t>
            </w:r>
          </w:p>
        </w:tc>
        <w:tc>
          <w:tcPr>
            <w:tcW w:w="1029" w:type="dxa"/>
            <w:tcBorders>
              <w:top w:val="nil"/>
              <w:left w:val="nil"/>
              <w:bottom w:val="single" w:sz="4" w:space="0" w:color="auto"/>
              <w:right w:val="single" w:sz="4" w:space="0" w:color="auto"/>
            </w:tcBorders>
            <w:shd w:val="clear" w:color="auto" w:fill="auto"/>
            <w:noWrap/>
            <w:vAlign w:val="center"/>
            <w:hideMark/>
          </w:tcPr>
          <w:p w14:paraId="2E29710D"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12,58</w:t>
            </w:r>
          </w:p>
        </w:tc>
        <w:tc>
          <w:tcPr>
            <w:tcW w:w="1029" w:type="dxa"/>
            <w:tcBorders>
              <w:top w:val="nil"/>
              <w:left w:val="nil"/>
              <w:bottom w:val="single" w:sz="4" w:space="0" w:color="auto"/>
              <w:right w:val="single" w:sz="4" w:space="0" w:color="auto"/>
            </w:tcBorders>
            <w:shd w:val="clear" w:color="auto" w:fill="auto"/>
            <w:noWrap/>
            <w:vAlign w:val="center"/>
            <w:hideMark/>
          </w:tcPr>
          <w:p w14:paraId="06E2D96A"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13,55</w:t>
            </w:r>
          </w:p>
        </w:tc>
        <w:tc>
          <w:tcPr>
            <w:tcW w:w="1473" w:type="dxa"/>
            <w:tcBorders>
              <w:top w:val="nil"/>
              <w:left w:val="nil"/>
              <w:bottom w:val="single" w:sz="4" w:space="0" w:color="auto"/>
              <w:right w:val="single" w:sz="4" w:space="0" w:color="auto"/>
            </w:tcBorders>
            <w:shd w:val="clear" w:color="auto" w:fill="auto"/>
            <w:noWrap/>
            <w:vAlign w:val="center"/>
            <w:hideMark/>
          </w:tcPr>
          <w:p w14:paraId="47BB7B3E"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12,10 </w:t>
            </w:r>
          </w:p>
        </w:tc>
        <w:tc>
          <w:tcPr>
            <w:tcW w:w="1473" w:type="dxa"/>
            <w:tcBorders>
              <w:top w:val="nil"/>
              <w:left w:val="nil"/>
              <w:bottom w:val="single" w:sz="4" w:space="0" w:color="auto"/>
              <w:right w:val="single" w:sz="4" w:space="0" w:color="auto"/>
            </w:tcBorders>
            <w:shd w:val="clear" w:color="auto" w:fill="auto"/>
            <w:noWrap/>
            <w:vAlign w:val="center"/>
            <w:hideMark/>
          </w:tcPr>
          <w:p w14:paraId="7E73DB27"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1 815,00 </w:t>
            </w:r>
          </w:p>
        </w:tc>
        <w:tc>
          <w:tcPr>
            <w:tcW w:w="1751" w:type="dxa"/>
            <w:tcBorders>
              <w:top w:val="nil"/>
              <w:left w:val="nil"/>
              <w:bottom w:val="single" w:sz="4" w:space="0" w:color="auto"/>
              <w:right w:val="single" w:sz="4" w:space="0" w:color="auto"/>
            </w:tcBorders>
            <w:shd w:val="clear" w:color="auto" w:fill="auto"/>
            <w:noWrap/>
            <w:vAlign w:val="bottom"/>
            <w:hideMark/>
          </w:tcPr>
          <w:p w14:paraId="3DAB5B02"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20.52.10.190</w:t>
            </w:r>
          </w:p>
        </w:tc>
      </w:tr>
      <w:tr w:rsidR="00FB12FD" w:rsidRPr="00FB12FD" w14:paraId="49D6B557"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593F"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 xml:space="preserve">Клей универсальный, Объем - ≥ 25 ≤ 30мл. Во-достойкий. Для сверх-прочного склеивания лю-бых видов поверхностей.  </w:t>
            </w:r>
          </w:p>
        </w:tc>
        <w:tc>
          <w:tcPr>
            <w:tcW w:w="900" w:type="dxa"/>
            <w:tcBorders>
              <w:top w:val="nil"/>
              <w:left w:val="nil"/>
              <w:bottom w:val="single" w:sz="4" w:space="0" w:color="auto"/>
              <w:right w:val="single" w:sz="4" w:space="0" w:color="auto"/>
            </w:tcBorders>
            <w:shd w:val="clear" w:color="auto" w:fill="auto"/>
            <w:noWrap/>
            <w:vAlign w:val="center"/>
            <w:hideMark/>
          </w:tcPr>
          <w:p w14:paraId="56F29AEE"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шт</w:t>
            </w:r>
          </w:p>
        </w:tc>
        <w:tc>
          <w:tcPr>
            <w:tcW w:w="919" w:type="dxa"/>
            <w:tcBorders>
              <w:top w:val="nil"/>
              <w:left w:val="nil"/>
              <w:bottom w:val="single" w:sz="4" w:space="0" w:color="auto"/>
              <w:right w:val="single" w:sz="4" w:space="0" w:color="auto"/>
            </w:tcBorders>
            <w:shd w:val="clear" w:color="auto" w:fill="auto"/>
            <w:noWrap/>
            <w:vAlign w:val="center"/>
            <w:hideMark/>
          </w:tcPr>
          <w:p w14:paraId="342E7C85"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1</w:t>
            </w:r>
          </w:p>
        </w:tc>
        <w:tc>
          <w:tcPr>
            <w:tcW w:w="1807" w:type="dxa"/>
            <w:tcBorders>
              <w:top w:val="nil"/>
              <w:left w:val="nil"/>
              <w:bottom w:val="single" w:sz="4" w:space="0" w:color="auto"/>
              <w:right w:val="single" w:sz="4" w:space="0" w:color="auto"/>
            </w:tcBorders>
            <w:shd w:val="clear" w:color="auto" w:fill="auto"/>
            <w:noWrap/>
            <w:vAlign w:val="center"/>
            <w:hideMark/>
          </w:tcPr>
          <w:p w14:paraId="766BCEE8"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90,55   </w:t>
            </w:r>
          </w:p>
        </w:tc>
        <w:tc>
          <w:tcPr>
            <w:tcW w:w="1029" w:type="dxa"/>
            <w:tcBorders>
              <w:top w:val="nil"/>
              <w:left w:val="nil"/>
              <w:bottom w:val="single" w:sz="4" w:space="0" w:color="auto"/>
              <w:right w:val="single" w:sz="4" w:space="0" w:color="auto"/>
            </w:tcBorders>
            <w:shd w:val="clear" w:color="auto" w:fill="auto"/>
            <w:noWrap/>
            <w:vAlign w:val="center"/>
            <w:hideMark/>
          </w:tcPr>
          <w:p w14:paraId="20ED9D42"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94,17</w:t>
            </w:r>
          </w:p>
        </w:tc>
        <w:tc>
          <w:tcPr>
            <w:tcW w:w="1029" w:type="dxa"/>
            <w:tcBorders>
              <w:top w:val="nil"/>
              <w:left w:val="nil"/>
              <w:bottom w:val="single" w:sz="4" w:space="0" w:color="auto"/>
              <w:right w:val="single" w:sz="4" w:space="0" w:color="auto"/>
            </w:tcBorders>
            <w:shd w:val="clear" w:color="auto" w:fill="auto"/>
            <w:noWrap/>
            <w:vAlign w:val="center"/>
            <w:hideMark/>
          </w:tcPr>
          <w:p w14:paraId="56B6B3EF"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101,41</w:t>
            </w:r>
          </w:p>
        </w:tc>
        <w:tc>
          <w:tcPr>
            <w:tcW w:w="1473" w:type="dxa"/>
            <w:tcBorders>
              <w:top w:val="nil"/>
              <w:left w:val="nil"/>
              <w:bottom w:val="single" w:sz="4" w:space="0" w:color="auto"/>
              <w:right w:val="single" w:sz="4" w:space="0" w:color="auto"/>
            </w:tcBorders>
            <w:shd w:val="clear" w:color="auto" w:fill="auto"/>
            <w:noWrap/>
            <w:vAlign w:val="center"/>
            <w:hideMark/>
          </w:tcPr>
          <w:p w14:paraId="3A21B230"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90,55 </w:t>
            </w:r>
          </w:p>
        </w:tc>
        <w:tc>
          <w:tcPr>
            <w:tcW w:w="1473" w:type="dxa"/>
            <w:tcBorders>
              <w:top w:val="nil"/>
              <w:left w:val="nil"/>
              <w:bottom w:val="single" w:sz="4" w:space="0" w:color="auto"/>
              <w:right w:val="single" w:sz="4" w:space="0" w:color="auto"/>
            </w:tcBorders>
            <w:shd w:val="clear" w:color="auto" w:fill="auto"/>
            <w:noWrap/>
            <w:vAlign w:val="center"/>
            <w:hideMark/>
          </w:tcPr>
          <w:p w14:paraId="39BDB786"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90,55 </w:t>
            </w:r>
          </w:p>
        </w:tc>
        <w:tc>
          <w:tcPr>
            <w:tcW w:w="1751" w:type="dxa"/>
            <w:tcBorders>
              <w:top w:val="nil"/>
              <w:left w:val="nil"/>
              <w:bottom w:val="single" w:sz="4" w:space="0" w:color="auto"/>
              <w:right w:val="single" w:sz="4" w:space="0" w:color="auto"/>
            </w:tcBorders>
            <w:shd w:val="clear" w:color="auto" w:fill="auto"/>
            <w:noWrap/>
            <w:vAlign w:val="bottom"/>
            <w:hideMark/>
          </w:tcPr>
          <w:p w14:paraId="3E367296"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20.52.10.190</w:t>
            </w:r>
          </w:p>
        </w:tc>
      </w:tr>
      <w:tr w:rsidR="00FB12FD" w:rsidRPr="00FB12FD" w14:paraId="6514A22A"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7A412"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Краска штемпельная  СИНЯЯ, объем ≥ 40 ≤ 50 мл основа-водная цвет чернил-синий, фасовка-флакон с дозатором.</w:t>
            </w:r>
          </w:p>
        </w:tc>
        <w:tc>
          <w:tcPr>
            <w:tcW w:w="900" w:type="dxa"/>
            <w:tcBorders>
              <w:top w:val="nil"/>
              <w:left w:val="nil"/>
              <w:bottom w:val="single" w:sz="4" w:space="0" w:color="auto"/>
              <w:right w:val="single" w:sz="4" w:space="0" w:color="auto"/>
            </w:tcBorders>
            <w:shd w:val="clear" w:color="auto" w:fill="auto"/>
            <w:noWrap/>
            <w:vAlign w:val="center"/>
            <w:hideMark/>
          </w:tcPr>
          <w:p w14:paraId="535E1BBB"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шт</w:t>
            </w:r>
          </w:p>
        </w:tc>
        <w:tc>
          <w:tcPr>
            <w:tcW w:w="919" w:type="dxa"/>
            <w:tcBorders>
              <w:top w:val="nil"/>
              <w:left w:val="nil"/>
              <w:bottom w:val="single" w:sz="4" w:space="0" w:color="auto"/>
              <w:right w:val="single" w:sz="4" w:space="0" w:color="auto"/>
            </w:tcBorders>
            <w:shd w:val="clear" w:color="auto" w:fill="auto"/>
            <w:noWrap/>
            <w:vAlign w:val="center"/>
            <w:hideMark/>
          </w:tcPr>
          <w:p w14:paraId="5C5AC2ED"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70</w:t>
            </w:r>
          </w:p>
        </w:tc>
        <w:tc>
          <w:tcPr>
            <w:tcW w:w="1807" w:type="dxa"/>
            <w:tcBorders>
              <w:top w:val="nil"/>
              <w:left w:val="nil"/>
              <w:bottom w:val="single" w:sz="4" w:space="0" w:color="auto"/>
              <w:right w:val="single" w:sz="4" w:space="0" w:color="auto"/>
            </w:tcBorders>
            <w:shd w:val="clear" w:color="auto" w:fill="auto"/>
            <w:noWrap/>
            <w:vAlign w:val="center"/>
            <w:hideMark/>
          </w:tcPr>
          <w:p w14:paraId="20F4F0D1"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24,15   </w:t>
            </w:r>
          </w:p>
        </w:tc>
        <w:tc>
          <w:tcPr>
            <w:tcW w:w="1029" w:type="dxa"/>
            <w:tcBorders>
              <w:top w:val="nil"/>
              <w:left w:val="nil"/>
              <w:bottom w:val="single" w:sz="4" w:space="0" w:color="auto"/>
              <w:right w:val="single" w:sz="4" w:space="0" w:color="auto"/>
            </w:tcBorders>
            <w:shd w:val="clear" w:color="auto" w:fill="auto"/>
            <w:noWrap/>
            <w:vAlign w:val="center"/>
            <w:hideMark/>
          </w:tcPr>
          <w:p w14:paraId="6FC738EC"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25,11</w:t>
            </w:r>
          </w:p>
        </w:tc>
        <w:tc>
          <w:tcPr>
            <w:tcW w:w="1029" w:type="dxa"/>
            <w:tcBorders>
              <w:top w:val="nil"/>
              <w:left w:val="nil"/>
              <w:bottom w:val="single" w:sz="4" w:space="0" w:color="auto"/>
              <w:right w:val="single" w:sz="4" w:space="0" w:color="auto"/>
            </w:tcBorders>
            <w:shd w:val="clear" w:color="auto" w:fill="auto"/>
            <w:noWrap/>
            <w:vAlign w:val="center"/>
            <w:hideMark/>
          </w:tcPr>
          <w:p w14:paraId="48DF9C03"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27,04</w:t>
            </w:r>
          </w:p>
        </w:tc>
        <w:tc>
          <w:tcPr>
            <w:tcW w:w="1473" w:type="dxa"/>
            <w:tcBorders>
              <w:top w:val="nil"/>
              <w:left w:val="nil"/>
              <w:bottom w:val="single" w:sz="4" w:space="0" w:color="auto"/>
              <w:right w:val="single" w:sz="4" w:space="0" w:color="auto"/>
            </w:tcBorders>
            <w:shd w:val="clear" w:color="auto" w:fill="auto"/>
            <w:noWrap/>
            <w:vAlign w:val="center"/>
            <w:hideMark/>
          </w:tcPr>
          <w:p w14:paraId="4570F6AE"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24,15 </w:t>
            </w:r>
          </w:p>
        </w:tc>
        <w:tc>
          <w:tcPr>
            <w:tcW w:w="1473" w:type="dxa"/>
            <w:tcBorders>
              <w:top w:val="nil"/>
              <w:left w:val="nil"/>
              <w:bottom w:val="single" w:sz="4" w:space="0" w:color="auto"/>
              <w:right w:val="single" w:sz="4" w:space="0" w:color="auto"/>
            </w:tcBorders>
            <w:shd w:val="clear" w:color="auto" w:fill="auto"/>
            <w:noWrap/>
            <w:vAlign w:val="center"/>
            <w:hideMark/>
          </w:tcPr>
          <w:p w14:paraId="19B45804"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1 690,50 </w:t>
            </w:r>
          </w:p>
        </w:tc>
        <w:tc>
          <w:tcPr>
            <w:tcW w:w="1751" w:type="dxa"/>
            <w:tcBorders>
              <w:top w:val="nil"/>
              <w:left w:val="nil"/>
              <w:bottom w:val="single" w:sz="4" w:space="0" w:color="auto"/>
              <w:right w:val="single" w:sz="4" w:space="0" w:color="auto"/>
            </w:tcBorders>
            <w:shd w:val="clear" w:color="auto" w:fill="auto"/>
            <w:noWrap/>
            <w:vAlign w:val="bottom"/>
            <w:hideMark/>
          </w:tcPr>
          <w:p w14:paraId="36A14D06"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20.30.24.114</w:t>
            </w:r>
          </w:p>
        </w:tc>
      </w:tr>
      <w:tr w:rsidR="00FB12FD" w:rsidRPr="00FB12FD" w14:paraId="3793A1C2"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0DEE"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lastRenderedPageBreak/>
              <w:t xml:space="preserve">Краска штемпельная ЧЕРНАЯ , объем ≥ 40 ≤ 50 мл.; основа-водная цвет чернил –черный, фасовка-флакон с дозатором </w:t>
            </w:r>
          </w:p>
        </w:tc>
        <w:tc>
          <w:tcPr>
            <w:tcW w:w="900" w:type="dxa"/>
            <w:tcBorders>
              <w:top w:val="nil"/>
              <w:left w:val="nil"/>
              <w:bottom w:val="single" w:sz="4" w:space="0" w:color="auto"/>
              <w:right w:val="single" w:sz="4" w:space="0" w:color="auto"/>
            </w:tcBorders>
            <w:shd w:val="clear" w:color="auto" w:fill="auto"/>
            <w:noWrap/>
            <w:vAlign w:val="center"/>
            <w:hideMark/>
          </w:tcPr>
          <w:p w14:paraId="41895A26"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шт</w:t>
            </w:r>
          </w:p>
        </w:tc>
        <w:tc>
          <w:tcPr>
            <w:tcW w:w="919" w:type="dxa"/>
            <w:tcBorders>
              <w:top w:val="nil"/>
              <w:left w:val="nil"/>
              <w:bottom w:val="single" w:sz="4" w:space="0" w:color="auto"/>
              <w:right w:val="single" w:sz="4" w:space="0" w:color="auto"/>
            </w:tcBorders>
            <w:shd w:val="clear" w:color="auto" w:fill="auto"/>
            <w:noWrap/>
            <w:vAlign w:val="center"/>
            <w:hideMark/>
          </w:tcPr>
          <w:p w14:paraId="4D5432DB"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10</w:t>
            </w:r>
          </w:p>
        </w:tc>
        <w:tc>
          <w:tcPr>
            <w:tcW w:w="1807" w:type="dxa"/>
            <w:tcBorders>
              <w:top w:val="nil"/>
              <w:left w:val="nil"/>
              <w:bottom w:val="single" w:sz="4" w:space="0" w:color="auto"/>
              <w:right w:val="single" w:sz="4" w:space="0" w:color="auto"/>
            </w:tcBorders>
            <w:shd w:val="clear" w:color="auto" w:fill="auto"/>
            <w:noWrap/>
            <w:vAlign w:val="center"/>
            <w:hideMark/>
          </w:tcPr>
          <w:p w14:paraId="322FC73D"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24,15   </w:t>
            </w:r>
          </w:p>
        </w:tc>
        <w:tc>
          <w:tcPr>
            <w:tcW w:w="1029" w:type="dxa"/>
            <w:tcBorders>
              <w:top w:val="nil"/>
              <w:left w:val="nil"/>
              <w:bottom w:val="single" w:sz="4" w:space="0" w:color="auto"/>
              <w:right w:val="single" w:sz="4" w:space="0" w:color="auto"/>
            </w:tcBorders>
            <w:shd w:val="clear" w:color="auto" w:fill="auto"/>
            <w:noWrap/>
            <w:vAlign w:val="center"/>
            <w:hideMark/>
          </w:tcPr>
          <w:p w14:paraId="6DFB342B"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25,11</w:t>
            </w:r>
          </w:p>
        </w:tc>
        <w:tc>
          <w:tcPr>
            <w:tcW w:w="1029" w:type="dxa"/>
            <w:tcBorders>
              <w:top w:val="nil"/>
              <w:left w:val="nil"/>
              <w:bottom w:val="single" w:sz="4" w:space="0" w:color="auto"/>
              <w:right w:val="single" w:sz="4" w:space="0" w:color="auto"/>
            </w:tcBorders>
            <w:shd w:val="clear" w:color="auto" w:fill="auto"/>
            <w:noWrap/>
            <w:vAlign w:val="center"/>
            <w:hideMark/>
          </w:tcPr>
          <w:p w14:paraId="590D3AA0"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27,04</w:t>
            </w:r>
          </w:p>
        </w:tc>
        <w:tc>
          <w:tcPr>
            <w:tcW w:w="1473" w:type="dxa"/>
            <w:tcBorders>
              <w:top w:val="nil"/>
              <w:left w:val="nil"/>
              <w:bottom w:val="single" w:sz="4" w:space="0" w:color="auto"/>
              <w:right w:val="single" w:sz="4" w:space="0" w:color="auto"/>
            </w:tcBorders>
            <w:shd w:val="clear" w:color="auto" w:fill="auto"/>
            <w:noWrap/>
            <w:vAlign w:val="center"/>
            <w:hideMark/>
          </w:tcPr>
          <w:p w14:paraId="6B8EE044"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24,15 </w:t>
            </w:r>
          </w:p>
        </w:tc>
        <w:tc>
          <w:tcPr>
            <w:tcW w:w="1473" w:type="dxa"/>
            <w:tcBorders>
              <w:top w:val="nil"/>
              <w:left w:val="nil"/>
              <w:bottom w:val="single" w:sz="4" w:space="0" w:color="auto"/>
              <w:right w:val="single" w:sz="4" w:space="0" w:color="auto"/>
            </w:tcBorders>
            <w:shd w:val="clear" w:color="auto" w:fill="auto"/>
            <w:noWrap/>
            <w:vAlign w:val="center"/>
            <w:hideMark/>
          </w:tcPr>
          <w:p w14:paraId="633E903B"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241,50 </w:t>
            </w:r>
          </w:p>
        </w:tc>
        <w:tc>
          <w:tcPr>
            <w:tcW w:w="1751" w:type="dxa"/>
            <w:tcBorders>
              <w:top w:val="nil"/>
              <w:left w:val="nil"/>
              <w:bottom w:val="single" w:sz="4" w:space="0" w:color="auto"/>
              <w:right w:val="single" w:sz="4" w:space="0" w:color="auto"/>
            </w:tcBorders>
            <w:shd w:val="clear" w:color="auto" w:fill="auto"/>
            <w:noWrap/>
            <w:vAlign w:val="bottom"/>
            <w:hideMark/>
          </w:tcPr>
          <w:p w14:paraId="72300744"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 xml:space="preserve">20.30.24.114 </w:t>
            </w:r>
          </w:p>
        </w:tc>
      </w:tr>
      <w:tr w:rsidR="00FB12FD" w:rsidRPr="00FB12FD" w14:paraId="678AD9DC" w14:textId="77777777" w:rsidTr="00FB12FD">
        <w:trPr>
          <w:trHeight w:val="151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1523D"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 xml:space="preserve">Точилка канцелярская для карандашей </w:t>
            </w:r>
            <w:r w:rsidRPr="00FB12FD">
              <w:rPr>
                <w:color w:val="000000"/>
                <w:szCs w:val="24"/>
              </w:rPr>
              <w:br/>
              <w:t xml:space="preserve">Наличие контейнера для стружки Да </w:t>
            </w:r>
            <w:r w:rsidRPr="00FB12FD">
              <w:rPr>
                <w:color w:val="000000"/>
                <w:szCs w:val="24"/>
              </w:rPr>
              <w:br/>
              <w:t xml:space="preserve">Тип Механическая </w:t>
            </w:r>
          </w:p>
        </w:tc>
        <w:tc>
          <w:tcPr>
            <w:tcW w:w="900" w:type="dxa"/>
            <w:tcBorders>
              <w:top w:val="nil"/>
              <w:left w:val="nil"/>
              <w:bottom w:val="single" w:sz="4" w:space="0" w:color="auto"/>
              <w:right w:val="single" w:sz="4" w:space="0" w:color="auto"/>
            </w:tcBorders>
            <w:shd w:val="clear" w:color="auto" w:fill="auto"/>
            <w:noWrap/>
            <w:vAlign w:val="center"/>
            <w:hideMark/>
          </w:tcPr>
          <w:p w14:paraId="6EACC1ED"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шт</w:t>
            </w:r>
          </w:p>
        </w:tc>
        <w:tc>
          <w:tcPr>
            <w:tcW w:w="919" w:type="dxa"/>
            <w:tcBorders>
              <w:top w:val="nil"/>
              <w:left w:val="nil"/>
              <w:bottom w:val="single" w:sz="4" w:space="0" w:color="auto"/>
              <w:right w:val="single" w:sz="4" w:space="0" w:color="auto"/>
            </w:tcBorders>
            <w:shd w:val="clear" w:color="auto" w:fill="auto"/>
            <w:noWrap/>
            <w:vAlign w:val="center"/>
            <w:hideMark/>
          </w:tcPr>
          <w:p w14:paraId="7498A425"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50</w:t>
            </w:r>
          </w:p>
        </w:tc>
        <w:tc>
          <w:tcPr>
            <w:tcW w:w="1807" w:type="dxa"/>
            <w:tcBorders>
              <w:top w:val="nil"/>
              <w:left w:val="nil"/>
              <w:bottom w:val="single" w:sz="4" w:space="0" w:color="auto"/>
              <w:right w:val="single" w:sz="4" w:space="0" w:color="auto"/>
            </w:tcBorders>
            <w:shd w:val="clear" w:color="auto" w:fill="auto"/>
            <w:noWrap/>
            <w:vAlign w:val="center"/>
            <w:hideMark/>
          </w:tcPr>
          <w:p w14:paraId="1EDE13CF"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22,10   </w:t>
            </w:r>
          </w:p>
        </w:tc>
        <w:tc>
          <w:tcPr>
            <w:tcW w:w="1029" w:type="dxa"/>
            <w:tcBorders>
              <w:top w:val="nil"/>
              <w:left w:val="nil"/>
              <w:bottom w:val="single" w:sz="4" w:space="0" w:color="auto"/>
              <w:right w:val="single" w:sz="4" w:space="0" w:color="auto"/>
            </w:tcBorders>
            <w:shd w:val="clear" w:color="auto" w:fill="auto"/>
            <w:noWrap/>
            <w:vAlign w:val="center"/>
            <w:hideMark/>
          </w:tcPr>
          <w:p w14:paraId="48AAA31F"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22,98</w:t>
            </w:r>
          </w:p>
        </w:tc>
        <w:tc>
          <w:tcPr>
            <w:tcW w:w="1029" w:type="dxa"/>
            <w:tcBorders>
              <w:top w:val="nil"/>
              <w:left w:val="nil"/>
              <w:bottom w:val="single" w:sz="4" w:space="0" w:color="auto"/>
              <w:right w:val="single" w:sz="4" w:space="0" w:color="auto"/>
            </w:tcBorders>
            <w:shd w:val="clear" w:color="auto" w:fill="auto"/>
            <w:noWrap/>
            <w:vAlign w:val="center"/>
            <w:hideMark/>
          </w:tcPr>
          <w:p w14:paraId="5540BB92"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24,75</w:t>
            </w:r>
          </w:p>
        </w:tc>
        <w:tc>
          <w:tcPr>
            <w:tcW w:w="1473" w:type="dxa"/>
            <w:tcBorders>
              <w:top w:val="nil"/>
              <w:left w:val="nil"/>
              <w:bottom w:val="single" w:sz="4" w:space="0" w:color="auto"/>
              <w:right w:val="single" w:sz="4" w:space="0" w:color="auto"/>
            </w:tcBorders>
            <w:shd w:val="clear" w:color="auto" w:fill="auto"/>
            <w:noWrap/>
            <w:vAlign w:val="center"/>
            <w:hideMark/>
          </w:tcPr>
          <w:p w14:paraId="2F68ABAD"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22,10 </w:t>
            </w:r>
          </w:p>
        </w:tc>
        <w:tc>
          <w:tcPr>
            <w:tcW w:w="1473" w:type="dxa"/>
            <w:tcBorders>
              <w:top w:val="nil"/>
              <w:left w:val="nil"/>
              <w:bottom w:val="single" w:sz="4" w:space="0" w:color="auto"/>
              <w:right w:val="single" w:sz="4" w:space="0" w:color="auto"/>
            </w:tcBorders>
            <w:shd w:val="clear" w:color="auto" w:fill="auto"/>
            <w:noWrap/>
            <w:vAlign w:val="center"/>
            <w:hideMark/>
          </w:tcPr>
          <w:p w14:paraId="5D8EEB4E"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1 105,00 </w:t>
            </w:r>
          </w:p>
        </w:tc>
        <w:tc>
          <w:tcPr>
            <w:tcW w:w="1751" w:type="dxa"/>
            <w:tcBorders>
              <w:top w:val="nil"/>
              <w:left w:val="nil"/>
              <w:bottom w:val="single" w:sz="4" w:space="0" w:color="auto"/>
              <w:right w:val="single" w:sz="4" w:space="0" w:color="auto"/>
            </w:tcBorders>
            <w:shd w:val="clear" w:color="auto" w:fill="auto"/>
            <w:noWrap/>
            <w:vAlign w:val="bottom"/>
            <w:hideMark/>
          </w:tcPr>
          <w:p w14:paraId="4EE5F8E9"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25.73.30.291</w:t>
            </w:r>
          </w:p>
        </w:tc>
      </w:tr>
      <w:tr w:rsidR="00FB12FD" w:rsidRPr="00FB12FD" w14:paraId="18FD0549"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4B73F"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Пакет полителеновый «майка», размер 44*70, должно быть 50шт. В уп.</w:t>
            </w:r>
          </w:p>
        </w:tc>
        <w:tc>
          <w:tcPr>
            <w:tcW w:w="900" w:type="dxa"/>
            <w:tcBorders>
              <w:top w:val="nil"/>
              <w:left w:val="nil"/>
              <w:bottom w:val="single" w:sz="4" w:space="0" w:color="auto"/>
              <w:right w:val="single" w:sz="4" w:space="0" w:color="auto"/>
            </w:tcBorders>
            <w:shd w:val="clear" w:color="auto" w:fill="auto"/>
            <w:noWrap/>
            <w:vAlign w:val="center"/>
            <w:hideMark/>
          </w:tcPr>
          <w:p w14:paraId="7F86BC0E"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упак</w:t>
            </w:r>
          </w:p>
        </w:tc>
        <w:tc>
          <w:tcPr>
            <w:tcW w:w="919" w:type="dxa"/>
            <w:tcBorders>
              <w:top w:val="nil"/>
              <w:left w:val="nil"/>
              <w:bottom w:val="single" w:sz="4" w:space="0" w:color="auto"/>
              <w:right w:val="single" w:sz="4" w:space="0" w:color="auto"/>
            </w:tcBorders>
            <w:shd w:val="clear" w:color="auto" w:fill="auto"/>
            <w:noWrap/>
            <w:vAlign w:val="center"/>
            <w:hideMark/>
          </w:tcPr>
          <w:p w14:paraId="6EE972EC"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4</w:t>
            </w:r>
          </w:p>
        </w:tc>
        <w:tc>
          <w:tcPr>
            <w:tcW w:w="1807" w:type="dxa"/>
            <w:tcBorders>
              <w:top w:val="nil"/>
              <w:left w:val="nil"/>
              <w:bottom w:val="single" w:sz="4" w:space="0" w:color="auto"/>
              <w:right w:val="single" w:sz="4" w:space="0" w:color="auto"/>
            </w:tcBorders>
            <w:shd w:val="clear" w:color="auto" w:fill="auto"/>
            <w:noWrap/>
            <w:vAlign w:val="center"/>
            <w:hideMark/>
          </w:tcPr>
          <w:p w14:paraId="0CEAC219"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303,60   </w:t>
            </w:r>
          </w:p>
        </w:tc>
        <w:tc>
          <w:tcPr>
            <w:tcW w:w="1029" w:type="dxa"/>
            <w:tcBorders>
              <w:top w:val="nil"/>
              <w:left w:val="nil"/>
              <w:bottom w:val="single" w:sz="4" w:space="0" w:color="auto"/>
              <w:right w:val="single" w:sz="4" w:space="0" w:color="auto"/>
            </w:tcBorders>
            <w:shd w:val="clear" w:color="auto" w:fill="auto"/>
            <w:noWrap/>
            <w:vAlign w:val="center"/>
            <w:hideMark/>
          </w:tcPr>
          <w:p w14:paraId="2524DE06"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315,74</w:t>
            </w:r>
          </w:p>
        </w:tc>
        <w:tc>
          <w:tcPr>
            <w:tcW w:w="1029" w:type="dxa"/>
            <w:tcBorders>
              <w:top w:val="nil"/>
              <w:left w:val="nil"/>
              <w:bottom w:val="single" w:sz="4" w:space="0" w:color="auto"/>
              <w:right w:val="single" w:sz="4" w:space="0" w:color="auto"/>
            </w:tcBorders>
            <w:shd w:val="clear" w:color="auto" w:fill="auto"/>
            <w:noWrap/>
            <w:vAlign w:val="center"/>
            <w:hideMark/>
          </w:tcPr>
          <w:p w14:paraId="126654B7"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340,03</w:t>
            </w:r>
          </w:p>
        </w:tc>
        <w:tc>
          <w:tcPr>
            <w:tcW w:w="1473" w:type="dxa"/>
            <w:tcBorders>
              <w:top w:val="nil"/>
              <w:left w:val="nil"/>
              <w:bottom w:val="single" w:sz="4" w:space="0" w:color="auto"/>
              <w:right w:val="single" w:sz="4" w:space="0" w:color="auto"/>
            </w:tcBorders>
            <w:shd w:val="clear" w:color="auto" w:fill="auto"/>
            <w:noWrap/>
            <w:vAlign w:val="center"/>
            <w:hideMark/>
          </w:tcPr>
          <w:p w14:paraId="7ACC9D5C"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303,60 </w:t>
            </w:r>
          </w:p>
        </w:tc>
        <w:tc>
          <w:tcPr>
            <w:tcW w:w="1473" w:type="dxa"/>
            <w:tcBorders>
              <w:top w:val="nil"/>
              <w:left w:val="nil"/>
              <w:bottom w:val="single" w:sz="4" w:space="0" w:color="auto"/>
              <w:right w:val="single" w:sz="4" w:space="0" w:color="auto"/>
            </w:tcBorders>
            <w:shd w:val="clear" w:color="auto" w:fill="auto"/>
            <w:noWrap/>
            <w:vAlign w:val="center"/>
            <w:hideMark/>
          </w:tcPr>
          <w:p w14:paraId="16BDCB0F"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1 214,40 </w:t>
            </w:r>
          </w:p>
        </w:tc>
        <w:tc>
          <w:tcPr>
            <w:tcW w:w="1751" w:type="dxa"/>
            <w:tcBorders>
              <w:top w:val="nil"/>
              <w:left w:val="nil"/>
              <w:bottom w:val="single" w:sz="4" w:space="0" w:color="auto"/>
              <w:right w:val="single" w:sz="4" w:space="0" w:color="auto"/>
            </w:tcBorders>
            <w:shd w:val="clear" w:color="auto" w:fill="auto"/>
            <w:noWrap/>
            <w:vAlign w:val="bottom"/>
            <w:hideMark/>
          </w:tcPr>
          <w:p w14:paraId="0A23C303"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13.92.21.120</w:t>
            </w:r>
          </w:p>
        </w:tc>
      </w:tr>
      <w:tr w:rsidR="00FB12FD" w:rsidRPr="00FB12FD" w14:paraId="2A1F27D6"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8807"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Чековая лента из термобумаги, Ширина 5,60, высота 3,70, должно быть 10шт/упак</w:t>
            </w:r>
          </w:p>
        </w:tc>
        <w:tc>
          <w:tcPr>
            <w:tcW w:w="900" w:type="dxa"/>
            <w:tcBorders>
              <w:top w:val="nil"/>
              <w:left w:val="nil"/>
              <w:bottom w:val="single" w:sz="4" w:space="0" w:color="auto"/>
              <w:right w:val="single" w:sz="4" w:space="0" w:color="auto"/>
            </w:tcBorders>
            <w:shd w:val="clear" w:color="auto" w:fill="auto"/>
            <w:noWrap/>
            <w:vAlign w:val="center"/>
            <w:hideMark/>
          </w:tcPr>
          <w:p w14:paraId="1E2F4B76"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упак</w:t>
            </w:r>
          </w:p>
        </w:tc>
        <w:tc>
          <w:tcPr>
            <w:tcW w:w="919" w:type="dxa"/>
            <w:tcBorders>
              <w:top w:val="nil"/>
              <w:left w:val="nil"/>
              <w:bottom w:val="single" w:sz="4" w:space="0" w:color="auto"/>
              <w:right w:val="single" w:sz="4" w:space="0" w:color="auto"/>
            </w:tcBorders>
            <w:shd w:val="clear" w:color="auto" w:fill="auto"/>
            <w:noWrap/>
            <w:vAlign w:val="center"/>
            <w:hideMark/>
          </w:tcPr>
          <w:p w14:paraId="176EBC52"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10</w:t>
            </w:r>
          </w:p>
        </w:tc>
        <w:tc>
          <w:tcPr>
            <w:tcW w:w="1807" w:type="dxa"/>
            <w:tcBorders>
              <w:top w:val="nil"/>
              <w:left w:val="nil"/>
              <w:bottom w:val="single" w:sz="4" w:space="0" w:color="auto"/>
              <w:right w:val="single" w:sz="4" w:space="0" w:color="auto"/>
            </w:tcBorders>
            <w:shd w:val="clear" w:color="auto" w:fill="auto"/>
            <w:noWrap/>
            <w:vAlign w:val="center"/>
            <w:hideMark/>
          </w:tcPr>
          <w:p w14:paraId="0E3B5016"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737,05   </w:t>
            </w:r>
          </w:p>
        </w:tc>
        <w:tc>
          <w:tcPr>
            <w:tcW w:w="1029" w:type="dxa"/>
            <w:tcBorders>
              <w:top w:val="nil"/>
              <w:left w:val="nil"/>
              <w:bottom w:val="single" w:sz="4" w:space="0" w:color="auto"/>
              <w:right w:val="single" w:sz="4" w:space="0" w:color="auto"/>
            </w:tcBorders>
            <w:shd w:val="clear" w:color="auto" w:fill="auto"/>
            <w:noWrap/>
            <w:vAlign w:val="center"/>
            <w:hideMark/>
          </w:tcPr>
          <w:p w14:paraId="147C1B9C"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766,53</w:t>
            </w:r>
          </w:p>
        </w:tc>
        <w:tc>
          <w:tcPr>
            <w:tcW w:w="1029" w:type="dxa"/>
            <w:tcBorders>
              <w:top w:val="nil"/>
              <w:left w:val="nil"/>
              <w:bottom w:val="single" w:sz="4" w:space="0" w:color="auto"/>
              <w:right w:val="single" w:sz="4" w:space="0" w:color="auto"/>
            </w:tcBorders>
            <w:shd w:val="clear" w:color="auto" w:fill="auto"/>
            <w:noWrap/>
            <w:vAlign w:val="center"/>
            <w:hideMark/>
          </w:tcPr>
          <w:p w14:paraId="783BEB50"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825,49</w:t>
            </w:r>
          </w:p>
        </w:tc>
        <w:tc>
          <w:tcPr>
            <w:tcW w:w="1473" w:type="dxa"/>
            <w:tcBorders>
              <w:top w:val="nil"/>
              <w:left w:val="nil"/>
              <w:bottom w:val="single" w:sz="4" w:space="0" w:color="auto"/>
              <w:right w:val="single" w:sz="4" w:space="0" w:color="auto"/>
            </w:tcBorders>
            <w:shd w:val="clear" w:color="auto" w:fill="auto"/>
            <w:noWrap/>
            <w:vAlign w:val="center"/>
            <w:hideMark/>
          </w:tcPr>
          <w:p w14:paraId="2DBF4C62"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737,05 </w:t>
            </w:r>
          </w:p>
        </w:tc>
        <w:tc>
          <w:tcPr>
            <w:tcW w:w="1473" w:type="dxa"/>
            <w:tcBorders>
              <w:top w:val="nil"/>
              <w:left w:val="nil"/>
              <w:bottom w:val="single" w:sz="4" w:space="0" w:color="auto"/>
              <w:right w:val="single" w:sz="4" w:space="0" w:color="auto"/>
            </w:tcBorders>
            <w:shd w:val="clear" w:color="auto" w:fill="auto"/>
            <w:noWrap/>
            <w:vAlign w:val="center"/>
            <w:hideMark/>
          </w:tcPr>
          <w:p w14:paraId="1EE209DF"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7 370,50 </w:t>
            </w:r>
          </w:p>
        </w:tc>
        <w:tc>
          <w:tcPr>
            <w:tcW w:w="1751" w:type="dxa"/>
            <w:tcBorders>
              <w:top w:val="nil"/>
              <w:left w:val="nil"/>
              <w:bottom w:val="single" w:sz="4" w:space="0" w:color="auto"/>
              <w:right w:val="single" w:sz="4" w:space="0" w:color="auto"/>
            </w:tcBorders>
            <w:shd w:val="clear" w:color="auto" w:fill="auto"/>
            <w:noWrap/>
            <w:vAlign w:val="bottom"/>
            <w:hideMark/>
          </w:tcPr>
          <w:p w14:paraId="60A16150"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17.12.14.160</w:t>
            </w:r>
          </w:p>
        </w:tc>
      </w:tr>
      <w:tr w:rsidR="00FB12FD" w:rsidRPr="00FB12FD" w14:paraId="44C3E292" w14:textId="77777777" w:rsidTr="00FB12FD">
        <w:trPr>
          <w:trHeight w:val="1035"/>
        </w:trPr>
        <w:tc>
          <w:tcPr>
            <w:tcW w:w="5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7F431" w14:textId="77777777" w:rsidR="00FB12FD" w:rsidRPr="00FB12FD" w:rsidRDefault="00FB12FD" w:rsidP="00FB12FD">
            <w:pPr>
              <w:tabs>
                <w:tab w:val="clear" w:pos="1134"/>
              </w:tabs>
              <w:kinsoku/>
              <w:overflowPunct/>
              <w:autoSpaceDE/>
              <w:autoSpaceDN/>
              <w:ind w:firstLine="0"/>
              <w:jc w:val="left"/>
              <w:rPr>
                <w:color w:val="000000"/>
                <w:szCs w:val="24"/>
              </w:rPr>
            </w:pPr>
            <w:r w:rsidRPr="00FB12FD">
              <w:rPr>
                <w:color w:val="000000"/>
                <w:szCs w:val="24"/>
              </w:rPr>
              <w:t>Чековая лента из термобумаги для терминала, ролик  для касс 80*110*26   70 гр/м2,  должно быть 20шт/упак</w:t>
            </w:r>
          </w:p>
        </w:tc>
        <w:tc>
          <w:tcPr>
            <w:tcW w:w="900" w:type="dxa"/>
            <w:tcBorders>
              <w:top w:val="nil"/>
              <w:left w:val="nil"/>
              <w:bottom w:val="single" w:sz="4" w:space="0" w:color="auto"/>
              <w:right w:val="single" w:sz="4" w:space="0" w:color="auto"/>
            </w:tcBorders>
            <w:shd w:val="clear" w:color="auto" w:fill="auto"/>
            <w:noWrap/>
            <w:vAlign w:val="center"/>
            <w:hideMark/>
          </w:tcPr>
          <w:p w14:paraId="4B6FBF29"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упак</w:t>
            </w:r>
          </w:p>
        </w:tc>
        <w:tc>
          <w:tcPr>
            <w:tcW w:w="919" w:type="dxa"/>
            <w:tcBorders>
              <w:top w:val="nil"/>
              <w:left w:val="nil"/>
              <w:bottom w:val="single" w:sz="4" w:space="0" w:color="auto"/>
              <w:right w:val="single" w:sz="4" w:space="0" w:color="auto"/>
            </w:tcBorders>
            <w:shd w:val="clear" w:color="auto" w:fill="auto"/>
            <w:noWrap/>
            <w:vAlign w:val="center"/>
            <w:hideMark/>
          </w:tcPr>
          <w:p w14:paraId="19056D0D"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1</w:t>
            </w:r>
          </w:p>
        </w:tc>
        <w:tc>
          <w:tcPr>
            <w:tcW w:w="1807" w:type="dxa"/>
            <w:tcBorders>
              <w:top w:val="nil"/>
              <w:left w:val="nil"/>
              <w:bottom w:val="single" w:sz="4" w:space="0" w:color="auto"/>
              <w:right w:val="single" w:sz="4" w:space="0" w:color="auto"/>
            </w:tcBorders>
            <w:shd w:val="clear" w:color="auto" w:fill="auto"/>
            <w:noWrap/>
            <w:vAlign w:val="center"/>
            <w:hideMark/>
          </w:tcPr>
          <w:p w14:paraId="00354772"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            1 093,30   </w:t>
            </w:r>
          </w:p>
        </w:tc>
        <w:tc>
          <w:tcPr>
            <w:tcW w:w="1029" w:type="dxa"/>
            <w:tcBorders>
              <w:top w:val="nil"/>
              <w:left w:val="nil"/>
              <w:bottom w:val="single" w:sz="4" w:space="0" w:color="auto"/>
              <w:right w:val="single" w:sz="4" w:space="0" w:color="auto"/>
            </w:tcBorders>
            <w:shd w:val="clear" w:color="auto" w:fill="auto"/>
            <w:noWrap/>
            <w:vAlign w:val="center"/>
            <w:hideMark/>
          </w:tcPr>
          <w:p w14:paraId="17028AFA"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1137,03</w:t>
            </w:r>
          </w:p>
        </w:tc>
        <w:tc>
          <w:tcPr>
            <w:tcW w:w="1029" w:type="dxa"/>
            <w:tcBorders>
              <w:top w:val="nil"/>
              <w:left w:val="nil"/>
              <w:bottom w:val="single" w:sz="4" w:space="0" w:color="auto"/>
              <w:right w:val="single" w:sz="4" w:space="0" w:color="auto"/>
            </w:tcBorders>
            <w:shd w:val="clear" w:color="auto" w:fill="auto"/>
            <w:noWrap/>
            <w:vAlign w:val="center"/>
            <w:hideMark/>
          </w:tcPr>
          <w:p w14:paraId="579A52E4"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1224,49</w:t>
            </w:r>
          </w:p>
        </w:tc>
        <w:tc>
          <w:tcPr>
            <w:tcW w:w="1473" w:type="dxa"/>
            <w:tcBorders>
              <w:top w:val="nil"/>
              <w:left w:val="nil"/>
              <w:bottom w:val="single" w:sz="4" w:space="0" w:color="auto"/>
              <w:right w:val="single" w:sz="4" w:space="0" w:color="auto"/>
            </w:tcBorders>
            <w:shd w:val="clear" w:color="auto" w:fill="auto"/>
            <w:noWrap/>
            <w:vAlign w:val="center"/>
            <w:hideMark/>
          </w:tcPr>
          <w:p w14:paraId="566AD444"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 xml:space="preserve">1 093,30 </w:t>
            </w:r>
          </w:p>
        </w:tc>
        <w:tc>
          <w:tcPr>
            <w:tcW w:w="1473" w:type="dxa"/>
            <w:tcBorders>
              <w:top w:val="nil"/>
              <w:left w:val="nil"/>
              <w:bottom w:val="single" w:sz="4" w:space="0" w:color="auto"/>
              <w:right w:val="single" w:sz="4" w:space="0" w:color="auto"/>
            </w:tcBorders>
            <w:shd w:val="clear" w:color="auto" w:fill="auto"/>
            <w:noWrap/>
            <w:vAlign w:val="center"/>
            <w:hideMark/>
          </w:tcPr>
          <w:p w14:paraId="5B5E2625" w14:textId="77777777" w:rsidR="00FB12FD" w:rsidRPr="00FB12FD" w:rsidRDefault="00FB12FD" w:rsidP="00FB12FD">
            <w:pPr>
              <w:tabs>
                <w:tab w:val="clear" w:pos="1134"/>
              </w:tabs>
              <w:kinsoku/>
              <w:overflowPunct/>
              <w:autoSpaceDE/>
              <w:autoSpaceDN/>
              <w:ind w:firstLine="0"/>
              <w:jc w:val="center"/>
              <w:rPr>
                <w:szCs w:val="24"/>
              </w:rPr>
            </w:pPr>
            <w:r w:rsidRPr="00FB12FD">
              <w:rPr>
                <w:szCs w:val="24"/>
              </w:rPr>
              <w:t xml:space="preserve">1 093,30 </w:t>
            </w:r>
          </w:p>
        </w:tc>
        <w:tc>
          <w:tcPr>
            <w:tcW w:w="1751" w:type="dxa"/>
            <w:tcBorders>
              <w:top w:val="nil"/>
              <w:left w:val="nil"/>
              <w:bottom w:val="single" w:sz="4" w:space="0" w:color="auto"/>
              <w:right w:val="single" w:sz="4" w:space="0" w:color="auto"/>
            </w:tcBorders>
            <w:shd w:val="clear" w:color="auto" w:fill="auto"/>
            <w:noWrap/>
            <w:vAlign w:val="bottom"/>
            <w:hideMark/>
          </w:tcPr>
          <w:p w14:paraId="45EA336E" w14:textId="77777777" w:rsidR="00FB12FD" w:rsidRPr="00FB12FD" w:rsidRDefault="00FB12FD" w:rsidP="00FB12FD">
            <w:pPr>
              <w:tabs>
                <w:tab w:val="clear" w:pos="1134"/>
              </w:tabs>
              <w:kinsoku/>
              <w:overflowPunct/>
              <w:autoSpaceDE/>
              <w:autoSpaceDN/>
              <w:ind w:firstLine="0"/>
              <w:jc w:val="left"/>
              <w:rPr>
                <w:szCs w:val="24"/>
              </w:rPr>
            </w:pPr>
            <w:r w:rsidRPr="00FB12FD">
              <w:rPr>
                <w:szCs w:val="24"/>
              </w:rPr>
              <w:t>17.12.14.160</w:t>
            </w:r>
          </w:p>
        </w:tc>
      </w:tr>
      <w:tr w:rsidR="00FB12FD" w:rsidRPr="00FB12FD" w14:paraId="4892D479" w14:textId="77777777" w:rsidTr="00FB12FD">
        <w:trPr>
          <w:trHeight w:val="315"/>
        </w:trPr>
        <w:tc>
          <w:tcPr>
            <w:tcW w:w="1255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CC30" w14:textId="77777777" w:rsidR="00FB12FD" w:rsidRPr="00FB12FD" w:rsidRDefault="00FB12FD" w:rsidP="00FB12FD">
            <w:pPr>
              <w:tabs>
                <w:tab w:val="clear" w:pos="1134"/>
              </w:tabs>
              <w:kinsoku/>
              <w:overflowPunct/>
              <w:autoSpaceDE/>
              <w:autoSpaceDN/>
              <w:ind w:firstLine="0"/>
              <w:jc w:val="right"/>
              <w:rPr>
                <w:color w:val="000000"/>
                <w:szCs w:val="24"/>
              </w:rPr>
            </w:pPr>
            <w:r w:rsidRPr="00FB12FD">
              <w:rPr>
                <w:color w:val="000000"/>
                <w:szCs w:val="24"/>
              </w:rPr>
              <w:t>Начальная максимальная цена договора, без учета НДС, руб.:</w:t>
            </w:r>
          </w:p>
        </w:tc>
        <w:tc>
          <w:tcPr>
            <w:tcW w:w="1473" w:type="dxa"/>
            <w:tcBorders>
              <w:top w:val="nil"/>
              <w:left w:val="nil"/>
              <w:bottom w:val="single" w:sz="4" w:space="0" w:color="auto"/>
              <w:right w:val="single" w:sz="4" w:space="0" w:color="auto"/>
            </w:tcBorders>
            <w:shd w:val="clear" w:color="auto" w:fill="auto"/>
            <w:noWrap/>
            <w:vAlign w:val="bottom"/>
            <w:hideMark/>
          </w:tcPr>
          <w:p w14:paraId="56C11C69" w14:textId="77777777" w:rsidR="00FB12FD" w:rsidRPr="00FB12FD" w:rsidRDefault="00FB12FD" w:rsidP="00FB12FD">
            <w:pPr>
              <w:tabs>
                <w:tab w:val="clear" w:pos="1134"/>
              </w:tabs>
              <w:kinsoku/>
              <w:overflowPunct/>
              <w:autoSpaceDE/>
              <w:autoSpaceDN/>
              <w:ind w:firstLine="0"/>
              <w:jc w:val="right"/>
              <w:rPr>
                <w:color w:val="000000"/>
                <w:szCs w:val="24"/>
              </w:rPr>
            </w:pPr>
            <w:r w:rsidRPr="00FB12FD">
              <w:rPr>
                <w:color w:val="000000"/>
                <w:szCs w:val="24"/>
              </w:rPr>
              <w:t xml:space="preserve">15 105,25 </w:t>
            </w:r>
          </w:p>
        </w:tc>
        <w:tc>
          <w:tcPr>
            <w:tcW w:w="1751" w:type="dxa"/>
            <w:tcBorders>
              <w:top w:val="nil"/>
              <w:left w:val="nil"/>
              <w:bottom w:val="single" w:sz="4" w:space="0" w:color="auto"/>
              <w:right w:val="single" w:sz="4" w:space="0" w:color="auto"/>
            </w:tcBorders>
            <w:shd w:val="clear" w:color="auto" w:fill="auto"/>
            <w:noWrap/>
            <w:vAlign w:val="bottom"/>
            <w:hideMark/>
          </w:tcPr>
          <w:p w14:paraId="496BD338" w14:textId="77777777" w:rsidR="00FB12FD" w:rsidRPr="00FB12FD" w:rsidRDefault="00FB12FD" w:rsidP="00FB12FD">
            <w:pPr>
              <w:tabs>
                <w:tab w:val="clear" w:pos="1134"/>
              </w:tabs>
              <w:kinsoku/>
              <w:overflowPunct/>
              <w:autoSpaceDE/>
              <w:autoSpaceDN/>
              <w:ind w:firstLine="0"/>
              <w:jc w:val="center"/>
              <w:rPr>
                <w:color w:val="000000"/>
                <w:szCs w:val="24"/>
              </w:rPr>
            </w:pPr>
            <w:r w:rsidRPr="00FB12FD">
              <w:rPr>
                <w:color w:val="000000"/>
                <w:szCs w:val="24"/>
              </w:rPr>
              <w:t>х</w:t>
            </w:r>
          </w:p>
        </w:tc>
      </w:tr>
    </w:tbl>
    <w:p w14:paraId="4334D9B5" w14:textId="77777777" w:rsidR="00FB12FD" w:rsidRDefault="00FB12FD" w:rsidP="004547B0">
      <w:pPr>
        <w:jc w:val="center"/>
        <w:rPr>
          <w:b/>
        </w:rPr>
      </w:pPr>
    </w:p>
    <w:p w14:paraId="05616019" w14:textId="757AA110" w:rsidR="00FB12FD" w:rsidRDefault="00FB12FD" w:rsidP="004547B0">
      <w:pPr>
        <w:jc w:val="center"/>
        <w:rPr>
          <w:b/>
        </w:rPr>
      </w:pPr>
    </w:p>
    <w:bookmarkEnd w:id="406"/>
    <w:bookmarkEnd w:id="407"/>
    <w:p w14:paraId="59DE3313" w14:textId="3C5A4009" w:rsidR="005A7B77" w:rsidRDefault="005A7B77" w:rsidP="004547B0">
      <w:pPr>
        <w:jc w:val="center"/>
        <w:rPr>
          <w:noProof/>
        </w:rPr>
      </w:pPr>
    </w:p>
    <w:p w14:paraId="6D5774D4" w14:textId="77777777" w:rsidR="005A7B77" w:rsidRPr="002146CE" w:rsidRDefault="005A7B77" w:rsidP="004547B0">
      <w:pPr>
        <w:jc w:val="center"/>
      </w:pPr>
    </w:p>
    <w:p w14:paraId="68458E03" w14:textId="576154E8" w:rsidR="004547B0" w:rsidRPr="00CA0D3A" w:rsidRDefault="004547B0" w:rsidP="004547B0">
      <w:r>
        <w:t>Р</w:t>
      </w:r>
      <w:r w:rsidRPr="00CA0D3A">
        <w:t>асчёт начальн</w:t>
      </w:r>
      <w:r>
        <w:t>ой (максимальной) цены договора проведен в</w:t>
      </w:r>
      <w:r w:rsidRPr="00CA0D3A">
        <w:t xml:space="preserve"> соответствии с Положени</w:t>
      </w:r>
      <w:r w:rsidR="002C09DB">
        <w:t>ем</w:t>
      </w:r>
      <w:r w:rsidRPr="00CA0D3A">
        <w:t xml:space="preserve"> "О закупк</w:t>
      </w:r>
      <w:r w:rsidR="002C09DB">
        <w:t>ах</w:t>
      </w:r>
      <w:r w:rsidRPr="00CA0D3A">
        <w:t xml:space="preserve"> товаров, работ и услуг </w:t>
      </w:r>
      <w:r w:rsidR="002C09DB">
        <w:t>ОО</w:t>
      </w:r>
      <w:r w:rsidRPr="00CA0D3A">
        <w:t>О "</w:t>
      </w:r>
      <w:r w:rsidR="002C09DB">
        <w:t>КТЭ</w:t>
      </w:r>
      <w:r w:rsidRPr="00CA0D3A">
        <w:t>"</w:t>
      </w:r>
    </w:p>
    <w:p w14:paraId="38C7DEE8" w14:textId="77777777" w:rsidR="004547B0" w:rsidRPr="004547B0" w:rsidRDefault="004547B0" w:rsidP="004547B0"/>
    <w:sectPr w:rsidR="004547B0" w:rsidRPr="004547B0" w:rsidSect="00EE754F">
      <w:pgSz w:w="16838" w:h="11906" w:orient="landscape" w:code="9"/>
      <w:pgMar w:top="993" w:right="510" w:bottom="1021"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FAF4A" w14:textId="77777777" w:rsidR="001D7579" w:rsidRDefault="001D7579">
      <w:r>
        <w:separator/>
      </w:r>
    </w:p>
    <w:p w14:paraId="6EF4A3F0" w14:textId="77777777" w:rsidR="001D7579" w:rsidRDefault="001D7579"/>
  </w:endnote>
  <w:endnote w:type="continuationSeparator" w:id="0">
    <w:p w14:paraId="175C6B1E" w14:textId="77777777" w:rsidR="001D7579" w:rsidRDefault="001D7579">
      <w:r>
        <w:continuationSeparator/>
      </w:r>
    </w:p>
    <w:p w14:paraId="4F860D67" w14:textId="77777777" w:rsidR="001D7579" w:rsidRDefault="001D7579"/>
  </w:endnote>
  <w:endnote w:type="continuationNotice" w:id="1">
    <w:p w14:paraId="42F8250B" w14:textId="77777777" w:rsidR="001D7579" w:rsidRDefault="001D7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00000001"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charset w:val="CC"/>
    <w:family w:val="auto"/>
    <w:pitch w:val="variable"/>
    <w:sig w:usb0="0000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liss Pro Medium">
    <w:altName w:val="Times New Roman"/>
    <w:panose1 w:val="02000603050000020004"/>
    <w:charset w:val="CC"/>
    <w:family w:val="auto"/>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58615" w14:textId="77777777" w:rsidR="001D7579" w:rsidRPr="00B454DB" w:rsidRDefault="001D7579" w:rsidP="007E4333">
    <w:pPr>
      <w:pStyle w:val="S4"/>
    </w:pPr>
    <w:r>
      <w:rPr>
        <w:noProof/>
      </w:rPr>
      <mc:AlternateContent>
        <mc:Choice Requires="wps">
          <w:drawing>
            <wp:anchor distT="0" distB="0" distL="114300" distR="114300" simplePos="0" relativeHeight="251740160" behindDoc="0" locked="0" layoutInCell="1" allowOverlap="1" wp14:anchorId="34D4F063" wp14:editId="6816D4A3">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36C7B6C4" w14:textId="3EB797DE" w:rsidR="001D7579" w:rsidRPr="004511AD" w:rsidRDefault="001D7579" w:rsidP="00DA3534">
                          <w:pPr>
                            <w:pStyle w:val="Sf0"/>
                          </w:pPr>
                          <w:r>
                            <w:t xml:space="preserve">СТРАНИЦА  </w:t>
                          </w:r>
                          <w:r>
                            <w:fldChar w:fldCharType="begin"/>
                          </w:r>
                          <w:r>
                            <w:instrText xml:space="preserve"> PAGE </w:instrText>
                          </w:r>
                          <w:r>
                            <w:fldChar w:fldCharType="separate"/>
                          </w:r>
                          <w:r w:rsidR="00D240DD">
                            <w:rPr>
                              <w:noProof/>
                            </w:rPr>
                            <w:t>12</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D240DD">
                            <w:rPr>
                              <w:noProof/>
                            </w:rPr>
                            <w:t>43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4F063"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DswQIAALs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" filled="f" stroked="f" strokeweight="1.3pt">
              <v:textbox>
                <w:txbxContent>
                  <w:p w14:paraId="36C7B6C4" w14:textId="3EB797DE" w:rsidR="001D7579" w:rsidRPr="004511AD" w:rsidRDefault="001D7579" w:rsidP="00DA3534">
                    <w:pPr>
                      <w:pStyle w:val="Sf0"/>
                    </w:pPr>
                    <w:r>
                      <w:t xml:space="preserve">СТРАНИЦА  </w:t>
                    </w:r>
                    <w:r>
                      <w:fldChar w:fldCharType="begin"/>
                    </w:r>
                    <w:r>
                      <w:instrText xml:space="preserve"> PAGE </w:instrText>
                    </w:r>
                    <w:r>
                      <w:fldChar w:fldCharType="separate"/>
                    </w:r>
                    <w:r w:rsidR="00D240DD">
                      <w:rPr>
                        <w:noProof/>
                      </w:rPr>
                      <w:t>12</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D240DD">
                      <w:rPr>
                        <w:noProof/>
                      </w:rPr>
                      <w:t>43</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BD5E" w14:textId="77777777" w:rsidR="001D7579" w:rsidRPr="00B454DB" w:rsidRDefault="001D7579" w:rsidP="007E4333">
    <w:pPr>
      <w:pStyle w:val="S4"/>
    </w:pPr>
    <w:r>
      <w:rPr>
        <w:noProof/>
      </w:rPr>
      <mc:AlternateContent>
        <mc:Choice Requires="wps">
          <w:drawing>
            <wp:anchor distT="0" distB="0" distL="114300" distR="114300" simplePos="0" relativeHeight="251743232" behindDoc="0" locked="0" layoutInCell="1" allowOverlap="1" wp14:anchorId="4EE866C7" wp14:editId="44BBB9E8">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78F0963B" w14:textId="1A7C1E03" w:rsidR="001D7579" w:rsidRPr="004511AD" w:rsidRDefault="001D7579" w:rsidP="00BC586A">
                          <w:pPr>
                            <w:pStyle w:val="Sf0"/>
                          </w:pPr>
                          <w:r>
                            <w:t xml:space="preserve">СТРАНИЦА  </w:t>
                          </w:r>
                          <w:r>
                            <w:fldChar w:fldCharType="begin"/>
                          </w:r>
                          <w:r>
                            <w:instrText xml:space="preserve"> PAGE </w:instrText>
                          </w:r>
                          <w:r>
                            <w:fldChar w:fldCharType="separate"/>
                          </w:r>
                          <w:r w:rsidR="00D240DD">
                            <w:rPr>
                              <w:noProof/>
                            </w:rPr>
                            <w:t>21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D240DD">
                            <w:rPr>
                              <w:noProof/>
                            </w:rPr>
                            <w:t>43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866C7"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Y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Dq+GkYxQIAAMIFAAAOAAAAAAAAAAAAAAAAAC4CAABkcnMvZTJvRG9jLnhtbFBLAQIt&#10;ABQABgAIAAAAIQD9XCyl4AAAAAkBAAAPAAAAAAAAAAAAAAAAAB8FAABkcnMvZG93bnJldi54bWxQ&#10;SwUGAAAAAAQABADzAAAALAYAAAAA&#10;" filled="f" stroked="f" strokeweight="1.3pt">
              <v:textbox>
                <w:txbxContent>
                  <w:p w14:paraId="78F0963B" w14:textId="1A7C1E03" w:rsidR="001D7579" w:rsidRPr="004511AD" w:rsidRDefault="001D7579" w:rsidP="00BC586A">
                    <w:pPr>
                      <w:pStyle w:val="Sf0"/>
                    </w:pPr>
                    <w:r>
                      <w:t xml:space="preserve">СТРАНИЦА  </w:t>
                    </w:r>
                    <w:r>
                      <w:fldChar w:fldCharType="begin"/>
                    </w:r>
                    <w:r>
                      <w:instrText xml:space="preserve"> PAGE </w:instrText>
                    </w:r>
                    <w:r>
                      <w:fldChar w:fldCharType="separate"/>
                    </w:r>
                    <w:r w:rsidR="00D240DD">
                      <w:rPr>
                        <w:noProof/>
                      </w:rPr>
                      <w:t>21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D240DD">
                      <w:rPr>
                        <w:noProof/>
                      </w:rPr>
                      <w:t>43</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0D7DC69" wp14:editId="242F8DE6">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AED5F35" w14:textId="4C25758C" w:rsidR="001D7579" w:rsidRPr="004511AD" w:rsidRDefault="001D7579" w:rsidP="00DA3534">
                          <w:pPr>
                            <w:pStyle w:val="Sf0"/>
                          </w:pPr>
                          <w:r>
                            <w:t xml:space="preserve">СТРАНИЦА  </w:t>
                          </w:r>
                          <w:r>
                            <w:fldChar w:fldCharType="begin"/>
                          </w:r>
                          <w:r>
                            <w:instrText xml:space="preserve"> PAGE </w:instrText>
                          </w:r>
                          <w:r>
                            <w:fldChar w:fldCharType="separate"/>
                          </w:r>
                          <w:r w:rsidR="00D240DD">
                            <w:rPr>
                              <w:noProof/>
                            </w:rPr>
                            <w:t>21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D240DD">
                            <w:rPr>
                              <w:noProof/>
                            </w:rPr>
                            <w:t>43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DC69"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" filled="f" stroked="f" strokeweight="1.3pt">
              <v:textbox>
                <w:txbxContent>
                  <w:p w14:paraId="2AED5F35" w14:textId="4C25758C" w:rsidR="001D7579" w:rsidRPr="004511AD" w:rsidRDefault="001D7579" w:rsidP="00DA3534">
                    <w:pPr>
                      <w:pStyle w:val="Sf0"/>
                    </w:pPr>
                    <w:r>
                      <w:t xml:space="preserve">СТРАНИЦА  </w:t>
                    </w:r>
                    <w:r>
                      <w:fldChar w:fldCharType="begin"/>
                    </w:r>
                    <w:r>
                      <w:instrText xml:space="preserve"> PAGE </w:instrText>
                    </w:r>
                    <w:r>
                      <w:fldChar w:fldCharType="separate"/>
                    </w:r>
                    <w:r w:rsidR="00D240DD">
                      <w:rPr>
                        <w:noProof/>
                      </w:rPr>
                      <w:t>21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D240DD">
                      <w:rPr>
                        <w:noProof/>
                      </w:rPr>
                      <w:t>43</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0F8B" w14:textId="77777777" w:rsidR="001D7579" w:rsidRPr="00BD7D58" w:rsidRDefault="001D7579" w:rsidP="00BD7D58">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7309A" w14:textId="77777777" w:rsidR="001D7579" w:rsidRDefault="001D7579" w:rsidP="00CE3D8D">
    <w:pPr>
      <w:pStyle w:val="ab"/>
    </w:pPr>
    <w:r w:rsidRPr="002C633D">
      <w:t xml:space="preserve">стр. </w:t>
    </w:r>
    <w:r>
      <w:fldChar w:fldCharType="begin"/>
    </w:r>
    <w:r>
      <w:instrText xml:space="preserve"> PAGE </w:instrText>
    </w:r>
    <w:r>
      <w:fldChar w:fldCharType="separate"/>
    </w:r>
    <w:r>
      <w:rPr>
        <w:noProof/>
      </w:rPr>
      <w:t>106</w:t>
    </w:r>
    <w:r>
      <w:rPr>
        <w:noProof/>
      </w:rPr>
      <w:fldChar w:fldCharType="end"/>
    </w:r>
    <w:r w:rsidRPr="002C633D">
      <w:t xml:space="preserve"> из </w:t>
    </w:r>
    <w:r>
      <w:rPr>
        <w:noProof/>
      </w:rPr>
      <w:fldChar w:fldCharType="begin"/>
    </w:r>
    <w:r>
      <w:rPr>
        <w:noProof/>
      </w:rPr>
      <w:instrText xml:space="preserve"> NUMPAGES </w:instrText>
    </w:r>
    <w:r>
      <w:rPr>
        <w:noProof/>
      </w:rPr>
      <w:fldChar w:fldCharType="separate"/>
    </w:r>
    <w:r>
      <w:rPr>
        <w:noProof/>
      </w:rPr>
      <w:t>115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9076" w14:textId="77777777" w:rsidR="001D7579" w:rsidRDefault="001D7579">
      <w:r>
        <w:separator/>
      </w:r>
    </w:p>
    <w:p w14:paraId="39B3FFAB" w14:textId="77777777" w:rsidR="001D7579" w:rsidRDefault="001D7579"/>
  </w:footnote>
  <w:footnote w:type="continuationSeparator" w:id="0">
    <w:p w14:paraId="221C4B01" w14:textId="77777777" w:rsidR="001D7579" w:rsidRDefault="001D7579">
      <w:r>
        <w:continuationSeparator/>
      </w:r>
    </w:p>
    <w:p w14:paraId="32763277" w14:textId="77777777" w:rsidR="001D7579" w:rsidRDefault="001D7579"/>
  </w:footnote>
  <w:footnote w:type="continuationNotice" w:id="1">
    <w:p w14:paraId="325F3F4A" w14:textId="77777777" w:rsidR="001D7579" w:rsidRDefault="001D7579"/>
  </w:footnote>
  <w:footnote w:id="2">
    <w:p w14:paraId="044E498C" w14:textId="77777777" w:rsidR="001D7579" w:rsidRDefault="001D7579">
      <w:pPr>
        <w:pStyle w:val="afff3"/>
      </w:pPr>
      <w:r>
        <w:rPr>
          <w:rStyle w:val="afd"/>
        </w:rPr>
        <w:footnoteRef/>
      </w:r>
      <w:r>
        <w:t xml:space="preserve"> </w:t>
      </w:r>
      <w:r w:rsidRPr="007B531C">
        <w:t>В данном разделе приводится копия Извещения о закупке</w:t>
      </w:r>
      <w:r>
        <w:t xml:space="preserve">. </w:t>
      </w:r>
    </w:p>
    <w:p w14:paraId="4A683582" w14:textId="77777777" w:rsidR="001D7579" w:rsidRPr="00BA504D" w:rsidRDefault="001D7579">
      <w:pPr>
        <w:pStyle w:val="afff3"/>
        <w:rPr>
          <w:b/>
        </w:rPr>
      </w:pPr>
      <w:r>
        <w:t xml:space="preserve">Дата и время в полях Извещения установлены </w:t>
      </w:r>
      <w:r w:rsidRPr="00396ED5">
        <w:t>по местно</w:t>
      </w:r>
      <w:r>
        <w:t>му времени Организатора закупки</w:t>
      </w:r>
    </w:p>
  </w:footnote>
  <w:footnote w:id="3">
    <w:p w14:paraId="1AD9982B" w14:textId="77777777" w:rsidR="001D7579" w:rsidRPr="00D71EA3" w:rsidRDefault="001D7579" w:rsidP="00D71EA3">
      <w:pPr>
        <w:pStyle w:val="afff3"/>
        <w:spacing w:before="0"/>
        <w:rPr>
          <w:rFonts w:ascii="Arial" w:hAnsi="Arial" w:cs="Arial"/>
          <w:sz w:val="16"/>
          <w:szCs w:val="16"/>
        </w:rPr>
      </w:pPr>
      <w:r>
        <w:rPr>
          <w:rStyle w:val="afd"/>
        </w:rPr>
        <w:footnoteRef/>
      </w:r>
      <w:r>
        <w:t xml:space="preserve"> </w:t>
      </w:r>
      <w:r w:rsidRPr="00D71EA3">
        <w:rPr>
          <w:rFonts w:ascii="Arial" w:hAnsi="Arial" w:cs="Arial"/>
          <w:sz w:val="16"/>
          <w:szCs w:val="16"/>
        </w:rPr>
        <w:t>При проведении закрытой процедуры - дата рассылки Извещения и Документации</w:t>
      </w:r>
    </w:p>
  </w:footnote>
  <w:footnote w:id="4">
    <w:p w14:paraId="28AF583A" w14:textId="77777777" w:rsidR="001D7579" w:rsidRDefault="001D7579" w:rsidP="00835C07">
      <w:pPr>
        <w:pStyle w:val="afff3"/>
      </w:pPr>
    </w:p>
  </w:footnote>
  <w:footnote w:id="5">
    <w:p w14:paraId="69D88228" w14:textId="77777777" w:rsidR="001D7579" w:rsidRPr="00D71EA3" w:rsidRDefault="001D7579" w:rsidP="00835C07">
      <w:pPr>
        <w:pStyle w:val="afff3"/>
        <w:spacing w:before="0"/>
        <w:rPr>
          <w:rFonts w:ascii="Arial" w:hAnsi="Arial" w:cs="Arial"/>
          <w:sz w:val="16"/>
          <w:szCs w:val="16"/>
        </w:rPr>
      </w:pPr>
    </w:p>
  </w:footnote>
  <w:footnote w:id="6">
    <w:p w14:paraId="3206379C" w14:textId="77777777" w:rsidR="001D7579" w:rsidRPr="00D71EA3" w:rsidRDefault="001D7579" w:rsidP="00835C07">
      <w:pPr>
        <w:pStyle w:val="afff3"/>
        <w:spacing w:before="0"/>
        <w:rPr>
          <w:rFonts w:ascii="Arial" w:hAnsi="Arial" w:cs="Arial"/>
          <w:sz w:val="16"/>
          <w:szCs w:val="16"/>
        </w:rPr>
      </w:pPr>
    </w:p>
  </w:footnote>
  <w:footnote w:id="7">
    <w:p w14:paraId="339037E9" w14:textId="77777777" w:rsidR="001D7579" w:rsidRPr="00D71EA3" w:rsidRDefault="001D7579" w:rsidP="00835C07">
      <w:pPr>
        <w:pStyle w:val="afff3"/>
        <w:spacing w:before="0"/>
        <w:rPr>
          <w:rFonts w:ascii="Arial" w:hAnsi="Arial" w:cs="Arial"/>
          <w:sz w:val="16"/>
          <w:szCs w:val="16"/>
        </w:rPr>
      </w:pPr>
    </w:p>
  </w:footnote>
  <w:footnote w:id="8">
    <w:p w14:paraId="0E1A843C" w14:textId="77777777" w:rsidR="001D7579" w:rsidRPr="007F2A93" w:rsidRDefault="001D7579">
      <w:pPr>
        <w:pStyle w:val="afff3"/>
      </w:pPr>
      <w:r>
        <w:rPr>
          <w:rStyle w:val="afd"/>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9">
    <w:p w14:paraId="2A4FA5A6" w14:textId="77777777" w:rsidR="001D7579" w:rsidRDefault="001D7579" w:rsidP="007376BF">
      <w:pPr>
        <w:pStyle w:val="afff3"/>
      </w:pPr>
      <w:r>
        <w:rPr>
          <w:rStyle w:val="afd"/>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CF282" w14:textId="77777777" w:rsidR="001D7579" w:rsidRDefault="001D7579">
    <w:pPr>
      <w:pStyle w:val="a9"/>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EDC7" w14:textId="77777777" w:rsidR="001D7579" w:rsidRDefault="001D7579">
    <w:pPr>
      <w:pStyle w:val="a9"/>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79E0" w14:textId="77777777" w:rsidR="001D7579" w:rsidRPr="002310D9" w:rsidRDefault="001D7579" w:rsidP="002310D9">
    <w:pPr>
      <w:pStyle w:val="a9"/>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1D7579" w:rsidRPr="001B5DAB" w14:paraId="4965F012" w14:textId="77777777" w:rsidTr="00864AB2">
      <w:trPr>
        <w:trHeight w:val="253"/>
      </w:trPr>
      <w:tc>
        <w:tcPr>
          <w:tcW w:w="5000" w:type="pct"/>
          <w:tcBorders>
            <w:bottom w:val="single" w:sz="12" w:space="0" w:color="FFC000"/>
          </w:tcBorders>
          <w:vAlign w:val="center"/>
        </w:tcPr>
        <w:p w14:paraId="2F0762CC" w14:textId="77777777" w:rsidR="001D7579" w:rsidRPr="001B5DAB" w:rsidRDefault="001D757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6B7B2B6" w14:textId="77777777" w:rsidR="001D7579" w:rsidRDefault="001D7579" w:rsidP="00620381"/>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B624" w14:textId="77777777" w:rsidR="001D7579" w:rsidRDefault="001D7579">
    <w:pPr>
      <w:pStyle w:val="a9"/>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9A4A" w14:textId="77777777" w:rsidR="001D7579" w:rsidRPr="00564407" w:rsidRDefault="001D7579" w:rsidP="00C1334F">
    <w:pPr>
      <w:ind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8605" w14:textId="77777777" w:rsidR="001D7579" w:rsidRDefault="001D7579">
    <w:pPr>
      <w:pStyle w:val="a9"/>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EAFB" w14:textId="77777777" w:rsidR="001D7579" w:rsidRDefault="001D7579">
    <w:pPr>
      <w:pStyle w:val="a9"/>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B419" w14:textId="77777777" w:rsidR="001D7579" w:rsidRPr="00D75296" w:rsidRDefault="001D7579" w:rsidP="00D75296">
    <w:pPr>
      <w:pStyle w:val="a9"/>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1D7579" w:rsidRPr="001B5DAB" w14:paraId="4772B12F" w14:textId="77777777" w:rsidTr="00864AB2">
      <w:trPr>
        <w:trHeight w:val="253"/>
      </w:trPr>
      <w:tc>
        <w:tcPr>
          <w:tcW w:w="5000" w:type="pct"/>
          <w:tcBorders>
            <w:bottom w:val="single" w:sz="12" w:space="0" w:color="FFC000"/>
          </w:tcBorders>
          <w:vAlign w:val="center"/>
        </w:tcPr>
        <w:p w14:paraId="0C08C4CD" w14:textId="77777777" w:rsidR="001D7579" w:rsidRPr="001B5DAB" w:rsidRDefault="001D757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16042135" w14:textId="77777777" w:rsidR="001D7579" w:rsidRPr="00A85687" w:rsidRDefault="001D7579" w:rsidP="00AE1EA8"/>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41FB" w14:textId="77777777" w:rsidR="001D7579" w:rsidRDefault="001D757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8868" w14:textId="77777777" w:rsidR="001D7579" w:rsidRPr="0085682C" w:rsidRDefault="001D7579" w:rsidP="0085682C">
    <w:pPr>
      <w:pStyle w:val="a9"/>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9987" w14:textId="77777777" w:rsidR="001D7579" w:rsidRPr="005A2AF0" w:rsidRDefault="001D7579" w:rsidP="00980EA8">
    <w:pPr>
      <w:pStyle w:val="a9"/>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430A" w14:textId="77777777" w:rsidR="001D7579" w:rsidRDefault="001D7579" w:rsidP="00620381"/>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044B" w14:textId="77777777" w:rsidR="001D7579" w:rsidRDefault="001D7579">
    <w:pPr>
      <w:pStyle w:val="a9"/>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67FA" w14:textId="77777777" w:rsidR="001D7579" w:rsidRDefault="001D7579">
    <w:pPr>
      <w:pStyle w:val="a9"/>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1D7579" w:rsidRPr="001B5DAB" w14:paraId="6C49AE4D" w14:textId="77777777" w:rsidTr="009043EA">
      <w:trPr>
        <w:trHeight w:val="253"/>
      </w:trPr>
      <w:tc>
        <w:tcPr>
          <w:tcW w:w="5000" w:type="pct"/>
          <w:tcBorders>
            <w:bottom w:val="single" w:sz="12" w:space="0" w:color="FFC000"/>
          </w:tcBorders>
          <w:vAlign w:val="center"/>
        </w:tcPr>
        <w:p w14:paraId="7B183F84" w14:textId="77777777" w:rsidR="001D7579" w:rsidRPr="001B5DAB" w:rsidRDefault="001D757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61B0A9D8" w14:textId="77777777" w:rsidR="001D7579" w:rsidRPr="009043EA" w:rsidRDefault="001D7579" w:rsidP="009043EA">
    <w:pPr>
      <w:pStyle w:val="a9"/>
      <w:pBdr>
        <w:bottom w:val="none" w:sz="0" w:space="0" w:color="auto"/>
      </w:pBd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2D26" w14:textId="77777777" w:rsidR="001D7579" w:rsidRDefault="001D7579">
    <w:pPr>
      <w:pStyle w:val="a9"/>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BF0E" w14:textId="77777777" w:rsidR="001D7579" w:rsidRPr="00564407" w:rsidRDefault="001D7579" w:rsidP="00D71EA3">
    <w:pPr>
      <w:ind w:firstLine="0"/>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6F3" w14:textId="77777777" w:rsidR="001D7579" w:rsidRDefault="001D7579" w:rsidP="00620381"/>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D383" w14:textId="77777777" w:rsidR="001D7579" w:rsidRDefault="001D7579">
    <w:pPr>
      <w:pStyle w:val="a9"/>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836C" w14:textId="77777777" w:rsidR="001D7579" w:rsidRPr="0011106F" w:rsidRDefault="001D7579" w:rsidP="00D71EA3">
    <w:pPr>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F542" w14:textId="77777777" w:rsidR="001D7579" w:rsidRDefault="001D7579">
    <w:pPr>
      <w:pStyle w:val="a9"/>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9086" w14:textId="77777777" w:rsidR="001D7579" w:rsidRDefault="001D7579" w:rsidP="001D082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390F" w14:textId="77777777" w:rsidR="001D7579" w:rsidRDefault="001D7579">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2323" w14:textId="77777777" w:rsidR="001D7579" w:rsidRPr="00564407" w:rsidRDefault="001D7579" w:rsidP="00DA3534">
    <w:pPr>
      <w:ind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7E08" w14:textId="77777777" w:rsidR="001D7579" w:rsidRDefault="001D7579">
    <w:pPr>
      <w:pStyle w:val="a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AFAE" w14:textId="77777777" w:rsidR="001D7579" w:rsidRDefault="001D7579">
    <w:pPr>
      <w:pStyle w:val="a9"/>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232D" w14:textId="77777777" w:rsidR="001D7579" w:rsidRPr="00564407" w:rsidRDefault="001D7579" w:rsidP="00DA3534">
    <w:pPr>
      <w:ind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1D7579" w:rsidRPr="001B5DAB" w14:paraId="2752DA7E" w14:textId="77777777" w:rsidTr="009043EA">
      <w:trPr>
        <w:trHeight w:val="253"/>
      </w:trPr>
      <w:tc>
        <w:tcPr>
          <w:tcW w:w="5000" w:type="pct"/>
          <w:tcBorders>
            <w:bottom w:val="single" w:sz="12" w:space="0" w:color="FFC000"/>
          </w:tcBorders>
          <w:vAlign w:val="center"/>
        </w:tcPr>
        <w:p w14:paraId="24CB5399" w14:textId="77777777" w:rsidR="001D7579" w:rsidRPr="001B5DAB" w:rsidRDefault="001D757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3094D94F" w14:textId="77777777" w:rsidR="001D7579" w:rsidRDefault="001D7579" w:rsidP="006203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ABC68C0"/>
    <w:name w:val="WW8Num3"/>
    <w:lvl w:ilvl="0">
      <w:start w:val="1"/>
      <w:numFmt w:val="decimal"/>
      <w:lvlText w:val="%1."/>
      <w:lvlJc w:val="left"/>
      <w:pPr>
        <w:tabs>
          <w:tab w:val="num" w:pos="1353"/>
        </w:tabs>
        <w:ind w:left="1353" w:hanging="360"/>
      </w:pPr>
      <w:rPr>
        <w:b/>
      </w:rPr>
    </w:lvl>
    <w:lvl w:ilvl="1">
      <w:start w:val="1"/>
      <w:numFmt w:val="decimal"/>
      <w:lvlText w:val="%1.%2."/>
      <w:lvlJc w:val="left"/>
      <w:pPr>
        <w:tabs>
          <w:tab w:val="num" w:pos="1647"/>
        </w:tabs>
        <w:ind w:left="1647" w:hanging="360"/>
      </w:pPr>
      <w:rPr>
        <w:rFonts w:ascii="Times New Roman" w:hAnsi="Times New Roman" w:cs="Times New Roman"/>
      </w:rPr>
    </w:lvl>
    <w:lvl w:ilvl="2">
      <w:start w:val="1"/>
      <w:numFmt w:val="decimal"/>
      <w:lvlText w:val="%1.%2.%3."/>
      <w:lvlJc w:val="left"/>
      <w:pPr>
        <w:tabs>
          <w:tab w:val="num" w:pos="2007"/>
        </w:tabs>
        <w:ind w:left="2007" w:hanging="360"/>
      </w:pPr>
    </w:lvl>
    <w:lvl w:ilvl="3">
      <w:start w:val="1"/>
      <w:numFmt w:val="decimal"/>
      <w:lvlText w:val="%1.%2.%3.%4."/>
      <w:lvlJc w:val="left"/>
      <w:pPr>
        <w:tabs>
          <w:tab w:val="num" w:pos="2367"/>
        </w:tabs>
        <w:ind w:left="2367" w:hanging="360"/>
      </w:pPr>
    </w:lvl>
    <w:lvl w:ilvl="4">
      <w:start w:val="1"/>
      <w:numFmt w:val="decimal"/>
      <w:lvlText w:val="%1.%2.%3.%4.%5."/>
      <w:lvlJc w:val="left"/>
      <w:pPr>
        <w:tabs>
          <w:tab w:val="num" w:pos="2727"/>
        </w:tabs>
        <w:ind w:left="2727" w:hanging="360"/>
      </w:pPr>
    </w:lvl>
    <w:lvl w:ilvl="5">
      <w:start w:val="1"/>
      <w:numFmt w:val="decimal"/>
      <w:lvlText w:val="%1.%2.%3.%4.%5.%6."/>
      <w:lvlJc w:val="left"/>
      <w:pPr>
        <w:tabs>
          <w:tab w:val="num" w:pos="3087"/>
        </w:tabs>
        <w:ind w:left="3087" w:hanging="360"/>
      </w:pPr>
    </w:lvl>
    <w:lvl w:ilvl="6">
      <w:start w:val="1"/>
      <w:numFmt w:val="decimal"/>
      <w:lvlText w:val="%1.%2.%3.%4.%5.%6.%7."/>
      <w:lvlJc w:val="left"/>
      <w:pPr>
        <w:tabs>
          <w:tab w:val="num" w:pos="3447"/>
        </w:tabs>
        <w:ind w:left="3447" w:hanging="360"/>
      </w:pPr>
    </w:lvl>
    <w:lvl w:ilvl="7">
      <w:start w:val="1"/>
      <w:numFmt w:val="decimal"/>
      <w:lvlText w:val="%1.%2.%3.%4.%5.%6.%7.%8."/>
      <w:lvlJc w:val="left"/>
      <w:pPr>
        <w:tabs>
          <w:tab w:val="num" w:pos="3807"/>
        </w:tabs>
        <w:ind w:left="3807" w:hanging="360"/>
      </w:pPr>
    </w:lvl>
    <w:lvl w:ilvl="8">
      <w:start w:val="1"/>
      <w:numFmt w:val="decimal"/>
      <w:lvlText w:val="%1.%2.%3.%4.%5.%6.%7.%8.%9."/>
      <w:lvlJc w:val="left"/>
      <w:pPr>
        <w:tabs>
          <w:tab w:val="num" w:pos="4167"/>
        </w:tabs>
        <w:ind w:left="4167" w:hanging="360"/>
      </w:pPr>
    </w:lvl>
  </w:abstractNum>
  <w:abstractNum w:abstractNumId="1" w15:restartNumberingAfterBreak="0">
    <w:nsid w:val="00000005"/>
    <w:multiLevelType w:val="multilevel"/>
    <w:tmpl w:val="B90A501E"/>
    <w:name w:val="WW8Num5"/>
    <w:lvl w:ilvl="0">
      <w:start w:val="3"/>
      <w:numFmt w:val="decimal"/>
      <w:lvlText w:val="%1."/>
      <w:lvlJc w:val="left"/>
      <w:pPr>
        <w:tabs>
          <w:tab w:val="num" w:pos="720"/>
        </w:tabs>
        <w:ind w:left="720" w:hanging="360"/>
      </w:pPr>
      <w:rPr>
        <w:b/>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3"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E562D8F"/>
    <w:multiLevelType w:val="hybridMultilevel"/>
    <w:tmpl w:val="1D36E960"/>
    <w:lvl w:ilvl="0" w:tplc="B514605E">
      <w:start w:val="1"/>
      <w:numFmt w:val="decimal"/>
      <w:lvlText w:val="%1."/>
      <w:lvlJc w:val="left"/>
      <w:pPr>
        <w:ind w:left="1785" w:hanging="360"/>
      </w:pPr>
      <w:rPr>
        <w:rFonts w:hint="default"/>
      </w:rPr>
    </w:lvl>
    <w:lvl w:ilvl="1" w:tplc="606A3C7E">
      <w:start w:val="1"/>
      <w:numFmt w:val="lowerLetter"/>
      <w:lvlText w:val="%2."/>
      <w:lvlJc w:val="left"/>
      <w:pPr>
        <w:ind w:left="2505" w:hanging="360"/>
      </w:pPr>
    </w:lvl>
    <w:lvl w:ilvl="2" w:tplc="2FD41FD6">
      <w:start w:val="1"/>
      <w:numFmt w:val="lowerRoman"/>
      <w:lvlText w:val="%3."/>
      <w:lvlJc w:val="right"/>
      <w:pPr>
        <w:ind w:left="3225" w:hanging="180"/>
      </w:pPr>
    </w:lvl>
    <w:lvl w:ilvl="3" w:tplc="9B2A1858">
      <w:start w:val="1"/>
      <w:numFmt w:val="decimal"/>
      <w:lvlText w:val="%4."/>
      <w:lvlJc w:val="left"/>
      <w:pPr>
        <w:ind w:left="3945" w:hanging="360"/>
      </w:pPr>
    </w:lvl>
    <w:lvl w:ilvl="4" w:tplc="3258D032">
      <w:start w:val="1"/>
      <w:numFmt w:val="lowerLetter"/>
      <w:lvlText w:val="%5."/>
      <w:lvlJc w:val="left"/>
      <w:pPr>
        <w:ind w:left="4665" w:hanging="360"/>
      </w:pPr>
    </w:lvl>
    <w:lvl w:ilvl="5" w:tplc="8482EE0E">
      <w:start w:val="1"/>
      <w:numFmt w:val="lowerRoman"/>
      <w:lvlText w:val="%6."/>
      <w:lvlJc w:val="right"/>
      <w:pPr>
        <w:ind w:left="5385" w:hanging="180"/>
      </w:pPr>
    </w:lvl>
    <w:lvl w:ilvl="6" w:tplc="37AC0A8A">
      <w:start w:val="1"/>
      <w:numFmt w:val="decimal"/>
      <w:lvlText w:val="%7."/>
      <w:lvlJc w:val="left"/>
      <w:pPr>
        <w:ind w:left="6105" w:hanging="360"/>
      </w:pPr>
    </w:lvl>
    <w:lvl w:ilvl="7" w:tplc="B2784380">
      <w:start w:val="1"/>
      <w:numFmt w:val="lowerLetter"/>
      <w:lvlText w:val="%8."/>
      <w:lvlJc w:val="left"/>
      <w:pPr>
        <w:ind w:left="6825" w:hanging="360"/>
      </w:pPr>
    </w:lvl>
    <w:lvl w:ilvl="8" w:tplc="D3EEFBD6">
      <w:start w:val="1"/>
      <w:numFmt w:val="lowerRoman"/>
      <w:lvlText w:val="%9."/>
      <w:lvlJc w:val="right"/>
      <w:pPr>
        <w:ind w:left="7545" w:hanging="180"/>
      </w:pPr>
    </w:lvl>
  </w:abstractNum>
  <w:abstractNum w:abstractNumId="11"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0E228A"/>
    <w:multiLevelType w:val="hybridMultilevel"/>
    <w:tmpl w:val="86D04B44"/>
    <w:lvl w:ilvl="0" w:tplc="F55433B2">
      <w:start w:val="1"/>
      <w:numFmt w:val="decimal"/>
      <w:pStyle w:val="30"/>
      <w:lvlText w:val="%1."/>
      <w:lvlJc w:val="left"/>
      <w:pPr>
        <w:tabs>
          <w:tab w:val="num" w:pos="360"/>
        </w:tabs>
        <w:ind w:left="360" w:hanging="360"/>
      </w:pPr>
    </w:lvl>
    <w:lvl w:ilvl="1" w:tplc="9C68EA7A">
      <w:start w:val="1"/>
      <w:numFmt w:val="bullet"/>
      <w:lvlText w:val="o"/>
      <w:lvlJc w:val="left"/>
      <w:pPr>
        <w:ind w:left="1440" w:hanging="360"/>
      </w:pPr>
      <w:rPr>
        <w:rFonts w:ascii="Courier New" w:eastAsia="Courier New" w:hAnsi="Courier New" w:cs="Courier New" w:hint="default"/>
      </w:rPr>
    </w:lvl>
    <w:lvl w:ilvl="2" w:tplc="D75C849A">
      <w:start w:val="1"/>
      <w:numFmt w:val="bullet"/>
      <w:lvlText w:val="§"/>
      <w:lvlJc w:val="left"/>
      <w:pPr>
        <w:ind w:left="2160" w:hanging="360"/>
      </w:pPr>
      <w:rPr>
        <w:rFonts w:ascii="Wingdings" w:eastAsia="Wingdings" w:hAnsi="Wingdings" w:cs="Wingdings" w:hint="default"/>
      </w:rPr>
    </w:lvl>
    <w:lvl w:ilvl="3" w:tplc="9280D9EA">
      <w:start w:val="1"/>
      <w:numFmt w:val="bullet"/>
      <w:lvlText w:val="·"/>
      <w:lvlJc w:val="left"/>
      <w:pPr>
        <w:ind w:left="2880" w:hanging="360"/>
      </w:pPr>
      <w:rPr>
        <w:rFonts w:ascii="Symbol" w:eastAsia="Symbol" w:hAnsi="Symbol" w:cs="Symbol" w:hint="default"/>
      </w:rPr>
    </w:lvl>
    <w:lvl w:ilvl="4" w:tplc="642C7618">
      <w:start w:val="1"/>
      <w:numFmt w:val="bullet"/>
      <w:lvlText w:val="o"/>
      <w:lvlJc w:val="left"/>
      <w:pPr>
        <w:ind w:left="3600" w:hanging="360"/>
      </w:pPr>
      <w:rPr>
        <w:rFonts w:ascii="Courier New" w:eastAsia="Courier New" w:hAnsi="Courier New" w:cs="Courier New" w:hint="default"/>
      </w:rPr>
    </w:lvl>
    <w:lvl w:ilvl="5" w:tplc="DE1C5182">
      <w:start w:val="1"/>
      <w:numFmt w:val="bullet"/>
      <w:lvlText w:val="§"/>
      <w:lvlJc w:val="left"/>
      <w:pPr>
        <w:ind w:left="4320" w:hanging="360"/>
      </w:pPr>
      <w:rPr>
        <w:rFonts w:ascii="Wingdings" w:eastAsia="Wingdings" w:hAnsi="Wingdings" w:cs="Wingdings" w:hint="default"/>
      </w:rPr>
    </w:lvl>
    <w:lvl w:ilvl="6" w:tplc="3E9EA0D0">
      <w:start w:val="1"/>
      <w:numFmt w:val="bullet"/>
      <w:lvlText w:val="·"/>
      <w:lvlJc w:val="left"/>
      <w:pPr>
        <w:ind w:left="5040" w:hanging="360"/>
      </w:pPr>
      <w:rPr>
        <w:rFonts w:ascii="Symbol" w:eastAsia="Symbol" w:hAnsi="Symbol" w:cs="Symbol" w:hint="default"/>
      </w:rPr>
    </w:lvl>
    <w:lvl w:ilvl="7" w:tplc="D480E19E">
      <w:start w:val="1"/>
      <w:numFmt w:val="bullet"/>
      <w:lvlText w:val="o"/>
      <w:lvlJc w:val="left"/>
      <w:pPr>
        <w:ind w:left="5760" w:hanging="360"/>
      </w:pPr>
      <w:rPr>
        <w:rFonts w:ascii="Courier New" w:eastAsia="Courier New" w:hAnsi="Courier New" w:cs="Courier New" w:hint="default"/>
      </w:rPr>
    </w:lvl>
    <w:lvl w:ilvl="8" w:tplc="F9A6037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4"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5"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7"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2F1C8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2" w15:restartNumberingAfterBreak="0">
    <w:nsid w:val="2FC56514"/>
    <w:multiLevelType w:val="hybridMultilevel"/>
    <w:tmpl w:val="360A68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1"/>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A394E65"/>
    <w:multiLevelType w:val="hybridMultilevel"/>
    <w:tmpl w:val="E058381C"/>
    <w:lvl w:ilvl="0" w:tplc="5CF8F30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407C2111"/>
    <w:multiLevelType w:val="multilevel"/>
    <w:tmpl w:val="E4809B8E"/>
    <w:lvl w:ilvl="0">
      <w:start w:val="1"/>
      <w:numFmt w:val="decimal"/>
      <w:lvlText w:val="%1."/>
      <w:lvlJc w:val="left"/>
      <w:pPr>
        <w:ind w:left="360" w:hanging="360"/>
      </w:pPr>
      <w:rPr>
        <w:b/>
      </w:r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4BC91284"/>
    <w:multiLevelType w:val="hybridMultilevel"/>
    <w:tmpl w:val="998037C2"/>
    <w:lvl w:ilvl="0" w:tplc="660C6C08">
      <w:start w:val="1"/>
      <w:numFmt w:val="decimal"/>
      <w:lvlText w:val="%1."/>
      <w:lvlJc w:val="left"/>
      <w:pPr>
        <w:ind w:left="1002" w:hanging="435"/>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9945AA6"/>
    <w:multiLevelType w:val="hybridMultilevel"/>
    <w:tmpl w:val="0AE8B0FA"/>
    <w:lvl w:ilvl="0" w:tplc="65FCCF26">
      <w:start w:val="1"/>
      <w:numFmt w:val="bullet"/>
      <w:pStyle w:val="a2"/>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4"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5"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38"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2"/>
  </w:num>
  <w:num w:numId="2">
    <w:abstractNumId w:val="31"/>
  </w:num>
  <w:num w:numId="3">
    <w:abstractNumId w:val="7"/>
  </w:num>
  <w:num w:numId="4">
    <w:abstractNumId w:val="6"/>
  </w:num>
  <w:num w:numId="5">
    <w:abstractNumId w:val="11"/>
  </w:num>
  <w:num w:numId="6">
    <w:abstractNumId w:val="9"/>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5"/>
  </w:num>
  <w:num w:numId="10">
    <w:abstractNumId w:val="37"/>
  </w:num>
  <w:num w:numId="11">
    <w:abstractNumId w:val="16"/>
  </w:num>
  <w:num w:numId="12">
    <w:abstractNumId w:val="33"/>
  </w:num>
  <w:num w:numId="13">
    <w:abstractNumId w:val="18"/>
  </w:num>
  <w:num w:numId="14">
    <w:abstractNumId w:val="26"/>
  </w:num>
  <w:num w:numId="15">
    <w:abstractNumId w:val="17"/>
  </w:num>
  <w:num w:numId="16">
    <w:abstractNumId w:val="35"/>
  </w:num>
  <w:num w:numId="17">
    <w:abstractNumId w:val="15"/>
  </w:num>
  <w:num w:numId="18">
    <w:abstractNumId w:val="21"/>
  </w:num>
  <w:num w:numId="19">
    <w:abstractNumId w:val="14"/>
  </w:num>
  <w:num w:numId="20">
    <w:abstractNumId w:val="38"/>
  </w:num>
  <w:num w:numId="21">
    <w:abstractNumId w:val="30"/>
  </w:num>
  <w:num w:numId="22">
    <w:abstractNumId w:val="5"/>
  </w:num>
  <w:num w:numId="23">
    <w:abstractNumId w:val="20"/>
  </w:num>
  <w:num w:numId="24">
    <w:abstractNumId w:val="34"/>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6"/>
  </w:num>
  <w:num w:numId="28">
    <w:abstractNumId w:val="2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3"/>
  </w:num>
  <w:num w:numId="32">
    <w:abstractNumId w:val="23"/>
  </w:num>
  <w:num w:numId="33">
    <w:abstractNumId w:val="28"/>
  </w:num>
  <w:num w:numId="34">
    <w:abstractNumId w:val="26"/>
    <w:lvlOverride w:ilvl="0">
      <w:startOverride w:val="1"/>
    </w:lvlOverride>
  </w:num>
  <w:num w:numId="35">
    <w:abstractNumId w:val="24"/>
  </w:num>
  <w:num w:numId="36">
    <w:abstractNumId w:val="10"/>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483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34"/>
    <w:rsid w:val="0000023E"/>
    <w:rsid w:val="00000A04"/>
    <w:rsid w:val="00000A5F"/>
    <w:rsid w:val="00000AD3"/>
    <w:rsid w:val="00000AED"/>
    <w:rsid w:val="00001262"/>
    <w:rsid w:val="00001577"/>
    <w:rsid w:val="00001640"/>
    <w:rsid w:val="00001985"/>
    <w:rsid w:val="00001A28"/>
    <w:rsid w:val="00001C9A"/>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40"/>
    <w:rsid w:val="00005750"/>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5CC"/>
    <w:rsid w:val="000077E8"/>
    <w:rsid w:val="000078BC"/>
    <w:rsid w:val="00007D56"/>
    <w:rsid w:val="0001020E"/>
    <w:rsid w:val="0001035E"/>
    <w:rsid w:val="00010753"/>
    <w:rsid w:val="00010823"/>
    <w:rsid w:val="00010920"/>
    <w:rsid w:val="00010CFE"/>
    <w:rsid w:val="00010F02"/>
    <w:rsid w:val="00011021"/>
    <w:rsid w:val="000110B1"/>
    <w:rsid w:val="0001140E"/>
    <w:rsid w:val="00011A17"/>
    <w:rsid w:val="00011C9F"/>
    <w:rsid w:val="0001220D"/>
    <w:rsid w:val="000126BB"/>
    <w:rsid w:val="00012745"/>
    <w:rsid w:val="0001296B"/>
    <w:rsid w:val="00012C5E"/>
    <w:rsid w:val="000138F0"/>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7063"/>
    <w:rsid w:val="000170EB"/>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06"/>
    <w:rsid w:val="00022C78"/>
    <w:rsid w:val="00022FAE"/>
    <w:rsid w:val="00023091"/>
    <w:rsid w:val="00023573"/>
    <w:rsid w:val="000235C7"/>
    <w:rsid w:val="0002360A"/>
    <w:rsid w:val="0002389A"/>
    <w:rsid w:val="00023D61"/>
    <w:rsid w:val="0002404A"/>
    <w:rsid w:val="000243A1"/>
    <w:rsid w:val="00024999"/>
    <w:rsid w:val="00024C1B"/>
    <w:rsid w:val="00025073"/>
    <w:rsid w:val="0002643C"/>
    <w:rsid w:val="00026AFF"/>
    <w:rsid w:val="000274F1"/>
    <w:rsid w:val="00027AF2"/>
    <w:rsid w:val="00027B63"/>
    <w:rsid w:val="0003048C"/>
    <w:rsid w:val="000307F1"/>
    <w:rsid w:val="000307FA"/>
    <w:rsid w:val="000308E1"/>
    <w:rsid w:val="00030939"/>
    <w:rsid w:val="00030C30"/>
    <w:rsid w:val="00030CEE"/>
    <w:rsid w:val="00031051"/>
    <w:rsid w:val="0003108E"/>
    <w:rsid w:val="00031352"/>
    <w:rsid w:val="00031498"/>
    <w:rsid w:val="000314FA"/>
    <w:rsid w:val="00031500"/>
    <w:rsid w:val="00031536"/>
    <w:rsid w:val="000319CA"/>
    <w:rsid w:val="00031F48"/>
    <w:rsid w:val="000320F3"/>
    <w:rsid w:val="000321CF"/>
    <w:rsid w:val="000324D8"/>
    <w:rsid w:val="00032610"/>
    <w:rsid w:val="00032698"/>
    <w:rsid w:val="0003271C"/>
    <w:rsid w:val="00032904"/>
    <w:rsid w:val="00032C09"/>
    <w:rsid w:val="0003327A"/>
    <w:rsid w:val="0003338E"/>
    <w:rsid w:val="0003346F"/>
    <w:rsid w:val="00033E42"/>
    <w:rsid w:val="00033FD0"/>
    <w:rsid w:val="0003443E"/>
    <w:rsid w:val="000344C5"/>
    <w:rsid w:val="0003485E"/>
    <w:rsid w:val="000349C7"/>
    <w:rsid w:val="0003520D"/>
    <w:rsid w:val="0003590C"/>
    <w:rsid w:val="00035C18"/>
    <w:rsid w:val="0003606B"/>
    <w:rsid w:val="00036156"/>
    <w:rsid w:val="00036425"/>
    <w:rsid w:val="00036548"/>
    <w:rsid w:val="0003670E"/>
    <w:rsid w:val="00036740"/>
    <w:rsid w:val="0003690B"/>
    <w:rsid w:val="00036A6B"/>
    <w:rsid w:val="00036E62"/>
    <w:rsid w:val="00036F14"/>
    <w:rsid w:val="00036F86"/>
    <w:rsid w:val="000371DB"/>
    <w:rsid w:val="000372EB"/>
    <w:rsid w:val="00037E7D"/>
    <w:rsid w:val="000403F1"/>
    <w:rsid w:val="000413A0"/>
    <w:rsid w:val="000413BF"/>
    <w:rsid w:val="000416A3"/>
    <w:rsid w:val="00041A15"/>
    <w:rsid w:val="00041E41"/>
    <w:rsid w:val="0004241A"/>
    <w:rsid w:val="00042929"/>
    <w:rsid w:val="00042BAE"/>
    <w:rsid w:val="00042C3E"/>
    <w:rsid w:val="0004332D"/>
    <w:rsid w:val="00043426"/>
    <w:rsid w:val="00043700"/>
    <w:rsid w:val="00043A0D"/>
    <w:rsid w:val="00043BB6"/>
    <w:rsid w:val="00043DE0"/>
    <w:rsid w:val="00044208"/>
    <w:rsid w:val="0004438C"/>
    <w:rsid w:val="000448C1"/>
    <w:rsid w:val="000448C8"/>
    <w:rsid w:val="00044A94"/>
    <w:rsid w:val="00045235"/>
    <w:rsid w:val="00045389"/>
    <w:rsid w:val="000453A0"/>
    <w:rsid w:val="000457C1"/>
    <w:rsid w:val="00046761"/>
    <w:rsid w:val="00046937"/>
    <w:rsid w:val="00046B9F"/>
    <w:rsid w:val="00047166"/>
    <w:rsid w:val="00047714"/>
    <w:rsid w:val="00047780"/>
    <w:rsid w:val="000478B5"/>
    <w:rsid w:val="00047BC5"/>
    <w:rsid w:val="0005002D"/>
    <w:rsid w:val="00050916"/>
    <w:rsid w:val="00050A6B"/>
    <w:rsid w:val="00050F22"/>
    <w:rsid w:val="000511CA"/>
    <w:rsid w:val="00051307"/>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9D4"/>
    <w:rsid w:val="00054A2E"/>
    <w:rsid w:val="00054C92"/>
    <w:rsid w:val="00054D52"/>
    <w:rsid w:val="00054E91"/>
    <w:rsid w:val="00054ED8"/>
    <w:rsid w:val="00055584"/>
    <w:rsid w:val="000559EB"/>
    <w:rsid w:val="00055ED1"/>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21"/>
    <w:rsid w:val="00057DF7"/>
    <w:rsid w:val="00057FE4"/>
    <w:rsid w:val="000600C9"/>
    <w:rsid w:val="0006057E"/>
    <w:rsid w:val="0006079B"/>
    <w:rsid w:val="000608B5"/>
    <w:rsid w:val="00060BCD"/>
    <w:rsid w:val="00060CE0"/>
    <w:rsid w:val="00060DEF"/>
    <w:rsid w:val="00061283"/>
    <w:rsid w:val="000613AD"/>
    <w:rsid w:val="00061703"/>
    <w:rsid w:val="000617BB"/>
    <w:rsid w:val="00061A21"/>
    <w:rsid w:val="00061E7D"/>
    <w:rsid w:val="00061FB5"/>
    <w:rsid w:val="0006207E"/>
    <w:rsid w:val="0006218A"/>
    <w:rsid w:val="000622AE"/>
    <w:rsid w:val="000624D1"/>
    <w:rsid w:val="00062675"/>
    <w:rsid w:val="0006270A"/>
    <w:rsid w:val="000627CB"/>
    <w:rsid w:val="00062967"/>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B83"/>
    <w:rsid w:val="00064CA3"/>
    <w:rsid w:val="000650E6"/>
    <w:rsid w:val="00065352"/>
    <w:rsid w:val="00065491"/>
    <w:rsid w:val="0006573C"/>
    <w:rsid w:val="00065891"/>
    <w:rsid w:val="00065947"/>
    <w:rsid w:val="00065B17"/>
    <w:rsid w:val="00065C8F"/>
    <w:rsid w:val="00065CE3"/>
    <w:rsid w:val="00065CEE"/>
    <w:rsid w:val="00065E44"/>
    <w:rsid w:val="000664AC"/>
    <w:rsid w:val="00066B23"/>
    <w:rsid w:val="00066C6F"/>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4D62"/>
    <w:rsid w:val="00075248"/>
    <w:rsid w:val="0007536B"/>
    <w:rsid w:val="000756F5"/>
    <w:rsid w:val="00075E5E"/>
    <w:rsid w:val="00075F3C"/>
    <w:rsid w:val="00076655"/>
    <w:rsid w:val="000766AC"/>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35"/>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449"/>
    <w:rsid w:val="00086537"/>
    <w:rsid w:val="000867DD"/>
    <w:rsid w:val="00086F41"/>
    <w:rsid w:val="000870A9"/>
    <w:rsid w:val="000878CA"/>
    <w:rsid w:val="00087E5C"/>
    <w:rsid w:val="0009014C"/>
    <w:rsid w:val="000901F7"/>
    <w:rsid w:val="0009023A"/>
    <w:rsid w:val="000906C7"/>
    <w:rsid w:val="00090A20"/>
    <w:rsid w:val="0009137E"/>
    <w:rsid w:val="0009190C"/>
    <w:rsid w:val="00091DCC"/>
    <w:rsid w:val="00091DFF"/>
    <w:rsid w:val="000926FE"/>
    <w:rsid w:val="0009279F"/>
    <w:rsid w:val="000927AC"/>
    <w:rsid w:val="00092D4D"/>
    <w:rsid w:val="00092E66"/>
    <w:rsid w:val="000932C0"/>
    <w:rsid w:val="0009362F"/>
    <w:rsid w:val="000937EA"/>
    <w:rsid w:val="000938D3"/>
    <w:rsid w:val="00093994"/>
    <w:rsid w:val="000939FE"/>
    <w:rsid w:val="00093B83"/>
    <w:rsid w:val="00093D54"/>
    <w:rsid w:val="00093E86"/>
    <w:rsid w:val="0009400A"/>
    <w:rsid w:val="000940E5"/>
    <w:rsid w:val="00094332"/>
    <w:rsid w:val="00094535"/>
    <w:rsid w:val="000945FD"/>
    <w:rsid w:val="0009465E"/>
    <w:rsid w:val="000948B6"/>
    <w:rsid w:val="000949BA"/>
    <w:rsid w:val="000949C5"/>
    <w:rsid w:val="00095288"/>
    <w:rsid w:val="000954AB"/>
    <w:rsid w:val="000957A9"/>
    <w:rsid w:val="00096117"/>
    <w:rsid w:val="000962F7"/>
    <w:rsid w:val="00096371"/>
    <w:rsid w:val="00096416"/>
    <w:rsid w:val="00096420"/>
    <w:rsid w:val="0009673A"/>
    <w:rsid w:val="000967CB"/>
    <w:rsid w:val="00096808"/>
    <w:rsid w:val="00096A25"/>
    <w:rsid w:val="00096A42"/>
    <w:rsid w:val="00096AC9"/>
    <w:rsid w:val="00096B10"/>
    <w:rsid w:val="00096BA8"/>
    <w:rsid w:val="00096CCA"/>
    <w:rsid w:val="000971B3"/>
    <w:rsid w:val="00097296"/>
    <w:rsid w:val="0009741A"/>
    <w:rsid w:val="000975A6"/>
    <w:rsid w:val="000975D5"/>
    <w:rsid w:val="000977E2"/>
    <w:rsid w:val="00097B00"/>
    <w:rsid w:val="00097B10"/>
    <w:rsid w:val="00097BA4"/>
    <w:rsid w:val="000A0275"/>
    <w:rsid w:val="000A0349"/>
    <w:rsid w:val="000A06E2"/>
    <w:rsid w:val="000A0B31"/>
    <w:rsid w:val="000A1B08"/>
    <w:rsid w:val="000A2424"/>
    <w:rsid w:val="000A290C"/>
    <w:rsid w:val="000A2C06"/>
    <w:rsid w:val="000A2EA3"/>
    <w:rsid w:val="000A2F87"/>
    <w:rsid w:val="000A34F5"/>
    <w:rsid w:val="000A3B16"/>
    <w:rsid w:val="000A3B35"/>
    <w:rsid w:val="000A3B8D"/>
    <w:rsid w:val="000A3F94"/>
    <w:rsid w:val="000A4CFC"/>
    <w:rsid w:val="000A5932"/>
    <w:rsid w:val="000A602D"/>
    <w:rsid w:val="000A6422"/>
    <w:rsid w:val="000A6846"/>
    <w:rsid w:val="000A6CE1"/>
    <w:rsid w:val="000A6CF3"/>
    <w:rsid w:val="000A76D3"/>
    <w:rsid w:val="000A79CF"/>
    <w:rsid w:val="000A7DDF"/>
    <w:rsid w:val="000B0239"/>
    <w:rsid w:val="000B027E"/>
    <w:rsid w:val="000B032F"/>
    <w:rsid w:val="000B046B"/>
    <w:rsid w:val="000B08B4"/>
    <w:rsid w:val="000B0A09"/>
    <w:rsid w:val="000B1166"/>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FD1"/>
    <w:rsid w:val="000B4173"/>
    <w:rsid w:val="000B4545"/>
    <w:rsid w:val="000B46E7"/>
    <w:rsid w:val="000B475D"/>
    <w:rsid w:val="000B4805"/>
    <w:rsid w:val="000B4830"/>
    <w:rsid w:val="000B4A49"/>
    <w:rsid w:val="000B4A98"/>
    <w:rsid w:val="000B4F16"/>
    <w:rsid w:val="000B5101"/>
    <w:rsid w:val="000B51EB"/>
    <w:rsid w:val="000B5571"/>
    <w:rsid w:val="000B5601"/>
    <w:rsid w:val="000B60AB"/>
    <w:rsid w:val="000B61CE"/>
    <w:rsid w:val="000B62F8"/>
    <w:rsid w:val="000B6513"/>
    <w:rsid w:val="000B6635"/>
    <w:rsid w:val="000B6763"/>
    <w:rsid w:val="000B689C"/>
    <w:rsid w:val="000B68DA"/>
    <w:rsid w:val="000B6B35"/>
    <w:rsid w:val="000B701F"/>
    <w:rsid w:val="000B74EB"/>
    <w:rsid w:val="000B758E"/>
    <w:rsid w:val="000B78A9"/>
    <w:rsid w:val="000B7C59"/>
    <w:rsid w:val="000B7F9A"/>
    <w:rsid w:val="000C057D"/>
    <w:rsid w:val="000C0599"/>
    <w:rsid w:val="000C09FE"/>
    <w:rsid w:val="000C0A72"/>
    <w:rsid w:val="000C0C1C"/>
    <w:rsid w:val="000C15C0"/>
    <w:rsid w:val="000C1781"/>
    <w:rsid w:val="000C17DA"/>
    <w:rsid w:val="000C1801"/>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4DDA"/>
    <w:rsid w:val="000C5027"/>
    <w:rsid w:val="000C52C1"/>
    <w:rsid w:val="000C562D"/>
    <w:rsid w:val="000C5E7E"/>
    <w:rsid w:val="000C6130"/>
    <w:rsid w:val="000C6192"/>
    <w:rsid w:val="000C6373"/>
    <w:rsid w:val="000C671E"/>
    <w:rsid w:val="000C6971"/>
    <w:rsid w:val="000C6993"/>
    <w:rsid w:val="000C69FF"/>
    <w:rsid w:val="000C6A47"/>
    <w:rsid w:val="000C6C0A"/>
    <w:rsid w:val="000C6C96"/>
    <w:rsid w:val="000C70AF"/>
    <w:rsid w:val="000C7244"/>
    <w:rsid w:val="000C731D"/>
    <w:rsid w:val="000C7931"/>
    <w:rsid w:val="000C7B56"/>
    <w:rsid w:val="000C7C24"/>
    <w:rsid w:val="000C7D51"/>
    <w:rsid w:val="000C7FE5"/>
    <w:rsid w:val="000D002A"/>
    <w:rsid w:val="000D011B"/>
    <w:rsid w:val="000D03AA"/>
    <w:rsid w:val="000D0429"/>
    <w:rsid w:val="000D04F4"/>
    <w:rsid w:val="000D1668"/>
    <w:rsid w:val="000D18ED"/>
    <w:rsid w:val="000D1E9A"/>
    <w:rsid w:val="000D1F9D"/>
    <w:rsid w:val="000D201F"/>
    <w:rsid w:val="000D2547"/>
    <w:rsid w:val="000D2703"/>
    <w:rsid w:val="000D272B"/>
    <w:rsid w:val="000D27E8"/>
    <w:rsid w:val="000D2C51"/>
    <w:rsid w:val="000D30AB"/>
    <w:rsid w:val="000D32BA"/>
    <w:rsid w:val="000D3505"/>
    <w:rsid w:val="000D356C"/>
    <w:rsid w:val="000D3957"/>
    <w:rsid w:val="000D3A34"/>
    <w:rsid w:val="000D3DE5"/>
    <w:rsid w:val="000D3FAC"/>
    <w:rsid w:val="000D41A3"/>
    <w:rsid w:val="000D43E6"/>
    <w:rsid w:val="000D47D9"/>
    <w:rsid w:val="000D49C4"/>
    <w:rsid w:val="000D4CD5"/>
    <w:rsid w:val="000D5759"/>
    <w:rsid w:val="000D5775"/>
    <w:rsid w:val="000D5A31"/>
    <w:rsid w:val="000D5D65"/>
    <w:rsid w:val="000D5F23"/>
    <w:rsid w:val="000D600E"/>
    <w:rsid w:val="000D63FF"/>
    <w:rsid w:val="000D647B"/>
    <w:rsid w:val="000D6585"/>
    <w:rsid w:val="000D66B3"/>
    <w:rsid w:val="000D6E2E"/>
    <w:rsid w:val="000D7002"/>
    <w:rsid w:val="000D70D3"/>
    <w:rsid w:val="000D7F96"/>
    <w:rsid w:val="000E09E5"/>
    <w:rsid w:val="000E0C19"/>
    <w:rsid w:val="000E0E37"/>
    <w:rsid w:val="000E0F3F"/>
    <w:rsid w:val="000E1045"/>
    <w:rsid w:val="000E13A8"/>
    <w:rsid w:val="000E1643"/>
    <w:rsid w:val="000E2001"/>
    <w:rsid w:val="000E23D4"/>
    <w:rsid w:val="000E2DA8"/>
    <w:rsid w:val="000E31C1"/>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C45"/>
    <w:rsid w:val="000E6D12"/>
    <w:rsid w:val="000E7039"/>
    <w:rsid w:val="000E763A"/>
    <w:rsid w:val="000E7743"/>
    <w:rsid w:val="000E796A"/>
    <w:rsid w:val="000E7C86"/>
    <w:rsid w:val="000F0032"/>
    <w:rsid w:val="000F0065"/>
    <w:rsid w:val="000F0446"/>
    <w:rsid w:val="000F073E"/>
    <w:rsid w:val="000F1173"/>
    <w:rsid w:val="000F1DAC"/>
    <w:rsid w:val="000F1E6B"/>
    <w:rsid w:val="000F38D7"/>
    <w:rsid w:val="000F4071"/>
    <w:rsid w:val="000F4171"/>
    <w:rsid w:val="000F42B3"/>
    <w:rsid w:val="000F434A"/>
    <w:rsid w:val="000F4386"/>
    <w:rsid w:val="000F43DF"/>
    <w:rsid w:val="000F46EF"/>
    <w:rsid w:val="000F4E58"/>
    <w:rsid w:val="000F4EF2"/>
    <w:rsid w:val="000F4FBF"/>
    <w:rsid w:val="000F52D1"/>
    <w:rsid w:val="000F56C9"/>
    <w:rsid w:val="000F5A08"/>
    <w:rsid w:val="000F5BE7"/>
    <w:rsid w:val="000F5CBC"/>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CCA"/>
    <w:rsid w:val="00104D09"/>
    <w:rsid w:val="0010505B"/>
    <w:rsid w:val="00105111"/>
    <w:rsid w:val="00105171"/>
    <w:rsid w:val="001051F8"/>
    <w:rsid w:val="0010560C"/>
    <w:rsid w:val="00105934"/>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8DC"/>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B1C"/>
    <w:rsid w:val="00125CBC"/>
    <w:rsid w:val="00125E27"/>
    <w:rsid w:val="00126137"/>
    <w:rsid w:val="00126449"/>
    <w:rsid w:val="0012652F"/>
    <w:rsid w:val="0012671F"/>
    <w:rsid w:val="001268B9"/>
    <w:rsid w:val="00126934"/>
    <w:rsid w:val="001269CE"/>
    <w:rsid w:val="00126A60"/>
    <w:rsid w:val="00126AC7"/>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C7C"/>
    <w:rsid w:val="00140DFE"/>
    <w:rsid w:val="00140F9D"/>
    <w:rsid w:val="0014126D"/>
    <w:rsid w:val="0014153E"/>
    <w:rsid w:val="00141858"/>
    <w:rsid w:val="00141ACF"/>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C6D"/>
    <w:rsid w:val="00147EC1"/>
    <w:rsid w:val="001506D8"/>
    <w:rsid w:val="0015090A"/>
    <w:rsid w:val="00150AFB"/>
    <w:rsid w:val="00150F2A"/>
    <w:rsid w:val="001513FD"/>
    <w:rsid w:val="001514C2"/>
    <w:rsid w:val="00151569"/>
    <w:rsid w:val="00151E28"/>
    <w:rsid w:val="00151FBC"/>
    <w:rsid w:val="001523CE"/>
    <w:rsid w:val="0015266B"/>
    <w:rsid w:val="00152774"/>
    <w:rsid w:val="001527E5"/>
    <w:rsid w:val="00153344"/>
    <w:rsid w:val="00153B3F"/>
    <w:rsid w:val="00154052"/>
    <w:rsid w:val="00154167"/>
    <w:rsid w:val="0015446F"/>
    <w:rsid w:val="00154537"/>
    <w:rsid w:val="0015464F"/>
    <w:rsid w:val="00154901"/>
    <w:rsid w:val="00154BFB"/>
    <w:rsid w:val="00154F2B"/>
    <w:rsid w:val="00154F7F"/>
    <w:rsid w:val="00155462"/>
    <w:rsid w:val="001554AA"/>
    <w:rsid w:val="001559CF"/>
    <w:rsid w:val="001559DA"/>
    <w:rsid w:val="00156033"/>
    <w:rsid w:val="001563ED"/>
    <w:rsid w:val="001565C8"/>
    <w:rsid w:val="0015665B"/>
    <w:rsid w:val="00156B9C"/>
    <w:rsid w:val="00156BF6"/>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18"/>
    <w:rsid w:val="00165372"/>
    <w:rsid w:val="00165557"/>
    <w:rsid w:val="00165BB1"/>
    <w:rsid w:val="00165E4A"/>
    <w:rsid w:val="00165F0C"/>
    <w:rsid w:val="0016619E"/>
    <w:rsid w:val="001662FB"/>
    <w:rsid w:val="0016651C"/>
    <w:rsid w:val="00166727"/>
    <w:rsid w:val="001668F4"/>
    <w:rsid w:val="00167250"/>
    <w:rsid w:val="001672A0"/>
    <w:rsid w:val="00167862"/>
    <w:rsid w:val="0016795B"/>
    <w:rsid w:val="00167961"/>
    <w:rsid w:val="00170F1A"/>
    <w:rsid w:val="00171328"/>
    <w:rsid w:val="00171333"/>
    <w:rsid w:val="001714CC"/>
    <w:rsid w:val="00171658"/>
    <w:rsid w:val="001718E7"/>
    <w:rsid w:val="00171AFA"/>
    <w:rsid w:val="00171FB1"/>
    <w:rsid w:val="001726A6"/>
    <w:rsid w:val="00172740"/>
    <w:rsid w:val="0017295D"/>
    <w:rsid w:val="00172AD0"/>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39"/>
    <w:rsid w:val="00176466"/>
    <w:rsid w:val="0017650D"/>
    <w:rsid w:val="0017659E"/>
    <w:rsid w:val="001769D0"/>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52E"/>
    <w:rsid w:val="001826E7"/>
    <w:rsid w:val="00182BDD"/>
    <w:rsid w:val="00182E03"/>
    <w:rsid w:val="00182F66"/>
    <w:rsid w:val="00183086"/>
    <w:rsid w:val="001836A1"/>
    <w:rsid w:val="0018393D"/>
    <w:rsid w:val="001839AF"/>
    <w:rsid w:val="00183BB0"/>
    <w:rsid w:val="00183BD1"/>
    <w:rsid w:val="00183C43"/>
    <w:rsid w:val="001842EC"/>
    <w:rsid w:val="00184426"/>
    <w:rsid w:val="00184502"/>
    <w:rsid w:val="00184579"/>
    <w:rsid w:val="001847B1"/>
    <w:rsid w:val="001849A7"/>
    <w:rsid w:val="00184A0F"/>
    <w:rsid w:val="00184B0D"/>
    <w:rsid w:val="00184D32"/>
    <w:rsid w:val="00184D7A"/>
    <w:rsid w:val="00184FE3"/>
    <w:rsid w:val="00184FFE"/>
    <w:rsid w:val="0018507A"/>
    <w:rsid w:val="00185494"/>
    <w:rsid w:val="00185A8D"/>
    <w:rsid w:val="00185C5A"/>
    <w:rsid w:val="00185E64"/>
    <w:rsid w:val="00185ED4"/>
    <w:rsid w:val="00186407"/>
    <w:rsid w:val="00186754"/>
    <w:rsid w:val="00186BDF"/>
    <w:rsid w:val="00186C6C"/>
    <w:rsid w:val="00186E38"/>
    <w:rsid w:val="00186EB4"/>
    <w:rsid w:val="00187490"/>
    <w:rsid w:val="001876B5"/>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806"/>
    <w:rsid w:val="00196DA9"/>
    <w:rsid w:val="001978ED"/>
    <w:rsid w:val="00197D3D"/>
    <w:rsid w:val="00197D66"/>
    <w:rsid w:val="00197FFA"/>
    <w:rsid w:val="001A02C6"/>
    <w:rsid w:val="001A07CD"/>
    <w:rsid w:val="001A0996"/>
    <w:rsid w:val="001A0B37"/>
    <w:rsid w:val="001A0C11"/>
    <w:rsid w:val="001A0D7C"/>
    <w:rsid w:val="001A0E35"/>
    <w:rsid w:val="001A1099"/>
    <w:rsid w:val="001A1102"/>
    <w:rsid w:val="001A1115"/>
    <w:rsid w:val="001A11F8"/>
    <w:rsid w:val="001A12FD"/>
    <w:rsid w:val="001A165B"/>
    <w:rsid w:val="001A17C8"/>
    <w:rsid w:val="001A1B19"/>
    <w:rsid w:val="001A1C61"/>
    <w:rsid w:val="001A20EA"/>
    <w:rsid w:val="001A2456"/>
    <w:rsid w:val="001A250F"/>
    <w:rsid w:val="001A2806"/>
    <w:rsid w:val="001A2EE1"/>
    <w:rsid w:val="001A33C5"/>
    <w:rsid w:val="001A342E"/>
    <w:rsid w:val="001A376C"/>
    <w:rsid w:val="001A3B2B"/>
    <w:rsid w:val="001A3BD5"/>
    <w:rsid w:val="001A3C98"/>
    <w:rsid w:val="001A40A1"/>
    <w:rsid w:val="001A40E8"/>
    <w:rsid w:val="001A4A0F"/>
    <w:rsid w:val="001A4B48"/>
    <w:rsid w:val="001A4B9F"/>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6111"/>
    <w:rsid w:val="001A6292"/>
    <w:rsid w:val="001A650D"/>
    <w:rsid w:val="001A6A66"/>
    <w:rsid w:val="001A6A7B"/>
    <w:rsid w:val="001A6B21"/>
    <w:rsid w:val="001A6D6E"/>
    <w:rsid w:val="001A6E5D"/>
    <w:rsid w:val="001A6F37"/>
    <w:rsid w:val="001A7048"/>
    <w:rsid w:val="001A7210"/>
    <w:rsid w:val="001A7409"/>
    <w:rsid w:val="001A7595"/>
    <w:rsid w:val="001A7644"/>
    <w:rsid w:val="001A7848"/>
    <w:rsid w:val="001A7C63"/>
    <w:rsid w:val="001A7DB6"/>
    <w:rsid w:val="001A7EA6"/>
    <w:rsid w:val="001B004E"/>
    <w:rsid w:val="001B09C9"/>
    <w:rsid w:val="001B0B28"/>
    <w:rsid w:val="001B0C81"/>
    <w:rsid w:val="001B0D6F"/>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53F"/>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EF6"/>
    <w:rsid w:val="001C63B1"/>
    <w:rsid w:val="001C640C"/>
    <w:rsid w:val="001C68CB"/>
    <w:rsid w:val="001C6B09"/>
    <w:rsid w:val="001C7099"/>
    <w:rsid w:val="001C70FD"/>
    <w:rsid w:val="001C7126"/>
    <w:rsid w:val="001C72FF"/>
    <w:rsid w:val="001C741C"/>
    <w:rsid w:val="001C787D"/>
    <w:rsid w:val="001C7C0D"/>
    <w:rsid w:val="001C7EE3"/>
    <w:rsid w:val="001D0300"/>
    <w:rsid w:val="001D073E"/>
    <w:rsid w:val="001D0822"/>
    <w:rsid w:val="001D0C5D"/>
    <w:rsid w:val="001D0E48"/>
    <w:rsid w:val="001D0EBB"/>
    <w:rsid w:val="001D0FF7"/>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579"/>
    <w:rsid w:val="001D77CF"/>
    <w:rsid w:val="001D7906"/>
    <w:rsid w:val="001D79BF"/>
    <w:rsid w:val="001D7D91"/>
    <w:rsid w:val="001D7DC9"/>
    <w:rsid w:val="001E003B"/>
    <w:rsid w:val="001E0297"/>
    <w:rsid w:val="001E0392"/>
    <w:rsid w:val="001E0BC1"/>
    <w:rsid w:val="001E1037"/>
    <w:rsid w:val="001E13F6"/>
    <w:rsid w:val="001E1436"/>
    <w:rsid w:val="001E15E9"/>
    <w:rsid w:val="001E17F8"/>
    <w:rsid w:val="001E1A2A"/>
    <w:rsid w:val="001E1AAB"/>
    <w:rsid w:val="001E1ED8"/>
    <w:rsid w:val="001E1F3A"/>
    <w:rsid w:val="001E206D"/>
    <w:rsid w:val="001E25E1"/>
    <w:rsid w:val="001E2B67"/>
    <w:rsid w:val="001E3018"/>
    <w:rsid w:val="001E37DC"/>
    <w:rsid w:val="001E3987"/>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BC7"/>
    <w:rsid w:val="001F0CCA"/>
    <w:rsid w:val="001F0DDE"/>
    <w:rsid w:val="001F0F57"/>
    <w:rsid w:val="001F10CE"/>
    <w:rsid w:val="001F16FF"/>
    <w:rsid w:val="001F1937"/>
    <w:rsid w:val="001F1D58"/>
    <w:rsid w:val="001F1E9B"/>
    <w:rsid w:val="001F20BB"/>
    <w:rsid w:val="001F22BA"/>
    <w:rsid w:val="001F249F"/>
    <w:rsid w:val="001F271D"/>
    <w:rsid w:val="001F2D65"/>
    <w:rsid w:val="001F31FF"/>
    <w:rsid w:val="001F320A"/>
    <w:rsid w:val="001F3295"/>
    <w:rsid w:val="001F3299"/>
    <w:rsid w:val="001F3343"/>
    <w:rsid w:val="001F377B"/>
    <w:rsid w:val="001F450A"/>
    <w:rsid w:val="001F5180"/>
    <w:rsid w:val="001F59D5"/>
    <w:rsid w:val="001F5C45"/>
    <w:rsid w:val="001F5C54"/>
    <w:rsid w:val="001F5DDD"/>
    <w:rsid w:val="001F5F5B"/>
    <w:rsid w:val="001F64D0"/>
    <w:rsid w:val="001F6513"/>
    <w:rsid w:val="001F6892"/>
    <w:rsid w:val="001F68AD"/>
    <w:rsid w:val="001F70A1"/>
    <w:rsid w:val="001F7166"/>
    <w:rsid w:val="001F72BA"/>
    <w:rsid w:val="001F734E"/>
    <w:rsid w:val="001F73BB"/>
    <w:rsid w:val="001F7BEC"/>
    <w:rsid w:val="001F7E6B"/>
    <w:rsid w:val="00200826"/>
    <w:rsid w:val="00200927"/>
    <w:rsid w:val="002009D5"/>
    <w:rsid w:val="00200C29"/>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4951"/>
    <w:rsid w:val="0020530C"/>
    <w:rsid w:val="00205393"/>
    <w:rsid w:val="00205424"/>
    <w:rsid w:val="00205AFB"/>
    <w:rsid w:val="00205D96"/>
    <w:rsid w:val="002064E5"/>
    <w:rsid w:val="0020681B"/>
    <w:rsid w:val="00206AC9"/>
    <w:rsid w:val="00206D97"/>
    <w:rsid w:val="002070FF"/>
    <w:rsid w:val="002072C2"/>
    <w:rsid w:val="00207C7E"/>
    <w:rsid w:val="0021035C"/>
    <w:rsid w:val="00210553"/>
    <w:rsid w:val="00210764"/>
    <w:rsid w:val="00210BFC"/>
    <w:rsid w:val="00211005"/>
    <w:rsid w:val="002111A8"/>
    <w:rsid w:val="002116B9"/>
    <w:rsid w:val="00211A29"/>
    <w:rsid w:val="00211B1A"/>
    <w:rsid w:val="002127F5"/>
    <w:rsid w:val="00212A93"/>
    <w:rsid w:val="00212AFC"/>
    <w:rsid w:val="00212BC1"/>
    <w:rsid w:val="00212D79"/>
    <w:rsid w:val="002134D0"/>
    <w:rsid w:val="00213874"/>
    <w:rsid w:val="00213957"/>
    <w:rsid w:val="00213B9A"/>
    <w:rsid w:val="002140A9"/>
    <w:rsid w:val="002147B0"/>
    <w:rsid w:val="00214894"/>
    <w:rsid w:val="00214BD2"/>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71F"/>
    <w:rsid w:val="00220754"/>
    <w:rsid w:val="00220871"/>
    <w:rsid w:val="0022089F"/>
    <w:rsid w:val="00220FBF"/>
    <w:rsid w:val="00221129"/>
    <w:rsid w:val="00221816"/>
    <w:rsid w:val="00221939"/>
    <w:rsid w:val="00221B34"/>
    <w:rsid w:val="002221CE"/>
    <w:rsid w:val="00222412"/>
    <w:rsid w:val="00222910"/>
    <w:rsid w:val="0022295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2A7"/>
    <w:rsid w:val="00234386"/>
    <w:rsid w:val="002345C9"/>
    <w:rsid w:val="00234AC0"/>
    <w:rsid w:val="00234BD2"/>
    <w:rsid w:val="0023531C"/>
    <w:rsid w:val="00235462"/>
    <w:rsid w:val="0023566D"/>
    <w:rsid w:val="00236980"/>
    <w:rsid w:val="00236C5E"/>
    <w:rsid w:val="00236E1A"/>
    <w:rsid w:val="00236E32"/>
    <w:rsid w:val="00236ED4"/>
    <w:rsid w:val="00237713"/>
    <w:rsid w:val="00237BC0"/>
    <w:rsid w:val="00237D6C"/>
    <w:rsid w:val="002400FA"/>
    <w:rsid w:val="002403C4"/>
    <w:rsid w:val="0024096F"/>
    <w:rsid w:val="00240AAD"/>
    <w:rsid w:val="00240B51"/>
    <w:rsid w:val="00240C0C"/>
    <w:rsid w:val="00240C73"/>
    <w:rsid w:val="0024101F"/>
    <w:rsid w:val="002410D5"/>
    <w:rsid w:val="00241478"/>
    <w:rsid w:val="0024184B"/>
    <w:rsid w:val="002418EC"/>
    <w:rsid w:val="00241ADF"/>
    <w:rsid w:val="00241DC3"/>
    <w:rsid w:val="0024220C"/>
    <w:rsid w:val="00242300"/>
    <w:rsid w:val="002425F3"/>
    <w:rsid w:val="002426B0"/>
    <w:rsid w:val="00242700"/>
    <w:rsid w:val="00242B7D"/>
    <w:rsid w:val="00242EBA"/>
    <w:rsid w:val="00243393"/>
    <w:rsid w:val="002434C9"/>
    <w:rsid w:val="0024359D"/>
    <w:rsid w:val="002436C2"/>
    <w:rsid w:val="00243931"/>
    <w:rsid w:val="00243A37"/>
    <w:rsid w:val="00243E1D"/>
    <w:rsid w:val="00243E9D"/>
    <w:rsid w:val="00243FEE"/>
    <w:rsid w:val="00244075"/>
    <w:rsid w:val="00244341"/>
    <w:rsid w:val="00244702"/>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6"/>
    <w:rsid w:val="0025555C"/>
    <w:rsid w:val="002559FF"/>
    <w:rsid w:val="00255A36"/>
    <w:rsid w:val="00255AE2"/>
    <w:rsid w:val="00255F7B"/>
    <w:rsid w:val="0025629F"/>
    <w:rsid w:val="0025663E"/>
    <w:rsid w:val="00256D09"/>
    <w:rsid w:val="00256D1B"/>
    <w:rsid w:val="00256EA6"/>
    <w:rsid w:val="002570D7"/>
    <w:rsid w:val="002573F8"/>
    <w:rsid w:val="002575FC"/>
    <w:rsid w:val="0025763B"/>
    <w:rsid w:val="00257756"/>
    <w:rsid w:val="0025787A"/>
    <w:rsid w:val="00257892"/>
    <w:rsid w:val="00257CDB"/>
    <w:rsid w:val="00257EC8"/>
    <w:rsid w:val="00260078"/>
    <w:rsid w:val="00260B7A"/>
    <w:rsid w:val="00260C80"/>
    <w:rsid w:val="0026138B"/>
    <w:rsid w:val="002613A4"/>
    <w:rsid w:val="00261611"/>
    <w:rsid w:val="0026166E"/>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772"/>
    <w:rsid w:val="002648AC"/>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1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490"/>
    <w:rsid w:val="00272593"/>
    <w:rsid w:val="0027294E"/>
    <w:rsid w:val="002729E3"/>
    <w:rsid w:val="00272DE6"/>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37A"/>
    <w:rsid w:val="00277535"/>
    <w:rsid w:val="002776B8"/>
    <w:rsid w:val="00277DC7"/>
    <w:rsid w:val="00277E09"/>
    <w:rsid w:val="00277FE8"/>
    <w:rsid w:val="00280251"/>
    <w:rsid w:val="002802B3"/>
    <w:rsid w:val="002802E1"/>
    <w:rsid w:val="00280312"/>
    <w:rsid w:val="00280517"/>
    <w:rsid w:val="002807F8"/>
    <w:rsid w:val="00280C35"/>
    <w:rsid w:val="00280E71"/>
    <w:rsid w:val="00281221"/>
    <w:rsid w:val="00281485"/>
    <w:rsid w:val="00281588"/>
    <w:rsid w:val="0028163E"/>
    <w:rsid w:val="00281B10"/>
    <w:rsid w:val="00281B12"/>
    <w:rsid w:val="00281CDC"/>
    <w:rsid w:val="00281CE9"/>
    <w:rsid w:val="00281E65"/>
    <w:rsid w:val="00281EDE"/>
    <w:rsid w:val="0028250A"/>
    <w:rsid w:val="002829F6"/>
    <w:rsid w:val="00282B00"/>
    <w:rsid w:val="00282BBC"/>
    <w:rsid w:val="00282C7F"/>
    <w:rsid w:val="00283157"/>
    <w:rsid w:val="00283281"/>
    <w:rsid w:val="002835B0"/>
    <w:rsid w:val="00283839"/>
    <w:rsid w:val="00283845"/>
    <w:rsid w:val="00283F9C"/>
    <w:rsid w:val="0028499B"/>
    <w:rsid w:val="00284D14"/>
    <w:rsid w:val="002850D9"/>
    <w:rsid w:val="002851F9"/>
    <w:rsid w:val="002858E6"/>
    <w:rsid w:val="00285BEC"/>
    <w:rsid w:val="0028605C"/>
    <w:rsid w:val="00286076"/>
    <w:rsid w:val="0028646D"/>
    <w:rsid w:val="002864BC"/>
    <w:rsid w:val="002864C4"/>
    <w:rsid w:val="00286667"/>
    <w:rsid w:val="00286CF3"/>
    <w:rsid w:val="00286DC7"/>
    <w:rsid w:val="00286F21"/>
    <w:rsid w:val="00286F41"/>
    <w:rsid w:val="002870ED"/>
    <w:rsid w:val="00287122"/>
    <w:rsid w:val="002872D4"/>
    <w:rsid w:val="00287402"/>
    <w:rsid w:val="00287467"/>
    <w:rsid w:val="002877AC"/>
    <w:rsid w:val="00287A56"/>
    <w:rsid w:val="00287C83"/>
    <w:rsid w:val="0029099F"/>
    <w:rsid w:val="00290A19"/>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2DA"/>
    <w:rsid w:val="00294576"/>
    <w:rsid w:val="00294F50"/>
    <w:rsid w:val="0029505F"/>
    <w:rsid w:val="002950DE"/>
    <w:rsid w:val="00295221"/>
    <w:rsid w:val="002954B5"/>
    <w:rsid w:val="0029552D"/>
    <w:rsid w:val="00295B48"/>
    <w:rsid w:val="0029628F"/>
    <w:rsid w:val="0029641D"/>
    <w:rsid w:val="00296712"/>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C61"/>
    <w:rsid w:val="002A0DE0"/>
    <w:rsid w:val="002A10DB"/>
    <w:rsid w:val="002A123B"/>
    <w:rsid w:val="002A131F"/>
    <w:rsid w:val="002A1D0D"/>
    <w:rsid w:val="002A1D2B"/>
    <w:rsid w:val="002A237F"/>
    <w:rsid w:val="002A26BB"/>
    <w:rsid w:val="002A2A1E"/>
    <w:rsid w:val="002A2CC4"/>
    <w:rsid w:val="002A3212"/>
    <w:rsid w:val="002A33F1"/>
    <w:rsid w:val="002A3961"/>
    <w:rsid w:val="002A3A1C"/>
    <w:rsid w:val="002A3AAC"/>
    <w:rsid w:val="002A3DB0"/>
    <w:rsid w:val="002A403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207"/>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C85"/>
    <w:rsid w:val="002B2DD2"/>
    <w:rsid w:val="002B2E07"/>
    <w:rsid w:val="002B324F"/>
    <w:rsid w:val="002B32EA"/>
    <w:rsid w:val="002B369F"/>
    <w:rsid w:val="002B3778"/>
    <w:rsid w:val="002B37EB"/>
    <w:rsid w:val="002B3A8D"/>
    <w:rsid w:val="002B3DF0"/>
    <w:rsid w:val="002B3F9E"/>
    <w:rsid w:val="002B3FF7"/>
    <w:rsid w:val="002B402B"/>
    <w:rsid w:val="002B4040"/>
    <w:rsid w:val="002B4677"/>
    <w:rsid w:val="002B4806"/>
    <w:rsid w:val="002B49DA"/>
    <w:rsid w:val="002B4B89"/>
    <w:rsid w:val="002B4CBF"/>
    <w:rsid w:val="002B4D4D"/>
    <w:rsid w:val="002B4EC0"/>
    <w:rsid w:val="002B5084"/>
    <w:rsid w:val="002B52BA"/>
    <w:rsid w:val="002B5462"/>
    <w:rsid w:val="002B5468"/>
    <w:rsid w:val="002B581A"/>
    <w:rsid w:val="002B5B9E"/>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9AE"/>
    <w:rsid w:val="002B7A66"/>
    <w:rsid w:val="002B7E67"/>
    <w:rsid w:val="002C04DD"/>
    <w:rsid w:val="002C061D"/>
    <w:rsid w:val="002C07EA"/>
    <w:rsid w:val="002C0829"/>
    <w:rsid w:val="002C085C"/>
    <w:rsid w:val="002C09DB"/>
    <w:rsid w:val="002C0D7C"/>
    <w:rsid w:val="002C0E62"/>
    <w:rsid w:val="002C12BE"/>
    <w:rsid w:val="002C13AF"/>
    <w:rsid w:val="002C1786"/>
    <w:rsid w:val="002C179D"/>
    <w:rsid w:val="002C1A7D"/>
    <w:rsid w:val="002C1D1B"/>
    <w:rsid w:val="002C1FE0"/>
    <w:rsid w:val="002C2090"/>
    <w:rsid w:val="002C22F5"/>
    <w:rsid w:val="002C256C"/>
    <w:rsid w:val="002C2579"/>
    <w:rsid w:val="002C2C07"/>
    <w:rsid w:val="002C2D94"/>
    <w:rsid w:val="002C32E2"/>
    <w:rsid w:val="002C35A2"/>
    <w:rsid w:val="002C35DD"/>
    <w:rsid w:val="002C36C0"/>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6CD"/>
    <w:rsid w:val="002C6963"/>
    <w:rsid w:val="002C6B5A"/>
    <w:rsid w:val="002C6C6D"/>
    <w:rsid w:val="002C70A1"/>
    <w:rsid w:val="002C72B0"/>
    <w:rsid w:val="002C7B51"/>
    <w:rsid w:val="002C7C7F"/>
    <w:rsid w:val="002D0027"/>
    <w:rsid w:val="002D013B"/>
    <w:rsid w:val="002D0422"/>
    <w:rsid w:val="002D07BF"/>
    <w:rsid w:val="002D08FC"/>
    <w:rsid w:val="002D0CD8"/>
    <w:rsid w:val="002D1174"/>
    <w:rsid w:val="002D12C2"/>
    <w:rsid w:val="002D14E8"/>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A73"/>
    <w:rsid w:val="002D4CD6"/>
    <w:rsid w:val="002D4DAD"/>
    <w:rsid w:val="002D5303"/>
    <w:rsid w:val="002D5483"/>
    <w:rsid w:val="002D5FD1"/>
    <w:rsid w:val="002D60EC"/>
    <w:rsid w:val="002D618B"/>
    <w:rsid w:val="002D6BB9"/>
    <w:rsid w:val="002D721D"/>
    <w:rsid w:val="002D7ADE"/>
    <w:rsid w:val="002E0470"/>
    <w:rsid w:val="002E04F0"/>
    <w:rsid w:val="002E05B6"/>
    <w:rsid w:val="002E0863"/>
    <w:rsid w:val="002E0E37"/>
    <w:rsid w:val="002E0EC2"/>
    <w:rsid w:val="002E0F6C"/>
    <w:rsid w:val="002E0FBC"/>
    <w:rsid w:val="002E1487"/>
    <w:rsid w:val="002E159D"/>
    <w:rsid w:val="002E1B39"/>
    <w:rsid w:val="002E20B6"/>
    <w:rsid w:val="002E2392"/>
    <w:rsid w:val="002E283C"/>
    <w:rsid w:val="002E2A6A"/>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868"/>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B6"/>
    <w:rsid w:val="002F3565"/>
    <w:rsid w:val="002F3B88"/>
    <w:rsid w:val="002F3ED8"/>
    <w:rsid w:val="002F4145"/>
    <w:rsid w:val="002F44B8"/>
    <w:rsid w:val="002F4794"/>
    <w:rsid w:val="002F489F"/>
    <w:rsid w:val="002F5350"/>
    <w:rsid w:val="002F59CF"/>
    <w:rsid w:val="002F5AA0"/>
    <w:rsid w:val="002F5CDB"/>
    <w:rsid w:val="002F5D47"/>
    <w:rsid w:val="002F6274"/>
    <w:rsid w:val="002F6585"/>
    <w:rsid w:val="002F680F"/>
    <w:rsid w:val="002F6BD5"/>
    <w:rsid w:val="002F6BFD"/>
    <w:rsid w:val="002F6C4E"/>
    <w:rsid w:val="002F6D1E"/>
    <w:rsid w:val="002F74E2"/>
    <w:rsid w:val="002F7583"/>
    <w:rsid w:val="002F7963"/>
    <w:rsid w:val="002F7B0E"/>
    <w:rsid w:val="002F7C0B"/>
    <w:rsid w:val="002F7C35"/>
    <w:rsid w:val="002F7C69"/>
    <w:rsid w:val="00300724"/>
    <w:rsid w:val="003009B6"/>
    <w:rsid w:val="00300A0B"/>
    <w:rsid w:val="00300AB3"/>
    <w:rsid w:val="00300F4D"/>
    <w:rsid w:val="003015C1"/>
    <w:rsid w:val="0030166A"/>
    <w:rsid w:val="0030184A"/>
    <w:rsid w:val="00301B7E"/>
    <w:rsid w:val="00301D04"/>
    <w:rsid w:val="0030212B"/>
    <w:rsid w:val="00302469"/>
    <w:rsid w:val="003027FA"/>
    <w:rsid w:val="00302A17"/>
    <w:rsid w:val="00302B4B"/>
    <w:rsid w:val="00302E8C"/>
    <w:rsid w:val="00302F26"/>
    <w:rsid w:val="00303504"/>
    <w:rsid w:val="0030360C"/>
    <w:rsid w:val="00303823"/>
    <w:rsid w:val="00303BB1"/>
    <w:rsid w:val="00303C00"/>
    <w:rsid w:val="00303D9C"/>
    <w:rsid w:val="00303F28"/>
    <w:rsid w:val="003043B4"/>
    <w:rsid w:val="00304533"/>
    <w:rsid w:val="003048E8"/>
    <w:rsid w:val="00304A0A"/>
    <w:rsid w:val="00304C58"/>
    <w:rsid w:val="00304CD6"/>
    <w:rsid w:val="00305451"/>
    <w:rsid w:val="003057F9"/>
    <w:rsid w:val="003058DB"/>
    <w:rsid w:val="00305AF1"/>
    <w:rsid w:val="00305CEE"/>
    <w:rsid w:val="003061D7"/>
    <w:rsid w:val="00306471"/>
    <w:rsid w:val="00306528"/>
    <w:rsid w:val="003069CF"/>
    <w:rsid w:val="00306AA8"/>
    <w:rsid w:val="00306BA6"/>
    <w:rsid w:val="00306E69"/>
    <w:rsid w:val="00307D01"/>
    <w:rsid w:val="00307D35"/>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845"/>
    <w:rsid w:val="00314D05"/>
    <w:rsid w:val="003151F9"/>
    <w:rsid w:val="00315248"/>
    <w:rsid w:val="0031545A"/>
    <w:rsid w:val="003155F5"/>
    <w:rsid w:val="003156A3"/>
    <w:rsid w:val="00315780"/>
    <w:rsid w:val="003157DA"/>
    <w:rsid w:val="00315E23"/>
    <w:rsid w:val="00316547"/>
    <w:rsid w:val="00316875"/>
    <w:rsid w:val="003168C5"/>
    <w:rsid w:val="00316AAF"/>
    <w:rsid w:val="00316BAA"/>
    <w:rsid w:val="00316DFF"/>
    <w:rsid w:val="0031716D"/>
    <w:rsid w:val="0031716F"/>
    <w:rsid w:val="00317236"/>
    <w:rsid w:val="00317873"/>
    <w:rsid w:val="003178A2"/>
    <w:rsid w:val="003179F9"/>
    <w:rsid w:val="00320426"/>
    <w:rsid w:val="0032049E"/>
    <w:rsid w:val="00320C43"/>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638"/>
    <w:rsid w:val="003258DE"/>
    <w:rsid w:val="00325E2A"/>
    <w:rsid w:val="00325F39"/>
    <w:rsid w:val="003261AE"/>
    <w:rsid w:val="00326310"/>
    <w:rsid w:val="00326432"/>
    <w:rsid w:val="00326B99"/>
    <w:rsid w:val="00326EC5"/>
    <w:rsid w:val="00326F1F"/>
    <w:rsid w:val="0032730E"/>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648"/>
    <w:rsid w:val="003336BA"/>
    <w:rsid w:val="003337E0"/>
    <w:rsid w:val="00333E0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C4A"/>
    <w:rsid w:val="00336EC8"/>
    <w:rsid w:val="003370D7"/>
    <w:rsid w:val="003377FA"/>
    <w:rsid w:val="00337A00"/>
    <w:rsid w:val="00337A1A"/>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3E0A"/>
    <w:rsid w:val="00344319"/>
    <w:rsid w:val="0034465D"/>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8B"/>
    <w:rsid w:val="00350BC3"/>
    <w:rsid w:val="00351075"/>
    <w:rsid w:val="00351126"/>
    <w:rsid w:val="00351719"/>
    <w:rsid w:val="00351760"/>
    <w:rsid w:val="0035188A"/>
    <w:rsid w:val="003519D2"/>
    <w:rsid w:val="00351EBD"/>
    <w:rsid w:val="00352232"/>
    <w:rsid w:val="0035250B"/>
    <w:rsid w:val="0035281D"/>
    <w:rsid w:val="00352D59"/>
    <w:rsid w:val="00352DA7"/>
    <w:rsid w:val="003532E9"/>
    <w:rsid w:val="0035351A"/>
    <w:rsid w:val="003535A3"/>
    <w:rsid w:val="00353966"/>
    <w:rsid w:val="00354269"/>
    <w:rsid w:val="00354397"/>
    <w:rsid w:val="003547E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B42"/>
    <w:rsid w:val="00360D27"/>
    <w:rsid w:val="00360F2E"/>
    <w:rsid w:val="00361436"/>
    <w:rsid w:val="003615A7"/>
    <w:rsid w:val="00361A19"/>
    <w:rsid w:val="00361E63"/>
    <w:rsid w:val="00362083"/>
    <w:rsid w:val="003620DC"/>
    <w:rsid w:val="00362538"/>
    <w:rsid w:val="003626C7"/>
    <w:rsid w:val="003627A6"/>
    <w:rsid w:val="00362A6A"/>
    <w:rsid w:val="00362CC8"/>
    <w:rsid w:val="00362F6F"/>
    <w:rsid w:val="0036311A"/>
    <w:rsid w:val="00363379"/>
    <w:rsid w:val="003637FF"/>
    <w:rsid w:val="00363D5A"/>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AEC"/>
    <w:rsid w:val="00370D93"/>
    <w:rsid w:val="00370E6F"/>
    <w:rsid w:val="0037146B"/>
    <w:rsid w:val="003717BA"/>
    <w:rsid w:val="0037181C"/>
    <w:rsid w:val="00371973"/>
    <w:rsid w:val="00371C1D"/>
    <w:rsid w:val="00371D20"/>
    <w:rsid w:val="00372266"/>
    <w:rsid w:val="003723FB"/>
    <w:rsid w:val="00372633"/>
    <w:rsid w:val="00372A97"/>
    <w:rsid w:val="00372E44"/>
    <w:rsid w:val="00373010"/>
    <w:rsid w:val="0037343B"/>
    <w:rsid w:val="00373A49"/>
    <w:rsid w:val="00373C6F"/>
    <w:rsid w:val="00373DE7"/>
    <w:rsid w:val="00373DF6"/>
    <w:rsid w:val="00373FE9"/>
    <w:rsid w:val="0037434C"/>
    <w:rsid w:val="003748C4"/>
    <w:rsid w:val="00374916"/>
    <w:rsid w:val="00374A0D"/>
    <w:rsid w:val="00374BAD"/>
    <w:rsid w:val="003750D9"/>
    <w:rsid w:val="00375209"/>
    <w:rsid w:val="003752D3"/>
    <w:rsid w:val="00375878"/>
    <w:rsid w:val="0037599F"/>
    <w:rsid w:val="00375D36"/>
    <w:rsid w:val="0037668B"/>
    <w:rsid w:val="003766B6"/>
    <w:rsid w:val="003766D1"/>
    <w:rsid w:val="00376A1A"/>
    <w:rsid w:val="00376BF5"/>
    <w:rsid w:val="00376FBF"/>
    <w:rsid w:val="003770E9"/>
    <w:rsid w:val="0037735A"/>
    <w:rsid w:val="0037752C"/>
    <w:rsid w:val="00377638"/>
    <w:rsid w:val="00377D51"/>
    <w:rsid w:val="00377F32"/>
    <w:rsid w:val="00377FD3"/>
    <w:rsid w:val="00380031"/>
    <w:rsid w:val="00380252"/>
    <w:rsid w:val="00380337"/>
    <w:rsid w:val="003803C5"/>
    <w:rsid w:val="00380598"/>
    <w:rsid w:val="003805B9"/>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7C5"/>
    <w:rsid w:val="00385924"/>
    <w:rsid w:val="003859A4"/>
    <w:rsid w:val="00385B62"/>
    <w:rsid w:val="00385F9D"/>
    <w:rsid w:val="00385FB7"/>
    <w:rsid w:val="003867D4"/>
    <w:rsid w:val="00386A58"/>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6F"/>
    <w:rsid w:val="00392AFA"/>
    <w:rsid w:val="00392BA9"/>
    <w:rsid w:val="00393044"/>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7A"/>
    <w:rsid w:val="003960FC"/>
    <w:rsid w:val="003969F1"/>
    <w:rsid w:val="00396C6E"/>
    <w:rsid w:val="00396ED5"/>
    <w:rsid w:val="003973EE"/>
    <w:rsid w:val="00397590"/>
    <w:rsid w:val="0039796C"/>
    <w:rsid w:val="00397B61"/>
    <w:rsid w:val="00397B7D"/>
    <w:rsid w:val="00397D8D"/>
    <w:rsid w:val="003A0350"/>
    <w:rsid w:val="003A0604"/>
    <w:rsid w:val="003A06FC"/>
    <w:rsid w:val="003A07E2"/>
    <w:rsid w:val="003A0903"/>
    <w:rsid w:val="003A0A51"/>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60D"/>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2E"/>
    <w:rsid w:val="003B0D13"/>
    <w:rsid w:val="003B107F"/>
    <w:rsid w:val="003B16F5"/>
    <w:rsid w:val="003B17D4"/>
    <w:rsid w:val="003B1C4D"/>
    <w:rsid w:val="003B1F69"/>
    <w:rsid w:val="003B1F74"/>
    <w:rsid w:val="003B2252"/>
    <w:rsid w:val="003B22C5"/>
    <w:rsid w:val="003B24CE"/>
    <w:rsid w:val="003B29E9"/>
    <w:rsid w:val="003B2C41"/>
    <w:rsid w:val="003B2CBF"/>
    <w:rsid w:val="003B2E29"/>
    <w:rsid w:val="003B38C0"/>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412"/>
    <w:rsid w:val="003B5B94"/>
    <w:rsid w:val="003B5C53"/>
    <w:rsid w:val="003B6262"/>
    <w:rsid w:val="003B6489"/>
    <w:rsid w:val="003B6655"/>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38A"/>
    <w:rsid w:val="003C1916"/>
    <w:rsid w:val="003C1A3A"/>
    <w:rsid w:val="003C1A9A"/>
    <w:rsid w:val="003C1AC0"/>
    <w:rsid w:val="003C1B4E"/>
    <w:rsid w:val="003C1F6B"/>
    <w:rsid w:val="003C2363"/>
    <w:rsid w:val="003C2524"/>
    <w:rsid w:val="003C253C"/>
    <w:rsid w:val="003C2AAF"/>
    <w:rsid w:val="003C2F15"/>
    <w:rsid w:val="003C33CA"/>
    <w:rsid w:val="003C4371"/>
    <w:rsid w:val="003C44DF"/>
    <w:rsid w:val="003C450F"/>
    <w:rsid w:val="003C45D0"/>
    <w:rsid w:val="003C4806"/>
    <w:rsid w:val="003C483C"/>
    <w:rsid w:val="003C49F4"/>
    <w:rsid w:val="003C4E18"/>
    <w:rsid w:val="003C5015"/>
    <w:rsid w:val="003C5465"/>
    <w:rsid w:val="003C557A"/>
    <w:rsid w:val="003C58C2"/>
    <w:rsid w:val="003C5900"/>
    <w:rsid w:val="003C5A15"/>
    <w:rsid w:val="003C634D"/>
    <w:rsid w:val="003C63CB"/>
    <w:rsid w:val="003C6F11"/>
    <w:rsid w:val="003C70AE"/>
    <w:rsid w:val="003C7408"/>
    <w:rsid w:val="003C79A7"/>
    <w:rsid w:val="003C7AD7"/>
    <w:rsid w:val="003C7B91"/>
    <w:rsid w:val="003C7C41"/>
    <w:rsid w:val="003C7DB7"/>
    <w:rsid w:val="003D0042"/>
    <w:rsid w:val="003D026E"/>
    <w:rsid w:val="003D0B15"/>
    <w:rsid w:val="003D1066"/>
    <w:rsid w:val="003D10D4"/>
    <w:rsid w:val="003D114D"/>
    <w:rsid w:val="003D1347"/>
    <w:rsid w:val="003D19CA"/>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B3C"/>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0F4"/>
    <w:rsid w:val="003E29E8"/>
    <w:rsid w:val="003E2A1A"/>
    <w:rsid w:val="003E2D7C"/>
    <w:rsid w:val="003E2D80"/>
    <w:rsid w:val="003E2DFC"/>
    <w:rsid w:val="003E2EF1"/>
    <w:rsid w:val="003E3072"/>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38D"/>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3D8"/>
    <w:rsid w:val="00401431"/>
    <w:rsid w:val="0040172D"/>
    <w:rsid w:val="00401B9E"/>
    <w:rsid w:val="00401C22"/>
    <w:rsid w:val="00402332"/>
    <w:rsid w:val="00402337"/>
    <w:rsid w:val="00402379"/>
    <w:rsid w:val="00402A18"/>
    <w:rsid w:val="00402CF7"/>
    <w:rsid w:val="004033C7"/>
    <w:rsid w:val="004034DF"/>
    <w:rsid w:val="00403A96"/>
    <w:rsid w:val="00403CD3"/>
    <w:rsid w:val="00403E17"/>
    <w:rsid w:val="00404081"/>
    <w:rsid w:val="0040419D"/>
    <w:rsid w:val="004041BC"/>
    <w:rsid w:val="00404211"/>
    <w:rsid w:val="004044DB"/>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8E1"/>
    <w:rsid w:val="00417A57"/>
    <w:rsid w:val="00417B97"/>
    <w:rsid w:val="00417F65"/>
    <w:rsid w:val="00420939"/>
    <w:rsid w:val="0042093C"/>
    <w:rsid w:val="00420CAE"/>
    <w:rsid w:val="00420DE0"/>
    <w:rsid w:val="00420F6C"/>
    <w:rsid w:val="00421096"/>
    <w:rsid w:val="0042127D"/>
    <w:rsid w:val="00421686"/>
    <w:rsid w:val="004216D8"/>
    <w:rsid w:val="0042178E"/>
    <w:rsid w:val="004219F1"/>
    <w:rsid w:val="00421B02"/>
    <w:rsid w:val="00421CD0"/>
    <w:rsid w:val="00422236"/>
    <w:rsid w:val="00422411"/>
    <w:rsid w:val="004225BE"/>
    <w:rsid w:val="0042303F"/>
    <w:rsid w:val="00423142"/>
    <w:rsid w:val="00423ADD"/>
    <w:rsid w:val="00423B8A"/>
    <w:rsid w:val="00424182"/>
    <w:rsid w:val="0042489F"/>
    <w:rsid w:val="00424DA4"/>
    <w:rsid w:val="00425431"/>
    <w:rsid w:val="004254EF"/>
    <w:rsid w:val="00425750"/>
    <w:rsid w:val="00425822"/>
    <w:rsid w:val="00425C26"/>
    <w:rsid w:val="00425D75"/>
    <w:rsid w:val="0042602C"/>
    <w:rsid w:val="004260EA"/>
    <w:rsid w:val="004262FA"/>
    <w:rsid w:val="004265A4"/>
    <w:rsid w:val="00426A4B"/>
    <w:rsid w:val="004270F7"/>
    <w:rsid w:val="00427644"/>
    <w:rsid w:val="00427B11"/>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5BB"/>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CD8"/>
    <w:rsid w:val="00450D17"/>
    <w:rsid w:val="00450D6D"/>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7B0"/>
    <w:rsid w:val="00454BCA"/>
    <w:rsid w:val="0045502C"/>
    <w:rsid w:val="004552ED"/>
    <w:rsid w:val="0045534F"/>
    <w:rsid w:val="004554D9"/>
    <w:rsid w:val="0045559E"/>
    <w:rsid w:val="00455737"/>
    <w:rsid w:val="0045588A"/>
    <w:rsid w:val="00455E5D"/>
    <w:rsid w:val="00455EAF"/>
    <w:rsid w:val="004562A3"/>
    <w:rsid w:val="00456448"/>
    <w:rsid w:val="004567B6"/>
    <w:rsid w:val="00456A3A"/>
    <w:rsid w:val="00456FF5"/>
    <w:rsid w:val="00457045"/>
    <w:rsid w:val="00457BE6"/>
    <w:rsid w:val="00457D0A"/>
    <w:rsid w:val="00457E2E"/>
    <w:rsid w:val="00457F99"/>
    <w:rsid w:val="004600A7"/>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2D3"/>
    <w:rsid w:val="00462B29"/>
    <w:rsid w:val="00462B38"/>
    <w:rsid w:val="00462BFC"/>
    <w:rsid w:val="00462C7A"/>
    <w:rsid w:val="00462CE7"/>
    <w:rsid w:val="00462ED3"/>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995"/>
    <w:rsid w:val="00470C95"/>
    <w:rsid w:val="00470CD4"/>
    <w:rsid w:val="00471044"/>
    <w:rsid w:val="00471275"/>
    <w:rsid w:val="00471571"/>
    <w:rsid w:val="0047161D"/>
    <w:rsid w:val="00471D54"/>
    <w:rsid w:val="00471E3D"/>
    <w:rsid w:val="00471E9E"/>
    <w:rsid w:val="004725F9"/>
    <w:rsid w:val="00472768"/>
    <w:rsid w:val="00472FB4"/>
    <w:rsid w:val="00472FB7"/>
    <w:rsid w:val="004732B0"/>
    <w:rsid w:val="0047343F"/>
    <w:rsid w:val="004735D5"/>
    <w:rsid w:val="0047371C"/>
    <w:rsid w:val="004737BB"/>
    <w:rsid w:val="00473A30"/>
    <w:rsid w:val="00473ADA"/>
    <w:rsid w:val="00473B37"/>
    <w:rsid w:val="00473FD2"/>
    <w:rsid w:val="0047406E"/>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2D5"/>
    <w:rsid w:val="00477509"/>
    <w:rsid w:val="00477622"/>
    <w:rsid w:val="004777DD"/>
    <w:rsid w:val="004779E5"/>
    <w:rsid w:val="00477AB9"/>
    <w:rsid w:val="00477B01"/>
    <w:rsid w:val="00477B27"/>
    <w:rsid w:val="00477FF3"/>
    <w:rsid w:val="0048086D"/>
    <w:rsid w:val="00480B9E"/>
    <w:rsid w:val="00480C2F"/>
    <w:rsid w:val="00480CEF"/>
    <w:rsid w:val="00480D8D"/>
    <w:rsid w:val="00481758"/>
    <w:rsid w:val="004817A0"/>
    <w:rsid w:val="00481CFC"/>
    <w:rsid w:val="00481DD3"/>
    <w:rsid w:val="004821CE"/>
    <w:rsid w:val="00482314"/>
    <w:rsid w:val="0048250F"/>
    <w:rsid w:val="0048283E"/>
    <w:rsid w:val="00482A9C"/>
    <w:rsid w:val="00482E65"/>
    <w:rsid w:val="00482E6E"/>
    <w:rsid w:val="00482F46"/>
    <w:rsid w:val="00482F83"/>
    <w:rsid w:val="0048310B"/>
    <w:rsid w:val="004832E6"/>
    <w:rsid w:val="004837B0"/>
    <w:rsid w:val="00483B0C"/>
    <w:rsid w:val="00484284"/>
    <w:rsid w:val="00484646"/>
    <w:rsid w:val="004846FD"/>
    <w:rsid w:val="00484F9C"/>
    <w:rsid w:val="0048513B"/>
    <w:rsid w:val="004852C7"/>
    <w:rsid w:val="004853AC"/>
    <w:rsid w:val="004859FF"/>
    <w:rsid w:val="00485CC3"/>
    <w:rsid w:val="00485DE6"/>
    <w:rsid w:val="004861B5"/>
    <w:rsid w:val="004864EF"/>
    <w:rsid w:val="00486840"/>
    <w:rsid w:val="0048684D"/>
    <w:rsid w:val="00486B78"/>
    <w:rsid w:val="00486F20"/>
    <w:rsid w:val="00486F4A"/>
    <w:rsid w:val="00487AEF"/>
    <w:rsid w:val="00487CA2"/>
    <w:rsid w:val="004903A9"/>
    <w:rsid w:val="00490723"/>
    <w:rsid w:val="00490B74"/>
    <w:rsid w:val="00490B98"/>
    <w:rsid w:val="00490F80"/>
    <w:rsid w:val="004910A3"/>
    <w:rsid w:val="004917EC"/>
    <w:rsid w:val="0049193E"/>
    <w:rsid w:val="004919E3"/>
    <w:rsid w:val="00491E3E"/>
    <w:rsid w:val="00491F6D"/>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8AF"/>
    <w:rsid w:val="00494A8D"/>
    <w:rsid w:val="00494ACD"/>
    <w:rsid w:val="0049500D"/>
    <w:rsid w:val="00495035"/>
    <w:rsid w:val="00495295"/>
    <w:rsid w:val="0049535B"/>
    <w:rsid w:val="00495616"/>
    <w:rsid w:val="00495E92"/>
    <w:rsid w:val="00495EF7"/>
    <w:rsid w:val="00495F85"/>
    <w:rsid w:val="0049677B"/>
    <w:rsid w:val="00496980"/>
    <w:rsid w:val="00496A89"/>
    <w:rsid w:val="00496D2F"/>
    <w:rsid w:val="00497106"/>
    <w:rsid w:val="0049727F"/>
    <w:rsid w:val="004976F0"/>
    <w:rsid w:val="00497C27"/>
    <w:rsid w:val="004A014D"/>
    <w:rsid w:val="004A025C"/>
    <w:rsid w:val="004A0561"/>
    <w:rsid w:val="004A0591"/>
    <w:rsid w:val="004A08B7"/>
    <w:rsid w:val="004A0A7D"/>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C66"/>
    <w:rsid w:val="004A7E2C"/>
    <w:rsid w:val="004B02F3"/>
    <w:rsid w:val="004B03CF"/>
    <w:rsid w:val="004B0466"/>
    <w:rsid w:val="004B0748"/>
    <w:rsid w:val="004B09CB"/>
    <w:rsid w:val="004B0D99"/>
    <w:rsid w:val="004B11B3"/>
    <w:rsid w:val="004B1461"/>
    <w:rsid w:val="004B1655"/>
    <w:rsid w:val="004B1A8E"/>
    <w:rsid w:val="004B2F31"/>
    <w:rsid w:val="004B2F84"/>
    <w:rsid w:val="004B3951"/>
    <w:rsid w:val="004B3EAC"/>
    <w:rsid w:val="004B4021"/>
    <w:rsid w:val="004B413F"/>
    <w:rsid w:val="004B4460"/>
    <w:rsid w:val="004B4615"/>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6A8A"/>
    <w:rsid w:val="004B7381"/>
    <w:rsid w:val="004B74D3"/>
    <w:rsid w:val="004B75EC"/>
    <w:rsid w:val="004B789A"/>
    <w:rsid w:val="004C0013"/>
    <w:rsid w:val="004C0217"/>
    <w:rsid w:val="004C0351"/>
    <w:rsid w:val="004C0384"/>
    <w:rsid w:val="004C0397"/>
    <w:rsid w:val="004C0430"/>
    <w:rsid w:val="004C0531"/>
    <w:rsid w:val="004C0534"/>
    <w:rsid w:val="004C08B5"/>
    <w:rsid w:val="004C0A69"/>
    <w:rsid w:val="004C0BB7"/>
    <w:rsid w:val="004C0ECF"/>
    <w:rsid w:val="004C14AD"/>
    <w:rsid w:val="004C1608"/>
    <w:rsid w:val="004C1655"/>
    <w:rsid w:val="004C16AB"/>
    <w:rsid w:val="004C174A"/>
    <w:rsid w:val="004C1C85"/>
    <w:rsid w:val="004C1D1D"/>
    <w:rsid w:val="004C1E68"/>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6E40"/>
    <w:rsid w:val="004C7039"/>
    <w:rsid w:val="004C704F"/>
    <w:rsid w:val="004C764D"/>
    <w:rsid w:val="004C7F8B"/>
    <w:rsid w:val="004D096E"/>
    <w:rsid w:val="004D0A62"/>
    <w:rsid w:val="004D1195"/>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DD4"/>
    <w:rsid w:val="004D4E2C"/>
    <w:rsid w:val="004D58FC"/>
    <w:rsid w:val="004D59E1"/>
    <w:rsid w:val="004D60A0"/>
    <w:rsid w:val="004D647B"/>
    <w:rsid w:val="004D6715"/>
    <w:rsid w:val="004D678D"/>
    <w:rsid w:val="004D6BD4"/>
    <w:rsid w:val="004D6FEA"/>
    <w:rsid w:val="004D79ED"/>
    <w:rsid w:val="004D7A5F"/>
    <w:rsid w:val="004D7D20"/>
    <w:rsid w:val="004D7F14"/>
    <w:rsid w:val="004E02FD"/>
    <w:rsid w:val="004E044D"/>
    <w:rsid w:val="004E05E0"/>
    <w:rsid w:val="004E0A2E"/>
    <w:rsid w:val="004E0A4A"/>
    <w:rsid w:val="004E0BE6"/>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7D5"/>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727C"/>
    <w:rsid w:val="004E73AD"/>
    <w:rsid w:val="004E77B7"/>
    <w:rsid w:val="004E7D89"/>
    <w:rsid w:val="004F04AA"/>
    <w:rsid w:val="004F066F"/>
    <w:rsid w:val="004F0765"/>
    <w:rsid w:val="004F0EEF"/>
    <w:rsid w:val="004F1D2F"/>
    <w:rsid w:val="004F1F4B"/>
    <w:rsid w:val="004F21A3"/>
    <w:rsid w:val="004F2793"/>
    <w:rsid w:val="004F2957"/>
    <w:rsid w:val="004F2BD2"/>
    <w:rsid w:val="004F2CCB"/>
    <w:rsid w:val="004F2D90"/>
    <w:rsid w:val="004F2FBE"/>
    <w:rsid w:val="004F305E"/>
    <w:rsid w:val="004F36B6"/>
    <w:rsid w:val="004F37BA"/>
    <w:rsid w:val="004F3B11"/>
    <w:rsid w:val="004F3C75"/>
    <w:rsid w:val="004F4517"/>
    <w:rsid w:val="004F4AEB"/>
    <w:rsid w:val="004F4B24"/>
    <w:rsid w:val="004F4D82"/>
    <w:rsid w:val="004F4F1A"/>
    <w:rsid w:val="004F4FB3"/>
    <w:rsid w:val="004F5041"/>
    <w:rsid w:val="004F524D"/>
    <w:rsid w:val="004F5406"/>
    <w:rsid w:val="004F59F0"/>
    <w:rsid w:val="004F5B52"/>
    <w:rsid w:val="004F5C25"/>
    <w:rsid w:val="004F5CD1"/>
    <w:rsid w:val="004F5DBF"/>
    <w:rsid w:val="004F6034"/>
    <w:rsid w:val="004F68D9"/>
    <w:rsid w:val="004F6FC4"/>
    <w:rsid w:val="004F7224"/>
    <w:rsid w:val="004F7A70"/>
    <w:rsid w:val="0050030B"/>
    <w:rsid w:val="00500340"/>
    <w:rsid w:val="005003DB"/>
    <w:rsid w:val="00500457"/>
    <w:rsid w:val="0050064B"/>
    <w:rsid w:val="00500A26"/>
    <w:rsid w:val="00500D30"/>
    <w:rsid w:val="00501961"/>
    <w:rsid w:val="00501A3B"/>
    <w:rsid w:val="00501A68"/>
    <w:rsid w:val="00501B37"/>
    <w:rsid w:val="00501C3E"/>
    <w:rsid w:val="00501D4B"/>
    <w:rsid w:val="00501D9E"/>
    <w:rsid w:val="00502416"/>
    <w:rsid w:val="005025C8"/>
    <w:rsid w:val="005028EB"/>
    <w:rsid w:val="005029CC"/>
    <w:rsid w:val="00502B92"/>
    <w:rsid w:val="005035F7"/>
    <w:rsid w:val="005039DF"/>
    <w:rsid w:val="00503AB9"/>
    <w:rsid w:val="00503C85"/>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668"/>
    <w:rsid w:val="005076C4"/>
    <w:rsid w:val="005078DB"/>
    <w:rsid w:val="00507F66"/>
    <w:rsid w:val="0051013E"/>
    <w:rsid w:val="005105AB"/>
    <w:rsid w:val="00510761"/>
    <w:rsid w:val="005109B4"/>
    <w:rsid w:val="00510AF3"/>
    <w:rsid w:val="00510BC7"/>
    <w:rsid w:val="00510C54"/>
    <w:rsid w:val="00510DD5"/>
    <w:rsid w:val="00510DF6"/>
    <w:rsid w:val="00510E6B"/>
    <w:rsid w:val="00510FAD"/>
    <w:rsid w:val="005111F0"/>
    <w:rsid w:val="00511490"/>
    <w:rsid w:val="0051164B"/>
    <w:rsid w:val="005117A4"/>
    <w:rsid w:val="00511C0B"/>
    <w:rsid w:val="00511C6A"/>
    <w:rsid w:val="00511DE6"/>
    <w:rsid w:val="005122D1"/>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471"/>
    <w:rsid w:val="005146E6"/>
    <w:rsid w:val="00514E0D"/>
    <w:rsid w:val="00514E85"/>
    <w:rsid w:val="00514FC3"/>
    <w:rsid w:val="0051505D"/>
    <w:rsid w:val="0051507F"/>
    <w:rsid w:val="005153E3"/>
    <w:rsid w:val="0051574E"/>
    <w:rsid w:val="005162CB"/>
    <w:rsid w:val="005170F8"/>
    <w:rsid w:val="0051731C"/>
    <w:rsid w:val="0051771E"/>
    <w:rsid w:val="00517972"/>
    <w:rsid w:val="00517A82"/>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75E"/>
    <w:rsid w:val="00523CDE"/>
    <w:rsid w:val="00523E65"/>
    <w:rsid w:val="00523F7D"/>
    <w:rsid w:val="00524304"/>
    <w:rsid w:val="0052444B"/>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EB"/>
    <w:rsid w:val="00530DA7"/>
    <w:rsid w:val="00530E38"/>
    <w:rsid w:val="00530E53"/>
    <w:rsid w:val="00530FD4"/>
    <w:rsid w:val="00531223"/>
    <w:rsid w:val="00531488"/>
    <w:rsid w:val="005316CE"/>
    <w:rsid w:val="0053188E"/>
    <w:rsid w:val="00531E30"/>
    <w:rsid w:val="00532392"/>
    <w:rsid w:val="00532716"/>
    <w:rsid w:val="0053271C"/>
    <w:rsid w:val="00532A3D"/>
    <w:rsid w:val="00532B0E"/>
    <w:rsid w:val="00532EC7"/>
    <w:rsid w:val="00532F52"/>
    <w:rsid w:val="005331A1"/>
    <w:rsid w:val="00533685"/>
    <w:rsid w:val="005337AB"/>
    <w:rsid w:val="005338CD"/>
    <w:rsid w:val="00533CBC"/>
    <w:rsid w:val="00534043"/>
    <w:rsid w:val="0053404E"/>
    <w:rsid w:val="0053417F"/>
    <w:rsid w:val="0053444C"/>
    <w:rsid w:val="005352D5"/>
    <w:rsid w:val="00535491"/>
    <w:rsid w:val="0053575D"/>
    <w:rsid w:val="00535BA5"/>
    <w:rsid w:val="00535DE8"/>
    <w:rsid w:val="00535EC1"/>
    <w:rsid w:val="00535FA6"/>
    <w:rsid w:val="00536427"/>
    <w:rsid w:val="005367BD"/>
    <w:rsid w:val="00536A73"/>
    <w:rsid w:val="0053701F"/>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655"/>
    <w:rsid w:val="0054198A"/>
    <w:rsid w:val="00541BD8"/>
    <w:rsid w:val="00541D70"/>
    <w:rsid w:val="00541DD1"/>
    <w:rsid w:val="00542197"/>
    <w:rsid w:val="005423C0"/>
    <w:rsid w:val="005424A7"/>
    <w:rsid w:val="005425CE"/>
    <w:rsid w:val="00542FB1"/>
    <w:rsid w:val="0054335F"/>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6EDF"/>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240A"/>
    <w:rsid w:val="00552F25"/>
    <w:rsid w:val="0055300A"/>
    <w:rsid w:val="005531FC"/>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DBA"/>
    <w:rsid w:val="00561EBC"/>
    <w:rsid w:val="00561FD4"/>
    <w:rsid w:val="00562037"/>
    <w:rsid w:val="00562248"/>
    <w:rsid w:val="0056269F"/>
    <w:rsid w:val="005626EC"/>
    <w:rsid w:val="00562CA2"/>
    <w:rsid w:val="00562DAE"/>
    <w:rsid w:val="00563261"/>
    <w:rsid w:val="0056333C"/>
    <w:rsid w:val="00563691"/>
    <w:rsid w:val="00563912"/>
    <w:rsid w:val="00563D54"/>
    <w:rsid w:val="00563D82"/>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D5F"/>
    <w:rsid w:val="005704DD"/>
    <w:rsid w:val="005704F2"/>
    <w:rsid w:val="00570D23"/>
    <w:rsid w:val="00570D43"/>
    <w:rsid w:val="00570F8E"/>
    <w:rsid w:val="00571729"/>
    <w:rsid w:val="00571ECA"/>
    <w:rsid w:val="005721AF"/>
    <w:rsid w:val="005723F6"/>
    <w:rsid w:val="005724D8"/>
    <w:rsid w:val="005729B4"/>
    <w:rsid w:val="00572F2D"/>
    <w:rsid w:val="00572FD3"/>
    <w:rsid w:val="00573012"/>
    <w:rsid w:val="00573380"/>
    <w:rsid w:val="005733A0"/>
    <w:rsid w:val="00573818"/>
    <w:rsid w:val="0057399C"/>
    <w:rsid w:val="005739A4"/>
    <w:rsid w:val="00573D18"/>
    <w:rsid w:val="0057445C"/>
    <w:rsid w:val="005745FC"/>
    <w:rsid w:val="005749E4"/>
    <w:rsid w:val="00574ADF"/>
    <w:rsid w:val="00574B8F"/>
    <w:rsid w:val="00574C8B"/>
    <w:rsid w:val="00574CDF"/>
    <w:rsid w:val="00574E54"/>
    <w:rsid w:val="00574F97"/>
    <w:rsid w:val="0057524E"/>
    <w:rsid w:val="005755B9"/>
    <w:rsid w:val="005757DC"/>
    <w:rsid w:val="00575ADC"/>
    <w:rsid w:val="00575CBF"/>
    <w:rsid w:val="00575F04"/>
    <w:rsid w:val="0057664F"/>
    <w:rsid w:val="005769E7"/>
    <w:rsid w:val="005769E9"/>
    <w:rsid w:val="00576E34"/>
    <w:rsid w:val="00576F65"/>
    <w:rsid w:val="00577390"/>
    <w:rsid w:val="005773C2"/>
    <w:rsid w:val="00577657"/>
    <w:rsid w:val="005776C2"/>
    <w:rsid w:val="00577998"/>
    <w:rsid w:val="00577C5F"/>
    <w:rsid w:val="00577E8E"/>
    <w:rsid w:val="0058008A"/>
    <w:rsid w:val="00580150"/>
    <w:rsid w:val="00580223"/>
    <w:rsid w:val="005802E4"/>
    <w:rsid w:val="0058080A"/>
    <w:rsid w:val="00580FA9"/>
    <w:rsid w:val="00581B5C"/>
    <w:rsid w:val="00581DCE"/>
    <w:rsid w:val="00582168"/>
    <w:rsid w:val="00582B92"/>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5F52"/>
    <w:rsid w:val="00586079"/>
    <w:rsid w:val="005867DE"/>
    <w:rsid w:val="00586CAC"/>
    <w:rsid w:val="00586DEF"/>
    <w:rsid w:val="0058702D"/>
    <w:rsid w:val="005874F9"/>
    <w:rsid w:val="00587A3E"/>
    <w:rsid w:val="00587E9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3C3C"/>
    <w:rsid w:val="00594144"/>
    <w:rsid w:val="00594225"/>
    <w:rsid w:val="00594277"/>
    <w:rsid w:val="00594AB0"/>
    <w:rsid w:val="00594D22"/>
    <w:rsid w:val="00594E00"/>
    <w:rsid w:val="00595065"/>
    <w:rsid w:val="00595106"/>
    <w:rsid w:val="0059529E"/>
    <w:rsid w:val="005953DB"/>
    <w:rsid w:val="00595703"/>
    <w:rsid w:val="005957C5"/>
    <w:rsid w:val="005957FA"/>
    <w:rsid w:val="00595970"/>
    <w:rsid w:val="00595A41"/>
    <w:rsid w:val="00595A91"/>
    <w:rsid w:val="00595F07"/>
    <w:rsid w:val="00596395"/>
    <w:rsid w:val="00596502"/>
    <w:rsid w:val="00596594"/>
    <w:rsid w:val="005973EB"/>
    <w:rsid w:val="00597653"/>
    <w:rsid w:val="00597898"/>
    <w:rsid w:val="005978CC"/>
    <w:rsid w:val="00597A38"/>
    <w:rsid w:val="00597B0E"/>
    <w:rsid w:val="00597F23"/>
    <w:rsid w:val="005A0024"/>
    <w:rsid w:val="005A0066"/>
    <w:rsid w:val="005A0667"/>
    <w:rsid w:val="005A06ED"/>
    <w:rsid w:val="005A0936"/>
    <w:rsid w:val="005A0AA4"/>
    <w:rsid w:val="005A0FFA"/>
    <w:rsid w:val="005A11A7"/>
    <w:rsid w:val="005A11CA"/>
    <w:rsid w:val="005A161C"/>
    <w:rsid w:val="005A18E7"/>
    <w:rsid w:val="005A1AD8"/>
    <w:rsid w:val="005A203F"/>
    <w:rsid w:val="005A23FC"/>
    <w:rsid w:val="005A2447"/>
    <w:rsid w:val="005A268F"/>
    <w:rsid w:val="005A2C14"/>
    <w:rsid w:val="005A3268"/>
    <w:rsid w:val="005A3712"/>
    <w:rsid w:val="005A391B"/>
    <w:rsid w:val="005A3C87"/>
    <w:rsid w:val="005A3D35"/>
    <w:rsid w:val="005A3E6F"/>
    <w:rsid w:val="005A486F"/>
    <w:rsid w:val="005A4955"/>
    <w:rsid w:val="005A49AD"/>
    <w:rsid w:val="005A4B5C"/>
    <w:rsid w:val="005A4C25"/>
    <w:rsid w:val="005A5235"/>
    <w:rsid w:val="005A52F8"/>
    <w:rsid w:val="005A54EB"/>
    <w:rsid w:val="005A5680"/>
    <w:rsid w:val="005A5799"/>
    <w:rsid w:val="005A59DA"/>
    <w:rsid w:val="005A60AF"/>
    <w:rsid w:val="005A68ED"/>
    <w:rsid w:val="005A6D76"/>
    <w:rsid w:val="005A6FED"/>
    <w:rsid w:val="005A6FF0"/>
    <w:rsid w:val="005A753A"/>
    <w:rsid w:val="005A7B59"/>
    <w:rsid w:val="005A7B77"/>
    <w:rsid w:val="005A7D58"/>
    <w:rsid w:val="005A7D5D"/>
    <w:rsid w:val="005A7DDE"/>
    <w:rsid w:val="005B0E92"/>
    <w:rsid w:val="005B113C"/>
    <w:rsid w:val="005B18F4"/>
    <w:rsid w:val="005B19CA"/>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C47"/>
    <w:rsid w:val="005B4FDF"/>
    <w:rsid w:val="005B5055"/>
    <w:rsid w:val="005B51EF"/>
    <w:rsid w:val="005B5527"/>
    <w:rsid w:val="005B571B"/>
    <w:rsid w:val="005B5B7B"/>
    <w:rsid w:val="005B5B92"/>
    <w:rsid w:val="005B5F6D"/>
    <w:rsid w:val="005B646F"/>
    <w:rsid w:val="005B6550"/>
    <w:rsid w:val="005B6632"/>
    <w:rsid w:val="005B678B"/>
    <w:rsid w:val="005B67FF"/>
    <w:rsid w:val="005B68D2"/>
    <w:rsid w:val="005B6BC0"/>
    <w:rsid w:val="005B6CE1"/>
    <w:rsid w:val="005B6E40"/>
    <w:rsid w:val="005B6FE2"/>
    <w:rsid w:val="005B7191"/>
    <w:rsid w:val="005B7259"/>
    <w:rsid w:val="005B778B"/>
    <w:rsid w:val="005B780A"/>
    <w:rsid w:val="005B7B95"/>
    <w:rsid w:val="005B7D4D"/>
    <w:rsid w:val="005B7F69"/>
    <w:rsid w:val="005C03C6"/>
    <w:rsid w:val="005C044E"/>
    <w:rsid w:val="005C050B"/>
    <w:rsid w:val="005C0C54"/>
    <w:rsid w:val="005C0F57"/>
    <w:rsid w:val="005C0FD6"/>
    <w:rsid w:val="005C1047"/>
    <w:rsid w:val="005C14B9"/>
    <w:rsid w:val="005C1561"/>
    <w:rsid w:val="005C18FE"/>
    <w:rsid w:val="005C1D39"/>
    <w:rsid w:val="005C1E28"/>
    <w:rsid w:val="005C2164"/>
    <w:rsid w:val="005C228B"/>
    <w:rsid w:val="005C25EA"/>
    <w:rsid w:val="005C34A6"/>
    <w:rsid w:val="005C39BF"/>
    <w:rsid w:val="005C3A08"/>
    <w:rsid w:val="005C4001"/>
    <w:rsid w:val="005C445F"/>
    <w:rsid w:val="005C4597"/>
    <w:rsid w:val="005C4734"/>
    <w:rsid w:val="005C48EC"/>
    <w:rsid w:val="005C48ED"/>
    <w:rsid w:val="005C49EB"/>
    <w:rsid w:val="005C4A40"/>
    <w:rsid w:val="005C4B07"/>
    <w:rsid w:val="005C4C2A"/>
    <w:rsid w:val="005C4D7D"/>
    <w:rsid w:val="005C4D94"/>
    <w:rsid w:val="005C5120"/>
    <w:rsid w:val="005C5A3D"/>
    <w:rsid w:val="005C5A44"/>
    <w:rsid w:val="005C5AA9"/>
    <w:rsid w:val="005C5B32"/>
    <w:rsid w:val="005C5F1F"/>
    <w:rsid w:val="005C5FB8"/>
    <w:rsid w:val="005C6157"/>
    <w:rsid w:val="005C6462"/>
    <w:rsid w:val="005C6538"/>
    <w:rsid w:val="005C680C"/>
    <w:rsid w:val="005C6D51"/>
    <w:rsid w:val="005C729C"/>
    <w:rsid w:val="005C73DD"/>
    <w:rsid w:val="005C73E5"/>
    <w:rsid w:val="005C7678"/>
    <w:rsid w:val="005C779F"/>
    <w:rsid w:val="005C79BE"/>
    <w:rsid w:val="005C7B01"/>
    <w:rsid w:val="005C7EDE"/>
    <w:rsid w:val="005C7FD0"/>
    <w:rsid w:val="005D0340"/>
    <w:rsid w:val="005D03DA"/>
    <w:rsid w:val="005D05A4"/>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4CD"/>
    <w:rsid w:val="005D3504"/>
    <w:rsid w:val="005D35AE"/>
    <w:rsid w:val="005D397B"/>
    <w:rsid w:val="005D3E7C"/>
    <w:rsid w:val="005D4849"/>
    <w:rsid w:val="005D4AF8"/>
    <w:rsid w:val="005D4BE8"/>
    <w:rsid w:val="005D4C68"/>
    <w:rsid w:val="005D4D3E"/>
    <w:rsid w:val="005D4F8E"/>
    <w:rsid w:val="005D510D"/>
    <w:rsid w:val="005D53C5"/>
    <w:rsid w:val="005D544A"/>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6A"/>
    <w:rsid w:val="005E21F2"/>
    <w:rsid w:val="005E22CB"/>
    <w:rsid w:val="005E22F3"/>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5EB"/>
    <w:rsid w:val="005E763E"/>
    <w:rsid w:val="005E76CC"/>
    <w:rsid w:val="005E76F2"/>
    <w:rsid w:val="005E7887"/>
    <w:rsid w:val="005E790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14F"/>
    <w:rsid w:val="005F332C"/>
    <w:rsid w:val="005F33B9"/>
    <w:rsid w:val="005F3833"/>
    <w:rsid w:val="005F391A"/>
    <w:rsid w:val="005F3956"/>
    <w:rsid w:val="005F3B2B"/>
    <w:rsid w:val="005F3C6E"/>
    <w:rsid w:val="005F3D10"/>
    <w:rsid w:val="005F3DF8"/>
    <w:rsid w:val="005F4198"/>
    <w:rsid w:val="005F426A"/>
    <w:rsid w:val="005F509C"/>
    <w:rsid w:val="005F55A2"/>
    <w:rsid w:val="005F5883"/>
    <w:rsid w:val="005F5DB5"/>
    <w:rsid w:val="005F6337"/>
    <w:rsid w:val="005F63A1"/>
    <w:rsid w:val="005F64EB"/>
    <w:rsid w:val="005F6D6B"/>
    <w:rsid w:val="005F6F21"/>
    <w:rsid w:val="005F71B7"/>
    <w:rsid w:val="005F73AB"/>
    <w:rsid w:val="005F77AD"/>
    <w:rsid w:val="005F77C3"/>
    <w:rsid w:val="005F792E"/>
    <w:rsid w:val="005F7A62"/>
    <w:rsid w:val="005F7AEC"/>
    <w:rsid w:val="005F7B4B"/>
    <w:rsid w:val="005F7C45"/>
    <w:rsid w:val="005F7E0F"/>
    <w:rsid w:val="005F7F98"/>
    <w:rsid w:val="0060004F"/>
    <w:rsid w:val="00600161"/>
    <w:rsid w:val="00600245"/>
    <w:rsid w:val="00600271"/>
    <w:rsid w:val="006002F2"/>
    <w:rsid w:val="0060042D"/>
    <w:rsid w:val="00600522"/>
    <w:rsid w:val="006006D2"/>
    <w:rsid w:val="00600A7C"/>
    <w:rsid w:val="00600B8B"/>
    <w:rsid w:val="00600C1B"/>
    <w:rsid w:val="00600D2C"/>
    <w:rsid w:val="00600DA9"/>
    <w:rsid w:val="006011BE"/>
    <w:rsid w:val="00601388"/>
    <w:rsid w:val="00601392"/>
    <w:rsid w:val="00601600"/>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4D2C"/>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E"/>
    <w:rsid w:val="00617DFA"/>
    <w:rsid w:val="00620093"/>
    <w:rsid w:val="00620218"/>
    <w:rsid w:val="00620381"/>
    <w:rsid w:val="0062056B"/>
    <w:rsid w:val="006205CA"/>
    <w:rsid w:val="006206AE"/>
    <w:rsid w:val="00620747"/>
    <w:rsid w:val="006207DF"/>
    <w:rsid w:val="006207F1"/>
    <w:rsid w:val="00620A23"/>
    <w:rsid w:val="00620A57"/>
    <w:rsid w:val="00620C5A"/>
    <w:rsid w:val="00621009"/>
    <w:rsid w:val="006211CA"/>
    <w:rsid w:val="00621339"/>
    <w:rsid w:val="00621775"/>
    <w:rsid w:val="00621786"/>
    <w:rsid w:val="006217A4"/>
    <w:rsid w:val="006219D7"/>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7EE"/>
    <w:rsid w:val="00624B1A"/>
    <w:rsid w:val="00624FD5"/>
    <w:rsid w:val="00625018"/>
    <w:rsid w:val="006250D1"/>
    <w:rsid w:val="006254F3"/>
    <w:rsid w:val="006255E4"/>
    <w:rsid w:val="00625DAC"/>
    <w:rsid w:val="00625EEE"/>
    <w:rsid w:val="0062613C"/>
    <w:rsid w:val="0062626F"/>
    <w:rsid w:val="00626323"/>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2E31"/>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5CA"/>
    <w:rsid w:val="0063783B"/>
    <w:rsid w:val="00637979"/>
    <w:rsid w:val="006379AA"/>
    <w:rsid w:val="00637CF6"/>
    <w:rsid w:val="00637F37"/>
    <w:rsid w:val="006400E5"/>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B8A"/>
    <w:rsid w:val="00654C15"/>
    <w:rsid w:val="00654D03"/>
    <w:rsid w:val="00654FD2"/>
    <w:rsid w:val="00655077"/>
    <w:rsid w:val="0065518D"/>
    <w:rsid w:val="006554EF"/>
    <w:rsid w:val="00655B08"/>
    <w:rsid w:val="00655ECD"/>
    <w:rsid w:val="00655FEE"/>
    <w:rsid w:val="00656634"/>
    <w:rsid w:val="006567E7"/>
    <w:rsid w:val="00656912"/>
    <w:rsid w:val="006569DB"/>
    <w:rsid w:val="006577A5"/>
    <w:rsid w:val="00657A07"/>
    <w:rsid w:val="00657CBC"/>
    <w:rsid w:val="00657E67"/>
    <w:rsid w:val="00657E8E"/>
    <w:rsid w:val="006600F8"/>
    <w:rsid w:val="00660697"/>
    <w:rsid w:val="006609DE"/>
    <w:rsid w:val="00660EC9"/>
    <w:rsid w:val="006611BD"/>
    <w:rsid w:val="006611CA"/>
    <w:rsid w:val="006615DE"/>
    <w:rsid w:val="006618E4"/>
    <w:rsid w:val="00661F54"/>
    <w:rsid w:val="0066203B"/>
    <w:rsid w:val="00662212"/>
    <w:rsid w:val="00662642"/>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C7B"/>
    <w:rsid w:val="00665D87"/>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64"/>
    <w:rsid w:val="00670AE7"/>
    <w:rsid w:val="00670BDE"/>
    <w:rsid w:val="00670C60"/>
    <w:rsid w:val="00670EFA"/>
    <w:rsid w:val="00671122"/>
    <w:rsid w:val="00671E01"/>
    <w:rsid w:val="0067204E"/>
    <w:rsid w:val="00672069"/>
    <w:rsid w:val="006723BC"/>
    <w:rsid w:val="00672995"/>
    <w:rsid w:val="00672B26"/>
    <w:rsid w:val="00672ECA"/>
    <w:rsid w:val="00673028"/>
    <w:rsid w:val="006738FE"/>
    <w:rsid w:val="00673DB8"/>
    <w:rsid w:val="00673FA3"/>
    <w:rsid w:val="006741CF"/>
    <w:rsid w:val="006744F1"/>
    <w:rsid w:val="006746EE"/>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176"/>
    <w:rsid w:val="006801CF"/>
    <w:rsid w:val="00680C18"/>
    <w:rsid w:val="0068117F"/>
    <w:rsid w:val="0068133E"/>
    <w:rsid w:val="00681756"/>
    <w:rsid w:val="00681A01"/>
    <w:rsid w:val="00681B66"/>
    <w:rsid w:val="00681CD7"/>
    <w:rsid w:val="0068278A"/>
    <w:rsid w:val="00682BBF"/>
    <w:rsid w:val="00682C41"/>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0A4"/>
    <w:rsid w:val="0069247E"/>
    <w:rsid w:val="00692697"/>
    <w:rsid w:val="0069279B"/>
    <w:rsid w:val="00692882"/>
    <w:rsid w:val="00692B9C"/>
    <w:rsid w:val="00692C68"/>
    <w:rsid w:val="006936C9"/>
    <w:rsid w:val="006937DB"/>
    <w:rsid w:val="00693847"/>
    <w:rsid w:val="00693B9C"/>
    <w:rsid w:val="00693DAC"/>
    <w:rsid w:val="00693EFA"/>
    <w:rsid w:val="00693F4A"/>
    <w:rsid w:val="00694150"/>
    <w:rsid w:val="0069416B"/>
    <w:rsid w:val="00694420"/>
    <w:rsid w:val="006944AA"/>
    <w:rsid w:val="00694946"/>
    <w:rsid w:val="0069494E"/>
    <w:rsid w:val="006951AB"/>
    <w:rsid w:val="006953FC"/>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0B0"/>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4B9"/>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CE1"/>
    <w:rsid w:val="006C2DBE"/>
    <w:rsid w:val="006C2E54"/>
    <w:rsid w:val="006C2FD4"/>
    <w:rsid w:val="006C383F"/>
    <w:rsid w:val="006C38B0"/>
    <w:rsid w:val="006C38DF"/>
    <w:rsid w:val="006C3C35"/>
    <w:rsid w:val="006C4264"/>
    <w:rsid w:val="006C4328"/>
    <w:rsid w:val="006C4568"/>
    <w:rsid w:val="006C4640"/>
    <w:rsid w:val="006C47D4"/>
    <w:rsid w:val="006C4930"/>
    <w:rsid w:val="006C4A59"/>
    <w:rsid w:val="006C51B1"/>
    <w:rsid w:val="006C54DF"/>
    <w:rsid w:val="006C5787"/>
    <w:rsid w:val="006C596D"/>
    <w:rsid w:val="006C5ABE"/>
    <w:rsid w:val="006C5BD2"/>
    <w:rsid w:val="006C5BDF"/>
    <w:rsid w:val="006C629F"/>
    <w:rsid w:val="006C62E5"/>
    <w:rsid w:val="006C641D"/>
    <w:rsid w:val="006C6A2E"/>
    <w:rsid w:val="006C6CE7"/>
    <w:rsid w:val="006C6EE6"/>
    <w:rsid w:val="006C705D"/>
    <w:rsid w:val="006C7459"/>
    <w:rsid w:val="006C7A07"/>
    <w:rsid w:val="006C7A80"/>
    <w:rsid w:val="006C7EE5"/>
    <w:rsid w:val="006C7F38"/>
    <w:rsid w:val="006D031E"/>
    <w:rsid w:val="006D0AFC"/>
    <w:rsid w:val="006D0BFD"/>
    <w:rsid w:val="006D1110"/>
    <w:rsid w:val="006D1166"/>
    <w:rsid w:val="006D152E"/>
    <w:rsid w:val="006D155F"/>
    <w:rsid w:val="006D1824"/>
    <w:rsid w:val="006D223E"/>
    <w:rsid w:val="006D2AC1"/>
    <w:rsid w:val="006D2BC2"/>
    <w:rsid w:val="006D32B4"/>
    <w:rsid w:val="006D35F6"/>
    <w:rsid w:val="006D3CB8"/>
    <w:rsid w:val="006D3CBF"/>
    <w:rsid w:val="006D45B1"/>
    <w:rsid w:val="006D4730"/>
    <w:rsid w:val="006D47C6"/>
    <w:rsid w:val="006D4E52"/>
    <w:rsid w:val="006D55BE"/>
    <w:rsid w:val="006D5617"/>
    <w:rsid w:val="006D5922"/>
    <w:rsid w:val="006D5A62"/>
    <w:rsid w:val="006D6513"/>
    <w:rsid w:val="006D6552"/>
    <w:rsid w:val="006D66F8"/>
    <w:rsid w:val="006D6724"/>
    <w:rsid w:val="006D675D"/>
    <w:rsid w:val="006D6962"/>
    <w:rsid w:val="006D6CE6"/>
    <w:rsid w:val="006D7451"/>
    <w:rsid w:val="006D78A4"/>
    <w:rsid w:val="006E0105"/>
    <w:rsid w:val="006E02D9"/>
    <w:rsid w:val="006E04D8"/>
    <w:rsid w:val="006E0563"/>
    <w:rsid w:val="006E057C"/>
    <w:rsid w:val="006E0913"/>
    <w:rsid w:val="006E0B55"/>
    <w:rsid w:val="006E1377"/>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4141"/>
    <w:rsid w:val="006E42A2"/>
    <w:rsid w:val="006E4718"/>
    <w:rsid w:val="006E489D"/>
    <w:rsid w:val="006E4950"/>
    <w:rsid w:val="006E4952"/>
    <w:rsid w:val="006E4DAD"/>
    <w:rsid w:val="006E4E9C"/>
    <w:rsid w:val="006E53D7"/>
    <w:rsid w:val="006E5469"/>
    <w:rsid w:val="006E58C7"/>
    <w:rsid w:val="006E5ADA"/>
    <w:rsid w:val="006E5E24"/>
    <w:rsid w:val="006E6082"/>
    <w:rsid w:val="006E635F"/>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DF2"/>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65"/>
    <w:rsid w:val="006F70AB"/>
    <w:rsid w:val="006F73A0"/>
    <w:rsid w:val="006F764A"/>
    <w:rsid w:val="006F7A9F"/>
    <w:rsid w:val="006F7F2D"/>
    <w:rsid w:val="0070011D"/>
    <w:rsid w:val="00700554"/>
    <w:rsid w:val="007005AB"/>
    <w:rsid w:val="007008D4"/>
    <w:rsid w:val="00700A09"/>
    <w:rsid w:val="00700D1C"/>
    <w:rsid w:val="00700FBF"/>
    <w:rsid w:val="00701182"/>
    <w:rsid w:val="007011AF"/>
    <w:rsid w:val="007014D6"/>
    <w:rsid w:val="00701671"/>
    <w:rsid w:val="007018B2"/>
    <w:rsid w:val="007018C3"/>
    <w:rsid w:val="007019D4"/>
    <w:rsid w:val="00701B4A"/>
    <w:rsid w:val="00701BB1"/>
    <w:rsid w:val="00701BEC"/>
    <w:rsid w:val="00701D6D"/>
    <w:rsid w:val="00701E42"/>
    <w:rsid w:val="00702047"/>
    <w:rsid w:val="0070239C"/>
    <w:rsid w:val="0070265C"/>
    <w:rsid w:val="00702D73"/>
    <w:rsid w:val="007030A2"/>
    <w:rsid w:val="00703109"/>
    <w:rsid w:val="007035C3"/>
    <w:rsid w:val="007036E5"/>
    <w:rsid w:val="007037CF"/>
    <w:rsid w:val="00703CF1"/>
    <w:rsid w:val="00703E4E"/>
    <w:rsid w:val="00704189"/>
    <w:rsid w:val="007042A0"/>
    <w:rsid w:val="007043A9"/>
    <w:rsid w:val="0070457A"/>
    <w:rsid w:val="007045AE"/>
    <w:rsid w:val="00705545"/>
    <w:rsid w:val="007057FE"/>
    <w:rsid w:val="00705A1E"/>
    <w:rsid w:val="00705CD6"/>
    <w:rsid w:val="00705EF4"/>
    <w:rsid w:val="00705F74"/>
    <w:rsid w:val="00705F85"/>
    <w:rsid w:val="0070625D"/>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44E"/>
    <w:rsid w:val="00712606"/>
    <w:rsid w:val="007127C4"/>
    <w:rsid w:val="00712AE3"/>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DCF"/>
    <w:rsid w:val="00716F81"/>
    <w:rsid w:val="00716FB8"/>
    <w:rsid w:val="00716FBD"/>
    <w:rsid w:val="0071708C"/>
    <w:rsid w:val="00717108"/>
    <w:rsid w:val="00717260"/>
    <w:rsid w:val="007176B1"/>
    <w:rsid w:val="00717BC3"/>
    <w:rsid w:val="00717FB1"/>
    <w:rsid w:val="00720049"/>
    <w:rsid w:val="00720265"/>
    <w:rsid w:val="00720AC4"/>
    <w:rsid w:val="00720B27"/>
    <w:rsid w:val="00721053"/>
    <w:rsid w:val="0072105E"/>
    <w:rsid w:val="00721819"/>
    <w:rsid w:val="00721F36"/>
    <w:rsid w:val="00722060"/>
    <w:rsid w:val="00722575"/>
    <w:rsid w:val="007229B3"/>
    <w:rsid w:val="00723614"/>
    <w:rsid w:val="00723744"/>
    <w:rsid w:val="0072383C"/>
    <w:rsid w:val="00723BA5"/>
    <w:rsid w:val="00723C1A"/>
    <w:rsid w:val="00723E0E"/>
    <w:rsid w:val="00723EA5"/>
    <w:rsid w:val="0072453C"/>
    <w:rsid w:val="00724A65"/>
    <w:rsid w:val="00724F9C"/>
    <w:rsid w:val="0072530C"/>
    <w:rsid w:val="007253A0"/>
    <w:rsid w:val="00725577"/>
    <w:rsid w:val="007257A4"/>
    <w:rsid w:val="00725802"/>
    <w:rsid w:val="00725A3F"/>
    <w:rsid w:val="00725A48"/>
    <w:rsid w:val="00725B96"/>
    <w:rsid w:val="00725CD1"/>
    <w:rsid w:val="00725DC1"/>
    <w:rsid w:val="00725ED2"/>
    <w:rsid w:val="00726012"/>
    <w:rsid w:val="00726738"/>
    <w:rsid w:val="00726ECB"/>
    <w:rsid w:val="00726F92"/>
    <w:rsid w:val="0072704B"/>
    <w:rsid w:val="00727209"/>
    <w:rsid w:val="00727304"/>
    <w:rsid w:val="00727362"/>
    <w:rsid w:val="00727542"/>
    <w:rsid w:val="007277CD"/>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8BA"/>
    <w:rsid w:val="00732D24"/>
    <w:rsid w:val="00732F51"/>
    <w:rsid w:val="00733094"/>
    <w:rsid w:val="0073326C"/>
    <w:rsid w:val="00733655"/>
    <w:rsid w:val="0073367C"/>
    <w:rsid w:val="0073369F"/>
    <w:rsid w:val="007339A8"/>
    <w:rsid w:val="00733A5B"/>
    <w:rsid w:val="00733A9F"/>
    <w:rsid w:val="00733BD8"/>
    <w:rsid w:val="00733C20"/>
    <w:rsid w:val="00733E80"/>
    <w:rsid w:val="00733ECB"/>
    <w:rsid w:val="00734003"/>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313"/>
    <w:rsid w:val="007376BF"/>
    <w:rsid w:val="0073781C"/>
    <w:rsid w:val="00737920"/>
    <w:rsid w:val="0073793A"/>
    <w:rsid w:val="00737947"/>
    <w:rsid w:val="00737D20"/>
    <w:rsid w:val="00740415"/>
    <w:rsid w:val="007407B4"/>
    <w:rsid w:val="007408A4"/>
    <w:rsid w:val="007408DB"/>
    <w:rsid w:val="0074098E"/>
    <w:rsid w:val="00740BEE"/>
    <w:rsid w:val="00740C73"/>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C54"/>
    <w:rsid w:val="00744DCB"/>
    <w:rsid w:val="007451CA"/>
    <w:rsid w:val="0074522A"/>
    <w:rsid w:val="007455E0"/>
    <w:rsid w:val="00745A43"/>
    <w:rsid w:val="00746475"/>
    <w:rsid w:val="00746655"/>
    <w:rsid w:val="007467B5"/>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601"/>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BC2"/>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7C3"/>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ECF"/>
    <w:rsid w:val="00765828"/>
    <w:rsid w:val="0076601B"/>
    <w:rsid w:val="00766246"/>
    <w:rsid w:val="007662CC"/>
    <w:rsid w:val="007662E4"/>
    <w:rsid w:val="0076690A"/>
    <w:rsid w:val="0076707B"/>
    <w:rsid w:val="007670E7"/>
    <w:rsid w:val="00767218"/>
    <w:rsid w:val="00767413"/>
    <w:rsid w:val="007675A8"/>
    <w:rsid w:val="00767803"/>
    <w:rsid w:val="0076785D"/>
    <w:rsid w:val="007678A1"/>
    <w:rsid w:val="00767B9D"/>
    <w:rsid w:val="00767F8E"/>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1DB"/>
    <w:rsid w:val="007745FB"/>
    <w:rsid w:val="007746A2"/>
    <w:rsid w:val="007746AE"/>
    <w:rsid w:val="00774773"/>
    <w:rsid w:val="00774864"/>
    <w:rsid w:val="00774932"/>
    <w:rsid w:val="00774DEA"/>
    <w:rsid w:val="00775AEF"/>
    <w:rsid w:val="00775ED2"/>
    <w:rsid w:val="0077605E"/>
    <w:rsid w:val="007763BF"/>
    <w:rsid w:val="007764FA"/>
    <w:rsid w:val="007766BB"/>
    <w:rsid w:val="007768CF"/>
    <w:rsid w:val="0077752E"/>
    <w:rsid w:val="00777532"/>
    <w:rsid w:val="0077756B"/>
    <w:rsid w:val="007776A2"/>
    <w:rsid w:val="00777801"/>
    <w:rsid w:val="0077798D"/>
    <w:rsid w:val="00777AC1"/>
    <w:rsid w:val="00780170"/>
    <w:rsid w:val="007804F5"/>
    <w:rsid w:val="00780A4B"/>
    <w:rsid w:val="00780A8A"/>
    <w:rsid w:val="00780B3A"/>
    <w:rsid w:val="00780C6F"/>
    <w:rsid w:val="00780C8B"/>
    <w:rsid w:val="00781061"/>
    <w:rsid w:val="007815E8"/>
    <w:rsid w:val="007820C6"/>
    <w:rsid w:val="007821A6"/>
    <w:rsid w:val="007821D7"/>
    <w:rsid w:val="00782308"/>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C73"/>
    <w:rsid w:val="00790D48"/>
    <w:rsid w:val="0079134B"/>
    <w:rsid w:val="00791447"/>
    <w:rsid w:val="00791685"/>
    <w:rsid w:val="00791B93"/>
    <w:rsid w:val="007926AD"/>
    <w:rsid w:val="00792853"/>
    <w:rsid w:val="00792B94"/>
    <w:rsid w:val="00792C7C"/>
    <w:rsid w:val="007934F5"/>
    <w:rsid w:val="007939F2"/>
    <w:rsid w:val="00793BB6"/>
    <w:rsid w:val="007943B2"/>
    <w:rsid w:val="00794454"/>
    <w:rsid w:val="00794694"/>
    <w:rsid w:val="007947AE"/>
    <w:rsid w:val="00794B43"/>
    <w:rsid w:val="00794DDE"/>
    <w:rsid w:val="00794F47"/>
    <w:rsid w:val="0079565B"/>
    <w:rsid w:val="00795843"/>
    <w:rsid w:val="00795878"/>
    <w:rsid w:val="00795D2F"/>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48F"/>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4E7"/>
    <w:rsid w:val="007A45BE"/>
    <w:rsid w:val="007A4620"/>
    <w:rsid w:val="007A47E0"/>
    <w:rsid w:val="007A4E1A"/>
    <w:rsid w:val="007A4FD5"/>
    <w:rsid w:val="007A5098"/>
    <w:rsid w:val="007A56C7"/>
    <w:rsid w:val="007A60E4"/>
    <w:rsid w:val="007A623A"/>
    <w:rsid w:val="007A6A1C"/>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9C0"/>
    <w:rsid w:val="007B2BF9"/>
    <w:rsid w:val="007B2BFE"/>
    <w:rsid w:val="007B2FAA"/>
    <w:rsid w:val="007B308A"/>
    <w:rsid w:val="007B30A5"/>
    <w:rsid w:val="007B3515"/>
    <w:rsid w:val="007B352B"/>
    <w:rsid w:val="007B3576"/>
    <w:rsid w:val="007B3928"/>
    <w:rsid w:val="007B3F34"/>
    <w:rsid w:val="007B40CF"/>
    <w:rsid w:val="007B4387"/>
    <w:rsid w:val="007B45C3"/>
    <w:rsid w:val="007B4904"/>
    <w:rsid w:val="007B4A61"/>
    <w:rsid w:val="007B4CA2"/>
    <w:rsid w:val="007B5075"/>
    <w:rsid w:val="007B531C"/>
    <w:rsid w:val="007B53E9"/>
    <w:rsid w:val="007B53F9"/>
    <w:rsid w:val="007B5844"/>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D55"/>
    <w:rsid w:val="007C3F2B"/>
    <w:rsid w:val="007C4248"/>
    <w:rsid w:val="007C43CC"/>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572"/>
    <w:rsid w:val="007E1A93"/>
    <w:rsid w:val="007E1BA6"/>
    <w:rsid w:val="007E1C59"/>
    <w:rsid w:val="007E1C84"/>
    <w:rsid w:val="007E2859"/>
    <w:rsid w:val="007E2959"/>
    <w:rsid w:val="007E345A"/>
    <w:rsid w:val="007E37F9"/>
    <w:rsid w:val="007E3B0E"/>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59E"/>
    <w:rsid w:val="007E685E"/>
    <w:rsid w:val="007E6913"/>
    <w:rsid w:val="007E6B67"/>
    <w:rsid w:val="007E6B85"/>
    <w:rsid w:val="007E6CEB"/>
    <w:rsid w:val="007E6E19"/>
    <w:rsid w:val="007E6E3E"/>
    <w:rsid w:val="007E7553"/>
    <w:rsid w:val="007E75E7"/>
    <w:rsid w:val="007E75FD"/>
    <w:rsid w:val="007E773A"/>
    <w:rsid w:val="007E7856"/>
    <w:rsid w:val="007E7A86"/>
    <w:rsid w:val="007E7EB7"/>
    <w:rsid w:val="007F02F4"/>
    <w:rsid w:val="007F0613"/>
    <w:rsid w:val="007F065B"/>
    <w:rsid w:val="007F06C9"/>
    <w:rsid w:val="007F0A50"/>
    <w:rsid w:val="007F0C56"/>
    <w:rsid w:val="007F11D1"/>
    <w:rsid w:val="007F1473"/>
    <w:rsid w:val="007F1642"/>
    <w:rsid w:val="007F1944"/>
    <w:rsid w:val="007F1AB5"/>
    <w:rsid w:val="007F1BCF"/>
    <w:rsid w:val="007F1E76"/>
    <w:rsid w:val="007F1EF1"/>
    <w:rsid w:val="007F1F8B"/>
    <w:rsid w:val="007F2423"/>
    <w:rsid w:val="007F263D"/>
    <w:rsid w:val="007F27C6"/>
    <w:rsid w:val="007F2A93"/>
    <w:rsid w:val="007F2DB0"/>
    <w:rsid w:val="007F2F34"/>
    <w:rsid w:val="007F313B"/>
    <w:rsid w:val="007F3175"/>
    <w:rsid w:val="007F3925"/>
    <w:rsid w:val="007F3B8E"/>
    <w:rsid w:val="007F3DDE"/>
    <w:rsid w:val="007F3E0A"/>
    <w:rsid w:val="007F4192"/>
    <w:rsid w:val="007F41AC"/>
    <w:rsid w:val="007F41BA"/>
    <w:rsid w:val="007F4262"/>
    <w:rsid w:val="007F4695"/>
    <w:rsid w:val="007F46E4"/>
    <w:rsid w:val="007F46FC"/>
    <w:rsid w:val="007F475B"/>
    <w:rsid w:val="007F48A6"/>
    <w:rsid w:val="007F4931"/>
    <w:rsid w:val="007F4A01"/>
    <w:rsid w:val="007F4BB7"/>
    <w:rsid w:val="007F516C"/>
    <w:rsid w:val="007F530A"/>
    <w:rsid w:val="007F5519"/>
    <w:rsid w:val="007F574E"/>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509"/>
    <w:rsid w:val="0080378A"/>
    <w:rsid w:val="00803C40"/>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D15"/>
    <w:rsid w:val="00805E55"/>
    <w:rsid w:val="00805F22"/>
    <w:rsid w:val="00806309"/>
    <w:rsid w:val="00806326"/>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E1"/>
    <w:rsid w:val="008148AC"/>
    <w:rsid w:val="00814AB1"/>
    <w:rsid w:val="00814DCC"/>
    <w:rsid w:val="00814ED6"/>
    <w:rsid w:val="00814F50"/>
    <w:rsid w:val="00815133"/>
    <w:rsid w:val="008151D9"/>
    <w:rsid w:val="008154D2"/>
    <w:rsid w:val="00815991"/>
    <w:rsid w:val="00815B38"/>
    <w:rsid w:val="00816525"/>
    <w:rsid w:val="00816554"/>
    <w:rsid w:val="008166FD"/>
    <w:rsid w:val="008168FC"/>
    <w:rsid w:val="00816BEC"/>
    <w:rsid w:val="00816DAA"/>
    <w:rsid w:val="00816E61"/>
    <w:rsid w:val="00816E9F"/>
    <w:rsid w:val="0081753B"/>
    <w:rsid w:val="0081761E"/>
    <w:rsid w:val="00817CE8"/>
    <w:rsid w:val="0082015E"/>
    <w:rsid w:val="008203A1"/>
    <w:rsid w:val="00820B53"/>
    <w:rsid w:val="00820F5E"/>
    <w:rsid w:val="00820FE8"/>
    <w:rsid w:val="008213B7"/>
    <w:rsid w:val="00821532"/>
    <w:rsid w:val="008217DD"/>
    <w:rsid w:val="0082191D"/>
    <w:rsid w:val="00821A61"/>
    <w:rsid w:val="00821C75"/>
    <w:rsid w:val="00821CB5"/>
    <w:rsid w:val="0082222E"/>
    <w:rsid w:val="00822620"/>
    <w:rsid w:val="008227B5"/>
    <w:rsid w:val="00822ECD"/>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6F6"/>
    <w:rsid w:val="0082795A"/>
    <w:rsid w:val="0082797C"/>
    <w:rsid w:val="00827A81"/>
    <w:rsid w:val="00827A96"/>
    <w:rsid w:val="00827B13"/>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AB"/>
    <w:rsid w:val="008323B5"/>
    <w:rsid w:val="00832548"/>
    <w:rsid w:val="0083260F"/>
    <w:rsid w:val="0083277D"/>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9A1"/>
    <w:rsid w:val="008359B6"/>
    <w:rsid w:val="008359EE"/>
    <w:rsid w:val="00835C07"/>
    <w:rsid w:val="00835FE7"/>
    <w:rsid w:val="008362E3"/>
    <w:rsid w:val="008364B6"/>
    <w:rsid w:val="00836B78"/>
    <w:rsid w:val="00836CFF"/>
    <w:rsid w:val="00836DC2"/>
    <w:rsid w:val="0083700B"/>
    <w:rsid w:val="0083736D"/>
    <w:rsid w:val="00837516"/>
    <w:rsid w:val="008376EA"/>
    <w:rsid w:val="00837729"/>
    <w:rsid w:val="00837B79"/>
    <w:rsid w:val="00837BAF"/>
    <w:rsid w:val="00837D5F"/>
    <w:rsid w:val="00837E8B"/>
    <w:rsid w:val="0084053F"/>
    <w:rsid w:val="00840646"/>
    <w:rsid w:val="0084072E"/>
    <w:rsid w:val="008407A2"/>
    <w:rsid w:val="00840B3C"/>
    <w:rsid w:val="00840B49"/>
    <w:rsid w:val="00840B8B"/>
    <w:rsid w:val="00840B8F"/>
    <w:rsid w:val="00840D6E"/>
    <w:rsid w:val="00840E59"/>
    <w:rsid w:val="008410E5"/>
    <w:rsid w:val="00841502"/>
    <w:rsid w:val="00841576"/>
    <w:rsid w:val="008417D0"/>
    <w:rsid w:val="00841E8F"/>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79"/>
    <w:rsid w:val="0084519D"/>
    <w:rsid w:val="00845356"/>
    <w:rsid w:val="0084585D"/>
    <w:rsid w:val="0084590B"/>
    <w:rsid w:val="0084593F"/>
    <w:rsid w:val="00845A7C"/>
    <w:rsid w:val="00845C02"/>
    <w:rsid w:val="00845E7F"/>
    <w:rsid w:val="008461C2"/>
    <w:rsid w:val="008468D9"/>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52F8"/>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2E1"/>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03D"/>
    <w:rsid w:val="008645F0"/>
    <w:rsid w:val="00864A1D"/>
    <w:rsid w:val="00864AB2"/>
    <w:rsid w:val="00864C2F"/>
    <w:rsid w:val="008651C4"/>
    <w:rsid w:val="00865223"/>
    <w:rsid w:val="00865839"/>
    <w:rsid w:val="00865901"/>
    <w:rsid w:val="00865FF8"/>
    <w:rsid w:val="00866384"/>
    <w:rsid w:val="00866731"/>
    <w:rsid w:val="00866AF0"/>
    <w:rsid w:val="00866B95"/>
    <w:rsid w:val="00866C58"/>
    <w:rsid w:val="00866C5C"/>
    <w:rsid w:val="00867097"/>
    <w:rsid w:val="0086721D"/>
    <w:rsid w:val="00867303"/>
    <w:rsid w:val="0086780F"/>
    <w:rsid w:val="00867BB5"/>
    <w:rsid w:val="00867F6C"/>
    <w:rsid w:val="008700B0"/>
    <w:rsid w:val="0087039C"/>
    <w:rsid w:val="0087040A"/>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2ED4"/>
    <w:rsid w:val="008736B5"/>
    <w:rsid w:val="008737A5"/>
    <w:rsid w:val="008738A6"/>
    <w:rsid w:val="00873B00"/>
    <w:rsid w:val="00873EA7"/>
    <w:rsid w:val="00873F3E"/>
    <w:rsid w:val="0087481C"/>
    <w:rsid w:val="00874AB1"/>
    <w:rsid w:val="00874CD9"/>
    <w:rsid w:val="00874D6F"/>
    <w:rsid w:val="00875001"/>
    <w:rsid w:val="00875327"/>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0D88"/>
    <w:rsid w:val="00881068"/>
    <w:rsid w:val="00881165"/>
    <w:rsid w:val="0088136B"/>
    <w:rsid w:val="008815CB"/>
    <w:rsid w:val="008817D8"/>
    <w:rsid w:val="00881C92"/>
    <w:rsid w:val="008823B8"/>
    <w:rsid w:val="00882424"/>
    <w:rsid w:val="00882454"/>
    <w:rsid w:val="00882B76"/>
    <w:rsid w:val="00882CB4"/>
    <w:rsid w:val="00882FC2"/>
    <w:rsid w:val="00883534"/>
    <w:rsid w:val="00883C6B"/>
    <w:rsid w:val="00883E2C"/>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CB4"/>
    <w:rsid w:val="0088776D"/>
    <w:rsid w:val="00887A55"/>
    <w:rsid w:val="00887C28"/>
    <w:rsid w:val="008907D4"/>
    <w:rsid w:val="008908A6"/>
    <w:rsid w:val="00890DE5"/>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380"/>
    <w:rsid w:val="008A1660"/>
    <w:rsid w:val="008A185A"/>
    <w:rsid w:val="008A1D27"/>
    <w:rsid w:val="008A2492"/>
    <w:rsid w:val="008A2684"/>
    <w:rsid w:val="008A26F0"/>
    <w:rsid w:val="008A2EEA"/>
    <w:rsid w:val="008A307F"/>
    <w:rsid w:val="008A375C"/>
    <w:rsid w:val="008A3DD7"/>
    <w:rsid w:val="008A3E00"/>
    <w:rsid w:val="008A3FBC"/>
    <w:rsid w:val="008A423A"/>
    <w:rsid w:val="008A49F9"/>
    <w:rsid w:val="008A4D35"/>
    <w:rsid w:val="008A5086"/>
    <w:rsid w:val="008A50FA"/>
    <w:rsid w:val="008A58AE"/>
    <w:rsid w:val="008A5914"/>
    <w:rsid w:val="008A5948"/>
    <w:rsid w:val="008A5B35"/>
    <w:rsid w:val="008A5B9B"/>
    <w:rsid w:val="008A5CC1"/>
    <w:rsid w:val="008A6139"/>
    <w:rsid w:val="008A67D6"/>
    <w:rsid w:val="008A6915"/>
    <w:rsid w:val="008A6F1A"/>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83"/>
    <w:rsid w:val="008B55CD"/>
    <w:rsid w:val="008B560A"/>
    <w:rsid w:val="008B59B8"/>
    <w:rsid w:val="008B5D68"/>
    <w:rsid w:val="008B6018"/>
    <w:rsid w:val="008B6192"/>
    <w:rsid w:val="008B6392"/>
    <w:rsid w:val="008B649C"/>
    <w:rsid w:val="008B653F"/>
    <w:rsid w:val="008B6ED0"/>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40FB"/>
    <w:rsid w:val="008C416F"/>
    <w:rsid w:val="008C4660"/>
    <w:rsid w:val="008C4B0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687E"/>
    <w:rsid w:val="008D72AB"/>
    <w:rsid w:val="008D7803"/>
    <w:rsid w:val="008E03EE"/>
    <w:rsid w:val="008E052D"/>
    <w:rsid w:val="008E0568"/>
    <w:rsid w:val="008E0AB4"/>
    <w:rsid w:val="008E0DD9"/>
    <w:rsid w:val="008E1018"/>
    <w:rsid w:val="008E11B3"/>
    <w:rsid w:val="008E1524"/>
    <w:rsid w:val="008E1739"/>
    <w:rsid w:val="008E1B1B"/>
    <w:rsid w:val="008E1C2E"/>
    <w:rsid w:val="008E2389"/>
    <w:rsid w:val="008E2682"/>
    <w:rsid w:val="008E273D"/>
    <w:rsid w:val="008E2C14"/>
    <w:rsid w:val="008E2C85"/>
    <w:rsid w:val="008E2CCE"/>
    <w:rsid w:val="008E2E58"/>
    <w:rsid w:val="008E2FB3"/>
    <w:rsid w:val="008E3071"/>
    <w:rsid w:val="008E324E"/>
    <w:rsid w:val="008E38CD"/>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056"/>
    <w:rsid w:val="008E7107"/>
    <w:rsid w:val="008E716B"/>
    <w:rsid w:val="008E76E6"/>
    <w:rsid w:val="008E78C8"/>
    <w:rsid w:val="008E7B39"/>
    <w:rsid w:val="008E7E73"/>
    <w:rsid w:val="008F0164"/>
    <w:rsid w:val="008F01CF"/>
    <w:rsid w:val="008F0497"/>
    <w:rsid w:val="008F0507"/>
    <w:rsid w:val="008F0508"/>
    <w:rsid w:val="008F06C1"/>
    <w:rsid w:val="008F072E"/>
    <w:rsid w:val="008F08B1"/>
    <w:rsid w:val="008F0A08"/>
    <w:rsid w:val="008F0E0F"/>
    <w:rsid w:val="008F0EE1"/>
    <w:rsid w:val="008F1157"/>
    <w:rsid w:val="008F15E9"/>
    <w:rsid w:val="008F19CA"/>
    <w:rsid w:val="008F1A2C"/>
    <w:rsid w:val="008F1A7D"/>
    <w:rsid w:val="008F1C1A"/>
    <w:rsid w:val="008F21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96B"/>
    <w:rsid w:val="008F6B99"/>
    <w:rsid w:val="008F6D3F"/>
    <w:rsid w:val="008F76C4"/>
    <w:rsid w:val="008F77BA"/>
    <w:rsid w:val="008F79D6"/>
    <w:rsid w:val="008F7A1B"/>
    <w:rsid w:val="00900003"/>
    <w:rsid w:val="00900014"/>
    <w:rsid w:val="00900019"/>
    <w:rsid w:val="0090017D"/>
    <w:rsid w:val="00900481"/>
    <w:rsid w:val="00900615"/>
    <w:rsid w:val="00900D16"/>
    <w:rsid w:val="00900E1B"/>
    <w:rsid w:val="00900EB7"/>
    <w:rsid w:val="00900EF6"/>
    <w:rsid w:val="009014B6"/>
    <w:rsid w:val="00901954"/>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1C7"/>
    <w:rsid w:val="00904234"/>
    <w:rsid w:val="009043EA"/>
    <w:rsid w:val="00904654"/>
    <w:rsid w:val="009046DF"/>
    <w:rsid w:val="00904E00"/>
    <w:rsid w:val="00904E0B"/>
    <w:rsid w:val="009051AD"/>
    <w:rsid w:val="0090520E"/>
    <w:rsid w:val="00905D3E"/>
    <w:rsid w:val="009060B5"/>
    <w:rsid w:val="009061A3"/>
    <w:rsid w:val="009063B9"/>
    <w:rsid w:val="00906681"/>
    <w:rsid w:val="00906715"/>
    <w:rsid w:val="0090672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2F9E"/>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495"/>
    <w:rsid w:val="009166B6"/>
    <w:rsid w:val="009166E8"/>
    <w:rsid w:val="00916D95"/>
    <w:rsid w:val="009170FA"/>
    <w:rsid w:val="00917288"/>
    <w:rsid w:val="0091757A"/>
    <w:rsid w:val="00917629"/>
    <w:rsid w:val="00917BED"/>
    <w:rsid w:val="00917CDA"/>
    <w:rsid w:val="009203FC"/>
    <w:rsid w:val="0092047C"/>
    <w:rsid w:val="009204C8"/>
    <w:rsid w:val="009204F5"/>
    <w:rsid w:val="009206D5"/>
    <w:rsid w:val="009208F9"/>
    <w:rsid w:val="00920CF7"/>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BF3"/>
    <w:rsid w:val="00922DE1"/>
    <w:rsid w:val="00923013"/>
    <w:rsid w:val="0092321B"/>
    <w:rsid w:val="009233B4"/>
    <w:rsid w:val="00923948"/>
    <w:rsid w:val="00923E84"/>
    <w:rsid w:val="00923F32"/>
    <w:rsid w:val="00923FFA"/>
    <w:rsid w:val="009241A4"/>
    <w:rsid w:val="0092426B"/>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6F36"/>
    <w:rsid w:val="00927124"/>
    <w:rsid w:val="0092713D"/>
    <w:rsid w:val="009273EA"/>
    <w:rsid w:val="00927473"/>
    <w:rsid w:val="00927950"/>
    <w:rsid w:val="009279A4"/>
    <w:rsid w:val="00927ACF"/>
    <w:rsid w:val="00927CD4"/>
    <w:rsid w:val="0093027B"/>
    <w:rsid w:val="0093035A"/>
    <w:rsid w:val="00930620"/>
    <w:rsid w:val="00930E03"/>
    <w:rsid w:val="00931483"/>
    <w:rsid w:val="00931700"/>
    <w:rsid w:val="00931A06"/>
    <w:rsid w:val="00932153"/>
    <w:rsid w:val="0093217B"/>
    <w:rsid w:val="00932247"/>
    <w:rsid w:val="00932471"/>
    <w:rsid w:val="00932619"/>
    <w:rsid w:val="0093276A"/>
    <w:rsid w:val="00932929"/>
    <w:rsid w:val="009329C4"/>
    <w:rsid w:val="00932CC2"/>
    <w:rsid w:val="00932CD6"/>
    <w:rsid w:val="00932E03"/>
    <w:rsid w:val="009335DC"/>
    <w:rsid w:val="00933971"/>
    <w:rsid w:val="00933993"/>
    <w:rsid w:val="00933B6B"/>
    <w:rsid w:val="00933F7E"/>
    <w:rsid w:val="00934409"/>
    <w:rsid w:val="009344C5"/>
    <w:rsid w:val="00934E5B"/>
    <w:rsid w:val="00934EA1"/>
    <w:rsid w:val="00935357"/>
    <w:rsid w:val="0093543A"/>
    <w:rsid w:val="00935921"/>
    <w:rsid w:val="009359FC"/>
    <w:rsid w:val="00935BC6"/>
    <w:rsid w:val="009360C1"/>
    <w:rsid w:val="009360C3"/>
    <w:rsid w:val="009366C8"/>
    <w:rsid w:val="009366F4"/>
    <w:rsid w:val="009367CB"/>
    <w:rsid w:val="009368B2"/>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367"/>
    <w:rsid w:val="00943656"/>
    <w:rsid w:val="00943C23"/>
    <w:rsid w:val="00943F8C"/>
    <w:rsid w:val="00944047"/>
    <w:rsid w:val="009442F1"/>
    <w:rsid w:val="00944401"/>
    <w:rsid w:val="00944B26"/>
    <w:rsid w:val="00944D12"/>
    <w:rsid w:val="00944EFA"/>
    <w:rsid w:val="0094510F"/>
    <w:rsid w:val="009451DD"/>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87C"/>
    <w:rsid w:val="009510A4"/>
    <w:rsid w:val="009516A0"/>
    <w:rsid w:val="00951BCE"/>
    <w:rsid w:val="00951DD4"/>
    <w:rsid w:val="009520C6"/>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B3"/>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586"/>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72A"/>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5290"/>
    <w:rsid w:val="0096547B"/>
    <w:rsid w:val="00965490"/>
    <w:rsid w:val="009655C8"/>
    <w:rsid w:val="00965CAB"/>
    <w:rsid w:val="00965E73"/>
    <w:rsid w:val="009665D1"/>
    <w:rsid w:val="00966723"/>
    <w:rsid w:val="009667F3"/>
    <w:rsid w:val="00966C38"/>
    <w:rsid w:val="00966C8E"/>
    <w:rsid w:val="00966D55"/>
    <w:rsid w:val="00966D5D"/>
    <w:rsid w:val="00967033"/>
    <w:rsid w:val="0096719F"/>
    <w:rsid w:val="0096722E"/>
    <w:rsid w:val="0096741B"/>
    <w:rsid w:val="009674A0"/>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C93"/>
    <w:rsid w:val="00972E90"/>
    <w:rsid w:val="00972EDC"/>
    <w:rsid w:val="00973C5B"/>
    <w:rsid w:val="00973CA6"/>
    <w:rsid w:val="00973D13"/>
    <w:rsid w:val="00973EBB"/>
    <w:rsid w:val="00974C90"/>
    <w:rsid w:val="00974F05"/>
    <w:rsid w:val="00975002"/>
    <w:rsid w:val="0097508E"/>
    <w:rsid w:val="009759A2"/>
    <w:rsid w:val="00975C3A"/>
    <w:rsid w:val="00976907"/>
    <w:rsid w:val="00976C26"/>
    <w:rsid w:val="00976DA2"/>
    <w:rsid w:val="00976E44"/>
    <w:rsid w:val="00977067"/>
    <w:rsid w:val="0097710A"/>
    <w:rsid w:val="00977152"/>
    <w:rsid w:val="0097715B"/>
    <w:rsid w:val="0097740B"/>
    <w:rsid w:val="009774F8"/>
    <w:rsid w:val="00977727"/>
    <w:rsid w:val="009777C0"/>
    <w:rsid w:val="009800E2"/>
    <w:rsid w:val="0098061A"/>
    <w:rsid w:val="00980B24"/>
    <w:rsid w:val="00980CA3"/>
    <w:rsid w:val="00980EA8"/>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A4"/>
    <w:rsid w:val="009842BE"/>
    <w:rsid w:val="00984334"/>
    <w:rsid w:val="00984393"/>
    <w:rsid w:val="009843B9"/>
    <w:rsid w:val="009846A4"/>
    <w:rsid w:val="0098473B"/>
    <w:rsid w:val="009848C0"/>
    <w:rsid w:val="00984C44"/>
    <w:rsid w:val="00984E99"/>
    <w:rsid w:val="00984ED1"/>
    <w:rsid w:val="00984ED2"/>
    <w:rsid w:val="00984F6A"/>
    <w:rsid w:val="00984FC8"/>
    <w:rsid w:val="009852CF"/>
    <w:rsid w:val="009853C4"/>
    <w:rsid w:val="00985596"/>
    <w:rsid w:val="009855B3"/>
    <w:rsid w:val="009855FA"/>
    <w:rsid w:val="00985718"/>
    <w:rsid w:val="0098608D"/>
    <w:rsid w:val="00986229"/>
    <w:rsid w:val="0098634B"/>
    <w:rsid w:val="00986426"/>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8CC"/>
    <w:rsid w:val="00992957"/>
    <w:rsid w:val="009929D4"/>
    <w:rsid w:val="00992E0F"/>
    <w:rsid w:val="00993638"/>
    <w:rsid w:val="00993866"/>
    <w:rsid w:val="00993C0F"/>
    <w:rsid w:val="00993F20"/>
    <w:rsid w:val="00994AC7"/>
    <w:rsid w:val="00994ED8"/>
    <w:rsid w:val="00994F87"/>
    <w:rsid w:val="00995232"/>
    <w:rsid w:val="0099609D"/>
    <w:rsid w:val="009961D8"/>
    <w:rsid w:val="009965FB"/>
    <w:rsid w:val="00996695"/>
    <w:rsid w:val="00996907"/>
    <w:rsid w:val="00996AD8"/>
    <w:rsid w:val="00996E94"/>
    <w:rsid w:val="00996FFA"/>
    <w:rsid w:val="00997102"/>
    <w:rsid w:val="00997232"/>
    <w:rsid w:val="00997256"/>
    <w:rsid w:val="00997627"/>
    <w:rsid w:val="00997B1D"/>
    <w:rsid w:val="00997B47"/>
    <w:rsid w:val="00997D5D"/>
    <w:rsid w:val="009A0111"/>
    <w:rsid w:val="009A05D3"/>
    <w:rsid w:val="009A06A2"/>
    <w:rsid w:val="009A06B8"/>
    <w:rsid w:val="009A0A88"/>
    <w:rsid w:val="009A0F6D"/>
    <w:rsid w:val="009A12EA"/>
    <w:rsid w:val="009A130E"/>
    <w:rsid w:val="009A136A"/>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509E"/>
    <w:rsid w:val="009A5560"/>
    <w:rsid w:val="009A56D0"/>
    <w:rsid w:val="009A5D72"/>
    <w:rsid w:val="009A6738"/>
    <w:rsid w:val="009A69D9"/>
    <w:rsid w:val="009A7669"/>
    <w:rsid w:val="009A7CAA"/>
    <w:rsid w:val="009A7EE4"/>
    <w:rsid w:val="009A7EF9"/>
    <w:rsid w:val="009B0125"/>
    <w:rsid w:val="009B093A"/>
    <w:rsid w:val="009B0AE4"/>
    <w:rsid w:val="009B0B4A"/>
    <w:rsid w:val="009B10EA"/>
    <w:rsid w:val="009B1687"/>
    <w:rsid w:val="009B1993"/>
    <w:rsid w:val="009B1C84"/>
    <w:rsid w:val="009B2263"/>
    <w:rsid w:val="009B2284"/>
    <w:rsid w:val="009B233A"/>
    <w:rsid w:val="009B245B"/>
    <w:rsid w:val="009B24AD"/>
    <w:rsid w:val="009B2600"/>
    <w:rsid w:val="009B2696"/>
    <w:rsid w:val="009B2A1B"/>
    <w:rsid w:val="009B2C33"/>
    <w:rsid w:val="009B2C3D"/>
    <w:rsid w:val="009B2D3E"/>
    <w:rsid w:val="009B30E0"/>
    <w:rsid w:val="009B3122"/>
    <w:rsid w:val="009B3213"/>
    <w:rsid w:val="009B32D7"/>
    <w:rsid w:val="009B3511"/>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74D"/>
    <w:rsid w:val="009B6750"/>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310D"/>
    <w:rsid w:val="009C39ED"/>
    <w:rsid w:val="009C3B0D"/>
    <w:rsid w:val="009C3BC1"/>
    <w:rsid w:val="009C3D7F"/>
    <w:rsid w:val="009C4121"/>
    <w:rsid w:val="009C47D5"/>
    <w:rsid w:val="009C4F64"/>
    <w:rsid w:val="009C4F8A"/>
    <w:rsid w:val="009C51E3"/>
    <w:rsid w:val="009C51E4"/>
    <w:rsid w:val="009C57B1"/>
    <w:rsid w:val="009C5A0C"/>
    <w:rsid w:val="009C5AE2"/>
    <w:rsid w:val="009C5C0D"/>
    <w:rsid w:val="009C6314"/>
    <w:rsid w:val="009C6485"/>
    <w:rsid w:val="009C6551"/>
    <w:rsid w:val="009C6B39"/>
    <w:rsid w:val="009C6E01"/>
    <w:rsid w:val="009C72A0"/>
    <w:rsid w:val="009C72B4"/>
    <w:rsid w:val="009C745A"/>
    <w:rsid w:val="009C7848"/>
    <w:rsid w:val="009C7BDA"/>
    <w:rsid w:val="009C7D29"/>
    <w:rsid w:val="009D017A"/>
    <w:rsid w:val="009D0784"/>
    <w:rsid w:val="009D0E90"/>
    <w:rsid w:val="009D1024"/>
    <w:rsid w:val="009D16FD"/>
    <w:rsid w:val="009D1A25"/>
    <w:rsid w:val="009D1C89"/>
    <w:rsid w:val="009D1FDA"/>
    <w:rsid w:val="009D2175"/>
    <w:rsid w:val="009D2412"/>
    <w:rsid w:val="009D2AC6"/>
    <w:rsid w:val="009D2B87"/>
    <w:rsid w:val="009D2EBC"/>
    <w:rsid w:val="009D383A"/>
    <w:rsid w:val="009D3A8B"/>
    <w:rsid w:val="009D3AA1"/>
    <w:rsid w:val="009D3AB0"/>
    <w:rsid w:val="009D3C2C"/>
    <w:rsid w:val="009D3E1A"/>
    <w:rsid w:val="009D4117"/>
    <w:rsid w:val="009D43DE"/>
    <w:rsid w:val="009D441E"/>
    <w:rsid w:val="009D44C8"/>
    <w:rsid w:val="009D492E"/>
    <w:rsid w:val="009D4BF9"/>
    <w:rsid w:val="009D4D77"/>
    <w:rsid w:val="009D4FE3"/>
    <w:rsid w:val="009D5209"/>
    <w:rsid w:val="009D52D8"/>
    <w:rsid w:val="009D550C"/>
    <w:rsid w:val="009D5524"/>
    <w:rsid w:val="009D5569"/>
    <w:rsid w:val="009D561C"/>
    <w:rsid w:val="009D5B7E"/>
    <w:rsid w:val="009D5F1F"/>
    <w:rsid w:val="009D61FC"/>
    <w:rsid w:val="009D6434"/>
    <w:rsid w:val="009D6857"/>
    <w:rsid w:val="009D6CC7"/>
    <w:rsid w:val="009D7218"/>
    <w:rsid w:val="009D724F"/>
    <w:rsid w:val="009D72AF"/>
    <w:rsid w:val="009D7699"/>
    <w:rsid w:val="009D7D34"/>
    <w:rsid w:val="009D7E3E"/>
    <w:rsid w:val="009E012D"/>
    <w:rsid w:val="009E0639"/>
    <w:rsid w:val="009E0AF1"/>
    <w:rsid w:val="009E0CCE"/>
    <w:rsid w:val="009E0FBE"/>
    <w:rsid w:val="009E10A4"/>
    <w:rsid w:val="009E1102"/>
    <w:rsid w:val="009E1236"/>
    <w:rsid w:val="009E1369"/>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63A7"/>
    <w:rsid w:val="009E6510"/>
    <w:rsid w:val="009E6582"/>
    <w:rsid w:val="009E65E5"/>
    <w:rsid w:val="009E6BBA"/>
    <w:rsid w:val="009E6E7F"/>
    <w:rsid w:val="009E6EFE"/>
    <w:rsid w:val="009E7079"/>
    <w:rsid w:val="009E74A7"/>
    <w:rsid w:val="009E762B"/>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C17"/>
    <w:rsid w:val="00A04D6E"/>
    <w:rsid w:val="00A05263"/>
    <w:rsid w:val="00A058B0"/>
    <w:rsid w:val="00A05E4F"/>
    <w:rsid w:val="00A062D4"/>
    <w:rsid w:val="00A065D0"/>
    <w:rsid w:val="00A069A0"/>
    <w:rsid w:val="00A06A4A"/>
    <w:rsid w:val="00A06C58"/>
    <w:rsid w:val="00A06DAF"/>
    <w:rsid w:val="00A07305"/>
    <w:rsid w:val="00A07707"/>
    <w:rsid w:val="00A07A60"/>
    <w:rsid w:val="00A07EF1"/>
    <w:rsid w:val="00A10047"/>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4D3"/>
    <w:rsid w:val="00A156C7"/>
    <w:rsid w:val="00A156E0"/>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380"/>
    <w:rsid w:val="00A21599"/>
    <w:rsid w:val="00A21737"/>
    <w:rsid w:val="00A219AB"/>
    <w:rsid w:val="00A21A48"/>
    <w:rsid w:val="00A21C84"/>
    <w:rsid w:val="00A21F93"/>
    <w:rsid w:val="00A222E4"/>
    <w:rsid w:val="00A2232E"/>
    <w:rsid w:val="00A22458"/>
    <w:rsid w:val="00A2274D"/>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550D"/>
    <w:rsid w:val="00A26303"/>
    <w:rsid w:val="00A2630B"/>
    <w:rsid w:val="00A2633D"/>
    <w:rsid w:val="00A26434"/>
    <w:rsid w:val="00A2646A"/>
    <w:rsid w:val="00A268E2"/>
    <w:rsid w:val="00A268F8"/>
    <w:rsid w:val="00A26C70"/>
    <w:rsid w:val="00A26D67"/>
    <w:rsid w:val="00A27250"/>
    <w:rsid w:val="00A27841"/>
    <w:rsid w:val="00A27855"/>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1F59"/>
    <w:rsid w:val="00A32C6B"/>
    <w:rsid w:val="00A33083"/>
    <w:rsid w:val="00A3332F"/>
    <w:rsid w:val="00A33408"/>
    <w:rsid w:val="00A338AA"/>
    <w:rsid w:val="00A339FC"/>
    <w:rsid w:val="00A33EF4"/>
    <w:rsid w:val="00A3425F"/>
    <w:rsid w:val="00A342E2"/>
    <w:rsid w:val="00A34A36"/>
    <w:rsid w:val="00A34B58"/>
    <w:rsid w:val="00A34B98"/>
    <w:rsid w:val="00A35132"/>
    <w:rsid w:val="00A3526F"/>
    <w:rsid w:val="00A353BB"/>
    <w:rsid w:val="00A35983"/>
    <w:rsid w:val="00A35A06"/>
    <w:rsid w:val="00A3626E"/>
    <w:rsid w:val="00A365F2"/>
    <w:rsid w:val="00A36B96"/>
    <w:rsid w:val="00A36D4D"/>
    <w:rsid w:val="00A36D9C"/>
    <w:rsid w:val="00A37102"/>
    <w:rsid w:val="00A37608"/>
    <w:rsid w:val="00A37C94"/>
    <w:rsid w:val="00A4051F"/>
    <w:rsid w:val="00A4071D"/>
    <w:rsid w:val="00A40BC2"/>
    <w:rsid w:val="00A40DA3"/>
    <w:rsid w:val="00A40E29"/>
    <w:rsid w:val="00A410BC"/>
    <w:rsid w:val="00A41632"/>
    <w:rsid w:val="00A4226B"/>
    <w:rsid w:val="00A4234D"/>
    <w:rsid w:val="00A423A8"/>
    <w:rsid w:val="00A423F7"/>
    <w:rsid w:val="00A42454"/>
    <w:rsid w:val="00A42482"/>
    <w:rsid w:val="00A4291B"/>
    <w:rsid w:val="00A42A4C"/>
    <w:rsid w:val="00A42CEB"/>
    <w:rsid w:val="00A431D6"/>
    <w:rsid w:val="00A434E9"/>
    <w:rsid w:val="00A437B2"/>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B1F"/>
    <w:rsid w:val="00A47B81"/>
    <w:rsid w:val="00A47BF3"/>
    <w:rsid w:val="00A47C9D"/>
    <w:rsid w:val="00A47F9D"/>
    <w:rsid w:val="00A5059C"/>
    <w:rsid w:val="00A50992"/>
    <w:rsid w:val="00A50B5B"/>
    <w:rsid w:val="00A50F7F"/>
    <w:rsid w:val="00A513D6"/>
    <w:rsid w:val="00A514E4"/>
    <w:rsid w:val="00A5155B"/>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E4"/>
    <w:rsid w:val="00A5575A"/>
    <w:rsid w:val="00A55E44"/>
    <w:rsid w:val="00A55F9D"/>
    <w:rsid w:val="00A560FC"/>
    <w:rsid w:val="00A564EE"/>
    <w:rsid w:val="00A56718"/>
    <w:rsid w:val="00A569C3"/>
    <w:rsid w:val="00A569CC"/>
    <w:rsid w:val="00A56C8F"/>
    <w:rsid w:val="00A56DE1"/>
    <w:rsid w:val="00A56F56"/>
    <w:rsid w:val="00A57225"/>
    <w:rsid w:val="00A57966"/>
    <w:rsid w:val="00A57A21"/>
    <w:rsid w:val="00A57BB9"/>
    <w:rsid w:val="00A57C48"/>
    <w:rsid w:val="00A57FA9"/>
    <w:rsid w:val="00A60689"/>
    <w:rsid w:val="00A608A6"/>
    <w:rsid w:val="00A60936"/>
    <w:rsid w:val="00A60954"/>
    <w:rsid w:val="00A60ACB"/>
    <w:rsid w:val="00A60D9F"/>
    <w:rsid w:val="00A60FBE"/>
    <w:rsid w:val="00A6134E"/>
    <w:rsid w:val="00A6198C"/>
    <w:rsid w:val="00A61B25"/>
    <w:rsid w:val="00A61E71"/>
    <w:rsid w:val="00A62064"/>
    <w:rsid w:val="00A6227D"/>
    <w:rsid w:val="00A62306"/>
    <w:rsid w:val="00A62400"/>
    <w:rsid w:val="00A62508"/>
    <w:rsid w:val="00A62626"/>
    <w:rsid w:val="00A62A4E"/>
    <w:rsid w:val="00A62C58"/>
    <w:rsid w:val="00A631B3"/>
    <w:rsid w:val="00A633D4"/>
    <w:rsid w:val="00A63544"/>
    <w:rsid w:val="00A637DB"/>
    <w:rsid w:val="00A63925"/>
    <w:rsid w:val="00A63C66"/>
    <w:rsid w:val="00A63DC0"/>
    <w:rsid w:val="00A63DD7"/>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621C"/>
    <w:rsid w:val="00A6624A"/>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0F1C"/>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DE5"/>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A55"/>
    <w:rsid w:val="00A94E50"/>
    <w:rsid w:val="00A94E74"/>
    <w:rsid w:val="00A95460"/>
    <w:rsid w:val="00A9549A"/>
    <w:rsid w:val="00A95578"/>
    <w:rsid w:val="00A955C9"/>
    <w:rsid w:val="00A957E7"/>
    <w:rsid w:val="00A95F24"/>
    <w:rsid w:val="00A9606F"/>
    <w:rsid w:val="00A963F5"/>
    <w:rsid w:val="00A96640"/>
    <w:rsid w:val="00A967BF"/>
    <w:rsid w:val="00A96F31"/>
    <w:rsid w:val="00A970D8"/>
    <w:rsid w:val="00A971D1"/>
    <w:rsid w:val="00A97295"/>
    <w:rsid w:val="00A972CA"/>
    <w:rsid w:val="00A979A6"/>
    <w:rsid w:val="00A97D4A"/>
    <w:rsid w:val="00A97E92"/>
    <w:rsid w:val="00AA03E8"/>
    <w:rsid w:val="00AA0509"/>
    <w:rsid w:val="00AA0539"/>
    <w:rsid w:val="00AA0542"/>
    <w:rsid w:val="00AA067B"/>
    <w:rsid w:val="00AA070E"/>
    <w:rsid w:val="00AA0976"/>
    <w:rsid w:val="00AA0ADD"/>
    <w:rsid w:val="00AA1243"/>
    <w:rsid w:val="00AA156E"/>
    <w:rsid w:val="00AA1697"/>
    <w:rsid w:val="00AA1BA3"/>
    <w:rsid w:val="00AA1BDE"/>
    <w:rsid w:val="00AA1EA3"/>
    <w:rsid w:val="00AA21E9"/>
    <w:rsid w:val="00AA2222"/>
    <w:rsid w:val="00AA2316"/>
    <w:rsid w:val="00AA23BE"/>
    <w:rsid w:val="00AA23EA"/>
    <w:rsid w:val="00AA2468"/>
    <w:rsid w:val="00AA281F"/>
    <w:rsid w:val="00AA2AB7"/>
    <w:rsid w:val="00AA2EFD"/>
    <w:rsid w:val="00AA3603"/>
    <w:rsid w:val="00AA367D"/>
    <w:rsid w:val="00AA38CF"/>
    <w:rsid w:val="00AA3928"/>
    <w:rsid w:val="00AA3BAC"/>
    <w:rsid w:val="00AA3CD8"/>
    <w:rsid w:val="00AA3FF0"/>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367"/>
    <w:rsid w:val="00AB0439"/>
    <w:rsid w:val="00AB0491"/>
    <w:rsid w:val="00AB0B42"/>
    <w:rsid w:val="00AB0E13"/>
    <w:rsid w:val="00AB0E7D"/>
    <w:rsid w:val="00AB10BF"/>
    <w:rsid w:val="00AB15D1"/>
    <w:rsid w:val="00AB19BB"/>
    <w:rsid w:val="00AB1A9F"/>
    <w:rsid w:val="00AB1DED"/>
    <w:rsid w:val="00AB26D6"/>
    <w:rsid w:val="00AB2730"/>
    <w:rsid w:val="00AB2801"/>
    <w:rsid w:val="00AB2BE9"/>
    <w:rsid w:val="00AB2C06"/>
    <w:rsid w:val="00AB2C18"/>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51C"/>
    <w:rsid w:val="00AB56E3"/>
    <w:rsid w:val="00AB5B35"/>
    <w:rsid w:val="00AB5CE3"/>
    <w:rsid w:val="00AB5DBD"/>
    <w:rsid w:val="00AB6B6D"/>
    <w:rsid w:val="00AB6E10"/>
    <w:rsid w:val="00AB70C9"/>
    <w:rsid w:val="00AB717A"/>
    <w:rsid w:val="00AB7357"/>
    <w:rsid w:val="00AB7660"/>
    <w:rsid w:val="00AB7B8E"/>
    <w:rsid w:val="00AB7CDE"/>
    <w:rsid w:val="00AB7CFF"/>
    <w:rsid w:val="00AB7E98"/>
    <w:rsid w:val="00AB7FDE"/>
    <w:rsid w:val="00AC0043"/>
    <w:rsid w:val="00AC0069"/>
    <w:rsid w:val="00AC072E"/>
    <w:rsid w:val="00AC0C56"/>
    <w:rsid w:val="00AC1122"/>
    <w:rsid w:val="00AC11EE"/>
    <w:rsid w:val="00AC14AF"/>
    <w:rsid w:val="00AC2071"/>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BE8"/>
    <w:rsid w:val="00AD0D65"/>
    <w:rsid w:val="00AD0D8F"/>
    <w:rsid w:val="00AD0DA4"/>
    <w:rsid w:val="00AD121F"/>
    <w:rsid w:val="00AD16AF"/>
    <w:rsid w:val="00AD185A"/>
    <w:rsid w:val="00AD1AB9"/>
    <w:rsid w:val="00AD1AEE"/>
    <w:rsid w:val="00AD2168"/>
    <w:rsid w:val="00AD272A"/>
    <w:rsid w:val="00AD273F"/>
    <w:rsid w:val="00AD2EDC"/>
    <w:rsid w:val="00AD37AD"/>
    <w:rsid w:val="00AD3CC9"/>
    <w:rsid w:val="00AD3CD0"/>
    <w:rsid w:val="00AD4071"/>
    <w:rsid w:val="00AD4078"/>
    <w:rsid w:val="00AD4165"/>
    <w:rsid w:val="00AD438E"/>
    <w:rsid w:val="00AD45AE"/>
    <w:rsid w:val="00AD4E7F"/>
    <w:rsid w:val="00AD503C"/>
    <w:rsid w:val="00AD5249"/>
    <w:rsid w:val="00AD5322"/>
    <w:rsid w:val="00AD5888"/>
    <w:rsid w:val="00AD5D5A"/>
    <w:rsid w:val="00AD6135"/>
    <w:rsid w:val="00AD61D2"/>
    <w:rsid w:val="00AD6258"/>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039"/>
    <w:rsid w:val="00AE115F"/>
    <w:rsid w:val="00AE1221"/>
    <w:rsid w:val="00AE13D8"/>
    <w:rsid w:val="00AE19D6"/>
    <w:rsid w:val="00AE1D29"/>
    <w:rsid w:val="00AE1EA8"/>
    <w:rsid w:val="00AE2045"/>
    <w:rsid w:val="00AE28B4"/>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3C8"/>
    <w:rsid w:val="00AF4697"/>
    <w:rsid w:val="00AF489E"/>
    <w:rsid w:val="00AF490F"/>
    <w:rsid w:val="00AF4F2C"/>
    <w:rsid w:val="00AF4FCA"/>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A12"/>
    <w:rsid w:val="00B010B7"/>
    <w:rsid w:val="00B0124E"/>
    <w:rsid w:val="00B013BA"/>
    <w:rsid w:val="00B01739"/>
    <w:rsid w:val="00B01D90"/>
    <w:rsid w:val="00B01FA3"/>
    <w:rsid w:val="00B02969"/>
    <w:rsid w:val="00B02F78"/>
    <w:rsid w:val="00B030A7"/>
    <w:rsid w:val="00B0341A"/>
    <w:rsid w:val="00B03A51"/>
    <w:rsid w:val="00B03AD4"/>
    <w:rsid w:val="00B03B97"/>
    <w:rsid w:val="00B03C7B"/>
    <w:rsid w:val="00B03F7E"/>
    <w:rsid w:val="00B04145"/>
    <w:rsid w:val="00B04505"/>
    <w:rsid w:val="00B04B75"/>
    <w:rsid w:val="00B04BB2"/>
    <w:rsid w:val="00B04D08"/>
    <w:rsid w:val="00B05005"/>
    <w:rsid w:val="00B050EB"/>
    <w:rsid w:val="00B052D1"/>
    <w:rsid w:val="00B05676"/>
    <w:rsid w:val="00B058C7"/>
    <w:rsid w:val="00B05C18"/>
    <w:rsid w:val="00B05D44"/>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747"/>
    <w:rsid w:val="00B12919"/>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369"/>
    <w:rsid w:val="00B16498"/>
    <w:rsid w:val="00B1661D"/>
    <w:rsid w:val="00B16678"/>
    <w:rsid w:val="00B167ED"/>
    <w:rsid w:val="00B16EFF"/>
    <w:rsid w:val="00B17032"/>
    <w:rsid w:val="00B17238"/>
    <w:rsid w:val="00B17375"/>
    <w:rsid w:val="00B20003"/>
    <w:rsid w:val="00B20056"/>
    <w:rsid w:val="00B2071D"/>
    <w:rsid w:val="00B20FEC"/>
    <w:rsid w:val="00B21887"/>
    <w:rsid w:val="00B218EF"/>
    <w:rsid w:val="00B21DF9"/>
    <w:rsid w:val="00B22499"/>
    <w:rsid w:val="00B224CF"/>
    <w:rsid w:val="00B22662"/>
    <w:rsid w:val="00B22DC5"/>
    <w:rsid w:val="00B234FF"/>
    <w:rsid w:val="00B236B4"/>
    <w:rsid w:val="00B2382D"/>
    <w:rsid w:val="00B24021"/>
    <w:rsid w:val="00B24392"/>
    <w:rsid w:val="00B24453"/>
    <w:rsid w:val="00B244D7"/>
    <w:rsid w:val="00B248C0"/>
    <w:rsid w:val="00B248CB"/>
    <w:rsid w:val="00B248F4"/>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7E0"/>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C9"/>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0FF4"/>
    <w:rsid w:val="00B41289"/>
    <w:rsid w:val="00B413F8"/>
    <w:rsid w:val="00B41B52"/>
    <w:rsid w:val="00B41F90"/>
    <w:rsid w:val="00B42290"/>
    <w:rsid w:val="00B4231C"/>
    <w:rsid w:val="00B424FA"/>
    <w:rsid w:val="00B427F3"/>
    <w:rsid w:val="00B42944"/>
    <w:rsid w:val="00B42A1C"/>
    <w:rsid w:val="00B42CB8"/>
    <w:rsid w:val="00B4309B"/>
    <w:rsid w:val="00B4315A"/>
    <w:rsid w:val="00B43430"/>
    <w:rsid w:val="00B4358D"/>
    <w:rsid w:val="00B4385C"/>
    <w:rsid w:val="00B43A36"/>
    <w:rsid w:val="00B43BB8"/>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788"/>
    <w:rsid w:val="00B50A14"/>
    <w:rsid w:val="00B51262"/>
    <w:rsid w:val="00B516B5"/>
    <w:rsid w:val="00B51724"/>
    <w:rsid w:val="00B518B4"/>
    <w:rsid w:val="00B518C1"/>
    <w:rsid w:val="00B519E4"/>
    <w:rsid w:val="00B51C3A"/>
    <w:rsid w:val="00B51F9E"/>
    <w:rsid w:val="00B52034"/>
    <w:rsid w:val="00B52558"/>
    <w:rsid w:val="00B528B4"/>
    <w:rsid w:val="00B53019"/>
    <w:rsid w:val="00B5369E"/>
    <w:rsid w:val="00B53993"/>
    <w:rsid w:val="00B53D4C"/>
    <w:rsid w:val="00B53EA8"/>
    <w:rsid w:val="00B53F3B"/>
    <w:rsid w:val="00B53F54"/>
    <w:rsid w:val="00B53F9A"/>
    <w:rsid w:val="00B54228"/>
    <w:rsid w:val="00B5442F"/>
    <w:rsid w:val="00B5455C"/>
    <w:rsid w:val="00B54575"/>
    <w:rsid w:val="00B552C6"/>
    <w:rsid w:val="00B555B0"/>
    <w:rsid w:val="00B559D1"/>
    <w:rsid w:val="00B559DE"/>
    <w:rsid w:val="00B55D09"/>
    <w:rsid w:val="00B55EB3"/>
    <w:rsid w:val="00B55F62"/>
    <w:rsid w:val="00B55FAB"/>
    <w:rsid w:val="00B56326"/>
    <w:rsid w:val="00B564DF"/>
    <w:rsid w:val="00B5695D"/>
    <w:rsid w:val="00B56CF5"/>
    <w:rsid w:val="00B56E52"/>
    <w:rsid w:val="00B5735A"/>
    <w:rsid w:val="00B578FB"/>
    <w:rsid w:val="00B57C31"/>
    <w:rsid w:val="00B57E32"/>
    <w:rsid w:val="00B57E45"/>
    <w:rsid w:val="00B60684"/>
    <w:rsid w:val="00B6086B"/>
    <w:rsid w:val="00B60B19"/>
    <w:rsid w:val="00B60B3C"/>
    <w:rsid w:val="00B60F89"/>
    <w:rsid w:val="00B60F94"/>
    <w:rsid w:val="00B6105D"/>
    <w:rsid w:val="00B610CB"/>
    <w:rsid w:val="00B6131D"/>
    <w:rsid w:val="00B6134A"/>
    <w:rsid w:val="00B61746"/>
    <w:rsid w:val="00B61B41"/>
    <w:rsid w:val="00B61B98"/>
    <w:rsid w:val="00B61BF1"/>
    <w:rsid w:val="00B61D69"/>
    <w:rsid w:val="00B62337"/>
    <w:rsid w:val="00B62A9A"/>
    <w:rsid w:val="00B62B78"/>
    <w:rsid w:val="00B62B83"/>
    <w:rsid w:val="00B62CB2"/>
    <w:rsid w:val="00B62DB7"/>
    <w:rsid w:val="00B62EF1"/>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DB"/>
    <w:rsid w:val="00B72FEC"/>
    <w:rsid w:val="00B73125"/>
    <w:rsid w:val="00B74027"/>
    <w:rsid w:val="00B743D8"/>
    <w:rsid w:val="00B7483A"/>
    <w:rsid w:val="00B74BD5"/>
    <w:rsid w:val="00B74D46"/>
    <w:rsid w:val="00B74E7B"/>
    <w:rsid w:val="00B74FE9"/>
    <w:rsid w:val="00B752AD"/>
    <w:rsid w:val="00B7565B"/>
    <w:rsid w:val="00B75DED"/>
    <w:rsid w:val="00B76610"/>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57F"/>
    <w:rsid w:val="00B8488A"/>
    <w:rsid w:val="00B84C62"/>
    <w:rsid w:val="00B84DED"/>
    <w:rsid w:val="00B84F8D"/>
    <w:rsid w:val="00B85029"/>
    <w:rsid w:val="00B8511D"/>
    <w:rsid w:val="00B85277"/>
    <w:rsid w:val="00B85365"/>
    <w:rsid w:val="00B854D8"/>
    <w:rsid w:val="00B86430"/>
    <w:rsid w:val="00B86812"/>
    <w:rsid w:val="00B86C52"/>
    <w:rsid w:val="00B86D19"/>
    <w:rsid w:val="00B86E37"/>
    <w:rsid w:val="00B870FA"/>
    <w:rsid w:val="00B873D7"/>
    <w:rsid w:val="00B8770F"/>
    <w:rsid w:val="00B8776C"/>
    <w:rsid w:val="00B877F1"/>
    <w:rsid w:val="00B87C42"/>
    <w:rsid w:val="00B87D4A"/>
    <w:rsid w:val="00B90365"/>
    <w:rsid w:val="00B90648"/>
    <w:rsid w:val="00B90768"/>
    <w:rsid w:val="00B90A3B"/>
    <w:rsid w:val="00B91008"/>
    <w:rsid w:val="00B91025"/>
    <w:rsid w:val="00B915F8"/>
    <w:rsid w:val="00B91718"/>
    <w:rsid w:val="00B919AD"/>
    <w:rsid w:val="00B91B49"/>
    <w:rsid w:val="00B91FF8"/>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348"/>
    <w:rsid w:val="00B9646A"/>
    <w:rsid w:val="00B9655B"/>
    <w:rsid w:val="00B96659"/>
    <w:rsid w:val="00B9674D"/>
    <w:rsid w:val="00B96902"/>
    <w:rsid w:val="00B96DF2"/>
    <w:rsid w:val="00B9711B"/>
    <w:rsid w:val="00B9724D"/>
    <w:rsid w:val="00B97C42"/>
    <w:rsid w:val="00BA00CF"/>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68"/>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8DB"/>
    <w:rsid w:val="00BB092C"/>
    <w:rsid w:val="00BB0A70"/>
    <w:rsid w:val="00BB0A81"/>
    <w:rsid w:val="00BB0F51"/>
    <w:rsid w:val="00BB12C1"/>
    <w:rsid w:val="00BB14C1"/>
    <w:rsid w:val="00BB15D7"/>
    <w:rsid w:val="00BB1863"/>
    <w:rsid w:val="00BB18C4"/>
    <w:rsid w:val="00BB18E6"/>
    <w:rsid w:val="00BB2081"/>
    <w:rsid w:val="00BB2366"/>
    <w:rsid w:val="00BB24E1"/>
    <w:rsid w:val="00BB3341"/>
    <w:rsid w:val="00BB33D9"/>
    <w:rsid w:val="00BB379A"/>
    <w:rsid w:val="00BB381B"/>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265"/>
    <w:rsid w:val="00BC1653"/>
    <w:rsid w:val="00BC1FFA"/>
    <w:rsid w:val="00BC2191"/>
    <w:rsid w:val="00BC2512"/>
    <w:rsid w:val="00BC266B"/>
    <w:rsid w:val="00BC272C"/>
    <w:rsid w:val="00BC2793"/>
    <w:rsid w:val="00BC2853"/>
    <w:rsid w:val="00BC2C25"/>
    <w:rsid w:val="00BC2E2E"/>
    <w:rsid w:val="00BC3DE5"/>
    <w:rsid w:val="00BC4420"/>
    <w:rsid w:val="00BC4767"/>
    <w:rsid w:val="00BC48F1"/>
    <w:rsid w:val="00BC4D7A"/>
    <w:rsid w:val="00BC4E7F"/>
    <w:rsid w:val="00BC50B5"/>
    <w:rsid w:val="00BC546C"/>
    <w:rsid w:val="00BC54A2"/>
    <w:rsid w:val="00BC586A"/>
    <w:rsid w:val="00BC59D6"/>
    <w:rsid w:val="00BC5A86"/>
    <w:rsid w:val="00BC5F4E"/>
    <w:rsid w:val="00BC614A"/>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68B"/>
    <w:rsid w:val="00BD27E3"/>
    <w:rsid w:val="00BD291B"/>
    <w:rsid w:val="00BD2D91"/>
    <w:rsid w:val="00BD3137"/>
    <w:rsid w:val="00BD32DD"/>
    <w:rsid w:val="00BD35A0"/>
    <w:rsid w:val="00BD3947"/>
    <w:rsid w:val="00BD3D55"/>
    <w:rsid w:val="00BD42EB"/>
    <w:rsid w:val="00BD49D3"/>
    <w:rsid w:val="00BD4BE5"/>
    <w:rsid w:val="00BD51DD"/>
    <w:rsid w:val="00BD559B"/>
    <w:rsid w:val="00BD5773"/>
    <w:rsid w:val="00BD57DE"/>
    <w:rsid w:val="00BD5B55"/>
    <w:rsid w:val="00BD5F2C"/>
    <w:rsid w:val="00BD6719"/>
    <w:rsid w:val="00BD68C6"/>
    <w:rsid w:val="00BD6A43"/>
    <w:rsid w:val="00BD6A53"/>
    <w:rsid w:val="00BD6AC3"/>
    <w:rsid w:val="00BD70C1"/>
    <w:rsid w:val="00BD74C8"/>
    <w:rsid w:val="00BD753A"/>
    <w:rsid w:val="00BD78FD"/>
    <w:rsid w:val="00BD792D"/>
    <w:rsid w:val="00BD7ADB"/>
    <w:rsid w:val="00BD7BDA"/>
    <w:rsid w:val="00BD7D58"/>
    <w:rsid w:val="00BD7ED5"/>
    <w:rsid w:val="00BE03B6"/>
    <w:rsid w:val="00BE0428"/>
    <w:rsid w:val="00BE044B"/>
    <w:rsid w:val="00BE076C"/>
    <w:rsid w:val="00BE0E53"/>
    <w:rsid w:val="00BE1348"/>
    <w:rsid w:val="00BE1385"/>
    <w:rsid w:val="00BE138C"/>
    <w:rsid w:val="00BE14BC"/>
    <w:rsid w:val="00BE1AE7"/>
    <w:rsid w:val="00BE280C"/>
    <w:rsid w:val="00BE299E"/>
    <w:rsid w:val="00BE2A2E"/>
    <w:rsid w:val="00BE2B68"/>
    <w:rsid w:val="00BE3055"/>
    <w:rsid w:val="00BE3141"/>
    <w:rsid w:val="00BE3BB7"/>
    <w:rsid w:val="00BE3FCA"/>
    <w:rsid w:val="00BE4130"/>
    <w:rsid w:val="00BE41B3"/>
    <w:rsid w:val="00BE41FF"/>
    <w:rsid w:val="00BE42FB"/>
    <w:rsid w:val="00BE43F4"/>
    <w:rsid w:val="00BE47F6"/>
    <w:rsid w:val="00BE4822"/>
    <w:rsid w:val="00BE48DD"/>
    <w:rsid w:val="00BE493A"/>
    <w:rsid w:val="00BE49CD"/>
    <w:rsid w:val="00BE49DB"/>
    <w:rsid w:val="00BE4DD7"/>
    <w:rsid w:val="00BE4DF6"/>
    <w:rsid w:val="00BE533F"/>
    <w:rsid w:val="00BE5359"/>
    <w:rsid w:val="00BE572D"/>
    <w:rsid w:val="00BE5BCA"/>
    <w:rsid w:val="00BE5C3B"/>
    <w:rsid w:val="00BE616B"/>
    <w:rsid w:val="00BE61AA"/>
    <w:rsid w:val="00BE630F"/>
    <w:rsid w:val="00BE6502"/>
    <w:rsid w:val="00BE6A23"/>
    <w:rsid w:val="00BE6E55"/>
    <w:rsid w:val="00BE724B"/>
    <w:rsid w:val="00BE72F0"/>
    <w:rsid w:val="00BE751D"/>
    <w:rsid w:val="00BE760F"/>
    <w:rsid w:val="00BE7714"/>
    <w:rsid w:val="00BE780A"/>
    <w:rsid w:val="00BE78E2"/>
    <w:rsid w:val="00BE7916"/>
    <w:rsid w:val="00BE7A7B"/>
    <w:rsid w:val="00BE7CA0"/>
    <w:rsid w:val="00BF02BE"/>
    <w:rsid w:val="00BF03EC"/>
    <w:rsid w:val="00BF06D9"/>
    <w:rsid w:val="00BF0E01"/>
    <w:rsid w:val="00BF127E"/>
    <w:rsid w:val="00BF1323"/>
    <w:rsid w:val="00BF1ED8"/>
    <w:rsid w:val="00BF1EEE"/>
    <w:rsid w:val="00BF1FB0"/>
    <w:rsid w:val="00BF21A0"/>
    <w:rsid w:val="00BF21D1"/>
    <w:rsid w:val="00BF2811"/>
    <w:rsid w:val="00BF287B"/>
    <w:rsid w:val="00BF2D66"/>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25"/>
    <w:rsid w:val="00BF66A6"/>
    <w:rsid w:val="00BF6865"/>
    <w:rsid w:val="00BF695A"/>
    <w:rsid w:val="00BF6BF7"/>
    <w:rsid w:val="00BF715C"/>
    <w:rsid w:val="00BF7204"/>
    <w:rsid w:val="00BF7C0C"/>
    <w:rsid w:val="00BF7EB2"/>
    <w:rsid w:val="00BF7EBA"/>
    <w:rsid w:val="00C00123"/>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EBA"/>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0DBE"/>
    <w:rsid w:val="00C11154"/>
    <w:rsid w:val="00C1115C"/>
    <w:rsid w:val="00C112B3"/>
    <w:rsid w:val="00C115ED"/>
    <w:rsid w:val="00C11B26"/>
    <w:rsid w:val="00C11CD3"/>
    <w:rsid w:val="00C11E2E"/>
    <w:rsid w:val="00C11E9C"/>
    <w:rsid w:val="00C12133"/>
    <w:rsid w:val="00C12462"/>
    <w:rsid w:val="00C12852"/>
    <w:rsid w:val="00C12CD6"/>
    <w:rsid w:val="00C1334F"/>
    <w:rsid w:val="00C13996"/>
    <w:rsid w:val="00C13FDD"/>
    <w:rsid w:val="00C145A3"/>
    <w:rsid w:val="00C146D7"/>
    <w:rsid w:val="00C14B95"/>
    <w:rsid w:val="00C14BF9"/>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E83"/>
    <w:rsid w:val="00C21071"/>
    <w:rsid w:val="00C21231"/>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4CCA"/>
    <w:rsid w:val="00C2563E"/>
    <w:rsid w:val="00C259DE"/>
    <w:rsid w:val="00C25A45"/>
    <w:rsid w:val="00C25B46"/>
    <w:rsid w:val="00C25F3C"/>
    <w:rsid w:val="00C26204"/>
    <w:rsid w:val="00C264E9"/>
    <w:rsid w:val="00C26CA7"/>
    <w:rsid w:val="00C26E6F"/>
    <w:rsid w:val="00C273D5"/>
    <w:rsid w:val="00C276B3"/>
    <w:rsid w:val="00C27AB9"/>
    <w:rsid w:val="00C27B78"/>
    <w:rsid w:val="00C27C76"/>
    <w:rsid w:val="00C306A6"/>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5DE"/>
    <w:rsid w:val="00C335F0"/>
    <w:rsid w:val="00C33843"/>
    <w:rsid w:val="00C338E6"/>
    <w:rsid w:val="00C339A6"/>
    <w:rsid w:val="00C33A58"/>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EE4"/>
    <w:rsid w:val="00C36FF3"/>
    <w:rsid w:val="00C377A2"/>
    <w:rsid w:val="00C3782D"/>
    <w:rsid w:val="00C37957"/>
    <w:rsid w:val="00C37A26"/>
    <w:rsid w:val="00C37C95"/>
    <w:rsid w:val="00C37E69"/>
    <w:rsid w:val="00C37FAA"/>
    <w:rsid w:val="00C400B8"/>
    <w:rsid w:val="00C40170"/>
    <w:rsid w:val="00C403D3"/>
    <w:rsid w:val="00C410B3"/>
    <w:rsid w:val="00C412CF"/>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6FB1"/>
    <w:rsid w:val="00C4702D"/>
    <w:rsid w:val="00C4718A"/>
    <w:rsid w:val="00C474AC"/>
    <w:rsid w:val="00C474E9"/>
    <w:rsid w:val="00C4768C"/>
    <w:rsid w:val="00C477C0"/>
    <w:rsid w:val="00C47AF5"/>
    <w:rsid w:val="00C47E38"/>
    <w:rsid w:val="00C50111"/>
    <w:rsid w:val="00C504FD"/>
    <w:rsid w:val="00C5072F"/>
    <w:rsid w:val="00C5083E"/>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C61"/>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7C5"/>
    <w:rsid w:val="00C569CE"/>
    <w:rsid w:val="00C56D6E"/>
    <w:rsid w:val="00C56D6F"/>
    <w:rsid w:val="00C572E8"/>
    <w:rsid w:val="00C57458"/>
    <w:rsid w:val="00C574C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BF"/>
    <w:rsid w:val="00C669CE"/>
    <w:rsid w:val="00C66E49"/>
    <w:rsid w:val="00C66EE0"/>
    <w:rsid w:val="00C67065"/>
    <w:rsid w:val="00C670AD"/>
    <w:rsid w:val="00C67485"/>
    <w:rsid w:val="00C6752E"/>
    <w:rsid w:val="00C67B1D"/>
    <w:rsid w:val="00C67F86"/>
    <w:rsid w:val="00C701BF"/>
    <w:rsid w:val="00C70944"/>
    <w:rsid w:val="00C70F1E"/>
    <w:rsid w:val="00C711F7"/>
    <w:rsid w:val="00C715AC"/>
    <w:rsid w:val="00C717D3"/>
    <w:rsid w:val="00C7180B"/>
    <w:rsid w:val="00C71B16"/>
    <w:rsid w:val="00C71C9B"/>
    <w:rsid w:val="00C722AE"/>
    <w:rsid w:val="00C7250A"/>
    <w:rsid w:val="00C72BB2"/>
    <w:rsid w:val="00C72EAA"/>
    <w:rsid w:val="00C72F7A"/>
    <w:rsid w:val="00C732B4"/>
    <w:rsid w:val="00C7353B"/>
    <w:rsid w:val="00C7353E"/>
    <w:rsid w:val="00C73A2D"/>
    <w:rsid w:val="00C73F5E"/>
    <w:rsid w:val="00C7402D"/>
    <w:rsid w:val="00C740D8"/>
    <w:rsid w:val="00C740EC"/>
    <w:rsid w:val="00C74C64"/>
    <w:rsid w:val="00C74D2E"/>
    <w:rsid w:val="00C74DBD"/>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BC"/>
    <w:rsid w:val="00C8137C"/>
    <w:rsid w:val="00C815D0"/>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C62"/>
    <w:rsid w:val="00C854A2"/>
    <w:rsid w:val="00C85CFD"/>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968"/>
    <w:rsid w:val="00C90B00"/>
    <w:rsid w:val="00C90C16"/>
    <w:rsid w:val="00C9107F"/>
    <w:rsid w:val="00C914DA"/>
    <w:rsid w:val="00C916A7"/>
    <w:rsid w:val="00C917E5"/>
    <w:rsid w:val="00C9190A"/>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7B"/>
    <w:rsid w:val="00C947A8"/>
    <w:rsid w:val="00C94914"/>
    <w:rsid w:val="00C9499B"/>
    <w:rsid w:val="00C94A19"/>
    <w:rsid w:val="00C94E47"/>
    <w:rsid w:val="00C94EDD"/>
    <w:rsid w:val="00C94EFB"/>
    <w:rsid w:val="00C95621"/>
    <w:rsid w:val="00C960E5"/>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228"/>
    <w:rsid w:val="00CA3744"/>
    <w:rsid w:val="00CA3806"/>
    <w:rsid w:val="00CA3AAF"/>
    <w:rsid w:val="00CA3D78"/>
    <w:rsid w:val="00CA3E21"/>
    <w:rsid w:val="00CA3EA3"/>
    <w:rsid w:val="00CA40A0"/>
    <w:rsid w:val="00CA435E"/>
    <w:rsid w:val="00CA4656"/>
    <w:rsid w:val="00CA46F6"/>
    <w:rsid w:val="00CA494A"/>
    <w:rsid w:val="00CA4EA4"/>
    <w:rsid w:val="00CA5334"/>
    <w:rsid w:val="00CA55EC"/>
    <w:rsid w:val="00CA5C10"/>
    <w:rsid w:val="00CA61A5"/>
    <w:rsid w:val="00CA67D3"/>
    <w:rsid w:val="00CA6922"/>
    <w:rsid w:val="00CA6C73"/>
    <w:rsid w:val="00CA6F57"/>
    <w:rsid w:val="00CA7299"/>
    <w:rsid w:val="00CA7560"/>
    <w:rsid w:val="00CA75CF"/>
    <w:rsid w:val="00CA78FF"/>
    <w:rsid w:val="00CA792B"/>
    <w:rsid w:val="00CA7A69"/>
    <w:rsid w:val="00CA7C01"/>
    <w:rsid w:val="00CA7E45"/>
    <w:rsid w:val="00CA7F77"/>
    <w:rsid w:val="00CA7FC5"/>
    <w:rsid w:val="00CA7FE4"/>
    <w:rsid w:val="00CB0232"/>
    <w:rsid w:val="00CB0415"/>
    <w:rsid w:val="00CB04C1"/>
    <w:rsid w:val="00CB077D"/>
    <w:rsid w:val="00CB09FB"/>
    <w:rsid w:val="00CB0B5A"/>
    <w:rsid w:val="00CB1127"/>
    <w:rsid w:val="00CB13FA"/>
    <w:rsid w:val="00CB1619"/>
    <w:rsid w:val="00CB1962"/>
    <w:rsid w:val="00CB1A1E"/>
    <w:rsid w:val="00CB1F52"/>
    <w:rsid w:val="00CB2935"/>
    <w:rsid w:val="00CB29B8"/>
    <w:rsid w:val="00CB2F2A"/>
    <w:rsid w:val="00CB2F89"/>
    <w:rsid w:val="00CB3313"/>
    <w:rsid w:val="00CB334E"/>
    <w:rsid w:val="00CB36C9"/>
    <w:rsid w:val="00CB3E55"/>
    <w:rsid w:val="00CB40A4"/>
    <w:rsid w:val="00CB4105"/>
    <w:rsid w:val="00CB4312"/>
    <w:rsid w:val="00CB4BE6"/>
    <w:rsid w:val="00CB564F"/>
    <w:rsid w:val="00CB5B98"/>
    <w:rsid w:val="00CB5D46"/>
    <w:rsid w:val="00CB6072"/>
    <w:rsid w:val="00CB616C"/>
    <w:rsid w:val="00CB66C8"/>
    <w:rsid w:val="00CB6719"/>
    <w:rsid w:val="00CB6DD9"/>
    <w:rsid w:val="00CB7301"/>
    <w:rsid w:val="00CB7400"/>
    <w:rsid w:val="00CB758A"/>
    <w:rsid w:val="00CB7A9F"/>
    <w:rsid w:val="00CB7B58"/>
    <w:rsid w:val="00CB7C79"/>
    <w:rsid w:val="00CC0333"/>
    <w:rsid w:val="00CC03D5"/>
    <w:rsid w:val="00CC0548"/>
    <w:rsid w:val="00CC0C5D"/>
    <w:rsid w:val="00CC0D86"/>
    <w:rsid w:val="00CC1165"/>
    <w:rsid w:val="00CC12C8"/>
    <w:rsid w:val="00CC1350"/>
    <w:rsid w:val="00CC13BD"/>
    <w:rsid w:val="00CC16CC"/>
    <w:rsid w:val="00CC18AD"/>
    <w:rsid w:val="00CC18BF"/>
    <w:rsid w:val="00CC1E50"/>
    <w:rsid w:val="00CC210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BB5"/>
    <w:rsid w:val="00CD1DAB"/>
    <w:rsid w:val="00CD1E1A"/>
    <w:rsid w:val="00CD201D"/>
    <w:rsid w:val="00CD2439"/>
    <w:rsid w:val="00CD244B"/>
    <w:rsid w:val="00CD2583"/>
    <w:rsid w:val="00CD2739"/>
    <w:rsid w:val="00CD2757"/>
    <w:rsid w:val="00CD2A53"/>
    <w:rsid w:val="00CD32C7"/>
    <w:rsid w:val="00CD33B2"/>
    <w:rsid w:val="00CD4410"/>
    <w:rsid w:val="00CD4461"/>
    <w:rsid w:val="00CD4961"/>
    <w:rsid w:val="00CD4AAA"/>
    <w:rsid w:val="00CD4BFE"/>
    <w:rsid w:val="00CD4CDD"/>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D7BFC"/>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97C"/>
    <w:rsid w:val="00CE2A67"/>
    <w:rsid w:val="00CE2B83"/>
    <w:rsid w:val="00CE2BAF"/>
    <w:rsid w:val="00CE2CAC"/>
    <w:rsid w:val="00CE2D1E"/>
    <w:rsid w:val="00CE3968"/>
    <w:rsid w:val="00CE3B3F"/>
    <w:rsid w:val="00CE3BE6"/>
    <w:rsid w:val="00CE3D8D"/>
    <w:rsid w:val="00CE3F75"/>
    <w:rsid w:val="00CE3FF9"/>
    <w:rsid w:val="00CE42E4"/>
    <w:rsid w:val="00CE4742"/>
    <w:rsid w:val="00CE4AC1"/>
    <w:rsid w:val="00CE4B19"/>
    <w:rsid w:val="00CE4CA8"/>
    <w:rsid w:val="00CE4E16"/>
    <w:rsid w:val="00CE4EA1"/>
    <w:rsid w:val="00CE542B"/>
    <w:rsid w:val="00CE5903"/>
    <w:rsid w:val="00CE61F7"/>
    <w:rsid w:val="00CE669F"/>
    <w:rsid w:val="00CE6C90"/>
    <w:rsid w:val="00CE6EE7"/>
    <w:rsid w:val="00CE74DC"/>
    <w:rsid w:val="00CE7713"/>
    <w:rsid w:val="00CF018F"/>
    <w:rsid w:val="00CF02B8"/>
    <w:rsid w:val="00CF0588"/>
    <w:rsid w:val="00CF0665"/>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172"/>
    <w:rsid w:val="00D022C2"/>
    <w:rsid w:val="00D023AB"/>
    <w:rsid w:val="00D02877"/>
    <w:rsid w:val="00D03117"/>
    <w:rsid w:val="00D03543"/>
    <w:rsid w:val="00D0370F"/>
    <w:rsid w:val="00D037AF"/>
    <w:rsid w:val="00D03934"/>
    <w:rsid w:val="00D0396B"/>
    <w:rsid w:val="00D03E4B"/>
    <w:rsid w:val="00D04801"/>
    <w:rsid w:val="00D04A53"/>
    <w:rsid w:val="00D04C46"/>
    <w:rsid w:val="00D04D84"/>
    <w:rsid w:val="00D04FB3"/>
    <w:rsid w:val="00D050B8"/>
    <w:rsid w:val="00D056A0"/>
    <w:rsid w:val="00D05BA3"/>
    <w:rsid w:val="00D05C93"/>
    <w:rsid w:val="00D06840"/>
    <w:rsid w:val="00D06874"/>
    <w:rsid w:val="00D06C4A"/>
    <w:rsid w:val="00D06DB1"/>
    <w:rsid w:val="00D07311"/>
    <w:rsid w:val="00D076BB"/>
    <w:rsid w:val="00D07D24"/>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B2F"/>
    <w:rsid w:val="00D17F86"/>
    <w:rsid w:val="00D2021B"/>
    <w:rsid w:val="00D20365"/>
    <w:rsid w:val="00D206C5"/>
    <w:rsid w:val="00D20748"/>
    <w:rsid w:val="00D20781"/>
    <w:rsid w:val="00D2092F"/>
    <w:rsid w:val="00D20938"/>
    <w:rsid w:val="00D20992"/>
    <w:rsid w:val="00D210E9"/>
    <w:rsid w:val="00D2118E"/>
    <w:rsid w:val="00D2140A"/>
    <w:rsid w:val="00D21593"/>
    <w:rsid w:val="00D21665"/>
    <w:rsid w:val="00D21868"/>
    <w:rsid w:val="00D2195F"/>
    <w:rsid w:val="00D21C4F"/>
    <w:rsid w:val="00D21FEF"/>
    <w:rsid w:val="00D22523"/>
    <w:rsid w:val="00D22BE2"/>
    <w:rsid w:val="00D22E1A"/>
    <w:rsid w:val="00D23AB9"/>
    <w:rsid w:val="00D23B75"/>
    <w:rsid w:val="00D23E02"/>
    <w:rsid w:val="00D23E59"/>
    <w:rsid w:val="00D240DD"/>
    <w:rsid w:val="00D2415D"/>
    <w:rsid w:val="00D24393"/>
    <w:rsid w:val="00D243C3"/>
    <w:rsid w:val="00D24544"/>
    <w:rsid w:val="00D245F7"/>
    <w:rsid w:val="00D24865"/>
    <w:rsid w:val="00D24960"/>
    <w:rsid w:val="00D24BD4"/>
    <w:rsid w:val="00D25133"/>
    <w:rsid w:val="00D2517F"/>
    <w:rsid w:val="00D251D6"/>
    <w:rsid w:val="00D25511"/>
    <w:rsid w:val="00D25872"/>
    <w:rsid w:val="00D259A3"/>
    <w:rsid w:val="00D25F00"/>
    <w:rsid w:val="00D26166"/>
    <w:rsid w:val="00D2628E"/>
    <w:rsid w:val="00D262A5"/>
    <w:rsid w:val="00D26627"/>
    <w:rsid w:val="00D2724E"/>
    <w:rsid w:val="00D273C8"/>
    <w:rsid w:val="00D273ED"/>
    <w:rsid w:val="00D277D7"/>
    <w:rsid w:val="00D27BCF"/>
    <w:rsid w:val="00D27E88"/>
    <w:rsid w:val="00D300EB"/>
    <w:rsid w:val="00D3029E"/>
    <w:rsid w:val="00D30453"/>
    <w:rsid w:val="00D3070F"/>
    <w:rsid w:val="00D307E6"/>
    <w:rsid w:val="00D3099E"/>
    <w:rsid w:val="00D30DCF"/>
    <w:rsid w:val="00D31127"/>
    <w:rsid w:val="00D31602"/>
    <w:rsid w:val="00D31657"/>
    <w:rsid w:val="00D31AA5"/>
    <w:rsid w:val="00D31BAA"/>
    <w:rsid w:val="00D31E84"/>
    <w:rsid w:val="00D31F5E"/>
    <w:rsid w:val="00D3205E"/>
    <w:rsid w:val="00D32083"/>
    <w:rsid w:val="00D32275"/>
    <w:rsid w:val="00D3246F"/>
    <w:rsid w:val="00D32578"/>
    <w:rsid w:val="00D328F0"/>
    <w:rsid w:val="00D329B7"/>
    <w:rsid w:val="00D32B9A"/>
    <w:rsid w:val="00D32C2E"/>
    <w:rsid w:val="00D32F8F"/>
    <w:rsid w:val="00D3316E"/>
    <w:rsid w:val="00D3375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C63"/>
    <w:rsid w:val="00D37CD1"/>
    <w:rsid w:val="00D37F4B"/>
    <w:rsid w:val="00D4008F"/>
    <w:rsid w:val="00D400FB"/>
    <w:rsid w:val="00D40244"/>
    <w:rsid w:val="00D40402"/>
    <w:rsid w:val="00D40700"/>
    <w:rsid w:val="00D40731"/>
    <w:rsid w:val="00D407CD"/>
    <w:rsid w:val="00D40B55"/>
    <w:rsid w:val="00D40B6B"/>
    <w:rsid w:val="00D410C3"/>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616B"/>
    <w:rsid w:val="00D463E5"/>
    <w:rsid w:val="00D464AB"/>
    <w:rsid w:val="00D4678E"/>
    <w:rsid w:val="00D46CE1"/>
    <w:rsid w:val="00D472DE"/>
    <w:rsid w:val="00D4781C"/>
    <w:rsid w:val="00D47A80"/>
    <w:rsid w:val="00D47A8A"/>
    <w:rsid w:val="00D47B82"/>
    <w:rsid w:val="00D47D9A"/>
    <w:rsid w:val="00D47E9E"/>
    <w:rsid w:val="00D47FA3"/>
    <w:rsid w:val="00D5034D"/>
    <w:rsid w:val="00D50968"/>
    <w:rsid w:val="00D50A46"/>
    <w:rsid w:val="00D50B07"/>
    <w:rsid w:val="00D50CC9"/>
    <w:rsid w:val="00D50E3B"/>
    <w:rsid w:val="00D50ED7"/>
    <w:rsid w:val="00D51082"/>
    <w:rsid w:val="00D511E9"/>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8AA"/>
    <w:rsid w:val="00D54A34"/>
    <w:rsid w:val="00D54F94"/>
    <w:rsid w:val="00D54FA1"/>
    <w:rsid w:val="00D5506F"/>
    <w:rsid w:val="00D55449"/>
    <w:rsid w:val="00D55E25"/>
    <w:rsid w:val="00D5625D"/>
    <w:rsid w:val="00D56306"/>
    <w:rsid w:val="00D56332"/>
    <w:rsid w:val="00D56474"/>
    <w:rsid w:val="00D56A5C"/>
    <w:rsid w:val="00D56DBA"/>
    <w:rsid w:val="00D56F33"/>
    <w:rsid w:val="00D5725C"/>
    <w:rsid w:val="00D5752A"/>
    <w:rsid w:val="00D57580"/>
    <w:rsid w:val="00D575D1"/>
    <w:rsid w:val="00D579CF"/>
    <w:rsid w:val="00D57D05"/>
    <w:rsid w:val="00D57EBE"/>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89"/>
    <w:rsid w:val="00D628A3"/>
    <w:rsid w:val="00D628AF"/>
    <w:rsid w:val="00D62956"/>
    <w:rsid w:val="00D62CD0"/>
    <w:rsid w:val="00D62DD3"/>
    <w:rsid w:val="00D62F08"/>
    <w:rsid w:val="00D63279"/>
    <w:rsid w:val="00D6374D"/>
    <w:rsid w:val="00D63E51"/>
    <w:rsid w:val="00D640F4"/>
    <w:rsid w:val="00D642FF"/>
    <w:rsid w:val="00D6482F"/>
    <w:rsid w:val="00D64904"/>
    <w:rsid w:val="00D64E6F"/>
    <w:rsid w:val="00D65A5D"/>
    <w:rsid w:val="00D65DDD"/>
    <w:rsid w:val="00D66303"/>
    <w:rsid w:val="00D66666"/>
    <w:rsid w:val="00D66751"/>
    <w:rsid w:val="00D6698F"/>
    <w:rsid w:val="00D66C2D"/>
    <w:rsid w:val="00D66C6A"/>
    <w:rsid w:val="00D66FC8"/>
    <w:rsid w:val="00D678A3"/>
    <w:rsid w:val="00D67920"/>
    <w:rsid w:val="00D67AB8"/>
    <w:rsid w:val="00D67B80"/>
    <w:rsid w:val="00D70090"/>
    <w:rsid w:val="00D7012A"/>
    <w:rsid w:val="00D70763"/>
    <w:rsid w:val="00D70AA7"/>
    <w:rsid w:val="00D70B4D"/>
    <w:rsid w:val="00D70E9C"/>
    <w:rsid w:val="00D7151D"/>
    <w:rsid w:val="00D71633"/>
    <w:rsid w:val="00D71C1C"/>
    <w:rsid w:val="00D71EA3"/>
    <w:rsid w:val="00D71ED6"/>
    <w:rsid w:val="00D7204C"/>
    <w:rsid w:val="00D7229F"/>
    <w:rsid w:val="00D7252F"/>
    <w:rsid w:val="00D72566"/>
    <w:rsid w:val="00D72670"/>
    <w:rsid w:val="00D727C7"/>
    <w:rsid w:val="00D72970"/>
    <w:rsid w:val="00D72A16"/>
    <w:rsid w:val="00D72B91"/>
    <w:rsid w:val="00D72CEC"/>
    <w:rsid w:val="00D7303B"/>
    <w:rsid w:val="00D732B7"/>
    <w:rsid w:val="00D734FD"/>
    <w:rsid w:val="00D73668"/>
    <w:rsid w:val="00D73A63"/>
    <w:rsid w:val="00D7415C"/>
    <w:rsid w:val="00D741F6"/>
    <w:rsid w:val="00D744C9"/>
    <w:rsid w:val="00D74998"/>
    <w:rsid w:val="00D74A5B"/>
    <w:rsid w:val="00D74F95"/>
    <w:rsid w:val="00D75296"/>
    <w:rsid w:val="00D7552A"/>
    <w:rsid w:val="00D75AC9"/>
    <w:rsid w:val="00D75AEB"/>
    <w:rsid w:val="00D75D35"/>
    <w:rsid w:val="00D75FC8"/>
    <w:rsid w:val="00D76010"/>
    <w:rsid w:val="00D76310"/>
    <w:rsid w:val="00D76CD6"/>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35C"/>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0FF"/>
    <w:rsid w:val="00D872ED"/>
    <w:rsid w:val="00D8749E"/>
    <w:rsid w:val="00D8798B"/>
    <w:rsid w:val="00D8799F"/>
    <w:rsid w:val="00D87AA7"/>
    <w:rsid w:val="00D90130"/>
    <w:rsid w:val="00D905E1"/>
    <w:rsid w:val="00D9065E"/>
    <w:rsid w:val="00D90A82"/>
    <w:rsid w:val="00D90D33"/>
    <w:rsid w:val="00D91420"/>
    <w:rsid w:val="00D916D0"/>
    <w:rsid w:val="00D919D0"/>
    <w:rsid w:val="00D919DC"/>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CC"/>
    <w:rsid w:val="00D966F0"/>
    <w:rsid w:val="00D96704"/>
    <w:rsid w:val="00D969E6"/>
    <w:rsid w:val="00D96B75"/>
    <w:rsid w:val="00D96C9B"/>
    <w:rsid w:val="00D96CDF"/>
    <w:rsid w:val="00D96DF3"/>
    <w:rsid w:val="00D9749D"/>
    <w:rsid w:val="00D97D5D"/>
    <w:rsid w:val="00D97E3C"/>
    <w:rsid w:val="00DA024D"/>
    <w:rsid w:val="00DA037E"/>
    <w:rsid w:val="00DA0BD2"/>
    <w:rsid w:val="00DA0CF7"/>
    <w:rsid w:val="00DA0E59"/>
    <w:rsid w:val="00DA0F03"/>
    <w:rsid w:val="00DA0F8B"/>
    <w:rsid w:val="00DA10EB"/>
    <w:rsid w:val="00DA1230"/>
    <w:rsid w:val="00DA15D6"/>
    <w:rsid w:val="00DA166E"/>
    <w:rsid w:val="00DA194F"/>
    <w:rsid w:val="00DA1A72"/>
    <w:rsid w:val="00DA20B6"/>
    <w:rsid w:val="00DA2297"/>
    <w:rsid w:val="00DA2489"/>
    <w:rsid w:val="00DA24EC"/>
    <w:rsid w:val="00DA2DE6"/>
    <w:rsid w:val="00DA3534"/>
    <w:rsid w:val="00DA35C0"/>
    <w:rsid w:val="00DA35F1"/>
    <w:rsid w:val="00DA39AB"/>
    <w:rsid w:val="00DA3BEE"/>
    <w:rsid w:val="00DA3D6D"/>
    <w:rsid w:val="00DA41A9"/>
    <w:rsid w:val="00DA4444"/>
    <w:rsid w:val="00DA4606"/>
    <w:rsid w:val="00DA5672"/>
    <w:rsid w:val="00DA56A8"/>
    <w:rsid w:val="00DA5A58"/>
    <w:rsid w:val="00DA5AA0"/>
    <w:rsid w:val="00DA6AD5"/>
    <w:rsid w:val="00DA6C6C"/>
    <w:rsid w:val="00DA6D8B"/>
    <w:rsid w:val="00DA75AA"/>
    <w:rsid w:val="00DA76B2"/>
    <w:rsid w:val="00DA774E"/>
    <w:rsid w:val="00DA7BBF"/>
    <w:rsid w:val="00DA7FDA"/>
    <w:rsid w:val="00DB005B"/>
    <w:rsid w:val="00DB0437"/>
    <w:rsid w:val="00DB04E7"/>
    <w:rsid w:val="00DB061F"/>
    <w:rsid w:val="00DB0B78"/>
    <w:rsid w:val="00DB11BF"/>
    <w:rsid w:val="00DB1385"/>
    <w:rsid w:val="00DB1400"/>
    <w:rsid w:val="00DB1417"/>
    <w:rsid w:val="00DB1587"/>
    <w:rsid w:val="00DB1E3D"/>
    <w:rsid w:val="00DB25C4"/>
    <w:rsid w:val="00DB260B"/>
    <w:rsid w:val="00DB2778"/>
    <w:rsid w:val="00DB2985"/>
    <w:rsid w:val="00DB2C09"/>
    <w:rsid w:val="00DB3480"/>
    <w:rsid w:val="00DB3FA0"/>
    <w:rsid w:val="00DB41A9"/>
    <w:rsid w:val="00DB43B7"/>
    <w:rsid w:val="00DB4E59"/>
    <w:rsid w:val="00DB4FDA"/>
    <w:rsid w:val="00DB50C1"/>
    <w:rsid w:val="00DB5D00"/>
    <w:rsid w:val="00DB5F88"/>
    <w:rsid w:val="00DB6029"/>
    <w:rsid w:val="00DB618B"/>
    <w:rsid w:val="00DB64C8"/>
    <w:rsid w:val="00DB6A68"/>
    <w:rsid w:val="00DB6ABB"/>
    <w:rsid w:val="00DB6BB7"/>
    <w:rsid w:val="00DB6FCD"/>
    <w:rsid w:val="00DB70D7"/>
    <w:rsid w:val="00DB72CB"/>
    <w:rsid w:val="00DB74DD"/>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F4C"/>
    <w:rsid w:val="00DC3093"/>
    <w:rsid w:val="00DC311B"/>
    <w:rsid w:val="00DC357E"/>
    <w:rsid w:val="00DC3868"/>
    <w:rsid w:val="00DC390B"/>
    <w:rsid w:val="00DC39F2"/>
    <w:rsid w:val="00DC3B09"/>
    <w:rsid w:val="00DC3B1D"/>
    <w:rsid w:val="00DC3C3B"/>
    <w:rsid w:val="00DC3F6C"/>
    <w:rsid w:val="00DC43F6"/>
    <w:rsid w:val="00DC4470"/>
    <w:rsid w:val="00DC48AA"/>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1D9"/>
    <w:rsid w:val="00DD54E5"/>
    <w:rsid w:val="00DD5BEA"/>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0EA"/>
    <w:rsid w:val="00DE028F"/>
    <w:rsid w:val="00DE0BBC"/>
    <w:rsid w:val="00DE0FC3"/>
    <w:rsid w:val="00DE0FEA"/>
    <w:rsid w:val="00DE10A8"/>
    <w:rsid w:val="00DE119A"/>
    <w:rsid w:val="00DE1204"/>
    <w:rsid w:val="00DE1705"/>
    <w:rsid w:val="00DE1B24"/>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8C3"/>
    <w:rsid w:val="00DE4D16"/>
    <w:rsid w:val="00DE53DB"/>
    <w:rsid w:val="00DE5964"/>
    <w:rsid w:val="00DE5E12"/>
    <w:rsid w:val="00DE5F6C"/>
    <w:rsid w:val="00DE6680"/>
    <w:rsid w:val="00DE6772"/>
    <w:rsid w:val="00DE7212"/>
    <w:rsid w:val="00DE7349"/>
    <w:rsid w:val="00DE74DC"/>
    <w:rsid w:val="00DE76B6"/>
    <w:rsid w:val="00DE7CE3"/>
    <w:rsid w:val="00DF0096"/>
    <w:rsid w:val="00DF020A"/>
    <w:rsid w:val="00DF08DA"/>
    <w:rsid w:val="00DF0F3D"/>
    <w:rsid w:val="00DF10F7"/>
    <w:rsid w:val="00DF14C1"/>
    <w:rsid w:val="00DF1AE1"/>
    <w:rsid w:val="00DF1FB9"/>
    <w:rsid w:val="00DF1FC5"/>
    <w:rsid w:val="00DF232A"/>
    <w:rsid w:val="00DF245B"/>
    <w:rsid w:val="00DF24E2"/>
    <w:rsid w:val="00DF2833"/>
    <w:rsid w:val="00DF29DB"/>
    <w:rsid w:val="00DF2E3C"/>
    <w:rsid w:val="00DF3002"/>
    <w:rsid w:val="00DF3010"/>
    <w:rsid w:val="00DF3034"/>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33B"/>
    <w:rsid w:val="00DF6698"/>
    <w:rsid w:val="00DF675C"/>
    <w:rsid w:val="00DF67D9"/>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0A5"/>
    <w:rsid w:val="00E02162"/>
    <w:rsid w:val="00E02237"/>
    <w:rsid w:val="00E024D8"/>
    <w:rsid w:val="00E02598"/>
    <w:rsid w:val="00E02960"/>
    <w:rsid w:val="00E02D25"/>
    <w:rsid w:val="00E0305E"/>
    <w:rsid w:val="00E03213"/>
    <w:rsid w:val="00E0379B"/>
    <w:rsid w:val="00E03835"/>
    <w:rsid w:val="00E03A84"/>
    <w:rsid w:val="00E03AF3"/>
    <w:rsid w:val="00E03C79"/>
    <w:rsid w:val="00E03E6F"/>
    <w:rsid w:val="00E04014"/>
    <w:rsid w:val="00E04292"/>
    <w:rsid w:val="00E04738"/>
    <w:rsid w:val="00E04BCB"/>
    <w:rsid w:val="00E051DE"/>
    <w:rsid w:val="00E0578D"/>
    <w:rsid w:val="00E0615D"/>
    <w:rsid w:val="00E063DB"/>
    <w:rsid w:val="00E06682"/>
    <w:rsid w:val="00E0695A"/>
    <w:rsid w:val="00E06A79"/>
    <w:rsid w:val="00E072B7"/>
    <w:rsid w:val="00E0746C"/>
    <w:rsid w:val="00E074C1"/>
    <w:rsid w:val="00E07A33"/>
    <w:rsid w:val="00E07A65"/>
    <w:rsid w:val="00E100DB"/>
    <w:rsid w:val="00E1033A"/>
    <w:rsid w:val="00E1083C"/>
    <w:rsid w:val="00E1118D"/>
    <w:rsid w:val="00E114B5"/>
    <w:rsid w:val="00E11A93"/>
    <w:rsid w:val="00E11E67"/>
    <w:rsid w:val="00E11E70"/>
    <w:rsid w:val="00E11F1F"/>
    <w:rsid w:val="00E122B1"/>
    <w:rsid w:val="00E124E1"/>
    <w:rsid w:val="00E129A2"/>
    <w:rsid w:val="00E12F40"/>
    <w:rsid w:val="00E12F6B"/>
    <w:rsid w:val="00E13241"/>
    <w:rsid w:val="00E13A5E"/>
    <w:rsid w:val="00E13B77"/>
    <w:rsid w:val="00E13BA9"/>
    <w:rsid w:val="00E13BEA"/>
    <w:rsid w:val="00E13EC7"/>
    <w:rsid w:val="00E13FB7"/>
    <w:rsid w:val="00E141BE"/>
    <w:rsid w:val="00E141CA"/>
    <w:rsid w:val="00E14239"/>
    <w:rsid w:val="00E14636"/>
    <w:rsid w:val="00E150E2"/>
    <w:rsid w:val="00E158A6"/>
    <w:rsid w:val="00E15E8F"/>
    <w:rsid w:val="00E15F17"/>
    <w:rsid w:val="00E15F74"/>
    <w:rsid w:val="00E15F7F"/>
    <w:rsid w:val="00E16455"/>
    <w:rsid w:val="00E16655"/>
    <w:rsid w:val="00E1670E"/>
    <w:rsid w:val="00E17053"/>
    <w:rsid w:val="00E174F9"/>
    <w:rsid w:val="00E178AC"/>
    <w:rsid w:val="00E17F93"/>
    <w:rsid w:val="00E2004E"/>
    <w:rsid w:val="00E202BB"/>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462"/>
    <w:rsid w:val="00E3347E"/>
    <w:rsid w:val="00E3368E"/>
    <w:rsid w:val="00E33A76"/>
    <w:rsid w:val="00E33C33"/>
    <w:rsid w:val="00E3412C"/>
    <w:rsid w:val="00E341BD"/>
    <w:rsid w:val="00E3430E"/>
    <w:rsid w:val="00E3432B"/>
    <w:rsid w:val="00E346FD"/>
    <w:rsid w:val="00E34BCA"/>
    <w:rsid w:val="00E34D63"/>
    <w:rsid w:val="00E34E63"/>
    <w:rsid w:val="00E35461"/>
    <w:rsid w:val="00E35547"/>
    <w:rsid w:val="00E356B0"/>
    <w:rsid w:val="00E35831"/>
    <w:rsid w:val="00E35AFE"/>
    <w:rsid w:val="00E35CB3"/>
    <w:rsid w:val="00E35FF5"/>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37F5A"/>
    <w:rsid w:val="00E4028D"/>
    <w:rsid w:val="00E4043D"/>
    <w:rsid w:val="00E40516"/>
    <w:rsid w:val="00E40563"/>
    <w:rsid w:val="00E4080D"/>
    <w:rsid w:val="00E40B64"/>
    <w:rsid w:val="00E40E4C"/>
    <w:rsid w:val="00E410BC"/>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308"/>
    <w:rsid w:val="00E436F1"/>
    <w:rsid w:val="00E43764"/>
    <w:rsid w:val="00E43F55"/>
    <w:rsid w:val="00E44069"/>
    <w:rsid w:val="00E441F1"/>
    <w:rsid w:val="00E44556"/>
    <w:rsid w:val="00E44579"/>
    <w:rsid w:val="00E44B0B"/>
    <w:rsid w:val="00E44B9A"/>
    <w:rsid w:val="00E4568B"/>
    <w:rsid w:val="00E45919"/>
    <w:rsid w:val="00E4594C"/>
    <w:rsid w:val="00E45ADE"/>
    <w:rsid w:val="00E45AFE"/>
    <w:rsid w:val="00E45C24"/>
    <w:rsid w:val="00E45DFB"/>
    <w:rsid w:val="00E45E49"/>
    <w:rsid w:val="00E45E69"/>
    <w:rsid w:val="00E45EFC"/>
    <w:rsid w:val="00E45FFA"/>
    <w:rsid w:val="00E46036"/>
    <w:rsid w:val="00E46133"/>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5A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5F0B"/>
    <w:rsid w:val="00E56077"/>
    <w:rsid w:val="00E564CA"/>
    <w:rsid w:val="00E56614"/>
    <w:rsid w:val="00E56974"/>
    <w:rsid w:val="00E56C38"/>
    <w:rsid w:val="00E56E4E"/>
    <w:rsid w:val="00E56FEA"/>
    <w:rsid w:val="00E57344"/>
    <w:rsid w:val="00E5774E"/>
    <w:rsid w:val="00E578DE"/>
    <w:rsid w:val="00E579C9"/>
    <w:rsid w:val="00E57AD1"/>
    <w:rsid w:val="00E57FE4"/>
    <w:rsid w:val="00E60029"/>
    <w:rsid w:val="00E60128"/>
    <w:rsid w:val="00E609FF"/>
    <w:rsid w:val="00E60C2D"/>
    <w:rsid w:val="00E60CBB"/>
    <w:rsid w:val="00E60F76"/>
    <w:rsid w:val="00E61805"/>
    <w:rsid w:val="00E61928"/>
    <w:rsid w:val="00E61E09"/>
    <w:rsid w:val="00E62D1B"/>
    <w:rsid w:val="00E62FA8"/>
    <w:rsid w:val="00E6313D"/>
    <w:rsid w:val="00E6342A"/>
    <w:rsid w:val="00E64312"/>
    <w:rsid w:val="00E64474"/>
    <w:rsid w:val="00E647A8"/>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A38"/>
    <w:rsid w:val="00E71E8E"/>
    <w:rsid w:val="00E71EB9"/>
    <w:rsid w:val="00E71FB5"/>
    <w:rsid w:val="00E7224B"/>
    <w:rsid w:val="00E727C7"/>
    <w:rsid w:val="00E72A5D"/>
    <w:rsid w:val="00E72C08"/>
    <w:rsid w:val="00E72EC1"/>
    <w:rsid w:val="00E731D2"/>
    <w:rsid w:val="00E73543"/>
    <w:rsid w:val="00E736F9"/>
    <w:rsid w:val="00E7419D"/>
    <w:rsid w:val="00E745AD"/>
    <w:rsid w:val="00E746E1"/>
    <w:rsid w:val="00E74867"/>
    <w:rsid w:val="00E74C99"/>
    <w:rsid w:val="00E74EC6"/>
    <w:rsid w:val="00E7544F"/>
    <w:rsid w:val="00E75471"/>
    <w:rsid w:val="00E75615"/>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1C61"/>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2B2"/>
    <w:rsid w:val="00E8560F"/>
    <w:rsid w:val="00E8573D"/>
    <w:rsid w:val="00E85DCE"/>
    <w:rsid w:val="00E85E91"/>
    <w:rsid w:val="00E85EAE"/>
    <w:rsid w:val="00E85F08"/>
    <w:rsid w:val="00E85F27"/>
    <w:rsid w:val="00E8604C"/>
    <w:rsid w:val="00E861CD"/>
    <w:rsid w:val="00E86213"/>
    <w:rsid w:val="00E86300"/>
    <w:rsid w:val="00E86879"/>
    <w:rsid w:val="00E8698C"/>
    <w:rsid w:val="00E86A9C"/>
    <w:rsid w:val="00E86C3B"/>
    <w:rsid w:val="00E8716C"/>
    <w:rsid w:val="00E87188"/>
    <w:rsid w:val="00E8788E"/>
    <w:rsid w:val="00E87B2B"/>
    <w:rsid w:val="00E87CDC"/>
    <w:rsid w:val="00E87E31"/>
    <w:rsid w:val="00E90094"/>
    <w:rsid w:val="00E9024D"/>
    <w:rsid w:val="00E9042D"/>
    <w:rsid w:val="00E905EB"/>
    <w:rsid w:val="00E9098B"/>
    <w:rsid w:val="00E909B6"/>
    <w:rsid w:val="00E90A41"/>
    <w:rsid w:val="00E90BF6"/>
    <w:rsid w:val="00E90CDB"/>
    <w:rsid w:val="00E90E64"/>
    <w:rsid w:val="00E91073"/>
    <w:rsid w:val="00E91446"/>
    <w:rsid w:val="00E91666"/>
    <w:rsid w:val="00E91AAF"/>
    <w:rsid w:val="00E91F02"/>
    <w:rsid w:val="00E920C0"/>
    <w:rsid w:val="00E92AA7"/>
    <w:rsid w:val="00E92F51"/>
    <w:rsid w:val="00E9303A"/>
    <w:rsid w:val="00E9430C"/>
    <w:rsid w:val="00E94459"/>
    <w:rsid w:val="00E944D9"/>
    <w:rsid w:val="00E946E4"/>
    <w:rsid w:val="00E94C17"/>
    <w:rsid w:val="00E95024"/>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1F2"/>
    <w:rsid w:val="00EA36CD"/>
    <w:rsid w:val="00EA3CC7"/>
    <w:rsid w:val="00EA3D33"/>
    <w:rsid w:val="00EA3D88"/>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AAC"/>
    <w:rsid w:val="00EB5BE7"/>
    <w:rsid w:val="00EB5C98"/>
    <w:rsid w:val="00EB6544"/>
    <w:rsid w:val="00EB6667"/>
    <w:rsid w:val="00EB68BE"/>
    <w:rsid w:val="00EB6D25"/>
    <w:rsid w:val="00EB7103"/>
    <w:rsid w:val="00EB7193"/>
    <w:rsid w:val="00EB734C"/>
    <w:rsid w:val="00EB76A7"/>
    <w:rsid w:val="00EB7903"/>
    <w:rsid w:val="00EB79BA"/>
    <w:rsid w:val="00EB7BA2"/>
    <w:rsid w:val="00EC0044"/>
    <w:rsid w:val="00EC049E"/>
    <w:rsid w:val="00EC067E"/>
    <w:rsid w:val="00EC07FD"/>
    <w:rsid w:val="00EC0EBF"/>
    <w:rsid w:val="00EC0FA3"/>
    <w:rsid w:val="00EC1080"/>
    <w:rsid w:val="00EC1101"/>
    <w:rsid w:val="00EC1262"/>
    <w:rsid w:val="00EC137A"/>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991"/>
    <w:rsid w:val="00EC4B75"/>
    <w:rsid w:val="00EC4B89"/>
    <w:rsid w:val="00EC5AB4"/>
    <w:rsid w:val="00EC5C63"/>
    <w:rsid w:val="00EC5C6D"/>
    <w:rsid w:val="00EC61C9"/>
    <w:rsid w:val="00EC61F7"/>
    <w:rsid w:val="00EC622B"/>
    <w:rsid w:val="00EC6334"/>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91D"/>
    <w:rsid w:val="00EE0E9E"/>
    <w:rsid w:val="00EE0EF1"/>
    <w:rsid w:val="00EE162F"/>
    <w:rsid w:val="00EE16C9"/>
    <w:rsid w:val="00EE1895"/>
    <w:rsid w:val="00EE1FBF"/>
    <w:rsid w:val="00EE23C0"/>
    <w:rsid w:val="00EE28AE"/>
    <w:rsid w:val="00EE2977"/>
    <w:rsid w:val="00EE2E7D"/>
    <w:rsid w:val="00EE3296"/>
    <w:rsid w:val="00EE3BE6"/>
    <w:rsid w:val="00EE3BFB"/>
    <w:rsid w:val="00EE472B"/>
    <w:rsid w:val="00EE4B1A"/>
    <w:rsid w:val="00EE4B96"/>
    <w:rsid w:val="00EE4DFD"/>
    <w:rsid w:val="00EE53DC"/>
    <w:rsid w:val="00EE5B35"/>
    <w:rsid w:val="00EE5C4B"/>
    <w:rsid w:val="00EE5D9D"/>
    <w:rsid w:val="00EE602A"/>
    <w:rsid w:val="00EE60EA"/>
    <w:rsid w:val="00EE61D2"/>
    <w:rsid w:val="00EE65D8"/>
    <w:rsid w:val="00EE69A0"/>
    <w:rsid w:val="00EE6B9C"/>
    <w:rsid w:val="00EE6C66"/>
    <w:rsid w:val="00EE6E38"/>
    <w:rsid w:val="00EE6F45"/>
    <w:rsid w:val="00EE6F8D"/>
    <w:rsid w:val="00EE70BD"/>
    <w:rsid w:val="00EE7109"/>
    <w:rsid w:val="00EE754F"/>
    <w:rsid w:val="00EE789F"/>
    <w:rsid w:val="00EE7C21"/>
    <w:rsid w:val="00EE7CE6"/>
    <w:rsid w:val="00EE7D60"/>
    <w:rsid w:val="00EE7EC1"/>
    <w:rsid w:val="00EE7F13"/>
    <w:rsid w:val="00EF052F"/>
    <w:rsid w:val="00EF06D8"/>
    <w:rsid w:val="00EF0A4B"/>
    <w:rsid w:val="00EF0E44"/>
    <w:rsid w:val="00EF1139"/>
    <w:rsid w:val="00EF165F"/>
    <w:rsid w:val="00EF16A7"/>
    <w:rsid w:val="00EF17FB"/>
    <w:rsid w:val="00EF1B4D"/>
    <w:rsid w:val="00EF1C9E"/>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CEB"/>
    <w:rsid w:val="00F02E8F"/>
    <w:rsid w:val="00F02EB1"/>
    <w:rsid w:val="00F02FC6"/>
    <w:rsid w:val="00F02FDA"/>
    <w:rsid w:val="00F0338D"/>
    <w:rsid w:val="00F03D60"/>
    <w:rsid w:val="00F03D95"/>
    <w:rsid w:val="00F03DE8"/>
    <w:rsid w:val="00F0406C"/>
    <w:rsid w:val="00F04146"/>
    <w:rsid w:val="00F041B2"/>
    <w:rsid w:val="00F0443E"/>
    <w:rsid w:val="00F047A0"/>
    <w:rsid w:val="00F04BC5"/>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338"/>
    <w:rsid w:val="00F0743D"/>
    <w:rsid w:val="00F07492"/>
    <w:rsid w:val="00F07670"/>
    <w:rsid w:val="00F07A54"/>
    <w:rsid w:val="00F07B38"/>
    <w:rsid w:val="00F07C3E"/>
    <w:rsid w:val="00F07DFA"/>
    <w:rsid w:val="00F1005B"/>
    <w:rsid w:val="00F1005E"/>
    <w:rsid w:val="00F103F0"/>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8F"/>
    <w:rsid w:val="00F12D21"/>
    <w:rsid w:val="00F12EEF"/>
    <w:rsid w:val="00F12F3E"/>
    <w:rsid w:val="00F132B1"/>
    <w:rsid w:val="00F1353E"/>
    <w:rsid w:val="00F13AE7"/>
    <w:rsid w:val="00F13E1B"/>
    <w:rsid w:val="00F13FB7"/>
    <w:rsid w:val="00F143AA"/>
    <w:rsid w:val="00F143D8"/>
    <w:rsid w:val="00F14AA4"/>
    <w:rsid w:val="00F14CDD"/>
    <w:rsid w:val="00F150A1"/>
    <w:rsid w:val="00F1510F"/>
    <w:rsid w:val="00F1582C"/>
    <w:rsid w:val="00F15863"/>
    <w:rsid w:val="00F15E52"/>
    <w:rsid w:val="00F160E9"/>
    <w:rsid w:val="00F16333"/>
    <w:rsid w:val="00F165F6"/>
    <w:rsid w:val="00F16F39"/>
    <w:rsid w:val="00F16FD8"/>
    <w:rsid w:val="00F17364"/>
    <w:rsid w:val="00F17B69"/>
    <w:rsid w:val="00F17FE4"/>
    <w:rsid w:val="00F200A7"/>
    <w:rsid w:val="00F2033B"/>
    <w:rsid w:val="00F2048B"/>
    <w:rsid w:val="00F205FB"/>
    <w:rsid w:val="00F205FD"/>
    <w:rsid w:val="00F2060A"/>
    <w:rsid w:val="00F21194"/>
    <w:rsid w:val="00F21241"/>
    <w:rsid w:val="00F2128B"/>
    <w:rsid w:val="00F21483"/>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12E"/>
    <w:rsid w:val="00F253E2"/>
    <w:rsid w:val="00F25667"/>
    <w:rsid w:val="00F2569F"/>
    <w:rsid w:val="00F259F5"/>
    <w:rsid w:val="00F25CB1"/>
    <w:rsid w:val="00F25F38"/>
    <w:rsid w:val="00F25F45"/>
    <w:rsid w:val="00F26056"/>
    <w:rsid w:val="00F265B6"/>
    <w:rsid w:val="00F266DF"/>
    <w:rsid w:val="00F2677F"/>
    <w:rsid w:val="00F26850"/>
    <w:rsid w:val="00F26ACB"/>
    <w:rsid w:val="00F2730A"/>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23A"/>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84A"/>
    <w:rsid w:val="00F459CA"/>
    <w:rsid w:val="00F45B0D"/>
    <w:rsid w:val="00F45EA1"/>
    <w:rsid w:val="00F4601B"/>
    <w:rsid w:val="00F4668F"/>
    <w:rsid w:val="00F466E8"/>
    <w:rsid w:val="00F4687A"/>
    <w:rsid w:val="00F4694A"/>
    <w:rsid w:val="00F46CA4"/>
    <w:rsid w:val="00F4740E"/>
    <w:rsid w:val="00F477C6"/>
    <w:rsid w:val="00F47B8A"/>
    <w:rsid w:val="00F47E4B"/>
    <w:rsid w:val="00F47E82"/>
    <w:rsid w:val="00F500DE"/>
    <w:rsid w:val="00F50180"/>
    <w:rsid w:val="00F503C6"/>
    <w:rsid w:val="00F504DB"/>
    <w:rsid w:val="00F50BA2"/>
    <w:rsid w:val="00F50BB6"/>
    <w:rsid w:val="00F50BC4"/>
    <w:rsid w:val="00F50C01"/>
    <w:rsid w:val="00F50C17"/>
    <w:rsid w:val="00F51334"/>
    <w:rsid w:val="00F516CF"/>
    <w:rsid w:val="00F51879"/>
    <w:rsid w:val="00F51AA3"/>
    <w:rsid w:val="00F51C65"/>
    <w:rsid w:val="00F51D1D"/>
    <w:rsid w:val="00F528D7"/>
    <w:rsid w:val="00F52E2A"/>
    <w:rsid w:val="00F53107"/>
    <w:rsid w:val="00F53A6A"/>
    <w:rsid w:val="00F53CBD"/>
    <w:rsid w:val="00F53EC2"/>
    <w:rsid w:val="00F544CF"/>
    <w:rsid w:val="00F544D7"/>
    <w:rsid w:val="00F54999"/>
    <w:rsid w:val="00F549DB"/>
    <w:rsid w:val="00F54C40"/>
    <w:rsid w:val="00F54CC5"/>
    <w:rsid w:val="00F54E6B"/>
    <w:rsid w:val="00F554D5"/>
    <w:rsid w:val="00F55896"/>
    <w:rsid w:val="00F559D8"/>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57BF4"/>
    <w:rsid w:val="00F60466"/>
    <w:rsid w:val="00F605F3"/>
    <w:rsid w:val="00F60694"/>
    <w:rsid w:val="00F610C5"/>
    <w:rsid w:val="00F61154"/>
    <w:rsid w:val="00F628B1"/>
    <w:rsid w:val="00F62C94"/>
    <w:rsid w:val="00F62D3F"/>
    <w:rsid w:val="00F62E31"/>
    <w:rsid w:val="00F62EA7"/>
    <w:rsid w:val="00F63001"/>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7B0"/>
    <w:rsid w:val="00F65F77"/>
    <w:rsid w:val="00F66120"/>
    <w:rsid w:val="00F663AE"/>
    <w:rsid w:val="00F663DA"/>
    <w:rsid w:val="00F66A2B"/>
    <w:rsid w:val="00F671E9"/>
    <w:rsid w:val="00F67374"/>
    <w:rsid w:val="00F673C1"/>
    <w:rsid w:val="00F6770D"/>
    <w:rsid w:val="00F677BF"/>
    <w:rsid w:val="00F67ACC"/>
    <w:rsid w:val="00F67B65"/>
    <w:rsid w:val="00F67B9E"/>
    <w:rsid w:val="00F67BAE"/>
    <w:rsid w:val="00F67D42"/>
    <w:rsid w:val="00F67D98"/>
    <w:rsid w:val="00F67DC3"/>
    <w:rsid w:val="00F70328"/>
    <w:rsid w:val="00F70425"/>
    <w:rsid w:val="00F70445"/>
    <w:rsid w:val="00F70A5C"/>
    <w:rsid w:val="00F70F53"/>
    <w:rsid w:val="00F71016"/>
    <w:rsid w:val="00F711D7"/>
    <w:rsid w:val="00F711EA"/>
    <w:rsid w:val="00F711F5"/>
    <w:rsid w:val="00F7171C"/>
    <w:rsid w:val="00F71D55"/>
    <w:rsid w:val="00F7207D"/>
    <w:rsid w:val="00F7246E"/>
    <w:rsid w:val="00F7257B"/>
    <w:rsid w:val="00F72729"/>
    <w:rsid w:val="00F728B8"/>
    <w:rsid w:val="00F72A40"/>
    <w:rsid w:val="00F72BB3"/>
    <w:rsid w:val="00F7306C"/>
    <w:rsid w:val="00F730AB"/>
    <w:rsid w:val="00F730D7"/>
    <w:rsid w:val="00F731C1"/>
    <w:rsid w:val="00F7352F"/>
    <w:rsid w:val="00F73628"/>
    <w:rsid w:val="00F73884"/>
    <w:rsid w:val="00F738B0"/>
    <w:rsid w:val="00F73974"/>
    <w:rsid w:val="00F73E0F"/>
    <w:rsid w:val="00F73EA1"/>
    <w:rsid w:val="00F73F5B"/>
    <w:rsid w:val="00F73F68"/>
    <w:rsid w:val="00F7400E"/>
    <w:rsid w:val="00F74086"/>
    <w:rsid w:val="00F741C7"/>
    <w:rsid w:val="00F74660"/>
    <w:rsid w:val="00F7475D"/>
    <w:rsid w:val="00F74A5F"/>
    <w:rsid w:val="00F74CF4"/>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6AF6"/>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49D"/>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B9A"/>
    <w:rsid w:val="00FA1C30"/>
    <w:rsid w:val="00FA1F16"/>
    <w:rsid w:val="00FA241F"/>
    <w:rsid w:val="00FA24D6"/>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DF1"/>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4"/>
    <w:rsid w:val="00FA7DD7"/>
    <w:rsid w:val="00FA7E33"/>
    <w:rsid w:val="00FA7EF2"/>
    <w:rsid w:val="00FA7FD9"/>
    <w:rsid w:val="00FA7FE7"/>
    <w:rsid w:val="00FB035E"/>
    <w:rsid w:val="00FB0A09"/>
    <w:rsid w:val="00FB0C9A"/>
    <w:rsid w:val="00FB0DC6"/>
    <w:rsid w:val="00FB1187"/>
    <w:rsid w:val="00FB12FD"/>
    <w:rsid w:val="00FB1593"/>
    <w:rsid w:val="00FB15A3"/>
    <w:rsid w:val="00FB1AE7"/>
    <w:rsid w:val="00FB1D53"/>
    <w:rsid w:val="00FB2104"/>
    <w:rsid w:val="00FB22CD"/>
    <w:rsid w:val="00FB2527"/>
    <w:rsid w:val="00FB25EF"/>
    <w:rsid w:val="00FB26E3"/>
    <w:rsid w:val="00FB270C"/>
    <w:rsid w:val="00FB29AD"/>
    <w:rsid w:val="00FB303F"/>
    <w:rsid w:val="00FB3203"/>
    <w:rsid w:val="00FB343E"/>
    <w:rsid w:val="00FB35E1"/>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C88"/>
    <w:rsid w:val="00FC1CF3"/>
    <w:rsid w:val="00FC1EF0"/>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127"/>
    <w:rsid w:val="00FD13E9"/>
    <w:rsid w:val="00FD1879"/>
    <w:rsid w:val="00FD1A8E"/>
    <w:rsid w:val="00FD1AE3"/>
    <w:rsid w:val="00FD1F09"/>
    <w:rsid w:val="00FD20E0"/>
    <w:rsid w:val="00FD21C6"/>
    <w:rsid w:val="00FD2317"/>
    <w:rsid w:val="00FD2395"/>
    <w:rsid w:val="00FD2847"/>
    <w:rsid w:val="00FD28A1"/>
    <w:rsid w:val="00FD2970"/>
    <w:rsid w:val="00FD2BB5"/>
    <w:rsid w:val="00FD2DF3"/>
    <w:rsid w:val="00FD3598"/>
    <w:rsid w:val="00FD3676"/>
    <w:rsid w:val="00FD3831"/>
    <w:rsid w:val="00FD3B2C"/>
    <w:rsid w:val="00FD3EC4"/>
    <w:rsid w:val="00FD4017"/>
    <w:rsid w:val="00FD4439"/>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59"/>
    <w:rsid w:val="00FD70FC"/>
    <w:rsid w:val="00FD7141"/>
    <w:rsid w:val="00FD73B0"/>
    <w:rsid w:val="00FD7450"/>
    <w:rsid w:val="00FD7466"/>
    <w:rsid w:val="00FD76E3"/>
    <w:rsid w:val="00FD78A5"/>
    <w:rsid w:val="00FD7D75"/>
    <w:rsid w:val="00FD7DC5"/>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35E"/>
    <w:rsid w:val="00FE54A4"/>
    <w:rsid w:val="00FE5E9D"/>
    <w:rsid w:val="00FE5F6B"/>
    <w:rsid w:val="00FE6042"/>
    <w:rsid w:val="00FE65C4"/>
    <w:rsid w:val="00FE6778"/>
    <w:rsid w:val="00FE6ABF"/>
    <w:rsid w:val="00FE6B26"/>
    <w:rsid w:val="00FE6B2B"/>
    <w:rsid w:val="00FE6BDB"/>
    <w:rsid w:val="00FE718B"/>
    <w:rsid w:val="00FE774A"/>
    <w:rsid w:val="00FE79CC"/>
    <w:rsid w:val="00FE7ABA"/>
    <w:rsid w:val="00FE7D19"/>
    <w:rsid w:val="00FE7D46"/>
    <w:rsid w:val="00FE7D66"/>
    <w:rsid w:val="00FE7F52"/>
    <w:rsid w:val="00FF0017"/>
    <w:rsid w:val="00FF056A"/>
    <w:rsid w:val="00FF0839"/>
    <w:rsid w:val="00FF10C9"/>
    <w:rsid w:val="00FF10DD"/>
    <w:rsid w:val="00FF11A3"/>
    <w:rsid w:val="00FF1801"/>
    <w:rsid w:val="00FF1818"/>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85E"/>
    <w:rsid w:val="00FF4DB9"/>
    <w:rsid w:val="00FF550B"/>
    <w:rsid w:val="00FF559D"/>
    <w:rsid w:val="00FF55FE"/>
    <w:rsid w:val="00FF5975"/>
    <w:rsid w:val="00FF5DB8"/>
    <w:rsid w:val="00FF65E0"/>
    <w:rsid w:val="00FF6A02"/>
    <w:rsid w:val="00FF6A7F"/>
    <w:rsid w:val="00FF6B7C"/>
    <w:rsid w:val="00FF6C84"/>
    <w:rsid w:val="00FF6C8F"/>
    <w:rsid w:val="00FF6CEC"/>
    <w:rsid w:val="00FF6D14"/>
    <w:rsid w:val="00FF6EC3"/>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3329"/>
    <o:shapelayout v:ext="edit">
      <o:idmap v:ext="edit" data="1"/>
    </o:shapelayout>
  </w:shapeDefaults>
  <w:decimalSymbol w:val=","/>
  <w:listSeparator w:val=";"/>
  <w14:docId w14:val="754FF889"/>
  <w15:docId w15:val="{E4CA7FF7-6E02-4878-8B33-DFE25D8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3">
    <w:name w:val="Normal"/>
    <w:qFormat/>
    <w:rsid w:val="005A4B5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3"/>
    <w:next w:val="a3"/>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
    <w:name w:val="heading 2"/>
    <w:basedOn w:val="a3"/>
    <w:next w:val="a3"/>
    <w:link w:val="23"/>
    <w:qFormat/>
    <w:rsid w:val="00AE1EA8"/>
    <w:pPr>
      <w:keepNext/>
      <w:pageBreakBefore/>
      <w:numPr>
        <w:numId w:val="3"/>
      </w:numPr>
      <w:suppressAutoHyphens/>
      <w:spacing w:before="360" w:after="120"/>
      <w:jc w:val="left"/>
      <w:outlineLvl w:val="1"/>
    </w:pPr>
    <w:rPr>
      <w:b/>
      <w:bCs/>
      <w:sz w:val="32"/>
      <w:szCs w:val="32"/>
    </w:rPr>
  </w:style>
  <w:style w:type="paragraph" w:styleId="3">
    <w:name w:val="heading 3"/>
    <w:basedOn w:val="a3"/>
    <w:next w:val="a3"/>
    <w:link w:val="31"/>
    <w:uiPriority w:val="99"/>
    <w:qFormat/>
    <w:locked/>
    <w:rsid w:val="00D13BAB"/>
    <w:pPr>
      <w:widowControl w:val="0"/>
      <w:numPr>
        <w:ilvl w:val="2"/>
        <w:numId w:val="3"/>
      </w:numPr>
      <w:suppressAutoHyphens/>
      <w:spacing w:before="120" w:after="120"/>
      <w:jc w:val="left"/>
      <w:outlineLvl w:val="2"/>
    </w:pPr>
    <w:rPr>
      <w:b/>
      <w:bCs/>
    </w:rPr>
  </w:style>
  <w:style w:type="paragraph" w:styleId="4">
    <w:name w:val="heading 4"/>
    <w:basedOn w:val="a3"/>
    <w:next w:val="a3"/>
    <w:link w:val="40"/>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
    <w:name w:val="heading 5"/>
    <w:basedOn w:val="a3"/>
    <w:next w:val="a3"/>
    <w:link w:val="50"/>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
    <w:name w:val="heading 6"/>
    <w:basedOn w:val="a3"/>
    <w:next w:val="a3"/>
    <w:link w:val="60"/>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3"/>
    <w:next w:val="a3"/>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3"/>
    <w:next w:val="a3"/>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3"/>
    <w:next w:val="a3"/>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
    <w:basedOn w:val="a4"/>
    <w:link w:val="10"/>
    <w:locked/>
    <w:rsid w:val="00F90E64"/>
    <w:rPr>
      <w:rFonts w:ascii="Arial" w:hAnsi="Arial"/>
      <w:b/>
      <w:bCs/>
      <w:kern w:val="28"/>
      <w:sz w:val="48"/>
      <w:szCs w:val="40"/>
      <w:lang w:bidi="ar-SA"/>
    </w:rPr>
  </w:style>
  <w:style w:type="character" w:customStyle="1" w:styleId="23">
    <w:name w:val="Заголовок 2 Знак"/>
    <w:basedOn w:val="a4"/>
    <w:link w:val="2"/>
    <w:locked/>
    <w:rsid w:val="00AE1EA8"/>
    <w:rPr>
      <w:b/>
      <w:bCs/>
      <w:sz w:val="32"/>
      <w:szCs w:val="32"/>
      <w:lang w:bidi="ar-SA"/>
    </w:rPr>
  </w:style>
  <w:style w:type="character" w:customStyle="1" w:styleId="31">
    <w:name w:val="Заголовок 3 Знак"/>
    <w:basedOn w:val="a4"/>
    <w:link w:val="3"/>
    <w:uiPriority w:val="99"/>
    <w:locked/>
    <w:rsid w:val="00D13BAB"/>
    <w:rPr>
      <w:b/>
      <w:bCs/>
      <w:sz w:val="24"/>
      <w:szCs w:val="28"/>
      <w:lang w:bidi="ar-SA"/>
    </w:rPr>
  </w:style>
  <w:style w:type="character" w:customStyle="1" w:styleId="40">
    <w:name w:val="Заголовок 4 Знак"/>
    <w:basedOn w:val="a4"/>
    <w:link w:val="4"/>
    <w:uiPriority w:val="99"/>
    <w:locked/>
    <w:rsid w:val="007120D0"/>
    <w:rPr>
      <w:bCs/>
      <w:iCs/>
      <w:sz w:val="24"/>
      <w:szCs w:val="28"/>
      <w:lang w:bidi="ar-SA"/>
    </w:rPr>
  </w:style>
  <w:style w:type="character" w:customStyle="1" w:styleId="50">
    <w:name w:val="Заголовок 5 Знак"/>
    <w:basedOn w:val="a4"/>
    <w:link w:val="5"/>
    <w:locked/>
    <w:rsid w:val="0043629F"/>
    <w:rPr>
      <w:b/>
      <w:bCs/>
      <w:sz w:val="26"/>
      <w:szCs w:val="26"/>
      <w:lang w:bidi="ar-SA"/>
    </w:rPr>
  </w:style>
  <w:style w:type="character" w:customStyle="1" w:styleId="60">
    <w:name w:val="Заголовок 6 Знак"/>
    <w:basedOn w:val="a4"/>
    <w:link w:val="6"/>
    <w:locked/>
    <w:rsid w:val="0043629F"/>
    <w:rPr>
      <w:b/>
      <w:bCs/>
      <w:sz w:val="24"/>
      <w:lang w:bidi="ar-SA"/>
    </w:rPr>
  </w:style>
  <w:style w:type="character" w:customStyle="1" w:styleId="70">
    <w:name w:val="Заголовок 7 Знак"/>
    <w:basedOn w:val="a4"/>
    <w:link w:val="7"/>
    <w:locked/>
    <w:rsid w:val="0043629F"/>
    <w:rPr>
      <w:sz w:val="26"/>
      <w:szCs w:val="26"/>
      <w:lang w:bidi="ar-SA"/>
    </w:rPr>
  </w:style>
  <w:style w:type="character" w:customStyle="1" w:styleId="80">
    <w:name w:val="Заголовок 8 Знак"/>
    <w:basedOn w:val="a4"/>
    <w:link w:val="8"/>
    <w:locked/>
    <w:rsid w:val="0043629F"/>
    <w:rPr>
      <w:i/>
      <w:iCs/>
      <w:sz w:val="26"/>
      <w:szCs w:val="26"/>
      <w:lang w:bidi="ar-SA"/>
    </w:rPr>
  </w:style>
  <w:style w:type="character" w:customStyle="1" w:styleId="90">
    <w:name w:val="Заголовок 9 Знак"/>
    <w:basedOn w:val="a4"/>
    <w:link w:val="9"/>
    <w:locked/>
    <w:rsid w:val="0043629F"/>
    <w:rPr>
      <w:rFonts w:ascii="Arial" w:hAnsi="Arial"/>
      <w:sz w:val="24"/>
      <w:lang w:bidi="ar-SA"/>
    </w:rPr>
  </w:style>
  <w:style w:type="paragraph" w:styleId="a7">
    <w:name w:val="Document Map"/>
    <w:basedOn w:val="a3"/>
    <w:link w:val="a8"/>
    <w:semiHidden/>
    <w:rsid w:val="00343DEC"/>
    <w:pPr>
      <w:shd w:val="clear" w:color="auto" w:fill="000080"/>
    </w:pPr>
    <w:rPr>
      <w:rFonts w:ascii="Tahoma" w:hAnsi="Tahoma" w:cs="Tahoma"/>
      <w:sz w:val="20"/>
      <w:szCs w:val="20"/>
    </w:rPr>
  </w:style>
  <w:style w:type="character" w:customStyle="1" w:styleId="a8">
    <w:name w:val="Схема документа Знак"/>
    <w:basedOn w:val="a4"/>
    <w:link w:val="a7"/>
    <w:semiHidden/>
    <w:locked/>
    <w:rsid w:val="0043629F"/>
    <w:rPr>
      <w:rFonts w:ascii="Tahoma" w:hAnsi="Tahoma" w:cs="Tahoma"/>
      <w:shd w:val="clear" w:color="auto" w:fill="000080"/>
    </w:rPr>
  </w:style>
  <w:style w:type="paragraph" w:styleId="a9">
    <w:name w:val="header"/>
    <w:basedOn w:val="a3"/>
    <w:link w:val="aa"/>
    <w:rsid w:val="001A7210"/>
    <w:pPr>
      <w:pBdr>
        <w:bottom w:val="single" w:sz="4" w:space="1" w:color="auto"/>
      </w:pBdr>
      <w:tabs>
        <w:tab w:val="center" w:pos="4677"/>
        <w:tab w:val="right" w:pos="9355"/>
      </w:tabs>
      <w:ind w:firstLine="0"/>
      <w:jc w:val="center"/>
    </w:pPr>
    <w:rPr>
      <w:i/>
      <w:sz w:val="20"/>
    </w:rPr>
  </w:style>
  <w:style w:type="character" w:customStyle="1" w:styleId="aa">
    <w:name w:val="Верхний колонтитул Знак"/>
    <w:basedOn w:val="a4"/>
    <w:link w:val="a9"/>
    <w:locked/>
    <w:rsid w:val="0043629F"/>
    <w:rPr>
      <w:rFonts w:cs="Times New Roman"/>
      <w:i/>
      <w:sz w:val="28"/>
      <w:szCs w:val="28"/>
    </w:rPr>
  </w:style>
  <w:style w:type="paragraph" w:styleId="ab">
    <w:name w:val="footer"/>
    <w:basedOn w:val="a3"/>
    <w:link w:val="ac"/>
    <w:rsid w:val="001A7210"/>
    <w:pPr>
      <w:tabs>
        <w:tab w:val="center" w:pos="4677"/>
        <w:tab w:val="right" w:pos="9355"/>
      </w:tabs>
      <w:jc w:val="right"/>
    </w:pPr>
  </w:style>
  <w:style w:type="character" w:customStyle="1" w:styleId="ac">
    <w:name w:val="Нижний колонтитул Знак"/>
    <w:basedOn w:val="a4"/>
    <w:link w:val="ab"/>
    <w:locked/>
    <w:rsid w:val="0043629F"/>
    <w:rPr>
      <w:rFonts w:cs="Times New Roman"/>
      <w:sz w:val="28"/>
      <w:szCs w:val="28"/>
    </w:rPr>
  </w:style>
  <w:style w:type="character" w:styleId="ad">
    <w:name w:val="Hyperlink"/>
    <w:basedOn w:val="a4"/>
    <w:uiPriority w:val="99"/>
    <w:rsid w:val="00A77811"/>
    <w:rPr>
      <w:rFonts w:cs="Times New Roman"/>
      <w:i/>
      <w:color w:val="0000FF"/>
      <w:u w:val="single"/>
    </w:rPr>
  </w:style>
  <w:style w:type="character" w:styleId="ae">
    <w:name w:val="page number"/>
    <w:basedOn w:val="a4"/>
    <w:uiPriority w:val="99"/>
    <w:rsid w:val="00013D6F"/>
    <w:rPr>
      <w:rFonts w:ascii="Times New Roman" w:hAnsi="Times New Roman" w:cs="Times New Roman"/>
      <w:sz w:val="20"/>
    </w:rPr>
  </w:style>
  <w:style w:type="paragraph" w:styleId="12">
    <w:name w:val="toc 1"/>
    <w:basedOn w:val="a3"/>
    <w:next w:val="a3"/>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4">
    <w:name w:val="toc 2"/>
    <w:basedOn w:val="a3"/>
    <w:next w:val="a3"/>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3"/>
    <w:next w:val="a3"/>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
    <w:name w:val="Таблица шапка"/>
    <w:basedOn w:val="a3"/>
    <w:link w:val="af0"/>
    <w:rsid w:val="008A307F"/>
    <w:pPr>
      <w:keepNext/>
      <w:spacing w:before="40" w:after="40"/>
      <w:ind w:firstLine="0"/>
      <w:jc w:val="left"/>
    </w:pPr>
    <w:rPr>
      <w:sz w:val="18"/>
      <w:szCs w:val="20"/>
      <w:lang w:bidi="he-IL"/>
    </w:rPr>
  </w:style>
  <w:style w:type="character" w:customStyle="1" w:styleId="af0">
    <w:name w:val="Таблица шапка Знак"/>
    <w:link w:val="af"/>
    <w:locked/>
    <w:rsid w:val="00553422"/>
    <w:rPr>
      <w:sz w:val="18"/>
    </w:rPr>
  </w:style>
  <w:style w:type="paragraph" w:customStyle="1" w:styleId="af1">
    <w:name w:val="Таблица текст"/>
    <w:basedOn w:val="a3"/>
    <w:rsid w:val="00013D6F"/>
    <w:pPr>
      <w:spacing w:before="40" w:after="40"/>
      <w:ind w:left="57" w:right="57" w:firstLine="0"/>
      <w:jc w:val="left"/>
    </w:pPr>
    <w:rPr>
      <w:szCs w:val="24"/>
    </w:rPr>
  </w:style>
  <w:style w:type="paragraph" w:customStyle="1" w:styleId="-30">
    <w:name w:val="Пункт-3"/>
    <w:basedOn w:val="a3"/>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2">
    <w:name w:val="annotation text"/>
    <w:basedOn w:val="a3"/>
    <w:link w:val="af3"/>
    <w:rsid w:val="007C29BD"/>
    <w:pPr>
      <w:ind w:firstLine="0"/>
      <w:jc w:val="left"/>
    </w:pPr>
    <w:rPr>
      <w:sz w:val="20"/>
      <w:szCs w:val="20"/>
    </w:rPr>
  </w:style>
  <w:style w:type="character" w:customStyle="1" w:styleId="af3">
    <w:name w:val="Текст примечания Знак"/>
    <w:basedOn w:val="a4"/>
    <w:link w:val="af2"/>
    <w:locked/>
    <w:rsid w:val="007C29BD"/>
    <w:rPr>
      <w:rFonts w:cs="Times New Roman"/>
    </w:rPr>
  </w:style>
  <w:style w:type="character" w:customStyle="1" w:styleId="af4">
    <w:name w:val="комментарий"/>
    <w:rsid w:val="00013D6F"/>
    <w:rPr>
      <w:b/>
      <w:i/>
      <w:shd w:val="clear" w:color="auto" w:fill="FFFF99"/>
    </w:rPr>
  </w:style>
  <w:style w:type="paragraph" w:styleId="af5">
    <w:name w:val="annotation subject"/>
    <w:basedOn w:val="a3"/>
    <w:next w:val="af2"/>
    <w:link w:val="af6"/>
    <w:semiHidden/>
    <w:rsid w:val="00343DEC"/>
    <w:rPr>
      <w:b/>
      <w:bCs/>
      <w:sz w:val="20"/>
      <w:szCs w:val="20"/>
      <w:lang w:bidi="he-IL"/>
    </w:rPr>
  </w:style>
  <w:style w:type="character" w:customStyle="1" w:styleId="af6">
    <w:name w:val="Тема примечания Знак"/>
    <w:basedOn w:val="af3"/>
    <w:link w:val="af5"/>
    <w:semiHidden/>
    <w:locked/>
    <w:rsid w:val="00FA59C0"/>
    <w:rPr>
      <w:rFonts w:cs="Times New Roman"/>
      <w:b/>
    </w:rPr>
  </w:style>
  <w:style w:type="paragraph" w:customStyle="1" w:styleId="af7">
    <w:name w:val="Пункт б/н"/>
    <w:basedOn w:val="a3"/>
    <w:uiPriority w:val="99"/>
    <w:rsid w:val="00013D6F"/>
  </w:style>
  <w:style w:type="paragraph" w:styleId="af8">
    <w:name w:val="Balloon Text"/>
    <w:basedOn w:val="a3"/>
    <w:link w:val="af9"/>
    <w:uiPriority w:val="99"/>
    <w:rsid w:val="00564FA4"/>
    <w:rPr>
      <w:rFonts w:ascii="Tahoma" w:hAnsi="Tahoma"/>
      <w:sz w:val="16"/>
      <w:szCs w:val="16"/>
      <w:lang w:bidi="he-IL"/>
    </w:rPr>
  </w:style>
  <w:style w:type="character" w:customStyle="1" w:styleId="af9">
    <w:name w:val="Текст выноски Знак"/>
    <w:basedOn w:val="a4"/>
    <w:link w:val="af8"/>
    <w:uiPriority w:val="99"/>
    <w:locked/>
    <w:rsid w:val="00564FA4"/>
    <w:rPr>
      <w:rFonts w:ascii="Tahoma" w:hAnsi="Tahoma" w:cs="Times New Roman"/>
      <w:sz w:val="16"/>
    </w:rPr>
  </w:style>
  <w:style w:type="paragraph" w:customStyle="1" w:styleId="afa">
    <w:name w:val="Договор раздел"/>
    <w:basedOn w:val="a3"/>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2"/>
    <w:locked/>
    <w:rsid w:val="003F3CE6"/>
    <w:pPr>
      <w:widowControl w:val="0"/>
      <w:numPr>
        <w:numId w:val="5"/>
      </w:numPr>
      <w:kinsoku/>
      <w:adjustRightInd w:val="0"/>
      <w:spacing w:before="60"/>
      <w:textAlignment w:val="baseline"/>
    </w:pPr>
    <w:rPr>
      <w:szCs w:val="20"/>
    </w:rPr>
  </w:style>
  <w:style w:type="paragraph" w:styleId="a2">
    <w:name w:val="List Bullet"/>
    <w:basedOn w:val="a3"/>
    <w:autoRedefine/>
    <w:rsid w:val="00B9414F"/>
    <w:pPr>
      <w:numPr>
        <w:numId w:val="2"/>
      </w:numPr>
    </w:pPr>
  </w:style>
  <w:style w:type="paragraph" w:styleId="afb">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Table-Normal,ТЗ список,Булет1"/>
    <w:basedOn w:val="a3"/>
    <w:link w:val="afc"/>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c">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4"/>
    <w:link w:val="afb"/>
    <w:uiPriority w:val="34"/>
    <w:qFormat/>
    <w:locked/>
    <w:rsid w:val="00D13BAB"/>
    <w:rPr>
      <w:sz w:val="20"/>
      <w:szCs w:val="20"/>
      <w:lang w:bidi="ar-SA"/>
    </w:rPr>
  </w:style>
  <w:style w:type="character" w:styleId="afd">
    <w:name w:val="footnote reference"/>
    <w:basedOn w:val="a4"/>
    <w:uiPriority w:val="99"/>
    <w:rsid w:val="001A7210"/>
    <w:rPr>
      <w:rFonts w:cs="Times New Roman"/>
      <w:sz w:val="20"/>
      <w:vertAlign w:val="superscript"/>
    </w:rPr>
  </w:style>
  <w:style w:type="paragraph" w:styleId="afe">
    <w:name w:val="Body Text"/>
    <w:basedOn w:val="a3"/>
    <w:link w:val="aff"/>
    <w:rsid w:val="00471E9E"/>
    <w:pPr>
      <w:spacing w:after="120"/>
    </w:pPr>
    <w:rPr>
      <w:lang w:bidi="he-IL"/>
    </w:rPr>
  </w:style>
  <w:style w:type="character" w:customStyle="1" w:styleId="aff">
    <w:name w:val="Основной текст Знак"/>
    <w:basedOn w:val="a4"/>
    <w:link w:val="afe"/>
    <w:locked/>
    <w:rsid w:val="00471E9E"/>
    <w:rPr>
      <w:rFonts w:cs="Times New Roman"/>
      <w:sz w:val="28"/>
    </w:rPr>
  </w:style>
  <w:style w:type="paragraph" w:customStyle="1" w:styleId="aff0">
    <w:name w:val="Примечание"/>
    <w:basedOn w:val="a3"/>
    <w:link w:val="aff1"/>
    <w:rsid w:val="00B77D92"/>
    <w:pPr>
      <w:spacing w:after="240"/>
      <w:contextualSpacing/>
    </w:pPr>
    <w:rPr>
      <w:sz w:val="20"/>
      <w:szCs w:val="20"/>
    </w:rPr>
  </w:style>
  <w:style w:type="character" w:customStyle="1" w:styleId="aff1">
    <w:name w:val="Примечание Знак"/>
    <w:link w:val="aff0"/>
    <w:locked/>
    <w:rsid w:val="00E17053"/>
  </w:style>
  <w:style w:type="paragraph" w:customStyle="1" w:styleId="aff2">
    <w:name w:val="Текст таблицы"/>
    <w:basedOn w:val="a3"/>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3">
    <w:name w:val="Block Text"/>
    <w:basedOn w:val="a3"/>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4">
    <w:name w:val="annotation reference"/>
    <w:basedOn w:val="a4"/>
    <w:uiPriority w:val="99"/>
    <w:rsid w:val="00B070B8"/>
    <w:rPr>
      <w:rFonts w:cs="Times New Roman"/>
      <w:sz w:val="16"/>
    </w:rPr>
  </w:style>
  <w:style w:type="paragraph" w:styleId="aff5">
    <w:name w:val="List Number"/>
    <w:basedOn w:val="a3"/>
    <w:rsid w:val="002807F8"/>
    <w:pPr>
      <w:spacing w:before="60"/>
      <w:ind w:firstLine="0"/>
    </w:pPr>
    <w:rPr>
      <w:szCs w:val="24"/>
    </w:rPr>
  </w:style>
  <w:style w:type="table" w:styleId="aff6">
    <w:name w:val="Table Grid"/>
    <w:basedOn w:val="a5"/>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3"/>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3"/>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4"/>
    <w:link w:val="-6"/>
    <w:rsid w:val="004461D6"/>
    <w:rPr>
      <w:sz w:val="24"/>
      <w:szCs w:val="20"/>
      <w:lang w:bidi="ar-SA"/>
    </w:rPr>
  </w:style>
  <w:style w:type="paragraph" w:styleId="HTML">
    <w:name w:val="HTML Preformatted"/>
    <w:basedOn w:val="a3"/>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4"/>
    <w:link w:val="HTML"/>
    <w:uiPriority w:val="99"/>
    <w:locked/>
    <w:rsid w:val="0043629F"/>
    <w:rPr>
      <w:rFonts w:ascii="Courier New" w:eastAsia="Arial Unicode MS" w:hAnsi="Courier New" w:cs="Courier New"/>
      <w:sz w:val="17"/>
      <w:szCs w:val="17"/>
    </w:rPr>
  </w:style>
  <w:style w:type="paragraph" w:styleId="aff7">
    <w:name w:val="Body Text First Indent"/>
    <w:basedOn w:val="a3"/>
    <w:link w:val="aff8"/>
    <w:uiPriority w:val="99"/>
    <w:locked/>
    <w:rsid w:val="008E4B4F"/>
    <w:pPr>
      <w:spacing w:after="120"/>
      <w:ind w:firstLine="210"/>
    </w:pPr>
  </w:style>
  <w:style w:type="character" w:customStyle="1" w:styleId="aff8">
    <w:name w:val="Красная строка Знак"/>
    <w:basedOn w:val="aff"/>
    <w:link w:val="aff7"/>
    <w:uiPriority w:val="99"/>
    <w:locked/>
    <w:rsid w:val="0043629F"/>
    <w:rPr>
      <w:rFonts w:cs="Times New Roman"/>
      <w:sz w:val="28"/>
      <w:szCs w:val="28"/>
    </w:rPr>
  </w:style>
  <w:style w:type="paragraph" w:styleId="aff9">
    <w:name w:val="caption"/>
    <w:basedOn w:val="a3"/>
    <w:next w:val="a3"/>
    <w:qFormat/>
    <w:locked/>
    <w:rsid w:val="00CE17B9"/>
    <w:pPr>
      <w:pageBreakBefore/>
      <w:suppressAutoHyphens/>
      <w:spacing w:before="120" w:after="120"/>
      <w:ind w:firstLine="0"/>
    </w:pPr>
    <w:rPr>
      <w:bCs/>
      <w:i/>
      <w:szCs w:val="20"/>
    </w:rPr>
  </w:style>
  <w:style w:type="paragraph" w:styleId="41">
    <w:name w:val="toc 4"/>
    <w:basedOn w:val="a3"/>
    <w:next w:val="a3"/>
    <w:autoRedefine/>
    <w:uiPriority w:val="39"/>
    <w:rsid w:val="00A5059C"/>
    <w:pPr>
      <w:ind w:left="720" w:firstLine="0"/>
      <w:jc w:val="left"/>
    </w:pPr>
    <w:rPr>
      <w:szCs w:val="24"/>
    </w:rPr>
  </w:style>
  <w:style w:type="paragraph" w:styleId="51">
    <w:name w:val="toc 5"/>
    <w:basedOn w:val="a3"/>
    <w:next w:val="a3"/>
    <w:autoRedefine/>
    <w:uiPriority w:val="39"/>
    <w:locked/>
    <w:rsid w:val="00A5059C"/>
    <w:pPr>
      <w:ind w:left="960" w:firstLine="0"/>
      <w:jc w:val="left"/>
    </w:pPr>
    <w:rPr>
      <w:szCs w:val="24"/>
    </w:rPr>
  </w:style>
  <w:style w:type="paragraph" w:styleId="61">
    <w:name w:val="toc 6"/>
    <w:basedOn w:val="a3"/>
    <w:next w:val="a3"/>
    <w:autoRedefine/>
    <w:uiPriority w:val="39"/>
    <w:locked/>
    <w:rsid w:val="00A5059C"/>
    <w:pPr>
      <w:ind w:left="1200" w:firstLine="0"/>
      <w:jc w:val="left"/>
    </w:pPr>
    <w:rPr>
      <w:szCs w:val="24"/>
    </w:rPr>
  </w:style>
  <w:style w:type="paragraph" w:styleId="71">
    <w:name w:val="toc 7"/>
    <w:basedOn w:val="a3"/>
    <w:next w:val="a3"/>
    <w:autoRedefine/>
    <w:uiPriority w:val="39"/>
    <w:locked/>
    <w:rsid w:val="00A5059C"/>
    <w:pPr>
      <w:ind w:left="1440" w:firstLine="0"/>
      <w:jc w:val="left"/>
    </w:pPr>
    <w:rPr>
      <w:szCs w:val="24"/>
    </w:rPr>
  </w:style>
  <w:style w:type="paragraph" w:styleId="81">
    <w:name w:val="toc 8"/>
    <w:basedOn w:val="a3"/>
    <w:next w:val="a3"/>
    <w:autoRedefine/>
    <w:uiPriority w:val="39"/>
    <w:locked/>
    <w:rsid w:val="00A5059C"/>
    <w:pPr>
      <w:ind w:left="1680" w:firstLine="0"/>
      <w:jc w:val="left"/>
    </w:pPr>
    <w:rPr>
      <w:szCs w:val="24"/>
    </w:rPr>
  </w:style>
  <w:style w:type="paragraph" w:styleId="91">
    <w:name w:val="toc 9"/>
    <w:basedOn w:val="a3"/>
    <w:next w:val="a3"/>
    <w:autoRedefine/>
    <w:uiPriority w:val="39"/>
    <w:locked/>
    <w:rsid w:val="00A5059C"/>
    <w:pPr>
      <w:ind w:left="1920" w:firstLine="0"/>
      <w:jc w:val="left"/>
    </w:pPr>
    <w:rPr>
      <w:szCs w:val="24"/>
    </w:rPr>
  </w:style>
  <w:style w:type="character" w:styleId="affa">
    <w:name w:val="FollowedHyperlink"/>
    <w:basedOn w:val="a4"/>
    <w:rsid w:val="007E460B"/>
    <w:rPr>
      <w:rFonts w:cs="Times New Roman"/>
      <w:color w:val="800080"/>
      <w:u w:val="single"/>
    </w:rPr>
  </w:style>
  <w:style w:type="character" w:styleId="affb">
    <w:name w:val="Strong"/>
    <w:basedOn w:val="a4"/>
    <w:uiPriority w:val="99"/>
    <w:qFormat/>
    <w:locked/>
    <w:rsid w:val="00B263D3"/>
    <w:rPr>
      <w:rFonts w:cs="Times New Roman"/>
      <w:b/>
    </w:rPr>
  </w:style>
  <w:style w:type="paragraph" w:customStyle="1" w:styleId="affc">
    <w:name w:val="Заглавие"/>
    <w:basedOn w:val="a3"/>
    <w:uiPriority w:val="99"/>
    <w:locked/>
    <w:rsid w:val="00B263D3"/>
    <w:pPr>
      <w:widowControl w:val="0"/>
      <w:adjustRightInd w:val="0"/>
      <w:spacing w:after="120"/>
      <w:ind w:firstLine="0"/>
      <w:jc w:val="center"/>
      <w:textAlignment w:val="baseline"/>
    </w:pPr>
    <w:rPr>
      <w:b/>
      <w:bCs/>
      <w:sz w:val="32"/>
      <w:szCs w:val="20"/>
    </w:rPr>
  </w:style>
  <w:style w:type="paragraph" w:styleId="25">
    <w:name w:val="List 2"/>
    <w:basedOn w:val="a3"/>
    <w:uiPriority w:val="99"/>
    <w:locked/>
    <w:rsid w:val="003519D2"/>
    <w:pPr>
      <w:ind w:left="566" w:hanging="283"/>
      <w:jc w:val="left"/>
    </w:pPr>
    <w:rPr>
      <w:szCs w:val="24"/>
    </w:rPr>
  </w:style>
  <w:style w:type="paragraph" w:customStyle="1" w:styleId="affd">
    <w:name w:val="таблица центр"/>
    <w:basedOn w:val="a3"/>
    <w:uiPriority w:val="99"/>
    <w:rsid w:val="003519D2"/>
    <w:pPr>
      <w:ind w:firstLine="0"/>
      <w:jc w:val="center"/>
    </w:pPr>
    <w:rPr>
      <w:rFonts w:ascii="Arial" w:hAnsi="Arial" w:cs="Arial"/>
      <w:szCs w:val="22"/>
    </w:rPr>
  </w:style>
  <w:style w:type="paragraph" w:customStyle="1" w:styleId="-5">
    <w:name w:val="Пункт-5"/>
    <w:basedOn w:val="a3"/>
    <w:rsid w:val="00520AF8"/>
    <w:pPr>
      <w:numPr>
        <w:ilvl w:val="4"/>
        <w:numId w:val="3"/>
      </w:numPr>
      <w:tabs>
        <w:tab w:val="clear" w:pos="1134"/>
      </w:tabs>
    </w:pPr>
    <w:rPr>
      <w:szCs w:val="20"/>
    </w:rPr>
  </w:style>
  <w:style w:type="paragraph" w:customStyle="1" w:styleId="-7">
    <w:name w:val="Пункт-7"/>
    <w:basedOn w:val="a3"/>
    <w:uiPriority w:val="99"/>
    <w:rsid w:val="002B71E4"/>
    <w:pPr>
      <w:ind w:firstLine="0"/>
    </w:pPr>
    <w:rPr>
      <w:szCs w:val="20"/>
    </w:rPr>
  </w:style>
  <w:style w:type="paragraph" w:styleId="affe">
    <w:name w:val="Revision"/>
    <w:hidden/>
    <w:uiPriority w:val="99"/>
    <w:semiHidden/>
    <w:rsid w:val="00A679EC"/>
    <w:rPr>
      <w:sz w:val="24"/>
      <w:szCs w:val="24"/>
      <w:lang w:bidi="ar-SA"/>
    </w:rPr>
  </w:style>
  <w:style w:type="paragraph" w:customStyle="1" w:styleId="afff">
    <w:name w:val="Основной"/>
    <w:basedOn w:val="a3"/>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0">
    <w:name w:val="Заголовок формы"/>
    <w:basedOn w:val="a3"/>
    <w:next w:val="a3"/>
    <w:locked/>
    <w:rsid w:val="00EF5BFA"/>
    <w:pPr>
      <w:keepNext/>
      <w:suppressAutoHyphens/>
      <w:spacing w:before="360" w:after="120"/>
      <w:ind w:firstLine="0"/>
      <w:jc w:val="center"/>
    </w:pPr>
    <w:rPr>
      <w:b/>
      <w:caps/>
    </w:rPr>
  </w:style>
  <w:style w:type="character" w:customStyle="1" w:styleId="afff1">
    <w:name w:val="номер страницы"/>
    <w:uiPriority w:val="99"/>
    <w:rsid w:val="00146705"/>
  </w:style>
  <w:style w:type="character" w:styleId="afff2">
    <w:name w:val="Emphasis"/>
    <w:basedOn w:val="a4"/>
    <w:qFormat/>
    <w:rsid w:val="00146705"/>
    <w:rPr>
      <w:rFonts w:cs="Times New Roman"/>
      <w:b/>
      <w:i/>
      <w:spacing w:val="10"/>
    </w:rPr>
  </w:style>
  <w:style w:type="paragraph" w:styleId="afff3">
    <w:name w:val="footnote text"/>
    <w:basedOn w:val="a3"/>
    <w:link w:val="afff4"/>
    <w:uiPriority w:val="99"/>
    <w:rsid w:val="00656634"/>
    <w:pPr>
      <w:widowControl w:val="0"/>
      <w:kinsoku/>
      <w:adjustRightInd w:val="0"/>
      <w:spacing w:before="60"/>
      <w:ind w:firstLine="0"/>
      <w:textAlignment w:val="baseline"/>
    </w:pPr>
    <w:rPr>
      <w:sz w:val="20"/>
      <w:szCs w:val="20"/>
    </w:rPr>
  </w:style>
  <w:style w:type="character" w:customStyle="1" w:styleId="afff4">
    <w:name w:val="Текст сноски Знак"/>
    <w:basedOn w:val="a4"/>
    <w:link w:val="afff3"/>
    <w:uiPriority w:val="99"/>
    <w:locked/>
    <w:rsid w:val="00656634"/>
    <w:rPr>
      <w:rFonts w:cs="Times New Roman"/>
    </w:rPr>
  </w:style>
  <w:style w:type="paragraph" w:styleId="afff5">
    <w:name w:val="List Continue"/>
    <w:basedOn w:val="a3"/>
    <w:uiPriority w:val="99"/>
    <w:locked/>
    <w:rsid w:val="002F7B0E"/>
    <w:pPr>
      <w:spacing w:after="120"/>
      <w:ind w:left="283"/>
      <w:contextualSpacing/>
    </w:pPr>
  </w:style>
  <w:style w:type="paragraph" w:styleId="afff6">
    <w:name w:val="TOC Heading"/>
    <w:basedOn w:val="10"/>
    <w:next w:val="a3"/>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7">
    <w:name w:val="отступ"/>
    <w:basedOn w:val="afe"/>
    <w:uiPriority w:val="99"/>
    <w:locked/>
    <w:rsid w:val="00945626"/>
    <w:pPr>
      <w:widowControl w:val="0"/>
      <w:kinsoku/>
      <w:adjustRightInd w:val="0"/>
      <w:spacing w:before="240" w:after="0"/>
      <w:ind w:firstLine="902"/>
      <w:textAlignment w:val="baseline"/>
    </w:pPr>
    <w:rPr>
      <w:szCs w:val="20"/>
    </w:rPr>
  </w:style>
  <w:style w:type="paragraph" w:styleId="20">
    <w:name w:val="List Number 2"/>
    <w:basedOn w:val="a3"/>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8">
    <w:name w:val="Пункт_б/н"/>
    <w:basedOn w:val="a3"/>
    <w:rsid w:val="002A0867"/>
    <w:pPr>
      <w:kinsoku/>
      <w:overflowPunct/>
      <w:autoSpaceDE/>
      <w:autoSpaceDN/>
      <w:spacing w:after="240"/>
      <w:ind w:firstLine="0"/>
    </w:pPr>
  </w:style>
  <w:style w:type="paragraph" w:customStyle="1" w:styleId="afff9">
    <w:name w:val="нумерованный"/>
    <w:basedOn w:val="a3"/>
    <w:locked/>
    <w:rsid w:val="001C1DBB"/>
    <w:pPr>
      <w:tabs>
        <w:tab w:val="num" w:pos="432"/>
        <w:tab w:val="num" w:pos="567"/>
        <w:tab w:val="num" w:pos="1134"/>
      </w:tabs>
      <w:kinsoku/>
      <w:overflowPunct/>
      <w:autoSpaceDE/>
      <w:autoSpaceDN/>
      <w:spacing w:line="360" w:lineRule="auto"/>
      <w:ind w:left="432" w:hanging="432"/>
    </w:pPr>
  </w:style>
  <w:style w:type="paragraph" w:styleId="afffa">
    <w:name w:val="Normal (Web)"/>
    <w:basedOn w:val="a3"/>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5"/>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5"/>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3"/>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6">
    <w:name w:val="отступ 2"/>
    <w:basedOn w:val="a4"/>
    <w:rsid w:val="00BE47F6"/>
    <w:rPr>
      <w:rFonts w:cs="Times New Roman"/>
      <w:bCs/>
      <w:sz w:val="22"/>
    </w:rPr>
  </w:style>
  <w:style w:type="paragraph" w:customStyle="1" w:styleId="afffb">
    <w:name w:val="Блок"/>
    <w:basedOn w:val="a3"/>
    <w:link w:val="afffc"/>
    <w:qFormat/>
    <w:rsid w:val="00A56718"/>
    <w:pPr>
      <w:spacing w:before="3360" w:after="600"/>
      <w:ind w:firstLine="0"/>
      <w:jc w:val="center"/>
      <w:outlineLvl w:val="0"/>
    </w:pPr>
    <w:rPr>
      <w:rFonts w:ascii="Arial" w:hAnsi="Arial" w:cs="Arial"/>
      <w:b/>
      <w:sz w:val="72"/>
      <w:szCs w:val="72"/>
    </w:rPr>
  </w:style>
  <w:style w:type="character" w:customStyle="1" w:styleId="afffc">
    <w:name w:val="Блок Знак"/>
    <w:basedOn w:val="a4"/>
    <w:link w:val="afffb"/>
    <w:rsid w:val="00A56718"/>
    <w:rPr>
      <w:rFonts w:ascii="Arial" w:hAnsi="Arial" w:cs="Arial"/>
      <w:b/>
      <w:sz w:val="72"/>
      <w:szCs w:val="72"/>
      <w:lang w:bidi="ar-SA"/>
    </w:rPr>
  </w:style>
  <w:style w:type="paragraph" w:customStyle="1" w:styleId="afffd">
    <w:name w:val="Оглавление"/>
    <w:basedOn w:val="a3"/>
    <w:link w:val="afffe"/>
    <w:qFormat/>
    <w:rsid w:val="00C547F3"/>
    <w:pPr>
      <w:kinsoku/>
      <w:overflowPunct/>
      <w:autoSpaceDE/>
      <w:autoSpaceDN/>
      <w:ind w:firstLine="0"/>
      <w:jc w:val="left"/>
    </w:pPr>
    <w:rPr>
      <w:rFonts w:ascii="Arial" w:hAnsi="Arial" w:cs="Arial"/>
      <w:b/>
      <w:sz w:val="48"/>
      <w:szCs w:val="48"/>
    </w:rPr>
  </w:style>
  <w:style w:type="character" w:customStyle="1" w:styleId="afffe">
    <w:name w:val="Оглавление Знак"/>
    <w:basedOn w:val="a4"/>
    <w:link w:val="afffd"/>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
    <w:name w:val="No Spacing"/>
    <w:autoRedefine/>
    <w:uiPriority w:val="1"/>
    <w:qFormat/>
    <w:locked/>
    <w:rsid w:val="00D42B4D"/>
    <w:pPr>
      <w:tabs>
        <w:tab w:val="left" w:pos="1701"/>
      </w:tabs>
      <w:kinsoku w:val="0"/>
      <w:overflowPunct w:val="0"/>
      <w:autoSpaceDE w:val="0"/>
      <w:autoSpaceDN w:val="0"/>
      <w:spacing w:before="240" w:after="120"/>
      <w:jc w:val="both"/>
    </w:pPr>
    <w:rPr>
      <w:b/>
      <w:sz w:val="24"/>
      <w:szCs w:val="28"/>
      <w:lang w:bidi="ar-SA"/>
    </w:rPr>
  </w:style>
  <w:style w:type="paragraph" w:styleId="affff0">
    <w:name w:val="Title"/>
    <w:basedOn w:val="a3"/>
    <w:next w:val="a3"/>
    <w:link w:val="affff1"/>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1">
    <w:name w:val="Заголовок Знак"/>
    <w:basedOn w:val="a4"/>
    <w:link w:val="affff0"/>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7">
    <w:name w:val="Quote"/>
    <w:basedOn w:val="a3"/>
    <w:next w:val="a3"/>
    <w:link w:val="28"/>
    <w:uiPriority w:val="29"/>
    <w:qFormat/>
    <w:locked/>
    <w:rsid w:val="00D42B4D"/>
    <w:pPr>
      <w:ind w:left="794" w:firstLine="0"/>
    </w:pPr>
    <w:rPr>
      <w:i/>
      <w:iCs/>
      <w:color w:val="000000" w:themeColor="text1"/>
    </w:rPr>
  </w:style>
  <w:style w:type="character" w:customStyle="1" w:styleId="28">
    <w:name w:val="Цитата 2 Знак"/>
    <w:basedOn w:val="a4"/>
    <w:link w:val="27"/>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3"/>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3"/>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2">
    <w:name w:val="endnote text"/>
    <w:basedOn w:val="a3"/>
    <w:link w:val="affff3"/>
    <w:uiPriority w:val="99"/>
    <w:unhideWhenUsed/>
    <w:locked/>
    <w:rsid w:val="00362CC8"/>
    <w:rPr>
      <w:sz w:val="20"/>
      <w:szCs w:val="20"/>
    </w:rPr>
  </w:style>
  <w:style w:type="character" w:customStyle="1" w:styleId="affff3">
    <w:name w:val="Текст концевой сноски Знак"/>
    <w:basedOn w:val="a4"/>
    <w:link w:val="affff2"/>
    <w:uiPriority w:val="99"/>
    <w:rsid w:val="00362CC8"/>
    <w:rPr>
      <w:sz w:val="20"/>
      <w:szCs w:val="20"/>
      <w:lang w:bidi="ar-SA"/>
    </w:rPr>
  </w:style>
  <w:style w:type="character" w:styleId="affff4">
    <w:name w:val="endnote reference"/>
    <w:basedOn w:val="a4"/>
    <w:uiPriority w:val="99"/>
    <w:unhideWhenUsed/>
    <w:locked/>
    <w:rsid w:val="00362CC8"/>
    <w:rPr>
      <w:vertAlign w:val="superscript"/>
    </w:rPr>
  </w:style>
  <w:style w:type="paragraph" w:customStyle="1" w:styleId="S21">
    <w:name w:val="S_Заголовок2"/>
    <w:basedOn w:val="a3"/>
    <w:next w:val="a3"/>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link w:val="ConsPlusNormal0"/>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3"/>
    <w:next w:val="a3"/>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3"/>
    <w:next w:val="a3"/>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3"/>
    <w:rsid w:val="00C07521"/>
    <w:pPr>
      <w:numPr>
        <w:ilvl w:val="1"/>
        <w:numId w:val="15"/>
      </w:numPr>
    </w:pPr>
  </w:style>
  <w:style w:type="paragraph" w:customStyle="1" w:styleId="S3">
    <w:name w:val="S_Заголовок3_СписокН"/>
    <w:basedOn w:val="a3"/>
    <w:next w:val="a3"/>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5">
    <w:name w:val="Normal Indent"/>
    <w:basedOn w:val="a3"/>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6">
    <w:name w:val="Часть Знак"/>
    <w:link w:val="affff7"/>
    <w:locked/>
    <w:rsid w:val="00E4319A"/>
    <w:rPr>
      <w:sz w:val="24"/>
    </w:rPr>
  </w:style>
  <w:style w:type="paragraph" w:customStyle="1" w:styleId="affff7">
    <w:name w:val="Часть"/>
    <w:basedOn w:val="a3"/>
    <w:link w:val="affff6"/>
    <w:locked/>
    <w:rsid w:val="00E4319A"/>
    <w:pPr>
      <w:tabs>
        <w:tab w:val="num" w:pos="1134"/>
      </w:tabs>
      <w:kinsoku/>
      <w:overflowPunct/>
      <w:autoSpaceDE/>
      <w:autoSpaceDN/>
    </w:pPr>
    <w:rPr>
      <w:szCs w:val="22"/>
      <w:lang w:bidi="he-IL"/>
    </w:rPr>
  </w:style>
  <w:style w:type="paragraph" w:customStyle="1" w:styleId="affff8">
    <w:name w:val="маркированный"/>
    <w:basedOn w:val="a3"/>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9">
    <w:name w:val="Новая редакция"/>
    <w:basedOn w:val="a3"/>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9">
    <w:name w:val="Название2"/>
    <w:basedOn w:val="a3"/>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a">
    <w:name w:val="Указатель2"/>
    <w:basedOn w:val="a3"/>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3"/>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3"/>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a">
    <w:name w:val="index heading"/>
    <w:basedOn w:val="a3"/>
    <w:next w:val="15"/>
    <w:locked/>
    <w:rsid w:val="00E4319A"/>
    <w:pPr>
      <w:tabs>
        <w:tab w:val="clear" w:pos="1134"/>
      </w:tabs>
      <w:kinsoku/>
      <w:overflowPunct/>
      <w:autoSpaceDE/>
      <w:autoSpaceDN/>
      <w:ind w:firstLine="0"/>
      <w:jc w:val="left"/>
    </w:pPr>
    <w:rPr>
      <w:szCs w:val="24"/>
    </w:rPr>
  </w:style>
  <w:style w:type="paragraph" w:styleId="15">
    <w:name w:val="index 1"/>
    <w:basedOn w:val="a3"/>
    <w:next w:val="a3"/>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b">
    <w:name w:val="Стиль Примечание + разреженный на  2 пт"/>
    <w:basedOn w:val="aff0"/>
    <w:link w:val="2c"/>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c">
    <w:name w:val="Стиль Примечание + разреженный на  2 пт Знак"/>
    <w:link w:val="2b"/>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3"/>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d">
    <w:name w:val="Основной текст с отступом 2 Знак"/>
    <w:basedOn w:val="a4"/>
    <w:link w:val="2e"/>
    <w:semiHidden/>
    <w:rsid w:val="00E4319A"/>
    <w:rPr>
      <w:sz w:val="24"/>
      <w:szCs w:val="24"/>
      <w:lang w:bidi="ar-SA"/>
    </w:rPr>
  </w:style>
  <w:style w:type="paragraph" w:styleId="2e">
    <w:name w:val="Body Text Indent 2"/>
    <w:basedOn w:val="a3"/>
    <w:link w:val="2d"/>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b">
    <w:name w:val="Ссылка на приложение"/>
    <w:basedOn w:val="ad"/>
    <w:uiPriority w:val="1"/>
    <w:qFormat/>
    <w:rsid w:val="00E4319A"/>
    <w:rPr>
      <w:rFonts w:cs="Times New Roman"/>
      <w:i w:val="0"/>
      <w:color w:val="0000CC"/>
      <w:u w:val="single"/>
    </w:rPr>
  </w:style>
  <w:style w:type="paragraph" w:customStyle="1" w:styleId="affffc">
    <w:name w:val="М_Обычный"/>
    <w:basedOn w:val="a3"/>
    <w:qFormat/>
    <w:rsid w:val="00E4319A"/>
    <w:pPr>
      <w:tabs>
        <w:tab w:val="clear" w:pos="1134"/>
      </w:tabs>
      <w:kinsoku/>
      <w:overflowPunct/>
      <w:autoSpaceDE/>
      <w:autoSpaceDN/>
      <w:ind w:firstLine="0"/>
    </w:pPr>
    <w:rPr>
      <w:rFonts w:eastAsia="Calibri"/>
      <w:szCs w:val="22"/>
      <w:lang w:eastAsia="en-US"/>
    </w:rPr>
  </w:style>
  <w:style w:type="paragraph" w:customStyle="1" w:styleId="affffd">
    <w:name w:val="М_Таблица Название"/>
    <w:basedOn w:val="aff9"/>
    <w:link w:val="affffe"/>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e">
    <w:name w:val="М_Таблица Название Знак"/>
    <w:link w:val="affffd"/>
    <w:rsid w:val="00E4319A"/>
    <w:rPr>
      <w:rFonts w:ascii="Arial" w:hAnsi="Arial"/>
      <w:b/>
      <w:sz w:val="20"/>
      <w:szCs w:val="20"/>
      <w:lang w:bidi="ar-SA"/>
    </w:rPr>
  </w:style>
  <w:style w:type="paragraph" w:customStyle="1" w:styleId="afffff">
    <w:name w:val="М_Таблица Шапка"/>
    <w:basedOn w:val="a3"/>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3"/>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e"/>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3"/>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3"/>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3"/>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3"/>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3"/>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3"/>
    <w:rsid w:val="00E4319A"/>
    <w:pPr>
      <w:tabs>
        <w:tab w:val="clear" w:pos="1134"/>
      </w:tabs>
      <w:kinsoku/>
      <w:overflowPunct/>
      <w:autoSpaceDE/>
      <w:autoSpaceDN/>
      <w:ind w:left="720" w:firstLine="0"/>
      <w:contextualSpacing/>
      <w:jc w:val="left"/>
    </w:pPr>
    <w:rPr>
      <w:szCs w:val="24"/>
    </w:rPr>
  </w:style>
  <w:style w:type="paragraph" w:customStyle="1" w:styleId="2f">
    <w:name w:val="Абзац списка2"/>
    <w:basedOn w:val="a3"/>
    <w:rsid w:val="00E4319A"/>
    <w:pPr>
      <w:tabs>
        <w:tab w:val="clear" w:pos="1134"/>
      </w:tabs>
      <w:kinsoku/>
      <w:overflowPunct/>
      <w:autoSpaceDE/>
      <w:autoSpaceDN/>
      <w:ind w:left="720" w:firstLine="0"/>
      <w:contextualSpacing/>
    </w:pPr>
    <w:rPr>
      <w:szCs w:val="24"/>
    </w:rPr>
  </w:style>
  <w:style w:type="paragraph" w:customStyle="1" w:styleId="AODefPara">
    <w:name w:val="AODefPara"/>
    <w:basedOn w:val="a3"/>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3"/>
    <w:rsid w:val="00E4319A"/>
    <w:pPr>
      <w:tabs>
        <w:tab w:val="clear" w:pos="1134"/>
      </w:tabs>
      <w:kinsoku/>
      <w:overflowPunct/>
      <w:autoSpaceDE/>
      <w:autoSpaceDN/>
      <w:ind w:firstLine="390"/>
    </w:pPr>
    <w:rPr>
      <w:szCs w:val="24"/>
    </w:rPr>
  </w:style>
  <w:style w:type="paragraph" w:styleId="afffff0">
    <w:name w:val="List"/>
    <w:basedOn w:val="a3"/>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4"/>
    <w:uiPriority w:val="99"/>
    <w:rsid w:val="0055498F"/>
    <w:rPr>
      <w:rFonts w:ascii="Times New Roman" w:hAnsi="Times New Roman" w:cs="Times New Roman"/>
      <w:b/>
      <w:bCs/>
      <w:sz w:val="22"/>
      <w:szCs w:val="22"/>
    </w:rPr>
  </w:style>
  <w:style w:type="character" w:customStyle="1" w:styleId="fieldtitlesmall1">
    <w:name w:val="fieldtitlesmall1"/>
    <w:basedOn w:val="a4"/>
    <w:rsid w:val="009E6582"/>
    <w:rPr>
      <w:rFonts w:ascii="Arial" w:hAnsi="Arial" w:cs="Arial" w:hint="default"/>
      <w:b w:val="0"/>
      <w:bCs w:val="0"/>
      <w:i w:val="0"/>
      <w:iCs w:val="0"/>
    </w:rPr>
  </w:style>
  <w:style w:type="paragraph" w:customStyle="1" w:styleId="22">
    <w:name w:val="АМ Заголовок 2"/>
    <w:basedOn w:val="afb"/>
    <w:link w:val="2f0"/>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b"/>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0">
    <w:name w:val="АМ Заголовок 2 Знак"/>
    <w:basedOn w:val="afc"/>
    <w:link w:val="22"/>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c"/>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3"/>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1">
    <w:name w:val="Placeholder Text"/>
    <w:basedOn w:val="a4"/>
    <w:uiPriority w:val="99"/>
    <w:semiHidden/>
    <w:locked/>
    <w:rsid w:val="00F0057E"/>
    <w:rPr>
      <w:color w:val="808080"/>
    </w:rPr>
  </w:style>
  <w:style w:type="table" w:customStyle="1" w:styleId="18">
    <w:name w:val="Сетка таблицы1"/>
    <w:basedOn w:val="a5"/>
    <w:next w:val="aff6"/>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5"/>
    <w:next w:val="aff6"/>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Plain Text"/>
    <w:basedOn w:val="a3"/>
    <w:link w:val="afffff3"/>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3">
    <w:name w:val="Текст Знак"/>
    <w:basedOn w:val="a4"/>
    <w:link w:val="afffff2"/>
    <w:uiPriority w:val="99"/>
    <w:semiHidden/>
    <w:rsid w:val="00664F42"/>
    <w:rPr>
      <w:rFonts w:ascii="Calibri" w:eastAsiaTheme="minorHAnsi" w:hAnsi="Calibri"/>
      <w:lang w:bidi="ar-SA"/>
    </w:rPr>
  </w:style>
  <w:style w:type="paragraph" w:customStyle="1" w:styleId="a">
    <w:name w:val="Стиль номер обычный"/>
    <w:basedOn w:val="2f2"/>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3"/>
    <w:next w:val="a"/>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0">
    <w:name w:val="Стиль номер продолжение"/>
    <w:basedOn w:val="a"/>
    <w:qFormat/>
    <w:rsid w:val="001271F6"/>
    <w:pPr>
      <w:numPr>
        <w:ilvl w:val="3"/>
      </w:numPr>
      <w:tabs>
        <w:tab w:val="clear" w:pos="1648"/>
      </w:tabs>
      <w:spacing w:after="0"/>
      <w:ind w:left="2520" w:hanging="360"/>
    </w:pPr>
    <w:rPr>
      <w:color w:val="000000"/>
    </w:rPr>
  </w:style>
  <w:style w:type="paragraph" w:styleId="2f2">
    <w:name w:val="List Continue 2"/>
    <w:basedOn w:val="a3"/>
    <w:uiPriority w:val="99"/>
    <w:semiHidden/>
    <w:unhideWhenUsed/>
    <w:locked/>
    <w:rsid w:val="001271F6"/>
    <w:pPr>
      <w:spacing w:after="120"/>
      <w:ind w:left="566"/>
      <w:contextualSpacing/>
    </w:pPr>
  </w:style>
  <w:style w:type="paragraph" w:customStyle="1" w:styleId="Textbody">
    <w:name w:val="Text body"/>
    <w:basedOn w:val="a3"/>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1">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UnresolvedMention">
    <w:name w:val="Unresolved Mention"/>
    <w:basedOn w:val="a4"/>
    <w:uiPriority w:val="99"/>
    <w:semiHidden/>
    <w:unhideWhenUsed/>
    <w:rsid w:val="00AF1E78"/>
    <w:rPr>
      <w:color w:val="605E5C"/>
      <w:shd w:val="clear" w:color="auto" w:fill="E1DFDD"/>
    </w:rPr>
  </w:style>
  <w:style w:type="paragraph" w:customStyle="1" w:styleId="western">
    <w:name w:val="western"/>
    <w:basedOn w:val="a3"/>
    <w:rsid w:val="00E44B9A"/>
    <w:pPr>
      <w:tabs>
        <w:tab w:val="clear" w:pos="1134"/>
      </w:tabs>
      <w:kinsoku/>
      <w:overflowPunct/>
      <w:autoSpaceDE/>
      <w:autoSpaceDN/>
      <w:spacing w:before="100" w:beforeAutospacing="1"/>
      <w:ind w:firstLine="0"/>
    </w:pPr>
    <w:rPr>
      <w:rFonts w:ascii="Arial" w:hAnsi="Arial" w:cs="Arial"/>
      <w:szCs w:val="24"/>
    </w:rPr>
  </w:style>
  <w:style w:type="paragraph" w:customStyle="1" w:styleId="Standard">
    <w:name w:val="Standard"/>
    <w:uiPriority w:val="99"/>
    <w:rsid w:val="0003346F"/>
    <w:pPr>
      <w:widowControl w:val="0"/>
      <w:suppressAutoHyphens/>
      <w:textAlignment w:val="baseline"/>
    </w:pPr>
    <w:rPr>
      <w:rFonts w:eastAsia="Andale Sans UI"/>
      <w:kern w:val="1"/>
      <w:sz w:val="24"/>
      <w:szCs w:val="24"/>
      <w:lang w:val="de-DE" w:eastAsia="fa-IR" w:bidi="fa-IR"/>
    </w:rPr>
  </w:style>
  <w:style w:type="paragraph" w:customStyle="1" w:styleId="afffff4">
    <w:name w:val="Содержимое таблицы"/>
    <w:basedOn w:val="a3"/>
    <w:rsid w:val="005337AB"/>
    <w:pPr>
      <w:suppressLineNumbers/>
      <w:tabs>
        <w:tab w:val="clear" w:pos="1134"/>
      </w:tabs>
      <w:suppressAutoHyphens/>
      <w:kinsoku/>
      <w:overflowPunct/>
      <w:autoSpaceDE/>
      <w:autoSpaceDN/>
      <w:ind w:firstLine="0"/>
      <w:jc w:val="left"/>
    </w:pPr>
    <w:rPr>
      <w:rFonts w:ascii="Arial" w:eastAsia="Lucida Sans Unicode" w:hAnsi="Arial" w:cs="Mangal"/>
      <w:kern w:val="2"/>
      <w:szCs w:val="24"/>
      <w:lang w:eastAsia="hi-IN" w:bidi="hi-IN"/>
    </w:rPr>
  </w:style>
  <w:style w:type="character" w:customStyle="1" w:styleId="WW8Num6z0">
    <w:name w:val="WW8Num6z0"/>
    <w:rsid w:val="004948AF"/>
  </w:style>
  <w:style w:type="character" w:customStyle="1" w:styleId="WW8Num5z6">
    <w:name w:val="WW8Num5z6"/>
    <w:rsid w:val="000C4DDA"/>
  </w:style>
  <w:style w:type="paragraph" w:customStyle="1" w:styleId="afffff5">
    <w:name w:val="Пункт"/>
    <w:basedOn w:val="a3"/>
    <w:semiHidden/>
    <w:rsid w:val="00A42454"/>
    <w:pPr>
      <w:tabs>
        <w:tab w:val="clear" w:pos="1134"/>
        <w:tab w:val="num" w:pos="1980"/>
      </w:tabs>
      <w:kinsoku/>
      <w:overflowPunct/>
      <w:autoSpaceDE/>
      <w:autoSpaceDN/>
      <w:ind w:left="1404" w:hanging="504"/>
    </w:pPr>
    <w:rPr>
      <w:szCs w:val="24"/>
    </w:rPr>
  </w:style>
  <w:style w:type="character" w:customStyle="1" w:styleId="ConsPlusNormal0">
    <w:name w:val="ConsPlusNormal Знак"/>
    <w:link w:val="ConsPlusNormal"/>
    <w:locked/>
    <w:rsid w:val="00880D88"/>
    <w:rPr>
      <w:rFonts w:ascii="Arial" w:eastAsiaTheme="minorEastAsia" w:hAnsi="Arial" w:cs="Arial"/>
      <w:sz w:val="20"/>
      <w:szCs w:val="20"/>
      <w:lang w:bidi="ar-SA"/>
    </w:rPr>
  </w:style>
  <w:style w:type="paragraph" w:customStyle="1" w:styleId="211">
    <w:name w:val="Основной текст 21"/>
    <w:basedOn w:val="a3"/>
    <w:rsid w:val="008F211A"/>
    <w:pPr>
      <w:tabs>
        <w:tab w:val="clear" w:pos="1134"/>
      </w:tabs>
      <w:suppressAutoHyphens/>
      <w:kinsoku/>
      <w:overflowPunct/>
      <w:autoSpaceDE/>
      <w:autoSpaceDN/>
      <w:ind w:firstLine="0"/>
      <w:jc w:val="left"/>
    </w:pPr>
    <w:rPr>
      <w:sz w:val="26"/>
      <w:szCs w:val="20"/>
      <w:lang w:eastAsia="ar-SA"/>
    </w:rPr>
  </w:style>
  <w:style w:type="paragraph" w:customStyle="1" w:styleId="30">
    <w:name w:val="Раздел 3"/>
    <w:basedOn w:val="a3"/>
    <w:uiPriority w:val="99"/>
    <w:semiHidden/>
    <w:rsid w:val="004F524D"/>
    <w:pPr>
      <w:numPr>
        <w:numId w:val="37"/>
      </w:numPr>
      <w:tabs>
        <w:tab w:val="clear" w:pos="1134"/>
      </w:tabs>
      <w:kinsoku/>
      <w:overflowPunct/>
      <w:autoSpaceDE/>
      <w:autoSpaceDN/>
      <w:spacing w:before="120" w:after="120"/>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748">
      <w:bodyDiv w:val="1"/>
      <w:marLeft w:val="0"/>
      <w:marRight w:val="0"/>
      <w:marTop w:val="0"/>
      <w:marBottom w:val="0"/>
      <w:divBdr>
        <w:top w:val="none" w:sz="0" w:space="0" w:color="auto"/>
        <w:left w:val="none" w:sz="0" w:space="0" w:color="auto"/>
        <w:bottom w:val="none" w:sz="0" w:space="0" w:color="auto"/>
        <w:right w:val="none" w:sz="0" w:space="0" w:color="auto"/>
      </w:divBdr>
    </w:div>
    <w:div w:id="35158176">
      <w:bodyDiv w:val="1"/>
      <w:marLeft w:val="0"/>
      <w:marRight w:val="0"/>
      <w:marTop w:val="0"/>
      <w:marBottom w:val="0"/>
      <w:divBdr>
        <w:top w:val="none" w:sz="0" w:space="0" w:color="auto"/>
        <w:left w:val="none" w:sz="0" w:space="0" w:color="auto"/>
        <w:bottom w:val="none" w:sz="0" w:space="0" w:color="auto"/>
        <w:right w:val="none" w:sz="0" w:space="0" w:color="auto"/>
      </w:divBdr>
    </w:div>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09522020">
      <w:bodyDiv w:val="1"/>
      <w:marLeft w:val="0"/>
      <w:marRight w:val="0"/>
      <w:marTop w:val="0"/>
      <w:marBottom w:val="0"/>
      <w:divBdr>
        <w:top w:val="none" w:sz="0" w:space="0" w:color="auto"/>
        <w:left w:val="none" w:sz="0" w:space="0" w:color="auto"/>
        <w:bottom w:val="none" w:sz="0" w:space="0" w:color="auto"/>
        <w:right w:val="none" w:sz="0" w:space="0" w:color="auto"/>
      </w:divBdr>
    </w:div>
    <w:div w:id="128256120">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199823646">
      <w:bodyDiv w:val="1"/>
      <w:marLeft w:val="0"/>
      <w:marRight w:val="0"/>
      <w:marTop w:val="0"/>
      <w:marBottom w:val="0"/>
      <w:divBdr>
        <w:top w:val="none" w:sz="0" w:space="0" w:color="auto"/>
        <w:left w:val="none" w:sz="0" w:space="0" w:color="auto"/>
        <w:bottom w:val="none" w:sz="0" w:space="0" w:color="auto"/>
        <w:right w:val="none" w:sz="0" w:space="0" w:color="auto"/>
      </w:divBdr>
    </w:div>
    <w:div w:id="209002307">
      <w:bodyDiv w:val="1"/>
      <w:marLeft w:val="0"/>
      <w:marRight w:val="0"/>
      <w:marTop w:val="0"/>
      <w:marBottom w:val="0"/>
      <w:divBdr>
        <w:top w:val="none" w:sz="0" w:space="0" w:color="auto"/>
        <w:left w:val="none" w:sz="0" w:space="0" w:color="auto"/>
        <w:bottom w:val="none" w:sz="0" w:space="0" w:color="auto"/>
        <w:right w:val="none" w:sz="0" w:space="0" w:color="auto"/>
      </w:divBdr>
    </w:div>
    <w:div w:id="262496643">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376008970">
      <w:bodyDiv w:val="1"/>
      <w:marLeft w:val="0"/>
      <w:marRight w:val="0"/>
      <w:marTop w:val="0"/>
      <w:marBottom w:val="0"/>
      <w:divBdr>
        <w:top w:val="none" w:sz="0" w:space="0" w:color="auto"/>
        <w:left w:val="none" w:sz="0" w:space="0" w:color="auto"/>
        <w:bottom w:val="none" w:sz="0" w:space="0" w:color="auto"/>
        <w:right w:val="none" w:sz="0" w:space="0" w:color="auto"/>
      </w:divBdr>
    </w:div>
    <w:div w:id="385959041">
      <w:bodyDiv w:val="1"/>
      <w:marLeft w:val="0"/>
      <w:marRight w:val="0"/>
      <w:marTop w:val="0"/>
      <w:marBottom w:val="0"/>
      <w:divBdr>
        <w:top w:val="none" w:sz="0" w:space="0" w:color="auto"/>
        <w:left w:val="none" w:sz="0" w:space="0" w:color="auto"/>
        <w:bottom w:val="none" w:sz="0" w:space="0" w:color="auto"/>
        <w:right w:val="none" w:sz="0" w:space="0" w:color="auto"/>
      </w:divBdr>
    </w:div>
    <w:div w:id="395324568">
      <w:bodyDiv w:val="1"/>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69911338">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19854">
      <w:bodyDiv w:val="1"/>
      <w:marLeft w:val="0"/>
      <w:marRight w:val="0"/>
      <w:marTop w:val="0"/>
      <w:marBottom w:val="0"/>
      <w:divBdr>
        <w:top w:val="none" w:sz="0" w:space="0" w:color="auto"/>
        <w:left w:val="none" w:sz="0" w:space="0" w:color="auto"/>
        <w:bottom w:val="none" w:sz="0" w:space="0" w:color="auto"/>
        <w:right w:val="none" w:sz="0" w:space="0" w:color="auto"/>
      </w:divBdr>
    </w:div>
    <w:div w:id="751780449">
      <w:bodyDiv w:val="1"/>
      <w:marLeft w:val="0"/>
      <w:marRight w:val="0"/>
      <w:marTop w:val="0"/>
      <w:marBottom w:val="0"/>
      <w:divBdr>
        <w:top w:val="none" w:sz="0" w:space="0" w:color="auto"/>
        <w:left w:val="none" w:sz="0" w:space="0" w:color="auto"/>
        <w:bottom w:val="none" w:sz="0" w:space="0" w:color="auto"/>
        <w:right w:val="none" w:sz="0" w:space="0" w:color="auto"/>
      </w:divBdr>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40201087">
      <w:bodyDiv w:val="1"/>
      <w:marLeft w:val="0"/>
      <w:marRight w:val="0"/>
      <w:marTop w:val="0"/>
      <w:marBottom w:val="0"/>
      <w:divBdr>
        <w:top w:val="none" w:sz="0" w:space="0" w:color="auto"/>
        <w:left w:val="none" w:sz="0" w:space="0" w:color="auto"/>
        <w:bottom w:val="none" w:sz="0" w:space="0" w:color="auto"/>
        <w:right w:val="none" w:sz="0" w:space="0" w:color="auto"/>
      </w:divBdr>
    </w:div>
    <w:div w:id="84983034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4293780">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28194098">
      <w:bodyDiv w:val="1"/>
      <w:marLeft w:val="0"/>
      <w:marRight w:val="0"/>
      <w:marTop w:val="0"/>
      <w:marBottom w:val="0"/>
      <w:divBdr>
        <w:top w:val="none" w:sz="0" w:space="0" w:color="auto"/>
        <w:left w:val="none" w:sz="0" w:space="0" w:color="auto"/>
        <w:bottom w:val="none" w:sz="0" w:space="0" w:color="auto"/>
        <w:right w:val="none" w:sz="0" w:space="0" w:color="auto"/>
      </w:divBdr>
    </w:div>
    <w:div w:id="1033962033">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04423618">
      <w:bodyDiv w:val="1"/>
      <w:marLeft w:val="0"/>
      <w:marRight w:val="0"/>
      <w:marTop w:val="0"/>
      <w:marBottom w:val="0"/>
      <w:divBdr>
        <w:top w:val="none" w:sz="0" w:space="0" w:color="auto"/>
        <w:left w:val="none" w:sz="0" w:space="0" w:color="auto"/>
        <w:bottom w:val="none" w:sz="0" w:space="0" w:color="auto"/>
        <w:right w:val="none" w:sz="0" w:space="0" w:color="auto"/>
      </w:divBdr>
    </w:div>
    <w:div w:id="1143817392">
      <w:bodyDiv w:val="1"/>
      <w:marLeft w:val="0"/>
      <w:marRight w:val="0"/>
      <w:marTop w:val="0"/>
      <w:marBottom w:val="0"/>
      <w:divBdr>
        <w:top w:val="none" w:sz="0" w:space="0" w:color="auto"/>
        <w:left w:val="none" w:sz="0" w:space="0" w:color="auto"/>
        <w:bottom w:val="none" w:sz="0" w:space="0" w:color="auto"/>
        <w:right w:val="none" w:sz="0" w:space="0" w:color="auto"/>
      </w:divBdr>
    </w:div>
    <w:div w:id="1150247475">
      <w:bodyDiv w:val="1"/>
      <w:marLeft w:val="0"/>
      <w:marRight w:val="0"/>
      <w:marTop w:val="0"/>
      <w:marBottom w:val="0"/>
      <w:divBdr>
        <w:top w:val="none" w:sz="0" w:space="0" w:color="auto"/>
        <w:left w:val="none" w:sz="0" w:space="0" w:color="auto"/>
        <w:bottom w:val="none" w:sz="0" w:space="0" w:color="auto"/>
        <w:right w:val="none" w:sz="0" w:space="0" w:color="auto"/>
      </w:divBdr>
    </w:div>
    <w:div w:id="1173422906">
      <w:bodyDiv w:val="1"/>
      <w:marLeft w:val="0"/>
      <w:marRight w:val="0"/>
      <w:marTop w:val="0"/>
      <w:marBottom w:val="0"/>
      <w:divBdr>
        <w:top w:val="none" w:sz="0" w:space="0" w:color="auto"/>
        <w:left w:val="none" w:sz="0" w:space="0" w:color="auto"/>
        <w:bottom w:val="none" w:sz="0" w:space="0" w:color="auto"/>
        <w:right w:val="none" w:sz="0" w:space="0" w:color="auto"/>
      </w:divBdr>
    </w:div>
    <w:div w:id="1178732959">
      <w:bodyDiv w:val="1"/>
      <w:marLeft w:val="0"/>
      <w:marRight w:val="0"/>
      <w:marTop w:val="0"/>
      <w:marBottom w:val="0"/>
      <w:divBdr>
        <w:top w:val="none" w:sz="0" w:space="0" w:color="auto"/>
        <w:left w:val="none" w:sz="0" w:space="0" w:color="auto"/>
        <w:bottom w:val="none" w:sz="0" w:space="0" w:color="auto"/>
        <w:right w:val="none" w:sz="0" w:space="0" w:color="auto"/>
      </w:divBdr>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197890815">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5821136">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3019076">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09762909">
      <w:bodyDiv w:val="1"/>
      <w:marLeft w:val="0"/>
      <w:marRight w:val="0"/>
      <w:marTop w:val="0"/>
      <w:marBottom w:val="0"/>
      <w:divBdr>
        <w:top w:val="none" w:sz="0" w:space="0" w:color="auto"/>
        <w:left w:val="none" w:sz="0" w:space="0" w:color="auto"/>
        <w:bottom w:val="none" w:sz="0" w:space="0" w:color="auto"/>
        <w:right w:val="none" w:sz="0" w:space="0" w:color="auto"/>
      </w:divBdr>
    </w:div>
    <w:div w:id="1418744327">
      <w:bodyDiv w:val="1"/>
      <w:marLeft w:val="0"/>
      <w:marRight w:val="0"/>
      <w:marTop w:val="0"/>
      <w:marBottom w:val="0"/>
      <w:divBdr>
        <w:top w:val="none" w:sz="0" w:space="0" w:color="auto"/>
        <w:left w:val="none" w:sz="0" w:space="0" w:color="auto"/>
        <w:bottom w:val="none" w:sz="0" w:space="0" w:color="auto"/>
        <w:right w:val="none" w:sz="0" w:space="0" w:color="auto"/>
      </w:divBdr>
    </w:div>
    <w:div w:id="1473405530">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56968249">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17174724">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444247">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06123667">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55608335">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919106">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 w:id="21435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image" Target="media/image1.wmf"/><Relationship Id="rId42" Type="http://schemas.openxmlformats.org/officeDocument/2006/relationships/hyperlink" Target="mailto:SHipihina-MA@krteplo.ru" TargetMode="External"/><Relationship Id="rId47" Type="http://schemas.openxmlformats.org/officeDocument/2006/relationships/control" Target="activeX/activeX16.xml"/><Relationship Id="rId63" Type="http://schemas.openxmlformats.org/officeDocument/2006/relationships/control" Target="activeX/activeX26.xml"/><Relationship Id="rId68" Type="http://schemas.openxmlformats.org/officeDocument/2006/relationships/control" Target="activeX/activeX29.xml"/><Relationship Id="rId84" Type="http://schemas.openxmlformats.org/officeDocument/2006/relationships/hyperlink" Target="http://www.zakupki.gov.ru" TargetMode="External"/><Relationship Id="rId89" Type="http://schemas.openxmlformats.org/officeDocument/2006/relationships/header" Target="header18.xml"/><Relationship Id="rId16" Type="http://schemas.openxmlformats.org/officeDocument/2006/relationships/header" Target="header6.xml"/><Relationship Id="rId107" Type="http://schemas.openxmlformats.org/officeDocument/2006/relationships/theme" Target="theme/theme1.xml"/><Relationship Id="rId11" Type="http://schemas.openxmlformats.org/officeDocument/2006/relationships/header" Target="header1.xml"/><Relationship Id="rId32" Type="http://schemas.openxmlformats.org/officeDocument/2006/relationships/image" Target="media/image6.wmf"/><Relationship Id="rId37" Type="http://schemas.openxmlformats.org/officeDocument/2006/relationships/hyperlink" Target="https://223.rts-tender.ru" TargetMode="External"/><Relationship Id="rId53" Type="http://schemas.openxmlformats.org/officeDocument/2006/relationships/control" Target="activeX/activeX21.xml"/><Relationship Id="rId58" Type="http://schemas.openxmlformats.org/officeDocument/2006/relationships/hyperlink" Target="consultantplus://offline/ref=457DFB6C243A1923DC09D84D875C2A6943DCE9492072EC0186BB041E16F9C9B5CE774CCE2AA70042C0B6457D4By1JBI" TargetMode="External"/><Relationship Id="rId74" Type="http://schemas.openxmlformats.org/officeDocument/2006/relationships/header" Target="header13.xml"/><Relationship Id="rId79" Type="http://schemas.openxmlformats.org/officeDocument/2006/relationships/hyperlink" Target="consultantplus://offline/main?base=ROS;n=116038;fld=134" TargetMode="External"/><Relationship Id="rId102" Type="http://schemas.openxmlformats.org/officeDocument/2006/relationships/header" Target="header27.xml"/><Relationship Id="rId5" Type="http://schemas.openxmlformats.org/officeDocument/2006/relationships/numbering" Target="numbering.xml"/><Relationship Id="rId90" Type="http://schemas.openxmlformats.org/officeDocument/2006/relationships/hyperlink" Target="http://www.zakupki.gov.ru" TargetMode="External"/><Relationship Id="rId95" Type="http://schemas.openxmlformats.org/officeDocument/2006/relationships/footer" Target="footer4.xml"/><Relationship Id="rId22" Type="http://schemas.openxmlformats.org/officeDocument/2006/relationships/control" Target="activeX/activeX1.xml"/><Relationship Id="rId27" Type="http://schemas.openxmlformats.org/officeDocument/2006/relationships/control" Target="activeX/activeX4.xml"/><Relationship Id="rId43" Type="http://schemas.openxmlformats.org/officeDocument/2006/relationships/control" Target="activeX/activeX14.xml"/><Relationship Id="rId48" Type="http://schemas.openxmlformats.org/officeDocument/2006/relationships/image" Target="media/image8.wmf"/><Relationship Id="rId64" Type="http://schemas.openxmlformats.org/officeDocument/2006/relationships/hyperlink" Target="http://www.zakupki.gov.ru" TargetMode="External"/><Relationship Id="rId69" Type="http://schemas.openxmlformats.org/officeDocument/2006/relationships/control" Target="activeX/activeX30.xml"/><Relationship Id="rId80" Type="http://schemas.openxmlformats.org/officeDocument/2006/relationships/hyperlink" Target="https://login.consultant.ru/link/?req=doc&amp;base=LAW&amp;n=482901&amp;date=29.11.2024&amp;dst=614&amp;field=134" TargetMode="External"/><Relationship Id="rId85" Type="http://schemas.openxmlformats.org/officeDocument/2006/relationships/hyperlink" Target="http://www.zakupki.gov.ru" TargetMode="External"/><Relationship Id="rId12" Type="http://schemas.openxmlformats.org/officeDocument/2006/relationships/header" Target="header2.xml"/><Relationship Id="rId17" Type="http://schemas.openxmlformats.org/officeDocument/2006/relationships/hyperlink" Target="http://www.zakupki.gov.ru" TargetMode="External"/><Relationship Id="rId33" Type="http://schemas.openxmlformats.org/officeDocument/2006/relationships/control" Target="activeX/activeX7.xml"/><Relationship Id="rId38" Type="http://schemas.openxmlformats.org/officeDocument/2006/relationships/control" Target="activeX/activeX10.xml"/><Relationship Id="rId59" Type="http://schemas.openxmlformats.org/officeDocument/2006/relationships/control" Target="activeX/activeX24.xml"/><Relationship Id="rId103" Type="http://schemas.openxmlformats.org/officeDocument/2006/relationships/header" Target="header28.xml"/><Relationship Id="rId20" Type="http://schemas.openxmlformats.org/officeDocument/2006/relationships/header" Target="header9.xml"/><Relationship Id="rId41" Type="http://schemas.openxmlformats.org/officeDocument/2006/relationships/control" Target="activeX/activeX13.xml"/><Relationship Id="rId54" Type="http://schemas.openxmlformats.org/officeDocument/2006/relationships/image" Target="media/image9.wmf"/><Relationship Id="rId62" Type="http://schemas.openxmlformats.org/officeDocument/2006/relationships/image" Target="media/image11.wmf"/><Relationship Id="rId70" Type="http://schemas.openxmlformats.org/officeDocument/2006/relationships/control" Target="activeX/activeX31.xml"/><Relationship Id="rId75" Type="http://schemas.openxmlformats.org/officeDocument/2006/relationships/header" Target="header14.xml"/><Relationship Id="rId83" Type="http://schemas.openxmlformats.org/officeDocument/2006/relationships/hyperlink" Target="consultantplus://offline/ref=457DFB6C243A1923DC09D84D875C2A6943DCE94B2571EC0186BB041E16F9C9B5DC7714C223A2151791EC12704A10F34EB8D1278230y0J2I" TargetMode="External"/><Relationship Id="rId88" Type="http://schemas.openxmlformats.org/officeDocument/2006/relationships/footer" Target="footer2.xml"/><Relationship Id="rId91" Type="http://schemas.openxmlformats.org/officeDocument/2006/relationships/header" Target="header19.xml"/><Relationship Id="rId96"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image" Target="media/image4.wmf"/><Relationship Id="rId36" Type="http://schemas.openxmlformats.org/officeDocument/2006/relationships/control" Target="activeX/activeX9.xml"/><Relationship Id="rId49" Type="http://schemas.openxmlformats.org/officeDocument/2006/relationships/control" Target="activeX/activeX17.xml"/><Relationship Id="rId57" Type="http://schemas.openxmlformats.org/officeDocument/2006/relationships/hyperlink" Target="consultantplus://offline/ref=457DFB6C243A1923DC09D84D875C2A6943DCE94B2571EC0186BB041E16F9C9B5CE774CCE2AA70042C0B6457D4By1JBI"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control" Target="activeX/activeX6.xml"/><Relationship Id="rId44" Type="http://schemas.openxmlformats.org/officeDocument/2006/relationships/hyperlink" Target="mailto:SHipihina-MA@krteplo.ru" TargetMode="External"/><Relationship Id="rId52" Type="http://schemas.openxmlformats.org/officeDocument/2006/relationships/control" Target="activeX/activeX20.xml"/><Relationship Id="rId60" Type="http://schemas.openxmlformats.org/officeDocument/2006/relationships/image" Target="media/image10.wmf"/><Relationship Id="rId65" Type="http://schemas.openxmlformats.org/officeDocument/2006/relationships/control" Target="activeX/activeX27.xml"/><Relationship Id="rId73" Type="http://schemas.openxmlformats.org/officeDocument/2006/relationships/header" Target="header12.xml"/><Relationship Id="rId78" Type="http://schemas.openxmlformats.org/officeDocument/2006/relationships/hyperlink" Target="mailto:SHipihina-MA@krteplo.ru" TargetMode="External"/><Relationship Id="rId81" Type="http://schemas.openxmlformats.org/officeDocument/2006/relationships/hyperlink" Target="https://login.consultant.ru/link/?req=doc&amp;base=LAW&amp;n=482901&amp;date=29.11.2024&amp;dst=615&amp;field=134" TargetMode="External"/><Relationship Id="rId86" Type="http://schemas.openxmlformats.org/officeDocument/2006/relationships/header" Target="header16.xml"/><Relationship Id="rId94" Type="http://schemas.openxmlformats.org/officeDocument/2006/relationships/header" Target="header21.xml"/><Relationship Id="rId99" Type="http://schemas.openxmlformats.org/officeDocument/2006/relationships/header" Target="header24.xml"/><Relationship Id="rId101" Type="http://schemas.openxmlformats.org/officeDocument/2006/relationships/header" Target="header26.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control" Target="activeX/activeX11.xml"/><Relationship Id="rId34" Type="http://schemas.openxmlformats.org/officeDocument/2006/relationships/image" Target="media/image7.wmf"/><Relationship Id="rId50" Type="http://schemas.openxmlformats.org/officeDocument/2006/relationships/control" Target="activeX/activeX18.xml"/><Relationship Id="rId55" Type="http://schemas.openxmlformats.org/officeDocument/2006/relationships/control" Target="activeX/activeX22.xml"/><Relationship Id="rId76" Type="http://schemas.openxmlformats.org/officeDocument/2006/relationships/footer" Target="footer1.xml"/><Relationship Id="rId97" Type="http://schemas.openxmlformats.org/officeDocument/2006/relationships/header" Target="header22.xml"/><Relationship Id="rId104"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header" Target="header10.xml"/><Relationship Id="rId92" Type="http://schemas.openxmlformats.org/officeDocument/2006/relationships/header" Target="header20.xml"/><Relationship Id="rId2" Type="http://schemas.openxmlformats.org/officeDocument/2006/relationships/customXml" Target="../customXml/item1.xml"/><Relationship Id="rId29" Type="http://schemas.openxmlformats.org/officeDocument/2006/relationships/control" Target="activeX/activeX5.xml"/><Relationship Id="rId24" Type="http://schemas.openxmlformats.org/officeDocument/2006/relationships/control" Target="activeX/activeX2.xml"/><Relationship Id="rId40" Type="http://schemas.openxmlformats.org/officeDocument/2006/relationships/control" Target="activeX/activeX12.xml"/><Relationship Id="rId45" Type="http://schemas.openxmlformats.org/officeDocument/2006/relationships/control" Target="activeX/activeX15.xml"/><Relationship Id="rId66" Type="http://schemas.openxmlformats.org/officeDocument/2006/relationships/hyperlink" Target="https://223.rts-tender.ru" TargetMode="External"/><Relationship Id="rId87" Type="http://schemas.openxmlformats.org/officeDocument/2006/relationships/header" Target="header17.xml"/><Relationship Id="rId61" Type="http://schemas.openxmlformats.org/officeDocument/2006/relationships/control" Target="activeX/activeX25.xml"/><Relationship Id="rId82" Type="http://schemas.openxmlformats.org/officeDocument/2006/relationships/hyperlink" Target="https://login.consultant.ru/link/?req=doc&amp;base=LAW&amp;n=482901&amp;date=29.11.2024&amp;dst=616&amp;field=134" TargetMode="Externa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image" Target="media/image5.wmf"/><Relationship Id="rId35" Type="http://schemas.openxmlformats.org/officeDocument/2006/relationships/control" Target="activeX/activeX8.xml"/><Relationship Id="rId56" Type="http://schemas.openxmlformats.org/officeDocument/2006/relationships/control" Target="activeX/activeX23.xml"/><Relationship Id="rId77" Type="http://schemas.openxmlformats.org/officeDocument/2006/relationships/header" Target="header15.xml"/><Relationship Id="rId100" Type="http://schemas.openxmlformats.org/officeDocument/2006/relationships/header" Target="header25.xml"/><Relationship Id="rId105"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control" Target="activeX/activeX19.xml"/><Relationship Id="rId72" Type="http://schemas.openxmlformats.org/officeDocument/2006/relationships/header" Target="header11.xml"/><Relationship Id="rId93" Type="http://schemas.openxmlformats.org/officeDocument/2006/relationships/footer" Target="footer3.xml"/><Relationship Id="rId98" Type="http://schemas.openxmlformats.org/officeDocument/2006/relationships/header" Target="header23.xml"/><Relationship Id="rId3" Type="http://schemas.openxmlformats.org/officeDocument/2006/relationships/customXml" Target="../customXml/item2.xml"/><Relationship Id="rId25" Type="http://schemas.openxmlformats.org/officeDocument/2006/relationships/control" Target="activeX/activeX3.xml"/><Relationship Id="rId46" Type="http://schemas.openxmlformats.org/officeDocument/2006/relationships/hyperlink" Target="mailto:karetin-ev@krteplo.ru" TargetMode="External"/><Relationship Id="rId67"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2E6D-A72F-4CA8-84B2-D248A8A4B226}">
  <ds:schemaRefs>
    <ds:schemaRef ds:uri="http://schemas.openxmlformats.org/officeDocument/2006/bibliography"/>
  </ds:schemaRefs>
</ds:datastoreItem>
</file>

<file path=customXml/itemProps2.xml><?xml version="1.0" encoding="utf-8"?>
<ds:datastoreItem xmlns:ds="http://schemas.openxmlformats.org/officeDocument/2006/customXml" ds:itemID="{7FBB25C1-0E4E-413B-916C-466F8A4961C0}">
  <ds:schemaRefs>
    <ds:schemaRef ds:uri="http://schemas.openxmlformats.org/officeDocument/2006/bibliography"/>
  </ds:schemaRefs>
</ds:datastoreItem>
</file>

<file path=customXml/itemProps3.xml><?xml version="1.0" encoding="utf-8"?>
<ds:datastoreItem xmlns:ds="http://schemas.openxmlformats.org/officeDocument/2006/customXml" ds:itemID="{246A21A9-E514-4C9E-BEAD-4BD262F5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43</Pages>
  <Words>11572</Words>
  <Characters>65965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Петров Алексей Анатольевич</dc:creator>
  <cp:lastModifiedBy>Шипихина Марина Александровна</cp:lastModifiedBy>
  <cp:revision>460</cp:revision>
  <cp:lastPrinted>2018-10-18T13:25:00Z</cp:lastPrinted>
  <dcterms:created xsi:type="dcterms:W3CDTF">2021-09-09T07:06:00Z</dcterms:created>
  <dcterms:modified xsi:type="dcterms:W3CDTF">2025-06-19T16:39:00Z</dcterms:modified>
</cp:coreProperties>
</file>