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954" w:rsidRPr="0033222B" w:rsidRDefault="00E20542" w:rsidP="00B51517">
      <w:pPr>
        <w:ind w:left="6237"/>
        <w:rPr>
          <w:color w:val="auto"/>
        </w:rPr>
      </w:pPr>
      <w:r w:rsidRPr="0033222B">
        <w:rPr>
          <w:color w:val="auto"/>
          <w:sz w:val="28"/>
          <w:szCs w:val="28"/>
        </w:rPr>
        <w:t>УТВЕРЖДАЮ:</w:t>
      </w:r>
    </w:p>
    <w:p w:rsidR="00491954" w:rsidRPr="0033222B" w:rsidRDefault="00491954" w:rsidP="00B51517">
      <w:pPr>
        <w:ind w:left="6237"/>
        <w:rPr>
          <w:color w:val="auto"/>
          <w:sz w:val="28"/>
          <w:szCs w:val="28"/>
        </w:rPr>
      </w:pPr>
    </w:p>
    <w:p w:rsidR="00232C5C" w:rsidRPr="0033222B" w:rsidRDefault="00D55430" w:rsidP="00B51517">
      <w:pPr>
        <w:ind w:left="6237"/>
        <w:rPr>
          <w:color w:val="auto"/>
          <w:sz w:val="28"/>
          <w:szCs w:val="28"/>
        </w:rPr>
      </w:pPr>
      <w:r w:rsidRPr="0033222B">
        <w:rPr>
          <w:color w:val="auto"/>
          <w:sz w:val="28"/>
          <w:szCs w:val="28"/>
        </w:rPr>
        <w:t>Директор</w:t>
      </w:r>
    </w:p>
    <w:p w:rsidR="00491954" w:rsidRPr="0033222B" w:rsidRDefault="00E20542" w:rsidP="00B51517">
      <w:pPr>
        <w:ind w:left="6237"/>
        <w:rPr>
          <w:color w:val="auto"/>
        </w:rPr>
      </w:pPr>
      <w:r w:rsidRPr="0033222B">
        <w:rPr>
          <w:color w:val="auto"/>
          <w:sz w:val="28"/>
          <w:szCs w:val="28"/>
        </w:rPr>
        <w:t>ГУП РО</w:t>
      </w:r>
    </w:p>
    <w:p w:rsidR="00491954" w:rsidRPr="0033222B" w:rsidRDefault="00E20542" w:rsidP="00B51517">
      <w:pPr>
        <w:ind w:left="6237"/>
        <w:rPr>
          <w:color w:val="auto"/>
        </w:rPr>
      </w:pPr>
      <w:r w:rsidRPr="0033222B">
        <w:rPr>
          <w:color w:val="auto"/>
          <w:sz w:val="28"/>
          <w:szCs w:val="28"/>
        </w:rPr>
        <w:t>«Фармацевтический центр»</w:t>
      </w:r>
    </w:p>
    <w:p w:rsidR="00491954" w:rsidRPr="0033222B" w:rsidRDefault="00491954" w:rsidP="00B51517">
      <w:pPr>
        <w:ind w:left="6237"/>
        <w:rPr>
          <w:color w:val="auto"/>
          <w:sz w:val="28"/>
          <w:szCs w:val="28"/>
        </w:rPr>
      </w:pPr>
    </w:p>
    <w:p w:rsidR="00491954" w:rsidRPr="0033222B" w:rsidRDefault="00232C5C" w:rsidP="00B51517">
      <w:pPr>
        <w:keepNext/>
        <w:keepLines/>
        <w:widowControl w:val="0"/>
        <w:suppressLineNumbers/>
        <w:ind w:left="6237"/>
        <w:rPr>
          <w:b/>
          <w:bCs/>
          <w:color w:val="auto"/>
          <w:sz w:val="28"/>
          <w:szCs w:val="28"/>
        </w:rPr>
      </w:pPr>
      <w:r w:rsidRPr="0033222B">
        <w:rPr>
          <w:b/>
          <w:bCs/>
          <w:color w:val="auto"/>
          <w:sz w:val="28"/>
          <w:szCs w:val="28"/>
        </w:rPr>
        <w:t>_________</w:t>
      </w:r>
      <w:r w:rsidR="00685F54" w:rsidRPr="0033222B">
        <w:rPr>
          <w:b/>
          <w:bCs/>
          <w:color w:val="auto"/>
          <w:sz w:val="28"/>
          <w:szCs w:val="28"/>
        </w:rPr>
        <w:t>____</w:t>
      </w:r>
      <w:r w:rsidRPr="0033222B">
        <w:rPr>
          <w:b/>
          <w:bCs/>
          <w:color w:val="auto"/>
          <w:sz w:val="28"/>
          <w:szCs w:val="28"/>
        </w:rPr>
        <w:t>_</w:t>
      </w:r>
      <w:r w:rsidR="00D55430" w:rsidRPr="0033222B">
        <w:rPr>
          <w:b/>
          <w:bCs/>
          <w:color w:val="auto"/>
          <w:sz w:val="28"/>
          <w:szCs w:val="28"/>
        </w:rPr>
        <w:t>Тодуа И.И.</w:t>
      </w:r>
    </w:p>
    <w:p w:rsidR="00491954" w:rsidRPr="0033222B" w:rsidRDefault="00491954">
      <w:pPr>
        <w:keepNext/>
        <w:keepLines/>
        <w:widowControl w:val="0"/>
        <w:suppressLineNumbers/>
        <w:rPr>
          <w:b/>
          <w:bCs/>
          <w:color w:val="auto"/>
          <w:sz w:val="28"/>
          <w:szCs w:val="28"/>
        </w:rPr>
      </w:pPr>
    </w:p>
    <w:p w:rsidR="00491954" w:rsidRPr="0033222B" w:rsidRDefault="00491954">
      <w:pPr>
        <w:keepNext/>
        <w:keepLines/>
        <w:widowControl w:val="0"/>
        <w:suppressLineNumbers/>
        <w:rPr>
          <w:b/>
          <w:bCs/>
          <w:color w:val="auto"/>
          <w:sz w:val="28"/>
          <w:szCs w:val="28"/>
        </w:rPr>
      </w:pPr>
    </w:p>
    <w:p w:rsidR="00491954" w:rsidRPr="0033222B" w:rsidRDefault="00E20542" w:rsidP="00B51517">
      <w:pPr>
        <w:keepNext/>
        <w:keepLines/>
        <w:widowControl w:val="0"/>
        <w:suppressLineNumbers/>
        <w:ind w:left="6237"/>
        <w:rPr>
          <w:b/>
          <w:bCs/>
          <w:color w:val="auto"/>
          <w:sz w:val="28"/>
          <w:szCs w:val="28"/>
        </w:rPr>
      </w:pPr>
      <w:r w:rsidRPr="0033222B">
        <w:rPr>
          <w:b/>
          <w:bCs/>
          <w:color w:val="auto"/>
          <w:sz w:val="28"/>
          <w:szCs w:val="28"/>
        </w:rPr>
        <w:t>"____"_____________202</w:t>
      </w:r>
      <w:r w:rsidR="005252EB">
        <w:rPr>
          <w:b/>
          <w:bCs/>
          <w:color w:val="auto"/>
          <w:sz w:val="28"/>
          <w:szCs w:val="28"/>
        </w:rPr>
        <w:t>5</w:t>
      </w:r>
      <w:r w:rsidRPr="0033222B">
        <w:rPr>
          <w:b/>
          <w:bCs/>
          <w:color w:val="auto"/>
          <w:sz w:val="28"/>
          <w:szCs w:val="28"/>
        </w:rPr>
        <w:t>г.</w:t>
      </w:r>
    </w:p>
    <w:p w:rsidR="00491954" w:rsidRPr="0033222B" w:rsidRDefault="00491954">
      <w:pPr>
        <w:keepNext/>
        <w:keepLines/>
        <w:widowControl w:val="0"/>
        <w:suppressLineNumbers/>
        <w:rPr>
          <w:b/>
          <w:bCs/>
          <w:color w:val="auto"/>
          <w:sz w:val="28"/>
          <w:szCs w:val="28"/>
        </w:rPr>
      </w:pPr>
    </w:p>
    <w:p w:rsidR="00491954" w:rsidRPr="0033222B" w:rsidRDefault="00491954">
      <w:pPr>
        <w:keepNext/>
        <w:keepLines/>
        <w:widowControl w:val="0"/>
        <w:suppressLineNumbers/>
        <w:rPr>
          <w:b/>
          <w:bCs/>
          <w:color w:val="auto"/>
          <w:sz w:val="28"/>
          <w:szCs w:val="28"/>
        </w:rPr>
      </w:pPr>
    </w:p>
    <w:p w:rsidR="00491954" w:rsidRPr="0033222B" w:rsidRDefault="00491954">
      <w:pPr>
        <w:keepNext/>
        <w:keepLines/>
        <w:widowControl w:val="0"/>
        <w:suppressLineNumbers/>
        <w:rPr>
          <w:b/>
          <w:bCs/>
          <w:color w:val="auto"/>
          <w:sz w:val="28"/>
          <w:szCs w:val="28"/>
        </w:rPr>
      </w:pPr>
    </w:p>
    <w:p w:rsidR="00491954" w:rsidRPr="0033222B" w:rsidRDefault="00491954">
      <w:pPr>
        <w:keepNext/>
        <w:keepLines/>
        <w:widowControl w:val="0"/>
        <w:suppressLineNumbers/>
        <w:rPr>
          <w:b/>
          <w:bCs/>
          <w:color w:val="auto"/>
          <w:sz w:val="28"/>
          <w:szCs w:val="28"/>
        </w:rPr>
      </w:pPr>
    </w:p>
    <w:p w:rsidR="00491954" w:rsidRPr="0033222B" w:rsidRDefault="00491954">
      <w:pPr>
        <w:keepNext/>
        <w:keepLines/>
        <w:widowControl w:val="0"/>
        <w:suppressLineNumbers/>
        <w:rPr>
          <w:b/>
          <w:bCs/>
          <w:color w:val="auto"/>
          <w:sz w:val="28"/>
          <w:szCs w:val="28"/>
        </w:rPr>
      </w:pPr>
    </w:p>
    <w:p w:rsidR="00491954" w:rsidRPr="0033222B" w:rsidRDefault="00491954">
      <w:pPr>
        <w:keepNext/>
        <w:keepLines/>
        <w:widowControl w:val="0"/>
        <w:suppressLineNumbers/>
        <w:rPr>
          <w:b/>
          <w:bCs/>
          <w:color w:val="auto"/>
          <w:sz w:val="28"/>
          <w:szCs w:val="28"/>
        </w:rPr>
      </w:pPr>
    </w:p>
    <w:p w:rsidR="00491954" w:rsidRPr="0033222B" w:rsidRDefault="00E20542">
      <w:pPr>
        <w:keepNext/>
        <w:keepLines/>
        <w:widowControl w:val="0"/>
        <w:suppressLineNumbers/>
        <w:jc w:val="center"/>
        <w:rPr>
          <w:b/>
          <w:bCs/>
          <w:color w:val="auto"/>
          <w:sz w:val="28"/>
          <w:szCs w:val="28"/>
        </w:rPr>
      </w:pPr>
      <w:r w:rsidRPr="0033222B">
        <w:rPr>
          <w:b/>
          <w:bCs/>
          <w:color w:val="auto"/>
          <w:sz w:val="28"/>
          <w:szCs w:val="28"/>
        </w:rPr>
        <w:t xml:space="preserve">ДОКУМЕНТАЦИЯ ОБ ЭЛЕКТРОННОМ АУКЦИОНЕ </w:t>
      </w:r>
    </w:p>
    <w:p w:rsidR="00491954" w:rsidRPr="0033222B" w:rsidRDefault="00491954">
      <w:pPr>
        <w:ind w:firstLine="708"/>
        <w:rPr>
          <w:color w:val="auto"/>
          <w:sz w:val="28"/>
          <w:szCs w:val="28"/>
        </w:rPr>
      </w:pPr>
    </w:p>
    <w:p w:rsidR="00491954" w:rsidRPr="0033222B" w:rsidRDefault="00E20542">
      <w:pPr>
        <w:shd w:val="clear" w:color="auto" w:fill="FFFFFF"/>
        <w:jc w:val="center"/>
        <w:rPr>
          <w:bCs/>
          <w:color w:val="auto"/>
          <w:sz w:val="28"/>
          <w:szCs w:val="28"/>
        </w:rPr>
      </w:pPr>
      <w:r w:rsidRPr="0033222B">
        <w:rPr>
          <w:bCs/>
          <w:color w:val="auto"/>
          <w:sz w:val="28"/>
          <w:szCs w:val="28"/>
        </w:rPr>
        <w:t>Наименование объекта закупки:</w:t>
      </w:r>
    </w:p>
    <w:p w:rsidR="00491954" w:rsidRPr="0033222B" w:rsidRDefault="00491954">
      <w:pPr>
        <w:ind w:firstLine="708"/>
        <w:rPr>
          <w:color w:val="auto"/>
          <w:sz w:val="28"/>
          <w:szCs w:val="28"/>
        </w:rPr>
      </w:pPr>
    </w:p>
    <w:p w:rsidR="00B51517" w:rsidRPr="0033222B" w:rsidRDefault="00B02032">
      <w:pPr>
        <w:widowControl w:val="0"/>
        <w:tabs>
          <w:tab w:val="left" w:pos="1440"/>
        </w:tabs>
        <w:jc w:val="center"/>
        <w:rPr>
          <w:color w:val="auto"/>
          <w:sz w:val="28"/>
          <w:szCs w:val="28"/>
        </w:rPr>
      </w:pPr>
      <w:r w:rsidRPr="0033222B">
        <w:rPr>
          <w:color w:val="auto"/>
          <w:sz w:val="28"/>
          <w:szCs w:val="28"/>
        </w:rPr>
        <w:t xml:space="preserve">Приобретение </w:t>
      </w:r>
      <w:r w:rsidR="00E20542" w:rsidRPr="0033222B">
        <w:rPr>
          <w:color w:val="auto"/>
          <w:sz w:val="28"/>
          <w:szCs w:val="28"/>
        </w:rPr>
        <w:t>лекарственн</w:t>
      </w:r>
      <w:r w:rsidR="00685159" w:rsidRPr="0033222B">
        <w:rPr>
          <w:color w:val="auto"/>
          <w:sz w:val="28"/>
          <w:szCs w:val="28"/>
        </w:rPr>
        <w:t>ого</w:t>
      </w:r>
      <w:r w:rsidR="00E20542" w:rsidRPr="0033222B">
        <w:rPr>
          <w:color w:val="auto"/>
          <w:sz w:val="28"/>
          <w:szCs w:val="28"/>
        </w:rPr>
        <w:t xml:space="preserve"> препарат</w:t>
      </w:r>
      <w:r w:rsidR="00685159" w:rsidRPr="0033222B">
        <w:rPr>
          <w:color w:val="auto"/>
          <w:sz w:val="28"/>
          <w:szCs w:val="28"/>
        </w:rPr>
        <w:t xml:space="preserve">а </w:t>
      </w:r>
      <w:proofErr w:type="spellStart"/>
      <w:r w:rsidR="00FC6DC6">
        <w:rPr>
          <w:color w:val="auto"/>
          <w:sz w:val="28"/>
          <w:szCs w:val="28"/>
        </w:rPr>
        <w:t>Тримеперидин</w:t>
      </w:r>
      <w:proofErr w:type="spellEnd"/>
      <w:r w:rsidR="005252EB">
        <w:rPr>
          <w:color w:val="auto"/>
          <w:sz w:val="28"/>
          <w:szCs w:val="28"/>
        </w:rPr>
        <w:t xml:space="preserve"> </w:t>
      </w:r>
      <w:r w:rsidR="00E20542" w:rsidRPr="0033222B">
        <w:rPr>
          <w:color w:val="auto"/>
          <w:sz w:val="28"/>
          <w:szCs w:val="28"/>
        </w:rPr>
        <w:t>для нужд</w:t>
      </w:r>
    </w:p>
    <w:p w:rsidR="00491954" w:rsidRPr="0033222B" w:rsidRDefault="00E20542">
      <w:pPr>
        <w:widowControl w:val="0"/>
        <w:tabs>
          <w:tab w:val="left" w:pos="1440"/>
        </w:tabs>
        <w:jc w:val="center"/>
        <w:rPr>
          <w:color w:val="auto"/>
          <w:sz w:val="28"/>
          <w:szCs w:val="28"/>
        </w:rPr>
      </w:pPr>
      <w:r w:rsidRPr="0033222B">
        <w:rPr>
          <w:color w:val="auto"/>
          <w:sz w:val="28"/>
          <w:szCs w:val="28"/>
        </w:rPr>
        <w:t>ГУП РО «Фармацевтический центр»</w:t>
      </w:r>
    </w:p>
    <w:p w:rsidR="00491954" w:rsidRPr="0033222B" w:rsidRDefault="00491954">
      <w:pPr>
        <w:widowControl w:val="0"/>
        <w:tabs>
          <w:tab w:val="left" w:pos="1440"/>
        </w:tabs>
        <w:jc w:val="center"/>
        <w:rPr>
          <w:color w:val="auto"/>
          <w:sz w:val="28"/>
          <w:szCs w:val="28"/>
        </w:rPr>
      </w:pPr>
    </w:p>
    <w:p w:rsidR="00491954" w:rsidRPr="0033222B" w:rsidRDefault="00491954">
      <w:pPr>
        <w:widowControl w:val="0"/>
        <w:tabs>
          <w:tab w:val="left" w:pos="1440"/>
        </w:tabs>
        <w:jc w:val="center"/>
        <w:rPr>
          <w:color w:val="auto"/>
          <w:sz w:val="28"/>
          <w:szCs w:val="28"/>
        </w:rPr>
      </w:pPr>
    </w:p>
    <w:p w:rsidR="00491954" w:rsidRPr="0033222B" w:rsidRDefault="00491954">
      <w:pPr>
        <w:widowControl w:val="0"/>
        <w:tabs>
          <w:tab w:val="left" w:pos="1440"/>
        </w:tabs>
        <w:rPr>
          <w:b/>
          <w:bCs/>
          <w:color w:val="auto"/>
          <w:sz w:val="28"/>
          <w:szCs w:val="28"/>
        </w:rPr>
      </w:pPr>
    </w:p>
    <w:p w:rsidR="00491954" w:rsidRPr="0033222B" w:rsidRDefault="00491954">
      <w:pPr>
        <w:widowControl w:val="0"/>
        <w:tabs>
          <w:tab w:val="left" w:pos="1440"/>
        </w:tabs>
        <w:jc w:val="center"/>
        <w:rPr>
          <w:color w:val="auto"/>
          <w:sz w:val="28"/>
          <w:szCs w:val="28"/>
        </w:rPr>
      </w:pPr>
    </w:p>
    <w:p w:rsidR="00491954" w:rsidRPr="0033222B" w:rsidRDefault="00491954">
      <w:pPr>
        <w:keepNext/>
        <w:keepLines/>
        <w:widowControl w:val="0"/>
        <w:suppressLineNumbers/>
        <w:rPr>
          <w:b/>
          <w:bCs/>
          <w:color w:val="auto"/>
          <w:sz w:val="28"/>
          <w:szCs w:val="28"/>
        </w:rPr>
      </w:pPr>
    </w:p>
    <w:p w:rsidR="00491954" w:rsidRPr="0033222B" w:rsidRDefault="00491954">
      <w:pPr>
        <w:tabs>
          <w:tab w:val="left" w:pos="3330"/>
        </w:tabs>
        <w:jc w:val="center"/>
        <w:rPr>
          <w:color w:val="auto"/>
        </w:rPr>
      </w:pPr>
    </w:p>
    <w:p w:rsidR="00491954" w:rsidRPr="0033222B" w:rsidRDefault="00491954">
      <w:pPr>
        <w:rPr>
          <w:color w:val="auto"/>
          <w:sz w:val="28"/>
          <w:szCs w:val="28"/>
        </w:rPr>
      </w:pPr>
    </w:p>
    <w:p w:rsidR="00491954" w:rsidRPr="0033222B" w:rsidRDefault="00491954">
      <w:pPr>
        <w:rPr>
          <w:color w:val="auto"/>
          <w:sz w:val="28"/>
          <w:szCs w:val="28"/>
        </w:rPr>
      </w:pPr>
    </w:p>
    <w:p w:rsidR="00491954" w:rsidRPr="0033222B" w:rsidRDefault="00491954">
      <w:pPr>
        <w:rPr>
          <w:color w:val="auto"/>
          <w:sz w:val="28"/>
          <w:szCs w:val="28"/>
        </w:rPr>
      </w:pPr>
    </w:p>
    <w:p w:rsidR="00491954" w:rsidRPr="0033222B" w:rsidRDefault="00491954">
      <w:pPr>
        <w:rPr>
          <w:color w:val="auto"/>
          <w:sz w:val="28"/>
          <w:szCs w:val="28"/>
        </w:rPr>
      </w:pPr>
    </w:p>
    <w:p w:rsidR="00491954" w:rsidRPr="0033222B" w:rsidRDefault="00491954">
      <w:pPr>
        <w:rPr>
          <w:color w:val="auto"/>
          <w:sz w:val="28"/>
          <w:szCs w:val="28"/>
        </w:rPr>
      </w:pPr>
    </w:p>
    <w:p w:rsidR="00491954" w:rsidRPr="0033222B" w:rsidRDefault="00491954">
      <w:pPr>
        <w:tabs>
          <w:tab w:val="left" w:pos="4380"/>
        </w:tabs>
        <w:rPr>
          <w:color w:val="auto"/>
          <w:sz w:val="28"/>
          <w:szCs w:val="28"/>
        </w:rPr>
      </w:pPr>
    </w:p>
    <w:p w:rsidR="00491954" w:rsidRPr="0033222B" w:rsidRDefault="00491954">
      <w:pPr>
        <w:tabs>
          <w:tab w:val="left" w:pos="4380"/>
        </w:tabs>
        <w:rPr>
          <w:color w:val="auto"/>
          <w:sz w:val="28"/>
          <w:szCs w:val="28"/>
        </w:rPr>
      </w:pPr>
    </w:p>
    <w:p w:rsidR="00491954" w:rsidRPr="0033222B" w:rsidRDefault="00491954">
      <w:pPr>
        <w:tabs>
          <w:tab w:val="left" w:pos="4380"/>
        </w:tabs>
        <w:rPr>
          <w:color w:val="auto"/>
          <w:sz w:val="28"/>
          <w:szCs w:val="28"/>
        </w:rPr>
      </w:pPr>
    </w:p>
    <w:p w:rsidR="00491954" w:rsidRPr="0033222B" w:rsidRDefault="00491954">
      <w:pPr>
        <w:tabs>
          <w:tab w:val="left" w:pos="4380"/>
        </w:tabs>
        <w:rPr>
          <w:color w:val="auto"/>
          <w:sz w:val="28"/>
          <w:szCs w:val="28"/>
        </w:rPr>
      </w:pPr>
    </w:p>
    <w:p w:rsidR="00491954" w:rsidRPr="0033222B" w:rsidRDefault="00491954">
      <w:pPr>
        <w:tabs>
          <w:tab w:val="left" w:pos="4380"/>
        </w:tabs>
        <w:rPr>
          <w:color w:val="auto"/>
          <w:sz w:val="28"/>
          <w:szCs w:val="28"/>
        </w:rPr>
      </w:pPr>
    </w:p>
    <w:p w:rsidR="00491954" w:rsidRPr="0033222B" w:rsidRDefault="00491954">
      <w:pPr>
        <w:tabs>
          <w:tab w:val="left" w:pos="4380"/>
        </w:tabs>
        <w:rPr>
          <w:color w:val="auto"/>
          <w:sz w:val="28"/>
          <w:szCs w:val="28"/>
        </w:rPr>
      </w:pPr>
    </w:p>
    <w:p w:rsidR="00491954" w:rsidRPr="0033222B" w:rsidRDefault="00491954">
      <w:pPr>
        <w:tabs>
          <w:tab w:val="left" w:pos="4380"/>
        </w:tabs>
        <w:rPr>
          <w:color w:val="auto"/>
          <w:sz w:val="28"/>
          <w:szCs w:val="28"/>
        </w:rPr>
      </w:pPr>
    </w:p>
    <w:p w:rsidR="00491954" w:rsidRPr="0033222B" w:rsidRDefault="00491954">
      <w:pPr>
        <w:tabs>
          <w:tab w:val="left" w:pos="4380"/>
        </w:tabs>
        <w:rPr>
          <w:color w:val="auto"/>
          <w:sz w:val="28"/>
          <w:szCs w:val="28"/>
        </w:rPr>
      </w:pPr>
    </w:p>
    <w:p w:rsidR="00491954" w:rsidRPr="0033222B" w:rsidRDefault="00491954">
      <w:pPr>
        <w:tabs>
          <w:tab w:val="left" w:pos="4380"/>
        </w:tabs>
        <w:rPr>
          <w:color w:val="auto"/>
          <w:sz w:val="28"/>
          <w:szCs w:val="28"/>
        </w:rPr>
      </w:pPr>
    </w:p>
    <w:p w:rsidR="00491954" w:rsidRPr="0033222B" w:rsidRDefault="00491954">
      <w:pPr>
        <w:tabs>
          <w:tab w:val="left" w:pos="4380"/>
        </w:tabs>
        <w:rPr>
          <w:b/>
          <w:bCs/>
          <w:color w:val="auto"/>
          <w:sz w:val="28"/>
          <w:szCs w:val="28"/>
        </w:rPr>
      </w:pPr>
    </w:p>
    <w:p w:rsidR="00491954" w:rsidRPr="0033222B" w:rsidRDefault="00491954">
      <w:pPr>
        <w:keepNext/>
        <w:keepLines/>
        <w:widowControl w:val="0"/>
        <w:suppressLineNumbers/>
        <w:jc w:val="center"/>
        <w:rPr>
          <w:b/>
          <w:bCs/>
          <w:color w:val="auto"/>
          <w:sz w:val="28"/>
          <w:szCs w:val="28"/>
        </w:rPr>
      </w:pPr>
    </w:p>
    <w:p w:rsidR="00491954" w:rsidRPr="0033222B" w:rsidRDefault="00491954">
      <w:pPr>
        <w:widowControl w:val="0"/>
        <w:suppressLineNumbers/>
        <w:jc w:val="center"/>
        <w:rPr>
          <w:b/>
          <w:bCs/>
          <w:color w:val="auto"/>
          <w:sz w:val="28"/>
          <w:szCs w:val="28"/>
        </w:rPr>
      </w:pPr>
    </w:p>
    <w:p w:rsidR="00491954" w:rsidRPr="0033222B" w:rsidRDefault="00E20542">
      <w:pPr>
        <w:widowControl w:val="0"/>
        <w:suppressLineNumbers/>
        <w:jc w:val="center"/>
        <w:rPr>
          <w:color w:val="auto"/>
        </w:rPr>
      </w:pPr>
      <w:r w:rsidRPr="0033222B">
        <w:rPr>
          <w:b/>
          <w:bCs/>
          <w:color w:val="auto"/>
          <w:sz w:val="28"/>
          <w:szCs w:val="28"/>
        </w:rPr>
        <w:t>202</w:t>
      </w:r>
      <w:r w:rsidR="00915671">
        <w:rPr>
          <w:b/>
          <w:bCs/>
          <w:color w:val="auto"/>
          <w:sz w:val="28"/>
          <w:szCs w:val="28"/>
        </w:rPr>
        <w:t>5</w:t>
      </w:r>
      <w:r w:rsidRPr="0033222B">
        <w:rPr>
          <w:color w:val="auto"/>
        </w:rPr>
        <w:br w:type="page"/>
      </w:r>
    </w:p>
    <w:p w:rsidR="00491954" w:rsidRPr="0033222B" w:rsidRDefault="00E20542">
      <w:pPr>
        <w:pStyle w:val="ConsPlusNormal0"/>
        <w:widowControl/>
        <w:tabs>
          <w:tab w:val="left" w:pos="360"/>
        </w:tabs>
        <w:spacing w:before="240" w:after="120"/>
        <w:ind w:left="-181"/>
        <w:jc w:val="both"/>
        <w:rPr>
          <w:color w:val="auto"/>
        </w:rPr>
      </w:pPr>
      <w:bookmarkStart w:id="0" w:name="_Ref119427085"/>
      <w:r w:rsidRPr="0033222B">
        <w:rPr>
          <w:rFonts w:ascii="Times New Roman" w:hAnsi="Times New Roman" w:cs="Times New Roman"/>
          <w:b/>
          <w:color w:val="auto"/>
          <w:sz w:val="28"/>
          <w:szCs w:val="28"/>
        </w:rPr>
        <w:lastRenderedPageBreak/>
        <w:tab/>
      </w:r>
      <w:r w:rsidRPr="0033222B">
        <w:rPr>
          <w:rFonts w:ascii="Times New Roman" w:hAnsi="Times New Roman" w:cs="Times New Roman"/>
          <w:color w:val="auto"/>
          <w:szCs w:val="24"/>
        </w:rPr>
        <w:t xml:space="preserve">Настоящая документация об электронном аукционе (далее – документация об аукционе) подготовлена в соответствии с </w:t>
      </w:r>
      <w:bookmarkEnd w:id="0"/>
      <w:r w:rsidRPr="0033222B">
        <w:rPr>
          <w:rFonts w:ascii="Times New Roman" w:hAnsi="Times New Roman" w:cs="Times New Roman"/>
          <w:color w:val="auto"/>
          <w:szCs w:val="24"/>
        </w:rPr>
        <w:t xml:space="preserve">Федеральным законом 18 июля 2011 № 223-ФЗ "О закупках товаров, работ, услуг отдельными видами юридических лиц" (далее – Федеральный закон от 18.07.2011 №223-ФЗ), а также нормативными правовыми актами, регулирующими вопросы в сфере закупок товаров, работ, услуг. Настоящая документация об аукционе состоит из следующих частей: </w:t>
      </w:r>
    </w:p>
    <w:p w:rsidR="00491954" w:rsidRPr="0033222B" w:rsidRDefault="00E20542">
      <w:pPr>
        <w:keepNext/>
        <w:keepLines/>
        <w:widowControl w:val="0"/>
        <w:numPr>
          <w:ilvl w:val="0"/>
          <w:numId w:val="2"/>
        </w:numPr>
        <w:suppressLineNumbers/>
        <w:rPr>
          <w:color w:val="auto"/>
        </w:rPr>
      </w:pPr>
      <w:r w:rsidRPr="0033222B">
        <w:rPr>
          <w:color w:val="auto"/>
        </w:rPr>
        <w:t>Сведения о проводимом электронном аукционе</w:t>
      </w:r>
    </w:p>
    <w:p w:rsidR="00491954" w:rsidRPr="0033222B" w:rsidRDefault="00E20542">
      <w:pPr>
        <w:keepNext/>
        <w:keepLines/>
        <w:widowControl w:val="0"/>
        <w:numPr>
          <w:ilvl w:val="0"/>
          <w:numId w:val="2"/>
        </w:numPr>
        <w:suppressLineNumbers/>
        <w:rPr>
          <w:color w:val="auto"/>
        </w:rPr>
      </w:pPr>
      <w:r w:rsidRPr="0033222B">
        <w:rPr>
          <w:color w:val="auto"/>
        </w:rPr>
        <w:t>Форма заявки для участия в электронном аукционе</w:t>
      </w:r>
    </w:p>
    <w:p w:rsidR="00491954" w:rsidRPr="0033222B" w:rsidRDefault="00E20542">
      <w:pPr>
        <w:keepNext/>
        <w:keepLines/>
        <w:widowControl w:val="0"/>
        <w:numPr>
          <w:ilvl w:val="0"/>
          <w:numId w:val="2"/>
        </w:numPr>
        <w:suppressLineNumbers/>
        <w:rPr>
          <w:color w:val="auto"/>
        </w:rPr>
      </w:pPr>
      <w:r w:rsidRPr="0033222B">
        <w:rPr>
          <w:color w:val="auto"/>
        </w:rPr>
        <w:t>Наименование и описание объекта закупки</w:t>
      </w:r>
    </w:p>
    <w:p w:rsidR="00491954" w:rsidRPr="0033222B" w:rsidRDefault="00E20542">
      <w:pPr>
        <w:keepNext/>
        <w:keepLines/>
        <w:widowControl w:val="0"/>
        <w:numPr>
          <w:ilvl w:val="0"/>
          <w:numId w:val="2"/>
        </w:numPr>
        <w:suppressLineNumbers/>
        <w:rPr>
          <w:color w:val="auto"/>
        </w:rPr>
      </w:pPr>
      <w:r w:rsidRPr="0033222B">
        <w:rPr>
          <w:color w:val="auto"/>
        </w:rPr>
        <w:t>Обоснование начальной (максимальной) цены договора</w:t>
      </w:r>
    </w:p>
    <w:p w:rsidR="00491954" w:rsidRPr="0033222B" w:rsidRDefault="00E20542">
      <w:pPr>
        <w:keepNext/>
        <w:keepLines/>
        <w:widowControl w:val="0"/>
        <w:numPr>
          <w:ilvl w:val="0"/>
          <w:numId w:val="2"/>
        </w:numPr>
        <w:suppressLineNumbers/>
        <w:rPr>
          <w:color w:val="auto"/>
        </w:rPr>
      </w:pPr>
      <w:r w:rsidRPr="0033222B">
        <w:rPr>
          <w:color w:val="auto"/>
        </w:rPr>
        <w:t>Проект Договора (далее – договор)</w:t>
      </w:r>
    </w:p>
    <w:p w:rsidR="00491954" w:rsidRPr="0033222B" w:rsidRDefault="00491954">
      <w:pPr>
        <w:keepNext/>
        <w:keepLines/>
        <w:widowControl w:val="0"/>
        <w:suppressLineNumbers/>
        <w:ind w:left="1260"/>
        <w:rPr>
          <w:color w:val="auto"/>
        </w:rPr>
      </w:pPr>
    </w:p>
    <w:p w:rsidR="00491954" w:rsidRPr="0033222B" w:rsidRDefault="00E20542">
      <w:pPr>
        <w:pStyle w:val="ConsPlusNormal0"/>
        <w:widowControl/>
        <w:numPr>
          <w:ilvl w:val="1"/>
          <w:numId w:val="1"/>
        </w:numPr>
        <w:tabs>
          <w:tab w:val="left" w:pos="360"/>
        </w:tabs>
        <w:spacing w:before="120" w:after="120" w:line="360" w:lineRule="auto"/>
        <w:ind w:left="0" w:firstLine="0"/>
        <w:jc w:val="center"/>
        <w:rPr>
          <w:rFonts w:ascii="Times New Roman" w:hAnsi="Times New Roman" w:cs="Times New Roman"/>
          <w:b/>
          <w:bCs/>
          <w:color w:val="auto"/>
          <w:szCs w:val="24"/>
        </w:rPr>
      </w:pPr>
      <w:r w:rsidRPr="0033222B">
        <w:rPr>
          <w:rFonts w:ascii="Times New Roman" w:hAnsi="Times New Roman" w:cs="Times New Roman"/>
          <w:b/>
          <w:bCs/>
          <w:color w:val="auto"/>
          <w:szCs w:val="24"/>
        </w:rPr>
        <w:t xml:space="preserve">СВЕДЕНИЯ О ПРОВОДИМОМ ЭЛЕКТРОННОМ АУКЦИОНЕ </w:t>
      </w:r>
    </w:p>
    <w:p w:rsidR="00491954" w:rsidRPr="0033222B" w:rsidRDefault="00AE4EF2" w:rsidP="00AE4EF2">
      <w:pPr>
        <w:pStyle w:val="ConsPlusNormal0"/>
        <w:widowControl/>
        <w:tabs>
          <w:tab w:val="left" w:pos="0"/>
        </w:tabs>
        <w:ind w:firstLine="0"/>
        <w:contextualSpacing/>
        <w:jc w:val="both"/>
        <w:rPr>
          <w:rFonts w:ascii="Times New Roman" w:hAnsi="Times New Roman" w:cs="Times New Roman"/>
          <w:b/>
          <w:bCs/>
          <w:color w:val="auto"/>
          <w:szCs w:val="24"/>
        </w:rPr>
      </w:pPr>
      <w:r w:rsidRPr="0033222B">
        <w:rPr>
          <w:rFonts w:ascii="Times New Roman" w:hAnsi="Times New Roman" w:cs="Times New Roman"/>
          <w:b/>
          <w:bCs/>
          <w:color w:val="auto"/>
          <w:szCs w:val="24"/>
        </w:rPr>
        <w:t>Электронный аукцион (далее по тексту также - аукцион) проводит Заказчик.</w:t>
      </w:r>
    </w:p>
    <w:p w:rsidR="00AE4EF2" w:rsidRPr="0033222B" w:rsidRDefault="00AE4EF2" w:rsidP="00AE4EF2">
      <w:pPr>
        <w:pStyle w:val="ConsPlusNormal0"/>
        <w:widowControl/>
        <w:numPr>
          <w:ilvl w:val="3"/>
          <w:numId w:val="1"/>
        </w:numPr>
        <w:tabs>
          <w:tab w:val="clear" w:pos="2880"/>
          <w:tab w:val="left" w:pos="0"/>
        </w:tabs>
        <w:ind w:left="425" w:hanging="357"/>
        <w:contextualSpacing/>
        <w:jc w:val="both"/>
        <w:rPr>
          <w:rFonts w:ascii="Times New Roman" w:hAnsi="Times New Roman" w:cs="Times New Roman"/>
          <w:b/>
          <w:bCs/>
          <w:color w:val="auto"/>
          <w:szCs w:val="24"/>
        </w:rPr>
      </w:pPr>
      <w:r w:rsidRPr="0033222B">
        <w:rPr>
          <w:rFonts w:ascii="Times New Roman" w:hAnsi="Times New Roman" w:cs="Times New Roman"/>
          <w:b/>
          <w:bCs/>
          <w:color w:val="auto"/>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p w:rsidR="00AE4EF2" w:rsidRPr="0033222B" w:rsidRDefault="00AE4EF2"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Наименование:</w:t>
      </w:r>
      <w:r w:rsidR="005252EB">
        <w:rPr>
          <w:rFonts w:ascii="Times New Roman" w:hAnsi="Times New Roman" w:cs="Times New Roman"/>
          <w:color w:val="auto"/>
          <w:szCs w:val="24"/>
        </w:rPr>
        <w:t xml:space="preserve"> </w:t>
      </w:r>
      <w:r w:rsidRPr="0033222B">
        <w:rPr>
          <w:rFonts w:ascii="Times New Roman" w:hAnsi="Times New Roman" w:cs="Times New Roman"/>
          <w:color w:val="auto"/>
          <w:szCs w:val="24"/>
        </w:rPr>
        <w:t>Государственное унитарное предприятие Ростовской области «Фармацевтический центр»</w:t>
      </w:r>
    </w:p>
    <w:p w:rsidR="00AE4EF2" w:rsidRPr="0033222B" w:rsidRDefault="00AE4EF2"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Место нахождения:</w:t>
      </w:r>
      <w:r w:rsidR="005252EB">
        <w:rPr>
          <w:rFonts w:ascii="Times New Roman" w:hAnsi="Times New Roman" w:cs="Times New Roman"/>
          <w:color w:val="auto"/>
          <w:szCs w:val="24"/>
        </w:rPr>
        <w:t xml:space="preserve"> </w:t>
      </w:r>
      <w:proofErr w:type="gramStart"/>
      <w:r w:rsidRPr="0033222B">
        <w:rPr>
          <w:rFonts w:ascii="Times New Roman" w:hAnsi="Times New Roman" w:cs="Times New Roman"/>
          <w:color w:val="auto"/>
          <w:szCs w:val="24"/>
        </w:rPr>
        <w:t>г</w:t>
      </w:r>
      <w:proofErr w:type="gramEnd"/>
      <w:r w:rsidRPr="0033222B">
        <w:rPr>
          <w:rFonts w:ascii="Times New Roman" w:hAnsi="Times New Roman" w:cs="Times New Roman"/>
          <w:color w:val="auto"/>
          <w:szCs w:val="24"/>
        </w:rPr>
        <w:t xml:space="preserve">. Ростов-на-Дону, пр. Соколова, д.18 </w:t>
      </w:r>
      <w:proofErr w:type="gramStart"/>
      <w:r w:rsidRPr="0033222B">
        <w:rPr>
          <w:rFonts w:ascii="Times New Roman" w:hAnsi="Times New Roman" w:cs="Times New Roman"/>
          <w:color w:val="auto"/>
          <w:szCs w:val="24"/>
        </w:rPr>
        <w:t>в</w:t>
      </w:r>
      <w:proofErr w:type="gramEnd"/>
      <w:r w:rsidRPr="0033222B">
        <w:rPr>
          <w:rFonts w:ascii="Times New Roman" w:hAnsi="Times New Roman" w:cs="Times New Roman"/>
          <w:color w:val="auto"/>
          <w:szCs w:val="24"/>
        </w:rPr>
        <w:t>.</w:t>
      </w:r>
    </w:p>
    <w:p w:rsidR="00AE4EF2" w:rsidRPr="0033222B" w:rsidRDefault="00AE4EF2"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Почтовый адрес:</w:t>
      </w:r>
      <w:r w:rsidR="00E51F97">
        <w:rPr>
          <w:rFonts w:ascii="Times New Roman" w:hAnsi="Times New Roman" w:cs="Times New Roman"/>
          <w:color w:val="auto"/>
          <w:szCs w:val="24"/>
        </w:rPr>
        <w:t xml:space="preserve"> </w:t>
      </w:r>
      <w:r w:rsidRPr="0033222B">
        <w:rPr>
          <w:rFonts w:ascii="Times New Roman" w:hAnsi="Times New Roman" w:cs="Times New Roman"/>
          <w:color w:val="auto"/>
          <w:szCs w:val="24"/>
        </w:rPr>
        <w:t xml:space="preserve">344006, г. Ростов-на-Дону, пр. Соколова, д. 18 </w:t>
      </w:r>
      <w:proofErr w:type="gramStart"/>
      <w:r w:rsidRPr="0033222B">
        <w:rPr>
          <w:rFonts w:ascii="Times New Roman" w:hAnsi="Times New Roman" w:cs="Times New Roman"/>
          <w:color w:val="auto"/>
          <w:szCs w:val="24"/>
        </w:rPr>
        <w:t>в</w:t>
      </w:r>
      <w:proofErr w:type="gramEnd"/>
      <w:r w:rsidRPr="0033222B">
        <w:rPr>
          <w:rFonts w:ascii="Times New Roman" w:hAnsi="Times New Roman" w:cs="Times New Roman"/>
          <w:color w:val="auto"/>
          <w:szCs w:val="24"/>
        </w:rPr>
        <w:t>.</w:t>
      </w:r>
    </w:p>
    <w:p w:rsidR="00AE4EF2" w:rsidRPr="0033222B" w:rsidRDefault="00AE4EF2"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Телефон: (863) 263-23-08</w:t>
      </w:r>
    </w:p>
    <w:p w:rsidR="00AE4EF2" w:rsidRPr="0033222B" w:rsidRDefault="00AE4EF2"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 xml:space="preserve">Электронная почта: </w:t>
      </w:r>
      <w:hyperlink r:id="rId8" w:history="1">
        <w:r w:rsidRPr="0033222B">
          <w:rPr>
            <w:rStyle w:val="ac"/>
            <w:rFonts w:ascii="Times New Roman" w:hAnsi="Times New Roman" w:cs="Times New Roman"/>
            <w:color w:val="auto"/>
            <w:szCs w:val="24"/>
            <w:u w:val="none"/>
          </w:rPr>
          <w:t>farmzakupki@yandex.ru</w:t>
        </w:r>
      </w:hyperlink>
      <w:r w:rsidRPr="0033222B">
        <w:rPr>
          <w:rFonts w:ascii="Times New Roman" w:hAnsi="Times New Roman" w:cs="Times New Roman"/>
          <w:color w:val="auto"/>
          <w:szCs w:val="24"/>
        </w:rPr>
        <w:t>.</w:t>
      </w:r>
    </w:p>
    <w:p w:rsidR="00AE4EF2" w:rsidRPr="0033222B" w:rsidRDefault="00AE4EF2"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 xml:space="preserve">Ответственное должностное лицо Заказчика: руководитель контрактной службы </w:t>
      </w:r>
      <w:proofErr w:type="spellStart"/>
      <w:r w:rsidRPr="0033222B">
        <w:rPr>
          <w:rFonts w:ascii="Times New Roman" w:hAnsi="Times New Roman" w:cs="Times New Roman"/>
          <w:color w:val="auto"/>
          <w:szCs w:val="24"/>
        </w:rPr>
        <w:t>Северенкова</w:t>
      </w:r>
      <w:proofErr w:type="spellEnd"/>
      <w:r w:rsidRPr="0033222B">
        <w:rPr>
          <w:rFonts w:ascii="Times New Roman" w:hAnsi="Times New Roman" w:cs="Times New Roman"/>
          <w:color w:val="auto"/>
          <w:szCs w:val="24"/>
        </w:rPr>
        <w:t xml:space="preserve"> Юлия Юрьевна</w:t>
      </w:r>
    </w:p>
    <w:p w:rsidR="00AE4EF2" w:rsidRPr="0033222B" w:rsidRDefault="00AE4EF2" w:rsidP="00AE4EF2">
      <w:pPr>
        <w:pStyle w:val="ConsPlusNormal0"/>
        <w:widowControl/>
        <w:tabs>
          <w:tab w:val="left" w:pos="0"/>
        </w:tabs>
        <w:ind w:left="425" w:firstLine="0"/>
        <w:contextualSpacing/>
        <w:jc w:val="both"/>
        <w:rPr>
          <w:rFonts w:ascii="Times New Roman" w:hAnsi="Times New Roman" w:cs="Times New Roman"/>
          <w:b/>
          <w:bCs/>
          <w:color w:val="auto"/>
          <w:szCs w:val="24"/>
        </w:rPr>
      </w:pPr>
    </w:p>
    <w:p w:rsidR="00AE4EF2" w:rsidRPr="0033222B" w:rsidRDefault="00AE4EF2" w:rsidP="00AE4EF2">
      <w:pPr>
        <w:pStyle w:val="ConsPlusNormal0"/>
        <w:widowControl/>
        <w:numPr>
          <w:ilvl w:val="3"/>
          <w:numId w:val="1"/>
        </w:numPr>
        <w:tabs>
          <w:tab w:val="clear" w:pos="2880"/>
          <w:tab w:val="left" w:pos="0"/>
        </w:tabs>
        <w:ind w:left="425" w:hanging="357"/>
        <w:contextualSpacing/>
        <w:jc w:val="both"/>
        <w:rPr>
          <w:rFonts w:ascii="Times New Roman" w:hAnsi="Times New Roman" w:cs="Times New Roman"/>
          <w:b/>
          <w:bCs/>
          <w:color w:val="auto"/>
          <w:szCs w:val="24"/>
        </w:rPr>
      </w:pPr>
      <w:r w:rsidRPr="0033222B">
        <w:rPr>
          <w:rFonts w:ascii="Times New Roman" w:hAnsi="Times New Roman" w:cs="Times New Roman"/>
          <w:b/>
          <w:bCs/>
          <w:color w:val="auto"/>
          <w:szCs w:val="24"/>
        </w:rPr>
        <w:t>Информация о единой комиссии, ответственной за заключение договора.</w:t>
      </w:r>
    </w:p>
    <w:p w:rsidR="00AE4EF2" w:rsidRPr="0033222B" w:rsidRDefault="00AE4EF2"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Единая комиссия Заказчика действует в соответствии с Положением о закупке товаров, работ, услуг для нужд ГУП РО «Фармацевтический центр», утвержденным приказом ГУП РО «Фармацевтический центр» № 22/2 от «04» марта 2019 «О создании Единой комиссии по осуществлению закупок для нужд ГУП РО «Фармацевтический центр».</w:t>
      </w:r>
    </w:p>
    <w:p w:rsidR="00AE4EF2" w:rsidRPr="0033222B" w:rsidRDefault="00AE4EF2"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Единая комиссия создана на функциональной основе, из числа штатных сотрудников ГУП РО «Фармацевтический центр»:</w:t>
      </w:r>
    </w:p>
    <w:p w:rsidR="00AE4EF2" w:rsidRPr="0033222B" w:rsidRDefault="00AE4EF2" w:rsidP="002A2C93">
      <w:pPr>
        <w:pStyle w:val="ConsPlusNormal0"/>
        <w:numPr>
          <w:ilvl w:val="0"/>
          <w:numId w:val="15"/>
        </w:numPr>
        <w:tabs>
          <w:tab w:val="left" w:pos="0"/>
        </w:tabs>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Директор – Тодуа Ирина Ивановна;</w:t>
      </w:r>
    </w:p>
    <w:p w:rsidR="00AE4EF2" w:rsidRPr="0033222B" w:rsidRDefault="00AE4EF2" w:rsidP="002A2C93">
      <w:pPr>
        <w:pStyle w:val="ConsPlusNormal0"/>
        <w:numPr>
          <w:ilvl w:val="0"/>
          <w:numId w:val="15"/>
        </w:numPr>
        <w:tabs>
          <w:tab w:val="left" w:pos="0"/>
        </w:tabs>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 xml:space="preserve">Руководитель контрактной службы - </w:t>
      </w:r>
      <w:proofErr w:type="spellStart"/>
      <w:r w:rsidRPr="0033222B">
        <w:rPr>
          <w:rFonts w:ascii="Times New Roman" w:hAnsi="Times New Roman" w:cs="Times New Roman"/>
          <w:color w:val="auto"/>
          <w:szCs w:val="24"/>
        </w:rPr>
        <w:t>Северенкова</w:t>
      </w:r>
      <w:proofErr w:type="spellEnd"/>
      <w:r w:rsidRPr="0033222B">
        <w:rPr>
          <w:rFonts w:ascii="Times New Roman" w:hAnsi="Times New Roman" w:cs="Times New Roman"/>
          <w:color w:val="auto"/>
          <w:szCs w:val="24"/>
        </w:rPr>
        <w:t xml:space="preserve"> Юлия Юрьевна;</w:t>
      </w:r>
    </w:p>
    <w:p w:rsidR="00AE4EF2" w:rsidRPr="0033222B" w:rsidRDefault="00AE4EF2" w:rsidP="002A2C93">
      <w:pPr>
        <w:pStyle w:val="ConsPlusNormal0"/>
        <w:numPr>
          <w:ilvl w:val="0"/>
          <w:numId w:val="15"/>
        </w:numPr>
        <w:tabs>
          <w:tab w:val="left" w:pos="0"/>
        </w:tabs>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Заместитель директора – Самарина Галина Владимировна;</w:t>
      </w:r>
    </w:p>
    <w:p w:rsidR="00AE4EF2" w:rsidRPr="0033222B" w:rsidRDefault="00AE4EF2" w:rsidP="002A2C93">
      <w:pPr>
        <w:pStyle w:val="ConsPlusNormal0"/>
        <w:numPr>
          <w:ilvl w:val="0"/>
          <w:numId w:val="15"/>
        </w:numPr>
        <w:tabs>
          <w:tab w:val="left" w:pos="0"/>
        </w:tabs>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Специалист по закупкам – Ткачева Ольга Владимировна;</w:t>
      </w:r>
    </w:p>
    <w:p w:rsidR="00AE4EF2" w:rsidRPr="0033222B" w:rsidRDefault="00AE4EF2" w:rsidP="002A2C93">
      <w:pPr>
        <w:pStyle w:val="ConsPlusNormal0"/>
        <w:numPr>
          <w:ilvl w:val="0"/>
          <w:numId w:val="15"/>
        </w:numPr>
        <w:tabs>
          <w:tab w:val="left" w:pos="0"/>
        </w:tabs>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Юрисконсульт – Киселев Владимир Евгеньевич.</w:t>
      </w:r>
    </w:p>
    <w:p w:rsidR="00AE4EF2" w:rsidRPr="0033222B" w:rsidRDefault="00AE4EF2"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 xml:space="preserve">Ответственное лицо за заключение договора: </w:t>
      </w:r>
      <w:proofErr w:type="spellStart"/>
      <w:r w:rsidRPr="0033222B">
        <w:rPr>
          <w:rFonts w:ascii="Times New Roman" w:hAnsi="Times New Roman" w:cs="Times New Roman"/>
          <w:color w:val="auto"/>
          <w:szCs w:val="24"/>
        </w:rPr>
        <w:t>Северенкова</w:t>
      </w:r>
      <w:proofErr w:type="spellEnd"/>
      <w:r w:rsidRPr="0033222B">
        <w:rPr>
          <w:rFonts w:ascii="Times New Roman" w:hAnsi="Times New Roman" w:cs="Times New Roman"/>
          <w:color w:val="auto"/>
          <w:szCs w:val="24"/>
        </w:rPr>
        <w:t xml:space="preserve"> Юлия Юрьевна.</w:t>
      </w:r>
    </w:p>
    <w:p w:rsidR="00AE4EF2" w:rsidRPr="0033222B" w:rsidRDefault="00AE4EF2"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Контактный телефон: (863) 263-23-08.</w:t>
      </w:r>
    </w:p>
    <w:p w:rsidR="00AE4EF2" w:rsidRPr="0033222B" w:rsidRDefault="00AE4EF2" w:rsidP="00AE4EF2">
      <w:pPr>
        <w:pStyle w:val="ConsPlusNormal0"/>
        <w:tabs>
          <w:tab w:val="left" w:pos="0"/>
        </w:tabs>
        <w:ind w:firstLine="0"/>
        <w:contextualSpacing/>
        <w:jc w:val="both"/>
        <w:rPr>
          <w:rFonts w:ascii="Times New Roman" w:hAnsi="Times New Roman" w:cs="Times New Roman"/>
          <w:color w:val="auto"/>
          <w:szCs w:val="24"/>
        </w:rPr>
      </w:pPr>
    </w:p>
    <w:p w:rsidR="00AE4EF2" w:rsidRPr="0033222B" w:rsidRDefault="00AE4EF2" w:rsidP="00AE4EF2">
      <w:pPr>
        <w:pStyle w:val="ConsPlusNormal0"/>
        <w:widowControl/>
        <w:numPr>
          <w:ilvl w:val="3"/>
          <w:numId w:val="1"/>
        </w:numPr>
        <w:tabs>
          <w:tab w:val="clear" w:pos="2880"/>
          <w:tab w:val="left" w:pos="0"/>
        </w:tabs>
        <w:ind w:left="425" w:hanging="357"/>
        <w:contextualSpacing/>
        <w:jc w:val="both"/>
        <w:rPr>
          <w:rFonts w:ascii="Times New Roman" w:hAnsi="Times New Roman" w:cs="Times New Roman"/>
          <w:b/>
          <w:bCs/>
          <w:color w:val="auto"/>
          <w:szCs w:val="24"/>
        </w:rPr>
      </w:pPr>
      <w:r w:rsidRPr="0033222B">
        <w:rPr>
          <w:rFonts w:ascii="Times New Roman" w:hAnsi="Times New Roman" w:cs="Times New Roman"/>
          <w:b/>
          <w:bCs/>
          <w:color w:val="auto"/>
          <w:szCs w:val="24"/>
        </w:rPr>
        <w:t>Используемый способ определения поставщика.</w:t>
      </w:r>
    </w:p>
    <w:p w:rsidR="00AE4EF2" w:rsidRPr="0033222B" w:rsidRDefault="00A263F2" w:rsidP="008819D9">
      <w:pPr>
        <w:pStyle w:val="ConsPlusNormal0"/>
        <w:tabs>
          <w:tab w:val="left" w:pos="0"/>
        </w:tabs>
        <w:ind w:firstLine="426"/>
        <w:contextualSpacing/>
        <w:jc w:val="both"/>
        <w:rPr>
          <w:rFonts w:ascii="Times New Roman" w:hAnsi="Times New Roman" w:cs="Times New Roman"/>
          <w:color w:val="auto"/>
          <w:szCs w:val="24"/>
        </w:rPr>
      </w:pPr>
      <w:r>
        <w:rPr>
          <w:rFonts w:ascii="Times New Roman" w:hAnsi="Times New Roman" w:cs="Times New Roman"/>
          <w:color w:val="auto"/>
          <w:szCs w:val="24"/>
        </w:rPr>
        <w:t>Аукцион в электронной форме</w:t>
      </w:r>
    </w:p>
    <w:p w:rsidR="00AE4EF2" w:rsidRPr="0033222B" w:rsidRDefault="00AE4EF2" w:rsidP="00AE4EF2">
      <w:pPr>
        <w:pStyle w:val="ConsPlusNormal0"/>
        <w:tabs>
          <w:tab w:val="left" w:pos="0"/>
        </w:tabs>
        <w:ind w:firstLine="0"/>
        <w:contextualSpacing/>
        <w:jc w:val="both"/>
        <w:rPr>
          <w:rFonts w:ascii="Times New Roman" w:hAnsi="Times New Roman" w:cs="Times New Roman"/>
          <w:color w:val="auto"/>
          <w:szCs w:val="24"/>
        </w:rPr>
      </w:pPr>
    </w:p>
    <w:p w:rsidR="00AE4EF2" w:rsidRPr="0033222B" w:rsidRDefault="00AE4EF2" w:rsidP="00AE4EF2">
      <w:pPr>
        <w:pStyle w:val="ConsPlusNormal0"/>
        <w:widowControl/>
        <w:numPr>
          <w:ilvl w:val="3"/>
          <w:numId w:val="1"/>
        </w:numPr>
        <w:tabs>
          <w:tab w:val="clear" w:pos="2880"/>
          <w:tab w:val="left" w:pos="0"/>
        </w:tabs>
        <w:ind w:left="425" w:hanging="357"/>
        <w:contextualSpacing/>
        <w:jc w:val="both"/>
        <w:rPr>
          <w:rFonts w:ascii="Times New Roman" w:hAnsi="Times New Roman" w:cs="Times New Roman"/>
          <w:b/>
          <w:bCs/>
          <w:color w:val="auto"/>
          <w:szCs w:val="24"/>
        </w:rPr>
      </w:pPr>
      <w:r w:rsidRPr="0033222B">
        <w:rPr>
          <w:rFonts w:ascii="Times New Roman" w:hAnsi="Times New Roman" w:cs="Times New Roman"/>
          <w:b/>
          <w:bCs/>
          <w:color w:val="auto"/>
          <w:szCs w:val="24"/>
        </w:rPr>
        <w:t>Ограничения участия в определении поставщика и преимущества, предоставляемые заказчиком.</w:t>
      </w:r>
    </w:p>
    <w:p w:rsidR="00AE4EF2" w:rsidRPr="0033222B" w:rsidRDefault="00B621ED"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 xml:space="preserve">Не </w:t>
      </w:r>
      <w:proofErr w:type="gramStart"/>
      <w:r w:rsidRPr="0033222B">
        <w:rPr>
          <w:rFonts w:ascii="Times New Roman" w:hAnsi="Times New Roman" w:cs="Times New Roman"/>
          <w:color w:val="auto"/>
          <w:szCs w:val="24"/>
        </w:rPr>
        <w:t>установлены</w:t>
      </w:r>
      <w:proofErr w:type="gramEnd"/>
      <w:r w:rsidR="00561061" w:rsidRPr="0033222B">
        <w:rPr>
          <w:rFonts w:ascii="Times New Roman" w:hAnsi="Times New Roman" w:cs="Times New Roman"/>
          <w:color w:val="auto"/>
          <w:szCs w:val="24"/>
        </w:rPr>
        <w:t>.</w:t>
      </w:r>
    </w:p>
    <w:p w:rsidR="00B621ED" w:rsidRPr="0033222B" w:rsidRDefault="00B621ED" w:rsidP="00AE4EF2">
      <w:pPr>
        <w:pStyle w:val="ConsPlusNormal0"/>
        <w:tabs>
          <w:tab w:val="left" w:pos="0"/>
        </w:tabs>
        <w:ind w:firstLine="0"/>
        <w:contextualSpacing/>
        <w:jc w:val="both"/>
        <w:rPr>
          <w:rFonts w:ascii="Times New Roman" w:hAnsi="Times New Roman" w:cs="Times New Roman"/>
          <w:color w:val="auto"/>
          <w:szCs w:val="24"/>
        </w:rPr>
      </w:pPr>
    </w:p>
    <w:p w:rsidR="00AE4EF2" w:rsidRPr="0033222B" w:rsidRDefault="00B621ED" w:rsidP="00AE4EF2">
      <w:pPr>
        <w:pStyle w:val="ConsPlusNormal0"/>
        <w:widowControl/>
        <w:numPr>
          <w:ilvl w:val="3"/>
          <w:numId w:val="1"/>
        </w:numPr>
        <w:tabs>
          <w:tab w:val="clear" w:pos="2880"/>
          <w:tab w:val="left" w:pos="0"/>
        </w:tabs>
        <w:ind w:left="425" w:hanging="357"/>
        <w:contextualSpacing/>
        <w:jc w:val="both"/>
        <w:rPr>
          <w:rFonts w:ascii="Times New Roman" w:hAnsi="Times New Roman" w:cs="Times New Roman"/>
          <w:b/>
          <w:bCs/>
          <w:color w:val="auto"/>
          <w:szCs w:val="24"/>
        </w:rPr>
      </w:pPr>
      <w:r w:rsidRPr="0033222B">
        <w:rPr>
          <w:rFonts w:ascii="Times New Roman" w:hAnsi="Times New Roman" w:cs="Times New Roman"/>
          <w:b/>
          <w:bCs/>
          <w:color w:val="auto"/>
          <w:szCs w:val="24"/>
        </w:rPr>
        <w:t>Адрес официального сайта единой информационной системы в информационно телекоммуникационной сети «Интернет»</w:t>
      </w:r>
      <w:r w:rsidR="00AE4EF2" w:rsidRPr="0033222B">
        <w:rPr>
          <w:rFonts w:ascii="Times New Roman" w:hAnsi="Times New Roman" w:cs="Times New Roman"/>
          <w:b/>
          <w:bCs/>
          <w:color w:val="auto"/>
          <w:szCs w:val="24"/>
        </w:rPr>
        <w:t>.</w:t>
      </w:r>
    </w:p>
    <w:p w:rsidR="00AE4EF2" w:rsidRPr="0033222B" w:rsidRDefault="00EF2F88" w:rsidP="008819D9">
      <w:pPr>
        <w:pStyle w:val="ConsPlusNormal0"/>
        <w:tabs>
          <w:tab w:val="left" w:pos="0"/>
        </w:tabs>
        <w:ind w:firstLine="426"/>
        <w:contextualSpacing/>
        <w:jc w:val="both"/>
        <w:rPr>
          <w:rFonts w:ascii="Times New Roman" w:hAnsi="Times New Roman" w:cs="Times New Roman"/>
          <w:color w:val="auto"/>
          <w:szCs w:val="24"/>
        </w:rPr>
      </w:pPr>
      <w:hyperlink r:id="rId9" w:history="1">
        <w:r w:rsidR="00B621ED" w:rsidRPr="0033222B">
          <w:rPr>
            <w:rStyle w:val="ac"/>
            <w:rFonts w:ascii="Times New Roman" w:hAnsi="Times New Roman" w:cs="Times New Roman"/>
            <w:color w:val="auto"/>
            <w:szCs w:val="24"/>
            <w:u w:val="none"/>
          </w:rPr>
          <w:t>www.zakupki.gov.ru</w:t>
        </w:r>
      </w:hyperlink>
      <w:r w:rsidR="00B621ED" w:rsidRPr="0033222B">
        <w:rPr>
          <w:rFonts w:ascii="Times New Roman" w:hAnsi="Times New Roman" w:cs="Times New Roman"/>
          <w:color w:val="auto"/>
          <w:szCs w:val="24"/>
        </w:rPr>
        <w:t>.</w:t>
      </w:r>
    </w:p>
    <w:p w:rsidR="00B621ED" w:rsidRPr="0033222B" w:rsidRDefault="00B621ED" w:rsidP="00AE4EF2">
      <w:pPr>
        <w:pStyle w:val="ConsPlusNormal0"/>
        <w:tabs>
          <w:tab w:val="left" w:pos="0"/>
        </w:tabs>
        <w:ind w:firstLine="0"/>
        <w:contextualSpacing/>
        <w:jc w:val="both"/>
        <w:rPr>
          <w:rFonts w:ascii="Times New Roman" w:hAnsi="Times New Roman" w:cs="Times New Roman"/>
          <w:color w:val="auto"/>
          <w:szCs w:val="24"/>
        </w:rPr>
      </w:pPr>
    </w:p>
    <w:p w:rsidR="00A263F2" w:rsidRPr="0033222B" w:rsidRDefault="00A263F2" w:rsidP="00A263F2">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Адрес электронной площадки в информационно-телекоммуникационной сети «Интернет» (далее – ЭП):</w:t>
      </w:r>
      <w:r w:rsidRPr="00153BA2">
        <w:rPr>
          <w:rFonts w:ascii="Times New Roman" w:hAnsi="Times New Roman" w:cs="Times New Roman"/>
          <w:color w:val="auto"/>
          <w:szCs w:val="24"/>
        </w:rPr>
        <w:t xml:space="preserve"> https://etp.torgi82.ru/</w:t>
      </w:r>
      <w:r w:rsidRPr="0033222B">
        <w:rPr>
          <w:rFonts w:ascii="Times New Roman" w:hAnsi="Times New Roman" w:cs="Times New Roman"/>
          <w:color w:val="auto"/>
          <w:szCs w:val="24"/>
        </w:rPr>
        <w:t xml:space="preserve"> - ЭТП </w:t>
      </w:r>
      <w:r>
        <w:rPr>
          <w:rFonts w:ascii="Times New Roman" w:hAnsi="Times New Roman" w:cs="Times New Roman"/>
          <w:color w:val="auto"/>
          <w:szCs w:val="24"/>
        </w:rPr>
        <w:t>Электронные торги России</w:t>
      </w:r>
    </w:p>
    <w:p w:rsidR="00B621ED" w:rsidRPr="0033222B" w:rsidRDefault="00B621ED" w:rsidP="00B621ED">
      <w:pPr>
        <w:pStyle w:val="ConsPlusNormal0"/>
        <w:tabs>
          <w:tab w:val="left" w:pos="0"/>
        </w:tabs>
        <w:ind w:firstLine="0"/>
        <w:contextualSpacing/>
        <w:jc w:val="both"/>
        <w:rPr>
          <w:rFonts w:ascii="Times New Roman" w:hAnsi="Times New Roman" w:cs="Times New Roman"/>
          <w:color w:val="auto"/>
          <w:szCs w:val="24"/>
        </w:rPr>
      </w:pPr>
    </w:p>
    <w:p w:rsidR="00A143C5" w:rsidRPr="0033222B" w:rsidRDefault="00A143C5" w:rsidP="00B621ED">
      <w:pPr>
        <w:pStyle w:val="ConsPlusNormal0"/>
        <w:tabs>
          <w:tab w:val="left" w:pos="0"/>
        </w:tabs>
        <w:ind w:firstLine="0"/>
        <w:contextualSpacing/>
        <w:jc w:val="both"/>
        <w:rPr>
          <w:rFonts w:ascii="Times New Roman" w:hAnsi="Times New Roman" w:cs="Times New Roman"/>
          <w:color w:val="auto"/>
          <w:szCs w:val="24"/>
        </w:rPr>
      </w:pPr>
    </w:p>
    <w:p w:rsidR="00B621ED" w:rsidRPr="0033222B" w:rsidRDefault="00B621ED" w:rsidP="00B621ED">
      <w:pPr>
        <w:pStyle w:val="ConsPlusNormal0"/>
        <w:widowControl/>
        <w:numPr>
          <w:ilvl w:val="3"/>
          <w:numId w:val="1"/>
        </w:numPr>
        <w:tabs>
          <w:tab w:val="clear" w:pos="2880"/>
          <w:tab w:val="left" w:pos="0"/>
        </w:tabs>
        <w:ind w:left="425" w:hanging="357"/>
        <w:contextualSpacing/>
        <w:jc w:val="both"/>
        <w:rPr>
          <w:rFonts w:ascii="Times New Roman" w:hAnsi="Times New Roman" w:cs="Times New Roman"/>
          <w:b/>
          <w:bCs/>
          <w:color w:val="auto"/>
          <w:szCs w:val="24"/>
        </w:rPr>
      </w:pPr>
      <w:r w:rsidRPr="0033222B">
        <w:rPr>
          <w:rFonts w:ascii="Times New Roman" w:hAnsi="Times New Roman" w:cs="Times New Roman"/>
          <w:b/>
          <w:bCs/>
          <w:color w:val="auto"/>
          <w:szCs w:val="24"/>
        </w:rPr>
        <w:lastRenderedPageBreak/>
        <w:t>Наименование и описание объекта закупки.</w:t>
      </w:r>
    </w:p>
    <w:p w:rsidR="00B621ED" w:rsidRPr="0033222B" w:rsidRDefault="00B621ED"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Указаны в части III «Наименование и описание объекта закупки» настоящей документации об аукционе.</w:t>
      </w:r>
    </w:p>
    <w:p w:rsidR="00B621ED" w:rsidRPr="0033222B" w:rsidRDefault="00B621ED" w:rsidP="00B621ED">
      <w:pPr>
        <w:pStyle w:val="ConsPlusNormal0"/>
        <w:tabs>
          <w:tab w:val="left" w:pos="0"/>
        </w:tabs>
        <w:ind w:firstLine="0"/>
        <w:contextualSpacing/>
        <w:jc w:val="both"/>
        <w:rPr>
          <w:rFonts w:ascii="Times New Roman" w:hAnsi="Times New Roman" w:cs="Times New Roman"/>
          <w:color w:val="auto"/>
          <w:szCs w:val="24"/>
        </w:rPr>
      </w:pPr>
    </w:p>
    <w:p w:rsidR="00B621ED" w:rsidRPr="0033222B" w:rsidRDefault="00B621ED" w:rsidP="00B621ED">
      <w:pPr>
        <w:pStyle w:val="ConsPlusNormal0"/>
        <w:widowControl/>
        <w:numPr>
          <w:ilvl w:val="3"/>
          <w:numId w:val="1"/>
        </w:numPr>
        <w:tabs>
          <w:tab w:val="clear" w:pos="2880"/>
          <w:tab w:val="left" w:pos="0"/>
        </w:tabs>
        <w:ind w:left="425" w:hanging="357"/>
        <w:contextualSpacing/>
        <w:jc w:val="both"/>
        <w:rPr>
          <w:rFonts w:ascii="Times New Roman" w:hAnsi="Times New Roman" w:cs="Times New Roman"/>
          <w:b/>
          <w:bCs/>
          <w:color w:val="auto"/>
          <w:szCs w:val="24"/>
        </w:rPr>
      </w:pPr>
      <w:r w:rsidRPr="0033222B">
        <w:rPr>
          <w:rFonts w:ascii="Times New Roman" w:hAnsi="Times New Roman" w:cs="Times New Roman"/>
          <w:b/>
          <w:bCs/>
          <w:color w:val="auto"/>
          <w:szCs w:val="24"/>
        </w:rPr>
        <w:t>Количество и место доставки товара, сроки поставки товара, срок годности товара.</w:t>
      </w:r>
    </w:p>
    <w:p w:rsidR="00B621ED" w:rsidRPr="0033222B" w:rsidRDefault="00B621ED"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Количество:</w:t>
      </w:r>
    </w:p>
    <w:p w:rsidR="000D5879" w:rsidRDefault="000D5879" w:rsidP="000D5879">
      <w:pPr>
        <w:widowControl w:val="0"/>
        <w:jc w:val="both"/>
      </w:pPr>
      <w:r>
        <w:t>-</w:t>
      </w:r>
      <w:r w:rsidR="00A263F2">
        <w:t xml:space="preserve"> </w:t>
      </w:r>
      <w:proofErr w:type="spellStart"/>
      <w:r w:rsidR="00E51F97">
        <w:t>Тримеперидин</w:t>
      </w:r>
      <w:proofErr w:type="spellEnd"/>
      <w:r w:rsidR="00E51F97">
        <w:t xml:space="preserve"> раствор для инъекций, 20 мг/мл, 1 мл - ампулы – 33 98</w:t>
      </w:r>
      <w:r w:rsidR="00116DA5">
        <w:t>0</w:t>
      </w:r>
      <w:r w:rsidR="00E51F97">
        <w:t xml:space="preserve"> шт.</w:t>
      </w:r>
    </w:p>
    <w:p w:rsidR="000D5879" w:rsidRDefault="000D5879" w:rsidP="000D5879">
      <w:pPr>
        <w:widowControl w:val="0"/>
        <w:jc w:val="both"/>
      </w:pPr>
    </w:p>
    <w:p w:rsidR="00B621ED" w:rsidRPr="0033222B" w:rsidRDefault="00B621ED"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Место</w:t>
      </w:r>
      <w:r w:rsidR="00A263F2">
        <w:rPr>
          <w:rFonts w:ascii="Times New Roman" w:hAnsi="Times New Roman" w:cs="Times New Roman"/>
          <w:color w:val="auto"/>
          <w:szCs w:val="24"/>
        </w:rPr>
        <w:t xml:space="preserve"> </w:t>
      </w:r>
      <w:r w:rsidRPr="0033222B">
        <w:rPr>
          <w:rFonts w:ascii="Times New Roman" w:hAnsi="Times New Roman" w:cs="Times New Roman"/>
          <w:color w:val="auto"/>
          <w:szCs w:val="24"/>
        </w:rPr>
        <w:t xml:space="preserve">доставки товара: </w:t>
      </w:r>
      <w:proofErr w:type="gramStart"/>
      <w:r w:rsidRPr="0033222B">
        <w:rPr>
          <w:rFonts w:ascii="Times New Roman" w:hAnsi="Times New Roman" w:cs="Times New Roman"/>
          <w:color w:val="auto"/>
          <w:szCs w:val="24"/>
        </w:rPr>
        <w:t>г</w:t>
      </w:r>
      <w:proofErr w:type="gramEnd"/>
      <w:r w:rsidRPr="0033222B">
        <w:rPr>
          <w:rFonts w:ascii="Times New Roman" w:hAnsi="Times New Roman" w:cs="Times New Roman"/>
          <w:color w:val="auto"/>
          <w:szCs w:val="24"/>
        </w:rPr>
        <w:t xml:space="preserve">. Ростов-на-Дону, пр. Соколова, д. 18 </w:t>
      </w:r>
      <w:proofErr w:type="gramStart"/>
      <w:r w:rsidRPr="0033222B">
        <w:rPr>
          <w:rFonts w:ascii="Times New Roman" w:hAnsi="Times New Roman" w:cs="Times New Roman"/>
          <w:color w:val="auto"/>
          <w:szCs w:val="24"/>
        </w:rPr>
        <w:t>в</w:t>
      </w:r>
      <w:proofErr w:type="gramEnd"/>
      <w:r w:rsidRPr="0033222B">
        <w:rPr>
          <w:rFonts w:ascii="Times New Roman" w:hAnsi="Times New Roman" w:cs="Times New Roman"/>
          <w:color w:val="auto"/>
          <w:szCs w:val="24"/>
        </w:rPr>
        <w:t>.</w:t>
      </w:r>
    </w:p>
    <w:p w:rsidR="00B621ED" w:rsidRPr="0033222B" w:rsidRDefault="00B621ED"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Сроки поставки товара: по предварительной заявке, на основании согласованного заказа, в течение 10 рабочих дней. Поставка товара осуществляется в целых упаковках в соответствии с требованиями Федерального закона от 12.04.2014 №61-ФЗ «Об обращении лекарственных средств».</w:t>
      </w:r>
    </w:p>
    <w:p w:rsidR="00B621ED" w:rsidRPr="0033222B" w:rsidRDefault="00B621ED"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Срок годности товара: не менее 12 месяцев на дату поставки товара</w:t>
      </w:r>
    </w:p>
    <w:p w:rsidR="00AE4EF2" w:rsidRPr="0033222B" w:rsidRDefault="00AE4EF2" w:rsidP="00AE4EF2">
      <w:pPr>
        <w:pStyle w:val="ConsPlusNormal0"/>
        <w:tabs>
          <w:tab w:val="left" w:pos="0"/>
        </w:tabs>
        <w:ind w:firstLine="0"/>
        <w:contextualSpacing/>
        <w:jc w:val="both"/>
        <w:rPr>
          <w:rFonts w:ascii="Times New Roman" w:hAnsi="Times New Roman" w:cs="Times New Roman"/>
          <w:color w:val="auto"/>
          <w:szCs w:val="24"/>
        </w:rPr>
      </w:pPr>
    </w:p>
    <w:p w:rsidR="00B621ED" w:rsidRPr="0033222B" w:rsidRDefault="00B621ED" w:rsidP="00B621ED">
      <w:pPr>
        <w:pStyle w:val="ConsPlusNormal0"/>
        <w:widowControl/>
        <w:numPr>
          <w:ilvl w:val="3"/>
          <w:numId w:val="1"/>
        </w:numPr>
        <w:tabs>
          <w:tab w:val="clear" w:pos="2880"/>
          <w:tab w:val="left" w:pos="0"/>
        </w:tabs>
        <w:ind w:left="425" w:hanging="357"/>
        <w:contextualSpacing/>
        <w:jc w:val="both"/>
        <w:rPr>
          <w:rFonts w:ascii="Times New Roman" w:hAnsi="Times New Roman" w:cs="Times New Roman"/>
          <w:b/>
          <w:bCs/>
          <w:color w:val="auto"/>
          <w:szCs w:val="24"/>
        </w:rPr>
      </w:pPr>
      <w:r w:rsidRPr="0033222B">
        <w:rPr>
          <w:rFonts w:ascii="Times New Roman" w:hAnsi="Times New Roman" w:cs="Times New Roman"/>
          <w:b/>
          <w:bCs/>
          <w:color w:val="auto"/>
          <w:szCs w:val="24"/>
        </w:rPr>
        <w:t>Начальная (максимальная) цена договора, источник финансирования, порядок оплаты.</w:t>
      </w:r>
    </w:p>
    <w:p w:rsidR="008819D9" w:rsidRPr="0033222B" w:rsidRDefault="00B621ED"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 xml:space="preserve">Начальная (максимальная) цена договора, российский руб.: </w:t>
      </w:r>
    </w:p>
    <w:p w:rsidR="00BA4F7C" w:rsidRPr="00BA4F7C" w:rsidRDefault="00BA4F7C" w:rsidP="00915671">
      <w:pPr>
        <w:ind w:firstLine="567"/>
        <w:jc w:val="center"/>
        <w:rPr>
          <w:b/>
          <w:color w:val="000000"/>
          <w:sz w:val="36"/>
          <w:szCs w:val="36"/>
        </w:rPr>
      </w:pPr>
      <w:r w:rsidRPr="00BA4F7C">
        <w:rPr>
          <w:b/>
          <w:color w:val="000000"/>
          <w:sz w:val="36"/>
          <w:szCs w:val="36"/>
        </w:rPr>
        <w:t xml:space="preserve">1 708 174,60  </w:t>
      </w:r>
    </w:p>
    <w:p w:rsidR="00915671" w:rsidRDefault="00842965" w:rsidP="00915671">
      <w:pPr>
        <w:ind w:firstLine="567"/>
        <w:jc w:val="center"/>
        <w:rPr>
          <w:b/>
          <w:color w:val="000000"/>
        </w:rPr>
      </w:pPr>
      <w:r>
        <w:rPr>
          <w:b/>
          <w:color w:val="000000"/>
        </w:rPr>
        <w:t xml:space="preserve"> </w:t>
      </w:r>
      <w:r w:rsidR="00BA4F7C">
        <w:rPr>
          <w:b/>
          <w:color w:val="000000"/>
        </w:rPr>
        <w:t>(Один  миллион семьсот восемь тысяч сто семьдесят четыре) рубля, 60 коп.</w:t>
      </w:r>
    </w:p>
    <w:p w:rsidR="00B621ED" w:rsidRPr="0033222B" w:rsidRDefault="00B621ED" w:rsidP="00915671">
      <w:pPr>
        <w:ind w:firstLine="567"/>
        <w:jc w:val="both"/>
        <w:rPr>
          <w:color w:val="auto"/>
        </w:rPr>
      </w:pPr>
      <w:r w:rsidRPr="0033222B">
        <w:rPr>
          <w:color w:val="auto"/>
        </w:rPr>
        <w:t>Источник финансирования: Средства Государственного унитарного предприятия Ростовской области «Фармацевтический центр»</w:t>
      </w:r>
      <w:r w:rsidR="00561061" w:rsidRPr="0033222B">
        <w:rPr>
          <w:color w:val="auto"/>
        </w:rPr>
        <w:t>.</w:t>
      </w:r>
    </w:p>
    <w:p w:rsidR="00B621ED" w:rsidRPr="0033222B" w:rsidRDefault="00B621ED"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 xml:space="preserve">Порядок оплаты: Оплата по Договору за поставленный Товар (после поставки каждой заявленной партии Товара) осуществляется Заказчиком в течение тридцати дней </w:t>
      </w:r>
      <w:proofErr w:type="gramStart"/>
      <w:r w:rsidRPr="0033222B">
        <w:rPr>
          <w:rFonts w:ascii="Times New Roman" w:hAnsi="Times New Roman" w:cs="Times New Roman"/>
          <w:color w:val="auto"/>
          <w:szCs w:val="24"/>
        </w:rPr>
        <w:t>с даты подписания</w:t>
      </w:r>
      <w:proofErr w:type="gramEnd"/>
      <w:r w:rsidRPr="0033222B">
        <w:rPr>
          <w:rFonts w:ascii="Times New Roman" w:hAnsi="Times New Roman" w:cs="Times New Roman"/>
          <w:color w:val="auto"/>
          <w:szCs w:val="24"/>
        </w:rPr>
        <w:t xml:space="preserve"> Заказчиком Акта приема-передачи Товара</w:t>
      </w:r>
      <w:r w:rsidR="00561061" w:rsidRPr="0033222B">
        <w:rPr>
          <w:rFonts w:ascii="Times New Roman" w:hAnsi="Times New Roman" w:cs="Times New Roman"/>
          <w:color w:val="auto"/>
          <w:szCs w:val="24"/>
        </w:rPr>
        <w:t>.</w:t>
      </w:r>
    </w:p>
    <w:p w:rsidR="00561061" w:rsidRPr="0033222B" w:rsidRDefault="00561061" w:rsidP="00B621ED">
      <w:pPr>
        <w:pStyle w:val="ConsPlusNormal0"/>
        <w:tabs>
          <w:tab w:val="left" w:pos="0"/>
        </w:tabs>
        <w:ind w:firstLine="0"/>
        <w:contextualSpacing/>
        <w:jc w:val="both"/>
        <w:rPr>
          <w:rFonts w:ascii="Times New Roman" w:hAnsi="Times New Roman" w:cs="Times New Roman"/>
          <w:color w:val="auto"/>
          <w:szCs w:val="24"/>
        </w:rPr>
      </w:pPr>
    </w:p>
    <w:p w:rsidR="00561061" w:rsidRPr="0033222B" w:rsidRDefault="00561061" w:rsidP="00561061">
      <w:pPr>
        <w:pStyle w:val="ConsPlusNormal0"/>
        <w:widowControl/>
        <w:numPr>
          <w:ilvl w:val="3"/>
          <w:numId w:val="1"/>
        </w:numPr>
        <w:tabs>
          <w:tab w:val="clear" w:pos="2880"/>
          <w:tab w:val="left" w:pos="0"/>
        </w:tabs>
        <w:ind w:left="425" w:hanging="425"/>
        <w:contextualSpacing/>
        <w:jc w:val="both"/>
        <w:rPr>
          <w:rFonts w:ascii="Times New Roman" w:hAnsi="Times New Roman" w:cs="Times New Roman"/>
          <w:b/>
          <w:bCs/>
          <w:color w:val="auto"/>
          <w:szCs w:val="24"/>
        </w:rPr>
      </w:pPr>
      <w:r w:rsidRPr="0033222B">
        <w:rPr>
          <w:rFonts w:ascii="Times New Roman" w:hAnsi="Times New Roman" w:cs="Times New Roman"/>
          <w:b/>
          <w:bCs/>
          <w:color w:val="auto"/>
          <w:szCs w:val="24"/>
        </w:rPr>
        <w:t>Информация о валюте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rsidR="00561061" w:rsidRPr="0033222B" w:rsidRDefault="00561061"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Информация о валюте: российский рубль.</w:t>
      </w:r>
    </w:p>
    <w:p w:rsidR="00B621ED" w:rsidRPr="0033222B" w:rsidRDefault="00561061"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Порядок применения официального курса иностранной валюты к рублю Российской Федерации: не применяется.</w:t>
      </w:r>
    </w:p>
    <w:p w:rsidR="00B621ED" w:rsidRPr="0033222B" w:rsidRDefault="00B621ED" w:rsidP="00AE4EF2">
      <w:pPr>
        <w:pStyle w:val="ConsPlusNormal0"/>
        <w:tabs>
          <w:tab w:val="left" w:pos="0"/>
        </w:tabs>
        <w:ind w:firstLine="0"/>
        <w:contextualSpacing/>
        <w:jc w:val="both"/>
        <w:rPr>
          <w:rFonts w:ascii="Times New Roman" w:hAnsi="Times New Roman" w:cs="Times New Roman"/>
          <w:color w:val="auto"/>
          <w:szCs w:val="24"/>
        </w:rPr>
      </w:pPr>
    </w:p>
    <w:p w:rsidR="00561061" w:rsidRPr="0033222B" w:rsidRDefault="00561061" w:rsidP="00561061">
      <w:pPr>
        <w:pStyle w:val="ConsPlusNormal0"/>
        <w:widowControl/>
        <w:numPr>
          <w:ilvl w:val="3"/>
          <w:numId w:val="1"/>
        </w:numPr>
        <w:tabs>
          <w:tab w:val="clear" w:pos="2880"/>
          <w:tab w:val="left" w:pos="0"/>
        </w:tabs>
        <w:ind w:left="425" w:hanging="425"/>
        <w:contextualSpacing/>
        <w:jc w:val="both"/>
        <w:rPr>
          <w:rFonts w:ascii="Times New Roman" w:hAnsi="Times New Roman" w:cs="Times New Roman"/>
          <w:b/>
          <w:bCs/>
          <w:color w:val="auto"/>
          <w:szCs w:val="24"/>
        </w:rPr>
      </w:pPr>
      <w:r w:rsidRPr="0033222B">
        <w:rPr>
          <w:rFonts w:ascii="Times New Roman" w:hAnsi="Times New Roman" w:cs="Times New Roman"/>
          <w:b/>
          <w:bCs/>
          <w:color w:val="auto"/>
          <w:szCs w:val="24"/>
        </w:rPr>
        <w:t>Размер обеспечения заявки, порядок внесения денежных сре</w:t>
      </w:r>
      <w:proofErr w:type="gramStart"/>
      <w:r w:rsidRPr="0033222B">
        <w:rPr>
          <w:rFonts w:ascii="Times New Roman" w:hAnsi="Times New Roman" w:cs="Times New Roman"/>
          <w:b/>
          <w:bCs/>
          <w:color w:val="auto"/>
          <w:szCs w:val="24"/>
        </w:rPr>
        <w:t>дств в к</w:t>
      </w:r>
      <w:proofErr w:type="gramEnd"/>
      <w:r w:rsidRPr="0033222B">
        <w:rPr>
          <w:rFonts w:ascii="Times New Roman" w:hAnsi="Times New Roman" w:cs="Times New Roman"/>
          <w:b/>
          <w:bCs/>
          <w:color w:val="auto"/>
          <w:szCs w:val="24"/>
        </w:rPr>
        <w:t>ачестве обеспечения заявок на участие.</w:t>
      </w:r>
    </w:p>
    <w:p w:rsidR="00561061" w:rsidRPr="0033222B" w:rsidRDefault="00561061"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 xml:space="preserve">Размер обеспечения заявок на участие: не применяется согласно </w:t>
      </w:r>
      <w:proofErr w:type="gramStart"/>
      <w:r w:rsidRPr="0033222B">
        <w:rPr>
          <w:rFonts w:ascii="Times New Roman" w:hAnsi="Times New Roman" w:cs="Times New Roman"/>
          <w:color w:val="auto"/>
          <w:szCs w:val="24"/>
        </w:rPr>
        <w:t>ч</w:t>
      </w:r>
      <w:proofErr w:type="gramEnd"/>
      <w:r w:rsidRPr="0033222B">
        <w:rPr>
          <w:rFonts w:ascii="Times New Roman" w:hAnsi="Times New Roman" w:cs="Times New Roman"/>
          <w:color w:val="auto"/>
          <w:szCs w:val="24"/>
        </w:rPr>
        <w:t>. 27 ст. 3.2. Федерального закона от 18.07.2011 №223-ФЗ</w:t>
      </w:r>
    </w:p>
    <w:p w:rsidR="00561061" w:rsidRPr="0033222B" w:rsidRDefault="00561061" w:rsidP="00561061">
      <w:pPr>
        <w:pStyle w:val="ConsPlusNormal0"/>
        <w:widowControl/>
        <w:tabs>
          <w:tab w:val="left" w:pos="0"/>
        </w:tabs>
        <w:ind w:left="425" w:firstLine="0"/>
        <w:contextualSpacing/>
        <w:jc w:val="both"/>
        <w:rPr>
          <w:rFonts w:ascii="Times New Roman" w:hAnsi="Times New Roman" w:cs="Times New Roman"/>
          <w:color w:val="auto"/>
          <w:szCs w:val="24"/>
        </w:rPr>
      </w:pPr>
    </w:p>
    <w:p w:rsidR="00561061" w:rsidRPr="0033222B" w:rsidRDefault="00561061" w:rsidP="00561061">
      <w:pPr>
        <w:pStyle w:val="ConsPlusNormal0"/>
        <w:widowControl/>
        <w:numPr>
          <w:ilvl w:val="3"/>
          <w:numId w:val="1"/>
        </w:numPr>
        <w:tabs>
          <w:tab w:val="clear" w:pos="2880"/>
          <w:tab w:val="left" w:pos="0"/>
        </w:tabs>
        <w:ind w:left="425" w:hanging="425"/>
        <w:contextualSpacing/>
        <w:jc w:val="both"/>
        <w:rPr>
          <w:rFonts w:ascii="Times New Roman" w:hAnsi="Times New Roman" w:cs="Times New Roman"/>
          <w:b/>
          <w:bCs/>
          <w:color w:val="auto"/>
          <w:szCs w:val="24"/>
        </w:rPr>
      </w:pPr>
      <w:r w:rsidRPr="0033222B">
        <w:rPr>
          <w:rFonts w:ascii="Times New Roman" w:hAnsi="Times New Roman" w:cs="Times New Roman"/>
          <w:b/>
          <w:bCs/>
          <w:color w:val="auto"/>
          <w:szCs w:val="24"/>
        </w:rPr>
        <w:t>Срок, место и порядок подачи заявок участников аукциона. Дата и время окончания срока подачи заявок на участие в аукционе.</w:t>
      </w:r>
    </w:p>
    <w:p w:rsidR="00561061" w:rsidRPr="0033222B" w:rsidRDefault="00561061"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 xml:space="preserve">Срок подачи заявок: Участник электронного аукциона вправе подать заявку </w:t>
      </w:r>
      <w:proofErr w:type="gramStart"/>
      <w:r w:rsidRPr="0033222B">
        <w:rPr>
          <w:rFonts w:ascii="Times New Roman" w:hAnsi="Times New Roman" w:cs="Times New Roman"/>
          <w:color w:val="auto"/>
          <w:szCs w:val="24"/>
        </w:rPr>
        <w:t>на участие в аукционе в любое время с момента размещения извещения о его проведении</w:t>
      </w:r>
      <w:proofErr w:type="gramEnd"/>
      <w:r w:rsidRPr="0033222B">
        <w:rPr>
          <w:rFonts w:ascii="Times New Roman" w:hAnsi="Times New Roman" w:cs="Times New Roman"/>
          <w:color w:val="auto"/>
          <w:szCs w:val="24"/>
        </w:rPr>
        <w:t xml:space="preserve"> до даты и времени окончания срока подачи на участие в аукционе заявок.</w:t>
      </w:r>
    </w:p>
    <w:p w:rsidR="00F17299" w:rsidRPr="0033222B" w:rsidRDefault="00F17299" w:rsidP="008819D9">
      <w:pPr>
        <w:pStyle w:val="ConsPlusNormal0"/>
        <w:tabs>
          <w:tab w:val="left" w:pos="0"/>
        </w:tabs>
        <w:ind w:firstLine="426"/>
        <w:contextualSpacing/>
        <w:jc w:val="both"/>
        <w:rPr>
          <w:rFonts w:ascii="Times New Roman" w:hAnsi="Times New Roman" w:cs="Times New Roman"/>
          <w:color w:val="auto"/>
          <w:szCs w:val="24"/>
        </w:rPr>
      </w:pPr>
    </w:p>
    <w:p w:rsidR="00561061" w:rsidRPr="0033222B" w:rsidRDefault="00561061"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Место подачи заявок: Заявка на участие в электронном аукционе направляется участником аукциона оператору электронной площадки, указанному в п. 5 настоящей документации в форме двух электронных документов.</w:t>
      </w:r>
    </w:p>
    <w:p w:rsidR="002A2C93" w:rsidRPr="0033222B" w:rsidRDefault="002A2C93" w:rsidP="008819D9">
      <w:pPr>
        <w:pStyle w:val="ConsPlusNormal0"/>
        <w:tabs>
          <w:tab w:val="left" w:pos="0"/>
        </w:tabs>
        <w:ind w:firstLine="426"/>
        <w:contextualSpacing/>
        <w:jc w:val="both"/>
        <w:rPr>
          <w:rFonts w:ascii="Times New Roman" w:hAnsi="Times New Roman" w:cs="Times New Roman"/>
          <w:color w:val="auto"/>
          <w:szCs w:val="24"/>
        </w:rPr>
      </w:pPr>
    </w:p>
    <w:p w:rsidR="00561061" w:rsidRPr="0033222B" w:rsidRDefault="00561061"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Порядок подачи заявок:</w:t>
      </w:r>
    </w:p>
    <w:p w:rsidR="00561061" w:rsidRPr="0033222B" w:rsidRDefault="00561061"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Заявка на участие в электронном аукционе подается по форме и оформленная согласно Части II документации об электронном аукционе.</w:t>
      </w:r>
    </w:p>
    <w:p w:rsidR="00561061" w:rsidRPr="0033222B" w:rsidRDefault="00561061"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Заявка на участие в электронном аукционе может быть подана только в электронной форме посредством функционала ЭП. Если участник закупки, помимо подачи заявки в электронной форме, также подает заявку не в электронной форме, заказчик не рассматривает поданную не в электронной форме заявку и вправе ее утилизировать (уничтожить).</w:t>
      </w:r>
    </w:p>
    <w:p w:rsidR="00561061" w:rsidRPr="0033222B" w:rsidRDefault="00561061"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 xml:space="preserve">Заявки на участие в закупке принимаются до окончания срока подачи заявок. При </w:t>
      </w:r>
      <w:r w:rsidRPr="0033222B">
        <w:rPr>
          <w:rFonts w:ascii="Times New Roman" w:hAnsi="Times New Roman" w:cs="Times New Roman"/>
          <w:color w:val="auto"/>
          <w:szCs w:val="24"/>
        </w:rPr>
        <w:lastRenderedPageBreak/>
        <w:t>наступлении даты и времени окончания срока подачи заявок подача заявки становится невозможной.</w:t>
      </w:r>
    </w:p>
    <w:p w:rsidR="00561061" w:rsidRPr="0033222B" w:rsidRDefault="00561061"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Участник закупки может изменить или отозвать свою заявку в любой момент до окончания срока подачи заявок. Ограничений в отношении количества попыток внесения изменений в поданную заявку нет. Изменение или отзыв заявки после окончания срока подачи заявок не допускается.</w:t>
      </w:r>
    </w:p>
    <w:p w:rsidR="00561061" w:rsidRPr="0033222B" w:rsidRDefault="00561061"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 xml:space="preserve">Порядок отзыва и изменения заявки осуществляется посредством функционала ЭП и в соответствии с регламентом ЭП, </w:t>
      </w:r>
      <w:proofErr w:type="gramStart"/>
      <w:r w:rsidRPr="0033222B">
        <w:rPr>
          <w:rFonts w:ascii="Times New Roman" w:hAnsi="Times New Roman" w:cs="Times New Roman"/>
          <w:color w:val="auto"/>
          <w:szCs w:val="24"/>
        </w:rPr>
        <w:t>на</w:t>
      </w:r>
      <w:proofErr w:type="gramEnd"/>
      <w:r w:rsidRPr="0033222B">
        <w:rPr>
          <w:rFonts w:ascii="Times New Roman" w:hAnsi="Times New Roman" w:cs="Times New Roman"/>
          <w:color w:val="auto"/>
          <w:szCs w:val="24"/>
        </w:rPr>
        <w:t xml:space="preserve"> которой проводится закупка.</w:t>
      </w:r>
    </w:p>
    <w:p w:rsidR="00561061" w:rsidRPr="0033222B" w:rsidRDefault="00561061"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Внесение изменений и отзыв заявки осуществляется посредством использования функционала электронной торговой площадки, на которой проводится закупка, в соответствии с регламентом ЭП.</w:t>
      </w:r>
    </w:p>
    <w:p w:rsidR="00561061" w:rsidRPr="0033222B" w:rsidRDefault="00561061"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Участник закупки вправе подать только одну заявку (находящуюся в статусе не отозванной) на участие в отношении одного предмета закупки.</w:t>
      </w:r>
    </w:p>
    <w:p w:rsidR="00561061" w:rsidRPr="0033222B" w:rsidRDefault="00561061"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При рассмотрении заявок на участие в аукционе участник закупки не допускается к участию в аукционе в случа</w:t>
      </w:r>
      <w:r w:rsidR="003F3F0F" w:rsidRPr="0033222B">
        <w:rPr>
          <w:rFonts w:ascii="Times New Roman" w:hAnsi="Times New Roman" w:cs="Times New Roman"/>
          <w:color w:val="auto"/>
          <w:szCs w:val="24"/>
        </w:rPr>
        <w:t>ях</w:t>
      </w:r>
      <w:r w:rsidRPr="0033222B">
        <w:rPr>
          <w:rFonts w:ascii="Times New Roman" w:hAnsi="Times New Roman" w:cs="Times New Roman"/>
          <w:color w:val="auto"/>
          <w:szCs w:val="24"/>
        </w:rPr>
        <w:t>:</w:t>
      </w:r>
    </w:p>
    <w:p w:rsidR="00561061" w:rsidRPr="0033222B" w:rsidRDefault="003F3F0F" w:rsidP="003F3F0F">
      <w:pPr>
        <w:pStyle w:val="ConsPlusNormal0"/>
        <w:numPr>
          <w:ilvl w:val="0"/>
          <w:numId w:val="21"/>
        </w:numPr>
        <w:tabs>
          <w:tab w:val="left" w:pos="0"/>
        </w:tabs>
        <w:ind w:left="426" w:hanging="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н</w:t>
      </w:r>
      <w:r w:rsidR="00561061" w:rsidRPr="0033222B">
        <w:rPr>
          <w:rFonts w:ascii="Times New Roman" w:hAnsi="Times New Roman" w:cs="Times New Roman"/>
          <w:color w:val="auto"/>
          <w:szCs w:val="24"/>
        </w:rPr>
        <w:t>епредставления участником закупки документов, необходимых для участия в аукционе и указанных в документации об аукционе.</w:t>
      </w:r>
    </w:p>
    <w:p w:rsidR="00561061" w:rsidRPr="0033222B" w:rsidRDefault="003F3F0F" w:rsidP="003F3F0F">
      <w:pPr>
        <w:pStyle w:val="ConsPlusNormal0"/>
        <w:numPr>
          <w:ilvl w:val="0"/>
          <w:numId w:val="21"/>
        </w:numPr>
        <w:tabs>
          <w:tab w:val="left" w:pos="0"/>
        </w:tabs>
        <w:ind w:left="426" w:hanging="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н</w:t>
      </w:r>
      <w:r w:rsidR="00561061" w:rsidRPr="0033222B">
        <w:rPr>
          <w:rFonts w:ascii="Times New Roman" w:hAnsi="Times New Roman" w:cs="Times New Roman"/>
          <w:color w:val="auto"/>
          <w:szCs w:val="24"/>
        </w:rPr>
        <w:t>есоответствия участника закупки требованиям, установленным к участникам закупки документацией об аукционе.</w:t>
      </w:r>
    </w:p>
    <w:p w:rsidR="00561061" w:rsidRPr="0033222B" w:rsidRDefault="003F3F0F" w:rsidP="003F3F0F">
      <w:pPr>
        <w:pStyle w:val="ConsPlusNormal0"/>
        <w:numPr>
          <w:ilvl w:val="0"/>
          <w:numId w:val="21"/>
        </w:numPr>
        <w:tabs>
          <w:tab w:val="left" w:pos="0"/>
        </w:tabs>
        <w:ind w:left="426" w:hanging="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н</w:t>
      </w:r>
      <w:r w:rsidR="00561061" w:rsidRPr="0033222B">
        <w:rPr>
          <w:rFonts w:ascii="Times New Roman" w:hAnsi="Times New Roman" w:cs="Times New Roman"/>
          <w:color w:val="auto"/>
          <w:szCs w:val="24"/>
        </w:rPr>
        <w:t>есоответствия заявки участника закупки требованиям документации об аукционе.</w:t>
      </w:r>
    </w:p>
    <w:p w:rsidR="00561061" w:rsidRPr="0033222B" w:rsidRDefault="003F3F0F" w:rsidP="003F3F0F">
      <w:pPr>
        <w:pStyle w:val="ConsPlusNormal0"/>
        <w:numPr>
          <w:ilvl w:val="0"/>
          <w:numId w:val="21"/>
        </w:numPr>
        <w:tabs>
          <w:tab w:val="left" w:pos="0"/>
        </w:tabs>
        <w:ind w:left="426" w:hanging="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у</w:t>
      </w:r>
      <w:r w:rsidR="00561061" w:rsidRPr="0033222B">
        <w:rPr>
          <w:rFonts w:ascii="Times New Roman" w:hAnsi="Times New Roman" w:cs="Times New Roman"/>
          <w:color w:val="auto"/>
          <w:szCs w:val="24"/>
        </w:rPr>
        <w:t>становления недостоверности сведений, содержащихся в документах, представленных участником закупки.</w:t>
      </w:r>
    </w:p>
    <w:p w:rsidR="00561061" w:rsidRPr="0033222B" w:rsidRDefault="00561061" w:rsidP="008819D9">
      <w:pPr>
        <w:pStyle w:val="ConsPlusNormal0"/>
        <w:tabs>
          <w:tab w:val="left" w:pos="0"/>
        </w:tabs>
        <w:ind w:firstLine="426"/>
        <w:contextualSpacing/>
        <w:jc w:val="both"/>
        <w:rPr>
          <w:rFonts w:ascii="Times New Roman" w:hAnsi="Times New Roman" w:cs="Times New Roman"/>
          <w:color w:val="auto"/>
          <w:szCs w:val="24"/>
        </w:rPr>
      </w:pPr>
    </w:p>
    <w:p w:rsidR="00561061" w:rsidRPr="0033222B" w:rsidRDefault="00561061" w:rsidP="008819D9">
      <w:pPr>
        <w:pStyle w:val="ConsPlusNormal0"/>
        <w:tabs>
          <w:tab w:val="left" w:pos="0"/>
        </w:tabs>
        <w:ind w:firstLine="426"/>
        <w:contextualSpacing/>
        <w:jc w:val="both"/>
        <w:rPr>
          <w:rFonts w:ascii="Times New Roman" w:hAnsi="Times New Roman" w:cs="Times New Roman"/>
          <w:color w:val="auto"/>
          <w:szCs w:val="24"/>
          <w:u w:val="single"/>
        </w:rPr>
      </w:pPr>
      <w:r w:rsidRPr="0033222B">
        <w:rPr>
          <w:rFonts w:ascii="Times New Roman" w:hAnsi="Times New Roman" w:cs="Times New Roman"/>
          <w:color w:val="auto"/>
          <w:szCs w:val="24"/>
        </w:rPr>
        <w:t xml:space="preserve">Дата и время окончания срока подачи заявок: </w:t>
      </w:r>
      <w:r w:rsidRPr="0033222B">
        <w:rPr>
          <w:rFonts w:ascii="Times New Roman" w:hAnsi="Times New Roman" w:cs="Times New Roman"/>
          <w:color w:val="auto"/>
          <w:szCs w:val="24"/>
          <w:u w:val="single"/>
        </w:rPr>
        <w:t>«</w:t>
      </w:r>
      <w:r w:rsidR="00C15350">
        <w:rPr>
          <w:rFonts w:ascii="Times New Roman" w:hAnsi="Times New Roman" w:cs="Times New Roman"/>
          <w:color w:val="auto"/>
          <w:szCs w:val="24"/>
          <w:u w:val="single"/>
        </w:rPr>
        <w:t>11» июля</w:t>
      </w:r>
      <w:r w:rsidRPr="0033222B">
        <w:rPr>
          <w:rFonts w:ascii="Times New Roman" w:hAnsi="Times New Roman" w:cs="Times New Roman"/>
          <w:color w:val="auto"/>
          <w:szCs w:val="24"/>
          <w:u w:val="single"/>
        </w:rPr>
        <w:t xml:space="preserve"> 202</w:t>
      </w:r>
      <w:r w:rsidR="00C61AE8">
        <w:rPr>
          <w:rFonts w:ascii="Times New Roman" w:hAnsi="Times New Roman" w:cs="Times New Roman"/>
          <w:color w:val="auto"/>
          <w:szCs w:val="24"/>
          <w:u w:val="single"/>
        </w:rPr>
        <w:t xml:space="preserve">5 </w:t>
      </w:r>
      <w:r w:rsidRPr="0033222B">
        <w:rPr>
          <w:rFonts w:ascii="Times New Roman" w:hAnsi="Times New Roman" w:cs="Times New Roman"/>
          <w:color w:val="auto"/>
          <w:szCs w:val="24"/>
          <w:u w:val="single"/>
        </w:rPr>
        <w:t xml:space="preserve">года </w:t>
      </w:r>
      <w:r w:rsidR="002D2254" w:rsidRPr="0033222B">
        <w:rPr>
          <w:rFonts w:ascii="Times New Roman" w:hAnsi="Times New Roman" w:cs="Times New Roman"/>
          <w:color w:val="auto"/>
          <w:szCs w:val="24"/>
          <w:u w:val="single"/>
        </w:rPr>
        <w:t xml:space="preserve">10 часов 00 минут </w:t>
      </w:r>
      <w:r w:rsidRPr="0033222B">
        <w:rPr>
          <w:rFonts w:ascii="Times New Roman" w:hAnsi="Times New Roman" w:cs="Times New Roman"/>
          <w:color w:val="auto"/>
          <w:szCs w:val="24"/>
          <w:u w:val="single"/>
        </w:rPr>
        <w:t>по московскому времени</w:t>
      </w:r>
      <w:r w:rsidR="00365B14" w:rsidRPr="0033222B">
        <w:rPr>
          <w:rFonts w:ascii="Times New Roman" w:hAnsi="Times New Roman" w:cs="Times New Roman"/>
          <w:color w:val="auto"/>
          <w:szCs w:val="24"/>
          <w:u w:val="single"/>
        </w:rPr>
        <w:t>.</w:t>
      </w:r>
    </w:p>
    <w:p w:rsidR="00561061" w:rsidRPr="0033222B" w:rsidRDefault="00561061" w:rsidP="00561061">
      <w:pPr>
        <w:pStyle w:val="ConsPlusNormal0"/>
        <w:tabs>
          <w:tab w:val="left" w:pos="0"/>
        </w:tabs>
        <w:ind w:firstLine="0"/>
        <w:contextualSpacing/>
        <w:jc w:val="both"/>
        <w:rPr>
          <w:rFonts w:ascii="Times New Roman" w:hAnsi="Times New Roman" w:cs="Times New Roman"/>
          <w:color w:val="auto"/>
          <w:szCs w:val="24"/>
        </w:rPr>
      </w:pPr>
    </w:p>
    <w:p w:rsidR="00561061" w:rsidRPr="0033222B" w:rsidRDefault="00F17299" w:rsidP="00561061">
      <w:pPr>
        <w:pStyle w:val="ConsPlusNormal0"/>
        <w:widowControl/>
        <w:numPr>
          <w:ilvl w:val="3"/>
          <w:numId w:val="1"/>
        </w:numPr>
        <w:tabs>
          <w:tab w:val="clear" w:pos="2880"/>
          <w:tab w:val="left" w:pos="0"/>
        </w:tabs>
        <w:ind w:left="425" w:hanging="425"/>
        <w:contextualSpacing/>
        <w:jc w:val="both"/>
        <w:rPr>
          <w:rFonts w:ascii="Times New Roman" w:hAnsi="Times New Roman" w:cs="Times New Roman"/>
          <w:b/>
          <w:bCs/>
          <w:color w:val="auto"/>
          <w:szCs w:val="24"/>
        </w:rPr>
      </w:pPr>
      <w:r w:rsidRPr="0033222B">
        <w:rPr>
          <w:rFonts w:ascii="Times New Roman" w:hAnsi="Times New Roman" w:cs="Times New Roman"/>
          <w:b/>
          <w:bCs/>
          <w:color w:val="auto"/>
          <w:szCs w:val="24"/>
        </w:rPr>
        <w:t>Дата окончания срока рассмотрения заявок на участие в аукционе.</w:t>
      </w:r>
    </w:p>
    <w:p w:rsidR="00F17299" w:rsidRPr="0033222B" w:rsidRDefault="00F17299" w:rsidP="008819D9">
      <w:pPr>
        <w:pStyle w:val="ConsPlusNormal0"/>
        <w:widowControl/>
        <w:tabs>
          <w:tab w:val="left" w:pos="0"/>
        </w:tabs>
        <w:ind w:firstLine="426"/>
        <w:contextualSpacing/>
        <w:jc w:val="both"/>
        <w:rPr>
          <w:rFonts w:ascii="Times New Roman" w:hAnsi="Times New Roman" w:cs="Times New Roman"/>
          <w:color w:val="auto"/>
          <w:szCs w:val="24"/>
          <w:u w:val="single"/>
        </w:rPr>
      </w:pPr>
      <w:r w:rsidRPr="0033222B">
        <w:rPr>
          <w:rFonts w:ascii="Times New Roman" w:hAnsi="Times New Roman" w:cs="Times New Roman"/>
          <w:color w:val="auto"/>
          <w:szCs w:val="24"/>
          <w:u w:val="single"/>
        </w:rPr>
        <w:t>«</w:t>
      </w:r>
      <w:r w:rsidR="00C15350">
        <w:rPr>
          <w:rFonts w:ascii="Times New Roman" w:hAnsi="Times New Roman" w:cs="Times New Roman"/>
          <w:color w:val="auto"/>
          <w:szCs w:val="24"/>
          <w:u w:val="single"/>
        </w:rPr>
        <w:t>11</w:t>
      </w:r>
      <w:r w:rsidRPr="0033222B">
        <w:rPr>
          <w:rFonts w:ascii="Times New Roman" w:hAnsi="Times New Roman" w:cs="Times New Roman"/>
          <w:color w:val="auto"/>
          <w:szCs w:val="24"/>
          <w:u w:val="single"/>
        </w:rPr>
        <w:t xml:space="preserve">» </w:t>
      </w:r>
      <w:r w:rsidR="00C15350">
        <w:rPr>
          <w:rFonts w:ascii="Times New Roman" w:hAnsi="Times New Roman" w:cs="Times New Roman"/>
          <w:color w:val="auto"/>
          <w:szCs w:val="24"/>
          <w:u w:val="single"/>
        </w:rPr>
        <w:t xml:space="preserve">июля </w:t>
      </w:r>
      <w:r w:rsidRPr="0033222B">
        <w:rPr>
          <w:rFonts w:ascii="Times New Roman" w:hAnsi="Times New Roman" w:cs="Times New Roman"/>
          <w:color w:val="auto"/>
          <w:szCs w:val="24"/>
          <w:u w:val="single"/>
        </w:rPr>
        <w:t>202</w:t>
      </w:r>
      <w:r w:rsidR="00C61AE8">
        <w:rPr>
          <w:rFonts w:ascii="Times New Roman" w:hAnsi="Times New Roman" w:cs="Times New Roman"/>
          <w:color w:val="auto"/>
          <w:szCs w:val="24"/>
          <w:u w:val="single"/>
        </w:rPr>
        <w:t>5</w:t>
      </w:r>
      <w:r w:rsidRPr="0033222B">
        <w:rPr>
          <w:rFonts w:ascii="Times New Roman" w:hAnsi="Times New Roman" w:cs="Times New Roman"/>
          <w:color w:val="auto"/>
          <w:szCs w:val="24"/>
          <w:u w:val="single"/>
        </w:rPr>
        <w:t xml:space="preserve"> года 1</w:t>
      </w:r>
      <w:r w:rsidR="0033222B" w:rsidRPr="0033222B">
        <w:rPr>
          <w:rFonts w:ascii="Times New Roman" w:hAnsi="Times New Roman" w:cs="Times New Roman"/>
          <w:color w:val="auto"/>
          <w:szCs w:val="24"/>
          <w:u w:val="single"/>
        </w:rPr>
        <w:t>1</w:t>
      </w:r>
      <w:r w:rsidRPr="0033222B">
        <w:rPr>
          <w:rFonts w:ascii="Times New Roman" w:hAnsi="Times New Roman" w:cs="Times New Roman"/>
          <w:color w:val="auto"/>
          <w:szCs w:val="24"/>
          <w:u w:val="single"/>
        </w:rPr>
        <w:t xml:space="preserve"> часов 00 минут по московскому времени</w:t>
      </w:r>
      <w:r w:rsidR="003F3F0F" w:rsidRPr="0033222B">
        <w:rPr>
          <w:rFonts w:ascii="Times New Roman" w:hAnsi="Times New Roman" w:cs="Times New Roman"/>
          <w:color w:val="auto"/>
          <w:szCs w:val="24"/>
          <w:u w:val="single"/>
        </w:rPr>
        <w:t>.</w:t>
      </w:r>
    </w:p>
    <w:p w:rsidR="00F17299" w:rsidRPr="0033222B" w:rsidRDefault="00F17299" w:rsidP="00F17299">
      <w:pPr>
        <w:pStyle w:val="ConsPlusNormal0"/>
        <w:widowControl/>
        <w:tabs>
          <w:tab w:val="left" w:pos="0"/>
        </w:tabs>
        <w:ind w:firstLine="0"/>
        <w:contextualSpacing/>
        <w:jc w:val="both"/>
        <w:rPr>
          <w:rFonts w:ascii="Times New Roman" w:hAnsi="Times New Roman" w:cs="Times New Roman"/>
          <w:color w:val="auto"/>
          <w:szCs w:val="24"/>
        </w:rPr>
      </w:pPr>
    </w:p>
    <w:p w:rsidR="00F17299" w:rsidRPr="0033222B" w:rsidRDefault="00F17299" w:rsidP="00561061">
      <w:pPr>
        <w:pStyle w:val="ConsPlusNormal0"/>
        <w:widowControl/>
        <w:numPr>
          <w:ilvl w:val="3"/>
          <w:numId w:val="1"/>
        </w:numPr>
        <w:tabs>
          <w:tab w:val="clear" w:pos="2880"/>
          <w:tab w:val="left" w:pos="0"/>
        </w:tabs>
        <w:ind w:left="425" w:hanging="425"/>
        <w:contextualSpacing/>
        <w:jc w:val="both"/>
        <w:rPr>
          <w:rFonts w:ascii="Times New Roman" w:hAnsi="Times New Roman" w:cs="Times New Roman"/>
          <w:b/>
          <w:bCs/>
          <w:color w:val="auto"/>
          <w:szCs w:val="24"/>
        </w:rPr>
      </w:pPr>
      <w:r w:rsidRPr="0033222B">
        <w:rPr>
          <w:rFonts w:ascii="Times New Roman" w:hAnsi="Times New Roman" w:cs="Times New Roman"/>
          <w:b/>
          <w:bCs/>
          <w:color w:val="auto"/>
          <w:szCs w:val="24"/>
        </w:rPr>
        <w:t>Дата проведения аукциона.</w:t>
      </w:r>
    </w:p>
    <w:p w:rsidR="00F17299" w:rsidRPr="0033222B" w:rsidRDefault="00F17299" w:rsidP="008819D9">
      <w:pPr>
        <w:pStyle w:val="ConsPlusNormal0"/>
        <w:widowControl/>
        <w:tabs>
          <w:tab w:val="left" w:pos="0"/>
        </w:tabs>
        <w:ind w:firstLine="426"/>
        <w:contextualSpacing/>
        <w:jc w:val="both"/>
        <w:rPr>
          <w:rFonts w:ascii="Times New Roman" w:hAnsi="Times New Roman" w:cs="Times New Roman"/>
          <w:color w:val="auto"/>
          <w:szCs w:val="24"/>
          <w:u w:val="single"/>
        </w:rPr>
      </w:pPr>
      <w:r w:rsidRPr="0033222B">
        <w:rPr>
          <w:rFonts w:ascii="Times New Roman" w:hAnsi="Times New Roman" w:cs="Times New Roman"/>
          <w:color w:val="auto"/>
          <w:szCs w:val="24"/>
          <w:u w:val="single"/>
        </w:rPr>
        <w:t>«</w:t>
      </w:r>
      <w:r w:rsidR="00C61AE8">
        <w:rPr>
          <w:rFonts w:ascii="Times New Roman" w:hAnsi="Times New Roman" w:cs="Times New Roman"/>
          <w:color w:val="auto"/>
          <w:szCs w:val="24"/>
          <w:u w:val="single"/>
        </w:rPr>
        <w:t>14</w:t>
      </w:r>
      <w:r w:rsidRPr="0033222B">
        <w:rPr>
          <w:rFonts w:ascii="Times New Roman" w:hAnsi="Times New Roman" w:cs="Times New Roman"/>
          <w:color w:val="auto"/>
          <w:szCs w:val="24"/>
          <w:u w:val="single"/>
        </w:rPr>
        <w:t xml:space="preserve">» </w:t>
      </w:r>
      <w:r w:rsidR="00C15350">
        <w:rPr>
          <w:rFonts w:ascii="Times New Roman" w:hAnsi="Times New Roman" w:cs="Times New Roman"/>
          <w:color w:val="auto"/>
          <w:szCs w:val="24"/>
          <w:u w:val="single"/>
        </w:rPr>
        <w:t>июля</w:t>
      </w:r>
      <w:r w:rsidRPr="0033222B">
        <w:rPr>
          <w:rFonts w:ascii="Times New Roman" w:hAnsi="Times New Roman" w:cs="Times New Roman"/>
          <w:color w:val="auto"/>
          <w:szCs w:val="24"/>
          <w:u w:val="single"/>
        </w:rPr>
        <w:t xml:space="preserve"> 202</w:t>
      </w:r>
      <w:r w:rsidR="00C61AE8">
        <w:rPr>
          <w:rFonts w:ascii="Times New Roman" w:hAnsi="Times New Roman" w:cs="Times New Roman"/>
          <w:color w:val="auto"/>
          <w:szCs w:val="24"/>
          <w:u w:val="single"/>
        </w:rPr>
        <w:t>5</w:t>
      </w:r>
      <w:r w:rsidRPr="0033222B">
        <w:rPr>
          <w:rFonts w:ascii="Times New Roman" w:hAnsi="Times New Roman" w:cs="Times New Roman"/>
          <w:color w:val="auto"/>
          <w:szCs w:val="24"/>
          <w:u w:val="single"/>
        </w:rPr>
        <w:t xml:space="preserve"> года </w:t>
      </w:r>
      <w:r w:rsidR="000D5879">
        <w:rPr>
          <w:rFonts w:ascii="Times New Roman" w:hAnsi="Times New Roman" w:cs="Times New Roman"/>
          <w:color w:val="auto"/>
          <w:szCs w:val="24"/>
          <w:u w:val="single"/>
        </w:rPr>
        <w:t>08</w:t>
      </w:r>
      <w:r w:rsidRPr="0033222B">
        <w:rPr>
          <w:rFonts w:ascii="Times New Roman" w:hAnsi="Times New Roman" w:cs="Times New Roman"/>
          <w:color w:val="auto"/>
          <w:szCs w:val="24"/>
          <w:u w:val="single"/>
        </w:rPr>
        <w:t xml:space="preserve"> часов 00 минут по московскому времени.</w:t>
      </w:r>
    </w:p>
    <w:p w:rsidR="00F17299" w:rsidRPr="0033222B" w:rsidRDefault="00F17299" w:rsidP="00F17299">
      <w:pPr>
        <w:pStyle w:val="ConsPlusNormal0"/>
        <w:widowControl/>
        <w:tabs>
          <w:tab w:val="left" w:pos="0"/>
        </w:tabs>
        <w:ind w:firstLine="0"/>
        <w:contextualSpacing/>
        <w:jc w:val="both"/>
        <w:rPr>
          <w:rFonts w:ascii="Times New Roman" w:hAnsi="Times New Roman" w:cs="Times New Roman"/>
          <w:color w:val="auto"/>
          <w:szCs w:val="24"/>
        </w:rPr>
      </w:pPr>
    </w:p>
    <w:p w:rsidR="00D57E84" w:rsidRPr="0033222B" w:rsidRDefault="00F17299" w:rsidP="00D57E84">
      <w:pPr>
        <w:pStyle w:val="ConsPlusNormal0"/>
        <w:widowControl/>
        <w:numPr>
          <w:ilvl w:val="3"/>
          <w:numId w:val="1"/>
        </w:numPr>
        <w:tabs>
          <w:tab w:val="clear" w:pos="2880"/>
          <w:tab w:val="left" w:pos="0"/>
        </w:tabs>
        <w:ind w:left="425" w:hanging="425"/>
        <w:contextualSpacing/>
        <w:jc w:val="both"/>
        <w:rPr>
          <w:rFonts w:ascii="Times New Roman" w:hAnsi="Times New Roman" w:cs="Times New Roman"/>
          <w:b/>
          <w:bCs/>
          <w:color w:val="auto"/>
          <w:szCs w:val="24"/>
        </w:rPr>
      </w:pPr>
      <w:r w:rsidRPr="0033222B">
        <w:rPr>
          <w:rFonts w:ascii="Times New Roman" w:hAnsi="Times New Roman" w:cs="Times New Roman"/>
          <w:b/>
          <w:bCs/>
          <w:color w:val="auto"/>
          <w:szCs w:val="24"/>
        </w:rPr>
        <w:t>Дата подведения итогов:</w:t>
      </w:r>
    </w:p>
    <w:p w:rsidR="00F17299" w:rsidRPr="0033222B" w:rsidRDefault="00F17299" w:rsidP="008819D9">
      <w:pPr>
        <w:pStyle w:val="ConsPlusNormal0"/>
        <w:widowControl/>
        <w:tabs>
          <w:tab w:val="left" w:pos="0"/>
        </w:tabs>
        <w:ind w:firstLine="426"/>
        <w:contextualSpacing/>
        <w:jc w:val="both"/>
        <w:rPr>
          <w:rFonts w:ascii="Times New Roman" w:hAnsi="Times New Roman" w:cs="Times New Roman"/>
          <w:color w:val="auto"/>
          <w:szCs w:val="24"/>
          <w:u w:val="single"/>
        </w:rPr>
      </w:pPr>
      <w:r w:rsidRPr="0033222B">
        <w:rPr>
          <w:rFonts w:ascii="Times New Roman" w:hAnsi="Times New Roman" w:cs="Times New Roman"/>
          <w:color w:val="auto"/>
          <w:szCs w:val="24"/>
          <w:u w:val="single"/>
        </w:rPr>
        <w:t>«</w:t>
      </w:r>
      <w:r w:rsidR="00C61AE8">
        <w:rPr>
          <w:rFonts w:ascii="Times New Roman" w:hAnsi="Times New Roman" w:cs="Times New Roman"/>
          <w:color w:val="auto"/>
          <w:szCs w:val="24"/>
          <w:u w:val="single"/>
        </w:rPr>
        <w:t>14</w:t>
      </w:r>
      <w:r w:rsidRPr="0033222B">
        <w:rPr>
          <w:rFonts w:ascii="Times New Roman" w:hAnsi="Times New Roman" w:cs="Times New Roman"/>
          <w:color w:val="auto"/>
          <w:szCs w:val="24"/>
          <w:u w:val="single"/>
        </w:rPr>
        <w:t xml:space="preserve">» </w:t>
      </w:r>
      <w:r w:rsidR="00C15350">
        <w:rPr>
          <w:rFonts w:ascii="Times New Roman" w:hAnsi="Times New Roman" w:cs="Times New Roman"/>
          <w:color w:val="auto"/>
          <w:szCs w:val="24"/>
          <w:u w:val="single"/>
        </w:rPr>
        <w:t>июля</w:t>
      </w:r>
      <w:r w:rsidRPr="0033222B">
        <w:rPr>
          <w:rFonts w:ascii="Times New Roman" w:hAnsi="Times New Roman" w:cs="Times New Roman"/>
          <w:color w:val="auto"/>
          <w:szCs w:val="24"/>
          <w:u w:val="single"/>
        </w:rPr>
        <w:t xml:space="preserve"> 202</w:t>
      </w:r>
      <w:r w:rsidR="00C61AE8">
        <w:rPr>
          <w:rFonts w:ascii="Times New Roman" w:hAnsi="Times New Roman" w:cs="Times New Roman"/>
          <w:color w:val="auto"/>
          <w:szCs w:val="24"/>
          <w:u w:val="single"/>
        </w:rPr>
        <w:t>5</w:t>
      </w:r>
      <w:r w:rsidRPr="0033222B">
        <w:rPr>
          <w:rFonts w:ascii="Times New Roman" w:hAnsi="Times New Roman" w:cs="Times New Roman"/>
          <w:color w:val="auto"/>
          <w:szCs w:val="24"/>
          <w:u w:val="single"/>
        </w:rPr>
        <w:t xml:space="preserve"> года 1</w:t>
      </w:r>
      <w:r w:rsidR="000D5879">
        <w:rPr>
          <w:rFonts w:ascii="Times New Roman" w:hAnsi="Times New Roman" w:cs="Times New Roman"/>
          <w:color w:val="auto"/>
          <w:szCs w:val="24"/>
          <w:u w:val="single"/>
        </w:rPr>
        <w:t>1</w:t>
      </w:r>
      <w:r w:rsidRPr="0033222B">
        <w:rPr>
          <w:rFonts w:ascii="Times New Roman" w:hAnsi="Times New Roman" w:cs="Times New Roman"/>
          <w:color w:val="auto"/>
          <w:szCs w:val="24"/>
          <w:u w:val="single"/>
        </w:rPr>
        <w:t xml:space="preserve"> часов 00 минут по московскому времени.</w:t>
      </w:r>
    </w:p>
    <w:p w:rsidR="00F17299" w:rsidRPr="0033222B" w:rsidRDefault="00F17299" w:rsidP="00F17299">
      <w:pPr>
        <w:pStyle w:val="ConsPlusNormal0"/>
        <w:widowControl/>
        <w:tabs>
          <w:tab w:val="left" w:pos="0"/>
        </w:tabs>
        <w:ind w:firstLine="0"/>
        <w:contextualSpacing/>
        <w:jc w:val="both"/>
        <w:rPr>
          <w:rFonts w:ascii="Times New Roman" w:hAnsi="Times New Roman" w:cs="Times New Roman"/>
          <w:color w:val="auto"/>
          <w:szCs w:val="24"/>
        </w:rPr>
      </w:pPr>
    </w:p>
    <w:p w:rsidR="00F17299" w:rsidRPr="0033222B" w:rsidRDefault="00F17299" w:rsidP="00561061">
      <w:pPr>
        <w:pStyle w:val="ConsPlusNormal0"/>
        <w:widowControl/>
        <w:numPr>
          <w:ilvl w:val="3"/>
          <w:numId w:val="1"/>
        </w:numPr>
        <w:tabs>
          <w:tab w:val="clear" w:pos="2880"/>
          <w:tab w:val="left" w:pos="0"/>
        </w:tabs>
        <w:ind w:left="425" w:hanging="425"/>
        <w:contextualSpacing/>
        <w:jc w:val="both"/>
        <w:rPr>
          <w:rFonts w:ascii="Times New Roman" w:hAnsi="Times New Roman" w:cs="Times New Roman"/>
          <w:b/>
          <w:bCs/>
          <w:color w:val="auto"/>
          <w:szCs w:val="24"/>
        </w:rPr>
      </w:pPr>
      <w:r w:rsidRPr="0033222B">
        <w:rPr>
          <w:rFonts w:ascii="Times New Roman" w:hAnsi="Times New Roman" w:cs="Times New Roman"/>
          <w:b/>
          <w:bCs/>
          <w:color w:val="auto"/>
          <w:szCs w:val="24"/>
        </w:rPr>
        <w:t>Требования к содержанию, составу заявки на участие в электронном аукционе и инструкция по ее заполнению.</w:t>
      </w:r>
    </w:p>
    <w:p w:rsidR="00F17299" w:rsidRPr="0033222B" w:rsidRDefault="00F17299"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Для участия в аукционе участник закупки подает заявку на участие в аукционе. Заявка подается в форме электронного документа.</w:t>
      </w:r>
    </w:p>
    <w:p w:rsidR="00F17299" w:rsidRPr="0033222B" w:rsidRDefault="00F17299"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Заявка на участие в аукционе должна содержать:</w:t>
      </w:r>
    </w:p>
    <w:p w:rsidR="00F17299" w:rsidRPr="0033222B" w:rsidRDefault="00F17299" w:rsidP="00F17299">
      <w:pPr>
        <w:pStyle w:val="ConsPlusNormal0"/>
        <w:numPr>
          <w:ilvl w:val="0"/>
          <w:numId w:val="17"/>
        </w:numPr>
        <w:tabs>
          <w:tab w:val="left" w:pos="0"/>
        </w:tabs>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Сведения и документы об участнике закупки, подавшем такую заявку, а также о лицах, выступающих на стороне участника закупки:</w:t>
      </w:r>
    </w:p>
    <w:p w:rsidR="00F17299" w:rsidRPr="0033222B" w:rsidRDefault="00F17299" w:rsidP="00F17299">
      <w:pPr>
        <w:pStyle w:val="ConsPlusNormal0"/>
        <w:tabs>
          <w:tab w:val="left" w:pos="0"/>
        </w:tabs>
        <w:ind w:firstLine="426"/>
        <w:contextualSpacing/>
        <w:jc w:val="both"/>
        <w:rPr>
          <w:rFonts w:ascii="Times New Roman" w:hAnsi="Times New Roman" w:cs="Times New Roman"/>
          <w:color w:val="auto"/>
          <w:szCs w:val="24"/>
        </w:rPr>
      </w:pPr>
      <w:proofErr w:type="gramStart"/>
      <w:r w:rsidRPr="0033222B">
        <w:rPr>
          <w:rFonts w:ascii="Times New Roman" w:hAnsi="Times New Roman" w:cs="Times New Roman"/>
          <w:color w:val="auto"/>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факса, электронный адрес, ИНН, КПП, ОГРН, ОКПО, банковские реквизиты;</w:t>
      </w:r>
      <w:proofErr w:type="gramEnd"/>
    </w:p>
    <w:p w:rsidR="00F17299" w:rsidRPr="0033222B" w:rsidRDefault="00F17299" w:rsidP="00F17299">
      <w:pPr>
        <w:pStyle w:val="ConsPlusNormal0"/>
        <w:tabs>
          <w:tab w:val="left" w:pos="0"/>
        </w:tabs>
        <w:ind w:firstLine="426"/>
        <w:contextualSpacing/>
        <w:jc w:val="both"/>
        <w:rPr>
          <w:rFonts w:ascii="Times New Roman" w:hAnsi="Times New Roman" w:cs="Times New Roman"/>
          <w:color w:val="auto"/>
          <w:szCs w:val="24"/>
        </w:rPr>
      </w:pPr>
      <w:proofErr w:type="gramStart"/>
      <w:r w:rsidRPr="0033222B">
        <w:rPr>
          <w:rFonts w:ascii="Times New Roman" w:hAnsi="Times New Roman" w:cs="Times New Roman"/>
          <w:color w:val="auto"/>
          <w:szCs w:val="24"/>
        </w:rPr>
        <w:t>б) полученную не ранее чем за шесть месяцев до дня размещения в единой информационной системе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в единой информационной системе извещения о проведении аукциона выписку из единого государственного реестра индивидуальных предпринимателей</w:t>
      </w:r>
      <w:proofErr w:type="gramEnd"/>
      <w:r w:rsidRPr="0033222B">
        <w:rPr>
          <w:rFonts w:ascii="Times New Roman" w:hAnsi="Times New Roman" w:cs="Times New Roman"/>
          <w:color w:val="auto"/>
          <w:szCs w:val="24"/>
        </w:rPr>
        <w:t xml:space="preserve"> </w:t>
      </w:r>
      <w:proofErr w:type="gramStart"/>
      <w:r w:rsidRPr="0033222B">
        <w:rPr>
          <w:rFonts w:ascii="Times New Roman" w:hAnsi="Times New Roman" w:cs="Times New Roman"/>
          <w:color w:val="auto"/>
          <w:szCs w:val="24"/>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Pr="0033222B">
        <w:rPr>
          <w:rFonts w:ascii="Times New Roman" w:hAnsi="Times New Roman" w:cs="Times New Roman"/>
          <w:color w:val="auto"/>
          <w:szCs w:val="24"/>
        </w:rPr>
        <w:lastRenderedPageBreak/>
        <w:t>государства (для иностранных лиц), полученные не ранее чем за шесть месяцев до дня размещения в единой информационной системе</w:t>
      </w:r>
      <w:proofErr w:type="gramEnd"/>
      <w:r w:rsidRPr="0033222B">
        <w:rPr>
          <w:rFonts w:ascii="Times New Roman" w:hAnsi="Times New Roman" w:cs="Times New Roman"/>
          <w:color w:val="auto"/>
          <w:szCs w:val="24"/>
        </w:rPr>
        <w:t xml:space="preserve"> извещения о проведен</w:t>
      </w:r>
      <w:proofErr w:type="gramStart"/>
      <w:r w:rsidRPr="0033222B">
        <w:rPr>
          <w:rFonts w:ascii="Times New Roman" w:hAnsi="Times New Roman" w:cs="Times New Roman"/>
          <w:color w:val="auto"/>
          <w:szCs w:val="24"/>
        </w:rPr>
        <w:t>ии ау</w:t>
      </w:r>
      <w:proofErr w:type="gramEnd"/>
      <w:r w:rsidRPr="0033222B">
        <w:rPr>
          <w:rFonts w:ascii="Times New Roman" w:hAnsi="Times New Roman" w:cs="Times New Roman"/>
          <w:color w:val="auto"/>
          <w:szCs w:val="24"/>
        </w:rPr>
        <w:t>кциона;</w:t>
      </w:r>
    </w:p>
    <w:p w:rsidR="00F17299" w:rsidRPr="0033222B" w:rsidRDefault="00F17299" w:rsidP="00F1729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 xml:space="preserve">в)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В случае если от имени участника закупок действует иное лицо, заявка на участие в </w:t>
      </w:r>
      <w:r w:rsidR="00DD4FB5" w:rsidRPr="0033222B">
        <w:rPr>
          <w:rFonts w:ascii="Times New Roman" w:hAnsi="Times New Roman" w:cs="Times New Roman"/>
          <w:color w:val="auto"/>
          <w:szCs w:val="24"/>
        </w:rPr>
        <w:t>электронном аукционе</w:t>
      </w:r>
      <w:r w:rsidRPr="0033222B">
        <w:rPr>
          <w:rFonts w:ascii="Times New Roman" w:hAnsi="Times New Roman" w:cs="Times New Roman"/>
          <w:color w:val="auto"/>
          <w:szCs w:val="24"/>
        </w:rPr>
        <w:t xml:space="preserve">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F17299" w:rsidRPr="0033222B" w:rsidRDefault="00F17299" w:rsidP="00F1729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г) копии учредительных документов (для юридических лиц);</w:t>
      </w:r>
    </w:p>
    <w:p w:rsidR="00F17299" w:rsidRPr="0033222B" w:rsidRDefault="00F17299" w:rsidP="00F17299">
      <w:pPr>
        <w:pStyle w:val="ConsPlusNormal0"/>
        <w:tabs>
          <w:tab w:val="left" w:pos="0"/>
        </w:tabs>
        <w:ind w:firstLine="426"/>
        <w:contextualSpacing/>
        <w:jc w:val="both"/>
        <w:rPr>
          <w:rFonts w:ascii="Times New Roman" w:hAnsi="Times New Roman" w:cs="Times New Roman"/>
          <w:color w:val="auto"/>
          <w:szCs w:val="24"/>
        </w:rPr>
      </w:pPr>
      <w:proofErr w:type="gramStart"/>
      <w:r w:rsidRPr="0033222B">
        <w:rPr>
          <w:rFonts w:ascii="Times New Roman" w:hAnsi="Times New Roman" w:cs="Times New Roman"/>
          <w:color w:val="auto"/>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w:t>
      </w:r>
      <w:proofErr w:type="gramEnd"/>
      <w:r w:rsidRPr="0033222B">
        <w:rPr>
          <w:rFonts w:ascii="Times New Roman" w:hAnsi="Times New Roman" w:cs="Times New Roman"/>
          <w:color w:val="auto"/>
          <w:szCs w:val="24"/>
        </w:rPr>
        <w:t>, обеспечения исполнения договора являются крупной сделкой.</w:t>
      </w:r>
    </w:p>
    <w:p w:rsidR="00F17299" w:rsidRPr="0033222B" w:rsidRDefault="00F17299" w:rsidP="00F17299">
      <w:pPr>
        <w:pStyle w:val="ConsPlusNormal0"/>
        <w:numPr>
          <w:ilvl w:val="0"/>
          <w:numId w:val="17"/>
        </w:numPr>
        <w:tabs>
          <w:tab w:val="left" w:pos="0"/>
        </w:tabs>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Предложение о функциональных характеристиках (потребительских свойствах) и качественных характеристиках товара, страны происхождения поставляемого товара и иные предложения об условиях исполнения договора.</w:t>
      </w:r>
    </w:p>
    <w:p w:rsidR="00F17299" w:rsidRPr="0033222B" w:rsidRDefault="00F17299" w:rsidP="00F17299">
      <w:pPr>
        <w:pStyle w:val="ConsPlusNormal0"/>
        <w:numPr>
          <w:ilvl w:val="0"/>
          <w:numId w:val="17"/>
        </w:numPr>
        <w:tabs>
          <w:tab w:val="left" w:pos="0"/>
        </w:tabs>
        <w:contextualSpacing/>
        <w:jc w:val="both"/>
        <w:rPr>
          <w:rFonts w:ascii="Times New Roman" w:hAnsi="Times New Roman" w:cs="Times New Roman"/>
          <w:color w:val="auto"/>
          <w:szCs w:val="24"/>
        </w:rPr>
      </w:pPr>
      <w:proofErr w:type="gramStart"/>
      <w:r w:rsidRPr="0033222B">
        <w:rPr>
          <w:rFonts w:ascii="Times New Roman" w:hAnsi="Times New Roman" w:cs="Times New Roman"/>
          <w:color w:val="auto"/>
          <w:szCs w:val="24"/>
        </w:rPr>
        <w:t>В соответствии</w:t>
      </w:r>
      <w:r w:rsidR="000F3656">
        <w:rPr>
          <w:rFonts w:ascii="Times New Roman" w:hAnsi="Times New Roman" w:cs="Times New Roman"/>
          <w:color w:val="auto"/>
          <w:szCs w:val="24"/>
        </w:rPr>
        <w:t xml:space="preserve"> с </w:t>
      </w:r>
      <w:r w:rsidR="000F3656" w:rsidRPr="000F3656">
        <w:rPr>
          <w:rFonts w:ascii="Times New Roman" w:hAnsi="Times New Roman" w:cs="Times New Roman"/>
          <w:color w:val="auto"/>
          <w:szCs w:val="24"/>
        </w:rPr>
        <w:t>Постановление</w:t>
      </w:r>
      <w:r w:rsidR="000F3656">
        <w:rPr>
          <w:rFonts w:ascii="Times New Roman" w:hAnsi="Times New Roman" w:cs="Times New Roman"/>
          <w:color w:val="auto"/>
          <w:szCs w:val="24"/>
        </w:rPr>
        <w:t>м</w:t>
      </w:r>
      <w:r w:rsidR="000F3656" w:rsidRPr="000F3656">
        <w:rPr>
          <w:rFonts w:ascii="Times New Roman" w:hAnsi="Times New Roman" w:cs="Times New Roman"/>
          <w:color w:val="auto"/>
          <w:szCs w:val="24"/>
        </w:rPr>
        <w:t xml:space="preserve">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000F3656">
        <w:rPr>
          <w:rFonts w:ascii="Times New Roman" w:hAnsi="Times New Roman" w:cs="Times New Roman"/>
          <w:color w:val="auto"/>
          <w:szCs w:val="24"/>
        </w:rPr>
        <w:t>»</w:t>
      </w:r>
      <w:r w:rsidRPr="0033222B">
        <w:rPr>
          <w:rFonts w:ascii="Times New Roman" w:hAnsi="Times New Roman" w:cs="Times New Roman"/>
          <w:color w:val="auto"/>
          <w:szCs w:val="24"/>
        </w:rPr>
        <w:t>,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w:t>
      </w:r>
      <w:proofErr w:type="gramEnd"/>
      <w:r w:rsidRPr="0033222B">
        <w:rPr>
          <w:rFonts w:ascii="Times New Roman" w:hAnsi="Times New Roman" w:cs="Times New Roman"/>
          <w:color w:val="auto"/>
          <w:szCs w:val="24"/>
        </w:rPr>
        <w:t xml:space="preserve"> продукции (копии сертификатов соответствия, деклараций о соответствии, санитарно-эпидемиологических заключений, регистрационных удостоверений и т.п.).</w:t>
      </w:r>
    </w:p>
    <w:p w:rsidR="00F17299" w:rsidRPr="0033222B" w:rsidRDefault="00F17299" w:rsidP="00F17299">
      <w:pPr>
        <w:pStyle w:val="ConsPlusNormal0"/>
        <w:numPr>
          <w:ilvl w:val="0"/>
          <w:numId w:val="17"/>
        </w:numPr>
        <w:tabs>
          <w:tab w:val="left" w:pos="0"/>
        </w:tabs>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аукционе:</w:t>
      </w:r>
    </w:p>
    <w:p w:rsidR="00F17299" w:rsidRPr="0033222B" w:rsidRDefault="00F17299" w:rsidP="00F1729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а) документы, подтверждающие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являющихся предметом закупки (лицензия, свидетельство и т.п.), если в документации об аукционе установлены соответствующие требования к участникам закупки;</w:t>
      </w:r>
    </w:p>
    <w:p w:rsidR="00F17299" w:rsidRPr="0033222B" w:rsidRDefault="00F17299" w:rsidP="00F1729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б) иные документы, указанные в документации об аукционе.</w:t>
      </w:r>
    </w:p>
    <w:p w:rsidR="00F17299" w:rsidRPr="0033222B" w:rsidRDefault="00F17299" w:rsidP="00F17299">
      <w:pPr>
        <w:pStyle w:val="ConsPlusNormal0"/>
        <w:numPr>
          <w:ilvl w:val="0"/>
          <w:numId w:val="17"/>
        </w:numPr>
        <w:tabs>
          <w:tab w:val="left" w:pos="0"/>
        </w:tabs>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В заявке на участие в аукционе декларируется соответствие участника закупки требованиям, установленным пунктами 2 – 9 раздела 15 настоящей документации:</w:t>
      </w:r>
    </w:p>
    <w:p w:rsidR="00F17299" w:rsidRPr="0033222B" w:rsidRDefault="00F17299" w:rsidP="00F17299">
      <w:pPr>
        <w:pStyle w:val="ConsPlusNormal0"/>
        <w:numPr>
          <w:ilvl w:val="0"/>
          <w:numId w:val="17"/>
        </w:numPr>
        <w:tabs>
          <w:tab w:val="left" w:pos="0"/>
        </w:tabs>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Участник закупки вправе подать только одну заявку на участие в аукционе в отношении каждого предмета аукциона (лота).</w:t>
      </w:r>
    </w:p>
    <w:p w:rsidR="00F17299" w:rsidRPr="0033222B" w:rsidRDefault="00F17299" w:rsidP="00F17299">
      <w:pPr>
        <w:pStyle w:val="ConsPlusNormal0"/>
        <w:numPr>
          <w:ilvl w:val="0"/>
          <w:numId w:val="17"/>
        </w:numPr>
        <w:tabs>
          <w:tab w:val="left" w:pos="0"/>
        </w:tabs>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Участник закупки, подавший заявку на участие в аукционе, вправе изменить или отозвать заявку на участие в аукционе в любое время до окончания срока подачи заявок на участие в аукционе.</w:t>
      </w:r>
    </w:p>
    <w:p w:rsidR="00F17299" w:rsidRPr="0033222B" w:rsidRDefault="00F17299" w:rsidP="00F17299">
      <w:pPr>
        <w:pStyle w:val="ConsPlusNormal0"/>
        <w:widowControl/>
        <w:tabs>
          <w:tab w:val="left" w:pos="0"/>
        </w:tabs>
        <w:ind w:firstLine="0"/>
        <w:contextualSpacing/>
        <w:jc w:val="both"/>
        <w:rPr>
          <w:rFonts w:ascii="Times New Roman" w:hAnsi="Times New Roman" w:cs="Times New Roman"/>
          <w:color w:val="auto"/>
          <w:szCs w:val="24"/>
        </w:rPr>
      </w:pPr>
    </w:p>
    <w:p w:rsidR="00F17299" w:rsidRPr="0033222B" w:rsidRDefault="00F17299" w:rsidP="00561061">
      <w:pPr>
        <w:pStyle w:val="ConsPlusNormal0"/>
        <w:widowControl/>
        <w:numPr>
          <w:ilvl w:val="3"/>
          <w:numId w:val="1"/>
        </w:numPr>
        <w:tabs>
          <w:tab w:val="clear" w:pos="2880"/>
          <w:tab w:val="left" w:pos="0"/>
        </w:tabs>
        <w:ind w:left="425" w:hanging="425"/>
        <w:contextualSpacing/>
        <w:jc w:val="both"/>
        <w:rPr>
          <w:rFonts w:ascii="Times New Roman" w:hAnsi="Times New Roman" w:cs="Times New Roman"/>
          <w:b/>
          <w:bCs/>
          <w:color w:val="auto"/>
          <w:szCs w:val="24"/>
        </w:rPr>
      </w:pPr>
      <w:r w:rsidRPr="0033222B">
        <w:rPr>
          <w:rFonts w:ascii="Times New Roman" w:hAnsi="Times New Roman" w:cs="Times New Roman"/>
          <w:b/>
          <w:bCs/>
          <w:color w:val="auto"/>
          <w:szCs w:val="24"/>
        </w:rPr>
        <w:t>Требования к участникам закупки.</w:t>
      </w:r>
    </w:p>
    <w:p w:rsidR="00F17299" w:rsidRPr="0033222B" w:rsidRDefault="00F17299" w:rsidP="008819D9">
      <w:pPr>
        <w:pStyle w:val="ConsPlusNormal0"/>
        <w:tabs>
          <w:tab w:val="left" w:pos="0"/>
        </w:tabs>
        <w:ind w:firstLine="426"/>
        <w:contextualSpacing/>
        <w:jc w:val="both"/>
        <w:rPr>
          <w:rFonts w:ascii="Times New Roman" w:hAnsi="Times New Roman" w:cs="Times New Roman"/>
          <w:color w:val="auto"/>
          <w:szCs w:val="24"/>
        </w:rPr>
      </w:pPr>
      <w:proofErr w:type="gramStart"/>
      <w:r w:rsidRPr="0033222B">
        <w:rPr>
          <w:rFonts w:ascii="Times New Roman" w:hAnsi="Times New Roman" w:cs="Times New Roman"/>
          <w:color w:val="auto"/>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w:t>
      </w:r>
      <w:r w:rsidR="009E0B8D" w:rsidRPr="0033222B">
        <w:rPr>
          <w:rFonts w:ascii="Times New Roman" w:hAnsi="Times New Roman" w:cs="Times New Roman"/>
          <w:color w:val="auto"/>
          <w:szCs w:val="24"/>
        </w:rPr>
        <w:t>№</w:t>
      </w:r>
      <w:r w:rsidRPr="0033222B">
        <w:rPr>
          <w:rFonts w:ascii="Times New Roman" w:hAnsi="Times New Roman" w:cs="Times New Roman"/>
          <w:color w:val="auto"/>
          <w:szCs w:val="24"/>
        </w:rPr>
        <w:t xml:space="preserve"> 255-ФЗ "О контроле за деятельностью лиц, находящихся под иностранным влиянием", либо любое физическое лицо или</w:t>
      </w:r>
      <w:proofErr w:type="gramEnd"/>
      <w:r w:rsidRPr="0033222B">
        <w:rPr>
          <w:rFonts w:ascii="Times New Roman" w:hAnsi="Times New Roman" w:cs="Times New Roman"/>
          <w:color w:val="auto"/>
          <w:szCs w:val="24"/>
        </w:rPr>
        <w:t xml:space="preserve"> </w:t>
      </w:r>
      <w:proofErr w:type="gramStart"/>
      <w:r w:rsidRPr="0033222B">
        <w:rPr>
          <w:rFonts w:ascii="Times New Roman" w:hAnsi="Times New Roman" w:cs="Times New Roman"/>
          <w:color w:val="auto"/>
          <w:szCs w:val="24"/>
        </w:rPr>
        <w:t xml:space="preserve">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w:t>
      </w:r>
      <w:r w:rsidRPr="0033222B">
        <w:rPr>
          <w:rFonts w:ascii="Times New Roman" w:hAnsi="Times New Roman" w:cs="Times New Roman"/>
          <w:color w:val="auto"/>
          <w:szCs w:val="24"/>
        </w:rPr>
        <w:lastRenderedPageBreak/>
        <w:t xml:space="preserve">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w:t>
      </w:r>
      <w:r w:rsidR="009E0B8D" w:rsidRPr="0033222B">
        <w:rPr>
          <w:rFonts w:ascii="Times New Roman" w:hAnsi="Times New Roman" w:cs="Times New Roman"/>
          <w:color w:val="auto"/>
          <w:szCs w:val="24"/>
        </w:rPr>
        <w:t>№</w:t>
      </w:r>
      <w:r w:rsidRPr="0033222B">
        <w:rPr>
          <w:rFonts w:ascii="Times New Roman" w:hAnsi="Times New Roman" w:cs="Times New Roman"/>
          <w:color w:val="auto"/>
          <w:szCs w:val="24"/>
        </w:rPr>
        <w:t xml:space="preserve"> 255-ФЗ "О контроле за деятельностью лиц, находящихся под иностранным влиянием", которые соответствуют требованиям, установленным Заказчиком в соответствии с Положением</w:t>
      </w:r>
      <w:proofErr w:type="gramEnd"/>
      <w:r w:rsidRPr="0033222B">
        <w:rPr>
          <w:rFonts w:ascii="Times New Roman" w:hAnsi="Times New Roman" w:cs="Times New Roman"/>
          <w:color w:val="auto"/>
          <w:szCs w:val="24"/>
        </w:rPr>
        <w:t xml:space="preserve"> о закупке.</w:t>
      </w:r>
    </w:p>
    <w:p w:rsidR="00F17299" w:rsidRPr="0033222B" w:rsidRDefault="00F17299"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Для участия в электронном аукционе участники закупки обязаны пройти процедуру аккредитации на сайте оператора ЭП, на которой проводится электронный аукцион.</w:t>
      </w:r>
    </w:p>
    <w:p w:rsidR="00F17299" w:rsidRPr="0033222B" w:rsidRDefault="00F17299" w:rsidP="00F17299">
      <w:pPr>
        <w:pStyle w:val="ConsPlusNormal0"/>
        <w:numPr>
          <w:ilvl w:val="0"/>
          <w:numId w:val="17"/>
        </w:numPr>
        <w:tabs>
          <w:tab w:val="left" w:pos="0"/>
        </w:tabs>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К участникам закупки предъявляются следующие обязательные требования:</w:t>
      </w:r>
    </w:p>
    <w:p w:rsidR="00F17299" w:rsidRPr="0033222B" w:rsidRDefault="00F17299" w:rsidP="00F17299">
      <w:pPr>
        <w:pStyle w:val="ConsPlusNormal0"/>
        <w:tabs>
          <w:tab w:val="left" w:pos="0"/>
        </w:tabs>
        <w:contextualSpacing/>
        <w:jc w:val="both"/>
        <w:rPr>
          <w:rFonts w:ascii="Times New Roman" w:hAnsi="Times New Roman" w:cs="Times New Roman"/>
          <w:color w:val="auto"/>
          <w:szCs w:val="24"/>
        </w:rPr>
      </w:pPr>
      <w:proofErr w:type="gramStart"/>
      <w:r w:rsidRPr="0033222B">
        <w:rPr>
          <w:rFonts w:ascii="Times New Roman" w:hAnsi="Times New Roman" w:cs="Times New Roman"/>
          <w:color w:val="auto"/>
          <w:szCs w:val="24"/>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а именно наличие действующей лицензии на фармацевтическую деятельность в сфере обращения лекарственных средств для медицинского применения (оптовая торговля) или производство лекарственных средств в сфере обращения лекарственных средств для медицинского применения, установленным в соответствии с Федеральным законом</w:t>
      </w:r>
      <w:proofErr w:type="gramEnd"/>
      <w:r w:rsidRPr="0033222B">
        <w:rPr>
          <w:rFonts w:ascii="Times New Roman" w:hAnsi="Times New Roman" w:cs="Times New Roman"/>
          <w:color w:val="auto"/>
          <w:szCs w:val="24"/>
        </w:rPr>
        <w:t xml:space="preserve"> от 04.05.2011 № 99-ФЗ «О лицензировании отдельных видов деятельности»;</w:t>
      </w:r>
    </w:p>
    <w:p w:rsidR="00F17299" w:rsidRPr="0033222B" w:rsidRDefault="00F17299" w:rsidP="00F17299">
      <w:pPr>
        <w:pStyle w:val="ConsPlusNormal0"/>
        <w:tabs>
          <w:tab w:val="left" w:pos="0"/>
        </w:tabs>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2) непроведение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17299" w:rsidRPr="0033222B" w:rsidRDefault="00F17299" w:rsidP="00F17299">
      <w:pPr>
        <w:pStyle w:val="ConsPlusNormal0"/>
        <w:tabs>
          <w:tab w:val="left" w:pos="0"/>
        </w:tabs>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 xml:space="preserve">3) </w:t>
      </w:r>
      <w:proofErr w:type="spellStart"/>
      <w:r w:rsidRPr="0033222B">
        <w:rPr>
          <w:rFonts w:ascii="Times New Roman" w:hAnsi="Times New Roman" w:cs="Times New Roman"/>
          <w:color w:val="auto"/>
          <w:szCs w:val="24"/>
        </w:rPr>
        <w:t>неприостановление</w:t>
      </w:r>
      <w:proofErr w:type="spellEnd"/>
      <w:r w:rsidRPr="0033222B">
        <w:rPr>
          <w:rFonts w:ascii="Times New Roman" w:hAnsi="Times New Roman" w:cs="Times New Roman"/>
          <w:color w:val="auto"/>
          <w:szCs w:val="24"/>
        </w:rPr>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rsidR="00F17299" w:rsidRPr="0033222B" w:rsidRDefault="00F17299" w:rsidP="00F17299">
      <w:pPr>
        <w:pStyle w:val="ConsPlusNormal0"/>
        <w:tabs>
          <w:tab w:val="left" w:pos="0"/>
        </w:tabs>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4) 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F17299" w:rsidRPr="0033222B" w:rsidRDefault="00F17299" w:rsidP="00F17299">
      <w:pPr>
        <w:pStyle w:val="ConsPlusNormal0"/>
        <w:tabs>
          <w:tab w:val="left" w:pos="0"/>
        </w:tabs>
        <w:contextualSpacing/>
        <w:jc w:val="both"/>
        <w:rPr>
          <w:rFonts w:ascii="Times New Roman" w:hAnsi="Times New Roman" w:cs="Times New Roman"/>
          <w:color w:val="auto"/>
          <w:szCs w:val="24"/>
        </w:rPr>
      </w:pPr>
      <w:proofErr w:type="gramStart"/>
      <w:r w:rsidRPr="0033222B">
        <w:rPr>
          <w:rFonts w:ascii="Times New Roman" w:hAnsi="Times New Roman" w:cs="Times New Roman"/>
          <w:color w:val="auto"/>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33222B">
        <w:rPr>
          <w:rFonts w:ascii="Times New Roman" w:hAnsi="Times New Roman" w:cs="Times New Roman"/>
          <w:color w:val="auto"/>
          <w:szCs w:val="24"/>
        </w:rPr>
        <w:t xml:space="preserve"> поставкой товара, выполнением работы, оказанием услуги, </w:t>
      </w:r>
      <w:proofErr w:type="gramStart"/>
      <w:r w:rsidRPr="0033222B">
        <w:rPr>
          <w:rFonts w:ascii="Times New Roman" w:hAnsi="Times New Roman" w:cs="Times New Roman"/>
          <w:color w:val="auto"/>
          <w:szCs w:val="24"/>
        </w:rPr>
        <w:t>являющихся</w:t>
      </w:r>
      <w:proofErr w:type="gramEnd"/>
      <w:r w:rsidRPr="0033222B">
        <w:rPr>
          <w:rFonts w:ascii="Times New Roman" w:hAnsi="Times New Roman" w:cs="Times New Roman"/>
          <w:color w:val="auto"/>
          <w:szCs w:val="24"/>
        </w:rPr>
        <w:t xml:space="preserve"> объектом осуществляемой закупки, и административного наказания в виде дисквалификации;</w:t>
      </w:r>
    </w:p>
    <w:p w:rsidR="00F17299" w:rsidRPr="0033222B" w:rsidRDefault="00F17299" w:rsidP="00F17299">
      <w:pPr>
        <w:pStyle w:val="ConsPlusNormal0"/>
        <w:tabs>
          <w:tab w:val="left" w:pos="0"/>
        </w:tabs>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F17299" w:rsidRPr="0033222B" w:rsidRDefault="00F17299" w:rsidP="00F17299">
      <w:pPr>
        <w:pStyle w:val="ConsPlusNormal0"/>
        <w:tabs>
          <w:tab w:val="left" w:pos="0"/>
        </w:tabs>
        <w:contextualSpacing/>
        <w:jc w:val="both"/>
        <w:rPr>
          <w:rFonts w:ascii="Times New Roman" w:hAnsi="Times New Roman" w:cs="Times New Roman"/>
          <w:color w:val="auto"/>
          <w:szCs w:val="24"/>
        </w:rPr>
      </w:pPr>
      <w:proofErr w:type="gramStart"/>
      <w:r w:rsidRPr="0033222B">
        <w:rPr>
          <w:rFonts w:ascii="Times New Roman" w:hAnsi="Times New Roman" w:cs="Times New Roman"/>
          <w:color w:val="auto"/>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33222B">
        <w:rPr>
          <w:rFonts w:ascii="Times New Roman" w:hAnsi="Times New Roman" w:cs="Times New Roman"/>
          <w:color w:val="auto"/>
          <w:szCs w:val="24"/>
        </w:rPr>
        <w:t xml:space="preserve"> </w:t>
      </w:r>
      <w:proofErr w:type="gramStart"/>
      <w:r w:rsidRPr="0033222B">
        <w:rPr>
          <w:rFonts w:ascii="Times New Roman" w:hAnsi="Times New Roman" w:cs="Times New Roman"/>
          <w:color w:val="auto"/>
          <w:szCs w:val="24"/>
        </w:rPr>
        <w:t>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33222B">
        <w:rPr>
          <w:rFonts w:ascii="Times New Roman" w:hAnsi="Times New Roman" w:cs="Times New Roman"/>
          <w:color w:val="auto"/>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17299" w:rsidRPr="0033222B" w:rsidRDefault="00F17299" w:rsidP="00F17299">
      <w:pPr>
        <w:pStyle w:val="ConsPlusNormal0"/>
        <w:tabs>
          <w:tab w:val="left" w:pos="0"/>
        </w:tabs>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8)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F17299" w:rsidRPr="0033222B" w:rsidRDefault="00F17299" w:rsidP="00F17299">
      <w:pPr>
        <w:pStyle w:val="ConsPlusNormal0"/>
        <w:tabs>
          <w:tab w:val="left" w:pos="0"/>
        </w:tabs>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 xml:space="preserve">9) отсутствие сведений об участнике закупки в реестре недобросовестных поставщиков, </w:t>
      </w:r>
      <w:r w:rsidRPr="0033222B">
        <w:rPr>
          <w:rFonts w:ascii="Times New Roman" w:hAnsi="Times New Roman" w:cs="Times New Roman"/>
          <w:color w:val="auto"/>
          <w:szCs w:val="24"/>
        </w:rPr>
        <w:lastRenderedPageBreak/>
        <w:t>предусмотренн</w:t>
      </w:r>
      <w:r w:rsidR="001B27EF" w:rsidRPr="0033222B">
        <w:rPr>
          <w:rFonts w:ascii="Times New Roman" w:hAnsi="Times New Roman" w:cs="Times New Roman"/>
          <w:color w:val="auto"/>
          <w:szCs w:val="24"/>
        </w:rPr>
        <w:t>ом</w:t>
      </w:r>
      <w:r w:rsidR="000F3656">
        <w:rPr>
          <w:rFonts w:ascii="Times New Roman" w:hAnsi="Times New Roman" w:cs="Times New Roman"/>
          <w:color w:val="auto"/>
          <w:szCs w:val="24"/>
        </w:rPr>
        <w:t xml:space="preserve"> </w:t>
      </w:r>
      <w:r w:rsidR="00E777B7" w:rsidRPr="0033222B">
        <w:rPr>
          <w:rFonts w:ascii="Times New Roman" w:hAnsi="Times New Roman" w:cs="Times New Roman"/>
          <w:color w:val="auto"/>
          <w:szCs w:val="24"/>
        </w:rPr>
        <w:t>Федеральным законом от 18.07.2011 №223-ФЗ</w:t>
      </w:r>
      <w:r w:rsidRPr="0033222B">
        <w:rPr>
          <w:rFonts w:ascii="Times New Roman" w:hAnsi="Times New Roman" w:cs="Times New Roman"/>
          <w:color w:val="auto"/>
          <w:szCs w:val="24"/>
        </w:rPr>
        <w:t>.</w:t>
      </w:r>
    </w:p>
    <w:p w:rsidR="00F17299" w:rsidRPr="0033222B" w:rsidRDefault="00F17299" w:rsidP="00F17299">
      <w:pPr>
        <w:pStyle w:val="ConsPlusNormal0"/>
        <w:tabs>
          <w:tab w:val="left" w:pos="0"/>
        </w:tabs>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10) участник закупки не должен являться иностранным агентом (</w:t>
      </w:r>
      <w:proofErr w:type="gramStart"/>
      <w:r w:rsidRPr="0033222B">
        <w:rPr>
          <w:rFonts w:ascii="Times New Roman" w:hAnsi="Times New Roman" w:cs="Times New Roman"/>
          <w:color w:val="auto"/>
          <w:szCs w:val="24"/>
        </w:rPr>
        <w:t>ч</w:t>
      </w:r>
      <w:proofErr w:type="gramEnd"/>
      <w:r w:rsidRPr="0033222B">
        <w:rPr>
          <w:rFonts w:ascii="Times New Roman" w:hAnsi="Times New Roman" w:cs="Times New Roman"/>
          <w:color w:val="auto"/>
          <w:szCs w:val="24"/>
        </w:rPr>
        <w:t xml:space="preserve">. 11 ст. 11 Федерального закона от 14.07.2022 </w:t>
      </w:r>
      <w:r w:rsidR="001B27EF" w:rsidRPr="0033222B">
        <w:rPr>
          <w:rFonts w:ascii="Times New Roman" w:hAnsi="Times New Roman" w:cs="Times New Roman"/>
          <w:color w:val="auto"/>
          <w:szCs w:val="24"/>
        </w:rPr>
        <w:t>№</w:t>
      </w:r>
      <w:r w:rsidRPr="0033222B">
        <w:rPr>
          <w:rFonts w:ascii="Times New Roman" w:hAnsi="Times New Roman" w:cs="Times New Roman"/>
          <w:color w:val="auto"/>
          <w:szCs w:val="24"/>
        </w:rPr>
        <w:t xml:space="preserve"> 255-ФЗ, Письмо Минфина России от 05.09.2022 </w:t>
      </w:r>
      <w:r w:rsidR="001B27EF" w:rsidRPr="0033222B">
        <w:rPr>
          <w:rFonts w:ascii="Times New Roman" w:hAnsi="Times New Roman" w:cs="Times New Roman"/>
          <w:color w:val="auto"/>
          <w:szCs w:val="24"/>
        </w:rPr>
        <w:t>№</w:t>
      </w:r>
      <w:r w:rsidRPr="0033222B">
        <w:rPr>
          <w:rFonts w:ascii="Times New Roman" w:hAnsi="Times New Roman" w:cs="Times New Roman"/>
          <w:color w:val="auto"/>
          <w:szCs w:val="24"/>
        </w:rPr>
        <w:t xml:space="preserve"> 24-07-07/86221).</w:t>
      </w:r>
    </w:p>
    <w:p w:rsidR="00F17299" w:rsidRPr="0033222B" w:rsidRDefault="00F17299" w:rsidP="008819D9">
      <w:pPr>
        <w:pStyle w:val="ConsPlusNormal0"/>
        <w:widowControl/>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Участник закупки в заявке на участие в электронном аукционе декларирует свое соответствие вышеуказанным требованиям</w:t>
      </w:r>
      <w:r w:rsidR="000F3656">
        <w:rPr>
          <w:rFonts w:ascii="Times New Roman" w:hAnsi="Times New Roman" w:cs="Times New Roman"/>
          <w:color w:val="auto"/>
          <w:szCs w:val="24"/>
        </w:rPr>
        <w:t>.</w:t>
      </w:r>
    </w:p>
    <w:p w:rsidR="00F17299" w:rsidRPr="0033222B" w:rsidRDefault="00F17299" w:rsidP="00F17299">
      <w:pPr>
        <w:pStyle w:val="ConsPlusNormal0"/>
        <w:widowControl/>
        <w:tabs>
          <w:tab w:val="left" w:pos="0"/>
        </w:tabs>
        <w:ind w:firstLine="0"/>
        <w:contextualSpacing/>
        <w:jc w:val="both"/>
        <w:rPr>
          <w:rFonts w:ascii="Times New Roman" w:hAnsi="Times New Roman" w:cs="Times New Roman"/>
          <w:color w:val="auto"/>
          <w:szCs w:val="24"/>
        </w:rPr>
      </w:pPr>
    </w:p>
    <w:p w:rsidR="00F17299" w:rsidRPr="0033222B" w:rsidRDefault="00505627" w:rsidP="00561061">
      <w:pPr>
        <w:pStyle w:val="ConsPlusNormal0"/>
        <w:widowControl/>
        <w:numPr>
          <w:ilvl w:val="3"/>
          <w:numId w:val="1"/>
        </w:numPr>
        <w:tabs>
          <w:tab w:val="clear" w:pos="2880"/>
          <w:tab w:val="left" w:pos="0"/>
        </w:tabs>
        <w:ind w:left="425" w:hanging="425"/>
        <w:contextualSpacing/>
        <w:jc w:val="both"/>
        <w:rPr>
          <w:rFonts w:ascii="Times New Roman" w:hAnsi="Times New Roman" w:cs="Times New Roman"/>
          <w:b/>
          <w:bCs/>
          <w:color w:val="auto"/>
          <w:szCs w:val="24"/>
        </w:rPr>
      </w:pPr>
      <w:r w:rsidRPr="0033222B">
        <w:rPr>
          <w:rFonts w:ascii="Times New Roman" w:hAnsi="Times New Roman" w:cs="Times New Roman"/>
          <w:b/>
          <w:bCs/>
          <w:color w:val="auto"/>
          <w:szCs w:val="24"/>
        </w:rPr>
        <w:t>Размер обеспечения исполнения договора, срок и порядок предоставления указанного обеспечения, требования к обеспечению исполнения договора.</w:t>
      </w:r>
    </w:p>
    <w:p w:rsidR="008819D9" w:rsidRPr="0033222B" w:rsidRDefault="00505627"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 xml:space="preserve">Размер обеспечения исполнения договора – 10% от начальной (максимальной) цены договора: </w:t>
      </w:r>
    </w:p>
    <w:p w:rsidR="00365B14" w:rsidRPr="00BA4F7C" w:rsidRDefault="00BA4F7C" w:rsidP="008819D9">
      <w:pPr>
        <w:pStyle w:val="ConsPlusNormal0"/>
        <w:tabs>
          <w:tab w:val="left" w:pos="0"/>
        </w:tabs>
        <w:ind w:firstLine="426"/>
        <w:contextualSpacing/>
        <w:jc w:val="center"/>
        <w:rPr>
          <w:rFonts w:ascii="Times New Roman" w:hAnsi="Times New Roman" w:cs="Times New Roman"/>
          <w:b/>
          <w:color w:val="auto"/>
          <w:szCs w:val="24"/>
        </w:rPr>
      </w:pPr>
      <w:r w:rsidRPr="00BA4F7C">
        <w:rPr>
          <w:rFonts w:ascii="Times New Roman" w:hAnsi="Times New Roman" w:cs="Times New Roman"/>
          <w:b/>
          <w:color w:val="auto"/>
          <w:szCs w:val="24"/>
        </w:rPr>
        <w:t xml:space="preserve"> 170 817,46 </w:t>
      </w:r>
      <w:r w:rsidR="00365B14" w:rsidRPr="00BA4F7C">
        <w:rPr>
          <w:rFonts w:ascii="Times New Roman" w:hAnsi="Times New Roman" w:cs="Times New Roman"/>
          <w:b/>
          <w:color w:val="auto"/>
          <w:szCs w:val="24"/>
        </w:rPr>
        <w:t>руб.</w:t>
      </w:r>
    </w:p>
    <w:p w:rsidR="00505627" w:rsidRPr="00842965" w:rsidRDefault="00505627" w:rsidP="008819D9">
      <w:pPr>
        <w:pStyle w:val="ConsPlusNormal0"/>
        <w:tabs>
          <w:tab w:val="left" w:pos="0"/>
        </w:tabs>
        <w:ind w:firstLine="426"/>
        <w:contextualSpacing/>
        <w:jc w:val="center"/>
        <w:rPr>
          <w:rFonts w:ascii="Times New Roman" w:hAnsi="Times New Roman" w:cs="Times New Roman"/>
          <w:b/>
          <w:color w:val="auto"/>
          <w:szCs w:val="24"/>
        </w:rPr>
      </w:pPr>
      <w:r w:rsidRPr="00842965">
        <w:rPr>
          <w:rFonts w:ascii="Times New Roman" w:hAnsi="Times New Roman" w:cs="Times New Roman"/>
          <w:b/>
          <w:color w:val="auto"/>
          <w:szCs w:val="24"/>
        </w:rPr>
        <w:t>(</w:t>
      </w:r>
      <w:r w:rsidR="00BA4F7C">
        <w:rPr>
          <w:rFonts w:ascii="Times New Roman" w:hAnsi="Times New Roman" w:cs="Times New Roman"/>
          <w:b/>
          <w:color w:val="auto"/>
          <w:szCs w:val="24"/>
        </w:rPr>
        <w:t xml:space="preserve">Сто семьдесят </w:t>
      </w:r>
      <w:r w:rsidR="000D5879" w:rsidRPr="00842965">
        <w:rPr>
          <w:rFonts w:ascii="Times New Roman" w:hAnsi="Times New Roman" w:cs="Times New Roman"/>
          <w:b/>
          <w:color w:val="auto"/>
          <w:szCs w:val="24"/>
        </w:rPr>
        <w:t xml:space="preserve">тысяч </w:t>
      </w:r>
      <w:r w:rsidR="00BA4F7C">
        <w:rPr>
          <w:rFonts w:ascii="Times New Roman" w:hAnsi="Times New Roman" w:cs="Times New Roman"/>
          <w:b/>
          <w:color w:val="auto"/>
          <w:szCs w:val="24"/>
        </w:rPr>
        <w:t>восемьсот семнадцать</w:t>
      </w:r>
      <w:r w:rsidRPr="00842965">
        <w:rPr>
          <w:rFonts w:ascii="Times New Roman" w:hAnsi="Times New Roman" w:cs="Times New Roman"/>
          <w:b/>
          <w:color w:val="auto"/>
          <w:szCs w:val="24"/>
        </w:rPr>
        <w:t>) руб</w:t>
      </w:r>
      <w:r w:rsidR="00842965">
        <w:rPr>
          <w:rFonts w:ascii="Times New Roman" w:hAnsi="Times New Roman" w:cs="Times New Roman"/>
          <w:b/>
          <w:color w:val="auto"/>
          <w:szCs w:val="24"/>
        </w:rPr>
        <w:t>лей</w:t>
      </w:r>
      <w:r w:rsidR="00683A79">
        <w:rPr>
          <w:rFonts w:ascii="Times New Roman" w:hAnsi="Times New Roman" w:cs="Times New Roman"/>
          <w:b/>
          <w:color w:val="auto"/>
          <w:szCs w:val="24"/>
        </w:rPr>
        <w:t>, 4</w:t>
      </w:r>
      <w:r w:rsidR="00BA4F7C">
        <w:rPr>
          <w:rFonts w:ascii="Times New Roman" w:hAnsi="Times New Roman" w:cs="Times New Roman"/>
          <w:b/>
          <w:color w:val="auto"/>
          <w:szCs w:val="24"/>
        </w:rPr>
        <w:t>6</w:t>
      </w:r>
      <w:r w:rsidR="00683A79">
        <w:rPr>
          <w:rFonts w:ascii="Times New Roman" w:hAnsi="Times New Roman" w:cs="Times New Roman"/>
          <w:b/>
          <w:color w:val="auto"/>
          <w:szCs w:val="24"/>
        </w:rPr>
        <w:t xml:space="preserve"> коп</w:t>
      </w:r>
      <w:r w:rsidRPr="00842965">
        <w:rPr>
          <w:rFonts w:ascii="Times New Roman" w:hAnsi="Times New Roman" w:cs="Times New Roman"/>
          <w:b/>
          <w:color w:val="auto"/>
          <w:szCs w:val="24"/>
        </w:rPr>
        <w:t>.</w:t>
      </w:r>
    </w:p>
    <w:p w:rsidR="00505627" w:rsidRPr="0033222B" w:rsidRDefault="00505627"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 xml:space="preserve">Порядок предоставления: В течение пяти дней </w:t>
      </w:r>
      <w:proofErr w:type="gramStart"/>
      <w:r w:rsidRPr="0033222B">
        <w:rPr>
          <w:rFonts w:ascii="Times New Roman" w:hAnsi="Times New Roman" w:cs="Times New Roman"/>
          <w:color w:val="auto"/>
          <w:szCs w:val="24"/>
        </w:rPr>
        <w:t>с даты размещения</w:t>
      </w:r>
      <w:proofErr w:type="gramEnd"/>
      <w:r w:rsidRPr="0033222B">
        <w:rPr>
          <w:rFonts w:ascii="Times New Roman" w:hAnsi="Times New Roman" w:cs="Times New Roman"/>
          <w:color w:val="auto"/>
          <w:szCs w:val="24"/>
        </w:rPr>
        <w:t xml:space="preserve"> Заказчиком в единой информационной системе проекта договора победитель электронного аукциона размещает в единой информационной системе проект договора,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договора и подписанный усиленной электронной подписью указанного лица.</w:t>
      </w:r>
    </w:p>
    <w:p w:rsidR="00505627" w:rsidRPr="0033222B" w:rsidRDefault="00505627" w:rsidP="008819D9">
      <w:pPr>
        <w:pStyle w:val="ConsPlusNormal0"/>
        <w:tabs>
          <w:tab w:val="left" w:pos="0"/>
        </w:tabs>
        <w:ind w:firstLine="426"/>
        <w:contextualSpacing/>
        <w:jc w:val="both"/>
        <w:rPr>
          <w:rFonts w:ascii="Times New Roman" w:hAnsi="Times New Roman" w:cs="Times New Roman"/>
          <w:color w:val="auto"/>
          <w:szCs w:val="24"/>
        </w:rPr>
      </w:pPr>
      <w:proofErr w:type="gramStart"/>
      <w:r w:rsidRPr="0033222B">
        <w:rPr>
          <w:rFonts w:ascii="Times New Roman" w:hAnsi="Times New Roman" w:cs="Times New Roman"/>
          <w:color w:val="auto"/>
          <w:szCs w:val="24"/>
        </w:rPr>
        <w:t>Исполнение договора может обеспечиваться предоставлением независимой гарантии, выданной банком, включенным в предусмотренный статьей 74.1 Налогового кодекса Российской Федерации перечень банков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r w:rsidRPr="0033222B">
        <w:rPr>
          <w:rFonts w:ascii="Times New Roman" w:hAnsi="Times New Roman" w:cs="Times New Roman"/>
          <w:color w:val="auto"/>
          <w:szCs w:val="24"/>
        </w:rPr>
        <w:t xml:space="preserve"> Обеспечение исполнения договора может быть предоставлено участником закупки путем перечисления денежных средств, предоставления независимой гарантии или иным способом, предусмотренным Гражданским кодексом РФ. Срок действия независимой гарантии должен превышать срок действия договора не менее чем на один месяц.</w:t>
      </w:r>
    </w:p>
    <w:p w:rsidR="00505627" w:rsidRPr="0033222B" w:rsidRDefault="00505627"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Договор заключается после предоставления участником закупки, с которым заключается договор, обеспечения исполнения договора.</w:t>
      </w:r>
    </w:p>
    <w:p w:rsidR="00505627" w:rsidRPr="0033222B" w:rsidRDefault="00505627"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505627" w:rsidRPr="0033222B" w:rsidRDefault="00505627"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505627" w:rsidRPr="0033222B" w:rsidRDefault="00505627"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Независимая гарантия должна быть безотзывной и должна содержать:</w:t>
      </w:r>
    </w:p>
    <w:p w:rsidR="00505627" w:rsidRPr="0033222B" w:rsidRDefault="00505627" w:rsidP="00505627">
      <w:pPr>
        <w:pStyle w:val="ConsPlusNormal0"/>
        <w:tabs>
          <w:tab w:val="left" w:pos="0"/>
        </w:tabs>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1) сумму независимой гарантии, подлежащую уплате гарантом заказчику, или сумму независимой гарантии, подлежащую уплате гарантом заказчику в случае ненадлежащего исполнения обязатель</w:t>
      </w:r>
      <w:proofErr w:type="gramStart"/>
      <w:r w:rsidRPr="0033222B">
        <w:rPr>
          <w:rFonts w:ascii="Times New Roman" w:hAnsi="Times New Roman" w:cs="Times New Roman"/>
          <w:color w:val="auto"/>
          <w:szCs w:val="24"/>
        </w:rPr>
        <w:t>ств пр</w:t>
      </w:r>
      <w:proofErr w:type="gramEnd"/>
      <w:r w:rsidRPr="0033222B">
        <w:rPr>
          <w:rFonts w:ascii="Times New Roman" w:hAnsi="Times New Roman" w:cs="Times New Roman"/>
          <w:color w:val="auto"/>
          <w:szCs w:val="24"/>
        </w:rPr>
        <w:t>инципалом.</w:t>
      </w:r>
    </w:p>
    <w:p w:rsidR="00505627" w:rsidRPr="0033222B" w:rsidRDefault="00505627" w:rsidP="00505627">
      <w:pPr>
        <w:pStyle w:val="ConsPlusNormal0"/>
        <w:tabs>
          <w:tab w:val="left" w:pos="0"/>
        </w:tabs>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2) обязательства принципала, надлежащее исполнение которых обеспечивается независимой гарантией;</w:t>
      </w:r>
    </w:p>
    <w:p w:rsidR="00505627" w:rsidRPr="0033222B" w:rsidRDefault="00505627" w:rsidP="00505627">
      <w:pPr>
        <w:pStyle w:val="ConsPlusNormal0"/>
        <w:tabs>
          <w:tab w:val="left" w:pos="0"/>
        </w:tabs>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505627" w:rsidRPr="0033222B" w:rsidRDefault="00505627" w:rsidP="00505627">
      <w:pPr>
        <w:pStyle w:val="ConsPlusNormal0"/>
        <w:tabs>
          <w:tab w:val="left" w:pos="0"/>
        </w:tabs>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05627" w:rsidRPr="0033222B" w:rsidRDefault="00505627" w:rsidP="00505627">
      <w:pPr>
        <w:pStyle w:val="ConsPlusNormal0"/>
        <w:tabs>
          <w:tab w:val="left" w:pos="0"/>
        </w:tabs>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5) срок действия независимой гарантии (срок действия независимой гарантии должен превышать срок действия договора не менее чем на один месяц);</w:t>
      </w:r>
    </w:p>
    <w:p w:rsidR="00505627" w:rsidRPr="0033222B" w:rsidRDefault="00505627" w:rsidP="00505627">
      <w:pPr>
        <w:pStyle w:val="ConsPlusNormal0"/>
        <w:tabs>
          <w:tab w:val="left" w:pos="0"/>
        </w:tabs>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договора;</w:t>
      </w:r>
    </w:p>
    <w:p w:rsidR="00505627" w:rsidRPr="0033222B" w:rsidRDefault="00505627" w:rsidP="00505627">
      <w:pPr>
        <w:pStyle w:val="ConsPlusNormal0"/>
        <w:tabs>
          <w:tab w:val="left" w:pos="0"/>
        </w:tabs>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независимой гарантии;</w:t>
      </w:r>
    </w:p>
    <w:p w:rsidR="00505627" w:rsidRPr="0033222B" w:rsidRDefault="00505627" w:rsidP="00505627">
      <w:pPr>
        <w:pStyle w:val="ConsPlusNormal0"/>
        <w:tabs>
          <w:tab w:val="left" w:pos="0"/>
        </w:tabs>
        <w:contextualSpacing/>
        <w:jc w:val="both"/>
        <w:rPr>
          <w:rFonts w:ascii="Times New Roman" w:hAnsi="Times New Roman" w:cs="Times New Roman"/>
          <w:color w:val="auto"/>
          <w:szCs w:val="24"/>
        </w:rPr>
      </w:pPr>
      <w:r w:rsidRPr="0033222B">
        <w:rPr>
          <w:rFonts w:ascii="Times New Roman" w:hAnsi="Times New Roman" w:cs="Times New Roman"/>
          <w:color w:val="auto"/>
          <w:szCs w:val="24"/>
        </w:rPr>
        <w:lastRenderedPageBreak/>
        <w:t>8) права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05627" w:rsidRPr="0033222B" w:rsidRDefault="00505627" w:rsidP="00505627">
      <w:pPr>
        <w:pStyle w:val="ConsPlusNormal0"/>
        <w:tabs>
          <w:tab w:val="left" w:pos="0"/>
        </w:tabs>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9) расходы, возникающие в связи с перечислением денежных средств гарантом по независимой гарантии, несет гарант.</w:t>
      </w:r>
    </w:p>
    <w:p w:rsidR="00505627" w:rsidRPr="0033222B" w:rsidRDefault="00505627"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505627" w:rsidRPr="0033222B" w:rsidRDefault="00505627"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Недопустимо включение в независимую гарантию:</w:t>
      </w:r>
    </w:p>
    <w:p w:rsidR="00505627" w:rsidRPr="0033222B" w:rsidRDefault="00505627" w:rsidP="00505627">
      <w:pPr>
        <w:pStyle w:val="ConsPlusNormal0"/>
        <w:numPr>
          <w:ilvl w:val="0"/>
          <w:numId w:val="18"/>
        </w:numPr>
        <w:tabs>
          <w:tab w:val="left" w:pos="0"/>
        </w:tabs>
        <w:ind w:left="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 xml:space="preserve">положений о праве Гаранта отказывать в удовлетворении требования Заказчика о платеже по независимой гарантии в случае непредоставления Гаранту </w:t>
      </w:r>
      <w:r w:rsidR="000F30C2" w:rsidRPr="0033222B">
        <w:rPr>
          <w:rFonts w:ascii="Times New Roman" w:hAnsi="Times New Roman" w:cs="Times New Roman"/>
          <w:color w:val="auto"/>
          <w:szCs w:val="24"/>
        </w:rPr>
        <w:t>З</w:t>
      </w:r>
      <w:r w:rsidRPr="0033222B">
        <w:rPr>
          <w:rFonts w:ascii="Times New Roman" w:hAnsi="Times New Roman" w:cs="Times New Roman"/>
          <w:color w:val="auto"/>
          <w:szCs w:val="24"/>
        </w:rPr>
        <w:t>аказчиком уведомления о нарушении 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505627" w:rsidRPr="0033222B" w:rsidRDefault="00505627" w:rsidP="00505627">
      <w:pPr>
        <w:pStyle w:val="ConsPlusNormal0"/>
        <w:numPr>
          <w:ilvl w:val="0"/>
          <w:numId w:val="18"/>
        </w:numPr>
        <w:tabs>
          <w:tab w:val="left" w:pos="0"/>
        </w:tabs>
        <w:ind w:left="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требований о предоставлении Заказчиком Гаранту отчета об исполнении Договора;</w:t>
      </w:r>
    </w:p>
    <w:p w:rsidR="00505627" w:rsidRPr="0033222B" w:rsidRDefault="00505627" w:rsidP="00505627">
      <w:pPr>
        <w:pStyle w:val="ConsPlusNormal0"/>
        <w:numPr>
          <w:ilvl w:val="0"/>
          <w:numId w:val="18"/>
        </w:numPr>
        <w:tabs>
          <w:tab w:val="left" w:pos="0"/>
        </w:tabs>
        <w:ind w:left="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независимой гарантии.</w:t>
      </w:r>
    </w:p>
    <w:p w:rsidR="00505627" w:rsidRPr="0033222B" w:rsidRDefault="00505627" w:rsidP="008819D9">
      <w:pPr>
        <w:pStyle w:val="ConsPlusNormal0"/>
        <w:tabs>
          <w:tab w:val="left" w:pos="0"/>
        </w:tabs>
        <w:ind w:firstLine="426"/>
        <w:contextualSpacing/>
        <w:jc w:val="both"/>
        <w:rPr>
          <w:rFonts w:ascii="Times New Roman" w:hAnsi="Times New Roman" w:cs="Times New Roman"/>
          <w:color w:val="auto"/>
          <w:szCs w:val="24"/>
        </w:rPr>
      </w:pPr>
      <w:proofErr w:type="gramStart"/>
      <w:r w:rsidRPr="0033222B">
        <w:rPr>
          <w:rFonts w:ascii="Times New Roman" w:hAnsi="Times New Roman" w:cs="Times New Roman"/>
          <w:color w:val="auto"/>
          <w:szCs w:val="24"/>
        </w:rPr>
        <w:t>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roofErr w:type="gramEnd"/>
    </w:p>
    <w:p w:rsidR="00505627" w:rsidRPr="0033222B" w:rsidRDefault="00505627"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При заключении договора, если в ходе проведения электронного аукциона победителем закупки была снижена начальная (максимальная) цена договора на 25 (двадцать пять) и более процентов, заказчик вправе применить к победителю закупки антидемпинговые меры в соответствии с одним из подпунктов:</w:t>
      </w:r>
    </w:p>
    <w:p w:rsidR="00505627" w:rsidRPr="0033222B" w:rsidRDefault="00505627" w:rsidP="00505627">
      <w:pPr>
        <w:pStyle w:val="ConsPlusNormal0"/>
        <w:tabs>
          <w:tab w:val="left" w:pos="0"/>
        </w:tabs>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1) победитель закупки обязан предоставить заказчику обоснование снижения цены договора в виде технико-экономического расчета или сметного расчета. Решение о признании такого обоснования достоверным или недостоверным принимается заказчиком;</w:t>
      </w:r>
    </w:p>
    <w:p w:rsidR="00505627" w:rsidRPr="0033222B" w:rsidRDefault="00505627" w:rsidP="00505627">
      <w:pPr>
        <w:pStyle w:val="ConsPlusNormal0"/>
        <w:tabs>
          <w:tab w:val="left" w:pos="0"/>
        </w:tabs>
        <w:contextualSpacing/>
        <w:jc w:val="both"/>
        <w:rPr>
          <w:rFonts w:ascii="Times New Roman" w:hAnsi="Times New Roman" w:cs="Times New Roman"/>
          <w:color w:val="auto"/>
          <w:szCs w:val="24"/>
        </w:rPr>
      </w:pPr>
      <w:proofErr w:type="gramStart"/>
      <w:r w:rsidRPr="0033222B">
        <w:rPr>
          <w:rFonts w:ascii="Times New Roman" w:hAnsi="Times New Roman" w:cs="Times New Roman"/>
          <w:color w:val="auto"/>
          <w:szCs w:val="24"/>
        </w:rPr>
        <w:t>2) 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(или) в закупочной документации, но не менее чем в размере аванса (если договором предусмотрена выплата аванса), если в извещении и (или) в закупочной документации установлено требование о предоставлении обеспечения исполнения договора.</w:t>
      </w:r>
      <w:proofErr w:type="gramEnd"/>
    </w:p>
    <w:p w:rsidR="00505627" w:rsidRPr="0033222B" w:rsidRDefault="00505627"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В случае неисполнения установленных антидемпинговыми мерами требований победитель закупки признается уклонившимся от заключения договора.</w:t>
      </w:r>
    </w:p>
    <w:p w:rsidR="00505627" w:rsidRPr="0033222B" w:rsidRDefault="00505627" w:rsidP="008819D9">
      <w:pPr>
        <w:pStyle w:val="ConsPlusNormal0"/>
        <w:tabs>
          <w:tab w:val="left" w:pos="0"/>
        </w:tabs>
        <w:ind w:firstLine="426"/>
        <w:contextualSpacing/>
        <w:jc w:val="both"/>
        <w:rPr>
          <w:rFonts w:ascii="Times New Roman" w:hAnsi="Times New Roman" w:cs="Times New Roman"/>
          <w:color w:val="auto"/>
          <w:szCs w:val="24"/>
        </w:rPr>
      </w:pPr>
    </w:p>
    <w:p w:rsidR="00505627" w:rsidRPr="0033222B" w:rsidRDefault="00505627"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Перечисление денежных средств осуществляется по реквизитам:</w:t>
      </w:r>
    </w:p>
    <w:p w:rsidR="00505627" w:rsidRPr="0033222B" w:rsidRDefault="00505627" w:rsidP="00505627">
      <w:pPr>
        <w:pStyle w:val="ConsPlusNormal0"/>
        <w:tabs>
          <w:tab w:val="left" w:pos="0"/>
        </w:tabs>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 xml:space="preserve">344006, г. Ростов-на-Дону, пр. Соколова, д. 18 </w:t>
      </w:r>
      <w:proofErr w:type="gramStart"/>
      <w:r w:rsidRPr="0033222B">
        <w:rPr>
          <w:rFonts w:ascii="Times New Roman" w:hAnsi="Times New Roman" w:cs="Times New Roman"/>
          <w:color w:val="auto"/>
          <w:szCs w:val="24"/>
        </w:rPr>
        <w:t>в</w:t>
      </w:r>
      <w:proofErr w:type="gramEnd"/>
      <w:r w:rsidRPr="0033222B">
        <w:rPr>
          <w:rFonts w:ascii="Times New Roman" w:hAnsi="Times New Roman" w:cs="Times New Roman"/>
          <w:color w:val="auto"/>
          <w:szCs w:val="24"/>
        </w:rPr>
        <w:t>.</w:t>
      </w:r>
    </w:p>
    <w:p w:rsidR="00505627" w:rsidRPr="0033222B" w:rsidRDefault="00505627" w:rsidP="00505627">
      <w:pPr>
        <w:pStyle w:val="ConsPlusNormal0"/>
        <w:tabs>
          <w:tab w:val="left" w:pos="0"/>
        </w:tabs>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ИНН 6167015929 КПП 616301001</w:t>
      </w:r>
    </w:p>
    <w:p w:rsidR="00505627" w:rsidRPr="0033222B" w:rsidRDefault="00505627" w:rsidP="00505627">
      <w:pPr>
        <w:pStyle w:val="ConsPlusNormal0"/>
        <w:tabs>
          <w:tab w:val="left" w:pos="0"/>
        </w:tabs>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ОГРН 1026103168112</w:t>
      </w:r>
    </w:p>
    <w:p w:rsidR="00505627" w:rsidRPr="0033222B" w:rsidRDefault="00505627" w:rsidP="00505627">
      <w:pPr>
        <w:pStyle w:val="ConsPlusNormal0"/>
        <w:tabs>
          <w:tab w:val="left" w:pos="0"/>
        </w:tabs>
        <w:contextualSpacing/>
        <w:jc w:val="both"/>
        <w:rPr>
          <w:rFonts w:ascii="Times New Roman" w:hAnsi="Times New Roman" w:cs="Times New Roman"/>
          <w:color w:val="auto"/>
          <w:szCs w:val="24"/>
        </w:rPr>
      </w:pPr>
      <w:proofErr w:type="spellStart"/>
      <w:proofErr w:type="gramStart"/>
      <w:r w:rsidRPr="0033222B">
        <w:rPr>
          <w:rFonts w:ascii="Times New Roman" w:hAnsi="Times New Roman" w:cs="Times New Roman"/>
          <w:color w:val="auto"/>
          <w:szCs w:val="24"/>
        </w:rPr>
        <w:t>р</w:t>
      </w:r>
      <w:proofErr w:type="spellEnd"/>
      <w:proofErr w:type="gramEnd"/>
      <w:r w:rsidRPr="0033222B">
        <w:rPr>
          <w:rFonts w:ascii="Times New Roman" w:hAnsi="Times New Roman" w:cs="Times New Roman"/>
          <w:color w:val="auto"/>
          <w:szCs w:val="24"/>
        </w:rPr>
        <w:t>/</w:t>
      </w:r>
      <w:proofErr w:type="spellStart"/>
      <w:r w:rsidRPr="0033222B">
        <w:rPr>
          <w:rFonts w:ascii="Times New Roman" w:hAnsi="Times New Roman" w:cs="Times New Roman"/>
          <w:color w:val="auto"/>
          <w:szCs w:val="24"/>
        </w:rPr>
        <w:t>сч</w:t>
      </w:r>
      <w:proofErr w:type="spellEnd"/>
      <w:r w:rsidRPr="0033222B">
        <w:rPr>
          <w:rFonts w:ascii="Times New Roman" w:hAnsi="Times New Roman" w:cs="Times New Roman"/>
          <w:color w:val="auto"/>
          <w:szCs w:val="24"/>
        </w:rPr>
        <w:t xml:space="preserve"> 40602810800000000226 ПАО КБ «Центр-Инвест» г. Ростов-на-Дону</w:t>
      </w:r>
    </w:p>
    <w:p w:rsidR="00505627" w:rsidRPr="0033222B" w:rsidRDefault="00505627" w:rsidP="00505627">
      <w:pPr>
        <w:pStyle w:val="ConsPlusNormal0"/>
        <w:tabs>
          <w:tab w:val="left" w:pos="0"/>
        </w:tabs>
        <w:contextualSpacing/>
        <w:jc w:val="both"/>
        <w:rPr>
          <w:rFonts w:ascii="Times New Roman" w:hAnsi="Times New Roman" w:cs="Times New Roman"/>
          <w:color w:val="auto"/>
          <w:szCs w:val="24"/>
        </w:rPr>
      </w:pPr>
      <w:proofErr w:type="spellStart"/>
      <w:r w:rsidRPr="0033222B">
        <w:rPr>
          <w:rFonts w:ascii="Times New Roman" w:hAnsi="Times New Roman" w:cs="Times New Roman"/>
          <w:color w:val="auto"/>
          <w:szCs w:val="24"/>
        </w:rPr>
        <w:t>кор</w:t>
      </w:r>
      <w:proofErr w:type="spellEnd"/>
      <w:r w:rsidRPr="0033222B">
        <w:rPr>
          <w:rFonts w:ascii="Times New Roman" w:hAnsi="Times New Roman" w:cs="Times New Roman"/>
          <w:color w:val="auto"/>
          <w:szCs w:val="24"/>
        </w:rPr>
        <w:t>/сч30101810100000000762</w:t>
      </w:r>
    </w:p>
    <w:p w:rsidR="00505627" w:rsidRPr="0033222B" w:rsidRDefault="00505627" w:rsidP="00505627">
      <w:pPr>
        <w:pStyle w:val="ConsPlusNormal0"/>
        <w:tabs>
          <w:tab w:val="left" w:pos="0"/>
        </w:tabs>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БИК 046015762</w:t>
      </w:r>
    </w:p>
    <w:p w:rsidR="00505627" w:rsidRPr="0033222B" w:rsidRDefault="00505627" w:rsidP="00505627">
      <w:pPr>
        <w:pStyle w:val="ConsPlusNormal0"/>
        <w:widowControl/>
        <w:tabs>
          <w:tab w:val="left" w:pos="0"/>
        </w:tabs>
        <w:ind w:firstLine="0"/>
        <w:contextualSpacing/>
        <w:jc w:val="both"/>
        <w:rPr>
          <w:rFonts w:ascii="Times New Roman" w:hAnsi="Times New Roman" w:cs="Times New Roman"/>
          <w:color w:val="auto"/>
          <w:szCs w:val="24"/>
        </w:rPr>
      </w:pPr>
    </w:p>
    <w:p w:rsidR="00505627" w:rsidRPr="0033222B" w:rsidRDefault="00D57E84" w:rsidP="00561061">
      <w:pPr>
        <w:pStyle w:val="ConsPlusNormal0"/>
        <w:widowControl/>
        <w:numPr>
          <w:ilvl w:val="3"/>
          <w:numId w:val="1"/>
        </w:numPr>
        <w:tabs>
          <w:tab w:val="clear" w:pos="2880"/>
          <w:tab w:val="left" w:pos="0"/>
        </w:tabs>
        <w:ind w:left="425" w:hanging="425"/>
        <w:contextualSpacing/>
        <w:jc w:val="both"/>
        <w:rPr>
          <w:rFonts w:ascii="Times New Roman" w:hAnsi="Times New Roman" w:cs="Times New Roman"/>
          <w:b/>
          <w:bCs/>
          <w:color w:val="auto"/>
          <w:szCs w:val="24"/>
        </w:rPr>
      </w:pPr>
      <w:r w:rsidRPr="0033222B">
        <w:rPr>
          <w:rFonts w:ascii="Times New Roman" w:hAnsi="Times New Roman" w:cs="Times New Roman"/>
          <w:b/>
          <w:bCs/>
          <w:color w:val="auto"/>
          <w:szCs w:val="24"/>
        </w:rPr>
        <w:t>Срок подписания договора.</w:t>
      </w:r>
    </w:p>
    <w:p w:rsidR="00D57E84" w:rsidRPr="0033222B" w:rsidRDefault="00D57E84"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 xml:space="preserve">Договор по результатам электронного аукциона заключается не ранее чем через 10 (десять) дней и не позднее чем через 20 (двадцать) дней </w:t>
      </w:r>
      <w:proofErr w:type="gramStart"/>
      <w:r w:rsidRPr="0033222B">
        <w:rPr>
          <w:rFonts w:ascii="Times New Roman" w:hAnsi="Times New Roman" w:cs="Times New Roman"/>
          <w:color w:val="auto"/>
          <w:szCs w:val="24"/>
        </w:rPr>
        <w:t>с даты размещения</w:t>
      </w:r>
      <w:proofErr w:type="gramEnd"/>
      <w:r w:rsidRPr="0033222B">
        <w:rPr>
          <w:rFonts w:ascii="Times New Roman" w:hAnsi="Times New Roman" w:cs="Times New Roman"/>
          <w:color w:val="auto"/>
          <w:szCs w:val="24"/>
        </w:rPr>
        <w:t xml:space="preserve"> в ЕИС итогового протокола, составленного по результатам электронного аукциона. </w:t>
      </w:r>
      <w:proofErr w:type="gramStart"/>
      <w:r w:rsidRPr="0033222B">
        <w:rPr>
          <w:rFonts w:ascii="Times New Roman" w:hAnsi="Times New Roman" w:cs="Times New Roman"/>
          <w:color w:val="auto"/>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w:t>
      </w:r>
      <w:r w:rsidRPr="0033222B">
        <w:rPr>
          <w:rFonts w:ascii="Times New Roman" w:hAnsi="Times New Roman" w:cs="Times New Roman"/>
          <w:color w:val="auto"/>
          <w:szCs w:val="24"/>
        </w:rPr>
        <w:lastRenderedPageBreak/>
        <w:t>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w:t>
      </w:r>
      <w:proofErr w:type="gramEnd"/>
      <w:r w:rsidRPr="0033222B">
        <w:rPr>
          <w:rFonts w:ascii="Times New Roman" w:hAnsi="Times New Roman" w:cs="Times New Roman"/>
          <w:color w:val="auto"/>
          <w:szCs w:val="24"/>
        </w:rPr>
        <w:t xml:space="preserve"> электронного аукциона, оператора электронной площадки.</w:t>
      </w:r>
    </w:p>
    <w:p w:rsidR="00D57E84" w:rsidRPr="0033222B" w:rsidRDefault="00D57E84" w:rsidP="008819D9">
      <w:pPr>
        <w:pStyle w:val="ConsPlusNormal0"/>
        <w:widowControl/>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С момента размещения в единой информационной системе подписанного договора он считается заключенным</w:t>
      </w:r>
    </w:p>
    <w:p w:rsidR="00D57E84" w:rsidRPr="0033222B" w:rsidRDefault="00D57E84" w:rsidP="00D57E84">
      <w:pPr>
        <w:pStyle w:val="ConsPlusNormal0"/>
        <w:widowControl/>
        <w:tabs>
          <w:tab w:val="left" w:pos="0"/>
        </w:tabs>
        <w:ind w:firstLine="0"/>
        <w:contextualSpacing/>
        <w:jc w:val="both"/>
        <w:rPr>
          <w:rFonts w:ascii="Times New Roman" w:hAnsi="Times New Roman" w:cs="Times New Roman"/>
          <w:color w:val="auto"/>
          <w:szCs w:val="24"/>
        </w:rPr>
      </w:pPr>
    </w:p>
    <w:p w:rsidR="00D57E84" w:rsidRPr="0033222B" w:rsidRDefault="00D57E84" w:rsidP="00561061">
      <w:pPr>
        <w:pStyle w:val="ConsPlusNormal0"/>
        <w:widowControl/>
        <w:numPr>
          <w:ilvl w:val="3"/>
          <w:numId w:val="1"/>
        </w:numPr>
        <w:tabs>
          <w:tab w:val="clear" w:pos="2880"/>
          <w:tab w:val="left" w:pos="0"/>
        </w:tabs>
        <w:ind w:left="425" w:hanging="425"/>
        <w:contextualSpacing/>
        <w:jc w:val="both"/>
        <w:rPr>
          <w:rFonts w:ascii="Times New Roman" w:hAnsi="Times New Roman" w:cs="Times New Roman"/>
          <w:b/>
          <w:bCs/>
          <w:color w:val="auto"/>
          <w:szCs w:val="24"/>
        </w:rPr>
      </w:pPr>
      <w:r w:rsidRPr="0033222B">
        <w:rPr>
          <w:rFonts w:ascii="Times New Roman" w:hAnsi="Times New Roman" w:cs="Times New Roman"/>
          <w:b/>
          <w:bCs/>
          <w:color w:val="auto"/>
          <w:szCs w:val="24"/>
        </w:rPr>
        <w:t xml:space="preserve">Условия признания победителя аукциона или иного участника аукциона </w:t>
      </w:r>
      <w:proofErr w:type="gramStart"/>
      <w:r w:rsidRPr="0033222B">
        <w:rPr>
          <w:rFonts w:ascii="Times New Roman" w:hAnsi="Times New Roman" w:cs="Times New Roman"/>
          <w:b/>
          <w:bCs/>
          <w:color w:val="auto"/>
          <w:szCs w:val="24"/>
        </w:rPr>
        <w:t>уклонившимися</w:t>
      </w:r>
      <w:proofErr w:type="gramEnd"/>
      <w:r w:rsidRPr="0033222B">
        <w:rPr>
          <w:rFonts w:ascii="Times New Roman" w:hAnsi="Times New Roman" w:cs="Times New Roman"/>
          <w:b/>
          <w:bCs/>
          <w:color w:val="auto"/>
          <w:szCs w:val="24"/>
        </w:rPr>
        <w:t xml:space="preserve"> от заключения договора.</w:t>
      </w:r>
    </w:p>
    <w:p w:rsidR="00D57E84" w:rsidRPr="0033222B" w:rsidRDefault="00D57E84"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Победитель электронного аукциона признается уклонившимся от заключения договора в случаях:</w:t>
      </w:r>
    </w:p>
    <w:p w:rsidR="00D57E84" w:rsidRPr="0033222B" w:rsidRDefault="00D57E84" w:rsidP="00D57E84">
      <w:pPr>
        <w:pStyle w:val="ConsPlusNormal0"/>
        <w:numPr>
          <w:ilvl w:val="0"/>
          <w:numId w:val="19"/>
        </w:numPr>
        <w:tabs>
          <w:tab w:val="left" w:pos="0"/>
        </w:tabs>
        <w:ind w:left="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предоставлени</w:t>
      </w:r>
      <w:r w:rsidR="00B14419" w:rsidRPr="0033222B">
        <w:rPr>
          <w:rFonts w:ascii="Times New Roman" w:hAnsi="Times New Roman" w:cs="Times New Roman"/>
          <w:color w:val="auto"/>
          <w:szCs w:val="24"/>
        </w:rPr>
        <w:t>я</w:t>
      </w:r>
      <w:r w:rsidRPr="0033222B">
        <w:rPr>
          <w:rFonts w:ascii="Times New Roman" w:hAnsi="Times New Roman" w:cs="Times New Roman"/>
          <w:color w:val="auto"/>
          <w:szCs w:val="24"/>
        </w:rPr>
        <w:t xml:space="preserve"> участником закупки письменного отказа от заключения договора;</w:t>
      </w:r>
    </w:p>
    <w:p w:rsidR="00D57E84" w:rsidRPr="0033222B" w:rsidRDefault="00D57E84" w:rsidP="00D57E84">
      <w:pPr>
        <w:pStyle w:val="ConsPlusNormal0"/>
        <w:numPr>
          <w:ilvl w:val="0"/>
          <w:numId w:val="19"/>
        </w:numPr>
        <w:tabs>
          <w:tab w:val="left" w:pos="0"/>
        </w:tabs>
        <w:ind w:left="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непредоставлени</w:t>
      </w:r>
      <w:r w:rsidR="00B14419" w:rsidRPr="0033222B">
        <w:rPr>
          <w:rFonts w:ascii="Times New Roman" w:hAnsi="Times New Roman" w:cs="Times New Roman"/>
          <w:color w:val="auto"/>
          <w:szCs w:val="24"/>
        </w:rPr>
        <w:t>я</w:t>
      </w:r>
      <w:r w:rsidRPr="0033222B">
        <w:rPr>
          <w:rFonts w:ascii="Times New Roman" w:hAnsi="Times New Roman" w:cs="Times New Roman"/>
          <w:color w:val="auto"/>
          <w:szCs w:val="24"/>
        </w:rPr>
        <w:t xml:space="preserve"> участником закупки в указанные в документации сроки подписанного со своей стороны проекта договора;</w:t>
      </w:r>
    </w:p>
    <w:p w:rsidR="00D57E84" w:rsidRPr="0033222B" w:rsidRDefault="00D57E84" w:rsidP="00D57E84">
      <w:pPr>
        <w:pStyle w:val="ConsPlusNormal0"/>
        <w:numPr>
          <w:ilvl w:val="0"/>
          <w:numId w:val="19"/>
        </w:numPr>
        <w:tabs>
          <w:tab w:val="left" w:pos="0"/>
        </w:tabs>
        <w:ind w:left="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непредоставлени</w:t>
      </w:r>
      <w:r w:rsidR="00B14419" w:rsidRPr="0033222B">
        <w:rPr>
          <w:rFonts w:ascii="Times New Roman" w:hAnsi="Times New Roman" w:cs="Times New Roman"/>
          <w:color w:val="auto"/>
          <w:szCs w:val="24"/>
        </w:rPr>
        <w:t>я</w:t>
      </w:r>
      <w:r w:rsidRPr="0033222B">
        <w:rPr>
          <w:rFonts w:ascii="Times New Roman" w:hAnsi="Times New Roman" w:cs="Times New Roman"/>
          <w:color w:val="auto"/>
          <w:szCs w:val="24"/>
        </w:rPr>
        <w:t xml:space="preserve"> обеспечения исполнения договора в соответствии с </w:t>
      </w:r>
      <w:proofErr w:type="gramStart"/>
      <w:r w:rsidRPr="0033222B">
        <w:rPr>
          <w:rFonts w:ascii="Times New Roman" w:hAnsi="Times New Roman" w:cs="Times New Roman"/>
          <w:color w:val="auto"/>
          <w:szCs w:val="24"/>
        </w:rPr>
        <w:t>указанными</w:t>
      </w:r>
      <w:proofErr w:type="gramEnd"/>
      <w:r w:rsidRPr="0033222B">
        <w:rPr>
          <w:rFonts w:ascii="Times New Roman" w:hAnsi="Times New Roman" w:cs="Times New Roman"/>
          <w:color w:val="auto"/>
          <w:szCs w:val="24"/>
        </w:rPr>
        <w:t xml:space="preserve"> в извещении о проведении закупки и в закупочной документации требуемом размере и с соблюдением требуемого порядка, при наличии в документации таких требований.</w:t>
      </w:r>
    </w:p>
    <w:p w:rsidR="00D57E84" w:rsidRPr="0033222B" w:rsidRDefault="00D57E84"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w:t>
      </w:r>
    </w:p>
    <w:p w:rsidR="00D57E84" w:rsidRPr="0033222B" w:rsidRDefault="00D57E84"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Если этот победитель уклонился от заключения договора, такой аукцион признается несостоявшимся.</w:t>
      </w:r>
    </w:p>
    <w:p w:rsidR="00D57E84" w:rsidRPr="0033222B" w:rsidRDefault="00D57E84"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Если участник электронного аукциона,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электронного аукциона</w:t>
      </w:r>
      <w:r w:rsidR="00365B14" w:rsidRPr="0033222B">
        <w:rPr>
          <w:rFonts w:ascii="Times New Roman" w:hAnsi="Times New Roman" w:cs="Times New Roman"/>
          <w:color w:val="auto"/>
          <w:szCs w:val="24"/>
        </w:rPr>
        <w:t xml:space="preserve">. </w:t>
      </w:r>
      <w:r w:rsidRPr="0033222B">
        <w:rPr>
          <w:rFonts w:ascii="Times New Roman" w:hAnsi="Times New Roman" w:cs="Times New Roman"/>
          <w:color w:val="auto"/>
          <w:szCs w:val="24"/>
        </w:rPr>
        <w:t>При этом срок подписания договора с таким участником закупки аналогичен сроку, указанному в пункте 18 настоящей документации.</w:t>
      </w:r>
    </w:p>
    <w:p w:rsidR="00D57E84" w:rsidRPr="0033222B" w:rsidRDefault="00D57E84"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D57E84" w:rsidRPr="0033222B" w:rsidRDefault="00D57E84"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Заказчик и участник закупки, с которым заключаются договор, могут проводить преддоговорные переговоры, в том числе путем направления протоколов разногласий.</w:t>
      </w:r>
    </w:p>
    <w:p w:rsidR="00D57E84" w:rsidRPr="0033222B" w:rsidRDefault="00D57E84"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При проведении преддоговорных переговоров сторонам запрещается принимать решения об изменении существенных условий заключаемого договора.</w:t>
      </w:r>
    </w:p>
    <w:p w:rsidR="00D57E84" w:rsidRPr="0033222B" w:rsidRDefault="00D57E84"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Проведение преддоговорных переговоров не освобождает стороны (как заказчика, так и участника закупки) от обязанности заключения договора по результатам проведения электронного аукциона.</w:t>
      </w:r>
    </w:p>
    <w:p w:rsidR="00D57E84" w:rsidRPr="0033222B" w:rsidRDefault="00D57E84" w:rsidP="008819D9">
      <w:pPr>
        <w:pStyle w:val="ConsPlusNormal0"/>
        <w:widowControl/>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r w:rsidR="008819D9" w:rsidRPr="0033222B">
        <w:rPr>
          <w:rFonts w:ascii="Times New Roman" w:hAnsi="Times New Roman" w:cs="Times New Roman"/>
          <w:color w:val="auto"/>
          <w:szCs w:val="24"/>
        </w:rPr>
        <w:t>.</w:t>
      </w:r>
    </w:p>
    <w:p w:rsidR="00D57E84" w:rsidRPr="0033222B" w:rsidRDefault="00D57E84" w:rsidP="00D57E84">
      <w:pPr>
        <w:pStyle w:val="ConsPlusNormal0"/>
        <w:widowControl/>
        <w:tabs>
          <w:tab w:val="left" w:pos="0"/>
        </w:tabs>
        <w:ind w:firstLine="0"/>
        <w:contextualSpacing/>
        <w:jc w:val="both"/>
        <w:rPr>
          <w:rFonts w:ascii="Times New Roman" w:hAnsi="Times New Roman" w:cs="Times New Roman"/>
          <w:color w:val="auto"/>
          <w:szCs w:val="24"/>
        </w:rPr>
      </w:pPr>
    </w:p>
    <w:p w:rsidR="00D57E84" w:rsidRPr="0033222B" w:rsidRDefault="00D57E84" w:rsidP="00561061">
      <w:pPr>
        <w:pStyle w:val="ConsPlusNormal0"/>
        <w:widowControl/>
        <w:numPr>
          <w:ilvl w:val="3"/>
          <w:numId w:val="1"/>
        </w:numPr>
        <w:tabs>
          <w:tab w:val="clear" w:pos="2880"/>
          <w:tab w:val="left" w:pos="0"/>
        </w:tabs>
        <w:ind w:left="425" w:hanging="425"/>
        <w:contextualSpacing/>
        <w:jc w:val="both"/>
        <w:rPr>
          <w:rFonts w:ascii="Times New Roman" w:hAnsi="Times New Roman" w:cs="Times New Roman"/>
          <w:b/>
          <w:bCs/>
          <w:color w:val="auto"/>
          <w:szCs w:val="24"/>
        </w:rPr>
      </w:pPr>
      <w:r w:rsidRPr="0033222B">
        <w:rPr>
          <w:rFonts w:ascii="Times New Roman" w:hAnsi="Times New Roman" w:cs="Times New Roman"/>
          <w:b/>
          <w:bCs/>
          <w:color w:val="auto"/>
          <w:szCs w:val="24"/>
        </w:rPr>
        <w:t>Порядок, дата начала и окончания срока предоставления участникам аукциона разъяснений положений документации об аукционе.</w:t>
      </w:r>
    </w:p>
    <w:p w:rsidR="00D57E84" w:rsidRPr="0033222B" w:rsidRDefault="00D57E84"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аукциона, запрос о даче разъяснений положений документации о таком аукционе. При этом участник аукциона вправе направить не более чем три запроса о даче разъяснений положений данной документации в отношении одного аукциона. В течение одного часа с момента поступления указанного запроса он направляется оператором электронной площадки Заказчику.</w:t>
      </w:r>
    </w:p>
    <w:p w:rsidR="00D57E84" w:rsidRPr="0033222B" w:rsidRDefault="00D57E84"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аукциона, от которого поступил указанный запрос, при условии, что указанный запрос поступил Заказчику не </w:t>
      </w:r>
      <w:proofErr w:type="gramStart"/>
      <w:r w:rsidRPr="0033222B">
        <w:rPr>
          <w:rFonts w:ascii="Times New Roman" w:hAnsi="Times New Roman" w:cs="Times New Roman"/>
          <w:color w:val="auto"/>
          <w:szCs w:val="24"/>
        </w:rPr>
        <w:t>позднее</w:t>
      </w:r>
      <w:proofErr w:type="gramEnd"/>
      <w:r w:rsidRPr="0033222B">
        <w:rPr>
          <w:rFonts w:ascii="Times New Roman" w:hAnsi="Times New Roman" w:cs="Times New Roman"/>
          <w:color w:val="auto"/>
          <w:szCs w:val="24"/>
        </w:rPr>
        <w:t xml:space="preserve"> чем за три дня до даты окончания срока подачи заявок на участие в </w:t>
      </w:r>
      <w:proofErr w:type="gramStart"/>
      <w:r w:rsidRPr="0033222B">
        <w:rPr>
          <w:rFonts w:ascii="Times New Roman" w:hAnsi="Times New Roman" w:cs="Times New Roman"/>
          <w:color w:val="auto"/>
          <w:szCs w:val="24"/>
        </w:rPr>
        <w:t>таком</w:t>
      </w:r>
      <w:proofErr w:type="gramEnd"/>
      <w:r w:rsidRPr="0033222B">
        <w:rPr>
          <w:rFonts w:ascii="Times New Roman" w:hAnsi="Times New Roman" w:cs="Times New Roman"/>
          <w:color w:val="auto"/>
          <w:szCs w:val="24"/>
        </w:rPr>
        <w:t xml:space="preserve"> аукционе.</w:t>
      </w:r>
    </w:p>
    <w:p w:rsidR="00D57E84" w:rsidRPr="0033222B" w:rsidRDefault="00D57E84"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Разъяснения положений документации об электронном аукционе не должны изменять ее суть.</w:t>
      </w:r>
    </w:p>
    <w:p w:rsidR="00D57E84" w:rsidRPr="0033222B" w:rsidRDefault="00D57E84" w:rsidP="008819D9">
      <w:pPr>
        <w:pStyle w:val="ConsPlusNormal0"/>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t xml:space="preserve">Дата </w:t>
      </w:r>
      <w:proofErr w:type="gramStart"/>
      <w:r w:rsidRPr="0033222B">
        <w:rPr>
          <w:rFonts w:ascii="Times New Roman" w:hAnsi="Times New Roman" w:cs="Times New Roman"/>
          <w:color w:val="auto"/>
          <w:szCs w:val="24"/>
        </w:rPr>
        <w:t>начала предоставления разъяснений положений документации</w:t>
      </w:r>
      <w:proofErr w:type="gramEnd"/>
      <w:r w:rsidRPr="0033222B">
        <w:rPr>
          <w:rFonts w:ascii="Times New Roman" w:hAnsi="Times New Roman" w:cs="Times New Roman"/>
          <w:color w:val="auto"/>
          <w:szCs w:val="24"/>
        </w:rPr>
        <w:t xml:space="preserve"> об аукционе – с даты размещения извещения о закупке.</w:t>
      </w:r>
    </w:p>
    <w:p w:rsidR="00D57E84" w:rsidRPr="0033222B" w:rsidRDefault="00D57E84" w:rsidP="008819D9">
      <w:pPr>
        <w:pStyle w:val="ConsPlusNormal0"/>
        <w:widowControl/>
        <w:tabs>
          <w:tab w:val="left" w:pos="0"/>
        </w:tabs>
        <w:ind w:firstLine="426"/>
        <w:contextualSpacing/>
        <w:jc w:val="both"/>
        <w:rPr>
          <w:rFonts w:ascii="Times New Roman" w:hAnsi="Times New Roman" w:cs="Times New Roman"/>
          <w:color w:val="auto"/>
          <w:szCs w:val="24"/>
        </w:rPr>
      </w:pPr>
      <w:r w:rsidRPr="0033222B">
        <w:rPr>
          <w:rFonts w:ascii="Times New Roman" w:hAnsi="Times New Roman" w:cs="Times New Roman"/>
          <w:color w:val="auto"/>
          <w:szCs w:val="24"/>
        </w:rPr>
        <w:lastRenderedPageBreak/>
        <w:t xml:space="preserve">Дата окончания подачи запросов на разъяснения </w:t>
      </w:r>
      <w:r w:rsidRPr="0033222B">
        <w:rPr>
          <w:rFonts w:ascii="Times New Roman" w:hAnsi="Times New Roman" w:cs="Times New Roman"/>
          <w:color w:val="auto"/>
          <w:szCs w:val="24"/>
          <w:u w:val="single"/>
        </w:rPr>
        <w:t>«</w:t>
      </w:r>
      <w:r w:rsidR="00567BF1">
        <w:rPr>
          <w:rFonts w:ascii="Times New Roman" w:hAnsi="Times New Roman" w:cs="Times New Roman"/>
          <w:color w:val="auto"/>
          <w:szCs w:val="24"/>
          <w:u w:val="single"/>
        </w:rPr>
        <w:t>0</w:t>
      </w:r>
      <w:r w:rsidR="00C15350">
        <w:rPr>
          <w:rFonts w:ascii="Times New Roman" w:hAnsi="Times New Roman" w:cs="Times New Roman"/>
          <w:color w:val="auto"/>
          <w:szCs w:val="24"/>
          <w:u w:val="single"/>
        </w:rPr>
        <w:t>8</w:t>
      </w:r>
      <w:r w:rsidRPr="0033222B">
        <w:rPr>
          <w:rFonts w:ascii="Times New Roman" w:hAnsi="Times New Roman" w:cs="Times New Roman"/>
          <w:color w:val="auto"/>
          <w:szCs w:val="24"/>
          <w:u w:val="single"/>
        </w:rPr>
        <w:t xml:space="preserve">» </w:t>
      </w:r>
      <w:r w:rsidR="00C15350">
        <w:rPr>
          <w:rFonts w:ascii="Times New Roman" w:hAnsi="Times New Roman" w:cs="Times New Roman"/>
          <w:color w:val="auto"/>
          <w:szCs w:val="24"/>
          <w:u w:val="single"/>
        </w:rPr>
        <w:t>июля</w:t>
      </w:r>
      <w:r w:rsidRPr="0033222B">
        <w:rPr>
          <w:rFonts w:ascii="Times New Roman" w:hAnsi="Times New Roman" w:cs="Times New Roman"/>
          <w:color w:val="auto"/>
          <w:szCs w:val="24"/>
          <w:u w:val="single"/>
        </w:rPr>
        <w:t xml:space="preserve"> 202</w:t>
      </w:r>
      <w:r w:rsidR="00B846EA">
        <w:rPr>
          <w:rFonts w:ascii="Times New Roman" w:hAnsi="Times New Roman" w:cs="Times New Roman"/>
          <w:color w:val="auto"/>
          <w:szCs w:val="24"/>
          <w:u w:val="single"/>
        </w:rPr>
        <w:t xml:space="preserve">5 </w:t>
      </w:r>
      <w:r w:rsidRPr="0033222B">
        <w:rPr>
          <w:rFonts w:ascii="Times New Roman" w:hAnsi="Times New Roman" w:cs="Times New Roman"/>
          <w:color w:val="auto"/>
          <w:szCs w:val="24"/>
          <w:u w:val="single"/>
        </w:rPr>
        <w:t>г</w:t>
      </w:r>
      <w:r w:rsidR="002D2254" w:rsidRPr="0033222B">
        <w:rPr>
          <w:rFonts w:ascii="Times New Roman" w:hAnsi="Times New Roman" w:cs="Times New Roman"/>
          <w:color w:val="auto"/>
          <w:szCs w:val="24"/>
          <w:u w:val="single"/>
        </w:rPr>
        <w:t>ода</w:t>
      </w:r>
      <w:r w:rsidR="00C15350">
        <w:rPr>
          <w:rFonts w:ascii="Times New Roman" w:hAnsi="Times New Roman" w:cs="Times New Roman"/>
          <w:color w:val="auto"/>
          <w:szCs w:val="24"/>
          <w:u w:val="single"/>
        </w:rPr>
        <w:t xml:space="preserve"> </w:t>
      </w:r>
      <w:r w:rsidR="00177FAB" w:rsidRPr="0033222B">
        <w:rPr>
          <w:rFonts w:ascii="Times New Roman" w:hAnsi="Times New Roman" w:cs="Times New Roman"/>
          <w:color w:val="auto"/>
          <w:szCs w:val="24"/>
          <w:u w:val="single"/>
        </w:rPr>
        <w:t>1</w:t>
      </w:r>
      <w:r w:rsidR="00177FAB">
        <w:rPr>
          <w:rFonts w:ascii="Times New Roman" w:hAnsi="Times New Roman" w:cs="Times New Roman"/>
          <w:color w:val="auto"/>
          <w:szCs w:val="24"/>
          <w:u w:val="single"/>
        </w:rPr>
        <w:t>6</w:t>
      </w:r>
      <w:r w:rsidR="00177FAB" w:rsidRPr="0033222B">
        <w:rPr>
          <w:rFonts w:ascii="Times New Roman" w:hAnsi="Times New Roman" w:cs="Times New Roman"/>
          <w:color w:val="auto"/>
          <w:szCs w:val="24"/>
          <w:u w:val="single"/>
        </w:rPr>
        <w:t xml:space="preserve"> часов 00 минут по московскому времени</w:t>
      </w:r>
      <w:r w:rsidRPr="0033222B">
        <w:rPr>
          <w:rFonts w:ascii="Times New Roman" w:hAnsi="Times New Roman" w:cs="Times New Roman"/>
          <w:color w:val="auto"/>
          <w:szCs w:val="24"/>
          <w:u w:val="single"/>
        </w:rPr>
        <w:t>.</w:t>
      </w:r>
    </w:p>
    <w:p w:rsidR="00D57E84" w:rsidRPr="0033222B" w:rsidRDefault="00D57E84" w:rsidP="00D57E84">
      <w:pPr>
        <w:pStyle w:val="ConsPlusNormal0"/>
        <w:widowControl/>
        <w:tabs>
          <w:tab w:val="left" w:pos="0"/>
        </w:tabs>
        <w:ind w:firstLine="0"/>
        <w:contextualSpacing/>
        <w:jc w:val="both"/>
        <w:rPr>
          <w:rFonts w:ascii="Times New Roman" w:hAnsi="Times New Roman" w:cs="Times New Roman"/>
          <w:color w:val="auto"/>
          <w:szCs w:val="24"/>
        </w:rPr>
      </w:pPr>
    </w:p>
    <w:p w:rsidR="00730384" w:rsidRPr="0033222B" w:rsidRDefault="00730384" w:rsidP="00730384">
      <w:pPr>
        <w:pStyle w:val="ConsPlusNormal0"/>
        <w:widowControl/>
        <w:numPr>
          <w:ilvl w:val="3"/>
          <w:numId w:val="1"/>
        </w:numPr>
        <w:tabs>
          <w:tab w:val="clear" w:pos="2880"/>
          <w:tab w:val="left" w:pos="0"/>
        </w:tabs>
        <w:ind w:left="425" w:hanging="425"/>
        <w:contextualSpacing/>
        <w:jc w:val="both"/>
        <w:rPr>
          <w:rFonts w:ascii="Times New Roman" w:hAnsi="Times New Roman" w:cs="Times New Roman"/>
          <w:b/>
          <w:bCs/>
          <w:color w:val="auto"/>
          <w:szCs w:val="24"/>
        </w:rPr>
      </w:pPr>
      <w:r>
        <w:rPr>
          <w:rFonts w:ascii="Times New Roman" w:hAnsi="Times New Roman" w:cs="Times New Roman"/>
          <w:b/>
          <w:bCs/>
          <w:color w:val="auto"/>
          <w:szCs w:val="24"/>
        </w:rPr>
        <w:t>Предоставление национального режима.</w:t>
      </w:r>
    </w:p>
    <w:p w:rsidR="00730384" w:rsidRPr="00BD235D" w:rsidRDefault="00730384" w:rsidP="00730384">
      <w:pPr>
        <w:widowControl w:val="0"/>
        <w:tabs>
          <w:tab w:val="left" w:pos="851"/>
        </w:tabs>
        <w:autoSpaceDE w:val="0"/>
        <w:jc w:val="both"/>
      </w:pPr>
      <w:r>
        <w:tab/>
      </w:r>
      <w:proofErr w:type="gramStart"/>
      <w:r w:rsidRPr="005B7E7E">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5B7E7E">
        <w:t xml:space="preserve"> мер, предусмотренных пунктом 1 части 2 ст. 3.1-4 Закона 223-ФЗ. </w:t>
      </w:r>
      <w:proofErr w:type="gramStart"/>
      <w:r w:rsidRPr="005B7E7E">
        <w:t>Если иное не предусмотрено мерами, принятыми Правительством Российской Федерации в соответствии с пунктом 1 части 2 ст. 3.1-4 Закона 223-ФЗ, положения 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w:t>
      </w:r>
      <w:proofErr w:type="gramEnd"/>
      <w:r w:rsidRPr="005B7E7E">
        <w:t>, услугой, соответственно выполняемой, оказываемой российским лицом.</w:t>
      </w:r>
    </w:p>
    <w:p w:rsidR="00730384" w:rsidRDefault="00730384" w:rsidP="00730384">
      <w:pPr>
        <w:widowControl w:val="0"/>
        <w:tabs>
          <w:tab w:val="left" w:pos="851"/>
        </w:tabs>
        <w:autoSpaceDE w:val="0"/>
        <w:jc w:val="both"/>
      </w:pPr>
      <w:r>
        <w:tab/>
        <w:t xml:space="preserve"> </w:t>
      </w:r>
      <w:r w:rsidRPr="005B7E7E">
        <w:t>Правительство Российской Федерации:</w:t>
      </w:r>
      <w:bookmarkStart w:id="1" w:name="p5"/>
      <w:bookmarkEnd w:id="1"/>
    </w:p>
    <w:p w:rsidR="00730384" w:rsidRDefault="00730384" w:rsidP="00730384">
      <w:pPr>
        <w:tabs>
          <w:tab w:val="left" w:pos="851"/>
        </w:tabs>
        <w:autoSpaceDE w:val="0"/>
        <w:jc w:val="both"/>
      </w:pPr>
      <w:r w:rsidRPr="005B7E7E">
        <w:t xml:space="preserve">1) вправе с учетом положений </w:t>
      </w:r>
      <w:hyperlink w:anchor="p10" w:history="1">
        <w:r w:rsidRPr="005B7E7E">
          <w:t>части 3</w:t>
        </w:r>
      </w:hyperlink>
      <w:r>
        <w:t xml:space="preserve"> </w:t>
      </w:r>
      <w:r w:rsidRPr="005B7E7E">
        <w:t xml:space="preserve">ст. 3.1-4 Закона 223-ФЗ принимать меры, устанавливающие: </w:t>
      </w:r>
      <w:bookmarkStart w:id="2" w:name="p6"/>
      <w:bookmarkEnd w:id="2"/>
    </w:p>
    <w:p w:rsidR="00730384" w:rsidRDefault="00730384" w:rsidP="00730384">
      <w:pPr>
        <w:tabs>
          <w:tab w:val="left" w:pos="851"/>
        </w:tabs>
        <w:autoSpaceDE w:val="0"/>
        <w:jc w:val="both"/>
      </w:pPr>
      <w:r w:rsidRPr="005B7E7E">
        <w:t xml:space="preserve">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bookmarkStart w:id="3" w:name="p7"/>
      <w:bookmarkEnd w:id="3"/>
    </w:p>
    <w:p w:rsidR="00730384" w:rsidRDefault="00730384" w:rsidP="00730384">
      <w:pPr>
        <w:tabs>
          <w:tab w:val="left" w:pos="851"/>
        </w:tabs>
        <w:autoSpaceDE w:val="0"/>
        <w:jc w:val="both"/>
      </w:pPr>
      <w:r w:rsidRPr="005B7E7E">
        <w:t xml:space="preserve">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 </w:t>
      </w:r>
      <w:bookmarkStart w:id="4" w:name="p8"/>
      <w:bookmarkEnd w:id="4"/>
    </w:p>
    <w:p w:rsidR="00730384" w:rsidRDefault="00730384" w:rsidP="00730384">
      <w:pPr>
        <w:tabs>
          <w:tab w:val="left" w:pos="851"/>
        </w:tabs>
        <w:autoSpaceDE w:val="0"/>
        <w:jc w:val="both"/>
      </w:pPr>
      <w:r w:rsidRPr="005B7E7E">
        <w:t xml:space="preserve">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t>
      </w:r>
    </w:p>
    <w:p w:rsidR="00730384" w:rsidRDefault="00730384" w:rsidP="00730384">
      <w:pPr>
        <w:tabs>
          <w:tab w:val="left" w:pos="851"/>
        </w:tabs>
        <w:autoSpaceDE w:val="0"/>
        <w:jc w:val="both"/>
      </w:pPr>
      <w:r w:rsidRPr="005B7E7E">
        <w:t xml:space="preserve">2) определяет информацию и перечень документов, которые подтверждают страну происхождения товара для целей Закона 223-ФЗ, в случае принятия мер, предусмотренных </w:t>
      </w:r>
      <w:hyperlink w:anchor="p10" w:history="1">
        <w:r w:rsidRPr="005B7E7E">
          <w:t>пунктом 1</w:t>
        </w:r>
      </w:hyperlink>
      <w:r w:rsidRPr="005B7E7E">
        <w:t xml:space="preserve"> ст. 3.1-4 Закона 223-ФЗ. </w:t>
      </w:r>
      <w:bookmarkStart w:id="5" w:name="p10"/>
      <w:bookmarkEnd w:id="5"/>
    </w:p>
    <w:p w:rsidR="00730384" w:rsidRDefault="00730384" w:rsidP="00730384">
      <w:pPr>
        <w:tabs>
          <w:tab w:val="left" w:pos="851"/>
        </w:tabs>
        <w:autoSpaceDE w:val="0"/>
        <w:jc w:val="both"/>
      </w:pPr>
      <w:r>
        <w:tab/>
        <w:t xml:space="preserve"> </w:t>
      </w:r>
      <w:r w:rsidRPr="005B7E7E">
        <w:t xml:space="preserve">Принятие Правительством Российской Федерации мер, предусмотренных </w:t>
      </w:r>
      <w:hyperlink w:anchor="p10" w:history="1">
        <w:r w:rsidRPr="005B7E7E">
          <w:t>пунктом 1 части 2</w:t>
        </w:r>
      </w:hyperlink>
      <w:r>
        <w:t xml:space="preserve"> </w:t>
      </w:r>
      <w:r w:rsidRPr="005B7E7E">
        <w:t xml:space="preserve">ст. 3.1-4 Закона 223-ФЗ, допускается в случаях, при которых международным договором Российской Федерации предусматривается возможность </w:t>
      </w:r>
      <w:proofErr w:type="spellStart"/>
      <w:r w:rsidRPr="005B7E7E">
        <w:t>непредоставления</w:t>
      </w:r>
      <w:proofErr w:type="spellEnd"/>
      <w:r w:rsidRPr="005B7E7E">
        <w:t xml:space="preserve">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 </w:t>
      </w:r>
    </w:p>
    <w:p w:rsidR="00730384" w:rsidRDefault="00730384" w:rsidP="00730384">
      <w:pPr>
        <w:tabs>
          <w:tab w:val="left" w:pos="851"/>
        </w:tabs>
        <w:autoSpaceDE w:val="0"/>
        <w:jc w:val="both"/>
      </w:pPr>
      <w:r>
        <w:tab/>
      </w:r>
      <w:r w:rsidRPr="005B7E7E">
        <w:t xml:space="preserve">При осуществлении закупки товара: </w:t>
      </w:r>
    </w:p>
    <w:p w:rsidR="00730384" w:rsidRDefault="00730384" w:rsidP="00730384">
      <w:pPr>
        <w:tabs>
          <w:tab w:val="left" w:pos="851"/>
        </w:tabs>
        <w:autoSpaceDE w:val="0"/>
        <w:jc w:val="both"/>
      </w:pPr>
      <w:r w:rsidRPr="005B7E7E">
        <w:t xml:space="preserve">1) если Правительством Российской Федерации установлен предусмотренный </w:t>
      </w:r>
      <w:hyperlink w:anchor="p6" w:history="1">
        <w:r w:rsidRPr="005B7E7E">
          <w:t>подпунктом "а" пункта 1 части 2</w:t>
        </w:r>
      </w:hyperlink>
      <w:r>
        <w:t xml:space="preserve"> </w:t>
      </w:r>
      <w:r w:rsidRPr="005B7E7E">
        <w:t xml:space="preserve">ст. 3.1-4 Закона 223-ФЗ запрет закупок товара, не допускаются: </w:t>
      </w:r>
    </w:p>
    <w:p w:rsidR="00730384" w:rsidRPr="005B7E7E" w:rsidRDefault="00730384" w:rsidP="00730384">
      <w:pPr>
        <w:tabs>
          <w:tab w:val="left" w:pos="851"/>
        </w:tabs>
        <w:autoSpaceDE w:val="0"/>
        <w:jc w:val="both"/>
      </w:pPr>
      <w:r>
        <w:tab/>
      </w:r>
      <w:r w:rsidRPr="005B7E7E">
        <w:t xml:space="preserve">а) заключение договора на поставку такого товара; </w:t>
      </w:r>
    </w:p>
    <w:p w:rsidR="00730384" w:rsidRDefault="00730384" w:rsidP="00730384">
      <w:pPr>
        <w:tabs>
          <w:tab w:val="left" w:pos="851"/>
        </w:tabs>
        <w:autoSpaceDE w:val="0"/>
        <w:jc w:val="both"/>
      </w:pPr>
      <w:r>
        <w:tab/>
      </w:r>
      <w:r w:rsidRPr="005B7E7E">
        <w:t xml:space="preserve">б) при исполнении договора замена такого товара на происходящий из иностранного государства товар, в отношении которого установлен данный запрет; </w:t>
      </w:r>
    </w:p>
    <w:p w:rsidR="00730384" w:rsidRPr="005B7E7E" w:rsidRDefault="00730384" w:rsidP="00730384">
      <w:pPr>
        <w:tabs>
          <w:tab w:val="left" w:pos="851"/>
        </w:tabs>
        <w:autoSpaceDE w:val="0"/>
        <w:jc w:val="both"/>
      </w:pPr>
      <w:r>
        <w:tab/>
      </w:r>
      <w:r w:rsidRPr="005B7E7E">
        <w:t>в) заявка на участие в закупке, содержащая предложение о поставке такого товара, происходящего из иностранного государства, подлежит отклонению в соответствии с Положением.</w:t>
      </w:r>
    </w:p>
    <w:p w:rsidR="00730384" w:rsidRPr="005B7E7E" w:rsidRDefault="00730384" w:rsidP="00730384">
      <w:pPr>
        <w:tabs>
          <w:tab w:val="left" w:pos="851"/>
        </w:tabs>
        <w:autoSpaceDE w:val="0"/>
        <w:jc w:val="both"/>
      </w:pPr>
      <w:r w:rsidRPr="005B7E7E">
        <w:t xml:space="preserve">2) если Правительством Российской Федерации установлено предусмотренное </w:t>
      </w:r>
      <w:hyperlink w:anchor="p7" w:history="1">
        <w:r w:rsidRPr="005B7E7E">
          <w:t>подпунктом "б" пункта 1 части 2</w:t>
        </w:r>
      </w:hyperlink>
      <w:r w:rsidRPr="005B7E7E">
        <w:t xml:space="preserve">ст. 3.1-4 Закона 223-ФЗ ограничение закупок товара, не допускаются: </w:t>
      </w:r>
    </w:p>
    <w:p w:rsidR="00730384" w:rsidRPr="005B7E7E" w:rsidRDefault="00730384" w:rsidP="00730384">
      <w:pPr>
        <w:tabs>
          <w:tab w:val="left" w:pos="851"/>
        </w:tabs>
        <w:autoSpaceDE w:val="0"/>
        <w:jc w:val="both"/>
      </w:pPr>
      <w:r>
        <w:tab/>
      </w:r>
      <w:r w:rsidRPr="005B7E7E">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извещения об осуществлении закупки</w:t>
      </w:r>
      <w:r>
        <w:t>,</w:t>
      </w:r>
      <w:r w:rsidRPr="005B7E7E">
        <w:t xml:space="preserve"> документации о закупке и содержащие предложения о поставке товара российского происхождения; </w:t>
      </w:r>
    </w:p>
    <w:p w:rsidR="00730384" w:rsidRPr="005B7E7E" w:rsidRDefault="00730384" w:rsidP="00730384">
      <w:pPr>
        <w:tabs>
          <w:tab w:val="left" w:pos="851"/>
        </w:tabs>
        <w:autoSpaceDE w:val="0"/>
        <w:jc w:val="both"/>
      </w:pPr>
      <w:r>
        <w:lastRenderedPageBreak/>
        <w:tab/>
      </w:r>
      <w:r w:rsidRPr="005B7E7E">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730384" w:rsidRPr="005B7E7E" w:rsidRDefault="00730384" w:rsidP="00730384">
      <w:pPr>
        <w:tabs>
          <w:tab w:val="left" w:pos="851"/>
        </w:tabs>
        <w:autoSpaceDE w:val="0"/>
        <w:jc w:val="both"/>
      </w:pPr>
      <w:r>
        <w:tab/>
      </w:r>
      <w:r w:rsidRPr="005B7E7E">
        <w:t>в) все заявки на участие в закупке, содержащие предложения о поставке такого товара, происходящего из иностранного государства, подлежат отклонению, если на участие в закупке подана и по результатам рассмотрения признана соответствующей требованиям извещения об осуществлении з</w:t>
      </w:r>
      <w:r>
        <w:t xml:space="preserve">акупки, документации о закупке </w:t>
      </w:r>
      <w:r w:rsidRPr="005B7E7E">
        <w:t xml:space="preserve"> заявка, содержащая предложение о поставке такого товара российского происхождения;</w:t>
      </w:r>
    </w:p>
    <w:p w:rsidR="00730384" w:rsidRPr="005B7E7E" w:rsidRDefault="00730384" w:rsidP="00730384">
      <w:pPr>
        <w:tabs>
          <w:tab w:val="left" w:pos="851"/>
        </w:tabs>
        <w:autoSpaceDE w:val="0"/>
        <w:jc w:val="both"/>
      </w:pPr>
      <w:r>
        <w:tab/>
      </w:r>
      <w:r w:rsidRPr="005B7E7E">
        <w:t xml:space="preserve">3) если Правительством Российской Федерации установлено предусмотренное </w:t>
      </w:r>
      <w:hyperlink w:anchor="p8" w:history="1">
        <w:r w:rsidRPr="005B7E7E">
          <w:t>подпунктом "в" пункта 1 части 2</w:t>
        </w:r>
      </w:hyperlink>
      <w:r>
        <w:t xml:space="preserve"> </w:t>
      </w:r>
      <w:r w:rsidRPr="005B7E7E">
        <w:t xml:space="preserve">ст. 3.1-4 Закона 223-ФЗ преимущество в отношении товара российского происхождения: </w:t>
      </w:r>
    </w:p>
    <w:p w:rsidR="00730384" w:rsidRPr="005B7E7E" w:rsidRDefault="00730384" w:rsidP="00730384">
      <w:pPr>
        <w:tabs>
          <w:tab w:val="left" w:pos="851"/>
        </w:tabs>
        <w:autoSpaceDE w:val="0"/>
        <w:jc w:val="both"/>
      </w:pPr>
      <w:bookmarkStart w:id="6" w:name="p19"/>
      <w:bookmarkEnd w:id="6"/>
      <w:r>
        <w:tab/>
      </w:r>
      <w:proofErr w:type="gramStart"/>
      <w:r w:rsidRPr="005B7E7E">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sidRPr="005B7E7E">
        <w:t xml:space="preserve"> заключение договора; </w:t>
      </w:r>
    </w:p>
    <w:p w:rsidR="00730384" w:rsidRPr="005B7E7E" w:rsidRDefault="00730384" w:rsidP="00730384">
      <w:pPr>
        <w:tabs>
          <w:tab w:val="left" w:pos="851"/>
        </w:tabs>
        <w:autoSpaceDE w:val="0"/>
        <w:jc w:val="both"/>
      </w:pPr>
      <w:r>
        <w:tab/>
      </w:r>
      <w:r w:rsidRPr="005B7E7E">
        <w:t xml:space="preserve">б) в случае заключения договора с участником закупки, указанным в </w:t>
      </w:r>
      <w:hyperlink w:anchor="p19" w:history="1">
        <w:r w:rsidRPr="005B7E7E">
          <w:t>подпункте "а"</w:t>
        </w:r>
      </w:hyperlink>
      <w:r w:rsidRPr="005B7E7E">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19" w:history="1">
        <w:r w:rsidRPr="005B7E7E">
          <w:t>подпунктом "а"</w:t>
        </w:r>
      </w:hyperlink>
      <w:r w:rsidRPr="005B7E7E">
        <w:t xml:space="preserve"> настоящего пункта; </w:t>
      </w:r>
    </w:p>
    <w:p w:rsidR="00730384" w:rsidRPr="005B7E7E" w:rsidRDefault="00730384" w:rsidP="00730384">
      <w:pPr>
        <w:tabs>
          <w:tab w:val="left" w:pos="851"/>
        </w:tabs>
        <w:autoSpaceDE w:val="0"/>
        <w:jc w:val="both"/>
      </w:pPr>
      <w:r>
        <w:tab/>
      </w:r>
      <w:r w:rsidRPr="005B7E7E">
        <w:t xml:space="preserve">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 </w:t>
      </w:r>
    </w:p>
    <w:p w:rsidR="00730384" w:rsidRPr="005B7E7E" w:rsidRDefault="00730384" w:rsidP="00730384">
      <w:pPr>
        <w:widowControl w:val="0"/>
        <w:tabs>
          <w:tab w:val="left" w:pos="851"/>
        </w:tabs>
        <w:autoSpaceDE w:val="0"/>
        <w:jc w:val="both"/>
      </w:pPr>
      <w:r>
        <w:tab/>
      </w:r>
    </w:p>
    <w:p w:rsidR="00FC7286" w:rsidRDefault="00FC7286" w:rsidP="00FC7286">
      <w:pPr>
        <w:widowControl w:val="0"/>
        <w:tabs>
          <w:tab w:val="left" w:pos="2042"/>
        </w:tabs>
        <w:autoSpaceDE w:val="0"/>
        <w:jc w:val="both"/>
      </w:pPr>
      <w:r>
        <w:rPr>
          <w:b/>
        </w:rPr>
        <w:t xml:space="preserve">ПРИМЕНЯЕТСЯ </w:t>
      </w:r>
      <w:r w:rsidRPr="002A4E98">
        <w:rPr>
          <w:b/>
        </w:rPr>
        <w:t>ОГРАНИЧЕНИЕ</w:t>
      </w:r>
      <w:r>
        <w:rPr>
          <w:b/>
        </w:rPr>
        <w:t xml:space="preserve"> </w:t>
      </w:r>
      <w:r>
        <w:t>в отношении товара, работы,  услуги, являющихся предметом закупки</w:t>
      </w:r>
      <w:r w:rsidRPr="003E5280">
        <w:t xml:space="preserve"> (в том числе поставляемых</w:t>
      </w:r>
      <w:r>
        <w:t xml:space="preserve">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491954" w:rsidRDefault="00491954">
      <w:pPr>
        <w:jc w:val="center"/>
        <w:rPr>
          <w:color w:val="auto"/>
        </w:rPr>
      </w:pPr>
    </w:p>
    <w:p w:rsidR="00730384" w:rsidRDefault="00730384">
      <w:pPr>
        <w:jc w:val="center"/>
        <w:rPr>
          <w:color w:val="auto"/>
        </w:rPr>
      </w:pPr>
    </w:p>
    <w:p w:rsidR="00730384" w:rsidRDefault="00730384">
      <w:pPr>
        <w:jc w:val="center"/>
        <w:rPr>
          <w:color w:val="auto"/>
        </w:rPr>
      </w:pPr>
    </w:p>
    <w:p w:rsidR="00730384" w:rsidRDefault="00730384">
      <w:pPr>
        <w:jc w:val="center"/>
        <w:rPr>
          <w:color w:val="auto"/>
        </w:rPr>
      </w:pPr>
    </w:p>
    <w:p w:rsidR="00730384" w:rsidRDefault="00730384">
      <w:pPr>
        <w:jc w:val="center"/>
        <w:rPr>
          <w:color w:val="auto"/>
        </w:rPr>
      </w:pPr>
    </w:p>
    <w:p w:rsidR="00730384" w:rsidRDefault="00730384">
      <w:pPr>
        <w:jc w:val="center"/>
        <w:rPr>
          <w:color w:val="auto"/>
        </w:rPr>
      </w:pPr>
    </w:p>
    <w:p w:rsidR="00730384" w:rsidRDefault="00730384">
      <w:pPr>
        <w:jc w:val="center"/>
        <w:rPr>
          <w:color w:val="auto"/>
        </w:rPr>
      </w:pPr>
    </w:p>
    <w:p w:rsidR="00730384" w:rsidRDefault="00730384">
      <w:pPr>
        <w:jc w:val="center"/>
        <w:rPr>
          <w:color w:val="auto"/>
        </w:rPr>
      </w:pPr>
    </w:p>
    <w:p w:rsidR="00730384" w:rsidRDefault="00730384">
      <w:pPr>
        <w:jc w:val="center"/>
        <w:rPr>
          <w:color w:val="auto"/>
        </w:rPr>
      </w:pPr>
    </w:p>
    <w:p w:rsidR="00730384" w:rsidRDefault="00730384">
      <w:pPr>
        <w:jc w:val="center"/>
        <w:rPr>
          <w:color w:val="auto"/>
        </w:rPr>
      </w:pPr>
    </w:p>
    <w:p w:rsidR="00730384" w:rsidRDefault="00730384">
      <w:pPr>
        <w:jc w:val="center"/>
        <w:rPr>
          <w:color w:val="auto"/>
        </w:rPr>
      </w:pPr>
    </w:p>
    <w:p w:rsidR="00730384" w:rsidRDefault="00730384">
      <w:pPr>
        <w:jc w:val="center"/>
        <w:rPr>
          <w:color w:val="auto"/>
        </w:rPr>
      </w:pPr>
    </w:p>
    <w:p w:rsidR="00730384" w:rsidRDefault="00730384">
      <w:pPr>
        <w:jc w:val="center"/>
        <w:rPr>
          <w:color w:val="auto"/>
        </w:rPr>
      </w:pPr>
    </w:p>
    <w:p w:rsidR="00730384" w:rsidRDefault="00730384">
      <w:pPr>
        <w:jc w:val="center"/>
        <w:rPr>
          <w:color w:val="auto"/>
        </w:rPr>
      </w:pPr>
    </w:p>
    <w:p w:rsidR="00730384" w:rsidRDefault="00730384">
      <w:pPr>
        <w:jc w:val="center"/>
        <w:rPr>
          <w:color w:val="auto"/>
        </w:rPr>
      </w:pPr>
    </w:p>
    <w:p w:rsidR="00730384" w:rsidRDefault="00730384">
      <w:pPr>
        <w:jc w:val="center"/>
        <w:rPr>
          <w:color w:val="auto"/>
        </w:rPr>
      </w:pPr>
    </w:p>
    <w:p w:rsidR="00730384" w:rsidRDefault="00730384">
      <w:pPr>
        <w:jc w:val="center"/>
        <w:rPr>
          <w:color w:val="auto"/>
        </w:rPr>
      </w:pPr>
    </w:p>
    <w:p w:rsidR="00730384" w:rsidRDefault="00730384">
      <w:pPr>
        <w:jc w:val="center"/>
        <w:rPr>
          <w:color w:val="auto"/>
        </w:rPr>
      </w:pPr>
    </w:p>
    <w:p w:rsidR="00730384" w:rsidRDefault="00730384">
      <w:pPr>
        <w:jc w:val="center"/>
        <w:rPr>
          <w:color w:val="auto"/>
        </w:rPr>
      </w:pPr>
    </w:p>
    <w:p w:rsidR="00730384" w:rsidRDefault="00730384">
      <w:pPr>
        <w:jc w:val="center"/>
        <w:rPr>
          <w:color w:val="auto"/>
        </w:rPr>
      </w:pPr>
    </w:p>
    <w:p w:rsidR="00730384" w:rsidRDefault="00730384">
      <w:pPr>
        <w:jc w:val="center"/>
        <w:rPr>
          <w:color w:val="auto"/>
        </w:rPr>
      </w:pPr>
    </w:p>
    <w:p w:rsidR="00730384" w:rsidRDefault="00730384">
      <w:pPr>
        <w:jc w:val="center"/>
        <w:rPr>
          <w:color w:val="auto"/>
        </w:rPr>
      </w:pPr>
    </w:p>
    <w:p w:rsidR="00730384" w:rsidRDefault="00730384">
      <w:pPr>
        <w:jc w:val="center"/>
        <w:rPr>
          <w:color w:val="auto"/>
        </w:rPr>
      </w:pPr>
    </w:p>
    <w:p w:rsidR="00730384" w:rsidRDefault="00730384">
      <w:pPr>
        <w:jc w:val="center"/>
        <w:rPr>
          <w:color w:val="auto"/>
        </w:rPr>
      </w:pPr>
    </w:p>
    <w:p w:rsidR="00730384" w:rsidRDefault="00730384">
      <w:pPr>
        <w:jc w:val="center"/>
        <w:rPr>
          <w:color w:val="auto"/>
        </w:rPr>
      </w:pPr>
    </w:p>
    <w:p w:rsidR="00730384" w:rsidRDefault="00730384">
      <w:pPr>
        <w:jc w:val="center"/>
        <w:rPr>
          <w:color w:val="auto"/>
        </w:rPr>
      </w:pPr>
    </w:p>
    <w:p w:rsidR="00116DA5" w:rsidRDefault="00116DA5">
      <w:pPr>
        <w:jc w:val="center"/>
        <w:rPr>
          <w:color w:val="auto"/>
        </w:rPr>
      </w:pPr>
    </w:p>
    <w:p w:rsidR="00730384" w:rsidRDefault="00730384">
      <w:pPr>
        <w:jc w:val="center"/>
        <w:rPr>
          <w:color w:val="auto"/>
        </w:rPr>
      </w:pPr>
    </w:p>
    <w:p w:rsidR="00491954" w:rsidRPr="0033222B" w:rsidRDefault="00E20542" w:rsidP="008819D9">
      <w:pPr>
        <w:pStyle w:val="ConsPlusNormal0"/>
        <w:widowControl/>
        <w:numPr>
          <w:ilvl w:val="1"/>
          <w:numId w:val="1"/>
        </w:numPr>
        <w:tabs>
          <w:tab w:val="left" w:pos="360"/>
        </w:tabs>
        <w:spacing w:before="120"/>
        <w:ind w:left="0" w:firstLine="0"/>
        <w:contextualSpacing/>
        <w:jc w:val="center"/>
        <w:rPr>
          <w:rFonts w:ascii="Times New Roman" w:hAnsi="Times New Roman" w:cs="Times New Roman"/>
          <w:b/>
          <w:bCs/>
          <w:color w:val="auto"/>
          <w:szCs w:val="24"/>
        </w:rPr>
      </w:pPr>
      <w:r w:rsidRPr="0033222B">
        <w:rPr>
          <w:rFonts w:ascii="Times New Roman" w:hAnsi="Times New Roman" w:cs="Times New Roman"/>
          <w:b/>
          <w:bCs/>
          <w:color w:val="auto"/>
          <w:szCs w:val="24"/>
        </w:rPr>
        <w:lastRenderedPageBreak/>
        <w:t>ФОРМА ЗАЯВК</w:t>
      </w:r>
      <w:r w:rsidR="000C36B5" w:rsidRPr="0033222B">
        <w:rPr>
          <w:rFonts w:ascii="Times New Roman" w:hAnsi="Times New Roman" w:cs="Times New Roman"/>
          <w:b/>
          <w:bCs/>
          <w:color w:val="auto"/>
          <w:szCs w:val="24"/>
        </w:rPr>
        <w:t>И</w:t>
      </w:r>
      <w:r w:rsidRPr="0033222B">
        <w:rPr>
          <w:rFonts w:ascii="Times New Roman" w:hAnsi="Times New Roman" w:cs="Times New Roman"/>
          <w:b/>
          <w:bCs/>
          <w:color w:val="auto"/>
          <w:szCs w:val="24"/>
        </w:rPr>
        <w:t xml:space="preserve"> на участие в электронном аукционе</w:t>
      </w:r>
    </w:p>
    <w:p w:rsidR="00491954" w:rsidRPr="0033222B" w:rsidRDefault="00491954">
      <w:pPr>
        <w:tabs>
          <w:tab w:val="left" w:pos="4253"/>
        </w:tabs>
        <w:ind w:right="485"/>
        <w:jc w:val="center"/>
        <w:rPr>
          <w:rFonts w:eastAsia="Calibri"/>
          <w:b/>
          <w:color w:val="auto"/>
        </w:rPr>
      </w:pPr>
    </w:p>
    <w:p w:rsidR="00491954" w:rsidRPr="0033222B" w:rsidRDefault="00E20542">
      <w:pPr>
        <w:tabs>
          <w:tab w:val="left" w:pos="4253"/>
        </w:tabs>
        <w:jc w:val="center"/>
        <w:rPr>
          <w:color w:val="auto"/>
        </w:rPr>
      </w:pPr>
      <w:r w:rsidRPr="0033222B">
        <w:rPr>
          <w:rFonts w:eastAsia="Calibri"/>
          <w:b/>
          <w:color w:val="auto"/>
        </w:rPr>
        <w:t xml:space="preserve">ЗАЯВКА НА УЧАСТИЕ В ЭЛЕКТРОННОМ АУКЦИОНЕ </w:t>
      </w:r>
    </w:p>
    <w:p w:rsidR="00491954" w:rsidRPr="0033222B" w:rsidRDefault="00E20542">
      <w:pPr>
        <w:tabs>
          <w:tab w:val="left" w:pos="4253"/>
        </w:tabs>
        <w:jc w:val="center"/>
        <w:rPr>
          <w:color w:val="auto"/>
        </w:rPr>
      </w:pPr>
      <w:r w:rsidRPr="0033222B">
        <w:rPr>
          <w:rFonts w:eastAsia="Calibri"/>
          <w:b/>
          <w:color w:val="auto"/>
        </w:rPr>
        <w:t>№____________________</w:t>
      </w:r>
    </w:p>
    <w:p w:rsidR="00491954" w:rsidRPr="0033222B" w:rsidRDefault="00E20542">
      <w:pPr>
        <w:tabs>
          <w:tab w:val="left" w:pos="4253"/>
        </w:tabs>
        <w:jc w:val="center"/>
        <w:rPr>
          <w:color w:val="auto"/>
        </w:rPr>
      </w:pPr>
      <w:r w:rsidRPr="0033222B">
        <w:rPr>
          <w:rFonts w:eastAsia="Calibri"/>
          <w:color w:val="auto"/>
          <w:sz w:val="20"/>
          <w:szCs w:val="20"/>
        </w:rPr>
        <w:t>(указывается номер электронного аукциона)</w:t>
      </w:r>
    </w:p>
    <w:p w:rsidR="00491954" w:rsidRPr="0033222B" w:rsidRDefault="00E20542">
      <w:pPr>
        <w:jc w:val="center"/>
        <w:rPr>
          <w:color w:val="auto"/>
        </w:rPr>
      </w:pPr>
      <w:r w:rsidRPr="0033222B">
        <w:rPr>
          <w:rFonts w:eastAsia="Calibri"/>
          <w:color w:val="auto"/>
        </w:rPr>
        <w:t>«</w:t>
      </w:r>
      <w:r w:rsidRPr="0033222B">
        <w:rPr>
          <w:rFonts w:eastAsia="Calibri"/>
          <w:bCs/>
          <w:color w:val="auto"/>
        </w:rPr>
        <w:t>___________________________________________________________________</w:t>
      </w:r>
      <w:r w:rsidRPr="0033222B">
        <w:rPr>
          <w:rFonts w:eastAsia="Calibri"/>
          <w:color w:val="auto"/>
        </w:rPr>
        <w:t>».</w:t>
      </w:r>
    </w:p>
    <w:p w:rsidR="00491954" w:rsidRPr="0033222B" w:rsidRDefault="00E20542">
      <w:pPr>
        <w:jc w:val="center"/>
        <w:rPr>
          <w:color w:val="auto"/>
        </w:rPr>
      </w:pPr>
      <w:r w:rsidRPr="0033222B">
        <w:rPr>
          <w:rFonts w:eastAsia="Calibri"/>
          <w:color w:val="auto"/>
          <w:sz w:val="20"/>
          <w:szCs w:val="20"/>
        </w:rPr>
        <w:t>(указывается наименование электронного аукциона)</w:t>
      </w:r>
    </w:p>
    <w:p w:rsidR="00491954" w:rsidRPr="0033222B" w:rsidRDefault="00491954">
      <w:pPr>
        <w:tabs>
          <w:tab w:val="left" w:pos="1080"/>
          <w:tab w:val="left" w:pos="4253"/>
        </w:tabs>
        <w:jc w:val="both"/>
        <w:rPr>
          <w:rFonts w:eastAsia="Calibri"/>
          <w:color w:val="auto"/>
        </w:rPr>
      </w:pPr>
    </w:p>
    <w:p w:rsidR="00491954" w:rsidRPr="0033222B" w:rsidRDefault="00E20542">
      <w:pPr>
        <w:tabs>
          <w:tab w:val="left" w:pos="1080"/>
          <w:tab w:val="left" w:pos="4253"/>
        </w:tabs>
        <w:jc w:val="both"/>
        <w:rPr>
          <w:color w:val="auto"/>
        </w:rPr>
      </w:pPr>
      <w:r w:rsidRPr="0033222B">
        <w:rPr>
          <w:rFonts w:eastAsia="Calibri"/>
          <w:color w:val="auto"/>
        </w:rPr>
        <w:t xml:space="preserve">Изучив извещение и документацию об электронном аукционе (Далее - Аукцион) на право заключить договор </w:t>
      </w:r>
      <w:proofErr w:type="gramStart"/>
      <w:r w:rsidRPr="0033222B">
        <w:rPr>
          <w:rFonts w:eastAsia="Calibri"/>
          <w:color w:val="auto"/>
        </w:rPr>
        <w:t>на</w:t>
      </w:r>
      <w:proofErr w:type="gramEnd"/>
      <w:r w:rsidRPr="0033222B">
        <w:rPr>
          <w:rFonts w:eastAsia="Calibri"/>
          <w:color w:val="auto"/>
        </w:rPr>
        <w:t xml:space="preserve"> _____________________________________,</w:t>
      </w:r>
    </w:p>
    <w:p w:rsidR="00491954" w:rsidRPr="0033222B" w:rsidRDefault="00E20542">
      <w:pPr>
        <w:tabs>
          <w:tab w:val="left" w:pos="1080"/>
          <w:tab w:val="left" w:pos="4253"/>
        </w:tabs>
        <w:jc w:val="both"/>
        <w:rPr>
          <w:color w:val="auto"/>
        </w:rPr>
      </w:pPr>
      <w:r w:rsidRPr="0033222B">
        <w:rPr>
          <w:rFonts w:eastAsia="Calibri"/>
          <w:color w:val="auto"/>
          <w:sz w:val="20"/>
          <w:szCs w:val="20"/>
        </w:rPr>
        <w:t>(указывается предмет договора)</w:t>
      </w:r>
    </w:p>
    <w:p w:rsidR="00491954" w:rsidRPr="0033222B" w:rsidRDefault="00E20542">
      <w:pPr>
        <w:tabs>
          <w:tab w:val="left" w:pos="1080"/>
          <w:tab w:val="left" w:pos="4253"/>
        </w:tabs>
        <w:jc w:val="both"/>
        <w:rPr>
          <w:color w:val="auto"/>
        </w:rPr>
      </w:pPr>
      <w:r w:rsidRPr="0033222B">
        <w:rPr>
          <w:rFonts w:eastAsia="Calibri"/>
          <w:color w:val="auto"/>
        </w:rPr>
        <w:t>сообщает о согласии участвовать в Аукционе на условиях, установленных в документации об электронном аукционе, и направляет настоящую заявку.</w:t>
      </w:r>
    </w:p>
    <w:p w:rsidR="004B1DC5" w:rsidRPr="0033222B" w:rsidRDefault="004B1DC5" w:rsidP="004B1DC5">
      <w:pPr>
        <w:tabs>
          <w:tab w:val="left" w:pos="1080"/>
          <w:tab w:val="left" w:pos="4253"/>
        </w:tabs>
        <w:jc w:val="both"/>
        <w:rPr>
          <w:rFonts w:eastAsia="Calibri"/>
          <w:color w:val="auto"/>
        </w:rPr>
      </w:pPr>
    </w:p>
    <w:p w:rsidR="004B1DC5" w:rsidRPr="0033222B" w:rsidRDefault="004B1DC5" w:rsidP="004B1DC5">
      <w:pPr>
        <w:tabs>
          <w:tab w:val="left" w:pos="1080"/>
          <w:tab w:val="left" w:pos="4253"/>
        </w:tabs>
        <w:jc w:val="both"/>
        <w:rPr>
          <w:color w:val="auto"/>
        </w:rPr>
      </w:pPr>
      <w:r w:rsidRPr="0033222B">
        <w:rPr>
          <w:rFonts w:eastAsia="Calibri"/>
          <w:color w:val="auto"/>
        </w:rPr>
        <w:t xml:space="preserve">Информационно: </w:t>
      </w:r>
      <w:r w:rsidRPr="0033222B">
        <w:rPr>
          <w:color w:val="auto"/>
        </w:rPr>
        <w:t>Возможна поставка с иным количеством товара в наборе/упаковке, но с пересчетом количества наборов/</w:t>
      </w:r>
      <w:proofErr w:type="gramStart"/>
      <w:r w:rsidRPr="0033222B">
        <w:rPr>
          <w:color w:val="auto"/>
        </w:rPr>
        <w:t>упаковок</w:t>
      </w:r>
      <w:proofErr w:type="gramEnd"/>
      <w:r w:rsidRPr="0033222B">
        <w:rPr>
          <w:color w:val="auto"/>
        </w:rPr>
        <w:t xml:space="preserve"> с сохранением общего количества поставляемого товара.</w:t>
      </w:r>
    </w:p>
    <w:p w:rsidR="00491954" w:rsidRPr="0033222B" w:rsidRDefault="00491954">
      <w:pPr>
        <w:widowControl w:val="0"/>
        <w:tabs>
          <w:tab w:val="center" w:pos="5159"/>
        </w:tabs>
        <w:jc w:val="both"/>
        <w:rPr>
          <w:rFonts w:eastAsia="Arial"/>
          <w:color w:val="auto"/>
          <w:lang w:eastAsia="ar-SA"/>
        </w:rPr>
      </w:pPr>
    </w:p>
    <w:p w:rsidR="00491954" w:rsidRPr="0033222B" w:rsidRDefault="00E20542">
      <w:pPr>
        <w:widowControl w:val="0"/>
        <w:tabs>
          <w:tab w:val="center" w:pos="5159"/>
        </w:tabs>
        <w:jc w:val="right"/>
        <w:rPr>
          <w:color w:val="auto"/>
        </w:rPr>
      </w:pPr>
      <w:r w:rsidRPr="0033222B">
        <w:rPr>
          <w:color w:val="auto"/>
        </w:rPr>
        <w:t>Форма 1</w:t>
      </w:r>
    </w:p>
    <w:p w:rsidR="00491954" w:rsidRPr="0033222B" w:rsidRDefault="00E20542">
      <w:pPr>
        <w:pStyle w:val="af6"/>
        <w:widowControl w:val="0"/>
        <w:tabs>
          <w:tab w:val="center" w:pos="5159"/>
        </w:tabs>
        <w:jc w:val="both"/>
        <w:rPr>
          <w:color w:val="auto"/>
        </w:rPr>
      </w:pPr>
      <w:r w:rsidRPr="0033222B">
        <w:rPr>
          <w:color w:val="auto"/>
        </w:rPr>
        <w:t xml:space="preserve">Предложение о функциональных характеристиках (потребительских свойствах) и качественных характеристиках товара, о качестве работ, услуг, страны происхождения поставляемого товара и иные предложения об условиях исполнения договора. </w:t>
      </w:r>
    </w:p>
    <w:p w:rsidR="00491954" w:rsidRPr="0033222B" w:rsidRDefault="00491954">
      <w:pPr>
        <w:pStyle w:val="af6"/>
        <w:widowControl w:val="0"/>
        <w:tabs>
          <w:tab w:val="center" w:pos="5159"/>
        </w:tabs>
        <w:jc w:val="right"/>
        <w:rPr>
          <w:rFonts w:eastAsia="Arial"/>
          <w:color w:val="auto"/>
          <w:lang w:eastAsia="ar-SA"/>
        </w:rPr>
      </w:pPr>
    </w:p>
    <w:p w:rsidR="00491954" w:rsidRPr="0033222B" w:rsidRDefault="00EF2F88">
      <w:pPr>
        <w:widowControl w:val="0"/>
        <w:jc w:val="both"/>
        <w:rPr>
          <w:bCs/>
          <w:i/>
          <w:color w:val="auto"/>
          <w:lang w:eastAsia="ar-SA"/>
        </w:rPr>
      </w:pPr>
      <w:r>
        <w:rPr>
          <w:bCs/>
          <w:i/>
          <w:noProof/>
          <w:color w:val="auto"/>
          <w:lang w:eastAsia="ar-SA"/>
        </w:rPr>
        <w:pict>
          <v:rect id="Изображение1" o:spid="_x0000_s1026" style="position:absolute;left:0;text-align:left;margin-left:-8.65pt;margin-top:3.6pt;width:517.85pt;height:8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" stroked="f" strokecolor="#3465a4">
            <v:stroke joinstyle="round"/>
            <v:textbox>
              <w:txbxContent>
                <w:tbl>
                  <w:tblPr>
                    <w:tblW w:w="5000" w:type="pct"/>
                    <w:tblInd w:w="77" w:type="dxa"/>
                    <w:tblLayout w:type="fixed"/>
                    <w:tblCellMar>
                      <w:left w:w="73" w:type="dxa"/>
                    </w:tblCellMar>
                    <w:tblLook w:val="04A0"/>
                  </w:tblPr>
                  <w:tblGrid>
                    <w:gridCol w:w="439"/>
                    <w:gridCol w:w="2461"/>
                    <w:gridCol w:w="2488"/>
                    <w:gridCol w:w="1531"/>
                    <w:gridCol w:w="1465"/>
                    <w:gridCol w:w="1881"/>
                  </w:tblGrid>
                  <w:tr w:rsidR="00E51F97">
                    <w:tc>
                      <w:tcPr>
                        <w:tcW w:w="422" w:type="dxa"/>
                        <w:tcBorders>
                          <w:top w:val="single" w:sz="4" w:space="0" w:color="00000A"/>
                          <w:left w:val="single" w:sz="4" w:space="0" w:color="00000A"/>
                          <w:bottom w:val="single" w:sz="4" w:space="0" w:color="00000A"/>
                          <w:right w:val="single" w:sz="4" w:space="0" w:color="00000A"/>
                        </w:tcBorders>
                        <w:shd w:val="clear" w:color="auto" w:fill="auto"/>
                      </w:tcPr>
                      <w:p w:rsidR="00E51F97" w:rsidRDefault="00E51F97">
                        <w:pPr>
                          <w:pStyle w:val="af7"/>
                          <w:widowControl w:val="0"/>
                        </w:pPr>
                        <w:r>
                          <w:rPr>
                            <w:rFonts w:cs="Calibri"/>
                            <w:lang w:eastAsia="ar-SA"/>
                          </w:rPr>
                          <w:t>№</w:t>
                        </w:r>
                      </w:p>
                    </w:tc>
                    <w:tc>
                      <w:tcPr>
                        <w:tcW w:w="2365" w:type="dxa"/>
                        <w:tcBorders>
                          <w:top w:val="single" w:sz="4" w:space="0" w:color="00000A"/>
                          <w:left w:val="single" w:sz="4" w:space="0" w:color="00000A"/>
                          <w:bottom w:val="single" w:sz="4" w:space="0" w:color="00000A"/>
                          <w:right w:val="single" w:sz="4" w:space="0" w:color="00000A"/>
                        </w:tcBorders>
                        <w:shd w:val="clear" w:color="auto" w:fill="auto"/>
                      </w:tcPr>
                      <w:p w:rsidR="00E51F97" w:rsidRDefault="00E51F97">
                        <w:pPr>
                          <w:pStyle w:val="af7"/>
                          <w:widowControl w:val="0"/>
                        </w:pPr>
                        <w:r>
                          <w:rPr>
                            <w:rFonts w:cs="Calibri"/>
                            <w:lang w:eastAsia="ar-SA"/>
                          </w:rPr>
                          <w:t>Наименование товара</w:t>
                        </w:r>
                      </w:p>
                    </w:tc>
                    <w:tc>
                      <w:tcPr>
                        <w:tcW w:w="2391" w:type="dxa"/>
                        <w:tcBorders>
                          <w:top w:val="single" w:sz="4" w:space="0" w:color="00000A"/>
                          <w:left w:val="single" w:sz="4" w:space="0" w:color="00000A"/>
                          <w:bottom w:val="single" w:sz="4" w:space="0" w:color="00000A"/>
                          <w:right w:val="single" w:sz="4" w:space="0" w:color="00000A"/>
                        </w:tcBorders>
                        <w:shd w:val="clear" w:color="auto" w:fill="auto"/>
                      </w:tcPr>
                      <w:p w:rsidR="00E51F97" w:rsidRDefault="00E51F97">
                        <w:pPr>
                          <w:pStyle w:val="af7"/>
                          <w:widowControl w:val="0"/>
                        </w:pPr>
                        <w:r>
                          <w:rPr>
                            <w:rFonts w:cs="Calibri"/>
                            <w:lang w:eastAsia="ar-SA"/>
                          </w:rPr>
                          <w:t>Характеристика товара</w:t>
                        </w:r>
                      </w:p>
                    </w:tc>
                    <w:tc>
                      <w:tcPr>
                        <w:tcW w:w="1471" w:type="dxa"/>
                        <w:tcBorders>
                          <w:top w:val="single" w:sz="4" w:space="0" w:color="00000A"/>
                          <w:left w:val="single" w:sz="4" w:space="0" w:color="00000A"/>
                          <w:bottom w:val="single" w:sz="4" w:space="0" w:color="00000A"/>
                          <w:right w:val="single" w:sz="4" w:space="0" w:color="00000A"/>
                        </w:tcBorders>
                        <w:shd w:val="clear" w:color="auto" w:fill="auto"/>
                      </w:tcPr>
                      <w:p w:rsidR="00E51F97" w:rsidRDefault="00E51F97">
                        <w:pPr>
                          <w:pStyle w:val="af7"/>
                          <w:widowControl w:val="0"/>
                        </w:pPr>
                        <w:r>
                          <w:rPr>
                            <w:rFonts w:cs="Calibri"/>
                            <w:lang w:eastAsia="ar-SA"/>
                          </w:rPr>
                          <w:t>Единица измерения</w:t>
                        </w:r>
                      </w:p>
                    </w:tc>
                    <w:tc>
                      <w:tcPr>
                        <w:tcW w:w="1408" w:type="dxa"/>
                        <w:tcBorders>
                          <w:top w:val="single" w:sz="4" w:space="0" w:color="00000A"/>
                          <w:left w:val="single" w:sz="4" w:space="0" w:color="00000A"/>
                          <w:bottom w:val="single" w:sz="4" w:space="0" w:color="00000A"/>
                          <w:right w:val="single" w:sz="4" w:space="0" w:color="00000A"/>
                        </w:tcBorders>
                        <w:shd w:val="clear" w:color="auto" w:fill="auto"/>
                      </w:tcPr>
                      <w:p w:rsidR="00E51F97" w:rsidRDefault="00E51F97">
                        <w:pPr>
                          <w:pStyle w:val="af7"/>
                          <w:widowControl w:val="0"/>
                        </w:pPr>
                        <w:r>
                          <w:rPr>
                            <w:rFonts w:cs="Calibri"/>
                            <w:lang w:eastAsia="ar-SA"/>
                          </w:rPr>
                          <w:t>Количество</w:t>
                        </w:r>
                      </w:p>
                    </w:tc>
                    <w:tc>
                      <w:tcPr>
                        <w:tcW w:w="1808" w:type="dxa"/>
                        <w:tcBorders>
                          <w:top w:val="single" w:sz="4" w:space="0" w:color="00000A"/>
                          <w:left w:val="single" w:sz="4" w:space="0" w:color="00000A"/>
                          <w:bottom w:val="single" w:sz="4" w:space="0" w:color="00000A"/>
                          <w:right w:val="single" w:sz="4" w:space="0" w:color="00000A"/>
                        </w:tcBorders>
                        <w:shd w:val="clear" w:color="auto" w:fill="auto"/>
                      </w:tcPr>
                      <w:p w:rsidR="00E51F97" w:rsidRDefault="00E51F97">
                        <w:pPr>
                          <w:pStyle w:val="af7"/>
                          <w:widowControl w:val="0"/>
                        </w:pPr>
                        <w:r>
                          <w:rPr>
                            <w:rFonts w:cs="Calibri"/>
                            <w:lang w:eastAsia="ar-SA"/>
                          </w:rPr>
                          <w:t>Страна происхождения Товара*</w:t>
                        </w:r>
                      </w:p>
                    </w:tc>
                  </w:tr>
                  <w:tr w:rsidR="00E51F97">
                    <w:tc>
                      <w:tcPr>
                        <w:tcW w:w="422" w:type="dxa"/>
                        <w:tcBorders>
                          <w:top w:val="single" w:sz="4" w:space="0" w:color="00000A"/>
                          <w:left w:val="single" w:sz="4" w:space="0" w:color="00000A"/>
                          <w:bottom w:val="single" w:sz="4" w:space="0" w:color="00000A"/>
                          <w:right w:val="single" w:sz="4" w:space="0" w:color="00000A"/>
                        </w:tcBorders>
                        <w:shd w:val="clear" w:color="auto" w:fill="auto"/>
                      </w:tcPr>
                      <w:p w:rsidR="00E51F97" w:rsidRDefault="00E51F97">
                        <w:pPr>
                          <w:pStyle w:val="af7"/>
                          <w:widowControl w:val="0"/>
                        </w:pPr>
                        <w:r>
                          <w:rPr>
                            <w:rFonts w:cs="Calibri"/>
                            <w:lang w:eastAsia="ar-SA"/>
                          </w:rPr>
                          <w:t>1</w:t>
                        </w:r>
                      </w:p>
                    </w:tc>
                    <w:tc>
                      <w:tcPr>
                        <w:tcW w:w="2365" w:type="dxa"/>
                        <w:tcBorders>
                          <w:top w:val="single" w:sz="4" w:space="0" w:color="00000A"/>
                          <w:left w:val="single" w:sz="4" w:space="0" w:color="00000A"/>
                          <w:bottom w:val="single" w:sz="4" w:space="0" w:color="00000A"/>
                          <w:right w:val="single" w:sz="4" w:space="0" w:color="00000A"/>
                        </w:tcBorders>
                        <w:shd w:val="clear" w:color="auto" w:fill="auto"/>
                      </w:tcPr>
                      <w:p w:rsidR="00E51F97" w:rsidRDefault="00E51F97">
                        <w:pPr>
                          <w:pStyle w:val="af7"/>
                          <w:widowControl w:val="0"/>
                          <w:rPr>
                            <w:rFonts w:cs="Calibri"/>
                            <w:lang w:eastAsia="ar-SA"/>
                          </w:rPr>
                        </w:pPr>
                      </w:p>
                    </w:tc>
                    <w:tc>
                      <w:tcPr>
                        <w:tcW w:w="2391" w:type="dxa"/>
                        <w:tcBorders>
                          <w:top w:val="single" w:sz="4" w:space="0" w:color="00000A"/>
                          <w:left w:val="single" w:sz="4" w:space="0" w:color="00000A"/>
                          <w:bottom w:val="single" w:sz="4" w:space="0" w:color="00000A"/>
                          <w:right w:val="single" w:sz="4" w:space="0" w:color="00000A"/>
                        </w:tcBorders>
                        <w:shd w:val="clear" w:color="auto" w:fill="auto"/>
                      </w:tcPr>
                      <w:p w:rsidR="00E51F97" w:rsidRDefault="00E51F97">
                        <w:pPr>
                          <w:pStyle w:val="af7"/>
                          <w:widowControl w:val="0"/>
                          <w:rPr>
                            <w:rFonts w:cs="Calibri"/>
                            <w:lang w:eastAsia="ar-SA"/>
                          </w:rPr>
                        </w:pPr>
                      </w:p>
                    </w:tc>
                    <w:tc>
                      <w:tcPr>
                        <w:tcW w:w="1471" w:type="dxa"/>
                        <w:tcBorders>
                          <w:top w:val="single" w:sz="4" w:space="0" w:color="00000A"/>
                          <w:left w:val="single" w:sz="4" w:space="0" w:color="00000A"/>
                          <w:bottom w:val="single" w:sz="4" w:space="0" w:color="00000A"/>
                          <w:right w:val="single" w:sz="4" w:space="0" w:color="00000A"/>
                        </w:tcBorders>
                        <w:shd w:val="clear" w:color="auto" w:fill="auto"/>
                      </w:tcPr>
                      <w:p w:rsidR="00E51F97" w:rsidRDefault="00E51F97">
                        <w:pPr>
                          <w:pStyle w:val="af7"/>
                          <w:widowControl w:val="0"/>
                          <w:rPr>
                            <w:rFonts w:cs="Calibri"/>
                            <w:lang w:eastAsia="ar-SA"/>
                          </w:rPr>
                        </w:pPr>
                      </w:p>
                    </w:tc>
                    <w:tc>
                      <w:tcPr>
                        <w:tcW w:w="1408" w:type="dxa"/>
                        <w:tcBorders>
                          <w:top w:val="single" w:sz="4" w:space="0" w:color="00000A"/>
                          <w:left w:val="single" w:sz="4" w:space="0" w:color="00000A"/>
                          <w:bottom w:val="single" w:sz="4" w:space="0" w:color="00000A"/>
                          <w:right w:val="single" w:sz="4" w:space="0" w:color="00000A"/>
                        </w:tcBorders>
                        <w:shd w:val="clear" w:color="auto" w:fill="auto"/>
                      </w:tcPr>
                      <w:p w:rsidR="00E51F97" w:rsidRDefault="00E51F97">
                        <w:pPr>
                          <w:pStyle w:val="af7"/>
                          <w:widowControl w:val="0"/>
                          <w:rPr>
                            <w:rFonts w:cs="Calibri"/>
                            <w:lang w:eastAsia="ar-SA"/>
                          </w:rPr>
                        </w:pPr>
                      </w:p>
                    </w:tc>
                    <w:tc>
                      <w:tcPr>
                        <w:tcW w:w="1808" w:type="dxa"/>
                        <w:tcBorders>
                          <w:top w:val="single" w:sz="4" w:space="0" w:color="00000A"/>
                          <w:left w:val="single" w:sz="4" w:space="0" w:color="00000A"/>
                          <w:bottom w:val="single" w:sz="4" w:space="0" w:color="00000A"/>
                          <w:right w:val="single" w:sz="4" w:space="0" w:color="00000A"/>
                        </w:tcBorders>
                        <w:shd w:val="clear" w:color="auto" w:fill="auto"/>
                      </w:tcPr>
                      <w:p w:rsidR="00E51F97" w:rsidRDefault="00E51F97">
                        <w:pPr>
                          <w:pStyle w:val="af7"/>
                          <w:widowControl w:val="0"/>
                          <w:rPr>
                            <w:rFonts w:cs="Calibri"/>
                            <w:lang w:eastAsia="ar-SA"/>
                          </w:rPr>
                        </w:pPr>
                      </w:p>
                    </w:tc>
                  </w:tr>
                  <w:tr w:rsidR="00E51F97">
                    <w:tc>
                      <w:tcPr>
                        <w:tcW w:w="422" w:type="dxa"/>
                        <w:tcBorders>
                          <w:top w:val="single" w:sz="4" w:space="0" w:color="00000A"/>
                          <w:left w:val="single" w:sz="4" w:space="0" w:color="00000A"/>
                          <w:bottom w:val="single" w:sz="4" w:space="0" w:color="00000A"/>
                          <w:right w:val="single" w:sz="4" w:space="0" w:color="00000A"/>
                        </w:tcBorders>
                        <w:shd w:val="clear" w:color="auto" w:fill="auto"/>
                      </w:tcPr>
                      <w:p w:rsidR="00E51F97" w:rsidRDefault="00E51F97">
                        <w:pPr>
                          <w:pStyle w:val="af7"/>
                          <w:widowControl w:val="0"/>
                          <w:rPr>
                            <w:rFonts w:cs="Calibri"/>
                            <w:lang w:eastAsia="ar-SA"/>
                          </w:rPr>
                        </w:pPr>
                      </w:p>
                    </w:tc>
                    <w:tc>
                      <w:tcPr>
                        <w:tcW w:w="2365" w:type="dxa"/>
                        <w:tcBorders>
                          <w:top w:val="single" w:sz="4" w:space="0" w:color="00000A"/>
                          <w:left w:val="single" w:sz="4" w:space="0" w:color="00000A"/>
                          <w:bottom w:val="single" w:sz="4" w:space="0" w:color="00000A"/>
                          <w:right w:val="single" w:sz="4" w:space="0" w:color="00000A"/>
                        </w:tcBorders>
                        <w:shd w:val="clear" w:color="auto" w:fill="auto"/>
                      </w:tcPr>
                      <w:p w:rsidR="00E51F97" w:rsidRDefault="00E51F97">
                        <w:pPr>
                          <w:pStyle w:val="af7"/>
                          <w:widowControl w:val="0"/>
                          <w:rPr>
                            <w:rFonts w:cs="Calibri"/>
                            <w:lang w:eastAsia="ar-SA"/>
                          </w:rPr>
                        </w:pPr>
                      </w:p>
                    </w:tc>
                    <w:tc>
                      <w:tcPr>
                        <w:tcW w:w="2391" w:type="dxa"/>
                        <w:tcBorders>
                          <w:top w:val="single" w:sz="4" w:space="0" w:color="00000A"/>
                          <w:left w:val="single" w:sz="4" w:space="0" w:color="00000A"/>
                          <w:bottom w:val="single" w:sz="4" w:space="0" w:color="00000A"/>
                          <w:right w:val="single" w:sz="4" w:space="0" w:color="00000A"/>
                        </w:tcBorders>
                        <w:shd w:val="clear" w:color="auto" w:fill="auto"/>
                      </w:tcPr>
                      <w:p w:rsidR="00E51F97" w:rsidRDefault="00E51F97">
                        <w:pPr>
                          <w:pStyle w:val="af7"/>
                          <w:widowControl w:val="0"/>
                          <w:rPr>
                            <w:rFonts w:cs="Calibri"/>
                            <w:lang w:eastAsia="ar-SA"/>
                          </w:rPr>
                        </w:pPr>
                      </w:p>
                    </w:tc>
                    <w:tc>
                      <w:tcPr>
                        <w:tcW w:w="1471" w:type="dxa"/>
                        <w:tcBorders>
                          <w:top w:val="single" w:sz="4" w:space="0" w:color="00000A"/>
                          <w:left w:val="single" w:sz="4" w:space="0" w:color="00000A"/>
                          <w:bottom w:val="single" w:sz="4" w:space="0" w:color="00000A"/>
                          <w:right w:val="single" w:sz="4" w:space="0" w:color="00000A"/>
                        </w:tcBorders>
                        <w:shd w:val="clear" w:color="auto" w:fill="auto"/>
                      </w:tcPr>
                      <w:p w:rsidR="00E51F97" w:rsidRDefault="00E51F97">
                        <w:pPr>
                          <w:pStyle w:val="af7"/>
                          <w:widowControl w:val="0"/>
                          <w:rPr>
                            <w:rFonts w:cs="Calibri"/>
                            <w:lang w:eastAsia="ar-SA"/>
                          </w:rPr>
                        </w:pPr>
                      </w:p>
                    </w:tc>
                    <w:tc>
                      <w:tcPr>
                        <w:tcW w:w="1408" w:type="dxa"/>
                        <w:tcBorders>
                          <w:top w:val="single" w:sz="4" w:space="0" w:color="00000A"/>
                          <w:left w:val="single" w:sz="4" w:space="0" w:color="00000A"/>
                          <w:bottom w:val="single" w:sz="4" w:space="0" w:color="00000A"/>
                          <w:right w:val="single" w:sz="4" w:space="0" w:color="00000A"/>
                        </w:tcBorders>
                        <w:shd w:val="clear" w:color="auto" w:fill="auto"/>
                      </w:tcPr>
                      <w:p w:rsidR="00E51F97" w:rsidRDefault="00E51F97">
                        <w:pPr>
                          <w:pStyle w:val="af7"/>
                          <w:widowControl w:val="0"/>
                          <w:rPr>
                            <w:rFonts w:cs="Calibri"/>
                            <w:lang w:eastAsia="ar-SA"/>
                          </w:rPr>
                        </w:pPr>
                      </w:p>
                    </w:tc>
                    <w:tc>
                      <w:tcPr>
                        <w:tcW w:w="1808" w:type="dxa"/>
                        <w:tcBorders>
                          <w:top w:val="single" w:sz="4" w:space="0" w:color="00000A"/>
                          <w:left w:val="single" w:sz="4" w:space="0" w:color="00000A"/>
                          <w:bottom w:val="single" w:sz="4" w:space="0" w:color="00000A"/>
                          <w:right w:val="single" w:sz="4" w:space="0" w:color="00000A"/>
                        </w:tcBorders>
                        <w:shd w:val="clear" w:color="auto" w:fill="auto"/>
                      </w:tcPr>
                      <w:p w:rsidR="00E51F97" w:rsidRDefault="00E51F97">
                        <w:pPr>
                          <w:pStyle w:val="af7"/>
                          <w:widowControl w:val="0"/>
                          <w:rPr>
                            <w:rFonts w:cs="Calibri"/>
                            <w:lang w:eastAsia="ar-SA"/>
                          </w:rPr>
                        </w:pPr>
                      </w:p>
                    </w:tc>
                  </w:tr>
                </w:tbl>
                <w:p w:rsidR="00E51F97" w:rsidRDefault="00E51F97">
                  <w:pPr>
                    <w:pStyle w:val="af7"/>
                    <w:rPr>
                      <w:color w:val="auto"/>
                    </w:rPr>
                  </w:pPr>
                </w:p>
              </w:txbxContent>
            </v:textbox>
          </v:rect>
        </w:pict>
      </w:r>
    </w:p>
    <w:p w:rsidR="00491954" w:rsidRPr="0033222B" w:rsidRDefault="00491954">
      <w:pPr>
        <w:widowControl w:val="0"/>
        <w:jc w:val="both"/>
        <w:rPr>
          <w:bCs/>
          <w:i/>
          <w:color w:val="auto"/>
          <w:lang w:eastAsia="ar-SA"/>
        </w:rPr>
      </w:pPr>
    </w:p>
    <w:p w:rsidR="00491954" w:rsidRPr="0033222B" w:rsidRDefault="00491954">
      <w:pPr>
        <w:widowControl w:val="0"/>
        <w:jc w:val="both"/>
        <w:rPr>
          <w:bCs/>
          <w:i/>
          <w:color w:val="auto"/>
          <w:lang w:eastAsia="ar-SA"/>
        </w:rPr>
      </w:pPr>
    </w:p>
    <w:p w:rsidR="00491954" w:rsidRPr="0033222B" w:rsidRDefault="00491954">
      <w:pPr>
        <w:widowControl w:val="0"/>
        <w:jc w:val="both"/>
        <w:rPr>
          <w:bCs/>
          <w:i/>
          <w:color w:val="auto"/>
          <w:lang w:eastAsia="ar-SA"/>
        </w:rPr>
      </w:pPr>
    </w:p>
    <w:p w:rsidR="00491954" w:rsidRPr="0033222B" w:rsidRDefault="00491954">
      <w:pPr>
        <w:widowControl w:val="0"/>
        <w:jc w:val="both"/>
        <w:rPr>
          <w:bCs/>
          <w:i/>
          <w:color w:val="auto"/>
          <w:lang w:eastAsia="ar-SA"/>
        </w:rPr>
      </w:pPr>
    </w:p>
    <w:p w:rsidR="00491954" w:rsidRPr="0033222B" w:rsidRDefault="00491954">
      <w:pPr>
        <w:widowControl w:val="0"/>
        <w:jc w:val="both"/>
        <w:rPr>
          <w:bCs/>
          <w:i/>
          <w:color w:val="auto"/>
          <w:lang w:eastAsia="ar-SA"/>
        </w:rPr>
      </w:pPr>
    </w:p>
    <w:p w:rsidR="00176692" w:rsidRPr="0033222B" w:rsidRDefault="00176692" w:rsidP="004B1DC5">
      <w:pPr>
        <w:widowControl w:val="0"/>
        <w:ind w:firstLine="426"/>
        <w:jc w:val="both"/>
        <w:rPr>
          <w:bCs/>
          <w:color w:val="auto"/>
          <w:lang w:eastAsia="ar-SA"/>
        </w:rPr>
      </w:pPr>
    </w:p>
    <w:p w:rsidR="004B1DC5" w:rsidRPr="0033222B" w:rsidRDefault="004B1DC5" w:rsidP="004B1DC5">
      <w:pPr>
        <w:widowControl w:val="0"/>
        <w:ind w:firstLine="426"/>
        <w:jc w:val="both"/>
        <w:rPr>
          <w:bCs/>
          <w:color w:val="auto"/>
          <w:lang w:eastAsia="ar-SA"/>
        </w:rPr>
      </w:pPr>
      <w:r w:rsidRPr="0033222B">
        <w:rPr>
          <w:bCs/>
          <w:color w:val="auto"/>
          <w:lang w:eastAsia="ar-SA"/>
        </w:rPr>
        <w:t xml:space="preserve">Декларируем: </w:t>
      </w:r>
    </w:p>
    <w:p w:rsidR="004B1DC5" w:rsidRPr="0033222B" w:rsidRDefault="004B1DC5" w:rsidP="004B1DC5">
      <w:pPr>
        <w:pStyle w:val="af6"/>
        <w:widowControl w:val="0"/>
        <w:numPr>
          <w:ilvl w:val="0"/>
          <w:numId w:val="8"/>
        </w:numPr>
        <w:tabs>
          <w:tab w:val="left" w:pos="1185"/>
          <w:tab w:val="left" w:pos="1469"/>
        </w:tabs>
        <w:ind w:left="0" w:firstLine="426"/>
        <w:jc w:val="both"/>
        <w:rPr>
          <w:color w:val="auto"/>
        </w:rPr>
      </w:pPr>
      <w:r w:rsidRPr="0033222B">
        <w:rPr>
          <w:color w:val="auto"/>
        </w:rPr>
        <w:t>непроведение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B1DC5" w:rsidRPr="0033222B" w:rsidRDefault="004B1DC5" w:rsidP="004B1DC5">
      <w:pPr>
        <w:pStyle w:val="af6"/>
        <w:widowControl w:val="0"/>
        <w:numPr>
          <w:ilvl w:val="0"/>
          <w:numId w:val="8"/>
        </w:numPr>
        <w:tabs>
          <w:tab w:val="left" w:pos="1185"/>
          <w:tab w:val="left" w:pos="1469"/>
        </w:tabs>
        <w:ind w:left="0" w:firstLine="426"/>
        <w:jc w:val="both"/>
        <w:rPr>
          <w:color w:val="auto"/>
        </w:rPr>
      </w:pPr>
      <w:proofErr w:type="spellStart"/>
      <w:r w:rsidRPr="0033222B">
        <w:rPr>
          <w:color w:val="auto"/>
        </w:rPr>
        <w:t>неприостановление</w:t>
      </w:r>
      <w:proofErr w:type="spellEnd"/>
      <w:r w:rsidRPr="0033222B">
        <w:rPr>
          <w:color w:val="auto"/>
        </w:rPr>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rsidR="004B1DC5" w:rsidRPr="0033222B" w:rsidRDefault="004B1DC5" w:rsidP="004B1DC5">
      <w:pPr>
        <w:pStyle w:val="af6"/>
        <w:widowControl w:val="0"/>
        <w:numPr>
          <w:ilvl w:val="0"/>
          <w:numId w:val="8"/>
        </w:numPr>
        <w:tabs>
          <w:tab w:val="left" w:pos="1185"/>
          <w:tab w:val="left" w:pos="1469"/>
        </w:tabs>
        <w:ind w:left="0" w:firstLine="426"/>
        <w:jc w:val="both"/>
        <w:rPr>
          <w:color w:val="auto"/>
        </w:rPr>
      </w:pPr>
      <w:r w:rsidRPr="0033222B">
        <w:rPr>
          <w:color w:val="auto"/>
        </w:rPr>
        <w:t>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4B1DC5" w:rsidRPr="0033222B" w:rsidRDefault="004B1DC5" w:rsidP="004B1DC5">
      <w:pPr>
        <w:pStyle w:val="af6"/>
        <w:widowControl w:val="0"/>
        <w:numPr>
          <w:ilvl w:val="0"/>
          <w:numId w:val="8"/>
        </w:numPr>
        <w:tabs>
          <w:tab w:val="left" w:pos="1185"/>
          <w:tab w:val="left" w:pos="1469"/>
        </w:tabs>
        <w:ind w:left="0" w:firstLine="477"/>
        <w:jc w:val="both"/>
        <w:rPr>
          <w:color w:val="auto"/>
        </w:rPr>
      </w:pPr>
      <w:proofErr w:type="gramStart"/>
      <w:r w:rsidRPr="0033222B">
        <w:rPr>
          <w:color w:val="auto"/>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33222B">
        <w:rPr>
          <w:color w:val="auto"/>
        </w:rPr>
        <w:t xml:space="preserve"> товара, выполнением работы, оказанием услуги, </w:t>
      </w:r>
      <w:proofErr w:type="gramStart"/>
      <w:r w:rsidRPr="0033222B">
        <w:rPr>
          <w:color w:val="auto"/>
        </w:rPr>
        <w:t>являющихся</w:t>
      </w:r>
      <w:proofErr w:type="gramEnd"/>
      <w:r w:rsidRPr="0033222B">
        <w:rPr>
          <w:color w:val="auto"/>
        </w:rPr>
        <w:t xml:space="preserve"> объектом осуществляемой закупки, и административного наказания в виде дисквалификации;</w:t>
      </w:r>
    </w:p>
    <w:p w:rsidR="004B1DC5" w:rsidRPr="0033222B" w:rsidRDefault="004B1DC5" w:rsidP="004B1DC5">
      <w:pPr>
        <w:pStyle w:val="af6"/>
        <w:widowControl w:val="0"/>
        <w:numPr>
          <w:ilvl w:val="0"/>
          <w:numId w:val="8"/>
        </w:numPr>
        <w:tabs>
          <w:tab w:val="left" w:pos="1185"/>
          <w:tab w:val="left" w:pos="1469"/>
        </w:tabs>
        <w:ind w:left="0" w:firstLine="477"/>
        <w:jc w:val="both"/>
        <w:rPr>
          <w:color w:val="auto"/>
        </w:rPr>
      </w:pPr>
      <w:r w:rsidRPr="0033222B">
        <w:rPr>
          <w:color w:val="auto"/>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B1DC5" w:rsidRPr="0033222B" w:rsidRDefault="004B1DC5" w:rsidP="004B1DC5">
      <w:pPr>
        <w:pStyle w:val="af6"/>
        <w:widowControl w:val="0"/>
        <w:numPr>
          <w:ilvl w:val="0"/>
          <w:numId w:val="8"/>
        </w:numPr>
        <w:tabs>
          <w:tab w:val="left" w:pos="1185"/>
          <w:tab w:val="left" w:pos="1469"/>
        </w:tabs>
        <w:ind w:left="0" w:firstLine="477"/>
        <w:jc w:val="both"/>
        <w:rPr>
          <w:color w:val="auto"/>
        </w:rPr>
      </w:pPr>
      <w:proofErr w:type="gramStart"/>
      <w:r w:rsidRPr="0033222B">
        <w:rPr>
          <w:color w:val="auto"/>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rsidRPr="0033222B">
        <w:rPr>
          <w:color w:val="auto"/>
        </w:rPr>
        <w:lastRenderedPageBreak/>
        <w:t>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33222B">
        <w:rPr>
          <w:color w:val="auto"/>
        </w:rPr>
        <w:t xml:space="preserve"> </w:t>
      </w:r>
      <w:proofErr w:type="gramStart"/>
      <w:r w:rsidRPr="0033222B">
        <w:rPr>
          <w:color w:val="auto"/>
        </w:rPr>
        <w:t>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33222B">
        <w:rPr>
          <w:color w:val="auto"/>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B1DC5" w:rsidRPr="0033222B" w:rsidRDefault="004B1DC5" w:rsidP="004B1DC5">
      <w:pPr>
        <w:pStyle w:val="af6"/>
        <w:widowControl w:val="0"/>
        <w:numPr>
          <w:ilvl w:val="0"/>
          <w:numId w:val="8"/>
        </w:numPr>
        <w:tabs>
          <w:tab w:val="left" w:pos="1185"/>
          <w:tab w:val="left" w:pos="1469"/>
        </w:tabs>
        <w:ind w:left="0" w:firstLine="477"/>
        <w:jc w:val="both"/>
        <w:rPr>
          <w:color w:val="auto"/>
        </w:rPr>
      </w:pPr>
      <w:r w:rsidRPr="0033222B">
        <w:rPr>
          <w:color w:val="auto"/>
        </w:rPr>
        <w:t>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540496" w:rsidRPr="0033222B" w:rsidRDefault="004B1DC5" w:rsidP="00540496">
      <w:pPr>
        <w:widowControl w:val="0"/>
        <w:jc w:val="both"/>
        <w:rPr>
          <w:color w:val="auto"/>
        </w:rPr>
      </w:pPr>
      <w:r w:rsidRPr="0033222B">
        <w:rPr>
          <w:color w:val="auto"/>
        </w:rPr>
        <w:t>отсутствие сведений об участнике закупки в реестре недобросовестных поставщиков, предусмотренн</w:t>
      </w:r>
      <w:r w:rsidR="001B27EF" w:rsidRPr="0033222B">
        <w:rPr>
          <w:color w:val="auto"/>
        </w:rPr>
        <w:t>ом</w:t>
      </w:r>
      <w:r w:rsidR="00FC7286">
        <w:rPr>
          <w:color w:val="auto"/>
        </w:rPr>
        <w:t xml:space="preserve"> </w:t>
      </w:r>
      <w:r w:rsidR="001B27EF" w:rsidRPr="0033222B">
        <w:rPr>
          <w:color w:val="auto"/>
        </w:rPr>
        <w:t>Федеральным законом от 18.07.2011 №223-ФЗ</w:t>
      </w:r>
      <w:r w:rsidRPr="0033222B">
        <w:rPr>
          <w:color w:val="auto"/>
        </w:rPr>
        <w:t>.</w:t>
      </w:r>
    </w:p>
    <w:p w:rsidR="00540496" w:rsidRPr="0033222B" w:rsidRDefault="00540496" w:rsidP="006055BA">
      <w:pPr>
        <w:pStyle w:val="af6"/>
        <w:widowControl w:val="0"/>
        <w:numPr>
          <w:ilvl w:val="0"/>
          <w:numId w:val="8"/>
        </w:numPr>
        <w:tabs>
          <w:tab w:val="left" w:pos="1185"/>
          <w:tab w:val="left" w:pos="1469"/>
        </w:tabs>
        <w:ind w:left="0" w:firstLine="477"/>
        <w:jc w:val="both"/>
        <w:rPr>
          <w:color w:val="auto"/>
        </w:rPr>
      </w:pPr>
      <w:r w:rsidRPr="0033222B">
        <w:rPr>
          <w:color w:val="auto"/>
        </w:rPr>
        <w:t>участник закупки не должен являться иностранным агентом (</w:t>
      </w:r>
      <w:proofErr w:type="gramStart"/>
      <w:r w:rsidRPr="0033222B">
        <w:rPr>
          <w:color w:val="auto"/>
        </w:rPr>
        <w:t>ч</w:t>
      </w:r>
      <w:proofErr w:type="gramEnd"/>
      <w:r w:rsidRPr="0033222B">
        <w:rPr>
          <w:color w:val="auto"/>
        </w:rPr>
        <w:t xml:space="preserve">. 11 ст. 11 Федерального закона от 14.07.2022 </w:t>
      </w:r>
      <w:r w:rsidR="006055BA" w:rsidRPr="0033222B">
        <w:rPr>
          <w:color w:val="auto"/>
        </w:rPr>
        <w:t>№</w:t>
      </w:r>
      <w:r w:rsidRPr="0033222B">
        <w:rPr>
          <w:color w:val="auto"/>
        </w:rPr>
        <w:t xml:space="preserve"> 255-ФЗ, Письмо Минфина России от 05.09.2022 </w:t>
      </w:r>
      <w:r w:rsidR="006055BA" w:rsidRPr="0033222B">
        <w:rPr>
          <w:color w:val="auto"/>
        </w:rPr>
        <w:t>№</w:t>
      </w:r>
      <w:r w:rsidRPr="0033222B">
        <w:rPr>
          <w:color w:val="auto"/>
        </w:rPr>
        <w:t xml:space="preserve"> 24-07-07/86221).</w:t>
      </w:r>
    </w:p>
    <w:p w:rsidR="00491954" w:rsidRPr="0033222B" w:rsidRDefault="00491954">
      <w:pPr>
        <w:widowControl w:val="0"/>
        <w:jc w:val="both"/>
        <w:rPr>
          <w:bCs/>
          <w:i/>
          <w:color w:val="auto"/>
          <w:lang w:eastAsia="ar-SA"/>
        </w:rPr>
      </w:pPr>
    </w:p>
    <w:p w:rsidR="00FC7286" w:rsidRPr="00027C0B" w:rsidRDefault="00FC7286" w:rsidP="00FC7286">
      <w:pPr>
        <w:pStyle w:val="ConsPlusNormal0"/>
        <w:tabs>
          <w:tab w:val="left" w:pos="0"/>
        </w:tabs>
        <w:contextualSpacing/>
        <w:jc w:val="both"/>
        <w:rPr>
          <w:rFonts w:ascii="Times New Roman" w:hAnsi="Times New Roman" w:cs="Times New Roman"/>
          <w:i/>
          <w:color w:val="auto"/>
          <w:szCs w:val="24"/>
        </w:rPr>
      </w:pPr>
      <w:proofErr w:type="gramStart"/>
      <w:r w:rsidRPr="00027C0B">
        <w:rPr>
          <w:rFonts w:ascii="Times New Roman" w:hAnsi="Times New Roman" w:cs="Times New Roman"/>
          <w:i/>
          <w:color w:val="auto"/>
          <w:szCs w:val="24"/>
        </w:rPr>
        <w:t>Информация и документы, подтверждающие страну происхождения товара, предусмотренные актом Правительства Российской Федерации, принятым в соответствии со статьями 3 и 3.1-4 Федерального закона № 223-ФЗ -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по каждому наименованию</w:t>
      </w:r>
      <w:proofErr w:type="gramEnd"/>
      <w:r w:rsidRPr="00027C0B">
        <w:rPr>
          <w:rFonts w:ascii="Times New Roman" w:hAnsi="Times New Roman" w:cs="Times New Roman"/>
          <w:i/>
          <w:color w:val="auto"/>
          <w:szCs w:val="24"/>
        </w:rPr>
        <w:t xml:space="preserve"> предлагаемого к поставке товара, в отношении которого извещением и документацией о проведении закупки установлена соответствующая мера.</w:t>
      </w:r>
    </w:p>
    <w:p w:rsidR="00491954" w:rsidRPr="0033222B" w:rsidRDefault="00491954">
      <w:pPr>
        <w:tabs>
          <w:tab w:val="left" w:pos="1134"/>
        </w:tabs>
        <w:jc w:val="both"/>
        <w:rPr>
          <w:color w:val="auto"/>
        </w:rPr>
      </w:pPr>
    </w:p>
    <w:p w:rsidR="00491954" w:rsidRPr="0033222B" w:rsidRDefault="00E20542">
      <w:pPr>
        <w:pStyle w:val="af6"/>
        <w:tabs>
          <w:tab w:val="left" w:pos="4253"/>
        </w:tabs>
        <w:ind w:right="485"/>
        <w:jc w:val="center"/>
        <w:rPr>
          <w:b/>
          <w:bCs/>
          <w:color w:val="auto"/>
        </w:rPr>
      </w:pPr>
      <w:r w:rsidRPr="0033222B">
        <w:rPr>
          <w:rFonts w:eastAsia="Calibri"/>
          <w:b/>
          <w:bCs/>
          <w:color w:val="auto"/>
          <w:sz w:val="20"/>
          <w:szCs w:val="20"/>
          <w:lang w:eastAsia="ar-SA"/>
        </w:rPr>
        <w:t>Остаточный срок годности не менее 12 месяцев на дату поставки.</w:t>
      </w:r>
    </w:p>
    <w:p w:rsidR="00491954" w:rsidRPr="0033222B" w:rsidRDefault="00E20542">
      <w:pPr>
        <w:pStyle w:val="ConsPlusNormal0"/>
        <w:widowControl/>
        <w:tabs>
          <w:tab w:val="left" w:pos="360"/>
        </w:tabs>
        <w:spacing w:before="120" w:after="120"/>
        <w:ind w:firstLine="0"/>
        <w:jc w:val="center"/>
        <w:rPr>
          <w:rFonts w:ascii="Times New Roman" w:hAnsi="Times New Roman" w:cs="Times New Roman"/>
          <w:b/>
          <w:bCs/>
          <w:color w:val="auto"/>
          <w:szCs w:val="24"/>
        </w:rPr>
      </w:pPr>
      <w:r w:rsidRPr="0033222B">
        <w:rPr>
          <w:color w:val="auto"/>
        </w:rPr>
        <w:br w:type="page"/>
      </w:r>
    </w:p>
    <w:p w:rsidR="00491954" w:rsidRPr="0033222B" w:rsidRDefault="00E20542" w:rsidP="00D57E84">
      <w:pPr>
        <w:pStyle w:val="ConsPlusNormal0"/>
        <w:widowControl/>
        <w:numPr>
          <w:ilvl w:val="1"/>
          <w:numId w:val="1"/>
        </w:numPr>
        <w:tabs>
          <w:tab w:val="left" w:pos="360"/>
        </w:tabs>
        <w:spacing w:before="120" w:after="120" w:line="360" w:lineRule="auto"/>
        <w:ind w:left="0" w:firstLine="0"/>
        <w:jc w:val="center"/>
        <w:rPr>
          <w:rFonts w:ascii="Times New Roman" w:hAnsi="Times New Roman" w:cs="Times New Roman"/>
          <w:b/>
          <w:bCs/>
          <w:color w:val="auto"/>
          <w:szCs w:val="24"/>
        </w:rPr>
      </w:pPr>
      <w:r w:rsidRPr="0033222B">
        <w:rPr>
          <w:rFonts w:ascii="Times New Roman" w:hAnsi="Times New Roman" w:cs="Times New Roman"/>
          <w:b/>
          <w:bCs/>
          <w:color w:val="auto"/>
          <w:szCs w:val="24"/>
        </w:rPr>
        <w:lastRenderedPageBreak/>
        <w:t>НАИМЕНОВАНИЕ И ОПИСАНИЕ ОБЪЕКТА ЗАКУПКИ</w:t>
      </w:r>
    </w:p>
    <w:p w:rsidR="00491954" w:rsidRPr="0033222B" w:rsidRDefault="00E20542">
      <w:pPr>
        <w:ind w:right="48" w:firstLine="708"/>
        <w:jc w:val="both"/>
        <w:rPr>
          <w:color w:val="auto"/>
        </w:rPr>
      </w:pPr>
      <w:r w:rsidRPr="0033222B">
        <w:rPr>
          <w:color w:val="auto"/>
        </w:rPr>
        <w:t xml:space="preserve">Продукция должна быть зарегистрирована для обращения на территории РФ, сертифицирована или декларирована, полностью соответствовать стандартам качества, сертификату соответствия, техническому паспорту завода-изготовителя или технической спецификации завода-изготовителя. Лекарственные препараты, включенные в перечень жизненно необходимых и важнейших лекарственных препаратов, должны быть внесены в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 </w:t>
      </w:r>
    </w:p>
    <w:p w:rsidR="00491954" w:rsidRPr="0033222B" w:rsidRDefault="00E20542">
      <w:pPr>
        <w:ind w:right="48" w:firstLine="708"/>
        <w:jc w:val="both"/>
        <w:rPr>
          <w:color w:val="auto"/>
        </w:rPr>
      </w:pPr>
      <w:r w:rsidRPr="0033222B">
        <w:rPr>
          <w:color w:val="auto"/>
        </w:rPr>
        <w:t xml:space="preserve">Предлагаемые товары должны быть произведены при соблюдении требований нормативных документов (фармакопейные статьи, стандарты, технические условия, сертификаты качества, утвержденные в установленном порядке для данного вида товара, и т.п.) в условиях их серийного производства. </w:t>
      </w:r>
    </w:p>
    <w:p w:rsidR="00491954" w:rsidRPr="0033222B" w:rsidRDefault="00E20542">
      <w:pPr>
        <w:ind w:firstLine="567"/>
        <w:jc w:val="both"/>
        <w:rPr>
          <w:color w:val="auto"/>
        </w:rPr>
      </w:pPr>
      <w:r w:rsidRPr="0033222B">
        <w:rPr>
          <w:color w:val="auto"/>
        </w:rPr>
        <w:t>З</w:t>
      </w:r>
      <w:r w:rsidRPr="0033222B">
        <w:rPr>
          <w:bCs/>
          <w:color w:val="auto"/>
        </w:rPr>
        <w:t>аказчиком устанавливаются требования о соответствии товара, действующим ГОСТам:</w:t>
      </w:r>
    </w:p>
    <w:p w:rsidR="00491954" w:rsidRPr="0033222B" w:rsidRDefault="00E20542">
      <w:pPr>
        <w:ind w:firstLine="720"/>
        <w:jc w:val="both"/>
        <w:rPr>
          <w:color w:val="auto"/>
        </w:rPr>
      </w:pPr>
      <w:r w:rsidRPr="0033222B">
        <w:rPr>
          <w:color w:val="auto"/>
        </w:rPr>
        <w:t xml:space="preserve">-ГОСТ </w:t>
      </w:r>
      <w:proofErr w:type="gramStart"/>
      <w:r w:rsidRPr="0033222B">
        <w:rPr>
          <w:color w:val="auto"/>
        </w:rPr>
        <w:t>Р</w:t>
      </w:r>
      <w:proofErr w:type="gramEnd"/>
      <w:r w:rsidRPr="0033222B">
        <w:rPr>
          <w:color w:val="auto"/>
        </w:rPr>
        <w:t xml:space="preserve"> 52249-2009. Национальный стандарт Российской Федерации. «Правила производства и контроля качества лекарственных средств» (утвержден и введен в действие Приказом Ростехрегулирования от 20.05.2009 № 159-ст);</w:t>
      </w:r>
    </w:p>
    <w:p w:rsidR="00491954" w:rsidRPr="0033222B" w:rsidRDefault="00E20542">
      <w:pPr>
        <w:ind w:firstLine="720"/>
        <w:jc w:val="both"/>
        <w:rPr>
          <w:color w:val="auto"/>
        </w:rPr>
      </w:pPr>
      <w:bookmarkStart w:id="7" w:name="_Ref248562863"/>
      <w:bookmarkEnd w:id="7"/>
      <w:r w:rsidRPr="0033222B">
        <w:rPr>
          <w:color w:val="auto"/>
        </w:rPr>
        <w:t>-ГОСТ 17768-90. Государственный стандарт Союза ССР. «Средства лекарственные. Упаковка, маркировка, транспортирование и хранение» (утвержден и введен в действие Постановлением Госстандарта СССР от 29.11.1990 № 2974).</w:t>
      </w:r>
    </w:p>
    <w:p w:rsidR="00491954" w:rsidRPr="0033222B" w:rsidRDefault="00491954">
      <w:pPr>
        <w:rPr>
          <w:b/>
          <w:color w:val="auto"/>
          <w:sz w:val="28"/>
          <w:szCs w:val="28"/>
        </w:rPr>
      </w:pPr>
    </w:p>
    <w:tbl>
      <w:tblPr>
        <w:tblW w:w="10320" w:type="dxa"/>
        <w:tblInd w:w="56" w:type="dxa"/>
        <w:tblLayout w:type="fixed"/>
        <w:tblCellMar>
          <w:top w:w="55" w:type="dxa"/>
          <w:left w:w="50" w:type="dxa"/>
          <w:bottom w:w="55" w:type="dxa"/>
        </w:tblCellMar>
        <w:tblLook w:val="0000"/>
      </w:tblPr>
      <w:tblGrid>
        <w:gridCol w:w="599"/>
        <w:gridCol w:w="3081"/>
        <w:gridCol w:w="5080"/>
        <w:gridCol w:w="1560"/>
      </w:tblGrid>
      <w:tr w:rsidR="00491954" w:rsidRPr="0033222B" w:rsidTr="00A461D0">
        <w:trPr>
          <w:trHeight w:val="1135"/>
        </w:trPr>
        <w:tc>
          <w:tcPr>
            <w:tcW w:w="599" w:type="dxa"/>
            <w:tcBorders>
              <w:top w:val="single" w:sz="4" w:space="0" w:color="00000A"/>
              <w:left w:val="single" w:sz="4" w:space="0" w:color="00000A"/>
              <w:bottom w:val="single" w:sz="4" w:space="0" w:color="00000A"/>
            </w:tcBorders>
            <w:shd w:val="clear" w:color="auto" w:fill="auto"/>
            <w:vAlign w:val="center"/>
          </w:tcPr>
          <w:p w:rsidR="00491954" w:rsidRPr="0033222B" w:rsidRDefault="00E20542">
            <w:pPr>
              <w:widowControl w:val="0"/>
              <w:jc w:val="center"/>
              <w:rPr>
                <w:color w:val="auto"/>
              </w:rPr>
            </w:pPr>
            <w:r w:rsidRPr="0033222B">
              <w:rPr>
                <w:color w:val="auto"/>
              </w:rPr>
              <w:t xml:space="preserve">№ </w:t>
            </w:r>
            <w:proofErr w:type="spellStart"/>
            <w:r w:rsidRPr="0033222B">
              <w:rPr>
                <w:color w:val="auto"/>
              </w:rPr>
              <w:t>пп</w:t>
            </w:r>
            <w:proofErr w:type="spellEnd"/>
          </w:p>
        </w:tc>
        <w:tc>
          <w:tcPr>
            <w:tcW w:w="3081" w:type="dxa"/>
            <w:tcBorders>
              <w:top w:val="single" w:sz="4" w:space="0" w:color="00000A"/>
              <w:left w:val="single" w:sz="4" w:space="0" w:color="00000A"/>
              <w:bottom w:val="single" w:sz="4" w:space="0" w:color="00000A"/>
            </w:tcBorders>
            <w:shd w:val="clear" w:color="auto" w:fill="auto"/>
            <w:vAlign w:val="center"/>
          </w:tcPr>
          <w:p w:rsidR="00491954" w:rsidRPr="0033222B" w:rsidRDefault="00E20542">
            <w:pPr>
              <w:widowControl w:val="0"/>
              <w:jc w:val="center"/>
              <w:rPr>
                <w:color w:val="auto"/>
              </w:rPr>
            </w:pPr>
            <w:r w:rsidRPr="0033222B">
              <w:rPr>
                <w:color w:val="auto"/>
              </w:rPr>
              <w:t>Международное непатентованное или группировочное или химическое наименование</w:t>
            </w:r>
          </w:p>
        </w:tc>
        <w:tc>
          <w:tcPr>
            <w:tcW w:w="5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91954" w:rsidRPr="0033222B" w:rsidRDefault="00E20542">
            <w:pPr>
              <w:widowControl w:val="0"/>
              <w:jc w:val="center"/>
              <w:rPr>
                <w:color w:val="auto"/>
              </w:rPr>
            </w:pPr>
            <w:r w:rsidRPr="0033222B">
              <w:rPr>
                <w:bCs/>
                <w:color w:val="auto"/>
              </w:rPr>
              <w:t>Функциональные характеристики (потребительские свойства), качественные характеристики товара</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491954" w:rsidRPr="0033222B" w:rsidRDefault="00E20542">
            <w:pPr>
              <w:widowControl w:val="0"/>
              <w:jc w:val="center"/>
              <w:rPr>
                <w:color w:val="auto"/>
              </w:rPr>
            </w:pPr>
            <w:r w:rsidRPr="0033222B">
              <w:rPr>
                <w:color w:val="auto"/>
              </w:rPr>
              <w:t>Количество штук</w:t>
            </w:r>
          </w:p>
        </w:tc>
      </w:tr>
      <w:tr w:rsidR="000D5879" w:rsidRPr="0033222B" w:rsidTr="00365B14">
        <w:trPr>
          <w:trHeight w:val="654"/>
        </w:trPr>
        <w:tc>
          <w:tcPr>
            <w:tcW w:w="599" w:type="dxa"/>
            <w:tcBorders>
              <w:top w:val="single" w:sz="4" w:space="0" w:color="00000A"/>
              <w:left w:val="single" w:sz="4" w:space="0" w:color="00000A"/>
              <w:bottom w:val="single" w:sz="4" w:space="0" w:color="00000A"/>
            </w:tcBorders>
            <w:shd w:val="clear" w:color="auto" w:fill="auto"/>
            <w:vAlign w:val="center"/>
          </w:tcPr>
          <w:p w:rsidR="000D5879" w:rsidRPr="0033222B" w:rsidRDefault="000D5879" w:rsidP="00755ACB">
            <w:pPr>
              <w:pStyle w:val="af6"/>
              <w:widowControl w:val="0"/>
              <w:numPr>
                <w:ilvl w:val="0"/>
                <w:numId w:val="9"/>
              </w:numPr>
              <w:jc w:val="center"/>
              <w:rPr>
                <w:color w:val="auto"/>
              </w:rPr>
            </w:pPr>
          </w:p>
        </w:tc>
        <w:tc>
          <w:tcPr>
            <w:tcW w:w="3081" w:type="dxa"/>
            <w:tcBorders>
              <w:top w:val="single" w:sz="4" w:space="0" w:color="00000A"/>
              <w:left w:val="single" w:sz="4" w:space="0" w:color="00000A"/>
              <w:bottom w:val="single" w:sz="4" w:space="0" w:color="00000A"/>
            </w:tcBorders>
            <w:shd w:val="clear" w:color="auto" w:fill="auto"/>
            <w:vAlign w:val="center"/>
          </w:tcPr>
          <w:p w:rsidR="000D5879" w:rsidRDefault="00167907" w:rsidP="006352DA">
            <w:pPr>
              <w:jc w:val="center"/>
              <w:rPr>
                <w:bCs/>
              </w:rPr>
            </w:pPr>
            <w:proofErr w:type="spellStart"/>
            <w:r w:rsidRPr="00167907">
              <w:t>Тримеперидин</w:t>
            </w:r>
            <w:proofErr w:type="spellEnd"/>
          </w:p>
        </w:tc>
        <w:tc>
          <w:tcPr>
            <w:tcW w:w="5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D5879" w:rsidRPr="00116B8B" w:rsidRDefault="00167907" w:rsidP="00E51F97">
            <w:pPr>
              <w:jc w:val="center"/>
              <w:rPr>
                <w:bCs/>
              </w:rPr>
            </w:pPr>
            <w:r>
              <w:t xml:space="preserve">раствор для инъекций, 20 мг/мл, 1 мл - ампулы </w:t>
            </w:r>
          </w:p>
        </w:tc>
        <w:tc>
          <w:tcPr>
            <w:tcW w:w="15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D5879" w:rsidRDefault="00E51F97" w:rsidP="006352DA">
            <w:pPr>
              <w:jc w:val="center"/>
              <w:rPr>
                <w:bCs/>
              </w:rPr>
            </w:pPr>
            <w:r>
              <w:rPr>
                <w:bCs/>
              </w:rPr>
              <w:t>33980</w:t>
            </w:r>
          </w:p>
        </w:tc>
      </w:tr>
    </w:tbl>
    <w:p w:rsidR="00491954" w:rsidRPr="0033222B" w:rsidRDefault="00491954">
      <w:pPr>
        <w:ind w:firstLine="708"/>
        <w:rPr>
          <w:color w:val="auto"/>
        </w:rPr>
      </w:pPr>
    </w:p>
    <w:p w:rsidR="00491954" w:rsidRPr="0033222B" w:rsidRDefault="00E20542">
      <w:pPr>
        <w:spacing w:after="60"/>
        <w:jc w:val="both"/>
        <w:rPr>
          <w:rStyle w:val="-"/>
          <w:bCs/>
          <w:color w:val="auto"/>
        </w:rPr>
        <w:sectPr w:rsidR="00491954" w:rsidRPr="0033222B">
          <w:pgSz w:w="11906" w:h="16838"/>
          <w:pgMar w:top="397" w:right="902" w:bottom="851" w:left="851" w:header="0" w:footer="0" w:gutter="0"/>
          <w:cols w:space="720"/>
          <w:formProt w:val="0"/>
          <w:docGrid w:linePitch="360"/>
        </w:sectPr>
      </w:pPr>
      <w:proofErr w:type="gramStart"/>
      <w:r w:rsidRPr="0033222B">
        <w:rPr>
          <w:bCs/>
          <w:color w:val="auto"/>
        </w:rPr>
        <w:t>Функциональные характеристики (потребительские свойства), качественные характеристики товара указаны в соответствии с Государственным реестром лекарственных средств (</w:t>
      </w:r>
      <w:r w:rsidRPr="0033222B">
        <w:rPr>
          <w:rStyle w:val="-"/>
          <w:bCs/>
          <w:color w:val="auto"/>
        </w:rPr>
        <w:t>http://www.grls.rosminzdrav.ru</w:t>
      </w:r>
      <w:proofErr w:type="gramEnd"/>
    </w:p>
    <w:p w:rsidR="00FC6DC6" w:rsidRPr="006352DA" w:rsidRDefault="00FC6DC6" w:rsidP="00FC6DC6">
      <w:pPr>
        <w:pStyle w:val="af6"/>
        <w:numPr>
          <w:ilvl w:val="1"/>
          <w:numId w:val="22"/>
        </w:numPr>
        <w:ind w:right="-56"/>
        <w:jc w:val="center"/>
        <w:rPr>
          <w:b/>
          <w:bCs/>
        </w:rPr>
      </w:pPr>
      <w:r w:rsidRPr="006352DA">
        <w:rPr>
          <w:b/>
          <w:bCs/>
        </w:rPr>
        <w:lastRenderedPageBreak/>
        <w:t>Обоснование начальной (максимальной) цены договора</w:t>
      </w:r>
    </w:p>
    <w:tbl>
      <w:tblPr>
        <w:tblW w:w="15955" w:type="dxa"/>
        <w:tblInd w:w="23" w:type="dxa"/>
        <w:tblLayout w:type="fixed"/>
        <w:tblCellMar>
          <w:left w:w="68" w:type="dxa"/>
        </w:tblCellMar>
        <w:tblLook w:val="0000"/>
      </w:tblPr>
      <w:tblGrid>
        <w:gridCol w:w="709"/>
        <w:gridCol w:w="1700"/>
        <w:gridCol w:w="2314"/>
        <w:gridCol w:w="6379"/>
        <w:gridCol w:w="1276"/>
        <w:gridCol w:w="1229"/>
        <w:gridCol w:w="2348"/>
      </w:tblGrid>
      <w:tr w:rsidR="00FC6DC6" w:rsidTr="00167907">
        <w:tc>
          <w:tcPr>
            <w:tcW w:w="709" w:type="dxa"/>
            <w:tcBorders>
              <w:top w:val="single" w:sz="4" w:space="0" w:color="000080"/>
              <w:left w:val="single" w:sz="4" w:space="0" w:color="000080"/>
              <w:bottom w:val="single" w:sz="4" w:space="0" w:color="000080"/>
            </w:tcBorders>
            <w:shd w:val="clear" w:color="auto" w:fill="FFFFFF"/>
            <w:vAlign w:val="center"/>
          </w:tcPr>
          <w:p w:rsidR="00FC6DC6" w:rsidRDefault="00FC6DC6" w:rsidP="00167907">
            <w:r>
              <w:rPr>
                <w:rFonts w:eastAsia="Liberation Serif"/>
                <w:color w:val="000000"/>
                <w:sz w:val="20"/>
                <w:szCs w:val="20"/>
              </w:rPr>
              <w:t>№</w:t>
            </w:r>
            <w:r>
              <w:rPr>
                <w:color w:val="000000"/>
                <w:sz w:val="20"/>
                <w:szCs w:val="20"/>
              </w:rPr>
              <w:t xml:space="preserve"> </w:t>
            </w:r>
            <w:proofErr w:type="spellStart"/>
            <w:proofErr w:type="gramStart"/>
            <w:r>
              <w:rPr>
                <w:color w:val="000000"/>
                <w:sz w:val="20"/>
                <w:szCs w:val="20"/>
              </w:rPr>
              <w:t>п</w:t>
            </w:r>
            <w:proofErr w:type="spellEnd"/>
            <w:proofErr w:type="gramEnd"/>
            <w:r>
              <w:rPr>
                <w:color w:val="000000"/>
                <w:sz w:val="20"/>
                <w:szCs w:val="20"/>
              </w:rPr>
              <w:t>/</w:t>
            </w:r>
            <w:proofErr w:type="spellStart"/>
            <w:r>
              <w:rPr>
                <w:color w:val="000000"/>
                <w:sz w:val="20"/>
                <w:szCs w:val="20"/>
              </w:rPr>
              <w:t>п</w:t>
            </w:r>
            <w:proofErr w:type="spellEnd"/>
          </w:p>
        </w:tc>
        <w:tc>
          <w:tcPr>
            <w:tcW w:w="1700" w:type="dxa"/>
            <w:tcBorders>
              <w:top w:val="single" w:sz="4" w:space="0" w:color="000080"/>
              <w:left w:val="single" w:sz="4" w:space="0" w:color="000080"/>
              <w:bottom w:val="single" w:sz="4" w:space="0" w:color="000080"/>
            </w:tcBorders>
            <w:shd w:val="clear" w:color="auto" w:fill="FFFFFF"/>
            <w:vAlign w:val="center"/>
          </w:tcPr>
          <w:p w:rsidR="00FC6DC6" w:rsidRDefault="00FC6DC6" w:rsidP="00167907">
            <w:pPr>
              <w:jc w:val="center"/>
            </w:pPr>
            <w:r>
              <w:rPr>
                <w:color w:val="000000"/>
                <w:sz w:val="20"/>
                <w:szCs w:val="20"/>
              </w:rPr>
              <w:t>ОКПД 2</w:t>
            </w:r>
          </w:p>
        </w:tc>
        <w:tc>
          <w:tcPr>
            <w:tcW w:w="2314" w:type="dxa"/>
            <w:tcBorders>
              <w:top w:val="single" w:sz="4" w:space="0" w:color="000080"/>
              <w:left w:val="single" w:sz="4" w:space="0" w:color="000080"/>
              <w:bottom w:val="single" w:sz="4" w:space="0" w:color="000080"/>
            </w:tcBorders>
            <w:shd w:val="clear" w:color="auto" w:fill="FFFFFF"/>
            <w:vAlign w:val="center"/>
          </w:tcPr>
          <w:p w:rsidR="00FC6DC6" w:rsidRDefault="00FC6DC6" w:rsidP="00167907">
            <w:pPr>
              <w:jc w:val="center"/>
            </w:pPr>
            <w:r>
              <w:rPr>
                <w:color w:val="000000"/>
                <w:sz w:val="20"/>
                <w:szCs w:val="20"/>
              </w:rPr>
              <w:t>МНН</w:t>
            </w:r>
          </w:p>
        </w:tc>
        <w:tc>
          <w:tcPr>
            <w:tcW w:w="6379" w:type="dxa"/>
            <w:tcBorders>
              <w:top w:val="single" w:sz="4" w:space="0" w:color="000080"/>
              <w:left w:val="single" w:sz="4" w:space="0" w:color="000080"/>
              <w:bottom w:val="single" w:sz="4" w:space="0" w:color="000080"/>
            </w:tcBorders>
            <w:shd w:val="clear" w:color="auto" w:fill="FFFFFF"/>
            <w:vAlign w:val="center"/>
          </w:tcPr>
          <w:p w:rsidR="00FC6DC6" w:rsidRDefault="00FC6DC6" w:rsidP="00167907">
            <w:pPr>
              <w:jc w:val="center"/>
            </w:pPr>
            <w:r>
              <w:rPr>
                <w:color w:val="000000"/>
                <w:sz w:val="20"/>
                <w:szCs w:val="20"/>
              </w:rPr>
              <w:t>Лекарственная форма</w:t>
            </w:r>
          </w:p>
        </w:tc>
        <w:tc>
          <w:tcPr>
            <w:tcW w:w="1276" w:type="dxa"/>
            <w:tcBorders>
              <w:top w:val="single" w:sz="4" w:space="0" w:color="000080"/>
              <w:left w:val="single" w:sz="4" w:space="0" w:color="000080"/>
              <w:bottom w:val="single" w:sz="4" w:space="0" w:color="000080"/>
            </w:tcBorders>
            <w:shd w:val="clear" w:color="auto" w:fill="FFFFFF"/>
            <w:vAlign w:val="center"/>
          </w:tcPr>
          <w:p w:rsidR="00FC6DC6" w:rsidRDefault="00FC6DC6" w:rsidP="00167907">
            <w:pPr>
              <w:jc w:val="center"/>
            </w:pPr>
            <w:proofErr w:type="spellStart"/>
            <w:r>
              <w:rPr>
                <w:color w:val="000000"/>
                <w:sz w:val="20"/>
                <w:szCs w:val="20"/>
              </w:rPr>
              <w:t>Ед</w:t>
            </w:r>
            <w:proofErr w:type="gramStart"/>
            <w:r>
              <w:rPr>
                <w:color w:val="000000"/>
                <w:sz w:val="20"/>
                <w:szCs w:val="20"/>
              </w:rPr>
              <w:t>.и</w:t>
            </w:r>
            <w:proofErr w:type="gramEnd"/>
            <w:r>
              <w:rPr>
                <w:color w:val="000000"/>
                <w:sz w:val="20"/>
                <w:szCs w:val="20"/>
              </w:rPr>
              <w:t>зм</w:t>
            </w:r>
            <w:proofErr w:type="spellEnd"/>
            <w:r>
              <w:rPr>
                <w:color w:val="000000"/>
                <w:sz w:val="20"/>
                <w:szCs w:val="20"/>
              </w:rPr>
              <w:t>.</w:t>
            </w:r>
          </w:p>
        </w:tc>
        <w:tc>
          <w:tcPr>
            <w:tcW w:w="1229" w:type="dxa"/>
            <w:tcBorders>
              <w:top w:val="single" w:sz="4" w:space="0" w:color="000080"/>
              <w:left w:val="single" w:sz="4" w:space="0" w:color="000080"/>
              <w:bottom w:val="single" w:sz="4" w:space="0" w:color="000080"/>
            </w:tcBorders>
            <w:shd w:val="clear" w:color="auto" w:fill="FFFFFF"/>
            <w:vAlign w:val="center"/>
          </w:tcPr>
          <w:p w:rsidR="00FC6DC6" w:rsidRDefault="00FC6DC6" w:rsidP="00167907">
            <w:pPr>
              <w:jc w:val="center"/>
            </w:pPr>
            <w:r>
              <w:rPr>
                <w:color w:val="000000"/>
                <w:sz w:val="20"/>
                <w:szCs w:val="20"/>
              </w:rPr>
              <w:t>Кол-во</w:t>
            </w:r>
          </w:p>
        </w:tc>
        <w:tc>
          <w:tcPr>
            <w:tcW w:w="2348"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FC6DC6" w:rsidRDefault="00FC6DC6" w:rsidP="00167907">
            <w:pPr>
              <w:jc w:val="center"/>
            </w:pPr>
            <w:r>
              <w:rPr>
                <w:color w:val="000000"/>
                <w:sz w:val="20"/>
                <w:szCs w:val="20"/>
              </w:rPr>
              <w:t>Остаточный срок годности на момент поставки</w:t>
            </w:r>
          </w:p>
        </w:tc>
      </w:tr>
      <w:tr w:rsidR="00FC6DC6" w:rsidTr="00167907">
        <w:trPr>
          <w:trHeight w:val="172"/>
        </w:trPr>
        <w:tc>
          <w:tcPr>
            <w:tcW w:w="709" w:type="dxa"/>
            <w:tcBorders>
              <w:top w:val="single" w:sz="4" w:space="0" w:color="000080"/>
              <w:left w:val="single" w:sz="4" w:space="0" w:color="000080"/>
              <w:bottom w:val="single" w:sz="4" w:space="0" w:color="000080"/>
            </w:tcBorders>
            <w:shd w:val="clear" w:color="auto" w:fill="FFFFFF"/>
            <w:vAlign w:val="center"/>
          </w:tcPr>
          <w:p w:rsidR="00FC6DC6" w:rsidRPr="00174306" w:rsidRDefault="00FC6DC6" w:rsidP="00167907">
            <w:pPr>
              <w:ind w:left="-87"/>
              <w:jc w:val="center"/>
            </w:pPr>
            <w:r w:rsidRPr="00174306">
              <w:rPr>
                <w:sz w:val="22"/>
                <w:szCs w:val="22"/>
              </w:rPr>
              <w:t>1</w:t>
            </w:r>
          </w:p>
        </w:tc>
        <w:tc>
          <w:tcPr>
            <w:tcW w:w="1700" w:type="dxa"/>
            <w:tcBorders>
              <w:top w:val="single" w:sz="4" w:space="0" w:color="000080"/>
              <w:left w:val="single" w:sz="4" w:space="0" w:color="000080"/>
              <w:bottom w:val="single" w:sz="4" w:space="0" w:color="000080"/>
            </w:tcBorders>
            <w:shd w:val="clear" w:color="auto" w:fill="FFFFFF"/>
            <w:vAlign w:val="center"/>
          </w:tcPr>
          <w:p w:rsidR="00FC6DC6" w:rsidRPr="00174306" w:rsidRDefault="00FC6DC6" w:rsidP="00167907">
            <w:pPr>
              <w:ind w:left="-87"/>
              <w:jc w:val="center"/>
            </w:pPr>
            <w:r w:rsidRPr="00FB6323">
              <w:rPr>
                <w:sz w:val="22"/>
                <w:szCs w:val="22"/>
              </w:rPr>
              <w:t>21.20.10.23</w:t>
            </w:r>
            <w:r>
              <w:rPr>
                <w:sz w:val="22"/>
                <w:szCs w:val="22"/>
              </w:rPr>
              <w:t>1</w:t>
            </w:r>
          </w:p>
        </w:tc>
        <w:tc>
          <w:tcPr>
            <w:tcW w:w="2314" w:type="dxa"/>
            <w:tcBorders>
              <w:top w:val="single" w:sz="4" w:space="0" w:color="000080"/>
              <w:left w:val="single" w:sz="4" w:space="0" w:color="000080"/>
              <w:bottom w:val="single" w:sz="4" w:space="0" w:color="000080"/>
            </w:tcBorders>
            <w:shd w:val="clear" w:color="auto" w:fill="FFFFFF"/>
            <w:vAlign w:val="center"/>
          </w:tcPr>
          <w:p w:rsidR="00FC6DC6" w:rsidRPr="00174306" w:rsidRDefault="00FC6DC6" w:rsidP="00167907">
            <w:pPr>
              <w:ind w:left="-87"/>
              <w:jc w:val="center"/>
            </w:pPr>
            <w:proofErr w:type="spellStart"/>
            <w:r w:rsidRPr="00167907">
              <w:t>Тримеперидин</w:t>
            </w:r>
            <w:proofErr w:type="spellEnd"/>
          </w:p>
        </w:tc>
        <w:tc>
          <w:tcPr>
            <w:tcW w:w="6379" w:type="dxa"/>
            <w:tcBorders>
              <w:top w:val="single" w:sz="4" w:space="0" w:color="000080"/>
              <w:left w:val="single" w:sz="4" w:space="0" w:color="000080"/>
              <w:bottom w:val="single" w:sz="4" w:space="0" w:color="000080"/>
            </w:tcBorders>
            <w:shd w:val="clear" w:color="auto" w:fill="FFFFFF"/>
            <w:vAlign w:val="center"/>
          </w:tcPr>
          <w:p w:rsidR="00FC6DC6" w:rsidRPr="00174306" w:rsidRDefault="00FC6DC6" w:rsidP="00167907">
            <w:pPr>
              <w:ind w:left="-87"/>
              <w:jc w:val="center"/>
            </w:pPr>
            <w:r>
              <w:t>раствор для инъекций, 20 мг/мл, 1 мл - ампулы</w:t>
            </w:r>
          </w:p>
        </w:tc>
        <w:tc>
          <w:tcPr>
            <w:tcW w:w="1276" w:type="dxa"/>
            <w:tcBorders>
              <w:top w:val="single" w:sz="4" w:space="0" w:color="000080"/>
              <w:left w:val="single" w:sz="4" w:space="0" w:color="000080"/>
              <w:bottom w:val="single" w:sz="4" w:space="0" w:color="000080"/>
            </w:tcBorders>
            <w:shd w:val="clear" w:color="auto" w:fill="FFFFFF"/>
            <w:vAlign w:val="center"/>
          </w:tcPr>
          <w:p w:rsidR="00FC6DC6" w:rsidRPr="00174306" w:rsidRDefault="00FC6DC6" w:rsidP="00167907">
            <w:pPr>
              <w:ind w:left="-87"/>
              <w:jc w:val="center"/>
            </w:pPr>
            <w:r w:rsidRPr="00174306">
              <w:rPr>
                <w:sz w:val="22"/>
                <w:szCs w:val="22"/>
              </w:rPr>
              <w:t>Штука</w:t>
            </w:r>
          </w:p>
        </w:tc>
        <w:tc>
          <w:tcPr>
            <w:tcW w:w="1229" w:type="dxa"/>
            <w:tcBorders>
              <w:top w:val="single" w:sz="4" w:space="0" w:color="000080"/>
              <w:left w:val="single" w:sz="4" w:space="0" w:color="000080"/>
              <w:bottom w:val="single" w:sz="4" w:space="0" w:color="000080"/>
            </w:tcBorders>
            <w:shd w:val="clear" w:color="auto" w:fill="FFFFFF"/>
            <w:vAlign w:val="center"/>
          </w:tcPr>
          <w:p w:rsidR="00FC6DC6" w:rsidRPr="00174306" w:rsidRDefault="00167907" w:rsidP="00167907">
            <w:pPr>
              <w:ind w:left="-87"/>
              <w:jc w:val="center"/>
            </w:pPr>
            <w:r>
              <w:rPr>
                <w:sz w:val="22"/>
                <w:szCs w:val="22"/>
              </w:rPr>
              <w:t>33 98</w:t>
            </w:r>
            <w:r w:rsidR="00E51F97">
              <w:rPr>
                <w:sz w:val="22"/>
                <w:szCs w:val="22"/>
              </w:rPr>
              <w:t>0</w:t>
            </w:r>
          </w:p>
        </w:tc>
        <w:tc>
          <w:tcPr>
            <w:tcW w:w="2348"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FC6DC6" w:rsidRPr="00174306" w:rsidRDefault="00FC6DC6" w:rsidP="00167907">
            <w:pPr>
              <w:ind w:left="-87"/>
              <w:jc w:val="center"/>
            </w:pPr>
            <w:r w:rsidRPr="00174306">
              <w:rPr>
                <w:sz w:val="22"/>
                <w:szCs w:val="22"/>
              </w:rPr>
              <w:t>не менее 12 месяцев</w:t>
            </w:r>
          </w:p>
        </w:tc>
      </w:tr>
    </w:tbl>
    <w:p w:rsidR="00FC6DC6" w:rsidRPr="009416D4" w:rsidRDefault="00FC6DC6" w:rsidP="00FC6DC6">
      <w:pPr>
        <w:ind w:left="360"/>
        <w:jc w:val="both"/>
        <w:rPr>
          <w:sz w:val="14"/>
          <w:szCs w:val="14"/>
        </w:rPr>
      </w:pPr>
    </w:p>
    <w:p w:rsidR="00FC6DC6" w:rsidRDefault="00FC6DC6" w:rsidP="00FC6DC6">
      <w:pPr>
        <w:ind w:left="360"/>
        <w:jc w:val="both"/>
      </w:pPr>
      <w:r>
        <w:rPr>
          <w:sz w:val="22"/>
          <w:szCs w:val="22"/>
        </w:rPr>
        <w:t xml:space="preserve">Информация о ценах производителей в соответствии с перечнем жизненно необходимых и важнейших лекарственных препаратов для медицинского применения представлена в Государственном реестре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по адресу в сети Интернет </w:t>
      </w:r>
      <w:hyperlink r:id="rId10" w:history="1">
        <w:r>
          <w:rPr>
            <w:rStyle w:val="ac"/>
            <w:sz w:val="22"/>
            <w:szCs w:val="22"/>
          </w:rPr>
          <w:t>http://grls.rosminzdrav.ru/</w:t>
        </w:r>
      </w:hyperlink>
      <w:r>
        <w:rPr>
          <w:sz w:val="22"/>
          <w:szCs w:val="22"/>
          <w:u w:val="single"/>
        </w:rPr>
        <w:t>:</w:t>
      </w:r>
    </w:p>
    <w:tbl>
      <w:tblPr>
        <w:tblW w:w="15637" w:type="dxa"/>
        <w:tblInd w:w="-54" w:type="dxa"/>
        <w:tblLayout w:type="fixed"/>
        <w:tblCellMar>
          <w:left w:w="68" w:type="dxa"/>
        </w:tblCellMar>
        <w:tblLook w:val="0000"/>
      </w:tblPr>
      <w:tblGrid>
        <w:gridCol w:w="567"/>
        <w:gridCol w:w="1783"/>
        <w:gridCol w:w="1650"/>
        <w:gridCol w:w="3352"/>
        <w:gridCol w:w="4415"/>
        <w:gridCol w:w="1200"/>
        <w:gridCol w:w="1283"/>
        <w:gridCol w:w="1387"/>
      </w:tblGrid>
      <w:tr w:rsidR="00FC6DC6" w:rsidTr="00167907">
        <w:trPr>
          <w:trHeight w:val="858"/>
        </w:trPr>
        <w:tc>
          <w:tcPr>
            <w:tcW w:w="567" w:type="dxa"/>
            <w:tcBorders>
              <w:top w:val="single" w:sz="4" w:space="0" w:color="000080"/>
              <w:left w:val="single" w:sz="4" w:space="0" w:color="000080"/>
              <w:bottom w:val="single" w:sz="4" w:space="0" w:color="auto"/>
            </w:tcBorders>
            <w:shd w:val="clear" w:color="auto" w:fill="FFFFFF"/>
            <w:vAlign w:val="center"/>
          </w:tcPr>
          <w:p w:rsidR="00FC6DC6" w:rsidRDefault="00FC6DC6" w:rsidP="00167907">
            <w:pPr>
              <w:jc w:val="center"/>
            </w:pPr>
            <w:r>
              <w:rPr>
                <w:rFonts w:eastAsia="Liberation Serif"/>
                <w:b/>
                <w:bCs/>
                <w:color w:val="000000"/>
                <w:sz w:val="20"/>
                <w:szCs w:val="20"/>
              </w:rPr>
              <w:t>№</w:t>
            </w:r>
          </w:p>
          <w:p w:rsidR="00FC6DC6" w:rsidRDefault="00FC6DC6" w:rsidP="00167907">
            <w:pPr>
              <w:jc w:val="center"/>
            </w:pPr>
            <w:proofErr w:type="spellStart"/>
            <w:proofErr w:type="gramStart"/>
            <w:r>
              <w:rPr>
                <w:b/>
                <w:bCs/>
                <w:color w:val="000000"/>
                <w:sz w:val="20"/>
                <w:szCs w:val="20"/>
              </w:rPr>
              <w:t>п</w:t>
            </w:r>
            <w:proofErr w:type="spellEnd"/>
            <w:proofErr w:type="gramEnd"/>
            <w:r>
              <w:rPr>
                <w:b/>
                <w:bCs/>
                <w:color w:val="000000"/>
                <w:sz w:val="20"/>
                <w:szCs w:val="20"/>
              </w:rPr>
              <w:t>/</w:t>
            </w:r>
            <w:proofErr w:type="spellStart"/>
            <w:r>
              <w:rPr>
                <w:b/>
                <w:bCs/>
                <w:color w:val="000000"/>
                <w:sz w:val="20"/>
                <w:szCs w:val="20"/>
              </w:rPr>
              <w:t>п</w:t>
            </w:r>
            <w:proofErr w:type="spellEnd"/>
          </w:p>
        </w:tc>
        <w:tc>
          <w:tcPr>
            <w:tcW w:w="1783" w:type="dxa"/>
            <w:tcBorders>
              <w:top w:val="single" w:sz="4" w:space="0" w:color="000080"/>
              <w:left w:val="single" w:sz="4" w:space="0" w:color="000080"/>
              <w:bottom w:val="single" w:sz="4" w:space="0" w:color="auto"/>
            </w:tcBorders>
            <w:shd w:val="clear" w:color="auto" w:fill="FFFFFF"/>
            <w:vAlign w:val="center"/>
          </w:tcPr>
          <w:p w:rsidR="00FC6DC6" w:rsidRDefault="00FC6DC6" w:rsidP="00167907">
            <w:pPr>
              <w:jc w:val="center"/>
            </w:pPr>
            <w:r>
              <w:rPr>
                <w:b/>
                <w:bCs/>
                <w:color w:val="000000"/>
                <w:sz w:val="20"/>
                <w:szCs w:val="20"/>
              </w:rPr>
              <w:t>МНН</w:t>
            </w:r>
          </w:p>
        </w:tc>
        <w:tc>
          <w:tcPr>
            <w:tcW w:w="1650" w:type="dxa"/>
            <w:tcBorders>
              <w:top w:val="single" w:sz="4" w:space="0" w:color="000080"/>
              <w:left w:val="single" w:sz="4" w:space="0" w:color="000080"/>
              <w:bottom w:val="single" w:sz="4" w:space="0" w:color="auto"/>
            </w:tcBorders>
            <w:shd w:val="clear" w:color="auto" w:fill="FFFFFF"/>
            <w:vAlign w:val="center"/>
          </w:tcPr>
          <w:p w:rsidR="00FC6DC6" w:rsidRDefault="00FC6DC6" w:rsidP="00167907">
            <w:pPr>
              <w:jc w:val="center"/>
            </w:pPr>
            <w:r>
              <w:rPr>
                <w:b/>
                <w:bCs/>
                <w:color w:val="000000"/>
                <w:sz w:val="20"/>
                <w:szCs w:val="20"/>
              </w:rPr>
              <w:t>Торговое наименование лекарственного препарата</w:t>
            </w:r>
          </w:p>
        </w:tc>
        <w:tc>
          <w:tcPr>
            <w:tcW w:w="3352" w:type="dxa"/>
            <w:tcBorders>
              <w:top w:val="single" w:sz="4" w:space="0" w:color="000080"/>
              <w:left w:val="single" w:sz="4" w:space="0" w:color="000080"/>
              <w:bottom w:val="single" w:sz="4" w:space="0" w:color="auto"/>
            </w:tcBorders>
            <w:shd w:val="clear" w:color="auto" w:fill="FFFFFF"/>
            <w:vAlign w:val="center"/>
          </w:tcPr>
          <w:p w:rsidR="00FC6DC6" w:rsidRDefault="00FC6DC6" w:rsidP="00167907">
            <w:pPr>
              <w:jc w:val="center"/>
            </w:pPr>
            <w:r>
              <w:rPr>
                <w:b/>
                <w:bCs/>
                <w:color w:val="000000"/>
                <w:sz w:val="20"/>
                <w:szCs w:val="20"/>
              </w:rPr>
              <w:t>Лекарственная форма, дозировка, упаковка (полная)</w:t>
            </w:r>
          </w:p>
        </w:tc>
        <w:tc>
          <w:tcPr>
            <w:tcW w:w="4415" w:type="dxa"/>
            <w:tcBorders>
              <w:top w:val="single" w:sz="4" w:space="0" w:color="000080"/>
              <w:left w:val="single" w:sz="4" w:space="0" w:color="000080"/>
              <w:bottom w:val="single" w:sz="4" w:space="0" w:color="auto"/>
            </w:tcBorders>
            <w:shd w:val="clear" w:color="auto" w:fill="FFFFFF"/>
            <w:vAlign w:val="center"/>
          </w:tcPr>
          <w:p w:rsidR="00FC6DC6" w:rsidRDefault="00EF2F88" w:rsidP="00167907">
            <w:pPr>
              <w:jc w:val="center"/>
              <w:rPr>
                <w:b/>
                <w:bCs/>
                <w:color w:val="000000"/>
                <w:sz w:val="20"/>
                <w:szCs w:val="20"/>
              </w:rPr>
            </w:pPr>
            <w:hyperlink r:id="rId11" w:history="1">
              <w:r w:rsidR="00FC6DC6">
                <w:rPr>
                  <w:rStyle w:val="ac"/>
                  <w:b/>
                  <w:bCs/>
                  <w:color w:val="000000"/>
                  <w:sz w:val="20"/>
                  <w:szCs w:val="20"/>
                </w:rPr>
                <w:t>Владелец РУ/ производитель/ упаковщик/ Выпускающий контроль</w:t>
              </w:r>
            </w:hyperlink>
          </w:p>
        </w:tc>
        <w:tc>
          <w:tcPr>
            <w:tcW w:w="1200" w:type="dxa"/>
            <w:tcBorders>
              <w:top w:val="single" w:sz="4" w:space="0" w:color="000080"/>
              <w:left w:val="single" w:sz="4" w:space="0" w:color="000080"/>
              <w:bottom w:val="single" w:sz="4" w:space="0" w:color="auto"/>
            </w:tcBorders>
            <w:shd w:val="clear" w:color="auto" w:fill="FFFFFF"/>
            <w:vAlign w:val="center"/>
          </w:tcPr>
          <w:p w:rsidR="00FC6DC6" w:rsidRDefault="00FC6DC6" w:rsidP="00167907">
            <w:pPr>
              <w:jc w:val="center"/>
            </w:pPr>
            <w:r>
              <w:rPr>
                <w:b/>
                <w:bCs/>
                <w:color w:val="000000"/>
                <w:sz w:val="20"/>
                <w:szCs w:val="20"/>
              </w:rPr>
              <w:t>Кол</w:t>
            </w:r>
            <w:proofErr w:type="gramStart"/>
            <w:r>
              <w:rPr>
                <w:b/>
                <w:bCs/>
                <w:color w:val="000000"/>
                <w:sz w:val="20"/>
                <w:szCs w:val="20"/>
              </w:rPr>
              <w:t>и-</w:t>
            </w:r>
            <w:proofErr w:type="gramEnd"/>
            <w:r>
              <w:rPr>
                <w:b/>
                <w:bCs/>
                <w:color w:val="000000"/>
                <w:sz w:val="20"/>
                <w:szCs w:val="20"/>
              </w:rPr>
              <w:br/>
            </w:r>
            <w:proofErr w:type="spellStart"/>
            <w:r>
              <w:rPr>
                <w:b/>
                <w:bCs/>
                <w:color w:val="000000"/>
                <w:sz w:val="20"/>
                <w:szCs w:val="20"/>
              </w:rPr>
              <w:t>чествов</w:t>
            </w:r>
            <w:proofErr w:type="spellEnd"/>
            <w:r>
              <w:rPr>
                <w:b/>
                <w:bCs/>
                <w:color w:val="000000"/>
                <w:sz w:val="20"/>
                <w:szCs w:val="20"/>
              </w:rPr>
              <w:t xml:space="preserve"> потреб. упаковке</w:t>
            </w:r>
          </w:p>
        </w:tc>
        <w:tc>
          <w:tcPr>
            <w:tcW w:w="1283" w:type="dxa"/>
            <w:tcBorders>
              <w:top w:val="single" w:sz="4" w:space="0" w:color="000080"/>
              <w:left w:val="single" w:sz="4" w:space="0" w:color="000080"/>
              <w:bottom w:val="single" w:sz="4" w:space="0" w:color="auto"/>
            </w:tcBorders>
            <w:shd w:val="clear" w:color="auto" w:fill="FFFFFF"/>
            <w:vAlign w:val="center"/>
          </w:tcPr>
          <w:p w:rsidR="00FC6DC6" w:rsidRDefault="00FC6DC6" w:rsidP="00167907">
            <w:pPr>
              <w:jc w:val="center"/>
            </w:pPr>
            <w:r>
              <w:rPr>
                <w:b/>
                <w:bCs/>
                <w:color w:val="000000"/>
                <w:sz w:val="20"/>
                <w:szCs w:val="20"/>
              </w:rPr>
              <w:t>Предельная цена руб. без НДС</w:t>
            </w:r>
          </w:p>
        </w:tc>
        <w:tc>
          <w:tcPr>
            <w:tcW w:w="1387" w:type="dxa"/>
            <w:tcBorders>
              <w:top w:val="single" w:sz="4" w:space="0" w:color="000080"/>
              <w:left w:val="single" w:sz="4" w:space="0" w:color="000080"/>
              <w:bottom w:val="single" w:sz="4" w:space="0" w:color="auto"/>
              <w:right w:val="single" w:sz="4" w:space="0" w:color="000080"/>
            </w:tcBorders>
            <w:shd w:val="clear" w:color="auto" w:fill="FFFFFF"/>
            <w:vAlign w:val="center"/>
          </w:tcPr>
          <w:p w:rsidR="00FC6DC6" w:rsidRDefault="00FC6DC6" w:rsidP="00167907">
            <w:pPr>
              <w:jc w:val="center"/>
            </w:pPr>
            <w:r>
              <w:rPr>
                <w:b/>
                <w:bCs/>
                <w:color w:val="000000"/>
                <w:sz w:val="20"/>
                <w:szCs w:val="20"/>
              </w:rPr>
              <w:t>Предельная цена руб. без НДС (за единицу)</w:t>
            </w:r>
          </w:p>
        </w:tc>
      </w:tr>
      <w:tr w:rsidR="00FC6DC6" w:rsidTr="00167907">
        <w:trPr>
          <w:trHeight w:val="50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6DC6" w:rsidRPr="000F1244" w:rsidRDefault="00FC6DC6" w:rsidP="00167907">
            <w:pPr>
              <w:ind w:left="-87"/>
              <w:jc w:val="center"/>
            </w:pPr>
            <w:r>
              <w:t>1</w:t>
            </w:r>
          </w:p>
        </w:tc>
        <w:tc>
          <w:tcPr>
            <w:tcW w:w="1783" w:type="dxa"/>
            <w:tcBorders>
              <w:top w:val="single" w:sz="4" w:space="0" w:color="auto"/>
              <w:left w:val="single" w:sz="4" w:space="0" w:color="auto"/>
              <w:bottom w:val="single" w:sz="4" w:space="0" w:color="auto"/>
              <w:right w:val="single" w:sz="4" w:space="0" w:color="auto"/>
            </w:tcBorders>
            <w:shd w:val="clear" w:color="auto" w:fill="FFFFFF"/>
          </w:tcPr>
          <w:p w:rsidR="00FC6DC6" w:rsidRPr="000F1244" w:rsidRDefault="00FC6DC6" w:rsidP="00167907">
            <w:pPr>
              <w:ind w:left="-87"/>
              <w:jc w:val="center"/>
            </w:pPr>
            <w:proofErr w:type="spellStart"/>
            <w:r w:rsidRPr="000F1244">
              <w:t>Тримеперидин</w:t>
            </w:r>
            <w:proofErr w:type="spellEnd"/>
          </w:p>
        </w:tc>
        <w:tc>
          <w:tcPr>
            <w:tcW w:w="1650" w:type="dxa"/>
            <w:tcBorders>
              <w:top w:val="single" w:sz="4" w:space="0" w:color="auto"/>
              <w:left w:val="single" w:sz="4" w:space="0" w:color="auto"/>
              <w:bottom w:val="single" w:sz="4" w:space="0" w:color="auto"/>
              <w:right w:val="single" w:sz="4" w:space="0" w:color="auto"/>
            </w:tcBorders>
            <w:shd w:val="clear" w:color="auto" w:fill="FFFFFF"/>
          </w:tcPr>
          <w:p w:rsidR="00FC6DC6" w:rsidRPr="000F1244" w:rsidRDefault="00FC6DC6" w:rsidP="00167907">
            <w:pPr>
              <w:ind w:left="-87"/>
              <w:jc w:val="center"/>
            </w:pPr>
            <w:proofErr w:type="spellStart"/>
            <w:r w:rsidRPr="000F1244">
              <w:t>Промедол</w:t>
            </w:r>
            <w:proofErr w:type="spellEnd"/>
          </w:p>
        </w:tc>
        <w:tc>
          <w:tcPr>
            <w:tcW w:w="3352" w:type="dxa"/>
            <w:tcBorders>
              <w:top w:val="single" w:sz="4" w:space="0" w:color="auto"/>
              <w:left w:val="single" w:sz="4" w:space="0" w:color="auto"/>
              <w:bottom w:val="single" w:sz="4" w:space="0" w:color="auto"/>
              <w:right w:val="single" w:sz="4" w:space="0" w:color="auto"/>
            </w:tcBorders>
            <w:shd w:val="clear" w:color="auto" w:fill="FFFFFF"/>
          </w:tcPr>
          <w:p w:rsidR="00FC6DC6" w:rsidRPr="000F1244" w:rsidRDefault="00FC6DC6" w:rsidP="00167907">
            <w:pPr>
              <w:ind w:left="-87"/>
              <w:jc w:val="center"/>
            </w:pPr>
            <w:r w:rsidRPr="000F1244">
              <w:t>раствор для инъекций, 20 мг/мл, 1 мл - ампулы (5) - упаковки ячейковые контурные (2) - пачки картонные</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FC6DC6" w:rsidRPr="000F1244" w:rsidRDefault="00FC6DC6" w:rsidP="00167907">
            <w:pPr>
              <w:ind w:left="-87"/>
              <w:jc w:val="center"/>
            </w:pPr>
            <w:proofErr w:type="spellStart"/>
            <w:r w:rsidRPr="000F1244">
              <w:t>Вл</w:t>
            </w:r>
            <w:proofErr w:type="gramStart"/>
            <w:r w:rsidRPr="000F1244">
              <w:t>.В</w:t>
            </w:r>
            <w:proofErr w:type="gramEnd"/>
            <w:r w:rsidRPr="000F1244">
              <w:t>ып.к.Перв.Уп.Втор.Уп.Пр.Федеральное</w:t>
            </w:r>
            <w:proofErr w:type="spellEnd"/>
            <w:r w:rsidRPr="000F1244">
              <w:t xml:space="preserve"> государственное унитарное предприятие "МОСКОВСКИЙ ЭНДОКРИННЫЙ ЗАВОД" (ФГУП "МОСКОВСКИЙ ЭНДОКРИННЫЙ ЗАВОД"), Россия</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FC6DC6" w:rsidRDefault="00FC6DC6" w:rsidP="00167907">
            <w:pPr>
              <w:snapToGrid w:val="0"/>
              <w:ind w:left="-87"/>
              <w:jc w:val="center"/>
            </w:pPr>
            <w:r>
              <w:t>10</w:t>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FC6DC6" w:rsidRDefault="00FC6DC6" w:rsidP="00167907">
            <w:pPr>
              <w:snapToGrid w:val="0"/>
              <w:ind w:left="-87"/>
              <w:jc w:val="center"/>
            </w:pPr>
            <w:r>
              <w:t>4</w:t>
            </w:r>
            <w:r w:rsidR="00167907">
              <w:t>29</w:t>
            </w:r>
            <w:r>
              <w:t>,40</w:t>
            </w:r>
          </w:p>
        </w:tc>
        <w:tc>
          <w:tcPr>
            <w:tcW w:w="1387" w:type="dxa"/>
            <w:tcBorders>
              <w:top w:val="single" w:sz="4" w:space="0" w:color="auto"/>
              <w:left w:val="single" w:sz="4" w:space="0" w:color="auto"/>
              <w:bottom w:val="single" w:sz="4" w:space="0" w:color="auto"/>
              <w:right w:val="single" w:sz="4" w:space="0" w:color="auto"/>
            </w:tcBorders>
            <w:shd w:val="clear" w:color="auto" w:fill="FFFFFF"/>
            <w:vAlign w:val="center"/>
          </w:tcPr>
          <w:p w:rsidR="00FC6DC6" w:rsidRPr="00E43D4B" w:rsidRDefault="00167907" w:rsidP="00167907">
            <w:pPr>
              <w:snapToGrid w:val="0"/>
              <w:ind w:left="-87"/>
              <w:jc w:val="center"/>
            </w:pPr>
            <w:r>
              <w:t>42,94</w:t>
            </w:r>
          </w:p>
        </w:tc>
      </w:tr>
      <w:tr w:rsidR="00FC6DC6" w:rsidTr="00167907">
        <w:trPr>
          <w:trHeight w:val="50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C6DC6" w:rsidRPr="000F1244" w:rsidRDefault="00FC6DC6" w:rsidP="00167907">
            <w:pPr>
              <w:ind w:left="-87"/>
              <w:jc w:val="center"/>
            </w:pPr>
            <w:r>
              <w:t>2</w:t>
            </w:r>
          </w:p>
        </w:tc>
        <w:tc>
          <w:tcPr>
            <w:tcW w:w="1783" w:type="dxa"/>
            <w:tcBorders>
              <w:top w:val="single" w:sz="4" w:space="0" w:color="auto"/>
              <w:left w:val="single" w:sz="4" w:space="0" w:color="auto"/>
              <w:bottom w:val="single" w:sz="4" w:space="0" w:color="auto"/>
              <w:right w:val="single" w:sz="4" w:space="0" w:color="auto"/>
            </w:tcBorders>
            <w:shd w:val="clear" w:color="auto" w:fill="FFFFFF"/>
          </w:tcPr>
          <w:p w:rsidR="00FC6DC6" w:rsidRPr="000F1244" w:rsidRDefault="00FC6DC6" w:rsidP="00167907">
            <w:pPr>
              <w:ind w:left="-87"/>
              <w:jc w:val="center"/>
            </w:pPr>
            <w:proofErr w:type="spellStart"/>
            <w:r w:rsidRPr="000F1244">
              <w:t>Тримеперидин</w:t>
            </w:r>
            <w:proofErr w:type="spellEnd"/>
          </w:p>
        </w:tc>
        <w:tc>
          <w:tcPr>
            <w:tcW w:w="1650" w:type="dxa"/>
            <w:tcBorders>
              <w:top w:val="single" w:sz="4" w:space="0" w:color="auto"/>
              <w:left w:val="single" w:sz="4" w:space="0" w:color="auto"/>
              <w:bottom w:val="single" w:sz="4" w:space="0" w:color="auto"/>
              <w:right w:val="single" w:sz="4" w:space="0" w:color="auto"/>
            </w:tcBorders>
            <w:shd w:val="clear" w:color="auto" w:fill="FFFFFF"/>
          </w:tcPr>
          <w:p w:rsidR="00FC6DC6" w:rsidRPr="000F1244" w:rsidRDefault="00FC6DC6" w:rsidP="00167907">
            <w:pPr>
              <w:ind w:left="-87"/>
              <w:jc w:val="center"/>
            </w:pPr>
            <w:proofErr w:type="spellStart"/>
            <w:r w:rsidRPr="000F1244">
              <w:t>Промедол</w:t>
            </w:r>
            <w:proofErr w:type="spellEnd"/>
          </w:p>
        </w:tc>
        <w:tc>
          <w:tcPr>
            <w:tcW w:w="3352" w:type="dxa"/>
            <w:tcBorders>
              <w:top w:val="single" w:sz="4" w:space="0" w:color="auto"/>
              <w:left w:val="single" w:sz="4" w:space="0" w:color="auto"/>
              <w:bottom w:val="single" w:sz="4" w:space="0" w:color="auto"/>
              <w:right w:val="single" w:sz="4" w:space="0" w:color="auto"/>
            </w:tcBorders>
            <w:shd w:val="clear" w:color="auto" w:fill="FFFFFF"/>
          </w:tcPr>
          <w:p w:rsidR="00FC6DC6" w:rsidRPr="000F1244" w:rsidRDefault="00FC6DC6" w:rsidP="00167907">
            <w:pPr>
              <w:ind w:left="-87"/>
              <w:jc w:val="center"/>
            </w:pPr>
            <w:r w:rsidRPr="000F1244">
              <w:t>раствор для инъекций, 20 мг/мл, 1 мл - ампулы (5) - упаковки ячейковые контурные (1) - пачки картонные</w:t>
            </w: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FC6DC6" w:rsidRPr="000F1244" w:rsidRDefault="00FC6DC6" w:rsidP="00167907">
            <w:pPr>
              <w:ind w:left="-87"/>
              <w:jc w:val="center"/>
            </w:pPr>
            <w:proofErr w:type="spellStart"/>
            <w:r w:rsidRPr="000F1244">
              <w:t>Вл</w:t>
            </w:r>
            <w:proofErr w:type="gramStart"/>
            <w:r w:rsidRPr="000F1244">
              <w:t>.В</w:t>
            </w:r>
            <w:proofErr w:type="gramEnd"/>
            <w:r w:rsidRPr="000F1244">
              <w:t>ып.к.Перв.Уп.Втор.Уп.Пр.Федеральное</w:t>
            </w:r>
            <w:proofErr w:type="spellEnd"/>
            <w:r w:rsidRPr="000F1244">
              <w:t xml:space="preserve"> государственное унитарное предприятие "МОСКОВСКИЙ ЭНДОКРИННЫЙ ЗАВОД" (ФГУП "МОСКОВСКИЙ ЭНДОКРИННЫЙ ЗАВОД"), Россия</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FC6DC6" w:rsidRDefault="00FC6DC6" w:rsidP="00167907">
            <w:pPr>
              <w:snapToGrid w:val="0"/>
              <w:ind w:left="-87"/>
              <w:jc w:val="center"/>
            </w:pPr>
            <w:r>
              <w:t>5</w:t>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rsidR="00FC6DC6" w:rsidRDefault="00FC6DC6" w:rsidP="00167907">
            <w:pPr>
              <w:snapToGrid w:val="0"/>
              <w:ind w:left="-87"/>
              <w:jc w:val="center"/>
            </w:pPr>
            <w:r>
              <w:t>22</w:t>
            </w:r>
            <w:r w:rsidR="00167907">
              <w:t>8</w:t>
            </w:r>
            <w:r>
              <w:t>,50</w:t>
            </w:r>
          </w:p>
        </w:tc>
        <w:tc>
          <w:tcPr>
            <w:tcW w:w="1387" w:type="dxa"/>
            <w:tcBorders>
              <w:top w:val="single" w:sz="4" w:space="0" w:color="auto"/>
              <w:left w:val="single" w:sz="4" w:space="0" w:color="auto"/>
              <w:bottom w:val="single" w:sz="4" w:space="0" w:color="auto"/>
              <w:right w:val="single" w:sz="4" w:space="0" w:color="auto"/>
            </w:tcBorders>
            <w:shd w:val="clear" w:color="auto" w:fill="FFFFFF"/>
            <w:vAlign w:val="center"/>
          </w:tcPr>
          <w:p w:rsidR="00FC6DC6" w:rsidRPr="00E43D4B" w:rsidRDefault="00167907" w:rsidP="00167907">
            <w:pPr>
              <w:snapToGrid w:val="0"/>
              <w:ind w:left="-87"/>
              <w:jc w:val="center"/>
            </w:pPr>
            <w:r>
              <w:t>45,70</w:t>
            </w:r>
          </w:p>
        </w:tc>
      </w:tr>
    </w:tbl>
    <w:p w:rsidR="00FC6DC6" w:rsidRDefault="00FC6DC6" w:rsidP="00FC6DC6">
      <w:pPr>
        <w:ind w:firstLine="567"/>
        <w:jc w:val="both"/>
        <w:rPr>
          <w:b/>
          <w:sz w:val="20"/>
          <w:szCs w:val="20"/>
        </w:rPr>
      </w:pPr>
      <w:r>
        <w:rPr>
          <w:b/>
          <w:sz w:val="22"/>
          <w:szCs w:val="22"/>
        </w:rPr>
        <w:t>Максимальное значение цены за единицу – 4</w:t>
      </w:r>
      <w:r w:rsidR="00167907">
        <w:rPr>
          <w:b/>
          <w:sz w:val="22"/>
          <w:szCs w:val="22"/>
        </w:rPr>
        <w:t>5</w:t>
      </w:r>
      <w:r>
        <w:rPr>
          <w:b/>
          <w:sz w:val="22"/>
          <w:szCs w:val="22"/>
        </w:rPr>
        <w:t>,</w:t>
      </w:r>
      <w:r w:rsidR="00167907">
        <w:rPr>
          <w:b/>
          <w:sz w:val="22"/>
          <w:szCs w:val="22"/>
        </w:rPr>
        <w:t>7</w:t>
      </w:r>
      <w:r>
        <w:rPr>
          <w:b/>
          <w:sz w:val="22"/>
          <w:szCs w:val="22"/>
        </w:rPr>
        <w:t>0</w:t>
      </w:r>
    </w:p>
    <w:p w:rsidR="00FC6DC6" w:rsidRPr="00174306" w:rsidRDefault="00FC6DC6" w:rsidP="00FC6DC6">
      <w:pPr>
        <w:ind w:firstLine="567"/>
        <w:jc w:val="both"/>
        <w:rPr>
          <w:b/>
          <w:sz w:val="10"/>
          <w:szCs w:val="10"/>
        </w:rPr>
      </w:pPr>
    </w:p>
    <w:p w:rsidR="00FC6DC6" w:rsidRDefault="00FC6DC6" w:rsidP="00FC6DC6">
      <w:pPr>
        <w:ind w:firstLine="567"/>
        <w:jc w:val="center"/>
      </w:pPr>
      <w:r>
        <w:t>Расчет НМЦД осуществляется по формуле</w:t>
      </w:r>
    </w:p>
    <w:p w:rsidR="00FC6DC6" w:rsidRPr="00002236" w:rsidRDefault="00FC6DC6" w:rsidP="00FC6DC6">
      <w:pPr>
        <w:ind w:firstLine="567"/>
        <w:jc w:val="center"/>
      </w:pPr>
      <w:r>
        <w:t>НМЦД=</w:t>
      </w:r>
      <w:r>
        <w:rPr>
          <w:lang w:val="en-US"/>
        </w:rPr>
        <w:t>V</w:t>
      </w:r>
      <w:r>
        <w:t>*</w:t>
      </w:r>
      <w:proofErr w:type="spellStart"/>
      <w:r>
        <w:t>Цтариф</w:t>
      </w:r>
      <w:proofErr w:type="spellEnd"/>
    </w:p>
    <w:p w:rsidR="00FC6DC6" w:rsidRDefault="00FC6DC6" w:rsidP="00FC6DC6">
      <w:pPr>
        <w:ind w:firstLine="567"/>
        <w:jc w:val="both"/>
      </w:pPr>
      <w:r>
        <w:t>где:</w:t>
      </w:r>
    </w:p>
    <w:p w:rsidR="00FC6DC6" w:rsidRDefault="00FC6DC6" w:rsidP="00FC6DC6">
      <w:pPr>
        <w:ind w:firstLine="567"/>
        <w:jc w:val="both"/>
      </w:pPr>
      <w:r>
        <w:rPr>
          <w:lang w:val="en-US"/>
        </w:rPr>
        <w:t>V</w:t>
      </w:r>
      <w:r>
        <w:t xml:space="preserve"> - </w:t>
      </w:r>
      <w:proofErr w:type="gramStart"/>
      <w:r>
        <w:t>количество</w:t>
      </w:r>
      <w:proofErr w:type="gramEnd"/>
      <w:r>
        <w:t xml:space="preserve"> поставляемых лекарственных препаратов;</w:t>
      </w:r>
    </w:p>
    <w:p w:rsidR="00FC6DC6" w:rsidRDefault="00FC6DC6" w:rsidP="00FC6DC6">
      <w:pPr>
        <w:ind w:firstLine="567"/>
        <w:jc w:val="both"/>
      </w:pPr>
      <w:proofErr w:type="spellStart"/>
      <w:proofErr w:type="gramStart"/>
      <w:r>
        <w:t>Цтариф</w:t>
      </w:r>
      <w:proofErr w:type="spellEnd"/>
      <w:r>
        <w:t xml:space="preserve"> – </w:t>
      </w:r>
      <w:r w:rsidRPr="0051668B">
        <w:t>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r>
        <w:t>, с учетом налога на добавленную стоимость (далее — НДС).</w:t>
      </w:r>
      <w:proofErr w:type="gramEnd"/>
    </w:p>
    <w:p w:rsidR="00FC6DC6" w:rsidRPr="003626F6" w:rsidRDefault="00FC6DC6" w:rsidP="00FC6DC6">
      <w:pPr>
        <w:ind w:firstLine="567"/>
        <w:jc w:val="center"/>
        <w:rPr>
          <w:sz w:val="16"/>
          <w:szCs w:val="16"/>
        </w:rPr>
      </w:pPr>
    </w:p>
    <w:p w:rsidR="00FC6DC6" w:rsidRPr="00627C2A" w:rsidRDefault="00FC6DC6" w:rsidP="00FC6DC6">
      <w:pPr>
        <w:ind w:firstLine="567"/>
        <w:jc w:val="center"/>
        <w:rPr>
          <w:b/>
          <w:color w:val="000000"/>
          <w:sz w:val="16"/>
          <w:szCs w:val="16"/>
        </w:rPr>
      </w:pPr>
      <w:r>
        <w:rPr>
          <w:b/>
        </w:rPr>
        <w:t>НМЦД за единицу товара = 4</w:t>
      </w:r>
      <w:r w:rsidR="00E51F97">
        <w:rPr>
          <w:b/>
        </w:rPr>
        <w:t>5</w:t>
      </w:r>
      <w:r>
        <w:rPr>
          <w:b/>
        </w:rPr>
        <w:t>,</w:t>
      </w:r>
      <w:r w:rsidR="00E51F97">
        <w:rPr>
          <w:b/>
        </w:rPr>
        <w:t>7</w:t>
      </w:r>
      <w:r>
        <w:rPr>
          <w:b/>
        </w:rPr>
        <w:t>0*</w:t>
      </w:r>
      <w:r>
        <w:rPr>
          <w:b/>
          <w:color w:val="000000"/>
        </w:rPr>
        <w:t xml:space="preserve">1,1 (НДС 10%) = </w:t>
      </w:r>
      <w:r w:rsidR="00E51F97">
        <w:rPr>
          <w:b/>
          <w:color w:val="000000"/>
        </w:rPr>
        <w:t>50</w:t>
      </w:r>
      <w:r>
        <w:rPr>
          <w:b/>
          <w:color w:val="000000"/>
        </w:rPr>
        <w:t>,</w:t>
      </w:r>
      <w:r w:rsidR="00E51F97">
        <w:rPr>
          <w:b/>
          <w:color w:val="000000"/>
        </w:rPr>
        <w:t>27</w:t>
      </w:r>
    </w:p>
    <w:p w:rsidR="00FC6DC6" w:rsidRDefault="00FC6DC6" w:rsidP="00FC6DC6">
      <w:pPr>
        <w:ind w:firstLine="567"/>
        <w:jc w:val="center"/>
        <w:rPr>
          <w:b/>
          <w:color w:val="000000"/>
        </w:rPr>
      </w:pPr>
      <w:r>
        <w:rPr>
          <w:b/>
          <w:color w:val="000000"/>
        </w:rPr>
        <w:t xml:space="preserve">НМЦД = </w:t>
      </w:r>
      <w:r w:rsidR="00E51F97">
        <w:rPr>
          <w:b/>
          <w:color w:val="000000"/>
        </w:rPr>
        <w:t>33 980</w:t>
      </w:r>
      <w:r>
        <w:rPr>
          <w:b/>
          <w:color w:val="000000"/>
        </w:rPr>
        <w:t>*</w:t>
      </w:r>
      <w:r w:rsidR="00E51F97">
        <w:rPr>
          <w:b/>
          <w:color w:val="000000"/>
        </w:rPr>
        <w:t>50</w:t>
      </w:r>
      <w:r>
        <w:rPr>
          <w:b/>
          <w:color w:val="000000"/>
        </w:rPr>
        <w:t>,</w:t>
      </w:r>
      <w:r w:rsidR="00E51F97">
        <w:rPr>
          <w:b/>
          <w:color w:val="000000"/>
        </w:rPr>
        <w:t>27</w:t>
      </w:r>
      <w:r>
        <w:rPr>
          <w:b/>
          <w:color w:val="000000"/>
        </w:rPr>
        <w:t xml:space="preserve"> = </w:t>
      </w:r>
      <w:r w:rsidR="00E51F97">
        <w:rPr>
          <w:b/>
          <w:color w:val="000000"/>
        </w:rPr>
        <w:t>1 708 174</w:t>
      </w:r>
      <w:r>
        <w:rPr>
          <w:b/>
          <w:color w:val="000000"/>
        </w:rPr>
        <w:t>,</w:t>
      </w:r>
      <w:r w:rsidR="00E51F97">
        <w:rPr>
          <w:b/>
          <w:color w:val="000000"/>
        </w:rPr>
        <w:t>60</w:t>
      </w:r>
      <w:r>
        <w:rPr>
          <w:b/>
          <w:color w:val="000000"/>
        </w:rPr>
        <w:t xml:space="preserve">  (</w:t>
      </w:r>
      <w:r w:rsidR="00E51F97">
        <w:rPr>
          <w:b/>
          <w:color w:val="000000"/>
        </w:rPr>
        <w:t xml:space="preserve">Один </w:t>
      </w:r>
      <w:r>
        <w:rPr>
          <w:b/>
          <w:color w:val="000000"/>
        </w:rPr>
        <w:t xml:space="preserve"> миллион </w:t>
      </w:r>
      <w:r w:rsidR="00E51F97">
        <w:rPr>
          <w:b/>
          <w:color w:val="000000"/>
        </w:rPr>
        <w:t>семьсот восемь</w:t>
      </w:r>
      <w:r>
        <w:rPr>
          <w:b/>
          <w:color w:val="000000"/>
        </w:rPr>
        <w:t xml:space="preserve"> тысяч </w:t>
      </w:r>
      <w:r w:rsidR="00E51F97">
        <w:rPr>
          <w:b/>
          <w:color w:val="000000"/>
        </w:rPr>
        <w:t>сто семь</w:t>
      </w:r>
      <w:r>
        <w:rPr>
          <w:b/>
          <w:color w:val="000000"/>
        </w:rPr>
        <w:t>десят</w:t>
      </w:r>
      <w:r w:rsidR="00E51F97">
        <w:rPr>
          <w:b/>
          <w:color w:val="000000"/>
        </w:rPr>
        <w:t xml:space="preserve"> четыре</w:t>
      </w:r>
      <w:r>
        <w:rPr>
          <w:b/>
          <w:color w:val="000000"/>
        </w:rPr>
        <w:t>) рубл</w:t>
      </w:r>
      <w:r w:rsidR="00E51F97">
        <w:rPr>
          <w:b/>
          <w:color w:val="000000"/>
        </w:rPr>
        <w:t>я, 60 коп.</w:t>
      </w:r>
    </w:p>
    <w:p w:rsidR="00FC6DC6" w:rsidRDefault="00FC6DC6" w:rsidP="00FC6DC6">
      <w:pPr>
        <w:rPr>
          <w:b/>
          <w:color w:val="000000"/>
        </w:rPr>
      </w:pPr>
    </w:p>
    <w:p w:rsidR="00FC6DC6" w:rsidRDefault="00FC6DC6" w:rsidP="00FC6DC6">
      <w:pPr>
        <w:jc w:val="right"/>
        <w:rPr>
          <w:sz w:val="22"/>
          <w:szCs w:val="22"/>
        </w:rPr>
      </w:pPr>
      <w:r>
        <w:rPr>
          <w:sz w:val="22"/>
          <w:szCs w:val="22"/>
        </w:rPr>
        <w:t xml:space="preserve">Дата подготовки обоснования НМЦД: </w:t>
      </w:r>
      <w:r w:rsidR="00E51F97">
        <w:rPr>
          <w:sz w:val="22"/>
          <w:szCs w:val="22"/>
        </w:rPr>
        <w:t>23</w:t>
      </w:r>
      <w:r>
        <w:rPr>
          <w:sz w:val="22"/>
          <w:szCs w:val="22"/>
        </w:rPr>
        <w:t>.</w:t>
      </w:r>
      <w:r w:rsidR="00E51F97">
        <w:rPr>
          <w:sz w:val="22"/>
          <w:szCs w:val="22"/>
        </w:rPr>
        <w:t>06.2025</w:t>
      </w:r>
    </w:p>
    <w:p w:rsidR="00FC6DC6" w:rsidRDefault="00FC6DC6" w:rsidP="00FC6DC6">
      <w:r>
        <w:rPr>
          <w:sz w:val="22"/>
          <w:szCs w:val="22"/>
        </w:rPr>
        <w:t xml:space="preserve">Руководитель контрактной службы </w:t>
      </w:r>
      <w:r>
        <w:rPr>
          <w:sz w:val="22"/>
          <w:szCs w:val="22"/>
          <w:u w:val="single"/>
        </w:rPr>
        <w:t xml:space="preserve">_______________/_Ю.Ю. </w:t>
      </w:r>
      <w:proofErr w:type="spellStart"/>
      <w:r>
        <w:rPr>
          <w:sz w:val="22"/>
          <w:szCs w:val="22"/>
          <w:u w:val="single"/>
        </w:rPr>
        <w:t>Северенкова</w:t>
      </w:r>
      <w:proofErr w:type="spellEnd"/>
      <w:r>
        <w:rPr>
          <w:sz w:val="22"/>
          <w:szCs w:val="22"/>
          <w:u w:val="single"/>
        </w:rPr>
        <w:t>./</w:t>
      </w:r>
    </w:p>
    <w:p w:rsidR="0057628A" w:rsidRPr="0033222B" w:rsidRDefault="0057628A" w:rsidP="00C173A3">
      <w:pPr>
        <w:rPr>
          <w:b/>
          <w:bCs/>
          <w:color w:val="auto"/>
        </w:rPr>
        <w:sectPr w:rsidR="0057628A" w:rsidRPr="0033222B" w:rsidSect="00A461D0">
          <w:footerReference w:type="default" r:id="rId12"/>
          <w:pgSz w:w="16838" w:h="11906" w:orient="landscape"/>
          <w:pgMar w:top="709" w:right="851" w:bottom="851" w:left="766" w:header="0" w:footer="709" w:gutter="0"/>
          <w:cols w:space="720"/>
          <w:formProt w:val="0"/>
          <w:titlePg/>
          <w:docGrid w:linePitch="360"/>
        </w:sectPr>
      </w:pPr>
    </w:p>
    <w:p w:rsidR="00DB62FC" w:rsidRDefault="00DB62FC" w:rsidP="00DB62FC">
      <w:pPr>
        <w:jc w:val="center"/>
        <w:rPr>
          <w:b/>
          <w:bCs/>
          <w:sz w:val="22"/>
          <w:szCs w:val="22"/>
          <w:u w:val="single"/>
        </w:rPr>
      </w:pPr>
      <w:r>
        <w:rPr>
          <w:b/>
          <w:bCs/>
          <w:lang w:val="en-US"/>
        </w:rPr>
        <w:lastRenderedPageBreak/>
        <w:t>V</w:t>
      </w:r>
      <w:r>
        <w:rPr>
          <w:b/>
          <w:bCs/>
        </w:rPr>
        <w:t>. ПРОЕКТ ДОГОВОРА</w:t>
      </w:r>
    </w:p>
    <w:p w:rsidR="00DB62FC" w:rsidRDefault="00DB62FC" w:rsidP="00DB62FC">
      <w:pPr>
        <w:spacing w:line="240" w:lineRule="exact"/>
        <w:jc w:val="center"/>
        <w:rPr>
          <w:b/>
          <w:bCs/>
          <w:sz w:val="22"/>
          <w:szCs w:val="22"/>
          <w:u w:val="single"/>
        </w:rPr>
      </w:pPr>
    </w:p>
    <w:p w:rsidR="00DB62FC" w:rsidRDefault="00DB62FC" w:rsidP="00DB62FC">
      <w:pPr>
        <w:spacing w:line="240" w:lineRule="exact"/>
        <w:jc w:val="center"/>
        <w:rPr>
          <w:b/>
          <w:bCs/>
          <w:sz w:val="22"/>
          <w:szCs w:val="22"/>
          <w:u w:val="single"/>
        </w:rPr>
      </w:pPr>
    </w:p>
    <w:p w:rsidR="00DB62FC" w:rsidRDefault="00DB62FC" w:rsidP="00DB62FC">
      <w:pPr>
        <w:jc w:val="both"/>
      </w:pPr>
      <w:r>
        <w:t xml:space="preserve">г. Ростов-на-Дону                   </w:t>
      </w:r>
      <w:r>
        <w:tab/>
      </w:r>
      <w:r>
        <w:tab/>
        <w:t xml:space="preserve">                                                          «___» ________ 2025</w:t>
      </w:r>
    </w:p>
    <w:p w:rsidR="00DB62FC" w:rsidRDefault="00DB62FC" w:rsidP="00DB62FC">
      <w:pPr>
        <w:jc w:val="both"/>
      </w:pPr>
    </w:p>
    <w:p w:rsidR="00DB62FC" w:rsidRDefault="00DB62FC" w:rsidP="00DB62FC">
      <w:pPr>
        <w:spacing w:line="240" w:lineRule="exact"/>
        <w:ind w:firstLine="709"/>
        <w:jc w:val="both"/>
        <w:rPr>
          <w:sz w:val="22"/>
          <w:szCs w:val="22"/>
          <w:u w:val="single"/>
        </w:rPr>
      </w:pPr>
    </w:p>
    <w:p w:rsidR="00DB62FC" w:rsidRDefault="00DB62FC" w:rsidP="00DB62FC">
      <w:pPr>
        <w:ind w:firstLine="709"/>
        <w:jc w:val="both"/>
        <w:rPr>
          <w:sz w:val="16"/>
          <w:szCs w:val="16"/>
          <w:u w:val="single"/>
        </w:rPr>
      </w:pPr>
      <w:proofErr w:type="gramStart"/>
      <w:r>
        <w:t>Государственное унитарное предприятие Ростовской области «Фармацевтический центр» (ГУП РО «Фармацевтический центр»), именуемое в дальнейшем «З</w:t>
      </w:r>
      <w:r>
        <w:rPr>
          <w:spacing w:val="7"/>
        </w:rPr>
        <w:t>аказчик»</w:t>
      </w:r>
      <w:r>
        <w:t>, в лице директора  Тодуа Ирины Ивановны, действующего на основании Устава с одной стороны и</w:t>
      </w:r>
      <w:r>
        <w:rPr>
          <w:bCs/>
          <w:color w:val="000000"/>
        </w:rPr>
        <w:t xml:space="preserve"> ___________________________________________</w:t>
      </w:r>
      <w:r>
        <w:t xml:space="preserve">, именуемое в </w:t>
      </w:r>
      <w:r>
        <w:rPr>
          <w:spacing w:val="-1"/>
        </w:rPr>
        <w:t>дальнейшем «Поставщик», в лице ______________________</w:t>
      </w:r>
      <w:r>
        <w:rPr>
          <w:color w:val="000000"/>
        </w:rPr>
        <w:t>, действующего на основании _________________</w:t>
      </w:r>
      <w:r>
        <w:t xml:space="preserve">, с другой стороны, здесь и далее именуемые "Стороны",  по результатам аукциона в электронной форме, объявленного Извещением  от  «___» _________  202___ № ____, на основании  </w:t>
      </w:r>
      <w:r>
        <w:rPr>
          <w:spacing w:val="3"/>
        </w:rPr>
        <w:t>протокола от</w:t>
      </w:r>
      <w:proofErr w:type="gramEnd"/>
      <w:r>
        <w:rPr>
          <w:spacing w:val="3"/>
        </w:rPr>
        <w:t xml:space="preserve"> ___.____.202___ </w:t>
      </w:r>
      <w:r>
        <w:t xml:space="preserve">№  для закупки номер извещения № </w:t>
      </w:r>
      <w:proofErr w:type="spellStart"/>
      <w:r>
        <w:t>_________от</w:t>
      </w:r>
      <w:proofErr w:type="spellEnd"/>
      <w:r>
        <w:t xml:space="preserve"> «___» ______  20___, заключили настоящий Договор (далее – Договор) о нижеследующем:</w:t>
      </w:r>
    </w:p>
    <w:p w:rsidR="00DB62FC" w:rsidRDefault="00DB62FC" w:rsidP="00DB62FC">
      <w:pPr>
        <w:ind w:firstLine="709"/>
        <w:jc w:val="both"/>
        <w:rPr>
          <w:sz w:val="16"/>
          <w:szCs w:val="16"/>
          <w:u w:val="single"/>
        </w:rPr>
      </w:pPr>
    </w:p>
    <w:p w:rsidR="00DB62FC" w:rsidRDefault="00DB62FC" w:rsidP="00DB62FC">
      <w:pPr>
        <w:ind w:firstLine="709"/>
        <w:jc w:val="both"/>
        <w:rPr>
          <w:sz w:val="16"/>
          <w:szCs w:val="16"/>
          <w:u w:val="single"/>
        </w:rPr>
      </w:pPr>
    </w:p>
    <w:p w:rsidR="00DB62FC" w:rsidRDefault="00DB62FC" w:rsidP="00DB62FC">
      <w:pPr>
        <w:jc w:val="center"/>
        <w:rPr>
          <w:spacing w:val="6"/>
        </w:rPr>
      </w:pPr>
      <w:r>
        <w:rPr>
          <w:b/>
        </w:rPr>
        <w:t>1. Предмет Договора</w:t>
      </w:r>
    </w:p>
    <w:p w:rsidR="00DB62FC" w:rsidRDefault="00DB62FC" w:rsidP="00DB62FC">
      <w:pPr>
        <w:ind w:firstLine="567"/>
        <w:jc w:val="both"/>
      </w:pPr>
      <w:r>
        <w:rPr>
          <w:spacing w:val="6"/>
        </w:rPr>
        <w:t>1.1</w:t>
      </w:r>
      <w:r>
        <w:rPr>
          <w:spacing w:val="3"/>
          <w:sz w:val="20"/>
        </w:rPr>
        <w:t xml:space="preserve">. </w:t>
      </w:r>
      <w:r>
        <w:rPr>
          <w:spacing w:val="3"/>
        </w:rPr>
        <w:t xml:space="preserve">В соответствии с Договором Поставщик обязуется в порядке и сроки, предусмотренные Договором, осуществить поставку лекарственных препаратов для медицинского применения (МНН ____________) (код </w:t>
      </w:r>
      <w:hyperlink r:id="rId13" w:history="1">
        <w:r>
          <w:rPr>
            <w:rStyle w:val="ac"/>
            <w:spacing w:val="3"/>
          </w:rPr>
          <w:t>ОКПД</w:t>
        </w:r>
        <w:proofErr w:type="gramStart"/>
        <w:r>
          <w:rPr>
            <w:rStyle w:val="ac"/>
            <w:spacing w:val="3"/>
          </w:rPr>
          <w:t>2</w:t>
        </w:r>
        <w:proofErr w:type="gramEnd"/>
      </w:hyperlink>
      <w:r>
        <w:rPr>
          <w:spacing w:val="3"/>
        </w:rPr>
        <w:t xml:space="preserve"> ____________) (далее - Товар) в соответствии со Спецификацией (приложение № 1 к Договору) </w:t>
      </w:r>
      <w:r w:rsidRPr="006B5465">
        <w:rPr>
          <w:spacing w:val="3"/>
        </w:rPr>
        <w:t>(далее по тексту - Спецификация)</w:t>
      </w:r>
      <w:r>
        <w:rPr>
          <w:spacing w:val="3"/>
        </w:rPr>
        <w:t>, а Заказчик обязуется в порядке и сроки, предусмотренные Договором, принять и оплатить поставленный Товар.</w:t>
      </w:r>
    </w:p>
    <w:p w:rsidR="00DB62FC" w:rsidRDefault="00DB62FC" w:rsidP="00DB62FC">
      <w:pPr>
        <w:ind w:firstLine="567"/>
        <w:jc w:val="both"/>
        <w:rPr>
          <w:spacing w:val="3"/>
        </w:rPr>
      </w:pPr>
      <w:r>
        <w:t>1.2. Номенклатура Товара и его количество определяются Спецификацией.</w:t>
      </w:r>
    </w:p>
    <w:p w:rsidR="00DB62FC" w:rsidRDefault="00DB62FC" w:rsidP="00DB62FC">
      <w:pPr>
        <w:pStyle w:val="ConsPlusNormal0"/>
        <w:ind w:firstLine="567"/>
        <w:jc w:val="both"/>
      </w:pPr>
      <w:r>
        <w:rPr>
          <w:rFonts w:ascii="Times New Roman" w:hAnsi="Times New Roman" w:cs="Times New Roman"/>
          <w:spacing w:val="3"/>
          <w:szCs w:val="24"/>
        </w:rPr>
        <w:t>1.3. Поставка Товара осуществляется в соответствии с Заявкой (</w:t>
      </w:r>
      <w:r>
        <w:rPr>
          <w:rStyle w:val="ac"/>
          <w:rFonts w:ascii="Times New Roman" w:hAnsi="Times New Roman" w:cs="Times New Roman"/>
          <w:spacing w:val="3"/>
          <w:szCs w:val="24"/>
        </w:rPr>
        <w:t>приложение № 3</w:t>
      </w:r>
      <w:r>
        <w:rPr>
          <w:rFonts w:ascii="Times New Roman" w:hAnsi="Times New Roman" w:cs="Times New Roman"/>
          <w:spacing w:val="3"/>
          <w:szCs w:val="24"/>
        </w:rPr>
        <w:t xml:space="preserve"> к Договору) (далее по тексту - Заявка) в сроки, определенные п. 5.1. Договора.</w:t>
      </w:r>
    </w:p>
    <w:p w:rsidR="00DB62FC" w:rsidRDefault="00DB62FC" w:rsidP="00DB62FC">
      <w:pPr>
        <w:ind w:firstLine="567"/>
        <w:jc w:val="both"/>
        <w:rPr>
          <w:sz w:val="16"/>
          <w:szCs w:val="16"/>
          <w:u w:val="single"/>
        </w:rPr>
      </w:pPr>
      <w:r>
        <w:t xml:space="preserve">Товар доставляется Заказчиком по адресу: </w:t>
      </w:r>
      <w:r>
        <w:rPr>
          <w:u w:val="single"/>
        </w:rPr>
        <w:t xml:space="preserve">344006, Ростовская область, </w:t>
      </w:r>
      <w:proofErr w:type="gramStart"/>
      <w:r>
        <w:rPr>
          <w:u w:val="single"/>
        </w:rPr>
        <w:t>г</w:t>
      </w:r>
      <w:proofErr w:type="gramEnd"/>
      <w:r>
        <w:rPr>
          <w:u w:val="single"/>
        </w:rPr>
        <w:t>. Ростов-на-Дону, пр. Соколова, д.18в</w:t>
      </w:r>
      <w:r>
        <w:t xml:space="preserve"> (далее - Место доставки).</w:t>
      </w:r>
    </w:p>
    <w:p w:rsidR="00DB62FC" w:rsidRDefault="00DB62FC" w:rsidP="00DB62FC">
      <w:pPr>
        <w:jc w:val="both"/>
        <w:rPr>
          <w:sz w:val="16"/>
          <w:szCs w:val="16"/>
          <w:u w:val="single"/>
        </w:rPr>
      </w:pPr>
    </w:p>
    <w:p w:rsidR="00DB62FC" w:rsidRDefault="00DB62FC" w:rsidP="00DB62FC">
      <w:pPr>
        <w:jc w:val="center"/>
      </w:pPr>
      <w:r>
        <w:rPr>
          <w:b/>
          <w:bCs/>
        </w:rPr>
        <w:t>2. Цена Договора</w:t>
      </w:r>
    </w:p>
    <w:p w:rsidR="00DB62FC" w:rsidRDefault="00DB62FC" w:rsidP="00DB62FC">
      <w:pPr>
        <w:ind w:firstLine="567"/>
        <w:jc w:val="both"/>
      </w:pPr>
      <w:r>
        <w:t>2.1. Цена Договора и валюта платежа устанавливаются в российских рублях.</w:t>
      </w:r>
    </w:p>
    <w:p w:rsidR="00DB62FC" w:rsidRDefault="00DB62FC" w:rsidP="00DB62FC">
      <w:pPr>
        <w:ind w:firstLine="567"/>
        <w:jc w:val="both"/>
      </w:pPr>
      <w:r>
        <w:t>2.2. Цена Договора составляет</w:t>
      </w:r>
      <w:proofErr w:type="gramStart"/>
      <w:r>
        <w:t xml:space="preserve"> </w:t>
      </w:r>
      <w:r>
        <w:rPr>
          <w:spacing w:val="3"/>
        </w:rPr>
        <w:t>____________</w:t>
      </w:r>
      <w:r>
        <w:t xml:space="preserve"> (</w:t>
      </w:r>
      <w:r>
        <w:rPr>
          <w:spacing w:val="3"/>
        </w:rPr>
        <w:t>________________________</w:t>
      </w:r>
      <w:r>
        <w:t xml:space="preserve">) </w:t>
      </w:r>
      <w:proofErr w:type="gramEnd"/>
      <w:r>
        <w:t xml:space="preserve">рублей __ копеек, в том числе НДС 10% </w:t>
      </w:r>
      <w:r>
        <w:rPr>
          <w:spacing w:val="3"/>
        </w:rPr>
        <w:t>____________</w:t>
      </w:r>
      <w:r>
        <w:t xml:space="preserve"> (</w:t>
      </w:r>
      <w:r>
        <w:rPr>
          <w:spacing w:val="3"/>
        </w:rPr>
        <w:t>________________________</w:t>
      </w:r>
      <w:r>
        <w:t>) рублей __ копеек.</w:t>
      </w:r>
    </w:p>
    <w:p w:rsidR="00DB62FC" w:rsidRDefault="00DB62FC" w:rsidP="00DB62FC">
      <w:pPr>
        <w:ind w:firstLine="567"/>
        <w:jc w:val="both"/>
      </w:pPr>
      <w:r>
        <w:t>2.3. Цена Договора включает в себя стоимость Товара, а также все расходы на страхование, уплату налогов, пошлины, сборы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w:t>
      </w:r>
    </w:p>
    <w:p w:rsidR="00DB62FC" w:rsidRDefault="00DB62FC" w:rsidP="00DB62FC">
      <w:pPr>
        <w:widowControl w:val="0"/>
        <w:tabs>
          <w:tab w:val="left" w:pos="851"/>
        </w:tabs>
        <w:ind w:firstLine="624"/>
        <w:jc w:val="both"/>
        <w:rPr>
          <w:rFonts w:eastAsia="Calibri"/>
          <w:sz w:val="16"/>
          <w:szCs w:val="16"/>
          <w:u w:val="single"/>
        </w:rPr>
      </w:pPr>
      <w:r>
        <w:t xml:space="preserve">2.4. </w:t>
      </w:r>
      <w:r>
        <w:rPr>
          <w:color w:val="000000"/>
        </w:rPr>
        <w:t>Цена Договора может быть изменена, если по инициативе Заказчика потребуется увеличение количества Товара, что влечет соответствующее изменение цены Договора в пределах 50% (пятидесяти процентов) от первоначальной цены Договора, при обязательном сохранении неизменной цены единицы Товара. При этом Стороны вправе продлить срок исполнения Договора.</w:t>
      </w:r>
    </w:p>
    <w:p w:rsidR="00DB62FC" w:rsidRDefault="00DB62FC" w:rsidP="00DB62FC">
      <w:pPr>
        <w:pStyle w:val="ConsPlusNormal0"/>
        <w:jc w:val="center"/>
        <w:rPr>
          <w:rFonts w:ascii="Times New Roman" w:eastAsia="Calibri" w:hAnsi="Times New Roman" w:cs="Times New Roman"/>
          <w:sz w:val="16"/>
          <w:szCs w:val="16"/>
          <w:u w:val="single"/>
        </w:rPr>
      </w:pPr>
    </w:p>
    <w:p w:rsidR="00DB62FC" w:rsidRDefault="00DB62FC" w:rsidP="00DB62FC">
      <w:pPr>
        <w:pStyle w:val="ConsPlusNormal0"/>
        <w:jc w:val="center"/>
      </w:pPr>
      <w:r>
        <w:rPr>
          <w:rFonts w:ascii="Times New Roman" w:eastAsia="Calibri" w:hAnsi="Times New Roman" w:cs="Times New Roman"/>
          <w:b/>
          <w:bCs/>
          <w:szCs w:val="24"/>
        </w:rPr>
        <w:t>3. Взаимодействие Сторон</w:t>
      </w:r>
    </w:p>
    <w:p w:rsidR="00DB62FC" w:rsidRDefault="00DB62FC" w:rsidP="00DB62FC">
      <w:pPr>
        <w:pStyle w:val="ad"/>
        <w:spacing w:after="0" w:line="240" w:lineRule="auto"/>
        <w:ind w:firstLine="567"/>
        <w:jc w:val="both"/>
      </w:pPr>
      <w:r>
        <w:t>3.1. Поставщик обязан:</w:t>
      </w:r>
    </w:p>
    <w:p w:rsidR="00DB62FC" w:rsidRDefault="00DB62FC" w:rsidP="00DB62FC">
      <w:pPr>
        <w:pStyle w:val="ad"/>
        <w:spacing w:after="0" w:line="240" w:lineRule="auto"/>
        <w:ind w:firstLine="567"/>
        <w:jc w:val="both"/>
      </w:pPr>
      <w:r>
        <w:t>3.1.1. поставить Товар, соответствующий требованиям законодательства Российской Федерации, в соответствии с условиями Договора, в полном объеме, надлежащего качества и в установленные сроки;</w:t>
      </w:r>
    </w:p>
    <w:p w:rsidR="00DB62FC" w:rsidRDefault="00DB62FC" w:rsidP="00DB62FC">
      <w:pPr>
        <w:pStyle w:val="ad"/>
        <w:spacing w:after="0" w:line="240" w:lineRule="auto"/>
        <w:ind w:firstLine="567"/>
        <w:jc w:val="both"/>
        <w:rPr>
          <w:rFonts w:eastAsia="Calibri"/>
        </w:rPr>
      </w:pPr>
      <w:r>
        <w:t>3.1.2. представлять по требованию Заказчика информацию и документы, относящиеся к предмету Договора;</w:t>
      </w:r>
    </w:p>
    <w:p w:rsidR="00DB62FC" w:rsidRDefault="00DB62FC" w:rsidP="00DB62FC">
      <w:pPr>
        <w:pStyle w:val="ConsPlusNormal0"/>
        <w:ind w:firstLine="567"/>
        <w:jc w:val="both"/>
        <w:rPr>
          <w:rFonts w:ascii="Times New Roman" w:eastAsia="Calibri" w:hAnsi="Times New Roman" w:cs="Times New Roman"/>
          <w:szCs w:val="24"/>
        </w:rPr>
      </w:pPr>
      <w:r>
        <w:rPr>
          <w:rFonts w:ascii="Times New Roman" w:eastAsia="Calibri" w:hAnsi="Times New Roman" w:cs="Times New Roman"/>
          <w:szCs w:val="24"/>
        </w:rPr>
        <w:t>3.1.3. незамедлительно информировать Заказчика обо всех обстоятельствах, препятствующих исполнению Договора;</w:t>
      </w:r>
    </w:p>
    <w:p w:rsidR="00DB62FC" w:rsidRDefault="00DB62FC" w:rsidP="00DB62FC">
      <w:pPr>
        <w:pStyle w:val="ConsPlusNormal0"/>
        <w:ind w:firstLine="567"/>
        <w:jc w:val="both"/>
        <w:rPr>
          <w:rFonts w:ascii="Times New Roman" w:eastAsia="Calibri" w:hAnsi="Times New Roman" w:cs="Times New Roman"/>
          <w:szCs w:val="24"/>
        </w:rPr>
      </w:pPr>
      <w:r>
        <w:rPr>
          <w:rFonts w:ascii="Times New Roman" w:eastAsia="Calibri" w:hAnsi="Times New Roman" w:cs="Times New Roman"/>
          <w:szCs w:val="24"/>
        </w:rPr>
        <w:t>3.1.4. устранять своими силами и за свой счет допущенные недостатки при поставке Товара.</w:t>
      </w:r>
    </w:p>
    <w:p w:rsidR="00DB62FC" w:rsidRDefault="00DB62FC" w:rsidP="00DB62FC">
      <w:pPr>
        <w:pStyle w:val="ConsPlusNormal0"/>
        <w:ind w:firstLine="567"/>
        <w:jc w:val="both"/>
        <w:rPr>
          <w:rFonts w:ascii="Times New Roman" w:eastAsia="Calibri" w:hAnsi="Times New Roman" w:cs="Times New Roman"/>
          <w:szCs w:val="24"/>
        </w:rPr>
      </w:pPr>
      <w:r>
        <w:rPr>
          <w:rFonts w:ascii="Times New Roman" w:eastAsia="Calibri" w:hAnsi="Times New Roman" w:cs="Times New Roman"/>
          <w:szCs w:val="24"/>
        </w:rPr>
        <w:t>3.2. Поставщик вправе:</w:t>
      </w:r>
    </w:p>
    <w:p w:rsidR="00DB62FC" w:rsidRDefault="00DB62FC" w:rsidP="00DB62FC">
      <w:pPr>
        <w:pStyle w:val="ConsPlusNormal0"/>
        <w:ind w:firstLine="567"/>
        <w:jc w:val="both"/>
        <w:rPr>
          <w:rFonts w:ascii="Times New Roman" w:eastAsia="Calibri" w:hAnsi="Times New Roman" w:cs="Times New Roman"/>
          <w:szCs w:val="24"/>
        </w:rPr>
      </w:pPr>
      <w:r>
        <w:rPr>
          <w:rFonts w:ascii="Times New Roman" w:eastAsia="Calibri" w:hAnsi="Times New Roman" w:cs="Times New Roman"/>
          <w:szCs w:val="24"/>
        </w:rPr>
        <w:t xml:space="preserve">3.2.1. требовать от Заказчика предоставления имеющейся у него информации, необходимой </w:t>
      </w:r>
      <w:r>
        <w:rPr>
          <w:rFonts w:ascii="Times New Roman" w:eastAsia="Calibri" w:hAnsi="Times New Roman" w:cs="Times New Roman"/>
          <w:szCs w:val="24"/>
        </w:rPr>
        <w:lastRenderedPageBreak/>
        <w:t>для исполнения обязательств по Договору;</w:t>
      </w:r>
    </w:p>
    <w:p w:rsidR="00DB62FC" w:rsidRDefault="00DB62FC" w:rsidP="00DB62FC">
      <w:pPr>
        <w:pStyle w:val="ConsPlusNormal0"/>
        <w:ind w:firstLine="567"/>
        <w:jc w:val="both"/>
        <w:rPr>
          <w:rFonts w:ascii="Times New Roman" w:eastAsia="Calibri" w:hAnsi="Times New Roman" w:cs="Times New Roman"/>
          <w:szCs w:val="24"/>
        </w:rPr>
      </w:pPr>
      <w:r>
        <w:rPr>
          <w:rFonts w:ascii="Times New Roman" w:eastAsia="Calibri" w:hAnsi="Times New Roman" w:cs="Times New Roman"/>
          <w:szCs w:val="24"/>
        </w:rPr>
        <w:t>3.2.2. требовать от Заказчика своевременной оплаты поставленного Товара в порядке и на условиях, предусмотренных Договором.</w:t>
      </w:r>
    </w:p>
    <w:p w:rsidR="00DB62FC" w:rsidRDefault="00DB62FC" w:rsidP="00DB62FC">
      <w:pPr>
        <w:pStyle w:val="ConsPlusNormal0"/>
        <w:ind w:firstLine="567"/>
        <w:jc w:val="both"/>
        <w:rPr>
          <w:rFonts w:ascii="Times New Roman" w:eastAsia="Calibri" w:hAnsi="Times New Roman" w:cs="Times New Roman"/>
          <w:szCs w:val="24"/>
        </w:rPr>
      </w:pPr>
      <w:r>
        <w:rPr>
          <w:rFonts w:ascii="Times New Roman" w:eastAsia="Calibri" w:hAnsi="Times New Roman" w:cs="Times New Roman"/>
          <w:szCs w:val="24"/>
        </w:rPr>
        <w:t>3.3. Заказчик обязан:</w:t>
      </w:r>
    </w:p>
    <w:p w:rsidR="00DB62FC" w:rsidRDefault="00DB62FC" w:rsidP="00DB62FC">
      <w:pPr>
        <w:pStyle w:val="ConsPlusNormal0"/>
        <w:ind w:firstLine="567"/>
        <w:jc w:val="both"/>
        <w:rPr>
          <w:rFonts w:ascii="Times New Roman" w:eastAsia="Calibri" w:hAnsi="Times New Roman" w:cs="Times New Roman"/>
          <w:szCs w:val="24"/>
        </w:rPr>
      </w:pPr>
      <w:r>
        <w:rPr>
          <w:rFonts w:ascii="Times New Roman" w:eastAsia="Calibri" w:hAnsi="Times New Roman" w:cs="Times New Roman"/>
          <w:szCs w:val="24"/>
        </w:rPr>
        <w:t>3.3.1. предоставлять Поставщику всю имеющуюся у него информацию и документы, относящиеся к предмету Договора и необходимые для исполнения Поставщиком обязательств по Договору;</w:t>
      </w:r>
    </w:p>
    <w:p w:rsidR="00DB62FC" w:rsidRDefault="00DB62FC" w:rsidP="00DB62FC">
      <w:pPr>
        <w:pStyle w:val="ConsPlusNormal0"/>
        <w:ind w:firstLine="567"/>
        <w:jc w:val="both"/>
        <w:rPr>
          <w:rFonts w:ascii="Times New Roman" w:eastAsia="Calibri" w:hAnsi="Times New Roman" w:cs="Times New Roman"/>
          <w:szCs w:val="24"/>
        </w:rPr>
      </w:pPr>
      <w:r>
        <w:rPr>
          <w:rFonts w:ascii="Times New Roman" w:eastAsia="Calibri" w:hAnsi="Times New Roman" w:cs="Times New Roman"/>
          <w:szCs w:val="24"/>
        </w:rPr>
        <w:t>3.3.2. своевременно принять и оплатить поставленный Товар;</w:t>
      </w:r>
    </w:p>
    <w:p w:rsidR="00DB62FC" w:rsidRDefault="00DB62FC" w:rsidP="00DB62FC">
      <w:pPr>
        <w:pStyle w:val="ConsPlusNormal0"/>
        <w:ind w:firstLine="567"/>
        <w:jc w:val="both"/>
        <w:rPr>
          <w:rFonts w:ascii="Times New Roman" w:eastAsia="Calibri" w:hAnsi="Times New Roman" w:cs="Times New Roman"/>
          <w:szCs w:val="24"/>
        </w:rPr>
      </w:pPr>
      <w:r>
        <w:rPr>
          <w:rFonts w:ascii="Times New Roman" w:eastAsia="Calibri" w:hAnsi="Times New Roman" w:cs="Times New Roman"/>
          <w:szCs w:val="24"/>
        </w:rPr>
        <w:t>3.4. Заказчик вправе:</w:t>
      </w:r>
    </w:p>
    <w:p w:rsidR="00DB62FC" w:rsidRDefault="00DB62FC" w:rsidP="00DB62FC">
      <w:pPr>
        <w:pStyle w:val="ConsPlusNormal0"/>
        <w:ind w:firstLine="567"/>
        <w:jc w:val="both"/>
        <w:rPr>
          <w:rFonts w:ascii="Times New Roman" w:eastAsia="Calibri" w:hAnsi="Times New Roman" w:cs="Times New Roman"/>
          <w:szCs w:val="24"/>
        </w:rPr>
      </w:pPr>
      <w:r>
        <w:rPr>
          <w:rFonts w:ascii="Times New Roman" w:eastAsia="Calibri" w:hAnsi="Times New Roman" w:cs="Times New Roman"/>
          <w:szCs w:val="24"/>
        </w:rPr>
        <w:t>3.4.1. требовать от Поставщика надлежащего исполнения обязательств, предусмотренных Договором;</w:t>
      </w:r>
    </w:p>
    <w:p w:rsidR="00DB62FC" w:rsidRDefault="00DB62FC" w:rsidP="00DB62FC">
      <w:pPr>
        <w:pStyle w:val="ConsPlusNormal0"/>
        <w:ind w:firstLine="567"/>
        <w:jc w:val="both"/>
        <w:rPr>
          <w:rFonts w:ascii="Times New Roman" w:eastAsia="Calibri" w:hAnsi="Times New Roman" w:cs="Times New Roman"/>
          <w:szCs w:val="24"/>
        </w:rPr>
      </w:pPr>
      <w:r>
        <w:rPr>
          <w:rFonts w:ascii="Times New Roman" w:eastAsia="Calibri" w:hAnsi="Times New Roman" w:cs="Times New Roman"/>
          <w:szCs w:val="24"/>
        </w:rPr>
        <w:t>3.4.2. запрашивать у Поставщика информацию об исполнении им обязательств по Договору;</w:t>
      </w:r>
    </w:p>
    <w:p w:rsidR="00DB62FC" w:rsidRDefault="00DB62FC" w:rsidP="00DB62FC">
      <w:pPr>
        <w:pStyle w:val="ConsPlusNormal0"/>
        <w:ind w:firstLine="567"/>
        <w:jc w:val="both"/>
        <w:rPr>
          <w:rFonts w:ascii="Times New Roman" w:eastAsia="Calibri" w:hAnsi="Times New Roman" w:cs="Times New Roman"/>
          <w:szCs w:val="24"/>
        </w:rPr>
      </w:pPr>
      <w:r>
        <w:rPr>
          <w:rFonts w:ascii="Times New Roman" w:eastAsia="Calibri" w:hAnsi="Times New Roman" w:cs="Times New Roman"/>
          <w:szCs w:val="24"/>
        </w:rPr>
        <w:t>3.4.3. проверять в любое время ход исполнения Поставщиком обязательств по Договору, в том числе осуществлять контроль сроков поставки Товара в соответствии с условиями Договора;</w:t>
      </w:r>
    </w:p>
    <w:p w:rsidR="00DB62FC" w:rsidRDefault="00DB62FC" w:rsidP="00DB62FC">
      <w:pPr>
        <w:pStyle w:val="ConsPlusNormal0"/>
        <w:ind w:firstLine="567"/>
        <w:jc w:val="both"/>
        <w:rPr>
          <w:rFonts w:ascii="Times New Roman" w:eastAsia="Calibri" w:hAnsi="Times New Roman" w:cs="Times New Roman"/>
          <w:szCs w:val="24"/>
        </w:rPr>
      </w:pPr>
      <w:r>
        <w:rPr>
          <w:rFonts w:ascii="Times New Roman" w:eastAsia="Calibri" w:hAnsi="Times New Roman" w:cs="Times New Roman"/>
          <w:szCs w:val="24"/>
        </w:rPr>
        <w:t>3.4.4. осуществлять выборочную проверку качества поставляемого Товара, в том числе после приемки Товара;</w:t>
      </w:r>
    </w:p>
    <w:p w:rsidR="00DB62FC" w:rsidRDefault="00DB62FC" w:rsidP="00DB62FC">
      <w:pPr>
        <w:pStyle w:val="ConsPlusNormal0"/>
        <w:ind w:firstLine="567"/>
        <w:jc w:val="both"/>
        <w:rPr>
          <w:rFonts w:ascii="Times New Roman" w:eastAsia="Calibri" w:hAnsi="Times New Roman" w:cs="Times New Roman"/>
          <w:szCs w:val="24"/>
        </w:rPr>
      </w:pPr>
      <w:r>
        <w:rPr>
          <w:rFonts w:ascii="Times New Roman" w:eastAsia="Calibri" w:hAnsi="Times New Roman" w:cs="Times New Roman"/>
          <w:szCs w:val="24"/>
        </w:rPr>
        <w:t>3.4.5. требовать от Поставщика устранения недостатков, допущенных при исполнении Договора, за его счет;</w:t>
      </w:r>
    </w:p>
    <w:p w:rsidR="00DB62FC" w:rsidRDefault="00DB62FC" w:rsidP="00DB62FC">
      <w:pPr>
        <w:pStyle w:val="ConsPlusNormal0"/>
        <w:ind w:firstLine="567"/>
        <w:jc w:val="both"/>
        <w:rPr>
          <w:rFonts w:ascii="Times New Roman" w:eastAsia="Calibri" w:hAnsi="Times New Roman" w:cs="Times New Roman"/>
          <w:szCs w:val="24"/>
        </w:rPr>
      </w:pPr>
      <w:r>
        <w:rPr>
          <w:rFonts w:ascii="Times New Roman" w:eastAsia="Calibri" w:hAnsi="Times New Roman" w:cs="Times New Roman"/>
          <w:szCs w:val="24"/>
        </w:rPr>
        <w:t>3.4.6. отказаться от приемки Товара, не соответствующего условиям Договора, и потребовать безвозмездного устранения недостатков;</w:t>
      </w:r>
    </w:p>
    <w:p w:rsidR="00DB62FC" w:rsidRDefault="00DB62FC" w:rsidP="00DB62FC">
      <w:pPr>
        <w:pStyle w:val="ConsPlusNormal0"/>
        <w:ind w:firstLine="567"/>
        <w:jc w:val="both"/>
        <w:rPr>
          <w:spacing w:val="3"/>
          <w:sz w:val="22"/>
          <w:szCs w:val="22"/>
          <w:u w:val="single"/>
        </w:rPr>
      </w:pPr>
      <w:r>
        <w:rPr>
          <w:rFonts w:ascii="Times New Roman" w:eastAsia="Calibri" w:hAnsi="Times New Roman" w:cs="Times New Roman"/>
          <w:szCs w:val="24"/>
        </w:rPr>
        <w:t>3.4.7. привлекать экспертов, экспертные организации к проведению экспертизы поставленного Товара и для проверки соответствия исполнения Поставщиком обязательств по Договору требованиям, установленным Договором.</w:t>
      </w:r>
    </w:p>
    <w:p w:rsidR="00DB62FC" w:rsidRDefault="00DB62FC" w:rsidP="00DB62FC">
      <w:pPr>
        <w:pStyle w:val="1f1"/>
        <w:ind w:left="0" w:firstLine="720"/>
        <w:jc w:val="both"/>
        <w:rPr>
          <w:spacing w:val="3"/>
          <w:sz w:val="22"/>
          <w:szCs w:val="22"/>
          <w:u w:val="single"/>
        </w:rPr>
      </w:pPr>
    </w:p>
    <w:p w:rsidR="00DB62FC" w:rsidRDefault="00DB62FC" w:rsidP="00DB62FC">
      <w:pPr>
        <w:pStyle w:val="ConsPlusNormal0"/>
        <w:jc w:val="center"/>
        <w:rPr>
          <w:rFonts w:ascii="Times New Roman" w:eastAsia="Calibri" w:hAnsi="Times New Roman" w:cs="Times New Roman"/>
          <w:spacing w:val="3"/>
          <w:szCs w:val="24"/>
        </w:rPr>
      </w:pPr>
      <w:r>
        <w:rPr>
          <w:rFonts w:ascii="Times New Roman" w:eastAsia="Calibri" w:hAnsi="Times New Roman" w:cs="Times New Roman"/>
          <w:b/>
          <w:bCs/>
          <w:spacing w:val="3"/>
          <w:szCs w:val="24"/>
        </w:rPr>
        <w:t>4. Упаковка и маркировка. Условия транспортировки</w:t>
      </w:r>
    </w:p>
    <w:p w:rsidR="00DB62FC" w:rsidRDefault="00DB62FC" w:rsidP="00DB62FC">
      <w:pPr>
        <w:pStyle w:val="ConsPlusNormal0"/>
        <w:ind w:firstLine="567"/>
        <w:jc w:val="both"/>
        <w:rPr>
          <w:rFonts w:ascii="Times New Roman" w:eastAsia="Calibri" w:hAnsi="Times New Roman" w:cs="Times New Roman"/>
          <w:spacing w:val="3"/>
          <w:szCs w:val="24"/>
        </w:rPr>
      </w:pPr>
      <w:r>
        <w:rPr>
          <w:rFonts w:ascii="Times New Roman" w:eastAsia="Calibri" w:hAnsi="Times New Roman" w:cs="Times New Roman"/>
          <w:spacing w:val="3"/>
          <w:szCs w:val="24"/>
        </w:rPr>
        <w:t>4.1. Упаковка и маркировка Товара должны соответствовать требованиям законодательства Российской Федерации</w:t>
      </w:r>
      <w:r>
        <w:rPr>
          <w:rFonts w:ascii="Times New Roman" w:eastAsia="Calibri" w:hAnsi="Times New Roman" w:cs="Times New Roman"/>
          <w:szCs w:val="24"/>
        </w:rPr>
        <w:t>, международных договоров и актов, составляющих право Евразийского экономического союза.</w:t>
      </w:r>
    </w:p>
    <w:p w:rsidR="00DB62FC" w:rsidRDefault="00DB62FC" w:rsidP="00DB62FC">
      <w:pPr>
        <w:pStyle w:val="ConsPlusNormal0"/>
        <w:ind w:firstLine="567"/>
        <w:jc w:val="both"/>
        <w:rPr>
          <w:rFonts w:ascii="Times New Roman" w:eastAsia="Calibri" w:hAnsi="Times New Roman" w:cs="Times New Roman"/>
          <w:spacing w:val="3"/>
          <w:szCs w:val="24"/>
        </w:rPr>
      </w:pPr>
      <w:r>
        <w:rPr>
          <w:rFonts w:ascii="Times New Roman" w:eastAsia="Calibri" w:hAnsi="Times New Roman" w:cs="Times New Roman"/>
          <w:spacing w:val="3"/>
          <w:szCs w:val="24"/>
        </w:rPr>
        <w:t>4.2. Поставщик должен обеспечить упаковку Товара, способную предотвратить его повреждение или порчу во время транспортировки к Месту доставки. Упаковка Товара должна полностью обеспечивать условия транспортировки Товара (указывается Заказчиком в зависимости от фактических обстоятельств, определяющих условия исполнения Договора.)</w:t>
      </w:r>
    </w:p>
    <w:p w:rsidR="00DB62FC" w:rsidRDefault="00DB62FC" w:rsidP="00DB62FC">
      <w:pPr>
        <w:pStyle w:val="ConsPlusNormal0"/>
        <w:ind w:firstLine="567"/>
        <w:jc w:val="both"/>
        <w:rPr>
          <w:rFonts w:ascii="Times New Roman" w:eastAsia="Calibri" w:hAnsi="Times New Roman" w:cs="Times New Roman"/>
          <w:spacing w:val="3"/>
          <w:szCs w:val="24"/>
        </w:rPr>
      </w:pPr>
      <w:r>
        <w:rPr>
          <w:rFonts w:ascii="Times New Roman" w:eastAsia="Calibri" w:hAnsi="Times New Roman" w:cs="Times New Roman"/>
          <w:spacing w:val="3"/>
          <w:szCs w:val="24"/>
        </w:rPr>
        <w:t>4.3. Вся упаковка должна иметь следующую маркировку:</w:t>
      </w:r>
    </w:p>
    <w:p w:rsidR="00DB62FC" w:rsidRDefault="00DB62FC" w:rsidP="00DB62FC">
      <w:pPr>
        <w:pStyle w:val="ConsPlusNormal0"/>
        <w:ind w:firstLine="567"/>
        <w:jc w:val="both"/>
        <w:rPr>
          <w:rFonts w:ascii="Times New Roman" w:eastAsia="Calibri" w:hAnsi="Times New Roman" w:cs="Times New Roman"/>
          <w:spacing w:val="3"/>
          <w:szCs w:val="24"/>
        </w:rPr>
      </w:pPr>
      <w:r>
        <w:rPr>
          <w:rFonts w:ascii="Times New Roman" w:eastAsia="Calibri" w:hAnsi="Times New Roman" w:cs="Times New Roman"/>
          <w:spacing w:val="3"/>
          <w:szCs w:val="24"/>
        </w:rPr>
        <w:t>Наименование Товара: ___________</w:t>
      </w:r>
    </w:p>
    <w:p w:rsidR="00DB62FC" w:rsidRDefault="00DB62FC" w:rsidP="00DB62FC">
      <w:pPr>
        <w:pStyle w:val="ConsPlusNormal0"/>
        <w:ind w:firstLine="567"/>
        <w:jc w:val="both"/>
        <w:rPr>
          <w:rFonts w:ascii="Times New Roman" w:eastAsia="Calibri" w:hAnsi="Times New Roman" w:cs="Times New Roman"/>
          <w:spacing w:val="3"/>
          <w:szCs w:val="24"/>
        </w:rPr>
      </w:pPr>
      <w:r>
        <w:rPr>
          <w:rFonts w:ascii="Times New Roman" w:eastAsia="Calibri" w:hAnsi="Times New Roman" w:cs="Times New Roman"/>
          <w:spacing w:val="3"/>
          <w:szCs w:val="24"/>
        </w:rPr>
        <w:t>Договор  № __________</w:t>
      </w:r>
    </w:p>
    <w:p w:rsidR="00DB62FC" w:rsidRDefault="00DB62FC" w:rsidP="00DB62FC">
      <w:pPr>
        <w:pStyle w:val="ConsPlusNormal0"/>
        <w:ind w:firstLine="567"/>
        <w:jc w:val="both"/>
        <w:rPr>
          <w:rFonts w:ascii="Times New Roman" w:eastAsia="Calibri" w:hAnsi="Times New Roman" w:cs="Times New Roman"/>
          <w:spacing w:val="3"/>
          <w:szCs w:val="24"/>
        </w:rPr>
      </w:pPr>
      <w:r>
        <w:rPr>
          <w:rFonts w:ascii="Times New Roman" w:eastAsia="Calibri" w:hAnsi="Times New Roman" w:cs="Times New Roman"/>
          <w:spacing w:val="3"/>
          <w:szCs w:val="24"/>
        </w:rPr>
        <w:t>Заказчик: (наименование) ____________</w:t>
      </w:r>
    </w:p>
    <w:p w:rsidR="00DB62FC" w:rsidRDefault="00DB62FC" w:rsidP="00DB62FC">
      <w:pPr>
        <w:pStyle w:val="ConsPlusNormal0"/>
        <w:ind w:firstLine="567"/>
        <w:jc w:val="both"/>
        <w:rPr>
          <w:rFonts w:ascii="Times New Roman" w:eastAsia="Calibri" w:hAnsi="Times New Roman" w:cs="Times New Roman"/>
          <w:spacing w:val="3"/>
          <w:szCs w:val="24"/>
        </w:rPr>
      </w:pPr>
      <w:proofErr w:type="gramStart"/>
      <w:r>
        <w:rPr>
          <w:rFonts w:ascii="Times New Roman" w:eastAsia="Calibri" w:hAnsi="Times New Roman" w:cs="Times New Roman"/>
          <w:spacing w:val="3"/>
          <w:szCs w:val="24"/>
        </w:rPr>
        <w:t>Поставщик: (наименование (для юридического лица), фамилия, имя, отчество (при наличии) (для физического лица)) ________</w:t>
      </w:r>
      <w:proofErr w:type="gramEnd"/>
    </w:p>
    <w:p w:rsidR="00DB62FC" w:rsidRDefault="00DB62FC" w:rsidP="00DB62FC">
      <w:pPr>
        <w:pStyle w:val="ConsPlusNormal0"/>
        <w:ind w:firstLine="567"/>
        <w:jc w:val="both"/>
        <w:rPr>
          <w:rFonts w:ascii="Times New Roman" w:eastAsia="Calibri" w:hAnsi="Times New Roman" w:cs="Times New Roman"/>
          <w:spacing w:val="3"/>
          <w:szCs w:val="24"/>
        </w:rPr>
      </w:pPr>
      <w:r>
        <w:rPr>
          <w:rFonts w:ascii="Times New Roman" w:eastAsia="Calibri" w:hAnsi="Times New Roman" w:cs="Times New Roman"/>
          <w:spacing w:val="3"/>
          <w:szCs w:val="24"/>
        </w:rPr>
        <w:t>Пункт назначения: _________</w:t>
      </w:r>
    </w:p>
    <w:p w:rsidR="00DB62FC" w:rsidRDefault="00DB62FC" w:rsidP="00DB62FC">
      <w:pPr>
        <w:pStyle w:val="ConsPlusNormal0"/>
        <w:ind w:firstLine="567"/>
        <w:jc w:val="both"/>
        <w:rPr>
          <w:rFonts w:ascii="Times New Roman" w:eastAsia="Calibri" w:hAnsi="Times New Roman" w:cs="Times New Roman"/>
          <w:spacing w:val="3"/>
          <w:szCs w:val="24"/>
        </w:rPr>
      </w:pPr>
      <w:r>
        <w:rPr>
          <w:rFonts w:ascii="Times New Roman" w:eastAsia="Calibri" w:hAnsi="Times New Roman" w:cs="Times New Roman"/>
          <w:spacing w:val="3"/>
          <w:szCs w:val="24"/>
        </w:rPr>
        <w:t>Грузоотправитель: _________</w:t>
      </w:r>
    </w:p>
    <w:p w:rsidR="00DB62FC" w:rsidRDefault="00DB62FC" w:rsidP="00DB62FC">
      <w:pPr>
        <w:pStyle w:val="ConsPlusNormal0"/>
        <w:ind w:firstLine="567"/>
        <w:jc w:val="both"/>
        <w:rPr>
          <w:rFonts w:ascii="Times New Roman" w:eastAsia="Calibri" w:hAnsi="Times New Roman" w:cs="Times New Roman"/>
          <w:spacing w:val="3"/>
          <w:szCs w:val="24"/>
        </w:rPr>
      </w:pPr>
      <w:r>
        <w:rPr>
          <w:rFonts w:ascii="Times New Roman" w:eastAsia="Calibri" w:hAnsi="Times New Roman" w:cs="Times New Roman"/>
          <w:spacing w:val="3"/>
          <w:szCs w:val="24"/>
        </w:rPr>
        <w:t>Ящик/контейнер № _______, всего ящиков/контейнеров _______</w:t>
      </w:r>
    </w:p>
    <w:p w:rsidR="00DB62FC" w:rsidRDefault="00DB62FC" w:rsidP="00DB62FC">
      <w:pPr>
        <w:pStyle w:val="ConsPlusNormal0"/>
        <w:ind w:firstLine="567"/>
        <w:jc w:val="both"/>
        <w:rPr>
          <w:rFonts w:ascii="Times New Roman" w:eastAsia="Calibri" w:hAnsi="Times New Roman" w:cs="Times New Roman"/>
          <w:spacing w:val="3"/>
          <w:szCs w:val="24"/>
        </w:rPr>
      </w:pPr>
      <w:r>
        <w:rPr>
          <w:rFonts w:ascii="Times New Roman" w:eastAsia="Calibri" w:hAnsi="Times New Roman" w:cs="Times New Roman"/>
          <w:spacing w:val="3"/>
          <w:szCs w:val="24"/>
        </w:rPr>
        <w:t>Размеры (высота, длина, ширина) ________</w:t>
      </w:r>
    </w:p>
    <w:p w:rsidR="00DB62FC" w:rsidRDefault="00DB62FC" w:rsidP="00DB62FC">
      <w:pPr>
        <w:pStyle w:val="ConsPlusNormal0"/>
        <w:ind w:firstLine="567"/>
        <w:jc w:val="both"/>
        <w:rPr>
          <w:rFonts w:ascii="Times New Roman" w:eastAsia="Calibri" w:hAnsi="Times New Roman" w:cs="Times New Roman"/>
          <w:spacing w:val="3"/>
          <w:szCs w:val="24"/>
        </w:rPr>
      </w:pPr>
      <w:r>
        <w:rPr>
          <w:rFonts w:ascii="Times New Roman" w:eastAsia="Calibri" w:hAnsi="Times New Roman" w:cs="Times New Roman"/>
          <w:spacing w:val="3"/>
          <w:szCs w:val="24"/>
        </w:rPr>
        <w:t xml:space="preserve">Вес брутто ______ </w:t>
      </w:r>
      <w:proofErr w:type="gramStart"/>
      <w:r>
        <w:rPr>
          <w:rFonts w:ascii="Times New Roman" w:eastAsia="Calibri" w:hAnsi="Times New Roman" w:cs="Times New Roman"/>
          <w:spacing w:val="3"/>
          <w:szCs w:val="24"/>
        </w:rPr>
        <w:t>кг</w:t>
      </w:r>
      <w:proofErr w:type="gramEnd"/>
      <w:r>
        <w:rPr>
          <w:rFonts w:ascii="Times New Roman" w:eastAsia="Calibri" w:hAnsi="Times New Roman" w:cs="Times New Roman"/>
          <w:spacing w:val="3"/>
          <w:szCs w:val="24"/>
        </w:rPr>
        <w:t>.</w:t>
      </w:r>
    </w:p>
    <w:p w:rsidR="00DB62FC" w:rsidRDefault="00DB62FC" w:rsidP="00DB62FC">
      <w:pPr>
        <w:pStyle w:val="ConsPlusNormal0"/>
        <w:ind w:firstLine="567"/>
        <w:jc w:val="both"/>
        <w:rPr>
          <w:rFonts w:ascii="Times New Roman" w:eastAsia="Calibri" w:hAnsi="Times New Roman" w:cs="Times New Roman"/>
          <w:spacing w:val="3"/>
          <w:szCs w:val="24"/>
        </w:rPr>
      </w:pPr>
      <w:r>
        <w:rPr>
          <w:rFonts w:ascii="Times New Roman" w:eastAsia="Calibri" w:hAnsi="Times New Roman" w:cs="Times New Roman"/>
          <w:spacing w:val="3"/>
          <w:szCs w:val="24"/>
        </w:rPr>
        <w:t>4.4. Каждый ящик/контейнер должны сопровождать два экземпляра упаковочного листа с описанием Товара, указанием веса брутто, количества Товара, указанием номера и даты Договора (далее - Упаковочный лист). Один Упаковочный ли</w:t>
      </w:r>
      <w:proofErr w:type="gramStart"/>
      <w:r>
        <w:rPr>
          <w:rFonts w:ascii="Times New Roman" w:eastAsia="Calibri" w:hAnsi="Times New Roman" w:cs="Times New Roman"/>
          <w:spacing w:val="3"/>
          <w:szCs w:val="24"/>
        </w:rPr>
        <w:t>ст с пр</w:t>
      </w:r>
      <w:proofErr w:type="gramEnd"/>
      <w:r>
        <w:rPr>
          <w:rFonts w:ascii="Times New Roman" w:eastAsia="Calibri" w:hAnsi="Times New Roman" w:cs="Times New Roman"/>
          <w:spacing w:val="3"/>
          <w:szCs w:val="24"/>
        </w:rPr>
        <w:t xml:space="preserve">иложением документов, предусмотренных </w:t>
      </w:r>
      <w:r>
        <w:rPr>
          <w:rStyle w:val="ac"/>
          <w:rFonts w:ascii="Times New Roman" w:eastAsia="Calibri" w:hAnsi="Times New Roman" w:cs="Times New Roman"/>
          <w:spacing w:val="3"/>
          <w:szCs w:val="24"/>
        </w:rPr>
        <w:t>пунктом 5.3</w:t>
      </w:r>
      <w:r>
        <w:rPr>
          <w:rFonts w:ascii="Times New Roman" w:eastAsia="Calibri" w:hAnsi="Times New Roman" w:cs="Times New Roman"/>
          <w:spacing w:val="3"/>
          <w:szCs w:val="24"/>
        </w:rPr>
        <w:t xml:space="preserve"> Договора, должен находиться внутри ящика/контейнера, другой - крепиться с внешней стороны ящика/контейнера в водонепроницаемом конверте.</w:t>
      </w:r>
    </w:p>
    <w:p w:rsidR="00DB62FC" w:rsidRDefault="00DB62FC" w:rsidP="00DB62FC">
      <w:pPr>
        <w:pStyle w:val="ConsPlusNormal0"/>
        <w:ind w:firstLine="567"/>
        <w:jc w:val="both"/>
        <w:rPr>
          <w:rFonts w:ascii="Times New Roman" w:eastAsia="Calibri" w:hAnsi="Times New Roman" w:cs="Times New Roman"/>
          <w:spacing w:val="3"/>
          <w:sz w:val="22"/>
          <w:szCs w:val="24"/>
          <w:u w:val="single"/>
        </w:rPr>
      </w:pPr>
      <w:r>
        <w:rPr>
          <w:rFonts w:ascii="Times New Roman" w:eastAsia="Calibri" w:hAnsi="Times New Roman" w:cs="Times New Roman"/>
          <w:spacing w:val="3"/>
          <w:szCs w:val="24"/>
        </w:rPr>
        <w:t>4.5. Поставщик обязан обеспечить в соответствии с требованиями законодательства Российской Федерации надлежащие условия хранения и температурный режим, необходимые для соблюдения условий транспортировки Товара, определенные нормативной документацией на Товар и инструкцией по медицинскому применению Товара.</w:t>
      </w:r>
    </w:p>
    <w:p w:rsidR="00DB62FC" w:rsidRDefault="00DB62FC" w:rsidP="00DB62FC">
      <w:pPr>
        <w:pStyle w:val="ConsPlusNormal0"/>
        <w:ind w:firstLine="0"/>
        <w:jc w:val="center"/>
        <w:rPr>
          <w:rFonts w:ascii="Times New Roman" w:eastAsia="Calibri" w:hAnsi="Times New Roman" w:cs="Times New Roman"/>
          <w:spacing w:val="3"/>
          <w:sz w:val="22"/>
          <w:szCs w:val="24"/>
          <w:u w:val="single"/>
        </w:rPr>
      </w:pPr>
    </w:p>
    <w:p w:rsidR="00DB62FC" w:rsidRDefault="00DB62FC" w:rsidP="00DB62FC">
      <w:pPr>
        <w:pStyle w:val="ConsPlusNormal0"/>
        <w:ind w:firstLine="0"/>
        <w:jc w:val="center"/>
        <w:rPr>
          <w:rFonts w:ascii="Times New Roman" w:eastAsia="Calibri" w:hAnsi="Times New Roman" w:cs="Times New Roman"/>
          <w:b/>
          <w:bCs/>
          <w:spacing w:val="3"/>
          <w:szCs w:val="24"/>
        </w:rPr>
      </w:pPr>
    </w:p>
    <w:p w:rsidR="00DB62FC" w:rsidRDefault="00DB62FC" w:rsidP="00DB62FC">
      <w:pPr>
        <w:pStyle w:val="ConsPlusNormal0"/>
        <w:ind w:firstLine="0"/>
        <w:jc w:val="center"/>
        <w:rPr>
          <w:spacing w:val="3"/>
        </w:rPr>
      </w:pPr>
      <w:r>
        <w:rPr>
          <w:rFonts w:ascii="Times New Roman" w:eastAsia="Calibri" w:hAnsi="Times New Roman" w:cs="Times New Roman"/>
          <w:b/>
          <w:bCs/>
          <w:spacing w:val="3"/>
          <w:szCs w:val="24"/>
        </w:rPr>
        <w:lastRenderedPageBreak/>
        <w:t>5. Поставка Товара</w:t>
      </w:r>
    </w:p>
    <w:p w:rsidR="00DB62FC" w:rsidRDefault="00DB62FC" w:rsidP="00DB62FC">
      <w:pPr>
        <w:ind w:firstLine="567"/>
        <w:jc w:val="both"/>
        <w:rPr>
          <w:rFonts w:eastAsia="Calibri"/>
          <w:spacing w:val="3"/>
        </w:rPr>
      </w:pPr>
      <w:r>
        <w:rPr>
          <w:spacing w:val="3"/>
        </w:rPr>
        <w:t xml:space="preserve">5.1. </w:t>
      </w:r>
      <w:r>
        <w:t xml:space="preserve">Поставка Товара осуществляется в течение 10 рабочих дней </w:t>
      </w:r>
      <w:proofErr w:type="gramStart"/>
      <w:r>
        <w:t>с даты отправки</w:t>
      </w:r>
      <w:proofErr w:type="gramEnd"/>
      <w:r>
        <w:t xml:space="preserve"> Заказчиком сформированной Заявки. Заказчик передает Поставщику по электронной почте или по факсу Заявку на приобретение Товара. Доставка Товара производится за счет Заказчика на основании заключенного договора между Заказчиком и организацией, имеющей лицензию на перевозку наркотических средств и психотропных веществ, внесенных в список </w:t>
      </w:r>
      <w:r>
        <w:rPr>
          <w:lang w:val="en-US"/>
        </w:rPr>
        <w:t>II</w:t>
      </w:r>
      <w:r>
        <w:t xml:space="preserve">, </w:t>
      </w:r>
      <w:r>
        <w:rPr>
          <w:lang w:val="en-US"/>
        </w:rPr>
        <w:t>III</w:t>
      </w:r>
      <w:r>
        <w:t xml:space="preserve"> перечня наркотических средств, психотропных веществ и их </w:t>
      </w:r>
      <w:proofErr w:type="spellStart"/>
      <w:r>
        <w:t>прекурсоров</w:t>
      </w:r>
      <w:proofErr w:type="spellEnd"/>
      <w:r>
        <w:t xml:space="preserve">, подлежащих контролю в Российской Федерации. </w:t>
      </w:r>
    </w:p>
    <w:p w:rsidR="00DB62FC" w:rsidRDefault="00DB62FC" w:rsidP="00DB62FC">
      <w:pPr>
        <w:pStyle w:val="ConsPlusNormal0"/>
        <w:ind w:firstLine="567"/>
        <w:jc w:val="both"/>
        <w:rPr>
          <w:rFonts w:ascii="Times New Roman" w:eastAsia="Calibri" w:hAnsi="Times New Roman" w:cs="Times New Roman"/>
          <w:spacing w:val="3"/>
          <w:szCs w:val="24"/>
        </w:rPr>
      </w:pPr>
      <w:r>
        <w:rPr>
          <w:rFonts w:ascii="Times New Roman" w:eastAsia="Calibri" w:hAnsi="Times New Roman" w:cs="Times New Roman"/>
          <w:spacing w:val="3"/>
          <w:szCs w:val="24"/>
        </w:rPr>
        <w:t>5.2. Фактической датой поставки Товара считается дата, указанная в Акте приема-передачи Товара (</w:t>
      </w:r>
      <w:r>
        <w:rPr>
          <w:rStyle w:val="ac"/>
          <w:rFonts w:ascii="Times New Roman" w:eastAsia="Calibri" w:hAnsi="Times New Roman" w:cs="Times New Roman"/>
          <w:spacing w:val="3"/>
          <w:szCs w:val="24"/>
        </w:rPr>
        <w:t xml:space="preserve">приложение № </w:t>
      </w:r>
      <w:r>
        <w:rPr>
          <w:rFonts w:ascii="Times New Roman" w:eastAsia="Calibri" w:hAnsi="Times New Roman" w:cs="Times New Roman"/>
          <w:spacing w:val="3"/>
          <w:szCs w:val="24"/>
        </w:rPr>
        <w:t>2 к Договору) (далее по тексту - Акт).</w:t>
      </w:r>
    </w:p>
    <w:p w:rsidR="00DB62FC" w:rsidRDefault="00DB62FC" w:rsidP="00DB62FC">
      <w:pPr>
        <w:pStyle w:val="ConsPlusNormal0"/>
        <w:ind w:firstLine="567"/>
        <w:jc w:val="both"/>
        <w:rPr>
          <w:rFonts w:ascii="Times New Roman" w:eastAsia="Calibri" w:hAnsi="Times New Roman" w:cs="Times New Roman"/>
          <w:spacing w:val="3"/>
          <w:szCs w:val="24"/>
        </w:rPr>
      </w:pPr>
      <w:r>
        <w:rPr>
          <w:rFonts w:ascii="Times New Roman" w:eastAsia="Calibri" w:hAnsi="Times New Roman" w:cs="Times New Roman"/>
          <w:spacing w:val="3"/>
          <w:szCs w:val="24"/>
        </w:rPr>
        <w:t>5.3. При поставке Товара Поставщик представляет следующие документы:</w:t>
      </w:r>
    </w:p>
    <w:p w:rsidR="00DB62FC" w:rsidRDefault="00DB62FC" w:rsidP="00DB62FC">
      <w:pPr>
        <w:pStyle w:val="ConsPlusNormal0"/>
        <w:ind w:firstLine="567"/>
        <w:jc w:val="both"/>
        <w:rPr>
          <w:spacing w:val="3"/>
        </w:rPr>
      </w:pPr>
      <w:r>
        <w:rPr>
          <w:rFonts w:ascii="Times New Roman" w:eastAsia="Calibri" w:hAnsi="Times New Roman" w:cs="Times New Roman"/>
          <w:spacing w:val="3"/>
          <w:szCs w:val="24"/>
        </w:rPr>
        <w:t>а) копию регистрационного удостоверения лекарственного препарата, выданного уполномоченным органом;</w:t>
      </w:r>
    </w:p>
    <w:p w:rsidR="00DB62FC" w:rsidRDefault="00DB62FC" w:rsidP="00DB62FC">
      <w:pPr>
        <w:ind w:firstLine="567"/>
        <w:jc w:val="both"/>
        <w:rPr>
          <w:rFonts w:eastAsia="Calibri"/>
          <w:spacing w:val="3"/>
        </w:rPr>
      </w:pPr>
      <w:r>
        <w:rPr>
          <w:spacing w:val="3"/>
        </w:rPr>
        <w:t>б)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w:t>
      </w:r>
      <w:r>
        <w:rPr>
          <w:i/>
        </w:rPr>
        <w:t xml:space="preserve"> (при поставке Товара, включенного в перечень жизненно необходимых и важнейших лекарственных препаратов);</w:t>
      </w:r>
    </w:p>
    <w:p w:rsidR="00DB62FC" w:rsidRDefault="00DB62FC" w:rsidP="00DB62FC">
      <w:pPr>
        <w:pStyle w:val="ConsPlusNormal0"/>
        <w:ind w:firstLine="567"/>
        <w:jc w:val="both"/>
        <w:rPr>
          <w:rFonts w:ascii="Times New Roman" w:eastAsia="Calibri" w:hAnsi="Times New Roman" w:cs="Times New Roman"/>
          <w:spacing w:val="3"/>
          <w:szCs w:val="24"/>
        </w:rPr>
      </w:pPr>
      <w:r>
        <w:rPr>
          <w:rFonts w:ascii="Times New Roman" w:eastAsia="Calibri" w:hAnsi="Times New Roman" w:cs="Times New Roman"/>
          <w:spacing w:val="3"/>
          <w:szCs w:val="24"/>
        </w:rPr>
        <w:t>в) товарную накладную</w:t>
      </w:r>
      <w:r w:rsidRPr="00B82882">
        <w:rPr>
          <w:rFonts w:ascii="Times New Roman" w:eastAsia="Calibri" w:hAnsi="Times New Roman" w:cs="Times New Roman"/>
          <w:spacing w:val="3"/>
          <w:szCs w:val="24"/>
        </w:rPr>
        <w:t xml:space="preserve"> </w:t>
      </w:r>
      <w:r>
        <w:rPr>
          <w:rFonts w:ascii="Times New Roman" w:eastAsia="Calibri" w:hAnsi="Times New Roman" w:cs="Times New Roman"/>
          <w:spacing w:val="3"/>
          <w:szCs w:val="24"/>
        </w:rPr>
        <w:t xml:space="preserve">или </w:t>
      </w:r>
      <w:r w:rsidRPr="00B82882">
        <w:rPr>
          <w:rFonts w:ascii="Times New Roman" w:eastAsia="Calibri" w:hAnsi="Times New Roman" w:cs="Times New Roman"/>
          <w:spacing w:val="3"/>
          <w:szCs w:val="24"/>
        </w:rPr>
        <w:t>универсальный передаточный документ (далее – «УПД»)</w:t>
      </w:r>
      <w:r>
        <w:rPr>
          <w:rFonts w:ascii="Times New Roman" w:eastAsia="Calibri" w:hAnsi="Times New Roman" w:cs="Times New Roman"/>
          <w:spacing w:val="3"/>
          <w:szCs w:val="24"/>
        </w:rPr>
        <w:t>, составленную по форме в соответствии с законодательством Российской Федерации;</w:t>
      </w:r>
    </w:p>
    <w:p w:rsidR="00DB62FC" w:rsidRDefault="00DB62FC" w:rsidP="00DB62FC">
      <w:pPr>
        <w:pStyle w:val="ConsPlusNormal0"/>
        <w:ind w:firstLine="567"/>
        <w:jc w:val="both"/>
        <w:rPr>
          <w:rFonts w:ascii="Times New Roman" w:eastAsia="Calibri" w:hAnsi="Times New Roman" w:cs="Times New Roman"/>
          <w:spacing w:val="3"/>
          <w:szCs w:val="24"/>
        </w:rPr>
      </w:pPr>
      <w:r>
        <w:rPr>
          <w:rFonts w:ascii="Times New Roman" w:eastAsia="Calibri" w:hAnsi="Times New Roman" w:cs="Times New Roman"/>
          <w:spacing w:val="3"/>
          <w:szCs w:val="24"/>
        </w:rPr>
        <w:t>г) А</w:t>
      </w:r>
      <w:proofErr w:type="gramStart"/>
      <w:r>
        <w:rPr>
          <w:rFonts w:ascii="Times New Roman" w:eastAsia="Calibri" w:hAnsi="Times New Roman" w:cs="Times New Roman"/>
          <w:spacing w:val="3"/>
          <w:szCs w:val="24"/>
        </w:rPr>
        <w:t>кт в дв</w:t>
      </w:r>
      <w:proofErr w:type="gramEnd"/>
      <w:r>
        <w:rPr>
          <w:rFonts w:ascii="Times New Roman" w:eastAsia="Calibri" w:hAnsi="Times New Roman" w:cs="Times New Roman"/>
          <w:spacing w:val="3"/>
          <w:szCs w:val="24"/>
        </w:rPr>
        <w:t>ух экземплярах один экземпляр для Заказчика и один экземпляр для Поставщика;</w:t>
      </w:r>
    </w:p>
    <w:p w:rsidR="00DB62FC" w:rsidRDefault="00DB62FC" w:rsidP="00DB62FC">
      <w:pPr>
        <w:pStyle w:val="ConsPlusNormal0"/>
        <w:ind w:firstLine="567"/>
        <w:jc w:val="both"/>
        <w:rPr>
          <w:rFonts w:ascii="Times New Roman" w:eastAsia="Calibri" w:hAnsi="Times New Roman" w:cs="Times New Roman"/>
          <w:spacing w:val="3"/>
          <w:szCs w:val="24"/>
        </w:rPr>
      </w:pPr>
      <w:proofErr w:type="spellStart"/>
      <w:proofErr w:type="gramStart"/>
      <w:r>
        <w:rPr>
          <w:rFonts w:ascii="Times New Roman" w:eastAsia="Calibri" w:hAnsi="Times New Roman" w:cs="Times New Roman"/>
          <w:spacing w:val="3"/>
          <w:szCs w:val="24"/>
        </w:rPr>
        <w:t>д</w:t>
      </w:r>
      <w:proofErr w:type="spellEnd"/>
      <w:r>
        <w:rPr>
          <w:rFonts w:ascii="Times New Roman" w:eastAsia="Calibri" w:hAnsi="Times New Roman" w:cs="Times New Roman"/>
          <w:spacing w:val="3"/>
          <w:szCs w:val="24"/>
        </w:rPr>
        <w:t>) копию документа, подтверждающего соответствие (указывается в соответствии с  постановлением Правительства РФ от 23.12.2021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 2467 и признании утратившими силу некоторых актов Правительства Российской Федерации") товара, выданного уполномоченными органами (организациями);</w:t>
      </w:r>
      <w:proofErr w:type="gramEnd"/>
    </w:p>
    <w:p w:rsidR="00DB62FC" w:rsidRDefault="00DB62FC" w:rsidP="00DB62FC">
      <w:pPr>
        <w:pStyle w:val="ConsPlusNormal0"/>
        <w:ind w:firstLine="567"/>
        <w:jc w:val="both"/>
        <w:rPr>
          <w:rFonts w:ascii="Times New Roman" w:eastAsia="Calibri" w:hAnsi="Times New Roman" w:cs="Times New Roman"/>
          <w:spacing w:val="3"/>
          <w:szCs w:val="24"/>
        </w:rPr>
      </w:pPr>
      <w:r>
        <w:rPr>
          <w:rFonts w:ascii="Times New Roman" w:eastAsia="Calibri" w:hAnsi="Times New Roman" w:cs="Times New Roman"/>
          <w:spacing w:val="3"/>
          <w:szCs w:val="24"/>
        </w:rPr>
        <w:t xml:space="preserve">5.4. Поставка Товара осуществляется в целых упаковках в соответствии с требованиями Федерального </w:t>
      </w:r>
      <w:r>
        <w:rPr>
          <w:rStyle w:val="17"/>
          <w:rFonts w:ascii="Times New Roman" w:eastAsia="Calibri" w:hAnsi="Times New Roman" w:cs="Times New Roman"/>
          <w:color w:val="000000"/>
          <w:spacing w:val="3"/>
          <w:szCs w:val="24"/>
        </w:rPr>
        <w:t xml:space="preserve">закона </w:t>
      </w:r>
      <w:r>
        <w:rPr>
          <w:rFonts w:ascii="Times New Roman" w:eastAsia="Calibri" w:hAnsi="Times New Roman" w:cs="Times New Roman"/>
          <w:spacing w:val="3"/>
          <w:szCs w:val="24"/>
        </w:rPr>
        <w:t>от 12.04.2010 № 61-ФЗ "Об обращении лекарственных средств".</w:t>
      </w:r>
    </w:p>
    <w:p w:rsidR="00DB62FC" w:rsidRDefault="00DB62FC" w:rsidP="00DB62FC">
      <w:pPr>
        <w:pStyle w:val="ConsPlusNormal0"/>
        <w:ind w:firstLine="567"/>
        <w:jc w:val="both"/>
        <w:rPr>
          <w:rFonts w:ascii="Times New Roman" w:eastAsia="Calibri" w:hAnsi="Times New Roman" w:cs="Times New Roman"/>
          <w:spacing w:val="3"/>
          <w:szCs w:val="24"/>
        </w:rPr>
      </w:pPr>
      <w:r>
        <w:rPr>
          <w:rFonts w:ascii="Times New Roman" w:eastAsia="Calibri" w:hAnsi="Times New Roman" w:cs="Times New Roman"/>
          <w:spacing w:val="3"/>
          <w:szCs w:val="24"/>
        </w:rPr>
        <w:t>5.5. При поставке маркированного Товара Заказчику Поставщик использует прямой порядок предоставления сведений в информационную систему мониторинга движения лекарственных препаратов (далее - ИС МДЛП), т.е. Поставщик передает в ИС МДЛП сведения о маркированном Товаре, а Заказчик их подтверждает:</w:t>
      </w:r>
    </w:p>
    <w:p w:rsidR="00DB62FC" w:rsidRDefault="00DB62FC" w:rsidP="00DB62FC">
      <w:pPr>
        <w:pStyle w:val="ConsPlusNormal0"/>
        <w:ind w:firstLine="567"/>
        <w:jc w:val="both"/>
        <w:rPr>
          <w:rFonts w:ascii="Times New Roman" w:eastAsia="Calibri" w:hAnsi="Times New Roman" w:cs="Times New Roman"/>
          <w:spacing w:val="3"/>
          <w:szCs w:val="24"/>
        </w:rPr>
      </w:pPr>
      <w:r>
        <w:rPr>
          <w:rFonts w:ascii="Times New Roman" w:eastAsia="Calibri" w:hAnsi="Times New Roman" w:cs="Times New Roman"/>
          <w:spacing w:val="3"/>
          <w:szCs w:val="24"/>
        </w:rPr>
        <w:t>5.5.1. Поставщик направляет в ИС МДЛП сведения об отгруженном маркированном Товаре сразу после окончания его отгрузки со своего склада, но не позднее, чем в сроки, установленные законодательством.</w:t>
      </w:r>
    </w:p>
    <w:p w:rsidR="00DB62FC" w:rsidRDefault="00DB62FC" w:rsidP="00DB62FC">
      <w:pPr>
        <w:pStyle w:val="ConsPlusNormal0"/>
        <w:ind w:firstLine="567"/>
        <w:jc w:val="both"/>
        <w:rPr>
          <w:rFonts w:ascii="Times New Roman" w:eastAsia="Calibri" w:hAnsi="Times New Roman" w:cs="Times New Roman"/>
          <w:spacing w:val="3"/>
          <w:szCs w:val="24"/>
        </w:rPr>
      </w:pPr>
      <w:r>
        <w:rPr>
          <w:rFonts w:ascii="Times New Roman" w:eastAsia="Calibri" w:hAnsi="Times New Roman" w:cs="Times New Roman"/>
          <w:spacing w:val="3"/>
          <w:szCs w:val="24"/>
        </w:rPr>
        <w:t>5.5.2. Заказчик выполняет в ИС МДЛП подтверждение сведений об отгруженном маркированном Товаре в сроки, установленные законодательством РФ.</w:t>
      </w:r>
    </w:p>
    <w:p w:rsidR="00DB62FC" w:rsidRDefault="00DB62FC" w:rsidP="00DB62FC">
      <w:pPr>
        <w:pStyle w:val="ConsPlusNormal0"/>
        <w:ind w:firstLine="567"/>
        <w:jc w:val="both"/>
        <w:rPr>
          <w:rFonts w:ascii="Times New Roman" w:eastAsia="Calibri" w:hAnsi="Times New Roman" w:cs="Times New Roman"/>
          <w:spacing w:val="3"/>
          <w:szCs w:val="24"/>
        </w:rPr>
      </w:pPr>
      <w:r>
        <w:rPr>
          <w:rFonts w:ascii="Times New Roman" w:eastAsia="Calibri" w:hAnsi="Times New Roman" w:cs="Times New Roman"/>
          <w:spacing w:val="3"/>
          <w:szCs w:val="24"/>
        </w:rPr>
        <w:t xml:space="preserve">5.5.3. Поставка Товара, маркированного уникальным идентификационным кодом, и немаркированного Товара должна осуществляться по отдельным товаросопроводительным документам. Маркированный товар упаковывается  отдельно от </w:t>
      </w:r>
      <w:proofErr w:type="gramStart"/>
      <w:r>
        <w:rPr>
          <w:rFonts w:ascii="Times New Roman" w:eastAsia="Calibri" w:hAnsi="Times New Roman" w:cs="Times New Roman"/>
          <w:spacing w:val="3"/>
          <w:szCs w:val="24"/>
        </w:rPr>
        <w:t>немаркированного</w:t>
      </w:r>
      <w:proofErr w:type="gramEnd"/>
      <w:r>
        <w:rPr>
          <w:rFonts w:ascii="Times New Roman" w:eastAsia="Calibri" w:hAnsi="Times New Roman" w:cs="Times New Roman"/>
          <w:spacing w:val="3"/>
          <w:szCs w:val="24"/>
        </w:rPr>
        <w:t>.</w:t>
      </w:r>
    </w:p>
    <w:p w:rsidR="00DB62FC" w:rsidRDefault="00DB62FC" w:rsidP="00DB62FC">
      <w:pPr>
        <w:pStyle w:val="ConsPlusNormal0"/>
        <w:ind w:firstLine="567"/>
        <w:jc w:val="both"/>
        <w:rPr>
          <w:rFonts w:ascii="Times New Roman" w:eastAsia="Calibri" w:hAnsi="Times New Roman" w:cs="Times New Roman"/>
          <w:spacing w:val="3"/>
          <w:szCs w:val="24"/>
        </w:rPr>
      </w:pPr>
    </w:p>
    <w:p w:rsidR="00DB62FC" w:rsidRDefault="00DB62FC" w:rsidP="00DB62FC">
      <w:pPr>
        <w:pStyle w:val="ConsPlusNormal0"/>
        <w:ind w:firstLine="0"/>
        <w:jc w:val="center"/>
        <w:rPr>
          <w:rFonts w:ascii="Times New Roman" w:eastAsia="Calibri" w:hAnsi="Times New Roman" w:cs="Times New Roman"/>
          <w:spacing w:val="3"/>
          <w:szCs w:val="24"/>
        </w:rPr>
      </w:pPr>
      <w:r>
        <w:rPr>
          <w:rFonts w:ascii="Times New Roman" w:eastAsia="Calibri" w:hAnsi="Times New Roman" w:cs="Times New Roman"/>
          <w:b/>
          <w:bCs/>
          <w:spacing w:val="3"/>
          <w:szCs w:val="24"/>
        </w:rPr>
        <w:t>6. Приемка Товара</w:t>
      </w:r>
    </w:p>
    <w:p w:rsidR="00DB62FC" w:rsidRDefault="00DB62FC" w:rsidP="00DB62FC">
      <w:pPr>
        <w:pStyle w:val="ConsPlusNormal0"/>
        <w:ind w:firstLine="567"/>
        <w:jc w:val="both"/>
        <w:rPr>
          <w:rFonts w:ascii="Times New Roman" w:eastAsia="Calibri" w:hAnsi="Times New Roman" w:cs="Times New Roman"/>
          <w:spacing w:val="3"/>
          <w:szCs w:val="24"/>
        </w:rPr>
      </w:pPr>
      <w:r>
        <w:rPr>
          <w:rFonts w:ascii="Times New Roman" w:eastAsia="Calibri" w:hAnsi="Times New Roman" w:cs="Times New Roman"/>
          <w:spacing w:val="3"/>
          <w:szCs w:val="24"/>
        </w:rPr>
        <w:t>6.1. Приемка поставленного Товара осуществляется в соответствии с требованиями законодательства Российской Федерации в ходе передачи Товара Заказчику в Месте доставки и включает в себя:</w:t>
      </w:r>
    </w:p>
    <w:p w:rsidR="00DB62FC" w:rsidRDefault="00DB62FC" w:rsidP="00DB62FC">
      <w:pPr>
        <w:pStyle w:val="ConsPlusNormal0"/>
        <w:ind w:firstLine="567"/>
        <w:jc w:val="both"/>
        <w:rPr>
          <w:rFonts w:ascii="Times New Roman" w:eastAsia="Calibri" w:hAnsi="Times New Roman" w:cs="Times New Roman"/>
          <w:spacing w:val="3"/>
          <w:szCs w:val="24"/>
        </w:rPr>
      </w:pPr>
      <w:r>
        <w:rPr>
          <w:rFonts w:ascii="Times New Roman" w:eastAsia="Calibri" w:hAnsi="Times New Roman" w:cs="Times New Roman"/>
          <w:spacing w:val="3"/>
          <w:szCs w:val="24"/>
        </w:rPr>
        <w:t>а) проверку по Упаковочным листам номенклатуры поставленного Товара на соответствие Спецификации;</w:t>
      </w:r>
    </w:p>
    <w:p w:rsidR="00DB62FC" w:rsidRDefault="00DB62FC" w:rsidP="00DB62FC">
      <w:pPr>
        <w:pStyle w:val="ConsPlusNormal0"/>
        <w:ind w:firstLine="567"/>
        <w:jc w:val="both"/>
        <w:rPr>
          <w:rFonts w:ascii="Times New Roman" w:eastAsia="Calibri" w:hAnsi="Times New Roman" w:cs="Times New Roman"/>
          <w:spacing w:val="3"/>
          <w:szCs w:val="24"/>
        </w:rPr>
      </w:pPr>
      <w:r>
        <w:rPr>
          <w:rFonts w:ascii="Times New Roman" w:eastAsia="Calibri" w:hAnsi="Times New Roman" w:cs="Times New Roman"/>
          <w:spacing w:val="3"/>
          <w:szCs w:val="24"/>
        </w:rPr>
        <w:t xml:space="preserve">б) проверку полноты и правильности оформления комплекта документов, предусмотренных </w:t>
      </w:r>
      <w:r>
        <w:rPr>
          <w:rStyle w:val="ac"/>
          <w:rFonts w:ascii="Times New Roman" w:eastAsia="Calibri" w:hAnsi="Times New Roman" w:cs="Times New Roman"/>
          <w:spacing w:val="3"/>
          <w:szCs w:val="24"/>
        </w:rPr>
        <w:t>пунктом 5.3</w:t>
      </w:r>
      <w:r>
        <w:rPr>
          <w:rFonts w:ascii="Times New Roman" w:eastAsia="Calibri" w:hAnsi="Times New Roman" w:cs="Times New Roman"/>
          <w:spacing w:val="3"/>
          <w:szCs w:val="24"/>
        </w:rPr>
        <w:t xml:space="preserve"> Договора;</w:t>
      </w:r>
    </w:p>
    <w:p w:rsidR="00DB62FC" w:rsidRDefault="00DB62FC" w:rsidP="00DB62FC">
      <w:pPr>
        <w:pStyle w:val="ConsPlusNormal0"/>
        <w:ind w:firstLine="567"/>
        <w:jc w:val="both"/>
        <w:rPr>
          <w:rFonts w:ascii="Times New Roman" w:eastAsia="Calibri" w:hAnsi="Times New Roman" w:cs="Times New Roman"/>
          <w:spacing w:val="3"/>
          <w:szCs w:val="24"/>
        </w:rPr>
      </w:pPr>
      <w:r>
        <w:rPr>
          <w:rFonts w:ascii="Times New Roman" w:eastAsia="Calibri" w:hAnsi="Times New Roman" w:cs="Times New Roman"/>
          <w:spacing w:val="3"/>
          <w:szCs w:val="24"/>
        </w:rPr>
        <w:t xml:space="preserve">в) контроль </w:t>
      </w:r>
      <w:proofErr w:type="gramStart"/>
      <w:r>
        <w:rPr>
          <w:rFonts w:ascii="Times New Roman" w:eastAsia="Calibri" w:hAnsi="Times New Roman" w:cs="Times New Roman"/>
          <w:spacing w:val="3"/>
          <w:szCs w:val="24"/>
        </w:rPr>
        <w:t>наличия/отсутствия внешних повреждений упаковки Товара</w:t>
      </w:r>
      <w:proofErr w:type="gramEnd"/>
      <w:r>
        <w:rPr>
          <w:rFonts w:ascii="Times New Roman" w:eastAsia="Calibri" w:hAnsi="Times New Roman" w:cs="Times New Roman"/>
          <w:spacing w:val="3"/>
          <w:szCs w:val="24"/>
        </w:rPr>
        <w:t>;</w:t>
      </w:r>
    </w:p>
    <w:p w:rsidR="00DB62FC" w:rsidRDefault="00DB62FC" w:rsidP="00DB62FC">
      <w:pPr>
        <w:pStyle w:val="ConsPlusNormal0"/>
        <w:ind w:firstLine="567"/>
        <w:jc w:val="both"/>
        <w:rPr>
          <w:rFonts w:ascii="Times New Roman" w:eastAsia="Calibri" w:hAnsi="Times New Roman" w:cs="Times New Roman"/>
          <w:spacing w:val="3"/>
          <w:szCs w:val="24"/>
        </w:rPr>
      </w:pPr>
      <w:r>
        <w:rPr>
          <w:rFonts w:ascii="Times New Roman" w:eastAsia="Calibri" w:hAnsi="Times New Roman" w:cs="Times New Roman"/>
          <w:spacing w:val="3"/>
          <w:szCs w:val="24"/>
        </w:rPr>
        <w:t>г) проверку соблюдения температурного режима при хранении и транспортировке Товара.</w:t>
      </w:r>
    </w:p>
    <w:p w:rsidR="00DB62FC" w:rsidRDefault="00DB62FC" w:rsidP="00DB62FC">
      <w:pPr>
        <w:pStyle w:val="ConsPlusNormal0"/>
        <w:ind w:firstLine="567"/>
        <w:jc w:val="both"/>
        <w:rPr>
          <w:rFonts w:ascii="Times New Roman" w:eastAsia="Calibri" w:hAnsi="Times New Roman" w:cs="Times New Roman"/>
          <w:spacing w:val="3"/>
          <w:szCs w:val="24"/>
        </w:rPr>
      </w:pPr>
      <w:r>
        <w:rPr>
          <w:rFonts w:ascii="Times New Roman" w:eastAsia="Calibri" w:hAnsi="Times New Roman" w:cs="Times New Roman"/>
          <w:spacing w:val="3"/>
          <w:szCs w:val="24"/>
        </w:rPr>
        <w:t>По факту приемки Товара Поставщик и Заказчик подписывают Акт.</w:t>
      </w:r>
    </w:p>
    <w:p w:rsidR="00DB62FC" w:rsidRDefault="00DB62FC" w:rsidP="00DB62FC">
      <w:pPr>
        <w:pStyle w:val="ConsPlusNormal0"/>
        <w:ind w:firstLine="567"/>
        <w:jc w:val="both"/>
        <w:rPr>
          <w:rFonts w:ascii="Times New Roman" w:eastAsia="Calibri" w:hAnsi="Times New Roman" w:cs="Times New Roman"/>
          <w:spacing w:val="3"/>
          <w:szCs w:val="24"/>
        </w:rPr>
      </w:pPr>
      <w:bookmarkStart w:id="8" w:name="P147"/>
      <w:bookmarkEnd w:id="8"/>
      <w:r>
        <w:rPr>
          <w:rFonts w:ascii="Times New Roman" w:eastAsia="Calibri" w:hAnsi="Times New Roman" w:cs="Times New Roman"/>
          <w:spacing w:val="3"/>
          <w:szCs w:val="24"/>
        </w:rPr>
        <w:lastRenderedPageBreak/>
        <w:t xml:space="preserve">6.2. Заказчик в течение 5 рабочих дней со дня получения от Поставщика документов, предусмотренных </w:t>
      </w:r>
      <w:r>
        <w:rPr>
          <w:rStyle w:val="ac"/>
          <w:rFonts w:ascii="Times New Roman" w:eastAsia="Calibri" w:hAnsi="Times New Roman" w:cs="Times New Roman"/>
          <w:spacing w:val="3"/>
          <w:szCs w:val="24"/>
        </w:rPr>
        <w:t>пунктом 5.3</w:t>
      </w:r>
      <w:r>
        <w:rPr>
          <w:rFonts w:ascii="Times New Roman" w:eastAsia="Calibri" w:hAnsi="Times New Roman" w:cs="Times New Roman"/>
          <w:spacing w:val="3"/>
          <w:szCs w:val="24"/>
        </w:rPr>
        <w:t xml:space="preserve"> Договора, направляет Поставщику подписанный Акт или мотивированный отказ от подписания, в котором указываются недостатки и сроки их устранения.</w:t>
      </w:r>
    </w:p>
    <w:p w:rsidR="00DB62FC" w:rsidRDefault="00DB62FC" w:rsidP="00DB62FC">
      <w:pPr>
        <w:pStyle w:val="ConsPlusNormal0"/>
        <w:ind w:firstLine="567"/>
        <w:jc w:val="both"/>
        <w:rPr>
          <w:rFonts w:ascii="Times New Roman" w:eastAsia="Calibri" w:hAnsi="Times New Roman" w:cs="Times New Roman"/>
          <w:spacing w:val="3"/>
          <w:szCs w:val="24"/>
        </w:rPr>
      </w:pPr>
      <w:r>
        <w:rPr>
          <w:rFonts w:ascii="Times New Roman" w:eastAsia="Calibri" w:hAnsi="Times New Roman" w:cs="Times New Roman"/>
          <w:spacing w:val="3"/>
          <w:szCs w:val="24"/>
        </w:rPr>
        <w:t xml:space="preserve">6.3. После устранения недостатков, послуживших основанием для </w:t>
      </w:r>
      <w:proofErr w:type="spellStart"/>
      <w:r>
        <w:rPr>
          <w:rFonts w:ascii="Times New Roman" w:eastAsia="Calibri" w:hAnsi="Times New Roman" w:cs="Times New Roman"/>
          <w:spacing w:val="3"/>
          <w:szCs w:val="24"/>
        </w:rPr>
        <w:t>неподписания</w:t>
      </w:r>
      <w:proofErr w:type="spellEnd"/>
      <w:r>
        <w:rPr>
          <w:rFonts w:ascii="Times New Roman" w:eastAsia="Calibri" w:hAnsi="Times New Roman" w:cs="Times New Roman"/>
          <w:spacing w:val="3"/>
          <w:szCs w:val="24"/>
        </w:rPr>
        <w:t xml:space="preserve"> Акта, Поставщик и Заказчик подписывают Акт в порядке и сроки, предусмотренные </w:t>
      </w:r>
      <w:r>
        <w:rPr>
          <w:rStyle w:val="ac"/>
          <w:rFonts w:ascii="Times New Roman" w:eastAsia="Calibri" w:hAnsi="Times New Roman" w:cs="Times New Roman"/>
          <w:spacing w:val="3"/>
          <w:szCs w:val="24"/>
        </w:rPr>
        <w:t>пунктом 6.2</w:t>
      </w:r>
      <w:r>
        <w:rPr>
          <w:rFonts w:ascii="Times New Roman" w:eastAsia="Calibri" w:hAnsi="Times New Roman" w:cs="Times New Roman"/>
          <w:spacing w:val="3"/>
          <w:szCs w:val="24"/>
        </w:rPr>
        <w:t xml:space="preserve"> Договора.</w:t>
      </w:r>
    </w:p>
    <w:p w:rsidR="00DB62FC" w:rsidRDefault="00DB62FC" w:rsidP="00DB62FC">
      <w:pPr>
        <w:pStyle w:val="ConsPlusNormal0"/>
        <w:ind w:firstLine="567"/>
        <w:jc w:val="both"/>
        <w:rPr>
          <w:sz w:val="22"/>
          <w:szCs w:val="24"/>
          <w:u w:val="single"/>
        </w:rPr>
      </w:pPr>
      <w:r>
        <w:rPr>
          <w:rFonts w:ascii="Times New Roman" w:eastAsia="Calibri" w:hAnsi="Times New Roman" w:cs="Times New Roman"/>
          <w:spacing w:val="3"/>
          <w:szCs w:val="24"/>
        </w:rPr>
        <w:t>6.4. Со дня подписания Акта Заказчиком риск случайной гибели, утраты или повреждения Товара переходит к Заказчику.</w:t>
      </w:r>
    </w:p>
    <w:p w:rsidR="00DB62FC" w:rsidRDefault="00DB62FC" w:rsidP="00DB62FC">
      <w:pPr>
        <w:pStyle w:val="ConsPlusNormal0"/>
        <w:ind w:firstLine="567"/>
        <w:jc w:val="both"/>
        <w:rPr>
          <w:sz w:val="22"/>
          <w:szCs w:val="24"/>
          <w:u w:val="single"/>
        </w:rPr>
      </w:pPr>
    </w:p>
    <w:p w:rsidR="00DB62FC" w:rsidRDefault="00DB62FC" w:rsidP="00DB62FC">
      <w:pPr>
        <w:pStyle w:val="ConsPlusNormal0"/>
        <w:ind w:firstLine="0"/>
        <w:jc w:val="center"/>
        <w:rPr>
          <w:rFonts w:ascii="Times New Roman" w:eastAsia="Calibri" w:hAnsi="Times New Roman" w:cs="Times New Roman"/>
          <w:spacing w:val="3"/>
          <w:szCs w:val="24"/>
        </w:rPr>
      </w:pPr>
      <w:r>
        <w:rPr>
          <w:rFonts w:ascii="Times New Roman" w:eastAsia="Calibri" w:hAnsi="Times New Roman" w:cs="Times New Roman"/>
          <w:b/>
          <w:bCs/>
          <w:spacing w:val="3"/>
          <w:szCs w:val="24"/>
        </w:rPr>
        <w:t>7. Выборочная проверка Товара</w:t>
      </w:r>
    </w:p>
    <w:p w:rsidR="00DB62FC" w:rsidRDefault="00DB62FC" w:rsidP="00DB62FC">
      <w:pPr>
        <w:pStyle w:val="ConsPlusNormal0"/>
        <w:ind w:firstLine="567"/>
        <w:jc w:val="both"/>
        <w:rPr>
          <w:rFonts w:ascii="Times New Roman" w:eastAsia="Calibri" w:hAnsi="Times New Roman" w:cs="Times New Roman"/>
          <w:spacing w:val="3"/>
          <w:szCs w:val="24"/>
        </w:rPr>
      </w:pPr>
      <w:r>
        <w:rPr>
          <w:rFonts w:ascii="Times New Roman" w:eastAsia="Calibri" w:hAnsi="Times New Roman" w:cs="Times New Roman"/>
          <w:spacing w:val="3"/>
          <w:szCs w:val="24"/>
        </w:rPr>
        <w:t>7.1. Заказчик имеет право осуществлять выборочную проверку поставляемого Товара, в том числе после приемки Товара.</w:t>
      </w:r>
    </w:p>
    <w:p w:rsidR="00DB62FC" w:rsidRDefault="00DB62FC" w:rsidP="00DB62FC">
      <w:pPr>
        <w:pStyle w:val="ConsPlusNormal0"/>
        <w:ind w:firstLine="567"/>
        <w:jc w:val="both"/>
        <w:rPr>
          <w:rFonts w:ascii="Times New Roman" w:eastAsia="Calibri" w:hAnsi="Times New Roman" w:cs="Times New Roman"/>
          <w:spacing w:val="3"/>
          <w:szCs w:val="24"/>
        </w:rPr>
      </w:pPr>
      <w:r>
        <w:rPr>
          <w:rFonts w:ascii="Times New Roman" w:eastAsia="Calibri" w:hAnsi="Times New Roman" w:cs="Times New Roman"/>
          <w:spacing w:val="3"/>
          <w:szCs w:val="24"/>
        </w:rPr>
        <w:t>7.2. Для проведения проверки Товара Заказчик направляет Поставщику запрос о предоставлении образцов каждой серии Товара для проведения анализа независимыми профильными экспертными организациями по контролю качества лекарственных средств. Забор образцов производится в 3-х кратном количестве упаковок Товара, необходимых для проведения одного анализа. Расходы, связанные с предоставлением образцов, несет Поставщик.</w:t>
      </w:r>
    </w:p>
    <w:p w:rsidR="00DB62FC" w:rsidRDefault="00DB62FC" w:rsidP="00DB62FC">
      <w:pPr>
        <w:pStyle w:val="ConsPlusNormal0"/>
        <w:ind w:firstLine="567"/>
        <w:jc w:val="both"/>
        <w:rPr>
          <w:rFonts w:ascii="Times New Roman" w:eastAsia="Calibri" w:hAnsi="Times New Roman" w:cs="Times New Roman"/>
          <w:spacing w:val="3"/>
          <w:szCs w:val="24"/>
        </w:rPr>
      </w:pPr>
      <w:r>
        <w:rPr>
          <w:rFonts w:ascii="Times New Roman" w:eastAsia="Calibri" w:hAnsi="Times New Roman" w:cs="Times New Roman"/>
          <w:spacing w:val="3"/>
          <w:szCs w:val="24"/>
        </w:rPr>
        <w:t>7.3. Выбор независимых профильных экспертных организаций по контролю качества лекарственных средств осуществляется Заказчиком.</w:t>
      </w:r>
    </w:p>
    <w:p w:rsidR="00DB62FC" w:rsidRDefault="00DB62FC" w:rsidP="00DB62FC">
      <w:pPr>
        <w:pStyle w:val="ConsPlusNormal0"/>
        <w:ind w:firstLine="567"/>
        <w:jc w:val="both"/>
        <w:rPr>
          <w:rFonts w:ascii="Times New Roman" w:eastAsia="Calibri" w:hAnsi="Times New Roman" w:cs="Times New Roman"/>
          <w:spacing w:val="3"/>
          <w:szCs w:val="24"/>
        </w:rPr>
      </w:pPr>
      <w:r>
        <w:rPr>
          <w:rFonts w:ascii="Times New Roman" w:eastAsia="Calibri" w:hAnsi="Times New Roman" w:cs="Times New Roman"/>
          <w:spacing w:val="3"/>
          <w:szCs w:val="24"/>
        </w:rPr>
        <w:t>7.4. Проверка Товара проводится за счет средств Заказчика.</w:t>
      </w:r>
    </w:p>
    <w:p w:rsidR="00DB62FC" w:rsidRDefault="00DB62FC" w:rsidP="00DB62FC">
      <w:pPr>
        <w:pStyle w:val="ConsPlusNormal0"/>
        <w:ind w:firstLine="567"/>
        <w:jc w:val="both"/>
        <w:rPr>
          <w:rFonts w:ascii="Times New Roman" w:eastAsia="Calibri" w:hAnsi="Times New Roman" w:cs="Times New Roman"/>
          <w:spacing w:val="3"/>
          <w:szCs w:val="24"/>
        </w:rPr>
      </w:pPr>
      <w:r>
        <w:rPr>
          <w:rFonts w:ascii="Times New Roman" w:eastAsia="Calibri" w:hAnsi="Times New Roman" w:cs="Times New Roman"/>
          <w:spacing w:val="3"/>
          <w:szCs w:val="24"/>
        </w:rPr>
        <w:t xml:space="preserve">7.5. Если по результатам проверки Товара определяется, что Товар не соответствует требованиям Договора, несоответствующий условиям Договора Товар забраковывается в объеме всей серии. При этом объем </w:t>
      </w:r>
      <w:proofErr w:type="gramStart"/>
      <w:r>
        <w:rPr>
          <w:rFonts w:ascii="Times New Roman" w:eastAsia="Calibri" w:hAnsi="Times New Roman" w:cs="Times New Roman"/>
          <w:spacing w:val="3"/>
          <w:szCs w:val="24"/>
        </w:rPr>
        <w:t>поставки</w:t>
      </w:r>
      <w:proofErr w:type="gramEnd"/>
      <w:r>
        <w:rPr>
          <w:rFonts w:ascii="Times New Roman" w:eastAsia="Calibri" w:hAnsi="Times New Roman" w:cs="Times New Roman"/>
          <w:spacing w:val="3"/>
          <w:szCs w:val="24"/>
        </w:rPr>
        <w:t xml:space="preserve"> и сумма Договора остаются неизменными, а Поставщик обязан заменить забракованную серию Товара.</w:t>
      </w:r>
    </w:p>
    <w:p w:rsidR="00DB62FC" w:rsidRDefault="00DB62FC" w:rsidP="00DB62FC">
      <w:pPr>
        <w:pStyle w:val="ConsPlusNormal0"/>
        <w:ind w:firstLine="567"/>
        <w:jc w:val="both"/>
        <w:rPr>
          <w:rFonts w:ascii="Times New Roman" w:eastAsia="Calibri" w:hAnsi="Times New Roman" w:cs="Times New Roman"/>
          <w:spacing w:val="3"/>
          <w:szCs w:val="24"/>
        </w:rPr>
      </w:pPr>
      <w:r>
        <w:rPr>
          <w:rFonts w:ascii="Times New Roman" w:eastAsia="Calibri" w:hAnsi="Times New Roman" w:cs="Times New Roman"/>
          <w:spacing w:val="3"/>
          <w:szCs w:val="24"/>
        </w:rPr>
        <w:t>Расходы по проведению проверки Товара в случае, если по результатам проверки Товара определяется, что Товар не соответствует требованиям Договора, несет Поставщик.</w:t>
      </w:r>
    </w:p>
    <w:p w:rsidR="00DB62FC" w:rsidRDefault="00DB62FC" w:rsidP="00DB62FC">
      <w:pPr>
        <w:pStyle w:val="ConsPlusNormal0"/>
        <w:ind w:firstLine="567"/>
        <w:jc w:val="both"/>
        <w:rPr>
          <w:rFonts w:ascii="Times New Roman" w:eastAsia="Calibri" w:hAnsi="Times New Roman" w:cs="Times New Roman"/>
          <w:b/>
          <w:bCs/>
          <w:spacing w:val="3"/>
          <w:sz w:val="22"/>
          <w:szCs w:val="24"/>
          <w:u w:val="single"/>
        </w:rPr>
      </w:pPr>
      <w:r>
        <w:rPr>
          <w:rFonts w:ascii="Times New Roman" w:eastAsia="Calibri" w:hAnsi="Times New Roman" w:cs="Times New Roman"/>
          <w:spacing w:val="3"/>
          <w:szCs w:val="24"/>
        </w:rPr>
        <w:t>7.6. Заказчик имеет право потребовать замены всего поставленного Товара или проведения проверки каждой поставляемой единицы Товара за счет Поставщика.</w:t>
      </w:r>
    </w:p>
    <w:p w:rsidR="00DB62FC" w:rsidRDefault="00DB62FC" w:rsidP="00DB62FC">
      <w:pPr>
        <w:pStyle w:val="ConsPlusNormal0"/>
        <w:ind w:firstLine="0"/>
        <w:jc w:val="center"/>
        <w:rPr>
          <w:rFonts w:ascii="Times New Roman" w:eastAsia="Calibri" w:hAnsi="Times New Roman" w:cs="Times New Roman"/>
          <w:b/>
          <w:bCs/>
          <w:spacing w:val="3"/>
          <w:sz w:val="22"/>
          <w:szCs w:val="24"/>
          <w:u w:val="single"/>
        </w:rPr>
      </w:pPr>
    </w:p>
    <w:p w:rsidR="00DB62FC" w:rsidRDefault="00DB62FC" w:rsidP="00DB62FC">
      <w:pPr>
        <w:pStyle w:val="ConsPlusNormal0"/>
        <w:ind w:firstLine="0"/>
        <w:jc w:val="center"/>
        <w:rPr>
          <w:rFonts w:ascii="Times New Roman" w:eastAsia="Calibri" w:hAnsi="Times New Roman" w:cs="Times New Roman"/>
          <w:spacing w:val="3"/>
          <w:szCs w:val="24"/>
        </w:rPr>
      </w:pPr>
      <w:r>
        <w:rPr>
          <w:rFonts w:ascii="Times New Roman" w:eastAsia="Calibri" w:hAnsi="Times New Roman" w:cs="Times New Roman"/>
          <w:b/>
          <w:bCs/>
          <w:spacing w:val="3"/>
          <w:szCs w:val="24"/>
        </w:rPr>
        <w:t>8. Качество Товара</w:t>
      </w:r>
    </w:p>
    <w:p w:rsidR="00DB62FC" w:rsidRDefault="00DB62FC" w:rsidP="00DB62FC">
      <w:pPr>
        <w:pStyle w:val="ConsPlusNormal0"/>
        <w:ind w:firstLine="567"/>
        <w:jc w:val="both"/>
        <w:rPr>
          <w:rFonts w:ascii="Times New Roman" w:eastAsia="Calibri" w:hAnsi="Times New Roman" w:cs="Times New Roman"/>
          <w:spacing w:val="3"/>
          <w:szCs w:val="24"/>
        </w:rPr>
      </w:pPr>
      <w:r>
        <w:rPr>
          <w:rFonts w:ascii="Times New Roman" w:eastAsia="Calibri" w:hAnsi="Times New Roman" w:cs="Times New Roman"/>
          <w:spacing w:val="3"/>
          <w:szCs w:val="24"/>
        </w:rPr>
        <w:t>8.1. Качество Товара должно соответствовать требованиям законодательства Российской Федерации, что подтверждается: регистрационным удостоверением лекарственного препарата, выданного уполномоченным органом, и документом, подтверждающим соответствие Товара.</w:t>
      </w:r>
    </w:p>
    <w:p w:rsidR="00DB62FC" w:rsidRDefault="00DB62FC" w:rsidP="00DB62FC">
      <w:pPr>
        <w:pStyle w:val="ConsPlusNormal0"/>
        <w:ind w:firstLine="567"/>
        <w:jc w:val="both"/>
        <w:rPr>
          <w:rFonts w:ascii="Times New Roman" w:eastAsia="Calibri" w:hAnsi="Times New Roman" w:cs="Times New Roman"/>
          <w:b/>
          <w:bCs/>
          <w:spacing w:val="3"/>
          <w:sz w:val="22"/>
          <w:szCs w:val="24"/>
          <w:u w:val="single"/>
        </w:rPr>
      </w:pPr>
      <w:r>
        <w:rPr>
          <w:rFonts w:ascii="Times New Roman" w:eastAsia="Calibri" w:hAnsi="Times New Roman" w:cs="Times New Roman"/>
          <w:spacing w:val="3"/>
          <w:szCs w:val="24"/>
        </w:rPr>
        <w:t>8.2. Остаточный срок годности Товара, на дату поставки Заказчику, должен быть не менее 12 месяцев. Срок годности Товара подтверждается инструкцией по медицинскому применению Товара на русском языке, а также информацией, указанной на русском языке на первичной упаковке Товара (за исключением первичной упаковки лекарственных растительных препаратов) и на вторичной (потребительской) упаковке.</w:t>
      </w:r>
    </w:p>
    <w:p w:rsidR="00DB62FC" w:rsidRDefault="00DB62FC" w:rsidP="00DB62FC">
      <w:pPr>
        <w:pStyle w:val="ConsPlusNormal0"/>
        <w:ind w:firstLine="0"/>
        <w:jc w:val="both"/>
        <w:rPr>
          <w:rFonts w:ascii="Times New Roman" w:eastAsia="Calibri" w:hAnsi="Times New Roman" w:cs="Times New Roman"/>
          <w:b/>
          <w:bCs/>
          <w:spacing w:val="3"/>
          <w:sz w:val="22"/>
          <w:szCs w:val="24"/>
          <w:u w:val="single"/>
        </w:rPr>
      </w:pPr>
    </w:p>
    <w:p w:rsidR="00DB62FC" w:rsidRDefault="00DB62FC" w:rsidP="00DB62FC">
      <w:pPr>
        <w:pStyle w:val="ConsPlusNormal0"/>
        <w:ind w:firstLine="0"/>
        <w:jc w:val="center"/>
        <w:rPr>
          <w:rFonts w:ascii="Times New Roman" w:eastAsia="Calibri" w:hAnsi="Times New Roman" w:cs="Times New Roman"/>
          <w:spacing w:val="3"/>
          <w:szCs w:val="24"/>
        </w:rPr>
      </w:pPr>
      <w:r>
        <w:rPr>
          <w:rFonts w:ascii="Times New Roman" w:eastAsia="Calibri" w:hAnsi="Times New Roman" w:cs="Times New Roman"/>
          <w:b/>
          <w:bCs/>
          <w:spacing w:val="3"/>
          <w:szCs w:val="24"/>
        </w:rPr>
        <w:t>9. Порядок расчетов</w:t>
      </w:r>
    </w:p>
    <w:p w:rsidR="00DB62FC" w:rsidRDefault="00DB62FC" w:rsidP="00DB62FC">
      <w:pPr>
        <w:pStyle w:val="ConsPlusNormal0"/>
        <w:ind w:firstLine="567"/>
        <w:jc w:val="both"/>
        <w:rPr>
          <w:rFonts w:ascii="Times New Roman" w:eastAsia="Calibri" w:hAnsi="Times New Roman" w:cs="Times New Roman"/>
          <w:spacing w:val="3"/>
          <w:szCs w:val="24"/>
        </w:rPr>
      </w:pPr>
      <w:r>
        <w:rPr>
          <w:rFonts w:ascii="Times New Roman" w:eastAsia="Calibri" w:hAnsi="Times New Roman" w:cs="Times New Roman"/>
          <w:spacing w:val="3"/>
          <w:szCs w:val="24"/>
        </w:rPr>
        <w:t xml:space="preserve">9.1. Оплата по Договору осуществляется за счет средств </w:t>
      </w:r>
      <w:r>
        <w:rPr>
          <w:rFonts w:ascii="Times New Roman" w:hAnsi="Times New Roman" w:cs="Times New Roman"/>
          <w:spacing w:val="3"/>
          <w:szCs w:val="24"/>
        </w:rPr>
        <w:t xml:space="preserve">ГУП РО «Фармацевтический центр» </w:t>
      </w:r>
      <w:r w:rsidRPr="006B5465">
        <w:rPr>
          <w:rFonts w:ascii="Times New Roman" w:hAnsi="Times New Roman" w:cs="Times New Roman"/>
          <w:spacing w:val="3"/>
          <w:szCs w:val="24"/>
        </w:rPr>
        <w:t>на 2025 год.</w:t>
      </w:r>
    </w:p>
    <w:p w:rsidR="00DB62FC" w:rsidRDefault="00DB62FC" w:rsidP="00DB62FC">
      <w:pPr>
        <w:pStyle w:val="ConsPlusNormal0"/>
        <w:ind w:firstLine="567"/>
        <w:jc w:val="both"/>
        <w:rPr>
          <w:rFonts w:ascii="Times New Roman" w:eastAsia="Calibri" w:hAnsi="Times New Roman" w:cs="Times New Roman"/>
          <w:spacing w:val="3"/>
          <w:szCs w:val="24"/>
        </w:rPr>
      </w:pPr>
      <w:r>
        <w:rPr>
          <w:rFonts w:ascii="Times New Roman" w:eastAsia="Calibri" w:hAnsi="Times New Roman" w:cs="Times New Roman"/>
          <w:spacing w:val="3"/>
          <w:szCs w:val="24"/>
        </w:rPr>
        <w:t xml:space="preserve">9.2. Оплата по Договору осуществляется в безналичном порядке путем перечисления денежных средств со счета Заказчика на счет Поставщика. Датой оплаты считается дата списания денежных средств со счета Заказчика. </w:t>
      </w:r>
      <w:r>
        <w:rPr>
          <w:rFonts w:ascii="Times New Roman" w:hAnsi="Times New Roman" w:cs="Times New Roman"/>
          <w:szCs w:val="24"/>
        </w:rPr>
        <w:t>Оплата по Договору осуществляется после исполнения Поставщиком обязательств по поставке Товара.</w:t>
      </w:r>
    </w:p>
    <w:p w:rsidR="00DB62FC" w:rsidRDefault="00DB62FC" w:rsidP="00DB62FC">
      <w:pPr>
        <w:pStyle w:val="ConsPlusNormal0"/>
        <w:ind w:firstLine="567"/>
        <w:jc w:val="both"/>
        <w:rPr>
          <w:rFonts w:ascii="Times New Roman" w:eastAsia="Calibri" w:hAnsi="Times New Roman" w:cs="Times New Roman"/>
          <w:spacing w:val="3"/>
          <w:szCs w:val="24"/>
        </w:rPr>
      </w:pPr>
      <w:bookmarkStart w:id="9" w:name="P176"/>
      <w:bookmarkEnd w:id="9"/>
      <w:r>
        <w:rPr>
          <w:rFonts w:ascii="Times New Roman" w:eastAsia="Calibri" w:hAnsi="Times New Roman" w:cs="Times New Roman"/>
          <w:spacing w:val="3"/>
          <w:szCs w:val="24"/>
        </w:rPr>
        <w:t xml:space="preserve">9.3. Оплата по Договору за поставленный Товар (после поставки каждой заявленной партии Товара) осуществляется Заказчиком после представления Поставщиком в срок не более 30 дней </w:t>
      </w:r>
      <w:r>
        <w:rPr>
          <w:rFonts w:ascii="Times New Roman" w:hAnsi="Times New Roman" w:cs="Times New Roman"/>
          <w:szCs w:val="24"/>
        </w:rPr>
        <w:t xml:space="preserve">с момента поставки Товара документов, предусмотренных </w:t>
      </w:r>
      <w:hyperlink r:id="rId14" w:history="1">
        <w:r>
          <w:rPr>
            <w:rStyle w:val="ac"/>
            <w:rFonts w:ascii="Times New Roman" w:hAnsi="Times New Roman" w:cs="Times New Roman"/>
            <w:szCs w:val="24"/>
          </w:rPr>
          <w:t>пунктом 5.3</w:t>
        </w:r>
      </w:hyperlink>
      <w:r>
        <w:rPr>
          <w:rFonts w:ascii="Times New Roman" w:hAnsi="Times New Roman" w:cs="Times New Roman"/>
          <w:szCs w:val="24"/>
        </w:rPr>
        <w:t xml:space="preserve"> Договора, а также документов на оплату</w:t>
      </w:r>
      <w:r>
        <w:rPr>
          <w:rFonts w:ascii="Times New Roman" w:eastAsia="Calibri" w:hAnsi="Times New Roman" w:cs="Times New Roman"/>
          <w:spacing w:val="3"/>
          <w:szCs w:val="24"/>
        </w:rPr>
        <w:t>:</w:t>
      </w:r>
    </w:p>
    <w:p w:rsidR="00DB62FC" w:rsidRDefault="00DB62FC" w:rsidP="00DB62FC">
      <w:pPr>
        <w:pStyle w:val="ConsPlusNormal0"/>
        <w:ind w:firstLine="567"/>
        <w:jc w:val="both"/>
        <w:rPr>
          <w:rFonts w:ascii="Times New Roman" w:eastAsia="Calibri" w:hAnsi="Times New Roman" w:cs="Times New Roman"/>
          <w:spacing w:val="3"/>
          <w:szCs w:val="24"/>
        </w:rPr>
      </w:pPr>
      <w:bookmarkStart w:id="10" w:name="P177"/>
      <w:bookmarkEnd w:id="10"/>
      <w:r>
        <w:rPr>
          <w:rFonts w:ascii="Times New Roman" w:eastAsia="Calibri" w:hAnsi="Times New Roman" w:cs="Times New Roman"/>
          <w:spacing w:val="3"/>
          <w:szCs w:val="24"/>
        </w:rPr>
        <w:t>а) счета;</w:t>
      </w:r>
    </w:p>
    <w:p w:rsidR="00DB62FC" w:rsidRDefault="00DB62FC" w:rsidP="00DB62FC">
      <w:pPr>
        <w:pStyle w:val="ConsPlusNormal0"/>
        <w:ind w:firstLine="567"/>
        <w:jc w:val="both"/>
        <w:rPr>
          <w:rFonts w:ascii="Times New Roman" w:eastAsia="Calibri" w:hAnsi="Times New Roman" w:cs="Times New Roman"/>
          <w:spacing w:val="3"/>
          <w:szCs w:val="24"/>
        </w:rPr>
      </w:pPr>
      <w:r>
        <w:rPr>
          <w:rFonts w:ascii="Times New Roman" w:eastAsia="Calibri" w:hAnsi="Times New Roman" w:cs="Times New Roman"/>
          <w:spacing w:val="3"/>
          <w:szCs w:val="24"/>
        </w:rPr>
        <w:t>б) счета-фактуры;</w:t>
      </w:r>
    </w:p>
    <w:p w:rsidR="00DB62FC" w:rsidRDefault="00DB62FC" w:rsidP="00DB62FC">
      <w:pPr>
        <w:pStyle w:val="ConsPlusNormal0"/>
        <w:ind w:firstLine="567"/>
        <w:jc w:val="both"/>
        <w:rPr>
          <w:rFonts w:ascii="Times New Roman" w:eastAsia="Calibri" w:hAnsi="Times New Roman" w:cs="Times New Roman"/>
          <w:spacing w:val="3"/>
          <w:szCs w:val="24"/>
        </w:rPr>
      </w:pPr>
      <w:r>
        <w:rPr>
          <w:rFonts w:ascii="Times New Roman" w:eastAsia="Calibri" w:hAnsi="Times New Roman" w:cs="Times New Roman"/>
          <w:spacing w:val="3"/>
          <w:szCs w:val="24"/>
        </w:rPr>
        <w:lastRenderedPageBreak/>
        <w:t>в) товарной накладной или УПД;</w:t>
      </w:r>
    </w:p>
    <w:p w:rsidR="00DB62FC" w:rsidRDefault="00DB62FC" w:rsidP="00DB62FC">
      <w:pPr>
        <w:pStyle w:val="ConsPlusNormal0"/>
        <w:ind w:firstLine="567"/>
        <w:jc w:val="both"/>
        <w:rPr>
          <w:rFonts w:ascii="Times New Roman" w:eastAsia="Calibri" w:hAnsi="Times New Roman" w:cs="Times New Roman"/>
          <w:spacing w:val="3"/>
          <w:szCs w:val="24"/>
        </w:rPr>
      </w:pPr>
      <w:r>
        <w:rPr>
          <w:rFonts w:ascii="Times New Roman" w:eastAsia="Calibri" w:hAnsi="Times New Roman" w:cs="Times New Roman"/>
          <w:spacing w:val="3"/>
          <w:szCs w:val="24"/>
        </w:rPr>
        <w:t>г) Акта, подписанного Поставщиком и членами приемочной комиссии Заказчика в двух экземплярах для Заказчика и один экземпляр для Поставщика;</w:t>
      </w:r>
    </w:p>
    <w:p w:rsidR="00DB62FC" w:rsidRDefault="00DB62FC" w:rsidP="00DB62FC">
      <w:pPr>
        <w:pStyle w:val="ConsPlusNormal0"/>
        <w:ind w:firstLine="567"/>
        <w:jc w:val="both"/>
        <w:rPr>
          <w:rFonts w:ascii="Times New Roman" w:eastAsia="Calibri" w:hAnsi="Times New Roman" w:cs="Times New Roman"/>
          <w:spacing w:val="3"/>
          <w:szCs w:val="24"/>
        </w:rPr>
      </w:pPr>
      <w:r>
        <w:rPr>
          <w:rFonts w:ascii="Times New Roman" w:eastAsia="Calibri" w:hAnsi="Times New Roman" w:cs="Times New Roman"/>
          <w:spacing w:val="3"/>
          <w:szCs w:val="24"/>
        </w:rPr>
        <w:t xml:space="preserve">9.4. На всех документах, перечисленных в </w:t>
      </w:r>
      <w:r>
        <w:rPr>
          <w:rStyle w:val="ac"/>
          <w:rFonts w:ascii="Times New Roman" w:eastAsia="Calibri" w:hAnsi="Times New Roman" w:cs="Times New Roman"/>
          <w:spacing w:val="3"/>
          <w:szCs w:val="24"/>
        </w:rPr>
        <w:t>подпунктах "а"</w:t>
      </w:r>
      <w:r>
        <w:rPr>
          <w:rFonts w:ascii="Times New Roman" w:eastAsia="Calibri" w:hAnsi="Times New Roman" w:cs="Times New Roman"/>
          <w:spacing w:val="3"/>
          <w:szCs w:val="24"/>
        </w:rPr>
        <w:t xml:space="preserve"> - </w:t>
      </w:r>
      <w:r>
        <w:rPr>
          <w:rStyle w:val="ac"/>
          <w:rFonts w:ascii="Times New Roman" w:eastAsia="Calibri" w:hAnsi="Times New Roman" w:cs="Times New Roman"/>
          <w:spacing w:val="3"/>
          <w:szCs w:val="24"/>
        </w:rPr>
        <w:t>"г"</w:t>
      </w:r>
      <w:r>
        <w:rPr>
          <w:rFonts w:ascii="Times New Roman" w:eastAsia="Calibri" w:hAnsi="Times New Roman" w:cs="Times New Roman"/>
          <w:spacing w:val="3"/>
          <w:szCs w:val="24"/>
        </w:rPr>
        <w:t xml:space="preserve"> пункта 9.3 Договора, должны быть указаны наименование Заказчика, Поставщика, номер и дата Договора, даты оформления и подписания документов.</w:t>
      </w:r>
    </w:p>
    <w:p w:rsidR="00DB62FC" w:rsidRDefault="00DB62FC" w:rsidP="00DB62FC">
      <w:pPr>
        <w:pStyle w:val="ConsPlusNormal0"/>
        <w:ind w:firstLine="567"/>
        <w:jc w:val="both"/>
        <w:rPr>
          <w:rFonts w:ascii="Times New Roman" w:eastAsia="Calibri" w:hAnsi="Times New Roman" w:cs="Times New Roman"/>
          <w:spacing w:val="3"/>
          <w:szCs w:val="24"/>
        </w:rPr>
      </w:pPr>
      <w:r>
        <w:rPr>
          <w:rFonts w:ascii="Times New Roman" w:eastAsia="Calibri" w:hAnsi="Times New Roman" w:cs="Times New Roman"/>
          <w:spacing w:val="3"/>
          <w:szCs w:val="24"/>
        </w:rPr>
        <w:t xml:space="preserve">9.5. </w:t>
      </w:r>
      <w:r>
        <w:rPr>
          <w:rFonts w:ascii="Times New Roman" w:hAnsi="Times New Roman" w:cs="Times New Roman"/>
          <w:szCs w:val="24"/>
        </w:rPr>
        <w:t xml:space="preserve">Оплата по Договору осуществляется по факту поставки Товара </w:t>
      </w:r>
      <w:r>
        <w:rPr>
          <w:rFonts w:ascii="Times New Roman" w:eastAsia="Calibri" w:hAnsi="Times New Roman" w:cs="Times New Roman"/>
          <w:spacing w:val="3"/>
          <w:szCs w:val="24"/>
        </w:rPr>
        <w:t>(после поставки каждой заявленной партии Товара)</w:t>
      </w:r>
      <w:r>
        <w:rPr>
          <w:rFonts w:ascii="Times New Roman" w:hAnsi="Times New Roman" w:cs="Times New Roman"/>
          <w:szCs w:val="24"/>
        </w:rPr>
        <w:t xml:space="preserve">, предусмотренного Спецификацией, в течение 30 дней </w:t>
      </w:r>
      <w:proofErr w:type="gramStart"/>
      <w:r>
        <w:rPr>
          <w:rFonts w:ascii="Times New Roman" w:hAnsi="Times New Roman" w:cs="Times New Roman"/>
          <w:szCs w:val="24"/>
        </w:rPr>
        <w:t>с даты подписания</w:t>
      </w:r>
      <w:proofErr w:type="gramEnd"/>
      <w:r>
        <w:rPr>
          <w:rFonts w:ascii="Times New Roman" w:hAnsi="Times New Roman" w:cs="Times New Roman"/>
          <w:szCs w:val="24"/>
        </w:rPr>
        <w:t xml:space="preserve"> Заказчиком Акта на основании документов, предусмотренных </w:t>
      </w:r>
      <w:r>
        <w:rPr>
          <w:rStyle w:val="ac"/>
          <w:rFonts w:ascii="Times New Roman" w:hAnsi="Times New Roman" w:cs="Times New Roman"/>
          <w:szCs w:val="24"/>
        </w:rPr>
        <w:t>пунктом 9.3</w:t>
      </w:r>
      <w:r>
        <w:rPr>
          <w:rFonts w:ascii="Times New Roman" w:hAnsi="Times New Roman" w:cs="Times New Roman"/>
          <w:szCs w:val="24"/>
        </w:rPr>
        <w:t xml:space="preserve"> Договора.</w:t>
      </w:r>
    </w:p>
    <w:p w:rsidR="00DB62FC" w:rsidRDefault="00DB62FC" w:rsidP="00DB62FC">
      <w:pPr>
        <w:pStyle w:val="ConsPlusNormal0"/>
        <w:ind w:firstLine="0"/>
        <w:jc w:val="center"/>
        <w:rPr>
          <w:rFonts w:ascii="Times New Roman" w:eastAsia="Calibri" w:hAnsi="Times New Roman" w:cs="Times New Roman"/>
          <w:spacing w:val="3"/>
          <w:szCs w:val="24"/>
        </w:rPr>
      </w:pPr>
    </w:p>
    <w:p w:rsidR="00DB62FC" w:rsidRDefault="00DB62FC" w:rsidP="00DB62FC">
      <w:pPr>
        <w:pStyle w:val="ConsPlusNormal0"/>
        <w:ind w:firstLine="0"/>
        <w:jc w:val="center"/>
        <w:rPr>
          <w:rFonts w:ascii="Times New Roman" w:eastAsia="Calibri" w:hAnsi="Times New Roman" w:cs="Times New Roman"/>
          <w:color w:val="000000"/>
          <w:spacing w:val="3"/>
          <w:szCs w:val="24"/>
        </w:rPr>
      </w:pPr>
      <w:r>
        <w:rPr>
          <w:rFonts w:ascii="Times New Roman" w:eastAsia="Calibri" w:hAnsi="Times New Roman" w:cs="Times New Roman"/>
          <w:b/>
          <w:bCs/>
          <w:color w:val="000000"/>
          <w:spacing w:val="3"/>
          <w:szCs w:val="24"/>
        </w:rPr>
        <w:t>10. Обеспечение исполнения Договора</w:t>
      </w:r>
    </w:p>
    <w:p w:rsidR="00DB62FC" w:rsidRDefault="00DB62FC" w:rsidP="00DB62FC">
      <w:pPr>
        <w:pStyle w:val="ConsPlusNormal0"/>
        <w:ind w:firstLine="567"/>
        <w:jc w:val="both"/>
        <w:rPr>
          <w:rFonts w:ascii="Times New Roman" w:eastAsia="Calibri" w:hAnsi="Times New Roman" w:cs="Times New Roman"/>
          <w:spacing w:val="3"/>
          <w:szCs w:val="24"/>
        </w:rPr>
      </w:pPr>
      <w:r>
        <w:rPr>
          <w:rFonts w:ascii="Times New Roman" w:eastAsia="Calibri" w:hAnsi="Times New Roman" w:cs="Times New Roman"/>
          <w:color w:val="000000"/>
          <w:spacing w:val="3"/>
          <w:szCs w:val="24"/>
        </w:rPr>
        <w:t>10.1. Поставщик при заключении Договора должен предоставить Заказчику обеспечение исполнения Договора в размере 10% начальной (максимальной) цены Договора, что составляет</w:t>
      </w:r>
      <w:proofErr w:type="gramStart"/>
      <w:r>
        <w:rPr>
          <w:rFonts w:ascii="Times New Roman" w:eastAsia="Calibri" w:hAnsi="Times New Roman" w:cs="Times New Roman"/>
          <w:color w:val="000000"/>
          <w:spacing w:val="3"/>
          <w:szCs w:val="24"/>
        </w:rPr>
        <w:t xml:space="preserve"> ____________ (________________________) </w:t>
      </w:r>
      <w:proofErr w:type="gramEnd"/>
      <w:r>
        <w:rPr>
          <w:rFonts w:ascii="Times New Roman" w:eastAsia="Calibri" w:hAnsi="Times New Roman" w:cs="Times New Roman"/>
          <w:color w:val="000000"/>
          <w:spacing w:val="3"/>
          <w:szCs w:val="24"/>
        </w:rPr>
        <w:t xml:space="preserve">рублей __ копеек. </w:t>
      </w:r>
    </w:p>
    <w:p w:rsidR="00DB62FC" w:rsidRDefault="00DB62FC" w:rsidP="00DB62FC">
      <w:pPr>
        <w:pStyle w:val="ConsPlusNormal0"/>
        <w:ind w:firstLine="567"/>
        <w:jc w:val="both"/>
        <w:rPr>
          <w:rFonts w:ascii="Times New Roman" w:eastAsia="Calibri" w:hAnsi="Times New Roman" w:cs="Times New Roman"/>
          <w:spacing w:val="3"/>
          <w:szCs w:val="24"/>
        </w:rPr>
      </w:pPr>
      <w:r>
        <w:rPr>
          <w:rFonts w:ascii="Times New Roman" w:eastAsia="Calibri" w:hAnsi="Times New Roman" w:cs="Times New Roman"/>
          <w:spacing w:val="3"/>
          <w:szCs w:val="24"/>
        </w:rPr>
        <w:t>10.2. Денежные средства, внесенные Поставщиком в обеспечение исполнения Договора, могут быть обращены к взысканию во внесудебном порядке.</w:t>
      </w:r>
    </w:p>
    <w:p w:rsidR="00DB62FC" w:rsidRDefault="00DB62FC" w:rsidP="00DB62FC">
      <w:pPr>
        <w:pStyle w:val="ConsPlusNormal0"/>
        <w:ind w:firstLine="567"/>
        <w:jc w:val="both"/>
        <w:rPr>
          <w:rFonts w:ascii="Times New Roman" w:eastAsia="Calibri" w:hAnsi="Times New Roman" w:cs="Times New Roman"/>
          <w:spacing w:val="3"/>
          <w:szCs w:val="24"/>
        </w:rPr>
      </w:pPr>
      <w:r>
        <w:rPr>
          <w:rFonts w:ascii="Times New Roman" w:eastAsia="Calibri" w:hAnsi="Times New Roman" w:cs="Times New Roman"/>
          <w:spacing w:val="3"/>
          <w:szCs w:val="24"/>
        </w:rPr>
        <w:t xml:space="preserve">10.3. В случае если в качестве обеспечения исполнения Договора Заказчику перечислены денежные средства, возврат обеспечения осуществляется Заказчиком в течение 30 дней с даты </w:t>
      </w:r>
    </w:p>
    <w:p w:rsidR="00DB62FC" w:rsidRDefault="00DB62FC" w:rsidP="00DB62FC">
      <w:pPr>
        <w:pStyle w:val="ConsPlusNormal0"/>
        <w:ind w:firstLine="0"/>
        <w:jc w:val="both"/>
        <w:rPr>
          <w:rFonts w:ascii="Times New Roman" w:eastAsia="Calibri" w:hAnsi="Times New Roman" w:cs="Times New Roman"/>
          <w:spacing w:val="3"/>
          <w:szCs w:val="24"/>
        </w:rPr>
      </w:pPr>
      <w:r>
        <w:rPr>
          <w:rFonts w:ascii="Times New Roman" w:eastAsia="Calibri" w:hAnsi="Times New Roman" w:cs="Times New Roman"/>
          <w:spacing w:val="3"/>
          <w:szCs w:val="24"/>
        </w:rPr>
        <w:t>подписания Акта. Обеспечение должно быть возвращено на счет, указанный Поставщиком.</w:t>
      </w:r>
    </w:p>
    <w:p w:rsidR="00DB62FC" w:rsidRDefault="00DB62FC" w:rsidP="00DB62FC">
      <w:pPr>
        <w:pStyle w:val="ConsPlusNormal0"/>
        <w:ind w:firstLine="567"/>
        <w:jc w:val="both"/>
        <w:rPr>
          <w:sz w:val="22"/>
          <w:szCs w:val="24"/>
          <w:u w:val="single"/>
        </w:rPr>
      </w:pPr>
      <w:r>
        <w:rPr>
          <w:rFonts w:ascii="Times New Roman" w:eastAsia="Calibri" w:hAnsi="Times New Roman" w:cs="Times New Roman"/>
          <w:spacing w:val="3"/>
          <w:szCs w:val="24"/>
        </w:rPr>
        <w:t>10.4. Обеспечение исполнения Договора распространяется на обязательства по возврату аванса (при наличии), уплате неустоек в виде штрафов, пени, предусмотренных Договором, убытков, понесенных Заказчиком в связи с неисполнением или ненадлежащим исполнением Поставщиком своих обязательств по Договору.</w:t>
      </w:r>
    </w:p>
    <w:p w:rsidR="00DB62FC" w:rsidRDefault="00DB62FC" w:rsidP="00DB62FC">
      <w:pPr>
        <w:pStyle w:val="ConsPlusNormal0"/>
        <w:ind w:firstLine="0"/>
        <w:jc w:val="both"/>
        <w:rPr>
          <w:sz w:val="22"/>
          <w:szCs w:val="24"/>
          <w:u w:val="single"/>
        </w:rPr>
      </w:pPr>
    </w:p>
    <w:p w:rsidR="00DB62FC" w:rsidRDefault="00DB62FC" w:rsidP="00DB62FC">
      <w:pPr>
        <w:pStyle w:val="ConsPlusNormal0"/>
        <w:ind w:firstLine="0"/>
        <w:jc w:val="center"/>
      </w:pPr>
      <w:r>
        <w:rPr>
          <w:rFonts w:ascii="Times New Roman" w:eastAsia="Calibri" w:hAnsi="Times New Roman" w:cs="Times New Roman"/>
          <w:b/>
          <w:bCs/>
          <w:spacing w:val="3"/>
          <w:szCs w:val="24"/>
        </w:rPr>
        <w:t>11. Ответственность Сторон</w:t>
      </w:r>
    </w:p>
    <w:p w:rsidR="00DB62FC" w:rsidRDefault="00DB62FC" w:rsidP="00DB62FC">
      <w:pPr>
        <w:ind w:firstLine="737"/>
        <w:jc w:val="both"/>
      </w:pPr>
      <w:r>
        <w:t>11.1.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DB62FC" w:rsidRDefault="00DB62FC" w:rsidP="00DB62FC">
      <w:pPr>
        <w:ind w:firstLine="737"/>
        <w:jc w:val="both"/>
      </w:pPr>
      <w:r>
        <w:t>11.2.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вправе потребовать уплаты неустоек (штрафов, пеней).</w:t>
      </w:r>
    </w:p>
    <w:p w:rsidR="00DB62FC" w:rsidRDefault="00DB62FC" w:rsidP="00DB62FC">
      <w:pPr>
        <w:ind w:firstLine="737"/>
        <w:jc w:val="both"/>
      </w:pPr>
      <w: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DB62FC" w:rsidRDefault="00DB62FC" w:rsidP="00DB62FC">
      <w:pPr>
        <w:ind w:firstLine="737"/>
        <w:jc w:val="both"/>
      </w:pPr>
      <w:r>
        <w:t>11.3.В случае ненадлежащего исполнения  Поставщиком обязательств, предусмотренных Договором, за исключением просрочки исполнения Поставщиком обязательств, Заказчик вправе взыскать с Поставщика штраф в размере: 1 000,00 (одна тысяча) рублей.</w:t>
      </w:r>
    </w:p>
    <w:p w:rsidR="00DB62FC" w:rsidRDefault="00DB62FC" w:rsidP="00DB62FC">
      <w:pPr>
        <w:ind w:firstLine="737"/>
        <w:jc w:val="both"/>
      </w:pPr>
      <w:r>
        <w:t>11.4. Общая сумма начисленной неустойки (штрафов, пени) за неисполнение и  ненадлежащее исполнение Поставщиком обязательств, предусмотренных Договором, не может превышать 5 000,00 (пять тысяч) рублей.</w:t>
      </w:r>
    </w:p>
    <w:p w:rsidR="00DB62FC" w:rsidRDefault="00DB62FC" w:rsidP="00DB62FC">
      <w:pPr>
        <w:ind w:firstLine="737"/>
        <w:jc w:val="both"/>
      </w:pPr>
      <w:r>
        <w:t>11.5.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направить Заказчику  требование об уплате неустоек (штрафов, пеней).</w:t>
      </w:r>
    </w:p>
    <w:p w:rsidR="00DB62FC" w:rsidRDefault="00DB62FC" w:rsidP="00DB62FC">
      <w:pPr>
        <w:ind w:firstLine="709"/>
        <w:jc w:val="both"/>
      </w:pPr>
      <w:r>
        <w:t>Пеня начисляется за каждый день просрочки исполнения Заказчиком  обязательства</w:t>
      </w:r>
      <w:proofErr w:type="gramStart"/>
      <w:r>
        <w:t xml:space="preserve"> ,</w:t>
      </w:r>
      <w:proofErr w:type="gramEnd"/>
      <w:r>
        <w:t xml:space="preserve"> предусмотренного Договором, 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Заказчиком.</w:t>
      </w:r>
    </w:p>
    <w:p w:rsidR="00DB62FC" w:rsidRDefault="00DB62FC" w:rsidP="00DB62FC">
      <w:pPr>
        <w:ind w:firstLine="708"/>
        <w:jc w:val="both"/>
      </w:pPr>
      <w:r>
        <w:t xml:space="preserve">11.6. За каждый факт неисполнения или ненадлежащего исполнения Заказчиком обязательств, предусмотренных Договором, за исключением просрочки исполнения Заказчиком </w:t>
      </w:r>
      <w:r>
        <w:lastRenderedPageBreak/>
        <w:t>обязательств, предусмотренных Договором, Заказчик по требованию Поставщика выплачивает Поставщику штраф в размере: 1 000,00 (одна тысяча) рублей.</w:t>
      </w:r>
    </w:p>
    <w:p w:rsidR="00DB62FC" w:rsidRDefault="00DB62FC" w:rsidP="00DB62FC">
      <w:pPr>
        <w:ind w:firstLine="708"/>
        <w:jc w:val="both"/>
      </w:pPr>
      <w:r>
        <w:t>11.7. Общая сумма начисленной неустойки (штрафов, пени) за неисполнение и  ненадлежащее исполнение Заказчиком обязательств, предусмотренных Договором, не может превышать 5 000,00 (пять тысяч) рублей.</w:t>
      </w:r>
    </w:p>
    <w:p w:rsidR="00DB62FC" w:rsidRDefault="00DB62FC" w:rsidP="00DB62FC">
      <w:pPr>
        <w:ind w:firstLine="708"/>
        <w:jc w:val="both"/>
      </w:pPr>
      <w:r>
        <w:t>11.8.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произошла вследствие непреодолимой силы или по вине другой стороны.</w:t>
      </w:r>
    </w:p>
    <w:p w:rsidR="00DB62FC" w:rsidRDefault="00DB62FC" w:rsidP="00DB62FC">
      <w:pPr>
        <w:ind w:firstLine="708"/>
        <w:jc w:val="both"/>
        <w:rPr>
          <w:sz w:val="22"/>
          <w:szCs w:val="22"/>
          <w:u w:val="single"/>
        </w:rPr>
      </w:pPr>
      <w:r>
        <w:t>11.9. Виновная Сторона обязана возместить другой Стороне все убытки, причиненные неисполнением или ненадлежащим исполнением своих обязательств по  Договору.</w:t>
      </w:r>
    </w:p>
    <w:p w:rsidR="00DB62FC" w:rsidRDefault="00DB62FC" w:rsidP="00DB62FC">
      <w:pPr>
        <w:ind w:firstLine="708"/>
        <w:jc w:val="both"/>
        <w:rPr>
          <w:sz w:val="22"/>
          <w:szCs w:val="22"/>
          <w:u w:val="single"/>
        </w:rPr>
      </w:pPr>
    </w:p>
    <w:p w:rsidR="00DB62FC" w:rsidRDefault="00DB62FC" w:rsidP="00DB62FC">
      <w:pPr>
        <w:pStyle w:val="ConsPlusNormal0"/>
        <w:jc w:val="center"/>
        <w:rPr>
          <w:rFonts w:ascii="Times New Roman" w:eastAsia="Calibri" w:hAnsi="Times New Roman" w:cs="Times New Roman"/>
          <w:szCs w:val="24"/>
        </w:rPr>
      </w:pPr>
      <w:r>
        <w:rPr>
          <w:rFonts w:ascii="Times New Roman" w:hAnsi="Times New Roman" w:cs="Times New Roman"/>
          <w:b/>
          <w:bCs/>
          <w:szCs w:val="24"/>
        </w:rPr>
        <w:t xml:space="preserve">12. Срок действия </w:t>
      </w:r>
      <w:r>
        <w:rPr>
          <w:rFonts w:ascii="Times New Roman" w:eastAsia="Calibri" w:hAnsi="Times New Roman" w:cs="Times New Roman"/>
          <w:b/>
          <w:bCs/>
          <w:spacing w:val="3"/>
          <w:szCs w:val="24"/>
        </w:rPr>
        <w:t>Договора</w:t>
      </w:r>
      <w:r>
        <w:rPr>
          <w:rFonts w:ascii="Times New Roman" w:hAnsi="Times New Roman" w:cs="Times New Roman"/>
          <w:b/>
          <w:bCs/>
          <w:szCs w:val="24"/>
        </w:rPr>
        <w:t xml:space="preserve">, изменение и расторжение </w:t>
      </w:r>
      <w:r>
        <w:rPr>
          <w:rFonts w:ascii="Times New Roman" w:eastAsia="Calibri" w:hAnsi="Times New Roman" w:cs="Times New Roman"/>
          <w:b/>
          <w:bCs/>
          <w:spacing w:val="3"/>
          <w:szCs w:val="24"/>
        </w:rPr>
        <w:t>Договора.</w:t>
      </w:r>
    </w:p>
    <w:p w:rsidR="00DB62FC" w:rsidRDefault="00DB62FC" w:rsidP="00DB62FC">
      <w:pPr>
        <w:pStyle w:val="ConsPlusNormal0"/>
        <w:ind w:firstLine="567"/>
        <w:jc w:val="both"/>
        <w:rPr>
          <w:rFonts w:ascii="Times New Roman" w:hAnsi="Times New Roman" w:cs="Times New Roman"/>
          <w:spacing w:val="-1"/>
          <w:szCs w:val="24"/>
        </w:rPr>
      </w:pPr>
      <w:r>
        <w:rPr>
          <w:rFonts w:ascii="Times New Roman" w:eastAsia="Calibri" w:hAnsi="Times New Roman" w:cs="Times New Roman"/>
          <w:szCs w:val="24"/>
        </w:rPr>
        <w:t xml:space="preserve">12.1. </w:t>
      </w:r>
      <w:r>
        <w:rPr>
          <w:rFonts w:ascii="Times New Roman" w:eastAsia="Calibri" w:hAnsi="Times New Roman" w:cs="Times New Roman"/>
          <w:spacing w:val="3"/>
          <w:szCs w:val="24"/>
        </w:rPr>
        <w:t>Договор</w:t>
      </w:r>
      <w:r>
        <w:rPr>
          <w:rFonts w:ascii="Times New Roman" w:eastAsia="Calibri" w:hAnsi="Times New Roman" w:cs="Times New Roman"/>
          <w:szCs w:val="24"/>
        </w:rPr>
        <w:t xml:space="preserve"> вступает в силу с </w:t>
      </w:r>
      <w:r>
        <w:rPr>
          <w:rFonts w:ascii="Times New Roman" w:hAnsi="Times New Roman" w:cs="Times New Roman"/>
          <w:spacing w:val="-1"/>
          <w:szCs w:val="24"/>
        </w:rPr>
        <w:t xml:space="preserve">момента подписания его Сторонами  и действует до </w:t>
      </w:r>
      <w:r w:rsidRPr="006B5465">
        <w:rPr>
          <w:rFonts w:ascii="Times New Roman" w:hAnsi="Times New Roman" w:cs="Times New Roman"/>
          <w:spacing w:val="-1"/>
          <w:szCs w:val="24"/>
        </w:rPr>
        <w:t>31.12.2025 года.</w:t>
      </w:r>
    </w:p>
    <w:p w:rsidR="00DB62FC" w:rsidRDefault="00DB62FC" w:rsidP="00DB62FC">
      <w:pPr>
        <w:pStyle w:val="ConsPlusNormal0"/>
        <w:ind w:firstLine="567"/>
        <w:jc w:val="both"/>
        <w:rPr>
          <w:rFonts w:ascii="Times New Roman" w:eastAsia="Calibri" w:hAnsi="Times New Roman" w:cs="Times New Roman"/>
          <w:szCs w:val="24"/>
        </w:rPr>
      </w:pPr>
      <w:r>
        <w:rPr>
          <w:rFonts w:ascii="Times New Roman" w:hAnsi="Times New Roman" w:cs="Times New Roman"/>
          <w:spacing w:val="-1"/>
          <w:szCs w:val="24"/>
        </w:rPr>
        <w:t>12.2. Все изменения Договора должны быть совершены в письменном</w:t>
      </w:r>
      <w:r>
        <w:rPr>
          <w:rFonts w:ascii="Times New Roman" w:eastAsia="Calibri" w:hAnsi="Times New Roman" w:cs="Times New Roman"/>
          <w:szCs w:val="24"/>
        </w:rPr>
        <w:t xml:space="preserve"> виде и оформлены дополнительными соглашениями к </w:t>
      </w:r>
      <w:r>
        <w:rPr>
          <w:rFonts w:ascii="Times New Roman" w:eastAsia="Calibri" w:hAnsi="Times New Roman" w:cs="Times New Roman"/>
          <w:spacing w:val="3"/>
          <w:szCs w:val="24"/>
        </w:rPr>
        <w:t>Договор</w:t>
      </w:r>
      <w:r>
        <w:rPr>
          <w:rFonts w:ascii="Times New Roman" w:eastAsia="Calibri" w:hAnsi="Times New Roman" w:cs="Times New Roman"/>
          <w:szCs w:val="24"/>
        </w:rPr>
        <w:t>у.</w:t>
      </w:r>
    </w:p>
    <w:p w:rsidR="00DB62FC" w:rsidRDefault="00DB62FC" w:rsidP="00DB62FC">
      <w:pPr>
        <w:pStyle w:val="ConsPlusNormal0"/>
        <w:ind w:firstLine="567"/>
        <w:jc w:val="both"/>
        <w:rPr>
          <w:rFonts w:ascii="Times New Roman" w:eastAsia="Calibri" w:hAnsi="Times New Roman" w:cs="Times New Roman"/>
          <w:szCs w:val="24"/>
        </w:rPr>
      </w:pPr>
      <w:r>
        <w:rPr>
          <w:rFonts w:ascii="Times New Roman" w:eastAsia="Calibri" w:hAnsi="Times New Roman" w:cs="Times New Roman"/>
          <w:szCs w:val="24"/>
        </w:rPr>
        <w:t xml:space="preserve">12.3. </w:t>
      </w:r>
      <w:proofErr w:type="gramStart"/>
      <w:r>
        <w:rPr>
          <w:rFonts w:ascii="Times New Roman" w:eastAsia="Calibri" w:hAnsi="Times New Roman" w:cs="Times New Roman"/>
          <w:spacing w:val="3"/>
          <w:szCs w:val="24"/>
        </w:rPr>
        <w:t>Договор</w:t>
      </w:r>
      <w:proofErr w:type="gramEnd"/>
      <w:r>
        <w:rPr>
          <w:rFonts w:ascii="Times New Roman" w:eastAsia="Calibri" w:hAnsi="Times New Roman" w:cs="Times New Roman"/>
          <w:szCs w:val="24"/>
        </w:rPr>
        <w:t xml:space="preserve"> может быть расторгнут по основаниям в соответствии с гражданским законодательством Российской Федерации.</w:t>
      </w:r>
    </w:p>
    <w:p w:rsidR="00DB62FC" w:rsidRDefault="00DB62FC" w:rsidP="00DB62FC">
      <w:pPr>
        <w:pStyle w:val="ConsPlusNormal0"/>
        <w:ind w:firstLine="567"/>
        <w:jc w:val="both"/>
        <w:rPr>
          <w:rFonts w:ascii="Times New Roman" w:eastAsia="Calibri" w:hAnsi="Times New Roman" w:cs="Times New Roman"/>
          <w:szCs w:val="24"/>
        </w:rPr>
      </w:pPr>
      <w:r>
        <w:rPr>
          <w:rFonts w:ascii="Times New Roman" w:eastAsia="Calibri" w:hAnsi="Times New Roman" w:cs="Times New Roman"/>
          <w:szCs w:val="24"/>
        </w:rPr>
        <w:t xml:space="preserve">12.4. В случае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Pr>
          <w:rFonts w:ascii="Times New Roman" w:eastAsia="Calibri" w:hAnsi="Times New Roman" w:cs="Times New Roman"/>
          <w:spacing w:val="3"/>
          <w:szCs w:val="24"/>
        </w:rPr>
        <w:t>Договор</w:t>
      </w:r>
      <w:r>
        <w:rPr>
          <w:rFonts w:ascii="Times New Roman" w:eastAsia="Calibri" w:hAnsi="Times New Roman" w:cs="Times New Roman"/>
          <w:szCs w:val="24"/>
        </w:rPr>
        <w:t>а может быть принято Заказчиком только при условии, что по результатам экспертизы поставленного Товара в заключени</w:t>
      </w:r>
      <w:proofErr w:type="gramStart"/>
      <w:r>
        <w:rPr>
          <w:rFonts w:ascii="Times New Roman" w:eastAsia="Calibri" w:hAnsi="Times New Roman" w:cs="Times New Roman"/>
          <w:szCs w:val="24"/>
        </w:rPr>
        <w:t>и</w:t>
      </w:r>
      <w:proofErr w:type="gramEnd"/>
      <w:r>
        <w:rPr>
          <w:rFonts w:ascii="Times New Roman" w:eastAsia="Calibri" w:hAnsi="Times New Roman" w:cs="Times New Roman"/>
          <w:szCs w:val="24"/>
        </w:rPr>
        <w:t xml:space="preserve"> эксперта, экспертной организации будут подтверждены нарушения условий </w:t>
      </w:r>
      <w:r>
        <w:rPr>
          <w:rFonts w:ascii="Times New Roman" w:eastAsia="Calibri" w:hAnsi="Times New Roman" w:cs="Times New Roman"/>
          <w:spacing w:val="3"/>
          <w:szCs w:val="24"/>
        </w:rPr>
        <w:t>Договор</w:t>
      </w:r>
      <w:r>
        <w:rPr>
          <w:rFonts w:ascii="Times New Roman" w:eastAsia="Calibri" w:hAnsi="Times New Roman" w:cs="Times New Roman"/>
          <w:szCs w:val="24"/>
        </w:rPr>
        <w:t xml:space="preserve">а, послужившие основанием для одностороннего отказа Заказчика от исполнения </w:t>
      </w:r>
      <w:r>
        <w:rPr>
          <w:rFonts w:ascii="Times New Roman" w:eastAsia="Calibri" w:hAnsi="Times New Roman" w:cs="Times New Roman"/>
          <w:spacing w:val="3"/>
          <w:szCs w:val="24"/>
        </w:rPr>
        <w:t>Договор</w:t>
      </w:r>
      <w:r>
        <w:rPr>
          <w:rFonts w:ascii="Times New Roman" w:eastAsia="Calibri" w:hAnsi="Times New Roman" w:cs="Times New Roman"/>
          <w:szCs w:val="24"/>
        </w:rPr>
        <w:t>а.</w:t>
      </w:r>
    </w:p>
    <w:p w:rsidR="00DB62FC" w:rsidRDefault="00DB62FC" w:rsidP="00DB62FC">
      <w:pPr>
        <w:pStyle w:val="ConsPlusNormal0"/>
        <w:ind w:firstLine="567"/>
        <w:jc w:val="both"/>
        <w:rPr>
          <w:rFonts w:ascii="Times New Roman" w:eastAsia="Calibri" w:hAnsi="Times New Roman" w:cs="Times New Roman"/>
          <w:sz w:val="22"/>
          <w:szCs w:val="24"/>
          <w:u w:val="single"/>
        </w:rPr>
      </w:pPr>
      <w:r>
        <w:rPr>
          <w:rFonts w:ascii="Times New Roman" w:eastAsia="Calibri" w:hAnsi="Times New Roman" w:cs="Times New Roman"/>
          <w:szCs w:val="24"/>
        </w:rPr>
        <w:t xml:space="preserve">12.5. Заказчик обязан принять решение об одностороннем отказе от исполнения </w:t>
      </w:r>
      <w:r>
        <w:rPr>
          <w:rFonts w:ascii="Times New Roman" w:eastAsia="Calibri" w:hAnsi="Times New Roman" w:cs="Times New Roman"/>
          <w:spacing w:val="3"/>
          <w:szCs w:val="24"/>
        </w:rPr>
        <w:t>Договор</w:t>
      </w:r>
      <w:r>
        <w:rPr>
          <w:rFonts w:ascii="Times New Roman" w:eastAsia="Calibri" w:hAnsi="Times New Roman" w:cs="Times New Roman"/>
          <w:szCs w:val="24"/>
        </w:rPr>
        <w:t xml:space="preserve">а, если в ходе исполнения </w:t>
      </w:r>
      <w:r>
        <w:rPr>
          <w:rFonts w:ascii="Times New Roman" w:eastAsia="Calibri" w:hAnsi="Times New Roman" w:cs="Times New Roman"/>
          <w:spacing w:val="3"/>
          <w:szCs w:val="24"/>
        </w:rPr>
        <w:t>Договор</w:t>
      </w:r>
      <w:r>
        <w:rPr>
          <w:rFonts w:ascii="Times New Roman" w:eastAsia="Calibri" w:hAnsi="Times New Roman" w:cs="Times New Roman"/>
          <w:szCs w:val="24"/>
        </w:rPr>
        <w:t>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DB62FC" w:rsidRDefault="00DB62FC" w:rsidP="00DB62FC">
      <w:pPr>
        <w:pStyle w:val="ConsPlusNormal0"/>
        <w:ind w:firstLine="567"/>
        <w:jc w:val="both"/>
        <w:rPr>
          <w:rFonts w:ascii="Times New Roman" w:eastAsia="Calibri" w:hAnsi="Times New Roman" w:cs="Times New Roman"/>
          <w:sz w:val="22"/>
          <w:szCs w:val="24"/>
          <w:u w:val="single"/>
        </w:rPr>
      </w:pPr>
    </w:p>
    <w:p w:rsidR="00DB62FC" w:rsidRDefault="00DB62FC" w:rsidP="00DB62FC">
      <w:pPr>
        <w:pStyle w:val="ConsPlusNormal0"/>
        <w:ind w:firstLine="0"/>
        <w:jc w:val="center"/>
      </w:pPr>
      <w:r>
        <w:rPr>
          <w:rFonts w:ascii="Times New Roman" w:eastAsia="Calibri" w:hAnsi="Times New Roman" w:cs="Times New Roman"/>
          <w:b/>
          <w:bCs/>
          <w:szCs w:val="24"/>
        </w:rPr>
        <w:t>13. Исключительные права</w:t>
      </w:r>
    </w:p>
    <w:p w:rsidR="00DB62FC" w:rsidRDefault="00DB62FC" w:rsidP="00DB62FC">
      <w:pPr>
        <w:ind w:firstLine="567"/>
        <w:jc w:val="both"/>
      </w:pPr>
      <w:r>
        <w:t>13.1. Поставщик настоящим гарантирует в период срока годности Товара отсутствие нарушения исключительных прав третьих лиц на результаты интеллектуальной деятельности, связанных с поставкой и использованием Товара.</w:t>
      </w:r>
    </w:p>
    <w:p w:rsidR="00DB62FC" w:rsidRDefault="00DB62FC" w:rsidP="00DB62FC">
      <w:pPr>
        <w:ind w:firstLine="567"/>
        <w:jc w:val="both"/>
        <w:rPr>
          <w:sz w:val="22"/>
          <w:szCs w:val="22"/>
          <w:u w:val="single"/>
        </w:rPr>
      </w:pPr>
      <w:r>
        <w:t>13.2.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rsidR="00DB62FC" w:rsidRDefault="00DB62FC" w:rsidP="00DB62FC">
      <w:pPr>
        <w:rPr>
          <w:sz w:val="22"/>
          <w:szCs w:val="22"/>
          <w:u w:val="single"/>
        </w:rPr>
      </w:pPr>
    </w:p>
    <w:p w:rsidR="00DB62FC" w:rsidRDefault="00DB62FC" w:rsidP="00DB62FC">
      <w:pPr>
        <w:pStyle w:val="ConsPlusNormal0"/>
        <w:jc w:val="center"/>
      </w:pPr>
      <w:r>
        <w:rPr>
          <w:rFonts w:ascii="Times New Roman" w:eastAsia="Calibri" w:hAnsi="Times New Roman" w:cs="Times New Roman"/>
          <w:b/>
          <w:bCs/>
          <w:szCs w:val="24"/>
        </w:rPr>
        <w:t>14. Обстоятельства непреодолимой силы</w:t>
      </w:r>
    </w:p>
    <w:p w:rsidR="00DB62FC" w:rsidRDefault="00DB62FC" w:rsidP="00DB62FC">
      <w:pPr>
        <w:ind w:firstLine="567"/>
        <w:jc w:val="both"/>
      </w:pPr>
      <w:r>
        <w:t xml:space="preserve">14.1. Стороны освобождаются от ответственности за полное или частичное неисполнение своих обязательств по </w:t>
      </w:r>
      <w:r>
        <w:rPr>
          <w:spacing w:val="3"/>
        </w:rPr>
        <w:t>Договор</w:t>
      </w:r>
      <w:r>
        <w:t>у, если их неисполнение явилось следствием обстоятельств непреодолимой силы.</w:t>
      </w:r>
    </w:p>
    <w:p w:rsidR="00DB62FC" w:rsidRDefault="00DB62FC" w:rsidP="00DB62FC">
      <w:pPr>
        <w:ind w:firstLine="567"/>
        <w:jc w:val="both"/>
      </w:pPr>
      <w:r>
        <w:t>14.2. Сторона, у которой возникли обстоятельства непреодолимой силы, обязана в течение 10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w:t>
      </w:r>
    </w:p>
    <w:p w:rsidR="00DB62FC" w:rsidRDefault="00DB62FC" w:rsidP="00DB62FC">
      <w:pPr>
        <w:ind w:firstLine="567"/>
        <w:jc w:val="both"/>
      </w:pPr>
      <w:r>
        <w:t xml:space="preserve">14.3. Если, по мнению Сторон, исполнение </w:t>
      </w:r>
      <w:r>
        <w:rPr>
          <w:spacing w:val="3"/>
        </w:rPr>
        <w:t>Договор</w:t>
      </w:r>
      <w:r>
        <w:t xml:space="preserve">а может быть продолжено в порядке, действовавшем до возникновения обстоятельств непреодолимой силы, то срок исполнения обязательств по </w:t>
      </w:r>
      <w:r>
        <w:rPr>
          <w:spacing w:val="3"/>
        </w:rPr>
        <w:t>Договор</w:t>
      </w:r>
      <w:r>
        <w:t>у продлевается соразмерно времени, которое необходимо для учета действия этих обстоятельств и их последствий.</w:t>
      </w:r>
    </w:p>
    <w:p w:rsidR="00DB62FC" w:rsidRDefault="00DB62FC" w:rsidP="00DB62FC">
      <w:pPr>
        <w:ind w:firstLine="567"/>
        <w:jc w:val="both"/>
        <w:rPr>
          <w:sz w:val="22"/>
          <w:u w:val="single"/>
        </w:rPr>
      </w:pPr>
    </w:p>
    <w:p w:rsidR="00DB62FC" w:rsidRDefault="00DB62FC" w:rsidP="00DB62FC">
      <w:pPr>
        <w:pStyle w:val="ConsPlusNormal0"/>
        <w:ind w:firstLine="567"/>
        <w:jc w:val="both"/>
        <w:rPr>
          <w:sz w:val="22"/>
          <w:szCs w:val="24"/>
          <w:u w:val="single"/>
        </w:rPr>
      </w:pPr>
    </w:p>
    <w:p w:rsidR="00DB62FC" w:rsidRDefault="00DB62FC" w:rsidP="00DB62FC">
      <w:pPr>
        <w:pStyle w:val="ConsPlusNormal0"/>
        <w:jc w:val="center"/>
      </w:pPr>
      <w:r>
        <w:rPr>
          <w:rFonts w:ascii="Times New Roman" w:hAnsi="Times New Roman" w:cs="Times New Roman"/>
          <w:b/>
          <w:bCs/>
          <w:szCs w:val="24"/>
        </w:rPr>
        <w:lastRenderedPageBreak/>
        <w:t>15. Уведомления</w:t>
      </w:r>
    </w:p>
    <w:p w:rsidR="00DB62FC" w:rsidRDefault="00DB62FC" w:rsidP="00DB62FC">
      <w:pPr>
        <w:ind w:firstLine="540"/>
        <w:jc w:val="both"/>
        <w:rPr>
          <w:b/>
          <w:bCs/>
          <w:sz w:val="22"/>
          <w:u w:val="single"/>
        </w:rPr>
      </w:pPr>
      <w:r>
        <w:t xml:space="preserve">15.1. </w:t>
      </w:r>
      <w:proofErr w:type="gramStart"/>
      <w:r>
        <w:t xml:space="preserve">Любое уведомление, которое одна Сторона направляет другой Стороне в соответствии с </w:t>
      </w:r>
      <w:r>
        <w:rPr>
          <w:spacing w:val="3"/>
        </w:rPr>
        <w:t>Договор</w:t>
      </w:r>
      <w:r>
        <w:t>ом, высылается в виде почтового отправления по адресу другой Стороны с подтверждением о получении, а также посредством электронной почты (адрес электронной почты:</w:t>
      </w:r>
      <w:proofErr w:type="gramEnd"/>
      <w:r>
        <w:t xml:space="preserve"> Заказчик - </w:t>
      </w:r>
      <w:proofErr w:type="spellStart"/>
      <w:r>
        <w:rPr>
          <w:lang w:val="en-US"/>
        </w:rPr>
        <w:t>farmzakupki</w:t>
      </w:r>
      <w:proofErr w:type="spellEnd"/>
      <w:r>
        <w:t>@</w:t>
      </w:r>
      <w:r>
        <w:rPr>
          <w:lang w:val="en-US"/>
        </w:rPr>
        <w:t>y</w:t>
      </w:r>
      <w:proofErr w:type="gramStart"/>
      <w:r>
        <w:t>а</w:t>
      </w:r>
      <w:proofErr w:type="spellStart"/>
      <w:proofErr w:type="gramEnd"/>
      <w:r>
        <w:rPr>
          <w:lang w:val="en-US"/>
        </w:rPr>
        <w:t>ndex</w:t>
      </w:r>
      <w:proofErr w:type="spellEnd"/>
      <w:r>
        <w:t>.</w:t>
      </w:r>
      <w:proofErr w:type="spellStart"/>
      <w:r>
        <w:rPr>
          <w:lang w:val="en-US"/>
        </w:rPr>
        <w:t>ru</w:t>
      </w:r>
      <w:proofErr w:type="spellEnd"/>
      <w:r>
        <w:t>; Поставщик - ____________), факсимильной и другой связи.</w:t>
      </w:r>
    </w:p>
    <w:p w:rsidR="00DB62FC" w:rsidRDefault="00DB62FC" w:rsidP="00DB62FC">
      <w:pPr>
        <w:pStyle w:val="ConsPlusNormal0"/>
        <w:ind w:firstLine="0"/>
        <w:jc w:val="center"/>
        <w:rPr>
          <w:rFonts w:ascii="Times New Roman" w:hAnsi="Times New Roman" w:cs="Times New Roman"/>
          <w:b/>
          <w:bCs/>
          <w:sz w:val="22"/>
          <w:szCs w:val="24"/>
          <w:u w:val="single"/>
        </w:rPr>
      </w:pPr>
    </w:p>
    <w:p w:rsidR="00DB62FC" w:rsidRDefault="00DB62FC" w:rsidP="00DB62FC">
      <w:pPr>
        <w:pStyle w:val="ConsPlusNormal0"/>
        <w:ind w:firstLine="0"/>
        <w:jc w:val="center"/>
      </w:pPr>
      <w:r>
        <w:rPr>
          <w:rFonts w:ascii="Times New Roman" w:hAnsi="Times New Roman" w:cs="Times New Roman"/>
          <w:b/>
          <w:bCs/>
          <w:szCs w:val="24"/>
        </w:rPr>
        <w:t>16. Стандартная антикоррупционная оговорка</w:t>
      </w:r>
    </w:p>
    <w:p w:rsidR="00DB62FC" w:rsidRDefault="00DB62FC" w:rsidP="00DB62FC">
      <w:pPr>
        <w:ind w:firstLine="540"/>
        <w:jc w:val="both"/>
        <w:rPr>
          <w:color w:val="1A1A1A"/>
          <w:shd w:val="clear" w:color="auto" w:fill="FFFFFF"/>
        </w:rPr>
      </w:pPr>
      <w:r>
        <w:t xml:space="preserve">16.1. </w:t>
      </w:r>
      <w:r>
        <w:rPr>
          <w:color w:val="1A1A1A"/>
          <w:shd w:val="clear" w:color="auto" w:fill="FFFFFF"/>
        </w:rPr>
        <w:t>Стороны Договора обязуются принимать меры по предупреждению коррупции, указанные в статье 133 Федерального закона от 25.12.2008 № 273-ФЗ «О противодействии коррупции.</w:t>
      </w:r>
    </w:p>
    <w:p w:rsidR="00DB62FC" w:rsidRDefault="00DB62FC" w:rsidP="00DB62FC">
      <w:pPr>
        <w:ind w:firstLine="540"/>
        <w:jc w:val="both"/>
        <w:rPr>
          <w:color w:val="1A1A1A"/>
          <w:shd w:val="clear" w:color="auto" w:fill="FFFFFF"/>
        </w:rPr>
      </w:pPr>
      <w:r>
        <w:rPr>
          <w:color w:val="1A1A1A"/>
          <w:shd w:val="clear" w:color="auto" w:fill="FFFFFF"/>
        </w:rPr>
        <w:t xml:space="preserve">16.2. При исполнении своих обязательств по Договору Стороны </w:t>
      </w:r>
      <w:r>
        <w:rPr>
          <w:color w:val="000000"/>
          <w:shd w:val="clear" w:color="auto" w:fill="FFFFFF"/>
        </w:rPr>
        <w:t>не выплачивают, не предлагают выплатить и не разрешают выплату каких-либо денежных средств или ценностей работникам Сторон для оказания влияния на действия или решения этих лиц в целях получения каких-либо неправомерных преимуществ или достижения иных неправомерных целей.</w:t>
      </w:r>
    </w:p>
    <w:p w:rsidR="00DB62FC" w:rsidRDefault="00DB62FC" w:rsidP="00DB62FC">
      <w:pPr>
        <w:ind w:firstLine="540"/>
        <w:jc w:val="both"/>
        <w:rPr>
          <w:b/>
          <w:bCs/>
          <w:color w:val="1A1A1A"/>
          <w:sz w:val="22"/>
          <w:u w:val="single"/>
          <w:shd w:val="clear" w:color="auto" w:fill="FFFFFF"/>
        </w:rPr>
      </w:pPr>
      <w:r>
        <w:rPr>
          <w:color w:val="1A1A1A"/>
          <w:shd w:val="clear" w:color="auto" w:fill="FFFFFF"/>
        </w:rPr>
        <w:t>16.3. При исполнении своих обязательств по Договору Стороны не осуществляют действия, квалифицируемые как коррупция в соответствии с пунктом 1 статьи 1 Федерального закона от 25.12.2008 № 273-ФЗ «О противодействии коррупции».</w:t>
      </w:r>
    </w:p>
    <w:p w:rsidR="00DB62FC" w:rsidRDefault="00DB62FC" w:rsidP="00DB62FC">
      <w:pPr>
        <w:ind w:firstLine="540"/>
        <w:jc w:val="both"/>
        <w:rPr>
          <w:b/>
          <w:bCs/>
          <w:color w:val="1A1A1A"/>
          <w:sz w:val="22"/>
          <w:u w:val="single"/>
          <w:shd w:val="clear" w:color="auto" w:fill="FFFFFF"/>
        </w:rPr>
      </w:pPr>
    </w:p>
    <w:p w:rsidR="00DB62FC" w:rsidRDefault="00DB62FC" w:rsidP="00DB62FC">
      <w:pPr>
        <w:pStyle w:val="ConsPlusNormal0"/>
        <w:ind w:firstLine="0"/>
        <w:jc w:val="center"/>
      </w:pPr>
      <w:r>
        <w:rPr>
          <w:rFonts w:ascii="Times New Roman" w:hAnsi="Times New Roman" w:cs="Times New Roman"/>
          <w:b/>
          <w:bCs/>
          <w:szCs w:val="24"/>
        </w:rPr>
        <w:t>17. Заключительные положения</w:t>
      </w:r>
    </w:p>
    <w:p w:rsidR="00DB62FC" w:rsidRDefault="00DB62FC" w:rsidP="00DB62FC">
      <w:pPr>
        <w:ind w:firstLine="708"/>
        <w:jc w:val="both"/>
      </w:pPr>
      <w:r>
        <w:t xml:space="preserve">17.1. Во всем, что не предусмотрено </w:t>
      </w:r>
      <w:r>
        <w:rPr>
          <w:spacing w:val="3"/>
        </w:rPr>
        <w:t>Договор</w:t>
      </w:r>
      <w:r>
        <w:t>ом, Стороны руководствуются законодательством Российской Федерации.</w:t>
      </w:r>
    </w:p>
    <w:p w:rsidR="00DB62FC" w:rsidRDefault="00DB62FC" w:rsidP="00DB62FC">
      <w:pPr>
        <w:ind w:firstLine="708"/>
        <w:jc w:val="both"/>
      </w:pPr>
      <w:bookmarkStart w:id="11" w:name="P313"/>
      <w:bookmarkEnd w:id="11"/>
      <w:r>
        <w:t xml:space="preserve">17.2. Обязательства по </w:t>
      </w:r>
      <w:r>
        <w:rPr>
          <w:spacing w:val="3"/>
        </w:rPr>
        <w:t>Договор</w:t>
      </w:r>
      <w:r>
        <w:t>у считаются выполненными Поставщиком, после подписания Сторонами Акта.</w:t>
      </w:r>
    </w:p>
    <w:p w:rsidR="00DB62FC" w:rsidRDefault="00DB62FC" w:rsidP="00DB62FC">
      <w:pPr>
        <w:ind w:firstLine="708"/>
        <w:jc w:val="both"/>
      </w:pPr>
      <w:r>
        <w:t xml:space="preserve">17.3. Все споры и разногласия в связи с исполнением </w:t>
      </w:r>
      <w:r>
        <w:rPr>
          <w:spacing w:val="3"/>
        </w:rPr>
        <w:t>Договор</w:t>
      </w:r>
      <w:r>
        <w:t>а разрешаются путем переговоров. Если по результатам переговоров Стороны не приходят к согласию, дело передается на рассмотрение в Арбитражный суд Ростовской области.</w:t>
      </w:r>
    </w:p>
    <w:p w:rsidR="00DB62FC" w:rsidRDefault="00DB62FC" w:rsidP="00DB62FC">
      <w:pPr>
        <w:ind w:firstLine="708"/>
        <w:jc w:val="both"/>
      </w:pPr>
      <w:r>
        <w:t>17.4. Договор заключен на электронной торговой площадке и подписан электронными подписями. Стороны вправе изготовить копии Договора в письменном виде.</w:t>
      </w:r>
    </w:p>
    <w:p w:rsidR="00DB62FC" w:rsidRDefault="00DB62FC" w:rsidP="00DB62FC">
      <w:pPr>
        <w:ind w:firstLine="708"/>
        <w:jc w:val="both"/>
      </w:pPr>
      <w:r>
        <w:t xml:space="preserve">17.5. Стороны, заключением Договора подтверждают, что ими обеспечены и исполняются </w:t>
      </w:r>
      <w:proofErr w:type="gramStart"/>
      <w:r>
        <w:t>требования</w:t>
      </w:r>
      <w:proofErr w:type="gramEnd"/>
      <w:r>
        <w:t xml:space="preserve"> предусмотренные Федеральным законом от 27.07.2006 № 152-ФЗ "О персональных данных", в части: получения, хранения, обработки, распространения, систематизирования и прочих персональных данных.</w:t>
      </w:r>
    </w:p>
    <w:p w:rsidR="00DB62FC" w:rsidRDefault="00DB62FC" w:rsidP="00DB62FC">
      <w:pPr>
        <w:ind w:firstLine="708"/>
        <w:jc w:val="both"/>
      </w:pPr>
      <w:r>
        <w:t xml:space="preserve">17.5.1. Стороны, заключением Договора подтверждают свое согласие на действия, указанные в п. 17.5.2. Договора. Данное согласие предоставлено субъектом персональных данных свободно, своей волей и в своем интересе. </w:t>
      </w:r>
    </w:p>
    <w:p w:rsidR="00DB62FC" w:rsidRDefault="00DB62FC" w:rsidP="00DB62FC">
      <w:pPr>
        <w:ind w:firstLine="708"/>
        <w:jc w:val="both"/>
      </w:pPr>
      <w:r>
        <w:t xml:space="preserve">17.5.2.  Состав персональных данных, разрешенных Сторонами к получению, хранению, обработке, распространению </w:t>
      </w:r>
      <w:proofErr w:type="gramStart"/>
      <w:r>
        <w:t xml:space="preserve">( </w:t>
      </w:r>
      <w:proofErr w:type="gramEnd"/>
      <w:r>
        <w:t>в том числе третьим лицам), с учетом п. 17.5.3. Договора:</w:t>
      </w:r>
    </w:p>
    <w:p w:rsidR="00DB62FC" w:rsidRDefault="00DB62FC" w:rsidP="00DB62FC">
      <w:pPr>
        <w:ind w:firstLine="708"/>
        <w:jc w:val="both"/>
      </w:pPr>
      <w:r>
        <w:t>- фамилия, имя, отчество;</w:t>
      </w:r>
    </w:p>
    <w:p w:rsidR="00DB62FC" w:rsidRDefault="00DB62FC" w:rsidP="00DB62FC">
      <w:pPr>
        <w:ind w:firstLine="708"/>
        <w:jc w:val="both"/>
      </w:pPr>
      <w:r>
        <w:t>- занимаемая должность;</w:t>
      </w:r>
    </w:p>
    <w:p w:rsidR="00DB62FC" w:rsidRDefault="00DB62FC" w:rsidP="00DB62FC">
      <w:pPr>
        <w:ind w:firstLine="708"/>
        <w:jc w:val="both"/>
      </w:pPr>
      <w:r>
        <w:t>- номера телефонов (личных);</w:t>
      </w:r>
    </w:p>
    <w:p w:rsidR="00DB62FC" w:rsidRDefault="00DB62FC" w:rsidP="00DB62FC">
      <w:pPr>
        <w:ind w:firstLine="708"/>
        <w:jc w:val="both"/>
      </w:pPr>
      <w:r>
        <w:t>- прочие сведения, которые могут идентифицировать человека.</w:t>
      </w:r>
    </w:p>
    <w:p w:rsidR="00DB62FC" w:rsidRDefault="00DB62FC" w:rsidP="00DB62FC">
      <w:pPr>
        <w:ind w:firstLine="708"/>
        <w:jc w:val="both"/>
      </w:pPr>
      <w:r>
        <w:t>17.5.3. Стороны гарантируют, что использовать персональные данные, полученные в рамках Договора, будут только в соответствии с теми целями, для которых Стороны их получили, а также в соответствии с требованиями законодательства РФ.</w:t>
      </w:r>
    </w:p>
    <w:p w:rsidR="00DB62FC" w:rsidRDefault="00DB62FC" w:rsidP="00DB62FC">
      <w:pPr>
        <w:ind w:firstLine="708"/>
        <w:jc w:val="both"/>
      </w:pPr>
      <w:r>
        <w:t>17.6. При исполнении Договора:</w:t>
      </w:r>
    </w:p>
    <w:p w:rsidR="00DB62FC" w:rsidRDefault="00DB62FC" w:rsidP="00DB62FC">
      <w:pPr>
        <w:ind w:firstLine="708"/>
        <w:jc w:val="both"/>
      </w:pPr>
      <w:r>
        <w:t xml:space="preserve">17.6.1. </w:t>
      </w:r>
      <w:proofErr w:type="gramStart"/>
      <w:r>
        <w:t>Не допускается замена Товара на происходящий из иностранного государства Товар, в отношении которого установлено ограничение в соответствии с Постановлением Правительства Российской Федерации от 23.12.2024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если Договор предусматривает поставку Товара российского происхождения;</w:t>
      </w:r>
      <w:proofErr w:type="gramEnd"/>
    </w:p>
    <w:p w:rsidR="00DB62FC" w:rsidRDefault="00DB62FC" w:rsidP="00DB62FC">
      <w:pPr>
        <w:ind w:firstLine="708"/>
        <w:jc w:val="both"/>
      </w:pPr>
      <w:r>
        <w:t xml:space="preserve">17.6.2. </w:t>
      </w:r>
      <w:proofErr w:type="gramStart"/>
      <w:r>
        <w:t xml:space="preserve">Допускается замена Товара  исключительно на Товар российского происхождения, если Договор предусматривает поставку Товара российского происхождения в случае </w:t>
      </w:r>
      <w:r>
        <w:lastRenderedPageBreak/>
        <w:t>установления Постановлением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в соответствии с пунктом 4  статьи 3.1.4 Федерального закона</w:t>
      </w:r>
      <w:proofErr w:type="gramEnd"/>
      <w:r>
        <w:t xml:space="preserve"> </w:t>
      </w:r>
      <w:r w:rsidRPr="00FD0ADF">
        <w:t xml:space="preserve">от 18.07.2011 N 223-ФЗ "О закупках товаров, работ, услуг отдельными видами юридических лиц" </w:t>
      </w:r>
      <w:r>
        <w:t>преимущества в отношении Товара российского производства.</w:t>
      </w:r>
    </w:p>
    <w:p w:rsidR="00DB62FC" w:rsidRPr="00FD0ADF" w:rsidRDefault="00DB62FC" w:rsidP="00DB62FC">
      <w:pPr>
        <w:ind w:firstLine="708"/>
        <w:jc w:val="both"/>
      </w:pPr>
    </w:p>
    <w:p w:rsidR="00DB62FC" w:rsidRDefault="00DB62FC" w:rsidP="00DB62FC">
      <w:pPr>
        <w:ind w:firstLine="708"/>
        <w:jc w:val="both"/>
        <w:rPr>
          <w:rFonts w:eastAsia="Calibri"/>
        </w:rPr>
      </w:pPr>
      <w:r>
        <w:rPr>
          <w:rFonts w:eastAsia="Calibri"/>
          <w:u w:val="single"/>
        </w:rPr>
        <w:t xml:space="preserve">17.7. </w:t>
      </w:r>
      <w:proofErr w:type="gramStart"/>
      <w:r>
        <w:rPr>
          <w:rFonts w:eastAsia="Calibri"/>
          <w:u w:val="single"/>
        </w:rPr>
        <w:t>Приложения</w:t>
      </w:r>
      <w:proofErr w:type="gramEnd"/>
      <w:r>
        <w:rPr>
          <w:rFonts w:eastAsia="Calibri"/>
          <w:u w:val="single"/>
        </w:rPr>
        <w:t xml:space="preserve"> к </w:t>
      </w:r>
      <w:r>
        <w:rPr>
          <w:rFonts w:eastAsia="Calibri"/>
          <w:spacing w:val="3"/>
          <w:u w:val="single"/>
        </w:rPr>
        <w:t>Договор</w:t>
      </w:r>
      <w:r>
        <w:rPr>
          <w:rFonts w:eastAsia="Calibri"/>
          <w:u w:val="single"/>
        </w:rPr>
        <w:t xml:space="preserve">у </w:t>
      </w:r>
      <w:proofErr w:type="gramStart"/>
      <w:r>
        <w:rPr>
          <w:rFonts w:eastAsia="Calibri"/>
          <w:u w:val="single"/>
        </w:rPr>
        <w:t>которые</w:t>
      </w:r>
      <w:proofErr w:type="gramEnd"/>
      <w:r>
        <w:rPr>
          <w:rFonts w:eastAsia="Calibri"/>
          <w:u w:val="single"/>
        </w:rPr>
        <w:t xml:space="preserve"> являются его неотъемлемой частью.</w:t>
      </w:r>
    </w:p>
    <w:tbl>
      <w:tblPr>
        <w:tblW w:w="0" w:type="auto"/>
        <w:tblLayout w:type="fixed"/>
        <w:tblCellMar>
          <w:top w:w="102" w:type="dxa"/>
          <w:left w:w="62" w:type="dxa"/>
          <w:bottom w:w="102" w:type="dxa"/>
          <w:right w:w="62" w:type="dxa"/>
        </w:tblCellMar>
        <w:tblLook w:val="0000"/>
      </w:tblPr>
      <w:tblGrid>
        <w:gridCol w:w="2045"/>
        <w:gridCol w:w="221"/>
        <w:gridCol w:w="6802"/>
      </w:tblGrid>
      <w:tr w:rsidR="00DB62FC" w:rsidTr="00167907">
        <w:tc>
          <w:tcPr>
            <w:tcW w:w="9068" w:type="dxa"/>
            <w:gridSpan w:val="3"/>
            <w:shd w:val="clear" w:color="auto" w:fill="auto"/>
          </w:tcPr>
          <w:p w:rsidR="00DB62FC" w:rsidRDefault="00DB62FC" w:rsidP="00167907">
            <w:pPr>
              <w:pStyle w:val="ConsPlusNormal0"/>
              <w:jc w:val="both"/>
            </w:pPr>
            <w:r>
              <w:rPr>
                <w:rFonts w:ascii="Times New Roman" w:eastAsia="Calibri" w:hAnsi="Times New Roman" w:cs="Times New Roman"/>
                <w:szCs w:val="24"/>
              </w:rPr>
              <w:t xml:space="preserve">Приложения к Договору: </w:t>
            </w:r>
          </w:p>
        </w:tc>
      </w:tr>
      <w:tr w:rsidR="00DB62FC" w:rsidTr="00167907">
        <w:tc>
          <w:tcPr>
            <w:tcW w:w="2045" w:type="dxa"/>
            <w:shd w:val="clear" w:color="auto" w:fill="auto"/>
          </w:tcPr>
          <w:p w:rsidR="00DB62FC" w:rsidRDefault="00DB62FC" w:rsidP="00167907">
            <w:pPr>
              <w:pStyle w:val="ConsPlusNormal0"/>
              <w:ind w:firstLine="0"/>
              <w:jc w:val="both"/>
            </w:pPr>
            <w:r>
              <w:rPr>
                <w:rStyle w:val="17"/>
                <w:rFonts w:ascii="Times New Roman" w:eastAsia="Calibri" w:hAnsi="Times New Roman" w:cs="Times New Roman"/>
                <w:szCs w:val="24"/>
              </w:rPr>
              <w:t>Приложение № 1</w:t>
            </w:r>
          </w:p>
        </w:tc>
        <w:tc>
          <w:tcPr>
            <w:tcW w:w="221" w:type="dxa"/>
            <w:shd w:val="clear" w:color="auto" w:fill="auto"/>
          </w:tcPr>
          <w:p w:rsidR="00DB62FC" w:rsidRDefault="00DB62FC" w:rsidP="00167907">
            <w:pPr>
              <w:pStyle w:val="ConsPlusNormal0"/>
              <w:jc w:val="both"/>
            </w:pPr>
            <w:r>
              <w:rPr>
                <w:rFonts w:ascii="Times New Roman" w:eastAsia="Calibri" w:hAnsi="Times New Roman" w:cs="Times New Roman"/>
                <w:szCs w:val="24"/>
              </w:rPr>
              <w:t>-</w:t>
            </w:r>
          </w:p>
        </w:tc>
        <w:tc>
          <w:tcPr>
            <w:tcW w:w="6802" w:type="dxa"/>
            <w:shd w:val="clear" w:color="auto" w:fill="auto"/>
          </w:tcPr>
          <w:p w:rsidR="00DB62FC" w:rsidRDefault="00DB62FC" w:rsidP="00167907">
            <w:pPr>
              <w:pStyle w:val="ConsPlusNormal0"/>
              <w:jc w:val="both"/>
            </w:pPr>
            <w:r>
              <w:rPr>
                <w:rFonts w:ascii="Times New Roman" w:eastAsia="Calibri" w:hAnsi="Times New Roman" w:cs="Times New Roman"/>
                <w:szCs w:val="24"/>
              </w:rPr>
              <w:t>Спецификация;</w:t>
            </w:r>
          </w:p>
        </w:tc>
      </w:tr>
      <w:tr w:rsidR="00DB62FC" w:rsidTr="00167907">
        <w:tc>
          <w:tcPr>
            <w:tcW w:w="2045" w:type="dxa"/>
            <w:shd w:val="clear" w:color="auto" w:fill="auto"/>
          </w:tcPr>
          <w:p w:rsidR="00DB62FC" w:rsidRDefault="00DB62FC" w:rsidP="00167907">
            <w:pPr>
              <w:pStyle w:val="ConsPlusNormal0"/>
              <w:ind w:firstLine="0"/>
            </w:pPr>
            <w:r>
              <w:rPr>
                <w:rStyle w:val="17"/>
                <w:rFonts w:ascii="Times New Roman" w:eastAsia="Calibri" w:hAnsi="Times New Roman" w:cs="Times New Roman"/>
                <w:szCs w:val="24"/>
              </w:rPr>
              <w:t>Приложение № 2</w:t>
            </w:r>
          </w:p>
        </w:tc>
        <w:tc>
          <w:tcPr>
            <w:tcW w:w="221" w:type="dxa"/>
            <w:shd w:val="clear" w:color="auto" w:fill="auto"/>
          </w:tcPr>
          <w:p w:rsidR="00DB62FC" w:rsidRDefault="00DB62FC" w:rsidP="00167907">
            <w:pPr>
              <w:pStyle w:val="ConsPlusNormal0"/>
              <w:jc w:val="center"/>
            </w:pPr>
            <w:r>
              <w:rPr>
                <w:rFonts w:ascii="Times New Roman" w:eastAsia="Calibri" w:hAnsi="Times New Roman" w:cs="Times New Roman"/>
                <w:szCs w:val="24"/>
              </w:rPr>
              <w:t>-</w:t>
            </w:r>
          </w:p>
        </w:tc>
        <w:tc>
          <w:tcPr>
            <w:tcW w:w="6802" w:type="dxa"/>
            <w:shd w:val="clear" w:color="auto" w:fill="auto"/>
          </w:tcPr>
          <w:p w:rsidR="00DB62FC" w:rsidRDefault="00DB62FC" w:rsidP="00167907">
            <w:pPr>
              <w:pStyle w:val="ConsPlusNormal0"/>
              <w:jc w:val="both"/>
            </w:pPr>
            <w:r>
              <w:rPr>
                <w:rFonts w:ascii="Times New Roman" w:eastAsia="Calibri" w:hAnsi="Times New Roman" w:cs="Times New Roman"/>
                <w:szCs w:val="24"/>
              </w:rPr>
              <w:t>Акт приема-передачи Товара;</w:t>
            </w:r>
          </w:p>
        </w:tc>
      </w:tr>
      <w:tr w:rsidR="00DB62FC" w:rsidTr="00167907">
        <w:tc>
          <w:tcPr>
            <w:tcW w:w="2045" w:type="dxa"/>
            <w:shd w:val="clear" w:color="auto" w:fill="auto"/>
          </w:tcPr>
          <w:p w:rsidR="00DB62FC" w:rsidRDefault="00DB62FC" w:rsidP="00167907">
            <w:pPr>
              <w:pStyle w:val="ConsPlusNormal0"/>
              <w:ind w:firstLine="0"/>
              <w:jc w:val="both"/>
            </w:pPr>
            <w:r>
              <w:rPr>
                <w:rStyle w:val="ac"/>
                <w:rFonts w:ascii="Times New Roman" w:hAnsi="Times New Roman" w:cs="Times New Roman"/>
                <w:spacing w:val="3"/>
                <w:szCs w:val="24"/>
              </w:rPr>
              <w:t>Приложение № 3</w:t>
            </w:r>
          </w:p>
        </w:tc>
        <w:tc>
          <w:tcPr>
            <w:tcW w:w="221" w:type="dxa"/>
            <w:shd w:val="clear" w:color="auto" w:fill="auto"/>
          </w:tcPr>
          <w:p w:rsidR="00DB62FC" w:rsidRDefault="00DB62FC" w:rsidP="00167907">
            <w:pPr>
              <w:pStyle w:val="ConsPlusNormal0"/>
              <w:snapToGrid w:val="0"/>
              <w:jc w:val="center"/>
              <w:rPr>
                <w:sz w:val="22"/>
                <w:szCs w:val="22"/>
                <w:u w:val="single"/>
              </w:rPr>
            </w:pPr>
          </w:p>
        </w:tc>
        <w:tc>
          <w:tcPr>
            <w:tcW w:w="6802" w:type="dxa"/>
            <w:shd w:val="clear" w:color="auto" w:fill="auto"/>
          </w:tcPr>
          <w:p w:rsidR="00DB62FC" w:rsidRDefault="00DB62FC" w:rsidP="00167907">
            <w:pPr>
              <w:pStyle w:val="ConsPlusNormal0"/>
              <w:ind w:firstLine="567"/>
              <w:jc w:val="both"/>
            </w:pPr>
            <w:r>
              <w:rPr>
                <w:rFonts w:ascii="Times New Roman" w:hAnsi="Times New Roman" w:cs="Times New Roman"/>
                <w:spacing w:val="3"/>
                <w:szCs w:val="24"/>
              </w:rPr>
              <w:t xml:space="preserve">   Заявка</w:t>
            </w:r>
          </w:p>
        </w:tc>
      </w:tr>
    </w:tbl>
    <w:p w:rsidR="00DB62FC" w:rsidRDefault="00DB62FC" w:rsidP="00DB62FC">
      <w:pPr>
        <w:jc w:val="center"/>
        <w:rPr>
          <w:b/>
          <w:bCs/>
        </w:rPr>
      </w:pPr>
    </w:p>
    <w:p w:rsidR="00DB62FC" w:rsidRDefault="00DB62FC" w:rsidP="00DB62FC">
      <w:pPr>
        <w:jc w:val="center"/>
        <w:rPr>
          <w:b/>
          <w:bCs/>
        </w:rPr>
      </w:pPr>
      <w:r>
        <w:rPr>
          <w:b/>
          <w:bCs/>
        </w:rPr>
        <w:t>18. Реквизиты и подписи Сторон</w:t>
      </w:r>
    </w:p>
    <w:p w:rsidR="00DB62FC" w:rsidRDefault="00DB62FC" w:rsidP="00DB62FC">
      <w:pPr>
        <w:jc w:val="both"/>
      </w:pPr>
      <w:r>
        <w:rPr>
          <w:b/>
          <w:bCs/>
        </w:rPr>
        <w:t xml:space="preserve">Заказчик: Государственное унитарное предприятие Ростовской области </w:t>
      </w:r>
      <w:r>
        <w:rPr>
          <w:rFonts w:eastAsia="Arial"/>
          <w:b/>
          <w:bCs/>
        </w:rPr>
        <w:t>«</w:t>
      </w:r>
      <w:r>
        <w:rPr>
          <w:b/>
          <w:bCs/>
        </w:rPr>
        <w:t>Фармацевтический центр</w:t>
      </w:r>
      <w:r>
        <w:rPr>
          <w:rFonts w:eastAsia="Arial"/>
          <w:b/>
          <w:bCs/>
        </w:rPr>
        <w:t>»</w:t>
      </w:r>
    </w:p>
    <w:p w:rsidR="00DB62FC" w:rsidRDefault="00DB62FC" w:rsidP="00DB62FC">
      <w:r>
        <w:t xml:space="preserve">Юридический адрес: 344006, г. Ростов-на-Дону. пр. Соколова, д. 18 </w:t>
      </w:r>
      <w:proofErr w:type="gramStart"/>
      <w:r>
        <w:t>в</w:t>
      </w:r>
      <w:proofErr w:type="gramEnd"/>
    </w:p>
    <w:p w:rsidR="00DB62FC" w:rsidRDefault="00DB62FC" w:rsidP="00DB62FC">
      <w:r>
        <w:t>Местонахождение, адрес, телефон, адрес электронной почты: 344006, г. Ростов-на-Дону. пр. Соколова, д. 18 в, 8 (863) 263-23-08, farmzakupki@yandex.ru</w:t>
      </w:r>
    </w:p>
    <w:p w:rsidR="00DB62FC" w:rsidRDefault="00DB62FC" w:rsidP="00DB62FC">
      <w:r>
        <w:t xml:space="preserve">Банковские реквизиты:  </w:t>
      </w:r>
      <w:proofErr w:type="spellStart"/>
      <w:proofErr w:type="gramStart"/>
      <w:r>
        <w:t>р</w:t>
      </w:r>
      <w:proofErr w:type="spellEnd"/>
      <w:proofErr w:type="gramEnd"/>
      <w:r>
        <w:t>/</w:t>
      </w:r>
      <w:proofErr w:type="spellStart"/>
      <w:r>
        <w:t>сч</w:t>
      </w:r>
      <w:proofErr w:type="spellEnd"/>
      <w:r>
        <w:t xml:space="preserve">  40602810800000000226 ПАО КБ «</w:t>
      </w:r>
      <w:proofErr w:type="spellStart"/>
      <w:r>
        <w:t>Центр-Инвест</w:t>
      </w:r>
      <w:proofErr w:type="spellEnd"/>
      <w:r>
        <w:t>» г. Ростов-на-Дону к/с: 30101810100000000762 БИК 046015762</w:t>
      </w:r>
    </w:p>
    <w:p w:rsidR="00DB62FC" w:rsidRDefault="00DB62FC" w:rsidP="00DB62FC">
      <w:pPr>
        <w:rPr>
          <w:b/>
          <w:sz w:val="22"/>
          <w:szCs w:val="22"/>
          <w:u w:val="single"/>
        </w:rPr>
      </w:pPr>
      <w:r>
        <w:t>ИНН 6167015929; КПП 616301001; ОКПО 05002682; ОКТМО 60701000 ОГРН1026103168112</w:t>
      </w:r>
    </w:p>
    <w:p w:rsidR="00DB62FC" w:rsidRDefault="00DB62FC" w:rsidP="00DB62FC">
      <w:pPr>
        <w:rPr>
          <w:b/>
          <w:sz w:val="22"/>
          <w:szCs w:val="22"/>
          <w:u w:val="single"/>
        </w:rPr>
      </w:pPr>
    </w:p>
    <w:p w:rsidR="00DB62FC" w:rsidRDefault="00DB62FC" w:rsidP="00DB62FC">
      <w:pPr>
        <w:jc w:val="both"/>
      </w:pPr>
      <w:r>
        <w:rPr>
          <w:b/>
        </w:rPr>
        <w:t>Поставщик</w:t>
      </w:r>
      <w:r>
        <w:t xml:space="preserve">: </w:t>
      </w:r>
      <w:r>
        <w:rPr>
          <w:b/>
        </w:rPr>
        <w:t>_____________________________</w:t>
      </w:r>
    </w:p>
    <w:p w:rsidR="00DB62FC" w:rsidRDefault="00DB62FC" w:rsidP="00DB62FC">
      <w:r>
        <w:t xml:space="preserve">Юридический адрес: </w:t>
      </w:r>
      <w:r>
        <w:rPr>
          <w:color w:val="000000"/>
        </w:rPr>
        <w:t>_____________________________</w:t>
      </w:r>
    </w:p>
    <w:p w:rsidR="00DB62FC" w:rsidRDefault="00DB62FC" w:rsidP="00DB62FC">
      <w:r>
        <w:t xml:space="preserve">Местонахождение, адрес, телефон, адрес </w:t>
      </w:r>
      <w:proofErr w:type="gramStart"/>
      <w:r>
        <w:t>электронной</w:t>
      </w:r>
      <w:proofErr w:type="gramEnd"/>
      <w:r>
        <w:t xml:space="preserve"> ____________________________________</w:t>
      </w:r>
    </w:p>
    <w:p w:rsidR="00DB62FC" w:rsidRDefault="00DB62FC" w:rsidP="00DB62FC">
      <w:r>
        <w:t>ИНН __________; КПП __________; ОКПО ________; ОКТМО _________; ОГРН ____________</w:t>
      </w:r>
    </w:p>
    <w:p w:rsidR="00DB62FC" w:rsidRDefault="00DB62FC" w:rsidP="00DB62FC">
      <w:r>
        <w:t xml:space="preserve">Банковские реквизиты: </w:t>
      </w:r>
    </w:p>
    <w:p w:rsidR="00DB62FC" w:rsidRDefault="00DB62FC" w:rsidP="00DB62FC">
      <w:proofErr w:type="spellStart"/>
      <w:proofErr w:type="gramStart"/>
      <w:r>
        <w:t>р</w:t>
      </w:r>
      <w:proofErr w:type="spellEnd"/>
      <w:proofErr w:type="gramEnd"/>
      <w:r>
        <w:t>/</w:t>
      </w:r>
      <w:proofErr w:type="spellStart"/>
      <w:r>
        <w:t>сч</w:t>
      </w:r>
      <w:proofErr w:type="spellEnd"/>
      <w:r>
        <w:t xml:space="preserve"> </w:t>
      </w:r>
    </w:p>
    <w:p w:rsidR="00DB62FC" w:rsidRDefault="00DB62FC" w:rsidP="00DB62FC">
      <w:r>
        <w:t xml:space="preserve">к/с: </w:t>
      </w:r>
    </w:p>
    <w:p w:rsidR="00DB62FC" w:rsidRDefault="00DB62FC" w:rsidP="00DB62FC">
      <w:pPr>
        <w:rPr>
          <w:sz w:val="22"/>
          <w:u w:val="single"/>
        </w:rPr>
      </w:pPr>
      <w:r>
        <w:t xml:space="preserve">БИК </w:t>
      </w:r>
    </w:p>
    <w:p w:rsidR="00DB62FC" w:rsidRDefault="00DB62FC" w:rsidP="00DB62FC">
      <w:pPr>
        <w:pStyle w:val="ConsPlusNormal0"/>
        <w:jc w:val="right"/>
        <w:rPr>
          <w:rFonts w:ascii="Times New Roman" w:hAnsi="Times New Roman" w:cs="Times New Roman"/>
          <w:sz w:val="22"/>
          <w:szCs w:val="24"/>
          <w:u w:val="single"/>
        </w:rPr>
      </w:pPr>
    </w:p>
    <w:p w:rsidR="00DB62FC" w:rsidRDefault="00DB62FC" w:rsidP="00DB62FC">
      <w:pPr>
        <w:pStyle w:val="ConsPlusNormal0"/>
        <w:jc w:val="right"/>
        <w:rPr>
          <w:rFonts w:ascii="Times New Roman" w:hAnsi="Times New Roman" w:cs="Times New Roman"/>
          <w:sz w:val="22"/>
          <w:szCs w:val="24"/>
          <w:u w:val="single"/>
        </w:rPr>
      </w:pPr>
    </w:p>
    <w:tbl>
      <w:tblPr>
        <w:tblW w:w="0" w:type="auto"/>
        <w:tblLayout w:type="fixed"/>
        <w:tblLook w:val="0000"/>
      </w:tblPr>
      <w:tblGrid>
        <w:gridCol w:w="4962"/>
        <w:gridCol w:w="5226"/>
      </w:tblGrid>
      <w:tr w:rsidR="00DB62FC" w:rsidTr="00167907">
        <w:tc>
          <w:tcPr>
            <w:tcW w:w="4962" w:type="dxa"/>
            <w:shd w:val="clear" w:color="auto" w:fill="auto"/>
          </w:tcPr>
          <w:p w:rsidR="00DB62FC" w:rsidRDefault="00DB62FC" w:rsidP="00167907">
            <w:pPr>
              <w:widowControl w:val="0"/>
              <w:spacing w:after="60"/>
              <w:jc w:val="both"/>
              <w:rPr>
                <w:b/>
              </w:rPr>
            </w:pPr>
            <w:r>
              <w:rPr>
                <w:b/>
                <w:spacing w:val="3"/>
              </w:rPr>
              <w:t>Заказчик:</w:t>
            </w:r>
          </w:p>
          <w:p w:rsidR="00DB62FC" w:rsidRDefault="00DB62FC" w:rsidP="00167907">
            <w:pPr>
              <w:widowControl w:val="0"/>
              <w:spacing w:after="60"/>
              <w:jc w:val="both"/>
              <w:rPr>
                <w:b/>
              </w:rPr>
            </w:pPr>
            <w:r>
              <w:rPr>
                <w:b/>
              </w:rPr>
              <w:t>Директор ГУП РО</w:t>
            </w:r>
          </w:p>
          <w:p w:rsidR="00DB62FC" w:rsidRDefault="00DB62FC" w:rsidP="00167907">
            <w:pPr>
              <w:widowControl w:val="0"/>
              <w:spacing w:after="60"/>
              <w:jc w:val="both"/>
              <w:rPr>
                <w:u w:val="single"/>
              </w:rPr>
            </w:pPr>
            <w:r>
              <w:rPr>
                <w:b/>
              </w:rPr>
              <w:t>«Фармацевтический центр»</w:t>
            </w:r>
          </w:p>
          <w:p w:rsidR="00DB62FC" w:rsidRDefault="00DB62FC" w:rsidP="00167907">
            <w:pPr>
              <w:widowControl w:val="0"/>
              <w:spacing w:after="60"/>
              <w:jc w:val="both"/>
              <w:rPr>
                <w:u w:val="single"/>
              </w:rPr>
            </w:pPr>
          </w:p>
        </w:tc>
        <w:tc>
          <w:tcPr>
            <w:tcW w:w="5226" w:type="dxa"/>
            <w:shd w:val="clear" w:color="auto" w:fill="auto"/>
          </w:tcPr>
          <w:p w:rsidR="00DB62FC" w:rsidRDefault="00DB62FC" w:rsidP="00167907">
            <w:pPr>
              <w:widowControl w:val="0"/>
              <w:spacing w:after="60"/>
              <w:jc w:val="both"/>
              <w:rPr>
                <w:b/>
                <w:sz w:val="22"/>
                <w:u w:val="single"/>
              </w:rPr>
            </w:pPr>
            <w:r>
              <w:rPr>
                <w:b/>
              </w:rPr>
              <w:t>Поставщик:</w:t>
            </w:r>
          </w:p>
          <w:p w:rsidR="00DB62FC" w:rsidRDefault="00DB62FC" w:rsidP="00167907">
            <w:pPr>
              <w:spacing w:after="60"/>
              <w:jc w:val="both"/>
              <w:rPr>
                <w:b/>
                <w:sz w:val="22"/>
                <w:u w:val="single"/>
              </w:rPr>
            </w:pPr>
          </w:p>
        </w:tc>
      </w:tr>
      <w:tr w:rsidR="00DB62FC" w:rsidTr="00167907">
        <w:tc>
          <w:tcPr>
            <w:tcW w:w="4962" w:type="dxa"/>
            <w:shd w:val="clear" w:color="auto" w:fill="auto"/>
          </w:tcPr>
          <w:p w:rsidR="00DB62FC" w:rsidRDefault="00DB62FC" w:rsidP="00167907">
            <w:pPr>
              <w:widowControl w:val="0"/>
              <w:spacing w:after="60"/>
              <w:jc w:val="both"/>
            </w:pPr>
            <w:r>
              <w:t>______________ И.И. Тодуа</w:t>
            </w:r>
          </w:p>
        </w:tc>
        <w:tc>
          <w:tcPr>
            <w:tcW w:w="5226" w:type="dxa"/>
            <w:shd w:val="clear" w:color="auto" w:fill="auto"/>
          </w:tcPr>
          <w:p w:rsidR="00DB62FC" w:rsidRDefault="00DB62FC" w:rsidP="00167907">
            <w:pPr>
              <w:widowControl w:val="0"/>
              <w:spacing w:after="60"/>
              <w:jc w:val="both"/>
            </w:pPr>
            <w:r>
              <w:t xml:space="preserve">___________ </w:t>
            </w:r>
          </w:p>
        </w:tc>
      </w:tr>
      <w:tr w:rsidR="00DB62FC" w:rsidTr="00167907">
        <w:trPr>
          <w:trHeight w:val="180"/>
        </w:trPr>
        <w:tc>
          <w:tcPr>
            <w:tcW w:w="4962" w:type="dxa"/>
            <w:shd w:val="clear" w:color="auto" w:fill="auto"/>
          </w:tcPr>
          <w:p w:rsidR="00DB62FC" w:rsidRDefault="00DB62FC" w:rsidP="00167907">
            <w:pPr>
              <w:widowControl w:val="0"/>
              <w:spacing w:after="60"/>
              <w:jc w:val="both"/>
            </w:pPr>
            <w:r>
              <w:rPr>
                <w:sz w:val="18"/>
                <w:szCs w:val="18"/>
              </w:rPr>
              <w:t>Э.П.</w:t>
            </w:r>
          </w:p>
        </w:tc>
        <w:tc>
          <w:tcPr>
            <w:tcW w:w="5226" w:type="dxa"/>
            <w:shd w:val="clear" w:color="auto" w:fill="auto"/>
          </w:tcPr>
          <w:p w:rsidR="00DB62FC" w:rsidRDefault="00DB62FC" w:rsidP="00167907">
            <w:pPr>
              <w:widowControl w:val="0"/>
              <w:spacing w:after="60"/>
              <w:jc w:val="both"/>
            </w:pPr>
            <w:r>
              <w:rPr>
                <w:sz w:val="18"/>
                <w:szCs w:val="18"/>
              </w:rPr>
              <w:t>Э.П.</w:t>
            </w:r>
          </w:p>
        </w:tc>
      </w:tr>
    </w:tbl>
    <w:p w:rsidR="00DB62FC" w:rsidRDefault="00DB62FC" w:rsidP="00DB62FC">
      <w:pPr>
        <w:pStyle w:val="ConsPlusNormal0"/>
        <w:spacing w:line="240" w:lineRule="exact"/>
        <w:jc w:val="right"/>
        <w:rPr>
          <w:b/>
        </w:rPr>
      </w:pPr>
    </w:p>
    <w:p w:rsidR="00DB62FC" w:rsidRDefault="00DB62FC" w:rsidP="00DB62FC">
      <w:pPr>
        <w:pStyle w:val="ConsPlusNormal0"/>
        <w:jc w:val="right"/>
        <w:rPr>
          <w:rFonts w:ascii="Times New Roman" w:hAnsi="Times New Roman" w:cs="Times New Roman"/>
          <w:b/>
          <w:szCs w:val="24"/>
        </w:rPr>
      </w:pPr>
    </w:p>
    <w:p w:rsidR="00DB62FC" w:rsidRDefault="00DB62FC" w:rsidP="00DB62FC">
      <w:pPr>
        <w:pStyle w:val="ConsPlusNormal0"/>
        <w:jc w:val="right"/>
        <w:rPr>
          <w:rFonts w:ascii="Times New Roman" w:hAnsi="Times New Roman" w:cs="Times New Roman"/>
          <w:szCs w:val="24"/>
        </w:rPr>
      </w:pPr>
      <w:r>
        <w:rPr>
          <w:rFonts w:ascii="Times New Roman" w:hAnsi="Times New Roman" w:cs="Times New Roman"/>
          <w:szCs w:val="24"/>
        </w:rPr>
        <w:br w:type="page"/>
      </w:r>
      <w:r>
        <w:rPr>
          <w:rFonts w:ascii="Times New Roman" w:hAnsi="Times New Roman" w:cs="Times New Roman"/>
          <w:szCs w:val="24"/>
        </w:rPr>
        <w:lastRenderedPageBreak/>
        <w:t>Приложение № 1</w:t>
      </w:r>
    </w:p>
    <w:p w:rsidR="00DB62FC" w:rsidRDefault="00DB62FC" w:rsidP="00DB62FC">
      <w:pPr>
        <w:pStyle w:val="ConsPlusNormal0"/>
        <w:jc w:val="right"/>
        <w:rPr>
          <w:rFonts w:ascii="Times New Roman" w:hAnsi="Times New Roman" w:cs="Times New Roman"/>
          <w:szCs w:val="24"/>
        </w:rPr>
      </w:pPr>
      <w:r>
        <w:rPr>
          <w:rFonts w:ascii="Times New Roman" w:hAnsi="Times New Roman" w:cs="Times New Roman"/>
          <w:szCs w:val="24"/>
        </w:rPr>
        <w:t xml:space="preserve">к </w:t>
      </w:r>
      <w:r>
        <w:rPr>
          <w:rFonts w:ascii="Times New Roman" w:eastAsia="Calibri" w:hAnsi="Times New Roman" w:cs="Times New Roman"/>
          <w:spacing w:val="3"/>
          <w:szCs w:val="24"/>
        </w:rPr>
        <w:t>Договор</w:t>
      </w:r>
      <w:r>
        <w:rPr>
          <w:rFonts w:ascii="Times New Roman" w:hAnsi="Times New Roman" w:cs="Times New Roman"/>
          <w:szCs w:val="24"/>
        </w:rPr>
        <w:t>у</w:t>
      </w:r>
    </w:p>
    <w:p w:rsidR="00DB62FC" w:rsidRDefault="00DB62FC" w:rsidP="00DB62FC">
      <w:pPr>
        <w:pStyle w:val="ConsPlusNormal0"/>
        <w:jc w:val="right"/>
        <w:rPr>
          <w:rFonts w:ascii="Times New Roman" w:hAnsi="Times New Roman" w:cs="Times New Roman"/>
          <w:sz w:val="22"/>
          <w:szCs w:val="24"/>
          <w:u w:val="single"/>
        </w:rPr>
      </w:pPr>
      <w:r>
        <w:rPr>
          <w:rFonts w:ascii="Times New Roman" w:hAnsi="Times New Roman" w:cs="Times New Roman"/>
          <w:szCs w:val="24"/>
        </w:rPr>
        <w:t>от "__" _______20__г. №</w:t>
      </w:r>
      <w:r>
        <w:rPr>
          <w:rFonts w:ascii="Times New Roman" w:hAnsi="Times New Roman" w:cs="Times New Roman"/>
          <w:b/>
          <w:szCs w:val="24"/>
        </w:rPr>
        <w:t xml:space="preserve"> __________</w:t>
      </w:r>
    </w:p>
    <w:p w:rsidR="00DB62FC" w:rsidRDefault="00DB62FC" w:rsidP="00DB62FC">
      <w:pPr>
        <w:pStyle w:val="ConsPlusNormal0"/>
        <w:jc w:val="both"/>
        <w:rPr>
          <w:rFonts w:ascii="Times New Roman" w:hAnsi="Times New Roman" w:cs="Times New Roman"/>
          <w:sz w:val="22"/>
          <w:szCs w:val="24"/>
          <w:u w:val="single"/>
        </w:rPr>
      </w:pPr>
    </w:p>
    <w:p w:rsidR="00DB62FC" w:rsidRDefault="00DB62FC" w:rsidP="00DB62FC">
      <w:pPr>
        <w:pStyle w:val="ConsPlusNormal0"/>
        <w:jc w:val="both"/>
        <w:rPr>
          <w:rFonts w:ascii="Times New Roman" w:hAnsi="Times New Roman" w:cs="Times New Roman"/>
          <w:sz w:val="22"/>
          <w:szCs w:val="24"/>
          <w:u w:val="single"/>
        </w:rPr>
      </w:pPr>
    </w:p>
    <w:p w:rsidR="00DB62FC" w:rsidRDefault="00DB62FC" w:rsidP="00DB62FC">
      <w:pPr>
        <w:pStyle w:val="ConsPlusNormal0"/>
        <w:jc w:val="both"/>
        <w:rPr>
          <w:rFonts w:ascii="Times New Roman" w:hAnsi="Times New Roman" w:cs="Times New Roman"/>
          <w:sz w:val="22"/>
          <w:szCs w:val="24"/>
          <w:u w:val="single"/>
        </w:rPr>
      </w:pPr>
    </w:p>
    <w:p w:rsidR="00DB62FC" w:rsidRDefault="00DB62FC" w:rsidP="00DB62FC">
      <w:pPr>
        <w:pStyle w:val="ConsPlusNonformat"/>
        <w:jc w:val="center"/>
        <w:rPr>
          <w:rFonts w:ascii="Times New Roman" w:hAnsi="Times New Roman" w:cs="Times New Roman"/>
          <w:sz w:val="22"/>
          <w:szCs w:val="24"/>
          <w:u w:val="single"/>
        </w:rPr>
      </w:pPr>
      <w:bookmarkStart w:id="12" w:name="P365"/>
      <w:bookmarkEnd w:id="12"/>
      <w:r>
        <w:rPr>
          <w:rFonts w:ascii="Times New Roman" w:hAnsi="Times New Roman" w:cs="Times New Roman"/>
          <w:szCs w:val="24"/>
        </w:rPr>
        <w:t>СПЕЦИФИКАЦИЯ</w:t>
      </w:r>
    </w:p>
    <w:p w:rsidR="00DB62FC" w:rsidRDefault="00DB62FC" w:rsidP="00DB62FC">
      <w:pPr>
        <w:pStyle w:val="ConsPlusNormal0"/>
        <w:jc w:val="both"/>
        <w:rPr>
          <w:rFonts w:ascii="Times New Roman" w:hAnsi="Times New Roman" w:cs="Times New Roman"/>
          <w:sz w:val="22"/>
          <w:szCs w:val="24"/>
          <w:u w:val="single"/>
        </w:rPr>
      </w:pPr>
    </w:p>
    <w:tbl>
      <w:tblPr>
        <w:tblW w:w="0" w:type="auto"/>
        <w:tblInd w:w="-551" w:type="dxa"/>
        <w:tblLayout w:type="fixed"/>
        <w:tblCellMar>
          <w:top w:w="102" w:type="dxa"/>
          <w:left w:w="17" w:type="dxa"/>
          <w:bottom w:w="102" w:type="dxa"/>
          <w:right w:w="62" w:type="dxa"/>
        </w:tblCellMar>
        <w:tblLook w:val="0000"/>
      </w:tblPr>
      <w:tblGrid>
        <w:gridCol w:w="566"/>
        <w:gridCol w:w="4395"/>
        <w:gridCol w:w="1278"/>
        <w:gridCol w:w="1560"/>
        <w:gridCol w:w="1415"/>
        <w:gridCol w:w="1651"/>
      </w:tblGrid>
      <w:tr w:rsidR="00DB62FC" w:rsidTr="00167907">
        <w:tc>
          <w:tcPr>
            <w:tcW w:w="566" w:type="dxa"/>
            <w:tcBorders>
              <w:top w:val="single" w:sz="4" w:space="0" w:color="000001"/>
              <w:left w:val="single" w:sz="4" w:space="0" w:color="000001"/>
              <w:bottom w:val="single" w:sz="4" w:space="0" w:color="000001"/>
            </w:tcBorders>
            <w:shd w:val="clear" w:color="auto" w:fill="auto"/>
          </w:tcPr>
          <w:p w:rsidR="00DB62FC" w:rsidRDefault="00DB62FC" w:rsidP="00167907">
            <w:pPr>
              <w:pStyle w:val="ConsPlusNormal0"/>
              <w:ind w:firstLine="0"/>
              <w:jc w:val="center"/>
            </w:pPr>
            <w:r>
              <w:rPr>
                <w:rFonts w:ascii="Times New Roman" w:hAnsi="Times New Roman" w:cs="Times New Roman"/>
                <w:szCs w:val="24"/>
              </w:rPr>
              <w:t xml:space="preserve">N </w:t>
            </w:r>
            <w:proofErr w:type="spellStart"/>
            <w:proofErr w:type="gramStart"/>
            <w:r>
              <w:rPr>
                <w:rFonts w:ascii="Times New Roman" w:hAnsi="Times New Roman" w:cs="Times New Roman"/>
                <w:szCs w:val="24"/>
              </w:rPr>
              <w:t>п</w:t>
            </w:r>
            <w:proofErr w:type="spellEnd"/>
            <w:proofErr w:type="gramEnd"/>
            <w:r>
              <w:rPr>
                <w:rFonts w:ascii="Times New Roman" w:hAnsi="Times New Roman" w:cs="Times New Roman"/>
                <w:szCs w:val="24"/>
              </w:rPr>
              <w:t>/</w:t>
            </w:r>
            <w:proofErr w:type="spellStart"/>
            <w:r>
              <w:rPr>
                <w:rFonts w:ascii="Times New Roman" w:hAnsi="Times New Roman" w:cs="Times New Roman"/>
                <w:szCs w:val="24"/>
              </w:rPr>
              <w:t>п</w:t>
            </w:r>
            <w:proofErr w:type="spellEnd"/>
          </w:p>
        </w:tc>
        <w:tc>
          <w:tcPr>
            <w:tcW w:w="4395" w:type="dxa"/>
            <w:tcBorders>
              <w:top w:val="single" w:sz="4" w:space="0" w:color="000001"/>
              <w:left w:val="single" w:sz="4" w:space="0" w:color="000001"/>
              <w:bottom w:val="single" w:sz="4" w:space="0" w:color="000001"/>
            </w:tcBorders>
            <w:shd w:val="clear" w:color="auto" w:fill="auto"/>
          </w:tcPr>
          <w:p w:rsidR="00DB62FC" w:rsidRDefault="00DB62FC" w:rsidP="00167907">
            <w:pPr>
              <w:pStyle w:val="ConsPlusNormal0"/>
              <w:ind w:firstLine="0"/>
              <w:jc w:val="center"/>
            </w:pPr>
            <w:r>
              <w:rPr>
                <w:rFonts w:ascii="Times New Roman" w:hAnsi="Times New Roman" w:cs="Times New Roman"/>
                <w:szCs w:val="24"/>
              </w:rPr>
              <w:t>Наименование товара, производитель, страна происхождения</w:t>
            </w:r>
          </w:p>
        </w:tc>
        <w:tc>
          <w:tcPr>
            <w:tcW w:w="1278" w:type="dxa"/>
            <w:tcBorders>
              <w:top w:val="single" w:sz="4" w:space="0" w:color="000001"/>
              <w:left w:val="single" w:sz="4" w:space="0" w:color="000001"/>
              <w:bottom w:val="single" w:sz="4" w:space="0" w:color="000001"/>
            </w:tcBorders>
            <w:shd w:val="clear" w:color="auto" w:fill="auto"/>
          </w:tcPr>
          <w:p w:rsidR="00DB62FC" w:rsidRDefault="00DB62FC" w:rsidP="00167907">
            <w:pPr>
              <w:pStyle w:val="ConsPlusNormal0"/>
              <w:ind w:firstLine="0"/>
              <w:jc w:val="center"/>
            </w:pPr>
            <w:r>
              <w:rPr>
                <w:rFonts w:ascii="Times New Roman" w:hAnsi="Times New Roman" w:cs="Times New Roman"/>
                <w:szCs w:val="24"/>
              </w:rPr>
              <w:t>Единицы измерения</w:t>
            </w:r>
          </w:p>
        </w:tc>
        <w:tc>
          <w:tcPr>
            <w:tcW w:w="1560" w:type="dxa"/>
            <w:tcBorders>
              <w:top w:val="single" w:sz="4" w:space="0" w:color="000001"/>
              <w:left w:val="single" w:sz="4" w:space="0" w:color="000001"/>
              <w:bottom w:val="single" w:sz="4" w:space="0" w:color="000001"/>
            </w:tcBorders>
            <w:shd w:val="clear" w:color="auto" w:fill="auto"/>
          </w:tcPr>
          <w:p w:rsidR="00DB62FC" w:rsidRDefault="00DB62FC" w:rsidP="00167907">
            <w:pPr>
              <w:pStyle w:val="ConsPlusNormal0"/>
              <w:ind w:firstLine="0"/>
              <w:jc w:val="center"/>
            </w:pPr>
            <w:r>
              <w:rPr>
                <w:rFonts w:ascii="Times New Roman" w:hAnsi="Times New Roman" w:cs="Times New Roman"/>
                <w:szCs w:val="24"/>
              </w:rPr>
              <w:t>Количество в единицах измерения</w:t>
            </w:r>
          </w:p>
        </w:tc>
        <w:tc>
          <w:tcPr>
            <w:tcW w:w="1415" w:type="dxa"/>
            <w:tcBorders>
              <w:top w:val="single" w:sz="4" w:space="0" w:color="000001"/>
              <w:left w:val="single" w:sz="4" w:space="0" w:color="000001"/>
              <w:bottom w:val="single" w:sz="4" w:space="0" w:color="000001"/>
            </w:tcBorders>
            <w:shd w:val="clear" w:color="auto" w:fill="auto"/>
          </w:tcPr>
          <w:p w:rsidR="00DB62FC" w:rsidRDefault="00DB62FC" w:rsidP="00167907">
            <w:pPr>
              <w:pStyle w:val="ConsPlusNormal0"/>
              <w:ind w:firstLine="0"/>
              <w:jc w:val="center"/>
            </w:pPr>
            <w:r>
              <w:rPr>
                <w:rFonts w:ascii="Times New Roman" w:hAnsi="Times New Roman" w:cs="Times New Roman"/>
                <w:szCs w:val="24"/>
              </w:rPr>
              <w:t>Цена за единицу измерения, руб. (включая НДС)</w:t>
            </w:r>
          </w:p>
        </w:tc>
        <w:tc>
          <w:tcPr>
            <w:tcW w:w="1651" w:type="dxa"/>
            <w:tcBorders>
              <w:top w:val="single" w:sz="4" w:space="0" w:color="000001"/>
              <w:left w:val="single" w:sz="4" w:space="0" w:color="000001"/>
              <w:bottom w:val="single" w:sz="4" w:space="0" w:color="000001"/>
              <w:right w:val="single" w:sz="4" w:space="0" w:color="000001"/>
            </w:tcBorders>
            <w:shd w:val="clear" w:color="auto" w:fill="auto"/>
          </w:tcPr>
          <w:p w:rsidR="00DB62FC" w:rsidRDefault="00DB62FC" w:rsidP="00167907">
            <w:pPr>
              <w:pStyle w:val="ConsPlusNormal0"/>
              <w:ind w:firstLine="0"/>
              <w:jc w:val="center"/>
            </w:pPr>
            <w:r>
              <w:rPr>
                <w:rFonts w:ascii="Times New Roman" w:hAnsi="Times New Roman" w:cs="Times New Roman"/>
                <w:szCs w:val="24"/>
              </w:rPr>
              <w:t xml:space="preserve">Стоимость, руб. (включая НДС) </w:t>
            </w:r>
          </w:p>
        </w:tc>
      </w:tr>
      <w:tr w:rsidR="00DB62FC" w:rsidTr="00167907">
        <w:tc>
          <w:tcPr>
            <w:tcW w:w="566" w:type="dxa"/>
            <w:tcBorders>
              <w:top w:val="single" w:sz="4" w:space="0" w:color="000001"/>
              <w:left w:val="single" w:sz="4" w:space="0" w:color="000001"/>
              <w:bottom w:val="single" w:sz="4" w:space="0" w:color="000001"/>
            </w:tcBorders>
            <w:shd w:val="clear" w:color="auto" w:fill="auto"/>
          </w:tcPr>
          <w:p w:rsidR="00DB62FC" w:rsidRDefault="00DB62FC" w:rsidP="00167907">
            <w:pPr>
              <w:pStyle w:val="ConsPlusNormal0"/>
              <w:ind w:firstLine="0"/>
              <w:jc w:val="center"/>
            </w:pPr>
            <w:r>
              <w:rPr>
                <w:rFonts w:ascii="Times New Roman" w:hAnsi="Times New Roman" w:cs="Times New Roman"/>
                <w:szCs w:val="24"/>
              </w:rPr>
              <w:t>1</w:t>
            </w:r>
          </w:p>
        </w:tc>
        <w:tc>
          <w:tcPr>
            <w:tcW w:w="4395" w:type="dxa"/>
            <w:tcBorders>
              <w:top w:val="single" w:sz="4" w:space="0" w:color="000001"/>
              <w:left w:val="single" w:sz="4" w:space="0" w:color="000001"/>
              <w:bottom w:val="single" w:sz="4" w:space="0" w:color="000001"/>
            </w:tcBorders>
            <w:shd w:val="clear" w:color="auto" w:fill="auto"/>
          </w:tcPr>
          <w:p w:rsidR="00DB62FC" w:rsidRDefault="00DB62FC" w:rsidP="00167907">
            <w:pPr>
              <w:pStyle w:val="ConsPlusNormal0"/>
              <w:ind w:firstLine="0"/>
              <w:jc w:val="center"/>
            </w:pPr>
            <w:r>
              <w:rPr>
                <w:rFonts w:ascii="Times New Roman" w:hAnsi="Times New Roman" w:cs="Times New Roman"/>
                <w:szCs w:val="24"/>
              </w:rPr>
              <w:t>2</w:t>
            </w:r>
          </w:p>
        </w:tc>
        <w:tc>
          <w:tcPr>
            <w:tcW w:w="1278" w:type="dxa"/>
            <w:tcBorders>
              <w:top w:val="single" w:sz="4" w:space="0" w:color="000001"/>
              <w:left w:val="single" w:sz="4" w:space="0" w:color="000001"/>
              <w:bottom w:val="single" w:sz="4" w:space="0" w:color="000001"/>
            </w:tcBorders>
            <w:shd w:val="clear" w:color="auto" w:fill="auto"/>
          </w:tcPr>
          <w:p w:rsidR="00DB62FC" w:rsidRDefault="00DB62FC" w:rsidP="00167907">
            <w:pPr>
              <w:pStyle w:val="ConsPlusNormal0"/>
              <w:ind w:firstLine="0"/>
              <w:jc w:val="center"/>
            </w:pPr>
            <w:r>
              <w:rPr>
                <w:rFonts w:ascii="Times New Roman" w:hAnsi="Times New Roman" w:cs="Times New Roman"/>
                <w:szCs w:val="24"/>
              </w:rPr>
              <w:t>3</w:t>
            </w:r>
          </w:p>
        </w:tc>
        <w:tc>
          <w:tcPr>
            <w:tcW w:w="1560" w:type="dxa"/>
            <w:tcBorders>
              <w:top w:val="single" w:sz="4" w:space="0" w:color="000001"/>
              <w:left w:val="single" w:sz="4" w:space="0" w:color="000001"/>
              <w:bottom w:val="single" w:sz="4" w:space="0" w:color="000001"/>
            </w:tcBorders>
            <w:shd w:val="clear" w:color="auto" w:fill="auto"/>
          </w:tcPr>
          <w:p w:rsidR="00DB62FC" w:rsidRDefault="00DB62FC" w:rsidP="00167907">
            <w:pPr>
              <w:pStyle w:val="ConsPlusNormal0"/>
              <w:ind w:firstLine="0"/>
              <w:jc w:val="center"/>
            </w:pPr>
            <w:r>
              <w:rPr>
                <w:rFonts w:ascii="Times New Roman" w:hAnsi="Times New Roman" w:cs="Times New Roman"/>
                <w:szCs w:val="24"/>
              </w:rPr>
              <w:t>4</w:t>
            </w:r>
          </w:p>
        </w:tc>
        <w:tc>
          <w:tcPr>
            <w:tcW w:w="1415" w:type="dxa"/>
            <w:tcBorders>
              <w:top w:val="single" w:sz="4" w:space="0" w:color="000001"/>
              <w:left w:val="single" w:sz="4" w:space="0" w:color="000001"/>
              <w:bottom w:val="single" w:sz="4" w:space="0" w:color="000001"/>
            </w:tcBorders>
            <w:shd w:val="clear" w:color="auto" w:fill="auto"/>
          </w:tcPr>
          <w:p w:rsidR="00DB62FC" w:rsidRDefault="00DB62FC" w:rsidP="00167907">
            <w:pPr>
              <w:pStyle w:val="ConsPlusNormal0"/>
              <w:ind w:firstLine="0"/>
              <w:jc w:val="center"/>
            </w:pPr>
            <w:r>
              <w:rPr>
                <w:rFonts w:ascii="Times New Roman" w:hAnsi="Times New Roman" w:cs="Times New Roman"/>
                <w:szCs w:val="24"/>
              </w:rPr>
              <w:t>5</w:t>
            </w:r>
          </w:p>
        </w:tc>
        <w:tc>
          <w:tcPr>
            <w:tcW w:w="1651" w:type="dxa"/>
            <w:tcBorders>
              <w:top w:val="single" w:sz="4" w:space="0" w:color="000001"/>
              <w:left w:val="single" w:sz="4" w:space="0" w:color="000001"/>
              <w:bottom w:val="single" w:sz="4" w:space="0" w:color="000001"/>
              <w:right w:val="single" w:sz="4" w:space="0" w:color="000001"/>
            </w:tcBorders>
            <w:shd w:val="clear" w:color="auto" w:fill="auto"/>
          </w:tcPr>
          <w:p w:rsidR="00DB62FC" w:rsidRDefault="00DB62FC" w:rsidP="00167907">
            <w:pPr>
              <w:pStyle w:val="ConsPlusNormal0"/>
              <w:ind w:firstLine="0"/>
              <w:jc w:val="center"/>
            </w:pPr>
            <w:r>
              <w:rPr>
                <w:rFonts w:ascii="Times New Roman" w:hAnsi="Times New Roman" w:cs="Times New Roman"/>
                <w:szCs w:val="24"/>
              </w:rPr>
              <w:t>6</w:t>
            </w:r>
          </w:p>
        </w:tc>
      </w:tr>
      <w:tr w:rsidR="00DB62FC" w:rsidTr="00167907">
        <w:tc>
          <w:tcPr>
            <w:tcW w:w="566" w:type="dxa"/>
            <w:tcBorders>
              <w:top w:val="single" w:sz="4" w:space="0" w:color="000001"/>
              <w:left w:val="single" w:sz="4" w:space="0" w:color="000001"/>
              <w:bottom w:val="single" w:sz="4" w:space="0" w:color="000001"/>
            </w:tcBorders>
            <w:shd w:val="clear" w:color="auto" w:fill="auto"/>
          </w:tcPr>
          <w:p w:rsidR="00DB62FC" w:rsidRDefault="00DB62FC" w:rsidP="00167907">
            <w:pPr>
              <w:pStyle w:val="ConsPlusNormal0"/>
              <w:ind w:firstLine="0"/>
              <w:jc w:val="center"/>
            </w:pPr>
            <w:r>
              <w:rPr>
                <w:rFonts w:ascii="Times New Roman" w:hAnsi="Times New Roman" w:cs="Times New Roman"/>
                <w:szCs w:val="24"/>
              </w:rPr>
              <w:t>1.</w:t>
            </w:r>
          </w:p>
        </w:tc>
        <w:tc>
          <w:tcPr>
            <w:tcW w:w="4395" w:type="dxa"/>
            <w:tcBorders>
              <w:top w:val="single" w:sz="4" w:space="0" w:color="000001"/>
              <w:left w:val="single" w:sz="4" w:space="0" w:color="000001"/>
              <w:bottom w:val="single" w:sz="4" w:space="0" w:color="000001"/>
            </w:tcBorders>
            <w:shd w:val="clear" w:color="auto" w:fill="auto"/>
          </w:tcPr>
          <w:p w:rsidR="00DB62FC" w:rsidRDefault="00DB62FC" w:rsidP="00167907">
            <w:pPr>
              <w:pStyle w:val="ConsPlusNormal0"/>
              <w:snapToGrid w:val="0"/>
              <w:ind w:firstLine="0"/>
              <w:rPr>
                <w:rFonts w:ascii="Times New Roman" w:hAnsi="Times New Roman" w:cs="Times New Roman"/>
                <w:sz w:val="22"/>
                <w:szCs w:val="22"/>
                <w:u w:val="single"/>
              </w:rPr>
            </w:pPr>
          </w:p>
        </w:tc>
        <w:tc>
          <w:tcPr>
            <w:tcW w:w="1278" w:type="dxa"/>
            <w:tcBorders>
              <w:top w:val="single" w:sz="4" w:space="0" w:color="000001"/>
              <w:left w:val="single" w:sz="4" w:space="0" w:color="000001"/>
              <w:bottom w:val="single" w:sz="4" w:space="0" w:color="000001"/>
            </w:tcBorders>
            <w:shd w:val="clear" w:color="auto" w:fill="auto"/>
            <w:vAlign w:val="center"/>
          </w:tcPr>
          <w:p w:rsidR="00DB62FC" w:rsidRDefault="00DB62FC" w:rsidP="00167907">
            <w:pPr>
              <w:pStyle w:val="ConsPlusNormal0"/>
              <w:snapToGrid w:val="0"/>
              <w:ind w:firstLine="0"/>
              <w:jc w:val="center"/>
              <w:rPr>
                <w:rFonts w:ascii="Times New Roman" w:hAnsi="Times New Roman" w:cs="Times New Roman"/>
                <w:sz w:val="22"/>
                <w:szCs w:val="22"/>
                <w:u w:val="single"/>
              </w:rPr>
            </w:pPr>
          </w:p>
        </w:tc>
        <w:tc>
          <w:tcPr>
            <w:tcW w:w="1560" w:type="dxa"/>
            <w:tcBorders>
              <w:top w:val="single" w:sz="4" w:space="0" w:color="000001"/>
              <w:left w:val="single" w:sz="4" w:space="0" w:color="000001"/>
              <w:bottom w:val="single" w:sz="4" w:space="0" w:color="000001"/>
            </w:tcBorders>
            <w:shd w:val="clear" w:color="auto" w:fill="auto"/>
            <w:vAlign w:val="center"/>
          </w:tcPr>
          <w:p w:rsidR="00DB62FC" w:rsidRDefault="00DB62FC" w:rsidP="00167907">
            <w:pPr>
              <w:pStyle w:val="ConsPlusNormal0"/>
              <w:snapToGrid w:val="0"/>
              <w:ind w:firstLine="0"/>
              <w:jc w:val="center"/>
              <w:rPr>
                <w:rFonts w:ascii="Times New Roman" w:hAnsi="Times New Roman" w:cs="Times New Roman"/>
                <w:sz w:val="22"/>
                <w:szCs w:val="22"/>
                <w:u w:val="single"/>
              </w:rPr>
            </w:pPr>
          </w:p>
        </w:tc>
        <w:tc>
          <w:tcPr>
            <w:tcW w:w="1415" w:type="dxa"/>
            <w:tcBorders>
              <w:top w:val="single" w:sz="4" w:space="0" w:color="000001"/>
              <w:left w:val="single" w:sz="4" w:space="0" w:color="000001"/>
              <w:bottom w:val="single" w:sz="4" w:space="0" w:color="000001"/>
            </w:tcBorders>
            <w:shd w:val="clear" w:color="auto" w:fill="auto"/>
            <w:vAlign w:val="center"/>
          </w:tcPr>
          <w:p w:rsidR="00DB62FC" w:rsidRDefault="00DB62FC" w:rsidP="00167907">
            <w:pPr>
              <w:pStyle w:val="ConsPlusNormal0"/>
              <w:snapToGrid w:val="0"/>
              <w:ind w:firstLine="0"/>
              <w:jc w:val="center"/>
              <w:rPr>
                <w:rFonts w:ascii="Times New Roman" w:hAnsi="Times New Roman" w:cs="Times New Roman"/>
                <w:sz w:val="22"/>
                <w:szCs w:val="22"/>
              </w:rPr>
            </w:pPr>
          </w:p>
        </w:tc>
        <w:tc>
          <w:tcPr>
            <w:tcW w:w="1651" w:type="dxa"/>
            <w:tcBorders>
              <w:top w:val="single" w:sz="4" w:space="0" w:color="000001"/>
              <w:left w:val="single" w:sz="4" w:space="0" w:color="000001"/>
              <w:bottom w:val="single" w:sz="4" w:space="0" w:color="000001"/>
              <w:right w:val="single" w:sz="4" w:space="0" w:color="000001"/>
            </w:tcBorders>
            <w:shd w:val="clear" w:color="auto" w:fill="auto"/>
            <w:vAlign w:val="center"/>
          </w:tcPr>
          <w:p w:rsidR="00DB62FC" w:rsidRDefault="00DB62FC" w:rsidP="00167907">
            <w:pPr>
              <w:pStyle w:val="ConsPlusNormal0"/>
              <w:snapToGrid w:val="0"/>
              <w:ind w:firstLine="0"/>
              <w:jc w:val="center"/>
              <w:rPr>
                <w:rFonts w:ascii="Times New Roman" w:hAnsi="Times New Roman" w:cs="Times New Roman"/>
                <w:sz w:val="22"/>
                <w:szCs w:val="22"/>
              </w:rPr>
            </w:pPr>
          </w:p>
        </w:tc>
      </w:tr>
    </w:tbl>
    <w:p w:rsidR="00DB62FC" w:rsidRDefault="00DB62FC" w:rsidP="00DB62FC">
      <w:pPr>
        <w:pStyle w:val="ConsPlusNormal0"/>
        <w:jc w:val="both"/>
        <w:rPr>
          <w:rFonts w:ascii="Times New Roman" w:hAnsi="Times New Roman" w:cs="Times New Roman"/>
          <w:szCs w:val="24"/>
        </w:rPr>
      </w:pPr>
    </w:p>
    <w:p w:rsidR="00DB62FC" w:rsidRDefault="00DB62FC" w:rsidP="00DB62FC">
      <w:pPr>
        <w:jc w:val="center"/>
        <w:rPr>
          <w:b/>
          <w:bCs/>
        </w:rPr>
      </w:pPr>
    </w:p>
    <w:p w:rsidR="00DB62FC" w:rsidRDefault="00DB62FC" w:rsidP="00DB62FC">
      <w:pPr>
        <w:jc w:val="both"/>
        <w:rPr>
          <w:color w:val="000000"/>
        </w:rPr>
      </w:pPr>
      <w:r>
        <w:rPr>
          <w:color w:val="000000"/>
        </w:rPr>
        <w:t>Сумма всего</w:t>
      </w:r>
      <w:proofErr w:type="gramStart"/>
      <w:r>
        <w:rPr>
          <w:color w:val="000000"/>
        </w:rPr>
        <w:t xml:space="preserve">: </w:t>
      </w:r>
      <w:r>
        <w:t xml:space="preserve">_________ (__________________) </w:t>
      </w:r>
      <w:proofErr w:type="gramEnd"/>
      <w:r>
        <w:t>рублей __ копеек, в том числе НДС _________  (_____________) рубля __ коп</w:t>
      </w:r>
      <w:r>
        <w:rPr>
          <w:color w:val="000000"/>
        </w:rPr>
        <w:t>.</w:t>
      </w:r>
    </w:p>
    <w:p w:rsidR="00DB62FC" w:rsidRDefault="00DB62FC" w:rsidP="00DB62FC">
      <w:pPr>
        <w:ind w:firstLine="567"/>
        <w:jc w:val="both"/>
        <w:rPr>
          <w:color w:val="000000"/>
        </w:rPr>
      </w:pPr>
    </w:p>
    <w:p w:rsidR="00DB62FC" w:rsidRDefault="00DB62FC" w:rsidP="00DB62FC">
      <w:pPr>
        <w:pStyle w:val="ConsPlusNormal0"/>
        <w:jc w:val="both"/>
        <w:rPr>
          <w:rFonts w:ascii="Times New Roman" w:hAnsi="Times New Roman" w:cs="Times New Roman"/>
          <w:color w:val="000000"/>
          <w:szCs w:val="24"/>
        </w:rPr>
      </w:pPr>
    </w:p>
    <w:p w:rsidR="00DB62FC" w:rsidRDefault="00DB62FC" w:rsidP="00DB62FC">
      <w:pPr>
        <w:pStyle w:val="ConsPlusNormal0"/>
        <w:jc w:val="both"/>
        <w:rPr>
          <w:rFonts w:ascii="Times New Roman" w:hAnsi="Times New Roman" w:cs="Times New Roman"/>
          <w:color w:val="000000"/>
          <w:szCs w:val="24"/>
        </w:rPr>
      </w:pPr>
    </w:p>
    <w:tbl>
      <w:tblPr>
        <w:tblW w:w="0" w:type="auto"/>
        <w:tblLayout w:type="fixed"/>
        <w:tblLook w:val="0000"/>
      </w:tblPr>
      <w:tblGrid>
        <w:gridCol w:w="4962"/>
        <w:gridCol w:w="5226"/>
      </w:tblGrid>
      <w:tr w:rsidR="00DB62FC" w:rsidTr="00167907">
        <w:tc>
          <w:tcPr>
            <w:tcW w:w="4962" w:type="dxa"/>
            <w:shd w:val="clear" w:color="auto" w:fill="auto"/>
          </w:tcPr>
          <w:p w:rsidR="00DB62FC" w:rsidRDefault="00DB62FC" w:rsidP="00167907">
            <w:pPr>
              <w:widowControl w:val="0"/>
              <w:spacing w:after="60"/>
              <w:jc w:val="both"/>
            </w:pPr>
            <w:r>
              <w:rPr>
                <w:spacing w:val="3"/>
              </w:rPr>
              <w:t>От Заказчика:</w:t>
            </w:r>
          </w:p>
          <w:p w:rsidR="00DB62FC" w:rsidRDefault="00DB62FC" w:rsidP="00167907">
            <w:pPr>
              <w:widowControl w:val="0"/>
              <w:spacing w:after="60"/>
              <w:jc w:val="both"/>
            </w:pPr>
            <w:r>
              <w:t>Директор ГУП РО</w:t>
            </w:r>
          </w:p>
          <w:p w:rsidR="00DB62FC" w:rsidRDefault="00DB62FC" w:rsidP="00167907">
            <w:pPr>
              <w:widowControl w:val="0"/>
              <w:spacing w:after="60"/>
              <w:jc w:val="both"/>
              <w:rPr>
                <w:u w:val="single"/>
              </w:rPr>
            </w:pPr>
            <w:r>
              <w:t>«Фармацевтический центр»</w:t>
            </w:r>
          </w:p>
          <w:p w:rsidR="00DB62FC" w:rsidRDefault="00DB62FC" w:rsidP="00167907">
            <w:pPr>
              <w:widowControl w:val="0"/>
              <w:spacing w:after="60"/>
              <w:jc w:val="both"/>
              <w:rPr>
                <w:u w:val="single"/>
              </w:rPr>
            </w:pPr>
          </w:p>
        </w:tc>
        <w:tc>
          <w:tcPr>
            <w:tcW w:w="5226" w:type="dxa"/>
            <w:shd w:val="clear" w:color="auto" w:fill="auto"/>
          </w:tcPr>
          <w:p w:rsidR="00DB62FC" w:rsidRDefault="00DB62FC" w:rsidP="00167907">
            <w:pPr>
              <w:widowControl w:val="0"/>
              <w:snapToGrid w:val="0"/>
              <w:spacing w:after="60"/>
              <w:jc w:val="both"/>
              <w:rPr>
                <w:sz w:val="22"/>
                <w:u w:val="single"/>
              </w:rPr>
            </w:pPr>
          </w:p>
          <w:p w:rsidR="00DB62FC" w:rsidRDefault="00DB62FC" w:rsidP="00167907">
            <w:pPr>
              <w:widowControl w:val="0"/>
              <w:spacing w:after="60"/>
              <w:jc w:val="both"/>
              <w:rPr>
                <w:sz w:val="22"/>
                <w:u w:val="single"/>
              </w:rPr>
            </w:pPr>
            <w:r>
              <w:t>От Поставщика:</w:t>
            </w:r>
          </w:p>
          <w:p w:rsidR="00DB62FC" w:rsidRDefault="00DB62FC" w:rsidP="00167907">
            <w:pPr>
              <w:pStyle w:val="ae"/>
              <w:rPr>
                <w:rFonts w:cs="Times New Roman"/>
                <w:sz w:val="22"/>
                <w:u w:val="single"/>
              </w:rPr>
            </w:pPr>
          </w:p>
        </w:tc>
      </w:tr>
      <w:tr w:rsidR="00DB62FC" w:rsidTr="00167907">
        <w:tc>
          <w:tcPr>
            <w:tcW w:w="4962" w:type="dxa"/>
            <w:shd w:val="clear" w:color="auto" w:fill="auto"/>
          </w:tcPr>
          <w:p w:rsidR="00DB62FC" w:rsidRDefault="00DB62FC" w:rsidP="00167907">
            <w:pPr>
              <w:widowControl w:val="0"/>
              <w:spacing w:after="60"/>
              <w:jc w:val="both"/>
            </w:pPr>
            <w:r>
              <w:t>______________ И.И. Тодуа</w:t>
            </w:r>
          </w:p>
        </w:tc>
        <w:tc>
          <w:tcPr>
            <w:tcW w:w="5226" w:type="dxa"/>
            <w:shd w:val="clear" w:color="auto" w:fill="auto"/>
          </w:tcPr>
          <w:p w:rsidR="00DB62FC" w:rsidRDefault="00DB62FC" w:rsidP="00167907">
            <w:pPr>
              <w:widowControl w:val="0"/>
              <w:jc w:val="both"/>
            </w:pPr>
            <w:r>
              <w:t xml:space="preserve">___________ </w:t>
            </w:r>
          </w:p>
        </w:tc>
      </w:tr>
      <w:tr w:rsidR="00DB62FC" w:rsidTr="00167907">
        <w:trPr>
          <w:trHeight w:val="180"/>
        </w:trPr>
        <w:tc>
          <w:tcPr>
            <w:tcW w:w="4962" w:type="dxa"/>
            <w:shd w:val="clear" w:color="auto" w:fill="auto"/>
          </w:tcPr>
          <w:p w:rsidR="00DB62FC" w:rsidRDefault="00DB62FC" w:rsidP="00167907">
            <w:pPr>
              <w:widowControl w:val="0"/>
              <w:spacing w:after="60"/>
              <w:jc w:val="both"/>
            </w:pPr>
            <w:r>
              <w:rPr>
                <w:sz w:val="18"/>
                <w:szCs w:val="18"/>
              </w:rPr>
              <w:t>Э.П.</w:t>
            </w:r>
          </w:p>
        </w:tc>
        <w:tc>
          <w:tcPr>
            <w:tcW w:w="5226" w:type="dxa"/>
            <w:shd w:val="clear" w:color="auto" w:fill="auto"/>
          </w:tcPr>
          <w:p w:rsidR="00DB62FC" w:rsidRDefault="00DB62FC" w:rsidP="00167907">
            <w:pPr>
              <w:widowControl w:val="0"/>
              <w:spacing w:after="60"/>
              <w:jc w:val="both"/>
            </w:pPr>
            <w:r>
              <w:rPr>
                <w:sz w:val="18"/>
                <w:szCs w:val="18"/>
              </w:rPr>
              <w:t>Э.П.</w:t>
            </w:r>
          </w:p>
        </w:tc>
      </w:tr>
    </w:tbl>
    <w:p w:rsidR="00DB62FC" w:rsidRDefault="00DB62FC" w:rsidP="00DB62FC">
      <w:pPr>
        <w:jc w:val="center"/>
        <w:rPr>
          <w:b/>
          <w:bCs/>
        </w:rPr>
      </w:pPr>
    </w:p>
    <w:p w:rsidR="00DB62FC" w:rsidRDefault="00DB62FC" w:rsidP="00DB62FC">
      <w:pPr>
        <w:pageBreakBefore/>
        <w:ind w:right="-82"/>
        <w:jc w:val="both"/>
        <w:rPr>
          <w:b/>
          <w:bCs/>
          <w:u w:val="single"/>
        </w:rPr>
      </w:pPr>
    </w:p>
    <w:p w:rsidR="00DB62FC" w:rsidRDefault="00DB62FC" w:rsidP="00DB62FC">
      <w:pPr>
        <w:ind w:right="-82"/>
        <w:jc w:val="both"/>
      </w:pPr>
      <w:r>
        <w:rPr>
          <w:b/>
          <w:u w:val="single"/>
        </w:rPr>
        <w:t>ОБРАЗЕЦ (не заполняется)</w:t>
      </w:r>
    </w:p>
    <w:p w:rsidR="00DB62FC" w:rsidRDefault="00DB62FC" w:rsidP="00DB62FC">
      <w:pPr>
        <w:jc w:val="right"/>
      </w:pPr>
      <w:r>
        <w:t>Приложение № 2</w:t>
      </w:r>
    </w:p>
    <w:p w:rsidR="00DB62FC" w:rsidRDefault="00DB62FC" w:rsidP="00DB62FC">
      <w:pPr>
        <w:jc w:val="right"/>
      </w:pPr>
      <w:r>
        <w:t xml:space="preserve">к </w:t>
      </w:r>
      <w:r>
        <w:rPr>
          <w:spacing w:val="3"/>
        </w:rPr>
        <w:t>Договор</w:t>
      </w:r>
      <w:r>
        <w:t>у</w:t>
      </w:r>
    </w:p>
    <w:p w:rsidR="00DB62FC" w:rsidRDefault="00DB62FC" w:rsidP="00DB62FC">
      <w:pPr>
        <w:jc w:val="right"/>
        <w:rPr>
          <w:sz w:val="22"/>
          <w:szCs w:val="22"/>
          <w:u w:val="single"/>
        </w:rPr>
      </w:pPr>
      <w:r>
        <w:t>от "___" _________ №</w:t>
      </w:r>
      <w:r>
        <w:rPr>
          <w:b/>
        </w:rPr>
        <w:t xml:space="preserve"> </w:t>
      </w:r>
      <w:r>
        <w:t>_________</w:t>
      </w:r>
    </w:p>
    <w:p w:rsidR="00DB62FC" w:rsidRDefault="00DB62FC" w:rsidP="00DB62FC">
      <w:pPr>
        <w:rPr>
          <w:sz w:val="22"/>
          <w:szCs w:val="22"/>
          <w:u w:val="single"/>
        </w:rPr>
      </w:pPr>
    </w:p>
    <w:p w:rsidR="00DB62FC" w:rsidRDefault="00DB62FC" w:rsidP="00DB62FC">
      <w:pPr>
        <w:jc w:val="right"/>
        <w:rPr>
          <w:b/>
          <w:sz w:val="22"/>
          <w:szCs w:val="22"/>
          <w:u w:val="single"/>
        </w:rPr>
      </w:pPr>
      <w:bookmarkStart w:id="13" w:name="P564"/>
      <w:bookmarkEnd w:id="13"/>
    </w:p>
    <w:p w:rsidR="00DB62FC" w:rsidRDefault="00DB62FC" w:rsidP="00DB62FC">
      <w:pPr>
        <w:jc w:val="center"/>
        <w:rPr>
          <w:b/>
        </w:rPr>
      </w:pPr>
      <w:r>
        <w:rPr>
          <w:b/>
        </w:rPr>
        <w:t>АКТ №___</w:t>
      </w:r>
    </w:p>
    <w:p w:rsidR="00DB62FC" w:rsidRDefault="00DB62FC" w:rsidP="00DB62FC">
      <w:pPr>
        <w:jc w:val="center"/>
        <w:rPr>
          <w:b/>
          <w:sz w:val="22"/>
          <w:szCs w:val="22"/>
          <w:u w:val="single"/>
        </w:rPr>
      </w:pPr>
      <w:r>
        <w:rPr>
          <w:b/>
        </w:rPr>
        <w:t>ПРИЕМА-ПЕРЕДАЧИ ТОВАРА</w:t>
      </w:r>
    </w:p>
    <w:p w:rsidR="00DB62FC" w:rsidRDefault="00DB62FC" w:rsidP="00DB62FC">
      <w:pPr>
        <w:jc w:val="center"/>
        <w:rPr>
          <w:b/>
          <w:sz w:val="22"/>
          <w:szCs w:val="22"/>
          <w:u w:val="single"/>
        </w:rPr>
      </w:pPr>
    </w:p>
    <w:p w:rsidR="00DB62FC" w:rsidRDefault="00DB62FC" w:rsidP="00DB62FC">
      <w:pPr>
        <w:ind w:right="-82"/>
        <w:jc w:val="both"/>
        <w:rPr>
          <w:b/>
          <w:sz w:val="22"/>
          <w:szCs w:val="22"/>
          <w:u w:val="single"/>
        </w:rPr>
      </w:pPr>
    </w:p>
    <w:p w:rsidR="00DB62FC" w:rsidRDefault="00DB62FC" w:rsidP="00DB62FC">
      <w:pPr>
        <w:jc w:val="right"/>
        <w:rPr>
          <w:sz w:val="22"/>
          <w:szCs w:val="22"/>
          <w:u w:val="single"/>
        </w:rPr>
      </w:pPr>
      <w:r>
        <w:rPr>
          <w:b/>
        </w:rPr>
        <w:t>от «___»</w:t>
      </w:r>
      <w:proofErr w:type="spellStart"/>
      <w:r>
        <w:rPr>
          <w:b/>
        </w:rPr>
        <w:t>_________года</w:t>
      </w:r>
      <w:proofErr w:type="spellEnd"/>
    </w:p>
    <w:p w:rsidR="00DB62FC" w:rsidRDefault="00DB62FC" w:rsidP="00DB62FC">
      <w:pPr>
        <w:ind w:right="-82"/>
        <w:jc w:val="right"/>
        <w:rPr>
          <w:sz w:val="22"/>
          <w:szCs w:val="22"/>
          <w:u w:val="single"/>
        </w:rPr>
      </w:pPr>
    </w:p>
    <w:p w:rsidR="00DB62FC" w:rsidRDefault="00DB62FC" w:rsidP="00DB62FC">
      <w:pPr>
        <w:ind w:firstLine="708"/>
        <w:jc w:val="both"/>
        <w:rPr>
          <w:sz w:val="22"/>
          <w:szCs w:val="22"/>
          <w:u w:val="single"/>
        </w:rPr>
      </w:pPr>
      <w:proofErr w:type="gramStart"/>
      <w:r>
        <w:t>«Поставщик» _____________________ в лице _____________________, действующего на основании _____________________, с одной стороны и «Покупатель» (</w:t>
      </w:r>
      <w:r>
        <w:rPr>
          <w:i/>
        </w:rPr>
        <w:t>полное наименование учреждения)</w:t>
      </w:r>
      <w:r>
        <w:t xml:space="preserve"> _____________________ в лице _____________________ (ФИО, должность), действующего на основании _______, с другой стороны, составили настоящий акт о следующем:</w:t>
      </w:r>
      <w:proofErr w:type="gramEnd"/>
    </w:p>
    <w:p w:rsidR="00DB62FC" w:rsidRDefault="00DB62FC" w:rsidP="00DB62FC">
      <w:pPr>
        <w:jc w:val="both"/>
        <w:rPr>
          <w:sz w:val="22"/>
          <w:szCs w:val="22"/>
          <w:u w:val="single"/>
        </w:rPr>
      </w:pPr>
    </w:p>
    <w:p w:rsidR="00DB62FC" w:rsidRDefault="00DB62FC" w:rsidP="00DB62FC">
      <w:pPr>
        <w:ind w:firstLine="708"/>
        <w:jc w:val="both"/>
        <w:rPr>
          <w:sz w:val="22"/>
          <w:szCs w:val="22"/>
          <w:u w:val="single"/>
        </w:rPr>
      </w:pPr>
      <w:r>
        <w:t>1. Поставщик поставил, а Покупатель принял следующий товар согласно Спецификации (Приложение №1 к Договору):</w:t>
      </w:r>
    </w:p>
    <w:p w:rsidR="00DB62FC" w:rsidRDefault="00DB62FC" w:rsidP="00DB62FC">
      <w:pPr>
        <w:jc w:val="center"/>
        <w:rPr>
          <w:sz w:val="22"/>
          <w:szCs w:val="22"/>
          <w:u w:val="single"/>
        </w:rPr>
      </w:pPr>
    </w:p>
    <w:tbl>
      <w:tblPr>
        <w:tblW w:w="0" w:type="auto"/>
        <w:tblInd w:w="-570" w:type="dxa"/>
        <w:tblLayout w:type="fixed"/>
        <w:tblCellMar>
          <w:left w:w="53" w:type="dxa"/>
        </w:tblCellMar>
        <w:tblLook w:val="0000"/>
      </w:tblPr>
      <w:tblGrid>
        <w:gridCol w:w="1050"/>
        <w:gridCol w:w="4824"/>
        <w:gridCol w:w="1103"/>
        <w:gridCol w:w="960"/>
        <w:gridCol w:w="1424"/>
        <w:gridCol w:w="1359"/>
      </w:tblGrid>
      <w:tr w:rsidR="00DB62FC" w:rsidTr="00167907">
        <w:tc>
          <w:tcPr>
            <w:tcW w:w="1050" w:type="dxa"/>
            <w:tcBorders>
              <w:top w:val="single" w:sz="4" w:space="0" w:color="000080"/>
              <w:left w:val="single" w:sz="4" w:space="0" w:color="000080"/>
              <w:bottom w:val="single" w:sz="4" w:space="0" w:color="000080"/>
              <w:right w:val="single" w:sz="4" w:space="0" w:color="000080"/>
            </w:tcBorders>
            <w:shd w:val="clear" w:color="auto" w:fill="FFFFFF"/>
          </w:tcPr>
          <w:p w:rsidR="00DB62FC" w:rsidRDefault="00DB62FC" w:rsidP="00167907">
            <w:pPr>
              <w:widowControl w:val="0"/>
              <w:jc w:val="center"/>
            </w:pPr>
            <w:r>
              <w:t>№</w:t>
            </w:r>
          </w:p>
          <w:p w:rsidR="00DB62FC" w:rsidRDefault="00DB62FC" w:rsidP="00167907">
            <w:pPr>
              <w:widowControl w:val="0"/>
              <w:jc w:val="center"/>
            </w:pPr>
            <w:proofErr w:type="spellStart"/>
            <w:proofErr w:type="gramStart"/>
            <w:r>
              <w:t>п</w:t>
            </w:r>
            <w:proofErr w:type="spellEnd"/>
            <w:proofErr w:type="gramEnd"/>
            <w:r>
              <w:t>/</w:t>
            </w:r>
            <w:proofErr w:type="spellStart"/>
            <w:r>
              <w:t>п</w:t>
            </w:r>
            <w:proofErr w:type="spellEnd"/>
          </w:p>
        </w:tc>
        <w:tc>
          <w:tcPr>
            <w:tcW w:w="4824" w:type="dxa"/>
            <w:tcBorders>
              <w:top w:val="single" w:sz="4" w:space="0" w:color="000080"/>
              <w:left w:val="single" w:sz="4" w:space="0" w:color="000080"/>
              <w:bottom w:val="single" w:sz="4" w:space="0" w:color="000080"/>
              <w:right w:val="single" w:sz="4" w:space="0" w:color="000080"/>
            </w:tcBorders>
            <w:shd w:val="clear" w:color="auto" w:fill="FFFFFF"/>
          </w:tcPr>
          <w:p w:rsidR="00DB62FC" w:rsidRDefault="00DB62FC" w:rsidP="00167907">
            <w:pPr>
              <w:widowControl w:val="0"/>
              <w:jc w:val="center"/>
            </w:pPr>
            <w:r>
              <w:t>Наименование товара, производитель, страна происхождения</w:t>
            </w:r>
          </w:p>
        </w:tc>
        <w:tc>
          <w:tcPr>
            <w:tcW w:w="1103" w:type="dxa"/>
            <w:tcBorders>
              <w:top w:val="single" w:sz="4" w:space="0" w:color="000080"/>
              <w:left w:val="single" w:sz="4" w:space="0" w:color="000080"/>
              <w:bottom w:val="single" w:sz="4" w:space="0" w:color="000080"/>
              <w:right w:val="single" w:sz="4" w:space="0" w:color="000080"/>
            </w:tcBorders>
            <w:shd w:val="clear" w:color="auto" w:fill="FFFFFF"/>
          </w:tcPr>
          <w:p w:rsidR="00DB62FC" w:rsidRDefault="00DB62FC" w:rsidP="00167907">
            <w:pPr>
              <w:widowControl w:val="0"/>
              <w:jc w:val="center"/>
            </w:pPr>
            <w:r>
              <w:t xml:space="preserve">Ед. </w:t>
            </w:r>
            <w:proofErr w:type="spellStart"/>
            <w:r>
              <w:t>изм</w:t>
            </w:r>
            <w:proofErr w:type="spellEnd"/>
            <w:r>
              <w:t>.</w:t>
            </w:r>
          </w:p>
        </w:tc>
        <w:tc>
          <w:tcPr>
            <w:tcW w:w="960" w:type="dxa"/>
            <w:tcBorders>
              <w:top w:val="single" w:sz="4" w:space="0" w:color="000080"/>
              <w:left w:val="single" w:sz="4" w:space="0" w:color="000080"/>
              <w:bottom w:val="single" w:sz="4" w:space="0" w:color="000080"/>
              <w:right w:val="single" w:sz="4" w:space="0" w:color="000080"/>
            </w:tcBorders>
            <w:shd w:val="clear" w:color="auto" w:fill="FFFFFF"/>
          </w:tcPr>
          <w:p w:rsidR="00DB62FC" w:rsidRDefault="00DB62FC" w:rsidP="00167907">
            <w:pPr>
              <w:widowControl w:val="0"/>
              <w:jc w:val="center"/>
            </w:pPr>
            <w:r>
              <w:t>Кол-во</w:t>
            </w:r>
          </w:p>
        </w:tc>
        <w:tc>
          <w:tcPr>
            <w:tcW w:w="1424" w:type="dxa"/>
            <w:tcBorders>
              <w:top w:val="single" w:sz="4" w:space="0" w:color="000080"/>
              <w:left w:val="single" w:sz="4" w:space="0" w:color="000080"/>
              <w:bottom w:val="single" w:sz="4" w:space="0" w:color="000080"/>
              <w:right w:val="single" w:sz="4" w:space="0" w:color="000080"/>
            </w:tcBorders>
            <w:shd w:val="clear" w:color="auto" w:fill="FFFFFF"/>
          </w:tcPr>
          <w:p w:rsidR="00DB62FC" w:rsidRDefault="00DB62FC" w:rsidP="00167907">
            <w:pPr>
              <w:widowControl w:val="0"/>
              <w:jc w:val="center"/>
            </w:pPr>
            <w:r>
              <w:t>Цена за ед., руб.</w:t>
            </w:r>
          </w:p>
        </w:tc>
        <w:tc>
          <w:tcPr>
            <w:tcW w:w="1359" w:type="dxa"/>
            <w:tcBorders>
              <w:top w:val="single" w:sz="4" w:space="0" w:color="000080"/>
              <w:left w:val="single" w:sz="4" w:space="0" w:color="000080"/>
              <w:bottom w:val="single" w:sz="4" w:space="0" w:color="000080"/>
              <w:right w:val="single" w:sz="4" w:space="0" w:color="000080"/>
            </w:tcBorders>
            <w:shd w:val="clear" w:color="auto" w:fill="FFFFFF"/>
          </w:tcPr>
          <w:p w:rsidR="00DB62FC" w:rsidRDefault="00DB62FC" w:rsidP="00167907">
            <w:pPr>
              <w:widowControl w:val="0"/>
              <w:jc w:val="center"/>
            </w:pPr>
            <w:r>
              <w:t>Сумма, руб.</w:t>
            </w:r>
          </w:p>
        </w:tc>
      </w:tr>
      <w:tr w:rsidR="00DB62FC" w:rsidTr="00167907">
        <w:tc>
          <w:tcPr>
            <w:tcW w:w="1050" w:type="dxa"/>
            <w:tcBorders>
              <w:top w:val="single" w:sz="4" w:space="0" w:color="000080"/>
              <w:left w:val="single" w:sz="4" w:space="0" w:color="000080"/>
              <w:bottom w:val="single" w:sz="4" w:space="0" w:color="000080"/>
              <w:right w:val="single" w:sz="4" w:space="0" w:color="000080"/>
            </w:tcBorders>
            <w:shd w:val="clear" w:color="auto" w:fill="FFFFFF"/>
          </w:tcPr>
          <w:p w:rsidR="00DB62FC" w:rsidRDefault="00DB62FC" w:rsidP="00167907">
            <w:pPr>
              <w:widowControl w:val="0"/>
              <w:snapToGrid w:val="0"/>
              <w:jc w:val="both"/>
              <w:rPr>
                <w:u w:val="single"/>
              </w:rPr>
            </w:pPr>
          </w:p>
        </w:tc>
        <w:tc>
          <w:tcPr>
            <w:tcW w:w="4824" w:type="dxa"/>
            <w:tcBorders>
              <w:top w:val="single" w:sz="4" w:space="0" w:color="000080"/>
              <w:left w:val="single" w:sz="4" w:space="0" w:color="000080"/>
              <w:bottom w:val="single" w:sz="4" w:space="0" w:color="000080"/>
              <w:right w:val="single" w:sz="4" w:space="0" w:color="000080"/>
            </w:tcBorders>
            <w:shd w:val="clear" w:color="auto" w:fill="FFFFFF"/>
          </w:tcPr>
          <w:p w:rsidR="00DB62FC" w:rsidRDefault="00DB62FC" w:rsidP="00167907">
            <w:pPr>
              <w:widowControl w:val="0"/>
              <w:snapToGrid w:val="0"/>
              <w:jc w:val="both"/>
              <w:rPr>
                <w:u w:val="single"/>
              </w:rPr>
            </w:pPr>
          </w:p>
        </w:tc>
        <w:tc>
          <w:tcPr>
            <w:tcW w:w="1103" w:type="dxa"/>
            <w:tcBorders>
              <w:top w:val="single" w:sz="4" w:space="0" w:color="000080"/>
              <w:left w:val="single" w:sz="4" w:space="0" w:color="000080"/>
              <w:bottom w:val="single" w:sz="4" w:space="0" w:color="000080"/>
              <w:right w:val="single" w:sz="4" w:space="0" w:color="000080"/>
            </w:tcBorders>
            <w:shd w:val="clear" w:color="auto" w:fill="FFFFFF"/>
          </w:tcPr>
          <w:p w:rsidR="00DB62FC" w:rsidRDefault="00DB62FC" w:rsidP="00167907">
            <w:pPr>
              <w:widowControl w:val="0"/>
              <w:snapToGrid w:val="0"/>
              <w:jc w:val="both"/>
              <w:rPr>
                <w:u w:val="single"/>
              </w:rPr>
            </w:pPr>
          </w:p>
        </w:tc>
        <w:tc>
          <w:tcPr>
            <w:tcW w:w="960" w:type="dxa"/>
            <w:tcBorders>
              <w:top w:val="single" w:sz="4" w:space="0" w:color="000080"/>
              <w:left w:val="single" w:sz="4" w:space="0" w:color="000080"/>
              <w:bottom w:val="single" w:sz="4" w:space="0" w:color="000080"/>
              <w:right w:val="single" w:sz="4" w:space="0" w:color="000080"/>
            </w:tcBorders>
            <w:shd w:val="clear" w:color="auto" w:fill="FFFFFF"/>
          </w:tcPr>
          <w:p w:rsidR="00DB62FC" w:rsidRDefault="00DB62FC" w:rsidP="00167907">
            <w:pPr>
              <w:widowControl w:val="0"/>
              <w:snapToGrid w:val="0"/>
              <w:jc w:val="both"/>
              <w:rPr>
                <w:u w:val="single"/>
              </w:rPr>
            </w:pPr>
          </w:p>
        </w:tc>
        <w:tc>
          <w:tcPr>
            <w:tcW w:w="1424" w:type="dxa"/>
            <w:tcBorders>
              <w:top w:val="single" w:sz="4" w:space="0" w:color="000080"/>
              <w:left w:val="single" w:sz="4" w:space="0" w:color="000080"/>
              <w:bottom w:val="single" w:sz="4" w:space="0" w:color="000080"/>
              <w:right w:val="single" w:sz="4" w:space="0" w:color="000080"/>
            </w:tcBorders>
            <w:shd w:val="clear" w:color="auto" w:fill="FFFFFF"/>
          </w:tcPr>
          <w:p w:rsidR="00DB62FC" w:rsidRDefault="00DB62FC" w:rsidP="00167907">
            <w:pPr>
              <w:widowControl w:val="0"/>
              <w:snapToGrid w:val="0"/>
              <w:jc w:val="both"/>
              <w:rPr>
                <w:u w:val="single"/>
              </w:rPr>
            </w:pPr>
          </w:p>
        </w:tc>
        <w:tc>
          <w:tcPr>
            <w:tcW w:w="1359" w:type="dxa"/>
            <w:tcBorders>
              <w:top w:val="single" w:sz="4" w:space="0" w:color="000080"/>
              <w:left w:val="single" w:sz="4" w:space="0" w:color="000080"/>
              <w:bottom w:val="single" w:sz="4" w:space="0" w:color="000080"/>
              <w:right w:val="single" w:sz="4" w:space="0" w:color="000080"/>
            </w:tcBorders>
            <w:shd w:val="clear" w:color="auto" w:fill="FFFFFF"/>
          </w:tcPr>
          <w:p w:rsidR="00DB62FC" w:rsidRDefault="00DB62FC" w:rsidP="00167907">
            <w:pPr>
              <w:widowControl w:val="0"/>
              <w:snapToGrid w:val="0"/>
              <w:jc w:val="both"/>
              <w:rPr>
                <w:u w:val="single"/>
              </w:rPr>
            </w:pPr>
          </w:p>
        </w:tc>
      </w:tr>
      <w:tr w:rsidR="00DB62FC" w:rsidTr="00167907">
        <w:tc>
          <w:tcPr>
            <w:tcW w:w="1050" w:type="dxa"/>
            <w:tcBorders>
              <w:top w:val="single" w:sz="4" w:space="0" w:color="000080"/>
              <w:left w:val="single" w:sz="4" w:space="0" w:color="000080"/>
              <w:bottom w:val="single" w:sz="4" w:space="0" w:color="000080"/>
              <w:right w:val="single" w:sz="4" w:space="0" w:color="000080"/>
            </w:tcBorders>
            <w:shd w:val="clear" w:color="auto" w:fill="FFFFFF"/>
          </w:tcPr>
          <w:p w:rsidR="00DB62FC" w:rsidRDefault="00DB62FC" w:rsidP="00167907">
            <w:pPr>
              <w:widowControl w:val="0"/>
              <w:snapToGrid w:val="0"/>
              <w:jc w:val="both"/>
              <w:rPr>
                <w:u w:val="single"/>
              </w:rPr>
            </w:pPr>
          </w:p>
        </w:tc>
        <w:tc>
          <w:tcPr>
            <w:tcW w:w="4824" w:type="dxa"/>
            <w:tcBorders>
              <w:top w:val="single" w:sz="4" w:space="0" w:color="000080"/>
              <w:left w:val="single" w:sz="4" w:space="0" w:color="000080"/>
              <w:bottom w:val="single" w:sz="4" w:space="0" w:color="000080"/>
              <w:right w:val="single" w:sz="4" w:space="0" w:color="000080"/>
            </w:tcBorders>
            <w:shd w:val="clear" w:color="auto" w:fill="FFFFFF"/>
          </w:tcPr>
          <w:p w:rsidR="00DB62FC" w:rsidRDefault="00DB62FC" w:rsidP="00167907">
            <w:pPr>
              <w:widowControl w:val="0"/>
              <w:jc w:val="both"/>
            </w:pPr>
            <w:r>
              <w:t>ИТОГО</w:t>
            </w:r>
          </w:p>
        </w:tc>
        <w:tc>
          <w:tcPr>
            <w:tcW w:w="1103" w:type="dxa"/>
            <w:tcBorders>
              <w:top w:val="single" w:sz="4" w:space="0" w:color="000080"/>
              <w:left w:val="single" w:sz="4" w:space="0" w:color="000080"/>
              <w:bottom w:val="single" w:sz="4" w:space="0" w:color="000080"/>
              <w:right w:val="single" w:sz="4" w:space="0" w:color="000080"/>
            </w:tcBorders>
            <w:shd w:val="clear" w:color="auto" w:fill="FFFFFF"/>
          </w:tcPr>
          <w:p w:rsidR="00DB62FC" w:rsidRDefault="00DB62FC" w:rsidP="00167907">
            <w:pPr>
              <w:widowControl w:val="0"/>
              <w:snapToGrid w:val="0"/>
              <w:jc w:val="both"/>
              <w:rPr>
                <w:u w:val="single"/>
              </w:rPr>
            </w:pPr>
          </w:p>
        </w:tc>
        <w:tc>
          <w:tcPr>
            <w:tcW w:w="960" w:type="dxa"/>
            <w:tcBorders>
              <w:top w:val="single" w:sz="4" w:space="0" w:color="000080"/>
              <w:left w:val="single" w:sz="4" w:space="0" w:color="000080"/>
              <w:bottom w:val="single" w:sz="4" w:space="0" w:color="000080"/>
              <w:right w:val="single" w:sz="4" w:space="0" w:color="000080"/>
            </w:tcBorders>
            <w:shd w:val="clear" w:color="auto" w:fill="FFFFFF"/>
          </w:tcPr>
          <w:p w:rsidR="00DB62FC" w:rsidRDefault="00DB62FC" w:rsidP="00167907">
            <w:pPr>
              <w:widowControl w:val="0"/>
              <w:snapToGrid w:val="0"/>
              <w:jc w:val="both"/>
              <w:rPr>
                <w:u w:val="single"/>
              </w:rPr>
            </w:pPr>
          </w:p>
        </w:tc>
        <w:tc>
          <w:tcPr>
            <w:tcW w:w="1424" w:type="dxa"/>
            <w:tcBorders>
              <w:top w:val="single" w:sz="4" w:space="0" w:color="000080"/>
              <w:left w:val="single" w:sz="4" w:space="0" w:color="000080"/>
              <w:bottom w:val="single" w:sz="4" w:space="0" w:color="000080"/>
              <w:right w:val="single" w:sz="4" w:space="0" w:color="000080"/>
            </w:tcBorders>
            <w:shd w:val="clear" w:color="auto" w:fill="FFFFFF"/>
          </w:tcPr>
          <w:p w:rsidR="00DB62FC" w:rsidRDefault="00DB62FC" w:rsidP="00167907">
            <w:pPr>
              <w:widowControl w:val="0"/>
              <w:snapToGrid w:val="0"/>
              <w:jc w:val="both"/>
              <w:rPr>
                <w:u w:val="single"/>
              </w:rPr>
            </w:pPr>
          </w:p>
        </w:tc>
        <w:tc>
          <w:tcPr>
            <w:tcW w:w="1359" w:type="dxa"/>
            <w:tcBorders>
              <w:top w:val="single" w:sz="4" w:space="0" w:color="000080"/>
              <w:left w:val="single" w:sz="4" w:space="0" w:color="000080"/>
              <w:bottom w:val="single" w:sz="4" w:space="0" w:color="000080"/>
              <w:right w:val="single" w:sz="4" w:space="0" w:color="000080"/>
            </w:tcBorders>
            <w:shd w:val="clear" w:color="auto" w:fill="FFFFFF"/>
          </w:tcPr>
          <w:p w:rsidR="00DB62FC" w:rsidRDefault="00DB62FC" w:rsidP="00167907">
            <w:pPr>
              <w:widowControl w:val="0"/>
              <w:snapToGrid w:val="0"/>
              <w:jc w:val="both"/>
              <w:rPr>
                <w:u w:val="single"/>
              </w:rPr>
            </w:pPr>
          </w:p>
        </w:tc>
      </w:tr>
    </w:tbl>
    <w:p w:rsidR="00DB62FC" w:rsidRDefault="00DB62FC" w:rsidP="00DB62FC">
      <w:pPr>
        <w:jc w:val="both"/>
        <w:rPr>
          <w:sz w:val="22"/>
          <w:szCs w:val="22"/>
          <w:u w:val="single"/>
        </w:rPr>
      </w:pPr>
    </w:p>
    <w:p w:rsidR="00DB62FC" w:rsidRDefault="00DB62FC" w:rsidP="00DB62FC">
      <w:pPr>
        <w:jc w:val="both"/>
      </w:pPr>
      <w:r>
        <w:t xml:space="preserve">2. Поставщик в соответствии с п. 5.3. Договора передал Покупателю следующие сопроводительные документы </w:t>
      </w:r>
      <w:r>
        <w:rPr>
          <w:i/>
        </w:rPr>
        <w:t>___________________, указать какие документы</w:t>
      </w:r>
    </w:p>
    <w:p w:rsidR="00DB62FC" w:rsidRDefault="00DB62FC" w:rsidP="00DB62FC">
      <w:pPr>
        <w:ind w:firstLine="708"/>
        <w:jc w:val="both"/>
        <w:rPr>
          <w:sz w:val="22"/>
          <w:szCs w:val="22"/>
          <w:u w:val="single"/>
        </w:rPr>
      </w:pPr>
      <w:r>
        <w:t>Заказчик к поставленному товару претензий не имеет.</w:t>
      </w:r>
    </w:p>
    <w:p w:rsidR="00DB62FC" w:rsidRDefault="00DB62FC" w:rsidP="00DB62FC">
      <w:pPr>
        <w:jc w:val="both"/>
        <w:rPr>
          <w:sz w:val="22"/>
          <w:szCs w:val="22"/>
          <w:u w:val="single"/>
        </w:rPr>
      </w:pPr>
    </w:p>
    <w:p w:rsidR="00DB62FC" w:rsidRDefault="00DB62FC" w:rsidP="00DB62FC">
      <w:pPr>
        <w:jc w:val="both"/>
      </w:pPr>
      <w:r>
        <w:tab/>
        <w:t xml:space="preserve">Обязательства Поставщика по Договору </w:t>
      </w:r>
      <w:proofErr w:type="gramStart"/>
      <w:r>
        <w:t>от</w:t>
      </w:r>
      <w:proofErr w:type="gramEnd"/>
      <w:r>
        <w:t xml:space="preserve"> _____ №____ </w:t>
      </w:r>
      <w:proofErr w:type="gramStart"/>
      <w:r>
        <w:t>по</w:t>
      </w:r>
      <w:proofErr w:type="gramEnd"/>
      <w:r>
        <w:t xml:space="preserve"> поставке товара Покупателю исполнены </w:t>
      </w:r>
      <w:r>
        <w:rPr>
          <w:u w:val="single"/>
        </w:rPr>
        <w:t>полностью (или частично).</w:t>
      </w:r>
    </w:p>
    <w:p w:rsidR="00DB62FC" w:rsidRDefault="00DB62FC" w:rsidP="00DB62FC">
      <w:pPr>
        <w:jc w:val="both"/>
        <w:rPr>
          <w:sz w:val="22"/>
          <w:szCs w:val="22"/>
          <w:u w:val="single"/>
        </w:rPr>
      </w:pPr>
      <w:r>
        <w:t>ненужное зачеркнуть</w:t>
      </w:r>
    </w:p>
    <w:p w:rsidR="00DB62FC" w:rsidRDefault="00DB62FC" w:rsidP="00DB62FC">
      <w:pPr>
        <w:ind w:firstLine="3828"/>
        <w:jc w:val="both"/>
        <w:rPr>
          <w:sz w:val="22"/>
          <w:szCs w:val="22"/>
          <w:u w:val="single"/>
        </w:rPr>
      </w:pPr>
    </w:p>
    <w:tbl>
      <w:tblPr>
        <w:tblW w:w="0" w:type="auto"/>
        <w:tblInd w:w="55" w:type="dxa"/>
        <w:tblLayout w:type="fixed"/>
        <w:tblCellMar>
          <w:top w:w="55" w:type="dxa"/>
          <w:left w:w="55" w:type="dxa"/>
          <w:bottom w:w="55" w:type="dxa"/>
          <w:right w:w="55" w:type="dxa"/>
        </w:tblCellMar>
        <w:tblLook w:val="0000"/>
      </w:tblPr>
      <w:tblGrid>
        <w:gridCol w:w="5391"/>
        <w:gridCol w:w="5381"/>
      </w:tblGrid>
      <w:tr w:rsidR="00DB62FC" w:rsidTr="00167907">
        <w:tc>
          <w:tcPr>
            <w:tcW w:w="5391" w:type="dxa"/>
            <w:shd w:val="clear" w:color="auto" w:fill="auto"/>
          </w:tcPr>
          <w:p w:rsidR="00DB62FC" w:rsidRDefault="00DB62FC" w:rsidP="00167907">
            <w:pPr>
              <w:pStyle w:val="af9"/>
              <w:widowControl w:val="0"/>
              <w:jc w:val="both"/>
              <w:rPr>
                <w:u w:val="single"/>
              </w:rPr>
            </w:pPr>
            <w:r>
              <w:t>Покупатель:</w:t>
            </w:r>
          </w:p>
          <w:p w:rsidR="00DB62FC" w:rsidRDefault="00DB62FC" w:rsidP="00167907">
            <w:pPr>
              <w:widowControl w:val="0"/>
              <w:ind w:firstLine="540"/>
              <w:rPr>
                <w:u w:val="single"/>
              </w:rPr>
            </w:pPr>
          </w:p>
          <w:p w:rsidR="00DB62FC" w:rsidRDefault="00DB62FC" w:rsidP="00167907">
            <w:pPr>
              <w:widowControl w:val="0"/>
              <w:ind w:firstLine="540"/>
            </w:pPr>
            <w:r>
              <w:t>Председатель комиссии:</w:t>
            </w:r>
          </w:p>
          <w:p w:rsidR="00DB62FC" w:rsidRDefault="00DB62FC" w:rsidP="00167907">
            <w:pPr>
              <w:widowControl w:val="0"/>
              <w:ind w:firstLine="540"/>
            </w:pPr>
            <w:r>
              <w:t>______________________</w:t>
            </w:r>
          </w:p>
          <w:p w:rsidR="00DB62FC" w:rsidRDefault="00DB62FC" w:rsidP="00167907">
            <w:pPr>
              <w:widowControl w:val="0"/>
              <w:ind w:firstLine="540"/>
            </w:pPr>
            <w:r>
              <w:t>______________________</w:t>
            </w:r>
          </w:p>
          <w:p w:rsidR="00DB62FC" w:rsidRDefault="00DB62FC" w:rsidP="00167907">
            <w:pPr>
              <w:widowControl w:val="0"/>
              <w:ind w:firstLine="540"/>
            </w:pPr>
            <w:r>
              <w:t>Члены комиссии:</w:t>
            </w:r>
          </w:p>
          <w:p w:rsidR="00DB62FC" w:rsidRDefault="00DB62FC" w:rsidP="00167907">
            <w:pPr>
              <w:widowControl w:val="0"/>
              <w:ind w:firstLine="540"/>
            </w:pPr>
            <w:r>
              <w:t>______________________</w:t>
            </w:r>
          </w:p>
          <w:p w:rsidR="00DB62FC" w:rsidRDefault="00DB62FC" w:rsidP="00167907">
            <w:pPr>
              <w:widowControl w:val="0"/>
              <w:ind w:firstLine="540"/>
              <w:rPr>
                <w:b/>
              </w:rPr>
            </w:pPr>
            <w:r>
              <w:t>______________________</w:t>
            </w:r>
          </w:p>
          <w:p w:rsidR="00DB62FC" w:rsidRDefault="00DB62FC" w:rsidP="00167907">
            <w:pPr>
              <w:widowControl w:val="0"/>
              <w:ind w:firstLine="540"/>
              <w:rPr>
                <w:b/>
              </w:rPr>
            </w:pPr>
            <w:r>
              <w:rPr>
                <w:b/>
              </w:rPr>
              <w:t>______________________</w:t>
            </w:r>
          </w:p>
          <w:p w:rsidR="00DB62FC" w:rsidRDefault="00DB62FC" w:rsidP="00167907">
            <w:pPr>
              <w:widowControl w:val="0"/>
              <w:ind w:firstLine="540"/>
            </w:pPr>
            <w:r>
              <w:rPr>
                <w:b/>
              </w:rPr>
              <w:t>______________________</w:t>
            </w:r>
          </w:p>
          <w:p w:rsidR="00DB62FC" w:rsidRDefault="00DB62FC" w:rsidP="00167907">
            <w:pPr>
              <w:widowControl w:val="0"/>
              <w:ind w:firstLine="540"/>
              <w:jc w:val="both"/>
            </w:pPr>
            <w:r>
              <w:t>М.П.</w:t>
            </w:r>
          </w:p>
        </w:tc>
        <w:tc>
          <w:tcPr>
            <w:tcW w:w="5381" w:type="dxa"/>
            <w:shd w:val="clear" w:color="auto" w:fill="auto"/>
          </w:tcPr>
          <w:p w:rsidR="00DB62FC" w:rsidRDefault="00DB62FC" w:rsidP="00167907">
            <w:pPr>
              <w:widowControl w:val="0"/>
              <w:ind w:left="456" w:hanging="456"/>
              <w:jc w:val="both"/>
              <w:rPr>
                <w:u w:val="single"/>
              </w:rPr>
            </w:pPr>
            <w:r>
              <w:t>Поставщик:</w:t>
            </w:r>
          </w:p>
          <w:p w:rsidR="00DB62FC" w:rsidRDefault="00DB62FC" w:rsidP="00167907">
            <w:pPr>
              <w:widowControl w:val="0"/>
              <w:ind w:left="456" w:hanging="456"/>
              <w:jc w:val="both"/>
              <w:rPr>
                <w:u w:val="single"/>
              </w:rPr>
            </w:pPr>
          </w:p>
          <w:p w:rsidR="00DB62FC" w:rsidRDefault="00DB62FC" w:rsidP="00167907">
            <w:pPr>
              <w:widowControl w:val="0"/>
              <w:ind w:firstLine="540"/>
              <w:rPr>
                <w:u w:val="single"/>
              </w:rPr>
            </w:pPr>
          </w:p>
          <w:p w:rsidR="00DB62FC" w:rsidRDefault="00DB62FC" w:rsidP="00167907">
            <w:pPr>
              <w:widowControl w:val="0"/>
              <w:ind w:firstLine="540"/>
              <w:rPr>
                <w:u w:val="single"/>
              </w:rPr>
            </w:pPr>
          </w:p>
          <w:p w:rsidR="00DB62FC" w:rsidRDefault="00DB62FC" w:rsidP="00167907">
            <w:pPr>
              <w:widowControl w:val="0"/>
              <w:ind w:firstLine="540"/>
              <w:rPr>
                <w:u w:val="single"/>
              </w:rPr>
            </w:pPr>
          </w:p>
          <w:p w:rsidR="00DB62FC" w:rsidRDefault="00DB62FC" w:rsidP="00167907">
            <w:pPr>
              <w:widowControl w:val="0"/>
              <w:ind w:left="458" w:hanging="458"/>
              <w:jc w:val="both"/>
              <w:rPr>
                <w:b/>
                <w:u w:val="single"/>
              </w:rPr>
            </w:pPr>
          </w:p>
          <w:p w:rsidR="00DB62FC" w:rsidRDefault="00DB62FC" w:rsidP="00167907">
            <w:pPr>
              <w:widowControl w:val="0"/>
              <w:ind w:left="458" w:hanging="458"/>
              <w:jc w:val="both"/>
            </w:pPr>
            <w:r>
              <w:rPr>
                <w:b/>
              </w:rPr>
              <w:t>___</w:t>
            </w:r>
            <w:r>
              <w:t>____________ должность</w:t>
            </w:r>
          </w:p>
          <w:p w:rsidR="00DB62FC" w:rsidRDefault="00DB62FC" w:rsidP="00167907">
            <w:pPr>
              <w:widowControl w:val="0"/>
              <w:ind w:left="456" w:hanging="456"/>
              <w:jc w:val="both"/>
              <w:rPr>
                <w:b/>
              </w:rPr>
            </w:pPr>
            <w:r>
              <w:t xml:space="preserve">____________ ФИО </w:t>
            </w:r>
          </w:p>
          <w:p w:rsidR="00DB62FC" w:rsidRDefault="00DB62FC" w:rsidP="00167907">
            <w:pPr>
              <w:widowControl w:val="0"/>
              <w:ind w:left="458" w:hanging="458"/>
              <w:jc w:val="both"/>
              <w:rPr>
                <w:b/>
              </w:rPr>
            </w:pPr>
          </w:p>
          <w:p w:rsidR="00DB62FC" w:rsidRDefault="00DB62FC" w:rsidP="00167907">
            <w:pPr>
              <w:widowControl w:val="0"/>
              <w:ind w:left="456" w:hanging="456"/>
              <w:jc w:val="both"/>
            </w:pPr>
            <w:r>
              <w:t>М.П.</w:t>
            </w:r>
          </w:p>
        </w:tc>
      </w:tr>
    </w:tbl>
    <w:p w:rsidR="00DB62FC" w:rsidRDefault="00DB62FC" w:rsidP="00DB62FC">
      <w:pPr>
        <w:rPr>
          <w:sz w:val="22"/>
          <w:szCs w:val="22"/>
          <w:u w:val="single"/>
        </w:rPr>
      </w:pPr>
    </w:p>
    <w:p w:rsidR="00DB62FC" w:rsidRDefault="00DB62FC" w:rsidP="00DB62FC">
      <w:pPr>
        <w:ind w:right="-82"/>
        <w:jc w:val="both"/>
      </w:pPr>
      <w:r>
        <w:rPr>
          <w:sz w:val="22"/>
          <w:szCs w:val="22"/>
          <w:u w:val="single"/>
        </w:rPr>
        <w:br w:type="page"/>
      </w:r>
      <w:r>
        <w:rPr>
          <w:b/>
          <w:u w:val="single"/>
        </w:rPr>
        <w:lastRenderedPageBreak/>
        <w:t>ОБРАЗЕЦ (не заполняется)</w:t>
      </w:r>
    </w:p>
    <w:p w:rsidR="00DB62FC" w:rsidRDefault="00DB62FC" w:rsidP="00DB62FC">
      <w:pPr>
        <w:jc w:val="right"/>
      </w:pPr>
      <w:r>
        <w:t>Приложение № 3</w:t>
      </w:r>
    </w:p>
    <w:p w:rsidR="00DB62FC" w:rsidRDefault="00DB62FC" w:rsidP="00DB62FC">
      <w:pPr>
        <w:jc w:val="right"/>
      </w:pPr>
      <w:r>
        <w:t xml:space="preserve">к </w:t>
      </w:r>
      <w:r>
        <w:rPr>
          <w:spacing w:val="3"/>
        </w:rPr>
        <w:t>Договор</w:t>
      </w:r>
      <w:r>
        <w:t>у</w:t>
      </w:r>
    </w:p>
    <w:p w:rsidR="00DB62FC" w:rsidRDefault="00DB62FC" w:rsidP="00DB62FC">
      <w:pPr>
        <w:spacing w:line="240" w:lineRule="exact"/>
        <w:jc w:val="right"/>
        <w:rPr>
          <w:sz w:val="22"/>
          <w:szCs w:val="22"/>
          <w:u w:val="single"/>
        </w:rPr>
      </w:pPr>
      <w:r>
        <w:t>от "___" _________ № _________</w:t>
      </w:r>
    </w:p>
    <w:p w:rsidR="00DB62FC" w:rsidRDefault="00DB62FC" w:rsidP="00DB62FC">
      <w:pPr>
        <w:spacing w:line="240" w:lineRule="exact"/>
        <w:jc w:val="right"/>
        <w:rPr>
          <w:sz w:val="22"/>
          <w:szCs w:val="22"/>
          <w:u w:val="single"/>
        </w:rPr>
      </w:pPr>
    </w:p>
    <w:p w:rsidR="00DB62FC" w:rsidRDefault="00DB62FC" w:rsidP="00DB62FC">
      <w:pPr>
        <w:spacing w:line="240" w:lineRule="exact"/>
        <w:jc w:val="right"/>
        <w:rPr>
          <w:sz w:val="22"/>
          <w:szCs w:val="22"/>
          <w:u w:val="single"/>
        </w:rPr>
      </w:pPr>
    </w:p>
    <w:p w:rsidR="00DB62FC" w:rsidRDefault="00DB62FC" w:rsidP="00DB62FC">
      <w:pPr>
        <w:spacing w:line="240" w:lineRule="exact"/>
        <w:jc w:val="right"/>
        <w:rPr>
          <w:sz w:val="22"/>
          <w:szCs w:val="22"/>
          <w:u w:val="single"/>
        </w:rPr>
      </w:pPr>
    </w:p>
    <w:p w:rsidR="00DB62FC" w:rsidRDefault="00DB62FC" w:rsidP="00DB62FC">
      <w:pPr>
        <w:spacing w:line="240" w:lineRule="exact"/>
        <w:jc w:val="right"/>
        <w:rPr>
          <w:sz w:val="22"/>
          <w:szCs w:val="22"/>
          <w:u w:val="single"/>
        </w:rPr>
      </w:pPr>
    </w:p>
    <w:p w:rsidR="00DB62FC" w:rsidRDefault="00DB62FC" w:rsidP="00DB62FC">
      <w:pPr>
        <w:spacing w:line="240" w:lineRule="exact"/>
        <w:jc w:val="right"/>
        <w:rPr>
          <w:sz w:val="22"/>
          <w:szCs w:val="22"/>
          <w:u w:val="single"/>
        </w:rPr>
      </w:pPr>
    </w:p>
    <w:p w:rsidR="00DB62FC" w:rsidRDefault="00DB62FC" w:rsidP="00DB62FC">
      <w:pPr>
        <w:spacing w:line="240" w:lineRule="exact"/>
        <w:jc w:val="right"/>
        <w:rPr>
          <w:sz w:val="22"/>
          <w:szCs w:val="22"/>
          <w:u w:val="single"/>
        </w:rPr>
      </w:pPr>
    </w:p>
    <w:p w:rsidR="00DB62FC" w:rsidRDefault="00DB62FC" w:rsidP="00DB62FC">
      <w:pPr>
        <w:spacing w:line="240" w:lineRule="exact"/>
        <w:jc w:val="center"/>
      </w:pPr>
      <w:r>
        <w:t>ЗАЯВКА</w:t>
      </w:r>
    </w:p>
    <w:p w:rsidR="00DB62FC" w:rsidRDefault="00DB62FC" w:rsidP="00DB62FC">
      <w:pPr>
        <w:spacing w:line="240" w:lineRule="exact"/>
        <w:jc w:val="center"/>
      </w:pPr>
      <w:r>
        <w:t xml:space="preserve">к Договору </w:t>
      </w:r>
    </w:p>
    <w:p w:rsidR="00DB62FC" w:rsidRDefault="00DB62FC" w:rsidP="00DB62FC">
      <w:pPr>
        <w:spacing w:line="240" w:lineRule="exact"/>
        <w:jc w:val="center"/>
      </w:pPr>
      <w:r>
        <w:t>№____ от _________________</w:t>
      </w:r>
    </w:p>
    <w:p w:rsidR="00DB62FC" w:rsidRDefault="00DB62FC" w:rsidP="00DB62FC">
      <w:pPr>
        <w:spacing w:line="240" w:lineRule="exact"/>
        <w:jc w:val="center"/>
      </w:pPr>
    </w:p>
    <w:tbl>
      <w:tblPr>
        <w:tblW w:w="0" w:type="auto"/>
        <w:tblInd w:w="-551" w:type="dxa"/>
        <w:tblLayout w:type="fixed"/>
        <w:tblCellMar>
          <w:top w:w="102" w:type="dxa"/>
          <w:left w:w="17" w:type="dxa"/>
          <w:bottom w:w="102" w:type="dxa"/>
          <w:right w:w="62" w:type="dxa"/>
        </w:tblCellMar>
        <w:tblLook w:val="0000"/>
      </w:tblPr>
      <w:tblGrid>
        <w:gridCol w:w="566"/>
        <w:gridCol w:w="4395"/>
        <w:gridCol w:w="1278"/>
        <w:gridCol w:w="1560"/>
        <w:gridCol w:w="1415"/>
        <w:gridCol w:w="1651"/>
      </w:tblGrid>
      <w:tr w:rsidR="00DB62FC" w:rsidTr="00167907">
        <w:tc>
          <w:tcPr>
            <w:tcW w:w="566" w:type="dxa"/>
            <w:tcBorders>
              <w:top w:val="single" w:sz="4" w:space="0" w:color="000001"/>
              <w:left w:val="single" w:sz="4" w:space="0" w:color="000001"/>
              <w:bottom w:val="single" w:sz="4" w:space="0" w:color="000001"/>
            </w:tcBorders>
            <w:shd w:val="clear" w:color="auto" w:fill="auto"/>
          </w:tcPr>
          <w:p w:rsidR="00DB62FC" w:rsidRDefault="00DB62FC" w:rsidP="00167907">
            <w:pPr>
              <w:pStyle w:val="ConsPlusNormal0"/>
              <w:ind w:firstLine="0"/>
              <w:jc w:val="center"/>
            </w:pPr>
            <w:r>
              <w:rPr>
                <w:rFonts w:ascii="Times New Roman" w:hAnsi="Times New Roman" w:cs="Times New Roman"/>
                <w:szCs w:val="24"/>
              </w:rPr>
              <w:t xml:space="preserve">N </w:t>
            </w:r>
            <w:proofErr w:type="spellStart"/>
            <w:proofErr w:type="gramStart"/>
            <w:r>
              <w:rPr>
                <w:rFonts w:ascii="Times New Roman" w:hAnsi="Times New Roman" w:cs="Times New Roman"/>
                <w:szCs w:val="24"/>
              </w:rPr>
              <w:t>п</w:t>
            </w:r>
            <w:proofErr w:type="spellEnd"/>
            <w:proofErr w:type="gramEnd"/>
            <w:r>
              <w:rPr>
                <w:rFonts w:ascii="Times New Roman" w:hAnsi="Times New Roman" w:cs="Times New Roman"/>
                <w:szCs w:val="24"/>
              </w:rPr>
              <w:t>/</w:t>
            </w:r>
            <w:proofErr w:type="spellStart"/>
            <w:r>
              <w:rPr>
                <w:rFonts w:ascii="Times New Roman" w:hAnsi="Times New Roman" w:cs="Times New Roman"/>
                <w:szCs w:val="24"/>
              </w:rPr>
              <w:t>п</w:t>
            </w:r>
            <w:proofErr w:type="spellEnd"/>
          </w:p>
        </w:tc>
        <w:tc>
          <w:tcPr>
            <w:tcW w:w="4395" w:type="dxa"/>
            <w:tcBorders>
              <w:top w:val="single" w:sz="4" w:space="0" w:color="000001"/>
              <w:left w:val="single" w:sz="4" w:space="0" w:color="000001"/>
              <w:bottom w:val="single" w:sz="4" w:space="0" w:color="000001"/>
            </w:tcBorders>
            <w:shd w:val="clear" w:color="auto" w:fill="auto"/>
          </w:tcPr>
          <w:p w:rsidR="00DB62FC" w:rsidRDefault="00DB62FC" w:rsidP="00167907">
            <w:pPr>
              <w:pStyle w:val="ConsPlusNormal0"/>
              <w:ind w:firstLine="0"/>
              <w:jc w:val="center"/>
            </w:pPr>
            <w:r>
              <w:rPr>
                <w:rFonts w:ascii="Times New Roman" w:hAnsi="Times New Roman" w:cs="Times New Roman"/>
                <w:szCs w:val="24"/>
              </w:rPr>
              <w:t>Наименование товара, производитель, страна происхождения</w:t>
            </w:r>
          </w:p>
        </w:tc>
        <w:tc>
          <w:tcPr>
            <w:tcW w:w="1278" w:type="dxa"/>
            <w:tcBorders>
              <w:top w:val="single" w:sz="4" w:space="0" w:color="000001"/>
              <w:left w:val="single" w:sz="4" w:space="0" w:color="000001"/>
              <w:bottom w:val="single" w:sz="4" w:space="0" w:color="000001"/>
            </w:tcBorders>
            <w:shd w:val="clear" w:color="auto" w:fill="auto"/>
          </w:tcPr>
          <w:p w:rsidR="00DB62FC" w:rsidRDefault="00DB62FC" w:rsidP="00167907">
            <w:pPr>
              <w:pStyle w:val="ConsPlusNormal0"/>
              <w:ind w:firstLine="0"/>
              <w:jc w:val="center"/>
            </w:pPr>
            <w:r>
              <w:rPr>
                <w:rFonts w:ascii="Times New Roman" w:hAnsi="Times New Roman" w:cs="Times New Roman"/>
                <w:szCs w:val="24"/>
              </w:rPr>
              <w:t>Единицы измерения</w:t>
            </w:r>
          </w:p>
        </w:tc>
        <w:tc>
          <w:tcPr>
            <w:tcW w:w="1560" w:type="dxa"/>
            <w:tcBorders>
              <w:top w:val="single" w:sz="4" w:space="0" w:color="000001"/>
              <w:left w:val="single" w:sz="4" w:space="0" w:color="000001"/>
              <w:bottom w:val="single" w:sz="4" w:space="0" w:color="000001"/>
            </w:tcBorders>
            <w:shd w:val="clear" w:color="auto" w:fill="auto"/>
          </w:tcPr>
          <w:p w:rsidR="00DB62FC" w:rsidRDefault="00DB62FC" w:rsidP="00167907">
            <w:pPr>
              <w:pStyle w:val="ConsPlusNormal0"/>
              <w:ind w:firstLine="0"/>
              <w:jc w:val="center"/>
            </w:pPr>
            <w:r>
              <w:rPr>
                <w:rFonts w:ascii="Times New Roman" w:hAnsi="Times New Roman" w:cs="Times New Roman"/>
                <w:szCs w:val="24"/>
              </w:rPr>
              <w:t>Количество в единицах измерения</w:t>
            </w:r>
          </w:p>
        </w:tc>
        <w:tc>
          <w:tcPr>
            <w:tcW w:w="1415" w:type="dxa"/>
            <w:tcBorders>
              <w:top w:val="single" w:sz="4" w:space="0" w:color="000001"/>
              <w:left w:val="single" w:sz="4" w:space="0" w:color="000001"/>
              <w:bottom w:val="single" w:sz="4" w:space="0" w:color="000001"/>
            </w:tcBorders>
            <w:shd w:val="clear" w:color="auto" w:fill="auto"/>
          </w:tcPr>
          <w:p w:rsidR="00DB62FC" w:rsidRDefault="00DB62FC" w:rsidP="00167907">
            <w:pPr>
              <w:pStyle w:val="ConsPlusNormal0"/>
              <w:ind w:firstLine="0"/>
              <w:jc w:val="center"/>
            </w:pPr>
            <w:r>
              <w:rPr>
                <w:rFonts w:ascii="Times New Roman" w:hAnsi="Times New Roman" w:cs="Times New Roman"/>
                <w:szCs w:val="24"/>
              </w:rPr>
              <w:t>Цена за единицу измерения, руб. (включая НДС)</w:t>
            </w:r>
          </w:p>
        </w:tc>
        <w:tc>
          <w:tcPr>
            <w:tcW w:w="1651" w:type="dxa"/>
            <w:tcBorders>
              <w:top w:val="single" w:sz="4" w:space="0" w:color="000001"/>
              <w:left w:val="single" w:sz="4" w:space="0" w:color="000001"/>
              <w:bottom w:val="single" w:sz="4" w:space="0" w:color="000001"/>
              <w:right w:val="single" w:sz="4" w:space="0" w:color="000001"/>
            </w:tcBorders>
            <w:shd w:val="clear" w:color="auto" w:fill="auto"/>
          </w:tcPr>
          <w:p w:rsidR="00DB62FC" w:rsidRDefault="00DB62FC" w:rsidP="00167907">
            <w:pPr>
              <w:pStyle w:val="ConsPlusNormal0"/>
              <w:ind w:firstLine="0"/>
              <w:jc w:val="center"/>
            </w:pPr>
            <w:r>
              <w:rPr>
                <w:rFonts w:ascii="Times New Roman" w:hAnsi="Times New Roman" w:cs="Times New Roman"/>
                <w:szCs w:val="24"/>
              </w:rPr>
              <w:t xml:space="preserve">Стоимость, руб. (включая НДС) </w:t>
            </w:r>
          </w:p>
        </w:tc>
      </w:tr>
      <w:tr w:rsidR="00DB62FC" w:rsidTr="00167907">
        <w:tc>
          <w:tcPr>
            <w:tcW w:w="566" w:type="dxa"/>
            <w:tcBorders>
              <w:top w:val="single" w:sz="4" w:space="0" w:color="000001"/>
              <w:left w:val="single" w:sz="4" w:space="0" w:color="000001"/>
              <w:bottom w:val="single" w:sz="4" w:space="0" w:color="000001"/>
            </w:tcBorders>
            <w:shd w:val="clear" w:color="auto" w:fill="auto"/>
          </w:tcPr>
          <w:p w:rsidR="00DB62FC" w:rsidRDefault="00DB62FC" w:rsidP="00167907">
            <w:pPr>
              <w:pStyle w:val="ConsPlusNormal0"/>
              <w:ind w:firstLine="0"/>
              <w:jc w:val="center"/>
            </w:pPr>
            <w:r>
              <w:rPr>
                <w:rFonts w:ascii="Times New Roman" w:hAnsi="Times New Roman" w:cs="Times New Roman"/>
                <w:szCs w:val="24"/>
              </w:rPr>
              <w:t>1.</w:t>
            </w:r>
          </w:p>
        </w:tc>
        <w:tc>
          <w:tcPr>
            <w:tcW w:w="4395" w:type="dxa"/>
            <w:tcBorders>
              <w:top w:val="single" w:sz="4" w:space="0" w:color="000001"/>
              <w:left w:val="single" w:sz="4" w:space="0" w:color="000001"/>
              <w:bottom w:val="single" w:sz="4" w:space="0" w:color="000001"/>
            </w:tcBorders>
            <w:shd w:val="clear" w:color="auto" w:fill="auto"/>
          </w:tcPr>
          <w:p w:rsidR="00DB62FC" w:rsidRDefault="00DB62FC" w:rsidP="00167907">
            <w:pPr>
              <w:pStyle w:val="ConsPlusNormal0"/>
              <w:snapToGrid w:val="0"/>
              <w:ind w:firstLine="0"/>
              <w:rPr>
                <w:sz w:val="22"/>
                <w:szCs w:val="22"/>
                <w:u w:val="single"/>
              </w:rPr>
            </w:pPr>
          </w:p>
        </w:tc>
        <w:tc>
          <w:tcPr>
            <w:tcW w:w="1278" w:type="dxa"/>
            <w:tcBorders>
              <w:top w:val="single" w:sz="4" w:space="0" w:color="000001"/>
              <w:left w:val="single" w:sz="4" w:space="0" w:color="000001"/>
              <w:bottom w:val="single" w:sz="4" w:space="0" w:color="000001"/>
            </w:tcBorders>
            <w:shd w:val="clear" w:color="auto" w:fill="auto"/>
            <w:vAlign w:val="center"/>
          </w:tcPr>
          <w:p w:rsidR="00DB62FC" w:rsidRDefault="00DB62FC" w:rsidP="00167907">
            <w:pPr>
              <w:pStyle w:val="ConsPlusNormal0"/>
              <w:snapToGrid w:val="0"/>
              <w:ind w:firstLine="0"/>
              <w:jc w:val="center"/>
              <w:rPr>
                <w:sz w:val="22"/>
                <w:szCs w:val="22"/>
                <w:u w:val="single"/>
              </w:rPr>
            </w:pPr>
          </w:p>
        </w:tc>
        <w:tc>
          <w:tcPr>
            <w:tcW w:w="1560" w:type="dxa"/>
            <w:tcBorders>
              <w:top w:val="single" w:sz="4" w:space="0" w:color="000001"/>
              <w:left w:val="single" w:sz="4" w:space="0" w:color="000001"/>
              <w:bottom w:val="single" w:sz="4" w:space="0" w:color="000001"/>
            </w:tcBorders>
            <w:shd w:val="clear" w:color="auto" w:fill="auto"/>
            <w:vAlign w:val="center"/>
          </w:tcPr>
          <w:p w:rsidR="00DB62FC" w:rsidRDefault="00DB62FC" w:rsidP="00167907">
            <w:pPr>
              <w:pStyle w:val="ConsPlusNormal0"/>
              <w:snapToGrid w:val="0"/>
              <w:ind w:firstLine="0"/>
              <w:jc w:val="center"/>
              <w:rPr>
                <w:sz w:val="22"/>
                <w:szCs w:val="22"/>
                <w:u w:val="single"/>
              </w:rPr>
            </w:pPr>
          </w:p>
        </w:tc>
        <w:tc>
          <w:tcPr>
            <w:tcW w:w="1415" w:type="dxa"/>
            <w:tcBorders>
              <w:top w:val="single" w:sz="4" w:space="0" w:color="000001"/>
              <w:left w:val="single" w:sz="4" w:space="0" w:color="000001"/>
              <w:bottom w:val="single" w:sz="4" w:space="0" w:color="000001"/>
            </w:tcBorders>
            <w:shd w:val="clear" w:color="auto" w:fill="auto"/>
            <w:vAlign w:val="center"/>
          </w:tcPr>
          <w:p w:rsidR="00DB62FC" w:rsidRDefault="00DB62FC" w:rsidP="00167907">
            <w:pPr>
              <w:pStyle w:val="ConsPlusNormal0"/>
              <w:snapToGrid w:val="0"/>
              <w:ind w:firstLine="0"/>
              <w:jc w:val="center"/>
              <w:rPr>
                <w:sz w:val="22"/>
                <w:szCs w:val="22"/>
                <w:u w:val="single"/>
              </w:rPr>
            </w:pPr>
          </w:p>
        </w:tc>
        <w:tc>
          <w:tcPr>
            <w:tcW w:w="1651" w:type="dxa"/>
            <w:tcBorders>
              <w:top w:val="single" w:sz="4" w:space="0" w:color="000001"/>
              <w:left w:val="single" w:sz="4" w:space="0" w:color="000001"/>
              <w:bottom w:val="single" w:sz="4" w:space="0" w:color="000001"/>
              <w:right w:val="single" w:sz="4" w:space="0" w:color="000001"/>
            </w:tcBorders>
            <w:shd w:val="clear" w:color="auto" w:fill="auto"/>
            <w:vAlign w:val="center"/>
          </w:tcPr>
          <w:p w:rsidR="00DB62FC" w:rsidRDefault="00DB62FC" w:rsidP="00167907">
            <w:pPr>
              <w:pStyle w:val="ConsPlusNormal0"/>
              <w:snapToGrid w:val="0"/>
              <w:ind w:firstLine="0"/>
              <w:jc w:val="center"/>
              <w:rPr>
                <w:sz w:val="22"/>
                <w:szCs w:val="22"/>
                <w:u w:val="single"/>
              </w:rPr>
            </w:pPr>
          </w:p>
        </w:tc>
      </w:tr>
    </w:tbl>
    <w:p w:rsidR="00DB62FC" w:rsidRDefault="00DB62FC" w:rsidP="00DB62FC">
      <w:pPr>
        <w:spacing w:line="240" w:lineRule="exact"/>
        <w:jc w:val="center"/>
      </w:pPr>
    </w:p>
    <w:p w:rsidR="00DB62FC" w:rsidRDefault="00DB62FC" w:rsidP="00DB62FC">
      <w:pPr>
        <w:spacing w:line="240" w:lineRule="exact"/>
        <w:jc w:val="both"/>
      </w:pPr>
    </w:p>
    <w:p w:rsidR="00DB62FC" w:rsidRDefault="00DB62FC" w:rsidP="00DB62FC">
      <w:pPr>
        <w:spacing w:line="240" w:lineRule="exact"/>
        <w:jc w:val="both"/>
      </w:pPr>
      <w:r>
        <w:t>Сумма всего:</w:t>
      </w:r>
    </w:p>
    <w:p w:rsidR="00DB62FC" w:rsidRDefault="00DB62FC" w:rsidP="00DB62FC">
      <w:pPr>
        <w:spacing w:line="240" w:lineRule="exact"/>
        <w:jc w:val="both"/>
      </w:pPr>
    </w:p>
    <w:p w:rsidR="00DB62FC" w:rsidRDefault="00DB62FC" w:rsidP="00DB62FC">
      <w:pPr>
        <w:spacing w:line="240" w:lineRule="exact"/>
        <w:jc w:val="both"/>
      </w:pPr>
    </w:p>
    <w:p w:rsidR="00DB62FC" w:rsidRDefault="00DB62FC" w:rsidP="00DB62FC">
      <w:pPr>
        <w:spacing w:line="240" w:lineRule="exact"/>
        <w:jc w:val="both"/>
      </w:pPr>
    </w:p>
    <w:p w:rsidR="00DB62FC" w:rsidRDefault="00DB62FC" w:rsidP="00DB62FC">
      <w:pPr>
        <w:spacing w:line="240" w:lineRule="exact"/>
        <w:jc w:val="both"/>
      </w:pPr>
    </w:p>
    <w:p w:rsidR="00DB62FC" w:rsidRDefault="00DB62FC" w:rsidP="00DB62FC">
      <w:pPr>
        <w:spacing w:line="240" w:lineRule="exact"/>
        <w:jc w:val="both"/>
      </w:pPr>
    </w:p>
    <w:p w:rsidR="00DB62FC" w:rsidRDefault="00DB62FC" w:rsidP="00DB62FC">
      <w:pPr>
        <w:spacing w:line="240" w:lineRule="exact"/>
        <w:jc w:val="both"/>
      </w:pPr>
    </w:p>
    <w:p w:rsidR="00DB62FC" w:rsidRDefault="00DB62FC" w:rsidP="00DB62FC">
      <w:pPr>
        <w:spacing w:line="240" w:lineRule="exact"/>
        <w:jc w:val="both"/>
        <w:rPr>
          <w:b/>
        </w:rPr>
      </w:pPr>
      <w:r>
        <w:t>Директор</w:t>
      </w:r>
      <w:r>
        <w:tab/>
      </w:r>
      <w:r>
        <w:tab/>
      </w:r>
      <w:r>
        <w:tab/>
      </w:r>
      <w:r>
        <w:tab/>
      </w:r>
      <w:r>
        <w:tab/>
        <w:t>_____________ Тодуа И.И.</w:t>
      </w:r>
    </w:p>
    <w:p w:rsidR="00DB62FC" w:rsidRDefault="00DB62FC" w:rsidP="00DB62FC">
      <w:pPr>
        <w:jc w:val="center"/>
        <w:rPr>
          <w:b/>
        </w:rPr>
      </w:pPr>
    </w:p>
    <w:p w:rsidR="00DB62FC" w:rsidRDefault="00DB62FC" w:rsidP="00DB62FC"/>
    <w:p w:rsidR="00491954" w:rsidRPr="0033222B" w:rsidRDefault="00491954" w:rsidP="00DB62FC">
      <w:pPr>
        <w:jc w:val="center"/>
        <w:rPr>
          <w:b/>
          <w:color w:val="auto"/>
        </w:rPr>
      </w:pPr>
    </w:p>
    <w:sectPr w:rsidR="00491954" w:rsidRPr="0033222B" w:rsidSect="004D08EF">
      <w:footerReference w:type="default" r:id="rId15"/>
      <w:footerReference w:type="first" r:id="rId16"/>
      <w:pgSz w:w="11906" w:h="16838"/>
      <w:pgMar w:top="851" w:right="851" w:bottom="766" w:left="902" w:header="720" w:footer="709" w:gutter="0"/>
      <w:cols w:space="720"/>
      <w:titlePg/>
      <w:docGrid w:linePitch="360"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F97" w:rsidRDefault="00E51F97" w:rsidP="00491954">
      <w:r>
        <w:separator/>
      </w:r>
    </w:p>
  </w:endnote>
  <w:endnote w:type="continuationSeparator" w:id="1">
    <w:p w:rsidR="00E51F97" w:rsidRDefault="00E51F97" w:rsidP="004919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Liberation Sans">
    <w:panose1 w:val="020B0604020202020204"/>
    <w:charset w:val="CC"/>
    <w:family w:val="swiss"/>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00"/>
    <w:family w:val="roman"/>
    <w:pitch w:val="variable"/>
    <w:sig w:usb0="00000000" w:usb1="00000000" w:usb2="00000000" w:usb3="00000000" w:csb0="00000000" w:csb1="00000000"/>
  </w:font>
  <w:font w:name="Liberation Serif">
    <w:panose1 w:val="02020603050405020304"/>
    <w:charset w:val="CC"/>
    <w:family w:val="roman"/>
    <w:pitch w:val="variable"/>
    <w:sig w:usb0="E0000AFF"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F97" w:rsidRDefault="00E51F97">
    <w:pPr>
      <w:pStyle w:val="1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F97" w:rsidRDefault="00E51F97">
    <w:pPr>
      <w:pStyle w:val="1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F97" w:rsidRDefault="00E51F9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F97" w:rsidRDefault="00E51F97" w:rsidP="00491954">
      <w:r>
        <w:separator/>
      </w:r>
    </w:p>
  </w:footnote>
  <w:footnote w:type="continuationSeparator" w:id="1">
    <w:p w:rsidR="00E51F97" w:rsidRDefault="00E51F97" w:rsidP="004919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1EF1"/>
    <w:multiLevelType w:val="multilevel"/>
    <w:tmpl w:val="55D4117A"/>
    <w:lvl w:ilvl="0">
      <w:start w:val="1"/>
      <w:numFmt w:val="bullet"/>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1">
    <w:nsid w:val="0E28340D"/>
    <w:multiLevelType w:val="multilevel"/>
    <w:tmpl w:val="2A928748"/>
    <w:lvl w:ilvl="0">
      <w:start w:val="1"/>
      <w:numFmt w:val="decimal"/>
      <w:lvlText w:val="%1)"/>
      <w:lvlJc w:val="left"/>
      <w:pPr>
        <w:tabs>
          <w:tab w:val="num" w:pos="2281"/>
        </w:tabs>
        <w:ind w:left="3336" w:hanging="360"/>
      </w:pPr>
      <w:rPr>
        <w:rFonts w:eastAsia="Calibri"/>
      </w:rPr>
    </w:lvl>
    <w:lvl w:ilvl="1">
      <w:start w:val="1"/>
      <w:numFmt w:val="lowerLetter"/>
      <w:lvlText w:val="%2."/>
      <w:lvlJc w:val="left"/>
      <w:pPr>
        <w:tabs>
          <w:tab w:val="num" w:pos="0"/>
        </w:tabs>
        <w:ind w:left="1775" w:hanging="360"/>
      </w:pPr>
    </w:lvl>
    <w:lvl w:ilvl="2">
      <w:start w:val="1"/>
      <w:numFmt w:val="lowerRoman"/>
      <w:lvlText w:val="%3."/>
      <w:lvlJc w:val="right"/>
      <w:pPr>
        <w:tabs>
          <w:tab w:val="num" w:pos="0"/>
        </w:tabs>
        <w:ind w:left="2495" w:hanging="180"/>
      </w:pPr>
    </w:lvl>
    <w:lvl w:ilvl="3">
      <w:start w:val="1"/>
      <w:numFmt w:val="decimal"/>
      <w:lvlText w:val="%4."/>
      <w:lvlJc w:val="left"/>
      <w:pPr>
        <w:tabs>
          <w:tab w:val="num" w:pos="0"/>
        </w:tabs>
        <w:ind w:left="3215" w:hanging="360"/>
      </w:pPr>
    </w:lvl>
    <w:lvl w:ilvl="4">
      <w:start w:val="1"/>
      <w:numFmt w:val="lowerLetter"/>
      <w:lvlText w:val="%5."/>
      <w:lvlJc w:val="left"/>
      <w:pPr>
        <w:tabs>
          <w:tab w:val="num" w:pos="0"/>
        </w:tabs>
        <w:ind w:left="3935" w:hanging="360"/>
      </w:pPr>
    </w:lvl>
    <w:lvl w:ilvl="5">
      <w:start w:val="1"/>
      <w:numFmt w:val="lowerRoman"/>
      <w:lvlText w:val="%6."/>
      <w:lvlJc w:val="right"/>
      <w:pPr>
        <w:tabs>
          <w:tab w:val="num" w:pos="0"/>
        </w:tabs>
        <w:ind w:left="4655" w:hanging="180"/>
      </w:pPr>
    </w:lvl>
    <w:lvl w:ilvl="6">
      <w:start w:val="1"/>
      <w:numFmt w:val="decimal"/>
      <w:lvlText w:val="%7."/>
      <w:lvlJc w:val="left"/>
      <w:pPr>
        <w:tabs>
          <w:tab w:val="num" w:pos="0"/>
        </w:tabs>
        <w:ind w:left="5375" w:hanging="360"/>
      </w:pPr>
    </w:lvl>
    <w:lvl w:ilvl="7">
      <w:start w:val="1"/>
      <w:numFmt w:val="lowerLetter"/>
      <w:lvlText w:val="%8."/>
      <w:lvlJc w:val="left"/>
      <w:pPr>
        <w:tabs>
          <w:tab w:val="num" w:pos="0"/>
        </w:tabs>
        <w:ind w:left="6095" w:hanging="360"/>
      </w:pPr>
    </w:lvl>
    <w:lvl w:ilvl="8">
      <w:start w:val="1"/>
      <w:numFmt w:val="lowerRoman"/>
      <w:lvlText w:val="%9."/>
      <w:lvlJc w:val="right"/>
      <w:pPr>
        <w:tabs>
          <w:tab w:val="num" w:pos="0"/>
        </w:tabs>
        <w:ind w:left="6815" w:hanging="180"/>
      </w:pPr>
    </w:lvl>
  </w:abstractNum>
  <w:abstractNum w:abstractNumId="2">
    <w:nsid w:val="1A0D1EA8"/>
    <w:multiLevelType w:val="multilevel"/>
    <w:tmpl w:val="A6CEE154"/>
    <w:lvl w:ilvl="0">
      <w:start w:val="1"/>
      <w:numFmt w:val="decimal"/>
      <w:lvlText w:val="%1."/>
      <w:lvlJc w:val="left"/>
      <w:pPr>
        <w:tabs>
          <w:tab w:val="num" w:pos="720"/>
        </w:tabs>
        <w:ind w:left="720" w:hanging="360"/>
      </w:pPr>
      <w:rPr>
        <w:rFonts w:cs="Times New Roman"/>
      </w:rPr>
    </w:lvl>
    <w:lvl w:ilvl="1">
      <w:start w:val="1"/>
      <w:numFmt w:val="upperRoman"/>
      <w:lvlText w:val="%2."/>
      <w:lvlJc w:val="left"/>
      <w:pPr>
        <w:tabs>
          <w:tab w:val="num" w:pos="1800"/>
        </w:tabs>
        <w:ind w:left="1800" w:hanging="720"/>
      </w:pPr>
      <w:rPr>
        <w:rFonts w:ascii="Times New Roman" w:hAnsi="Times New Roman" w:cs="Times New Roman"/>
        <w:b/>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D9C188D"/>
    <w:multiLevelType w:val="hybridMultilevel"/>
    <w:tmpl w:val="093460EA"/>
    <w:lvl w:ilvl="0" w:tplc="AAB8F2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794AC2"/>
    <w:multiLevelType w:val="hybridMultilevel"/>
    <w:tmpl w:val="6C66F8E8"/>
    <w:lvl w:ilvl="0" w:tplc="AAB8F2E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224A3C44"/>
    <w:multiLevelType w:val="multilevel"/>
    <w:tmpl w:val="A6CEE154"/>
    <w:lvl w:ilvl="0">
      <w:start w:val="1"/>
      <w:numFmt w:val="decimal"/>
      <w:lvlText w:val="%1."/>
      <w:lvlJc w:val="left"/>
      <w:pPr>
        <w:tabs>
          <w:tab w:val="num" w:pos="720"/>
        </w:tabs>
        <w:ind w:left="720" w:hanging="360"/>
      </w:pPr>
      <w:rPr>
        <w:rFonts w:cs="Times New Roman"/>
      </w:rPr>
    </w:lvl>
    <w:lvl w:ilvl="1">
      <w:start w:val="1"/>
      <w:numFmt w:val="upperRoman"/>
      <w:lvlText w:val="%2."/>
      <w:lvlJc w:val="left"/>
      <w:pPr>
        <w:tabs>
          <w:tab w:val="num" w:pos="1800"/>
        </w:tabs>
        <w:ind w:left="1800" w:hanging="720"/>
      </w:pPr>
      <w:rPr>
        <w:rFonts w:ascii="Times New Roman" w:hAnsi="Times New Roman" w:cs="Times New Roman"/>
        <w:b/>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DD87F9A"/>
    <w:multiLevelType w:val="multilevel"/>
    <w:tmpl w:val="A6CEE154"/>
    <w:lvl w:ilvl="0">
      <w:start w:val="1"/>
      <w:numFmt w:val="decimal"/>
      <w:lvlText w:val="%1."/>
      <w:lvlJc w:val="left"/>
      <w:pPr>
        <w:tabs>
          <w:tab w:val="num" w:pos="720"/>
        </w:tabs>
        <w:ind w:left="720" w:hanging="360"/>
      </w:pPr>
      <w:rPr>
        <w:rFonts w:cs="Times New Roman"/>
      </w:rPr>
    </w:lvl>
    <w:lvl w:ilvl="1">
      <w:start w:val="1"/>
      <w:numFmt w:val="upperRoman"/>
      <w:lvlText w:val="%2."/>
      <w:lvlJc w:val="left"/>
      <w:pPr>
        <w:tabs>
          <w:tab w:val="num" w:pos="1800"/>
        </w:tabs>
        <w:ind w:left="1800" w:hanging="720"/>
      </w:pPr>
      <w:rPr>
        <w:rFonts w:ascii="Times New Roman" w:hAnsi="Times New Roman" w:cs="Times New Roman"/>
        <w:b/>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30C24610"/>
    <w:multiLevelType w:val="hybridMultilevel"/>
    <w:tmpl w:val="515E17D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32187677"/>
    <w:multiLevelType w:val="hybridMultilevel"/>
    <w:tmpl w:val="E676F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D1268E"/>
    <w:multiLevelType w:val="multilevel"/>
    <w:tmpl w:val="A42C983E"/>
    <w:lvl w:ilvl="0">
      <w:start w:val="1"/>
      <w:numFmt w:val="decimal"/>
      <w:lvlText w:val="%1)"/>
      <w:lvlJc w:val="left"/>
      <w:pPr>
        <w:tabs>
          <w:tab w:val="num" w:pos="0"/>
        </w:tabs>
        <w:ind w:left="1055" w:hanging="360"/>
      </w:pPr>
      <w:rPr>
        <w:rFonts w:eastAsia="Calibri"/>
      </w:rPr>
    </w:lvl>
    <w:lvl w:ilvl="1">
      <w:start w:val="1"/>
      <w:numFmt w:val="lowerLetter"/>
      <w:lvlText w:val="%2."/>
      <w:lvlJc w:val="left"/>
      <w:pPr>
        <w:tabs>
          <w:tab w:val="num" w:pos="0"/>
        </w:tabs>
        <w:ind w:left="1775" w:hanging="360"/>
      </w:pPr>
    </w:lvl>
    <w:lvl w:ilvl="2">
      <w:start w:val="1"/>
      <w:numFmt w:val="lowerRoman"/>
      <w:lvlText w:val="%3."/>
      <w:lvlJc w:val="right"/>
      <w:pPr>
        <w:tabs>
          <w:tab w:val="num" w:pos="0"/>
        </w:tabs>
        <w:ind w:left="2495" w:hanging="180"/>
      </w:pPr>
    </w:lvl>
    <w:lvl w:ilvl="3">
      <w:start w:val="1"/>
      <w:numFmt w:val="decimal"/>
      <w:lvlText w:val="%4."/>
      <w:lvlJc w:val="left"/>
      <w:pPr>
        <w:tabs>
          <w:tab w:val="num" w:pos="0"/>
        </w:tabs>
        <w:ind w:left="3215" w:hanging="360"/>
      </w:pPr>
    </w:lvl>
    <w:lvl w:ilvl="4">
      <w:start w:val="1"/>
      <w:numFmt w:val="lowerLetter"/>
      <w:lvlText w:val="%5."/>
      <w:lvlJc w:val="left"/>
      <w:pPr>
        <w:tabs>
          <w:tab w:val="num" w:pos="0"/>
        </w:tabs>
        <w:ind w:left="3935" w:hanging="360"/>
      </w:pPr>
    </w:lvl>
    <w:lvl w:ilvl="5">
      <w:start w:val="1"/>
      <w:numFmt w:val="lowerRoman"/>
      <w:lvlText w:val="%6."/>
      <w:lvlJc w:val="right"/>
      <w:pPr>
        <w:tabs>
          <w:tab w:val="num" w:pos="0"/>
        </w:tabs>
        <w:ind w:left="4655" w:hanging="180"/>
      </w:pPr>
    </w:lvl>
    <w:lvl w:ilvl="6">
      <w:start w:val="1"/>
      <w:numFmt w:val="decimal"/>
      <w:lvlText w:val="%7."/>
      <w:lvlJc w:val="left"/>
      <w:pPr>
        <w:tabs>
          <w:tab w:val="num" w:pos="0"/>
        </w:tabs>
        <w:ind w:left="5375" w:hanging="360"/>
      </w:pPr>
    </w:lvl>
    <w:lvl w:ilvl="7">
      <w:start w:val="1"/>
      <w:numFmt w:val="lowerLetter"/>
      <w:lvlText w:val="%8."/>
      <w:lvlJc w:val="left"/>
      <w:pPr>
        <w:tabs>
          <w:tab w:val="num" w:pos="0"/>
        </w:tabs>
        <w:ind w:left="6095" w:hanging="360"/>
      </w:pPr>
    </w:lvl>
    <w:lvl w:ilvl="8">
      <w:start w:val="1"/>
      <w:numFmt w:val="lowerRoman"/>
      <w:lvlText w:val="%9."/>
      <w:lvlJc w:val="right"/>
      <w:pPr>
        <w:tabs>
          <w:tab w:val="num" w:pos="0"/>
        </w:tabs>
        <w:ind w:left="6815" w:hanging="180"/>
      </w:pPr>
    </w:lvl>
  </w:abstractNum>
  <w:abstractNum w:abstractNumId="10">
    <w:nsid w:val="3709247D"/>
    <w:multiLevelType w:val="multilevel"/>
    <w:tmpl w:val="2A928748"/>
    <w:lvl w:ilvl="0">
      <w:start w:val="1"/>
      <w:numFmt w:val="decimal"/>
      <w:lvlText w:val="%1)"/>
      <w:lvlJc w:val="left"/>
      <w:pPr>
        <w:tabs>
          <w:tab w:val="num" w:pos="2281"/>
        </w:tabs>
        <w:ind w:left="3336" w:hanging="360"/>
      </w:pPr>
      <w:rPr>
        <w:rFonts w:eastAsia="Calibri"/>
      </w:rPr>
    </w:lvl>
    <w:lvl w:ilvl="1">
      <w:start w:val="1"/>
      <w:numFmt w:val="lowerLetter"/>
      <w:lvlText w:val="%2."/>
      <w:lvlJc w:val="left"/>
      <w:pPr>
        <w:tabs>
          <w:tab w:val="num" w:pos="0"/>
        </w:tabs>
        <w:ind w:left="1775" w:hanging="360"/>
      </w:pPr>
    </w:lvl>
    <w:lvl w:ilvl="2">
      <w:start w:val="1"/>
      <w:numFmt w:val="lowerRoman"/>
      <w:lvlText w:val="%3."/>
      <w:lvlJc w:val="right"/>
      <w:pPr>
        <w:tabs>
          <w:tab w:val="num" w:pos="0"/>
        </w:tabs>
        <w:ind w:left="2495" w:hanging="180"/>
      </w:pPr>
    </w:lvl>
    <w:lvl w:ilvl="3">
      <w:start w:val="1"/>
      <w:numFmt w:val="decimal"/>
      <w:lvlText w:val="%4."/>
      <w:lvlJc w:val="left"/>
      <w:pPr>
        <w:tabs>
          <w:tab w:val="num" w:pos="0"/>
        </w:tabs>
        <w:ind w:left="3215" w:hanging="360"/>
      </w:pPr>
    </w:lvl>
    <w:lvl w:ilvl="4">
      <w:start w:val="1"/>
      <w:numFmt w:val="lowerLetter"/>
      <w:lvlText w:val="%5."/>
      <w:lvlJc w:val="left"/>
      <w:pPr>
        <w:tabs>
          <w:tab w:val="num" w:pos="0"/>
        </w:tabs>
        <w:ind w:left="3935" w:hanging="360"/>
      </w:pPr>
    </w:lvl>
    <w:lvl w:ilvl="5">
      <w:start w:val="1"/>
      <w:numFmt w:val="lowerRoman"/>
      <w:lvlText w:val="%6."/>
      <w:lvlJc w:val="right"/>
      <w:pPr>
        <w:tabs>
          <w:tab w:val="num" w:pos="0"/>
        </w:tabs>
        <w:ind w:left="4655" w:hanging="180"/>
      </w:pPr>
    </w:lvl>
    <w:lvl w:ilvl="6">
      <w:start w:val="1"/>
      <w:numFmt w:val="decimal"/>
      <w:lvlText w:val="%7."/>
      <w:lvlJc w:val="left"/>
      <w:pPr>
        <w:tabs>
          <w:tab w:val="num" w:pos="0"/>
        </w:tabs>
        <w:ind w:left="5375" w:hanging="360"/>
      </w:pPr>
    </w:lvl>
    <w:lvl w:ilvl="7">
      <w:start w:val="1"/>
      <w:numFmt w:val="lowerLetter"/>
      <w:lvlText w:val="%8."/>
      <w:lvlJc w:val="left"/>
      <w:pPr>
        <w:tabs>
          <w:tab w:val="num" w:pos="0"/>
        </w:tabs>
        <w:ind w:left="6095" w:hanging="360"/>
      </w:pPr>
    </w:lvl>
    <w:lvl w:ilvl="8">
      <w:start w:val="1"/>
      <w:numFmt w:val="lowerRoman"/>
      <w:lvlText w:val="%9."/>
      <w:lvlJc w:val="right"/>
      <w:pPr>
        <w:tabs>
          <w:tab w:val="num" w:pos="0"/>
        </w:tabs>
        <w:ind w:left="6815" w:hanging="180"/>
      </w:pPr>
    </w:lvl>
  </w:abstractNum>
  <w:abstractNum w:abstractNumId="11">
    <w:nsid w:val="37CC48EC"/>
    <w:multiLevelType w:val="hybridMultilevel"/>
    <w:tmpl w:val="89C6F8CA"/>
    <w:lvl w:ilvl="0" w:tplc="AAB8F2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E852EA"/>
    <w:multiLevelType w:val="multilevel"/>
    <w:tmpl w:val="A6CEE154"/>
    <w:lvl w:ilvl="0">
      <w:start w:val="1"/>
      <w:numFmt w:val="decimal"/>
      <w:lvlText w:val="%1."/>
      <w:lvlJc w:val="left"/>
      <w:pPr>
        <w:tabs>
          <w:tab w:val="num" w:pos="720"/>
        </w:tabs>
        <w:ind w:left="720" w:hanging="360"/>
      </w:pPr>
      <w:rPr>
        <w:rFonts w:cs="Times New Roman"/>
      </w:rPr>
    </w:lvl>
    <w:lvl w:ilvl="1">
      <w:start w:val="1"/>
      <w:numFmt w:val="upperRoman"/>
      <w:lvlText w:val="%2."/>
      <w:lvlJc w:val="left"/>
      <w:pPr>
        <w:tabs>
          <w:tab w:val="num" w:pos="1800"/>
        </w:tabs>
        <w:ind w:left="1800" w:hanging="720"/>
      </w:pPr>
      <w:rPr>
        <w:rFonts w:ascii="Times New Roman" w:hAnsi="Times New Roman" w:cs="Times New Roman"/>
        <w:b/>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50DD0113"/>
    <w:multiLevelType w:val="hybridMultilevel"/>
    <w:tmpl w:val="ECF6600A"/>
    <w:lvl w:ilvl="0" w:tplc="AAB8F2E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1D5210F"/>
    <w:multiLevelType w:val="hybridMultilevel"/>
    <w:tmpl w:val="F9025F2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584E6668"/>
    <w:multiLevelType w:val="multilevel"/>
    <w:tmpl w:val="EB98B9AC"/>
    <w:lvl w:ilvl="0">
      <w:start w:val="2"/>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nsid w:val="5D2B77C6"/>
    <w:multiLevelType w:val="hybridMultilevel"/>
    <w:tmpl w:val="594049A2"/>
    <w:lvl w:ilvl="0" w:tplc="AAB8F2E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675867CC"/>
    <w:multiLevelType w:val="multilevel"/>
    <w:tmpl w:val="A6CEE154"/>
    <w:lvl w:ilvl="0">
      <w:start w:val="1"/>
      <w:numFmt w:val="decimal"/>
      <w:lvlText w:val="%1."/>
      <w:lvlJc w:val="left"/>
      <w:pPr>
        <w:tabs>
          <w:tab w:val="num" w:pos="720"/>
        </w:tabs>
        <w:ind w:left="720" w:hanging="360"/>
      </w:pPr>
      <w:rPr>
        <w:rFonts w:cs="Times New Roman"/>
      </w:rPr>
    </w:lvl>
    <w:lvl w:ilvl="1">
      <w:start w:val="1"/>
      <w:numFmt w:val="upperRoman"/>
      <w:lvlText w:val="%2."/>
      <w:lvlJc w:val="left"/>
      <w:pPr>
        <w:tabs>
          <w:tab w:val="num" w:pos="1800"/>
        </w:tabs>
        <w:ind w:left="1800" w:hanging="720"/>
      </w:pPr>
      <w:rPr>
        <w:rFonts w:ascii="Times New Roman" w:hAnsi="Times New Roman" w:cs="Times New Roman"/>
        <w:b/>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6D261B2C"/>
    <w:multiLevelType w:val="multilevel"/>
    <w:tmpl w:val="A6CEE154"/>
    <w:lvl w:ilvl="0">
      <w:start w:val="1"/>
      <w:numFmt w:val="decimal"/>
      <w:lvlText w:val="%1."/>
      <w:lvlJc w:val="left"/>
      <w:pPr>
        <w:tabs>
          <w:tab w:val="num" w:pos="720"/>
        </w:tabs>
        <w:ind w:left="720" w:hanging="360"/>
      </w:pPr>
      <w:rPr>
        <w:rFonts w:cs="Times New Roman"/>
      </w:rPr>
    </w:lvl>
    <w:lvl w:ilvl="1">
      <w:start w:val="1"/>
      <w:numFmt w:val="upperRoman"/>
      <w:lvlText w:val="%2."/>
      <w:lvlJc w:val="left"/>
      <w:pPr>
        <w:tabs>
          <w:tab w:val="num" w:pos="1800"/>
        </w:tabs>
        <w:ind w:left="1800" w:hanging="720"/>
      </w:pPr>
      <w:rPr>
        <w:rFonts w:ascii="Times New Roman" w:hAnsi="Times New Roman" w:cs="Times New Roman"/>
        <w:b/>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71BB69FE"/>
    <w:multiLevelType w:val="multilevel"/>
    <w:tmpl w:val="FE048A5E"/>
    <w:lvl w:ilvl="0">
      <w:start w:val="1"/>
      <w:numFmt w:val="upperRoman"/>
      <w:lvlText w:val="%1."/>
      <w:lvlJc w:val="left"/>
      <w:pPr>
        <w:tabs>
          <w:tab w:val="num" w:pos="1260"/>
        </w:tabs>
        <w:ind w:left="1260" w:hanging="720"/>
      </w:pPr>
      <w:rPr>
        <w:rFonts w:cs="Times New Roman"/>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20">
    <w:nsid w:val="77165204"/>
    <w:multiLevelType w:val="multilevel"/>
    <w:tmpl w:val="526430B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7A322141"/>
    <w:multiLevelType w:val="hybridMultilevel"/>
    <w:tmpl w:val="DBCA7BE6"/>
    <w:lvl w:ilvl="0" w:tplc="AAB8F2E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5"/>
  </w:num>
  <w:num w:numId="2">
    <w:abstractNumId w:val="19"/>
  </w:num>
  <w:num w:numId="3">
    <w:abstractNumId w:val="15"/>
  </w:num>
  <w:num w:numId="4">
    <w:abstractNumId w:val="9"/>
  </w:num>
  <w:num w:numId="5">
    <w:abstractNumId w:val="0"/>
  </w:num>
  <w:num w:numId="6">
    <w:abstractNumId w:val="20"/>
  </w:num>
  <w:num w:numId="7">
    <w:abstractNumId w:val="1"/>
  </w:num>
  <w:num w:numId="8">
    <w:abstractNumId w:val="10"/>
  </w:num>
  <w:num w:numId="9">
    <w:abstractNumId w:val="7"/>
  </w:num>
  <w:num w:numId="10">
    <w:abstractNumId w:val="18"/>
  </w:num>
  <w:num w:numId="11">
    <w:abstractNumId w:val="2"/>
  </w:num>
  <w:num w:numId="12">
    <w:abstractNumId w:val="6"/>
  </w:num>
  <w:num w:numId="13">
    <w:abstractNumId w:val="12"/>
  </w:num>
  <w:num w:numId="14">
    <w:abstractNumId w:val="8"/>
  </w:num>
  <w:num w:numId="15">
    <w:abstractNumId w:val="16"/>
  </w:num>
  <w:num w:numId="16">
    <w:abstractNumId w:val="11"/>
  </w:num>
  <w:num w:numId="17">
    <w:abstractNumId w:val="3"/>
  </w:num>
  <w:num w:numId="18">
    <w:abstractNumId w:val="21"/>
  </w:num>
  <w:num w:numId="19">
    <w:abstractNumId w:val="13"/>
  </w:num>
  <w:num w:numId="20">
    <w:abstractNumId w:val="14"/>
  </w:num>
  <w:num w:numId="21">
    <w:abstractNumId w:val="4"/>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footnotePr>
    <w:footnote w:id="0"/>
    <w:footnote w:id="1"/>
  </w:footnotePr>
  <w:endnotePr>
    <w:endnote w:id="0"/>
    <w:endnote w:id="1"/>
  </w:endnotePr>
  <w:compat/>
  <w:rsids>
    <w:rsidRoot w:val="00491954"/>
    <w:rsid w:val="00032527"/>
    <w:rsid w:val="00033AD1"/>
    <w:rsid w:val="000507FE"/>
    <w:rsid w:val="00052513"/>
    <w:rsid w:val="00057B95"/>
    <w:rsid w:val="000851AD"/>
    <w:rsid w:val="000A060E"/>
    <w:rsid w:val="000A6D06"/>
    <w:rsid w:val="000B474A"/>
    <w:rsid w:val="000C0948"/>
    <w:rsid w:val="000C2BF9"/>
    <w:rsid w:val="000C36B5"/>
    <w:rsid w:val="000D2A29"/>
    <w:rsid w:val="000D5879"/>
    <w:rsid w:val="000E0775"/>
    <w:rsid w:val="000F30C2"/>
    <w:rsid w:val="000F3656"/>
    <w:rsid w:val="00116DA5"/>
    <w:rsid w:val="001177CB"/>
    <w:rsid w:val="00122A4D"/>
    <w:rsid w:val="00132170"/>
    <w:rsid w:val="00137536"/>
    <w:rsid w:val="00143DFA"/>
    <w:rsid w:val="001521E0"/>
    <w:rsid w:val="00160748"/>
    <w:rsid w:val="0016312B"/>
    <w:rsid w:val="00167907"/>
    <w:rsid w:val="00176692"/>
    <w:rsid w:val="00177FAB"/>
    <w:rsid w:val="00182258"/>
    <w:rsid w:val="00190025"/>
    <w:rsid w:val="001A036A"/>
    <w:rsid w:val="001A72A6"/>
    <w:rsid w:val="001B27EF"/>
    <w:rsid w:val="001B6E08"/>
    <w:rsid w:val="001B7776"/>
    <w:rsid w:val="001C2C6B"/>
    <w:rsid w:val="001E1572"/>
    <w:rsid w:val="001E7151"/>
    <w:rsid w:val="00200243"/>
    <w:rsid w:val="002014E8"/>
    <w:rsid w:val="00212CF6"/>
    <w:rsid w:val="00232C5C"/>
    <w:rsid w:val="00257D35"/>
    <w:rsid w:val="00274059"/>
    <w:rsid w:val="00276964"/>
    <w:rsid w:val="0028003D"/>
    <w:rsid w:val="002873D4"/>
    <w:rsid w:val="002A2C93"/>
    <w:rsid w:val="002B1348"/>
    <w:rsid w:val="002C7E9A"/>
    <w:rsid w:val="002D005B"/>
    <w:rsid w:val="002D2254"/>
    <w:rsid w:val="002F2C70"/>
    <w:rsid w:val="002F74BD"/>
    <w:rsid w:val="003036B7"/>
    <w:rsid w:val="003062C2"/>
    <w:rsid w:val="0033222B"/>
    <w:rsid w:val="00355079"/>
    <w:rsid w:val="00365B14"/>
    <w:rsid w:val="00375F7C"/>
    <w:rsid w:val="003860C6"/>
    <w:rsid w:val="00393B8E"/>
    <w:rsid w:val="00393D7C"/>
    <w:rsid w:val="003963E0"/>
    <w:rsid w:val="003A7B15"/>
    <w:rsid w:val="003B0E7E"/>
    <w:rsid w:val="003C57A8"/>
    <w:rsid w:val="003F3F0F"/>
    <w:rsid w:val="0042032C"/>
    <w:rsid w:val="00435C60"/>
    <w:rsid w:val="00446752"/>
    <w:rsid w:val="004508C4"/>
    <w:rsid w:val="0046043E"/>
    <w:rsid w:val="00483564"/>
    <w:rsid w:val="00491954"/>
    <w:rsid w:val="004A0F49"/>
    <w:rsid w:val="004B1DC5"/>
    <w:rsid w:val="004C1A90"/>
    <w:rsid w:val="004C50FC"/>
    <w:rsid w:val="004D08EF"/>
    <w:rsid w:val="00504E8C"/>
    <w:rsid w:val="00505627"/>
    <w:rsid w:val="005214DA"/>
    <w:rsid w:val="005252EB"/>
    <w:rsid w:val="00540496"/>
    <w:rsid w:val="00555413"/>
    <w:rsid w:val="00561061"/>
    <w:rsid w:val="00567BF1"/>
    <w:rsid w:val="0057628A"/>
    <w:rsid w:val="005862D0"/>
    <w:rsid w:val="005A57D2"/>
    <w:rsid w:val="005B5D9E"/>
    <w:rsid w:val="005E0981"/>
    <w:rsid w:val="005E3EF2"/>
    <w:rsid w:val="005E4D22"/>
    <w:rsid w:val="005F27DF"/>
    <w:rsid w:val="005F4464"/>
    <w:rsid w:val="00600332"/>
    <w:rsid w:val="006055BA"/>
    <w:rsid w:val="00627C2A"/>
    <w:rsid w:val="00627F3D"/>
    <w:rsid w:val="006352DA"/>
    <w:rsid w:val="00662123"/>
    <w:rsid w:val="00683A79"/>
    <w:rsid w:val="00685159"/>
    <w:rsid w:val="00685F54"/>
    <w:rsid w:val="00693189"/>
    <w:rsid w:val="00696E26"/>
    <w:rsid w:val="006A1622"/>
    <w:rsid w:val="006E0296"/>
    <w:rsid w:val="00710F48"/>
    <w:rsid w:val="007112CF"/>
    <w:rsid w:val="00726D1B"/>
    <w:rsid w:val="00730384"/>
    <w:rsid w:val="00730D00"/>
    <w:rsid w:val="00731CDB"/>
    <w:rsid w:val="00741701"/>
    <w:rsid w:val="00755ACB"/>
    <w:rsid w:val="00766075"/>
    <w:rsid w:val="007A68BC"/>
    <w:rsid w:val="007C1BA5"/>
    <w:rsid w:val="007E046F"/>
    <w:rsid w:val="007E4AEB"/>
    <w:rsid w:val="0084222D"/>
    <w:rsid w:val="00842965"/>
    <w:rsid w:val="00844A63"/>
    <w:rsid w:val="00854AB5"/>
    <w:rsid w:val="00860B70"/>
    <w:rsid w:val="008719C4"/>
    <w:rsid w:val="00873452"/>
    <w:rsid w:val="008819D9"/>
    <w:rsid w:val="00884462"/>
    <w:rsid w:val="00885AFC"/>
    <w:rsid w:val="00893EDC"/>
    <w:rsid w:val="008A01B0"/>
    <w:rsid w:val="008B54B5"/>
    <w:rsid w:val="008C1A3F"/>
    <w:rsid w:val="008C4471"/>
    <w:rsid w:val="008C62E2"/>
    <w:rsid w:val="00905699"/>
    <w:rsid w:val="00915671"/>
    <w:rsid w:val="00916590"/>
    <w:rsid w:val="00916667"/>
    <w:rsid w:val="00960DA6"/>
    <w:rsid w:val="00970F12"/>
    <w:rsid w:val="00971B3D"/>
    <w:rsid w:val="00972EE2"/>
    <w:rsid w:val="00981950"/>
    <w:rsid w:val="00983440"/>
    <w:rsid w:val="00996900"/>
    <w:rsid w:val="009B5D36"/>
    <w:rsid w:val="009B6AB0"/>
    <w:rsid w:val="009E0B8D"/>
    <w:rsid w:val="009F1376"/>
    <w:rsid w:val="009F64BD"/>
    <w:rsid w:val="00A143C5"/>
    <w:rsid w:val="00A263F2"/>
    <w:rsid w:val="00A30503"/>
    <w:rsid w:val="00A31BD0"/>
    <w:rsid w:val="00A370B8"/>
    <w:rsid w:val="00A4075B"/>
    <w:rsid w:val="00A461D0"/>
    <w:rsid w:val="00A53046"/>
    <w:rsid w:val="00A96F6B"/>
    <w:rsid w:val="00AB51DA"/>
    <w:rsid w:val="00AE4EF2"/>
    <w:rsid w:val="00AF227D"/>
    <w:rsid w:val="00AF543D"/>
    <w:rsid w:val="00B02032"/>
    <w:rsid w:val="00B1223A"/>
    <w:rsid w:val="00B14419"/>
    <w:rsid w:val="00B50EC0"/>
    <w:rsid w:val="00B51517"/>
    <w:rsid w:val="00B621ED"/>
    <w:rsid w:val="00B714EE"/>
    <w:rsid w:val="00B777FB"/>
    <w:rsid w:val="00B819DF"/>
    <w:rsid w:val="00B846EA"/>
    <w:rsid w:val="00B938F8"/>
    <w:rsid w:val="00BA4F7C"/>
    <w:rsid w:val="00BB56A9"/>
    <w:rsid w:val="00BC4D95"/>
    <w:rsid w:val="00BE0961"/>
    <w:rsid w:val="00BE4D45"/>
    <w:rsid w:val="00BE5BC9"/>
    <w:rsid w:val="00C15350"/>
    <w:rsid w:val="00C173A3"/>
    <w:rsid w:val="00C33D1F"/>
    <w:rsid w:val="00C45B8C"/>
    <w:rsid w:val="00C52CC5"/>
    <w:rsid w:val="00C6037A"/>
    <w:rsid w:val="00C61AE8"/>
    <w:rsid w:val="00C61EDA"/>
    <w:rsid w:val="00C74DE5"/>
    <w:rsid w:val="00C84378"/>
    <w:rsid w:val="00CE1A6E"/>
    <w:rsid w:val="00CE6DDA"/>
    <w:rsid w:val="00CF048F"/>
    <w:rsid w:val="00D1376B"/>
    <w:rsid w:val="00D16E05"/>
    <w:rsid w:val="00D1789B"/>
    <w:rsid w:val="00D25169"/>
    <w:rsid w:val="00D55430"/>
    <w:rsid w:val="00D55B13"/>
    <w:rsid w:val="00D56DC9"/>
    <w:rsid w:val="00D57E84"/>
    <w:rsid w:val="00D64285"/>
    <w:rsid w:val="00D66D1C"/>
    <w:rsid w:val="00D92A1C"/>
    <w:rsid w:val="00D96CA8"/>
    <w:rsid w:val="00D970BF"/>
    <w:rsid w:val="00DB0D94"/>
    <w:rsid w:val="00DB62FC"/>
    <w:rsid w:val="00DD4FB5"/>
    <w:rsid w:val="00DE2801"/>
    <w:rsid w:val="00DE4657"/>
    <w:rsid w:val="00E12F9F"/>
    <w:rsid w:val="00E20542"/>
    <w:rsid w:val="00E51F97"/>
    <w:rsid w:val="00E55777"/>
    <w:rsid w:val="00E65239"/>
    <w:rsid w:val="00E770AA"/>
    <w:rsid w:val="00E777B7"/>
    <w:rsid w:val="00EA6B84"/>
    <w:rsid w:val="00EC440F"/>
    <w:rsid w:val="00ED7FAE"/>
    <w:rsid w:val="00EF159A"/>
    <w:rsid w:val="00EF2C96"/>
    <w:rsid w:val="00EF2F88"/>
    <w:rsid w:val="00EF78B8"/>
    <w:rsid w:val="00EF7CB6"/>
    <w:rsid w:val="00F00B4E"/>
    <w:rsid w:val="00F02F71"/>
    <w:rsid w:val="00F0368C"/>
    <w:rsid w:val="00F17299"/>
    <w:rsid w:val="00F35727"/>
    <w:rsid w:val="00F902D9"/>
    <w:rsid w:val="00F977A0"/>
    <w:rsid w:val="00FA0F9D"/>
    <w:rsid w:val="00FA37DC"/>
    <w:rsid w:val="00FA533B"/>
    <w:rsid w:val="00FC073F"/>
    <w:rsid w:val="00FC6DC6"/>
    <w:rsid w:val="00FC7286"/>
    <w:rsid w:val="00FE49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qFormat="1"/>
    <w:lsdException w:name="caption" w:locked="1" w:uiPriority="0" w:qFormat="1"/>
    <w:lsdException w:name="page number" w:qFormat="1"/>
    <w:lsdException w:name="List"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Date" w:qFormat="1"/>
    <w:lsdException w:name="Body Text 2" w:qFormat="1"/>
    <w:lsdException w:name="Body Text 3" w:qFormat="1"/>
    <w:lsdException w:name="Body Text Indent 2" w:qFormat="1"/>
    <w:lsdException w:name="Hyperlink" w:uiPriority="0" w:qFormat="1"/>
    <w:lsdException w:name="FollowedHyperlink" w:locked="1" w:semiHidden="0" w:uiPriority="0" w:unhideWhenUsed="0" w:qFormat="1"/>
    <w:lsdException w:name="Strong" w:locked="1" w:semiHidden="0" w:uiPriority="0" w:unhideWhenUsed="0" w:qFormat="1"/>
    <w:lsdException w:name="Emphasis" w:locked="1" w:semiHidden="0" w:uiPriority="0" w:unhideWhenUsed="0" w:qFormat="1"/>
    <w:lsdException w:name="HTML Top of Form" w:qFormat="1"/>
    <w:lsdException w:name="Normal (Web)" w:qFormat="1"/>
    <w:lsdException w:name="No List" w:locked="1" w:semiHidden="0" w:unhideWhenUsed="0"/>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637"/>
    <w:rPr>
      <w:color w:val="00000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99"/>
    <w:qFormat/>
    <w:rsid w:val="00C91637"/>
    <w:pPr>
      <w:keepNext/>
      <w:spacing w:before="240" w:after="60"/>
      <w:outlineLvl w:val="0"/>
    </w:pPr>
    <w:rPr>
      <w:rFonts w:ascii="Arial" w:hAnsi="Arial" w:cs="Arial"/>
      <w:b/>
      <w:bCs/>
      <w:sz w:val="32"/>
      <w:szCs w:val="32"/>
    </w:rPr>
  </w:style>
  <w:style w:type="paragraph" w:customStyle="1" w:styleId="21">
    <w:name w:val="Заголовок 21"/>
    <w:basedOn w:val="a"/>
    <w:uiPriority w:val="99"/>
    <w:qFormat/>
    <w:rsid w:val="008C3B53"/>
    <w:pPr>
      <w:keepNext/>
      <w:spacing w:before="240" w:after="60"/>
      <w:outlineLvl w:val="1"/>
    </w:pPr>
    <w:rPr>
      <w:rFonts w:ascii="Cambria" w:hAnsi="Cambria"/>
      <w:b/>
      <w:bCs/>
      <w:i/>
      <w:iCs/>
      <w:sz w:val="28"/>
      <w:szCs w:val="28"/>
    </w:rPr>
  </w:style>
  <w:style w:type="paragraph" w:customStyle="1" w:styleId="31">
    <w:name w:val="Заголовок 31"/>
    <w:basedOn w:val="a"/>
    <w:uiPriority w:val="99"/>
    <w:qFormat/>
    <w:rsid w:val="00C91637"/>
    <w:pPr>
      <w:keepNext/>
      <w:ind w:firstLine="709"/>
      <w:jc w:val="both"/>
      <w:outlineLvl w:val="2"/>
    </w:pPr>
    <w:rPr>
      <w:szCs w:val="20"/>
    </w:rPr>
  </w:style>
  <w:style w:type="paragraph" w:customStyle="1" w:styleId="41">
    <w:name w:val="Заголовок 41"/>
    <w:basedOn w:val="a"/>
    <w:uiPriority w:val="99"/>
    <w:qFormat/>
    <w:rsid w:val="00C91637"/>
    <w:pPr>
      <w:keepNext/>
      <w:spacing w:before="240" w:after="60"/>
      <w:outlineLvl w:val="3"/>
    </w:pPr>
    <w:rPr>
      <w:b/>
      <w:bCs/>
      <w:sz w:val="28"/>
      <w:szCs w:val="28"/>
    </w:rPr>
  </w:style>
  <w:style w:type="paragraph" w:customStyle="1" w:styleId="81">
    <w:name w:val="Заголовок 81"/>
    <w:basedOn w:val="a"/>
    <w:uiPriority w:val="99"/>
    <w:qFormat/>
    <w:rsid w:val="00C91637"/>
    <w:pPr>
      <w:spacing w:before="240" w:after="60"/>
      <w:jc w:val="both"/>
      <w:outlineLvl w:val="7"/>
    </w:pPr>
    <w:rPr>
      <w:i/>
      <w:iCs/>
    </w:rPr>
  </w:style>
  <w:style w:type="character" w:customStyle="1" w:styleId="1">
    <w:name w:val="Заголовок 1 Знак"/>
    <w:basedOn w:val="a0"/>
    <w:uiPriority w:val="99"/>
    <w:qFormat/>
    <w:locked/>
    <w:rsid w:val="00BE2979"/>
    <w:rPr>
      <w:rFonts w:ascii="Arial" w:eastAsia="Times New Roman" w:hAnsi="Arial" w:cs="Arial"/>
      <w:b/>
      <w:bCs/>
      <w:sz w:val="32"/>
      <w:szCs w:val="32"/>
    </w:rPr>
  </w:style>
  <w:style w:type="character" w:customStyle="1" w:styleId="2">
    <w:name w:val="Заголовок 2 Знак"/>
    <w:basedOn w:val="a0"/>
    <w:uiPriority w:val="99"/>
    <w:semiHidden/>
    <w:qFormat/>
    <w:locked/>
    <w:rsid w:val="008C3B53"/>
    <w:rPr>
      <w:rFonts w:ascii="Cambria" w:hAnsi="Cambria" w:cs="Times New Roman"/>
      <w:b/>
      <w:bCs/>
      <w:i/>
      <w:iCs/>
      <w:sz w:val="28"/>
      <w:szCs w:val="28"/>
    </w:rPr>
  </w:style>
  <w:style w:type="character" w:customStyle="1" w:styleId="310">
    <w:name w:val="Основной текст 3 Знак1"/>
    <w:basedOn w:val="a0"/>
    <w:uiPriority w:val="99"/>
    <w:qFormat/>
    <w:locked/>
    <w:rsid w:val="00C91637"/>
    <w:rPr>
      <w:rFonts w:eastAsia="Times New Roman"/>
      <w:sz w:val="24"/>
      <w:lang w:val="ru-RU" w:eastAsia="ru-RU"/>
    </w:rPr>
  </w:style>
  <w:style w:type="character" w:customStyle="1" w:styleId="4">
    <w:name w:val="Заголовок 4 Знак"/>
    <w:basedOn w:val="a0"/>
    <w:uiPriority w:val="99"/>
    <w:qFormat/>
    <w:locked/>
    <w:rsid w:val="00BE2979"/>
    <w:rPr>
      <w:rFonts w:eastAsia="Times New Roman" w:cs="Times New Roman"/>
      <w:b/>
      <w:bCs/>
      <w:sz w:val="28"/>
      <w:szCs w:val="28"/>
    </w:rPr>
  </w:style>
  <w:style w:type="character" w:customStyle="1" w:styleId="8">
    <w:name w:val="Заголовок 8 Знак"/>
    <w:basedOn w:val="a0"/>
    <w:uiPriority w:val="99"/>
    <w:qFormat/>
    <w:locked/>
    <w:rsid w:val="00BE2979"/>
    <w:rPr>
      <w:rFonts w:cs="Times New Roman"/>
      <w:i/>
      <w:iCs/>
      <w:sz w:val="24"/>
      <w:szCs w:val="24"/>
    </w:rPr>
  </w:style>
  <w:style w:type="character" w:customStyle="1" w:styleId="BodyText3Char">
    <w:name w:val="Body Text 3 Char"/>
    <w:basedOn w:val="a0"/>
    <w:uiPriority w:val="99"/>
    <w:qFormat/>
    <w:locked/>
    <w:rsid w:val="008220A7"/>
    <w:rPr>
      <w:rFonts w:eastAsia="Times New Roman"/>
      <w:sz w:val="16"/>
      <w:lang w:val="ru-RU" w:eastAsia="ru-RU"/>
    </w:rPr>
  </w:style>
  <w:style w:type="character" w:customStyle="1" w:styleId="3">
    <w:name w:val="Основной текст 3 Знак"/>
    <w:uiPriority w:val="99"/>
    <w:qFormat/>
    <w:locked/>
    <w:rsid w:val="00C91637"/>
    <w:rPr>
      <w:rFonts w:eastAsia="Times New Roman"/>
      <w:sz w:val="16"/>
      <w:lang w:val="ru-RU" w:eastAsia="ru-RU"/>
    </w:rPr>
  </w:style>
  <w:style w:type="character" w:customStyle="1" w:styleId="-">
    <w:name w:val="Интернет-ссылка"/>
    <w:basedOn w:val="a0"/>
    <w:rsid w:val="00746D03"/>
    <w:rPr>
      <w:color w:val="0000FF"/>
      <w:u w:val="single"/>
    </w:rPr>
  </w:style>
  <w:style w:type="character" w:customStyle="1" w:styleId="a3">
    <w:name w:val="Дата Знак"/>
    <w:basedOn w:val="a0"/>
    <w:uiPriority w:val="99"/>
    <w:qFormat/>
    <w:locked/>
    <w:rsid w:val="00BE2979"/>
    <w:rPr>
      <w:rFonts w:cs="Times New Roman"/>
      <w:sz w:val="24"/>
      <w:szCs w:val="24"/>
    </w:rPr>
  </w:style>
  <w:style w:type="character" w:customStyle="1" w:styleId="20">
    <w:name w:val="Основной текст с отступом 2 Знак"/>
    <w:basedOn w:val="a0"/>
    <w:uiPriority w:val="99"/>
    <w:qFormat/>
    <w:locked/>
    <w:rsid w:val="00BE2979"/>
    <w:rPr>
      <w:rFonts w:eastAsia="Times New Roman" w:cs="Times New Roman"/>
      <w:sz w:val="24"/>
      <w:szCs w:val="24"/>
    </w:rPr>
  </w:style>
  <w:style w:type="character" w:customStyle="1" w:styleId="BodyText2Char">
    <w:name w:val="Body Text 2 Char"/>
    <w:basedOn w:val="a0"/>
    <w:uiPriority w:val="99"/>
    <w:qFormat/>
    <w:locked/>
    <w:rsid w:val="00012404"/>
    <w:rPr>
      <w:rFonts w:eastAsia="Times New Roman"/>
      <w:sz w:val="24"/>
      <w:lang w:val="ru-RU" w:eastAsia="ru-RU"/>
    </w:rPr>
  </w:style>
  <w:style w:type="character" w:customStyle="1" w:styleId="22">
    <w:name w:val="Основной текст 2 Знак"/>
    <w:uiPriority w:val="99"/>
    <w:qFormat/>
    <w:locked/>
    <w:rsid w:val="008220A7"/>
    <w:rPr>
      <w:rFonts w:eastAsia="Times New Roman"/>
      <w:sz w:val="24"/>
      <w:lang w:val="ru-RU" w:eastAsia="ru-RU"/>
    </w:rPr>
  </w:style>
  <w:style w:type="character" w:customStyle="1" w:styleId="a4">
    <w:name w:val="Текст выноски Знак"/>
    <w:basedOn w:val="a0"/>
    <w:qFormat/>
    <w:locked/>
    <w:rsid w:val="00BE2979"/>
    <w:rPr>
      <w:rFonts w:ascii="Tahoma" w:eastAsia="Times New Roman" w:hAnsi="Tahoma" w:cs="Tahoma"/>
      <w:sz w:val="16"/>
      <w:szCs w:val="16"/>
    </w:rPr>
  </w:style>
  <w:style w:type="character" w:customStyle="1" w:styleId="5">
    <w:name w:val="Знак Знак5"/>
    <w:uiPriority w:val="99"/>
    <w:qFormat/>
    <w:locked/>
    <w:rsid w:val="007B4B19"/>
    <w:rPr>
      <w:rFonts w:eastAsia="Times New Roman"/>
      <w:sz w:val="24"/>
      <w:lang w:val="ru-RU" w:eastAsia="ru-RU"/>
    </w:rPr>
  </w:style>
  <w:style w:type="character" w:customStyle="1" w:styleId="ConsPlusNormal">
    <w:name w:val="ConsPlusNormal Знак"/>
    <w:qFormat/>
    <w:locked/>
    <w:rsid w:val="00FE4FB9"/>
    <w:rPr>
      <w:rFonts w:ascii="Arial" w:hAnsi="Arial"/>
      <w:lang w:val="ru-RU" w:eastAsia="ru-RU"/>
    </w:rPr>
  </w:style>
  <w:style w:type="character" w:customStyle="1" w:styleId="a5">
    <w:name w:val="Нижний колонтитул Знак"/>
    <w:basedOn w:val="a0"/>
    <w:link w:val="a6"/>
    <w:qFormat/>
    <w:locked/>
    <w:rsid w:val="00BE2979"/>
    <w:rPr>
      <w:rFonts w:eastAsia="Times New Roman" w:cs="Times New Roman"/>
      <w:sz w:val="24"/>
      <w:szCs w:val="24"/>
    </w:rPr>
  </w:style>
  <w:style w:type="character" w:styleId="a7">
    <w:name w:val="page number"/>
    <w:basedOn w:val="a0"/>
    <w:uiPriority w:val="99"/>
    <w:qFormat/>
    <w:rsid w:val="00AE41B7"/>
    <w:rPr>
      <w:rFonts w:cs="Times New Roman"/>
    </w:rPr>
  </w:style>
  <w:style w:type="character" w:customStyle="1" w:styleId="iceouttxt1">
    <w:name w:val="iceouttxt1"/>
    <w:basedOn w:val="a0"/>
    <w:uiPriority w:val="99"/>
    <w:qFormat/>
    <w:rsid w:val="00AE64D3"/>
    <w:rPr>
      <w:rFonts w:ascii="Arial" w:hAnsi="Arial" w:cs="Arial"/>
      <w:color w:val="666666"/>
      <w:sz w:val="17"/>
      <w:szCs w:val="17"/>
    </w:rPr>
  </w:style>
  <w:style w:type="character" w:customStyle="1" w:styleId="FontStyle13">
    <w:name w:val="Font Style13"/>
    <w:basedOn w:val="a0"/>
    <w:uiPriority w:val="99"/>
    <w:qFormat/>
    <w:rsid w:val="00CB0F49"/>
    <w:rPr>
      <w:rFonts w:ascii="Times New Roman" w:hAnsi="Times New Roman" w:cs="Times New Roman"/>
      <w:sz w:val="26"/>
      <w:szCs w:val="26"/>
    </w:rPr>
  </w:style>
  <w:style w:type="character" w:customStyle="1" w:styleId="FontStyle14">
    <w:name w:val="Font Style14"/>
    <w:basedOn w:val="a0"/>
    <w:uiPriority w:val="99"/>
    <w:qFormat/>
    <w:rsid w:val="00CB0F49"/>
    <w:rPr>
      <w:rFonts w:ascii="Times New Roman" w:hAnsi="Times New Roman" w:cs="Times New Roman"/>
      <w:spacing w:val="-20"/>
      <w:sz w:val="22"/>
      <w:szCs w:val="22"/>
    </w:rPr>
  </w:style>
  <w:style w:type="character" w:customStyle="1" w:styleId="FontStyle15">
    <w:name w:val="Font Style15"/>
    <w:basedOn w:val="a0"/>
    <w:uiPriority w:val="99"/>
    <w:qFormat/>
    <w:rsid w:val="00CB0F49"/>
    <w:rPr>
      <w:rFonts w:ascii="Times New Roman" w:hAnsi="Times New Roman" w:cs="Times New Roman"/>
      <w:sz w:val="24"/>
      <w:szCs w:val="24"/>
    </w:rPr>
  </w:style>
  <w:style w:type="character" w:customStyle="1" w:styleId="a8">
    <w:name w:val="Посещённая гиперссылка"/>
    <w:basedOn w:val="a0"/>
    <w:qFormat/>
    <w:rsid w:val="00BE2979"/>
    <w:rPr>
      <w:rFonts w:cs="Times New Roman"/>
      <w:color w:val="800080"/>
      <w:u w:val="single"/>
    </w:rPr>
  </w:style>
  <w:style w:type="character" w:customStyle="1" w:styleId="110">
    <w:name w:val="Заголовок 1 Знак1"/>
    <w:basedOn w:val="a0"/>
    <w:uiPriority w:val="99"/>
    <w:qFormat/>
    <w:rsid w:val="00BE2979"/>
    <w:rPr>
      <w:rFonts w:ascii="Cambria" w:hAnsi="Cambria" w:cs="Times New Roman"/>
      <w:b/>
      <w:bCs/>
      <w:color w:val="365F91"/>
      <w:sz w:val="28"/>
      <w:szCs w:val="28"/>
    </w:rPr>
  </w:style>
  <w:style w:type="character" w:customStyle="1" w:styleId="a9">
    <w:name w:val="Верхний колонтитул Знак"/>
    <w:basedOn w:val="a0"/>
    <w:uiPriority w:val="99"/>
    <w:qFormat/>
    <w:locked/>
    <w:rsid w:val="00BE2979"/>
    <w:rPr>
      <w:rFonts w:eastAsia="Times New Roman" w:cs="Times New Roman"/>
      <w:sz w:val="24"/>
      <w:szCs w:val="24"/>
    </w:rPr>
  </w:style>
  <w:style w:type="character" w:customStyle="1" w:styleId="z-">
    <w:name w:val="z-Начало формы Знак"/>
    <w:basedOn w:val="a0"/>
    <w:uiPriority w:val="99"/>
    <w:qFormat/>
    <w:locked/>
    <w:rsid w:val="00BE2979"/>
    <w:rPr>
      <w:rFonts w:ascii="Arial" w:eastAsia="Times New Roman" w:hAnsi="Arial" w:cs="Arial"/>
      <w:vanish/>
      <w:sz w:val="16"/>
      <w:szCs w:val="16"/>
    </w:rPr>
  </w:style>
  <w:style w:type="character" w:customStyle="1" w:styleId="WW8Num5z0">
    <w:name w:val="WW8Num5z0"/>
    <w:uiPriority w:val="99"/>
    <w:qFormat/>
    <w:rsid w:val="00BE2979"/>
    <w:rPr>
      <w:rFonts w:ascii="Times New Roman" w:hAnsi="Times New Roman"/>
      <w:b/>
    </w:rPr>
  </w:style>
  <w:style w:type="character" w:customStyle="1" w:styleId="FontStyle17">
    <w:name w:val="Font Style17"/>
    <w:basedOn w:val="a0"/>
    <w:uiPriority w:val="99"/>
    <w:qFormat/>
    <w:rsid w:val="00BE2979"/>
    <w:rPr>
      <w:rFonts w:ascii="Times New Roman" w:hAnsi="Times New Roman" w:cs="Times New Roman"/>
      <w:sz w:val="22"/>
      <w:szCs w:val="22"/>
    </w:rPr>
  </w:style>
  <w:style w:type="character" w:customStyle="1" w:styleId="10">
    <w:name w:val="Стиль1 Знак"/>
    <w:qFormat/>
    <w:locked/>
    <w:rsid w:val="00AA13DC"/>
    <w:rPr>
      <w:b/>
      <w:sz w:val="28"/>
      <w:szCs w:val="24"/>
      <w:lang w:eastAsia="ar-SA"/>
    </w:rPr>
  </w:style>
  <w:style w:type="character" w:customStyle="1" w:styleId="WW8Num1z0">
    <w:name w:val="WW8Num1z0"/>
    <w:qFormat/>
    <w:rsid w:val="00276200"/>
  </w:style>
  <w:style w:type="character" w:customStyle="1" w:styleId="WW8Num1z1">
    <w:name w:val="WW8Num1z1"/>
    <w:qFormat/>
    <w:rsid w:val="00276200"/>
  </w:style>
  <w:style w:type="character" w:customStyle="1" w:styleId="WW8Num1z2">
    <w:name w:val="WW8Num1z2"/>
    <w:qFormat/>
    <w:rsid w:val="00276200"/>
  </w:style>
  <w:style w:type="character" w:customStyle="1" w:styleId="WW8Num1z3">
    <w:name w:val="WW8Num1z3"/>
    <w:qFormat/>
    <w:rsid w:val="00276200"/>
  </w:style>
  <w:style w:type="character" w:customStyle="1" w:styleId="WW8Num1z4">
    <w:name w:val="WW8Num1z4"/>
    <w:qFormat/>
    <w:rsid w:val="00276200"/>
  </w:style>
  <w:style w:type="character" w:customStyle="1" w:styleId="WW8Num1z5">
    <w:name w:val="WW8Num1z5"/>
    <w:qFormat/>
    <w:rsid w:val="00276200"/>
  </w:style>
  <w:style w:type="character" w:customStyle="1" w:styleId="WW8Num1z6">
    <w:name w:val="WW8Num1z6"/>
    <w:qFormat/>
    <w:rsid w:val="00276200"/>
  </w:style>
  <w:style w:type="character" w:customStyle="1" w:styleId="WW8Num1z7">
    <w:name w:val="WW8Num1z7"/>
    <w:qFormat/>
    <w:rsid w:val="00276200"/>
  </w:style>
  <w:style w:type="character" w:customStyle="1" w:styleId="WW8Num1z8">
    <w:name w:val="WW8Num1z8"/>
    <w:qFormat/>
    <w:rsid w:val="00276200"/>
  </w:style>
  <w:style w:type="character" w:customStyle="1" w:styleId="WW8Num2z0">
    <w:name w:val="WW8Num2z0"/>
    <w:qFormat/>
    <w:rsid w:val="00276200"/>
  </w:style>
  <w:style w:type="character" w:customStyle="1" w:styleId="WW8Num2z1">
    <w:name w:val="WW8Num2z1"/>
    <w:qFormat/>
    <w:rsid w:val="00276200"/>
  </w:style>
  <w:style w:type="character" w:customStyle="1" w:styleId="WW8Num2z2">
    <w:name w:val="WW8Num2z2"/>
    <w:qFormat/>
    <w:rsid w:val="00276200"/>
  </w:style>
  <w:style w:type="character" w:customStyle="1" w:styleId="WW8Num2z3">
    <w:name w:val="WW8Num2z3"/>
    <w:qFormat/>
    <w:rsid w:val="00276200"/>
  </w:style>
  <w:style w:type="character" w:customStyle="1" w:styleId="WW8Num2z4">
    <w:name w:val="WW8Num2z4"/>
    <w:qFormat/>
    <w:rsid w:val="00276200"/>
  </w:style>
  <w:style w:type="character" w:customStyle="1" w:styleId="WW8Num2z5">
    <w:name w:val="WW8Num2z5"/>
    <w:qFormat/>
    <w:rsid w:val="00276200"/>
  </w:style>
  <w:style w:type="character" w:customStyle="1" w:styleId="WW8Num2z6">
    <w:name w:val="WW8Num2z6"/>
    <w:qFormat/>
    <w:rsid w:val="00276200"/>
  </w:style>
  <w:style w:type="character" w:customStyle="1" w:styleId="WW8Num2z7">
    <w:name w:val="WW8Num2z7"/>
    <w:qFormat/>
    <w:rsid w:val="00276200"/>
  </w:style>
  <w:style w:type="character" w:customStyle="1" w:styleId="WW8Num2z8">
    <w:name w:val="WW8Num2z8"/>
    <w:qFormat/>
    <w:rsid w:val="00276200"/>
  </w:style>
  <w:style w:type="character" w:customStyle="1" w:styleId="12">
    <w:name w:val="Основной шрифт абзаца1"/>
    <w:link w:val="13"/>
    <w:qFormat/>
    <w:rsid w:val="00276200"/>
  </w:style>
  <w:style w:type="character" w:customStyle="1" w:styleId="13">
    <w:name w:val="Номер страницы1"/>
    <w:basedOn w:val="12"/>
    <w:link w:val="12"/>
    <w:qFormat/>
    <w:rsid w:val="00276200"/>
  </w:style>
  <w:style w:type="character" w:customStyle="1" w:styleId="14">
    <w:name w:val="Строгий1"/>
    <w:basedOn w:val="12"/>
    <w:qFormat/>
    <w:rsid w:val="00276200"/>
    <w:rPr>
      <w:rFonts w:ascii="Times New Roman" w:hAnsi="Times New Roman" w:cs="Times New Roman"/>
      <w:b/>
      <w:bCs/>
    </w:rPr>
  </w:style>
  <w:style w:type="character" w:customStyle="1" w:styleId="15">
    <w:name w:val="Нижний колонтитул Знак1"/>
    <w:basedOn w:val="a0"/>
    <w:qFormat/>
    <w:rsid w:val="00276200"/>
    <w:rPr>
      <w:rFonts w:eastAsia="Calibri"/>
      <w:color w:val="00000A"/>
      <w:sz w:val="24"/>
      <w:szCs w:val="24"/>
    </w:rPr>
  </w:style>
  <w:style w:type="character" w:customStyle="1" w:styleId="16">
    <w:name w:val="Верхний колонтитул Знак1"/>
    <w:basedOn w:val="a0"/>
    <w:qFormat/>
    <w:rsid w:val="00276200"/>
    <w:rPr>
      <w:rFonts w:eastAsia="Calibri"/>
      <w:color w:val="00000A"/>
      <w:sz w:val="24"/>
      <w:szCs w:val="24"/>
    </w:rPr>
  </w:style>
  <w:style w:type="character" w:customStyle="1" w:styleId="aa">
    <w:name w:val="Основной текст Знак"/>
    <w:basedOn w:val="a0"/>
    <w:qFormat/>
    <w:rsid w:val="00F51444"/>
    <w:rPr>
      <w:color w:val="00000A"/>
      <w:sz w:val="24"/>
      <w:szCs w:val="24"/>
    </w:rPr>
  </w:style>
  <w:style w:type="character" w:customStyle="1" w:styleId="ab">
    <w:name w:val="Подзаголовок Знак"/>
    <w:basedOn w:val="a0"/>
    <w:qFormat/>
    <w:rsid w:val="00612CE2"/>
    <w:rPr>
      <w:rFonts w:eastAsia="Lucida Sans Unicode"/>
      <w:sz w:val="24"/>
      <w:szCs w:val="36"/>
      <w:lang w:eastAsia="zh-CN" w:bidi="hi-IN"/>
    </w:rPr>
  </w:style>
  <w:style w:type="character" w:customStyle="1" w:styleId="17">
    <w:name w:val="Гиперссылка1"/>
    <w:link w:val="18"/>
    <w:qFormat/>
    <w:rsid w:val="00271D75"/>
    <w:rPr>
      <w:color w:val="0000FF"/>
      <w:u w:val="single"/>
    </w:rPr>
  </w:style>
  <w:style w:type="character" w:styleId="ac">
    <w:name w:val="Hyperlink"/>
    <w:basedOn w:val="a0"/>
    <w:qFormat/>
    <w:rsid w:val="00491954"/>
    <w:rPr>
      <w:color w:val="0000FF"/>
      <w:u w:val="single"/>
    </w:rPr>
  </w:style>
  <w:style w:type="paragraph" w:customStyle="1" w:styleId="19">
    <w:name w:val="Заголовок1"/>
    <w:basedOn w:val="a"/>
    <w:next w:val="ad"/>
    <w:qFormat/>
    <w:rsid w:val="00710F25"/>
    <w:pPr>
      <w:keepNext/>
      <w:spacing w:before="240" w:after="120"/>
    </w:pPr>
    <w:rPr>
      <w:rFonts w:ascii="Liberation Sans" w:eastAsia="Lucida Sans Unicode" w:hAnsi="Liberation Sans" w:cs="Mangal"/>
      <w:sz w:val="28"/>
      <w:szCs w:val="28"/>
    </w:rPr>
  </w:style>
  <w:style w:type="paragraph" w:styleId="ad">
    <w:name w:val="Body Text"/>
    <w:basedOn w:val="a"/>
    <w:rsid w:val="00710F25"/>
    <w:pPr>
      <w:spacing w:after="140" w:line="288" w:lineRule="auto"/>
    </w:pPr>
  </w:style>
  <w:style w:type="paragraph" w:styleId="ae">
    <w:name w:val="List"/>
    <w:basedOn w:val="ad"/>
    <w:rsid w:val="00710F25"/>
    <w:rPr>
      <w:rFonts w:cs="Mangal"/>
    </w:rPr>
  </w:style>
  <w:style w:type="paragraph" w:customStyle="1" w:styleId="1a">
    <w:name w:val="Название объекта1"/>
    <w:basedOn w:val="a"/>
    <w:qFormat/>
    <w:rsid w:val="00710F25"/>
    <w:pPr>
      <w:suppressLineNumbers/>
      <w:spacing w:before="120" w:after="120"/>
    </w:pPr>
    <w:rPr>
      <w:rFonts w:cs="Mangal"/>
      <w:i/>
      <w:iCs/>
    </w:rPr>
  </w:style>
  <w:style w:type="paragraph" w:styleId="af">
    <w:name w:val="index heading"/>
    <w:basedOn w:val="a"/>
    <w:qFormat/>
    <w:rsid w:val="00710F25"/>
    <w:pPr>
      <w:suppressLineNumbers/>
    </w:pPr>
    <w:rPr>
      <w:rFonts w:cs="Mangal"/>
    </w:rPr>
  </w:style>
  <w:style w:type="paragraph" w:styleId="30">
    <w:name w:val="Body Text 3"/>
    <w:basedOn w:val="a"/>
    <w:uiPriority w:val="99"/>
    <w:qFormat/>
    <w:rsid w:val="00C91637"/>
    <w:pPr>
      <w:spacing w:after="120"/>
    </w:pPr>
    <w:rPr>
      <w:sz w:val="16"/>
      <w:szCs w:val="16"/>
    </w:rPr>
  </w:style>
  <w:style w:type="paragraph" w:customStyle="1" w:styleId="02statia2">
    <w:name w:val="02statia2"/>
    <w:basedOn w:val="a"/>
    <w:uiPriority w:val="99"/>
    <w:qFormat/>
    <w:rsid w:val="00C91637"/>
    <w:pPr>
      <w:tabs>
        <w:tab w:val="left" w:pos="360"/>
      </w:tabs>
      <w:spacing w:before="120" w:line="320" w:lineRule="atLeast"/>
      <w:ind w:left="2020" w:hanging="880"/>
      <w:jc w:val="both"/>
    </w:pPr>
    <w:rPr>
      <w:rFonts w:ascii="GaramondNarrowC" w:hAnsi="GaramondNarrowC"/>
      <w:color w:val="000000"/>
      <w:sz w:val="21"/>
      <w:szCs w:val="21"/>
    </w:rPr>
  </w:style>
  <w:style w:type="paragraph" w:customStyle="1" w:styleId="-0">
    <w:name w:val="Контракт-раздел"/>
    <w:basedOn w:val="a"/>
    <w:uiPriority w:val="99"/>
    <w:qFormat/>
    <w:rsid w:val="00C91637"/>
    <w:pPr>
      <w:keepNext/>
      <w:tabs>
        <w:tab w:val="left" w:pos="0"/>
        <w:tab w:val="left" w:pos="540"/>
      </w:tabs>
      <w:spacing w:before="360" w:after="120"/>
      <w:jc w:val="center"/>
      <w:outlineLvl w:val="3"/>
    </w:pPr>
    <w:rPr>
      <w:b/>
      <w:bCs/>
      <w:smallCaps/>
    </w:rPr>
  </w:style>
  <w:style w:type="paragraph" w:customStyle="1" w:styleId="-1">
    <w:name w:val="Контракт-пункт"/>
    <w:basedOn w:val="a"/>
    <w:uiPriority w:val="99"/>
    <w:qFormat/>
    <w:rsid w:val="00C91637"/>
    <w:pPr>
      <w:jc w:val="both"/>
    </w:pPr>
  </w:style>
  <w:style w:type="paragraph" w:customStyle="1" w:styleId="-2">
    <w:name w:val="Контракт-подпункт"/>
    <w:basedOn w:val="a"/>
    <w:uiPriority w:val="99"/>
    <w:qFormat/>
    <w:rsid w:val="00C91637"/>
    <w:pPr>
      <w:tabs>
        <w:tab w:val="left" w:pos="851"/>
      </w:tabs>
      <w:ind w:left="851" w:hanging="851"/>
      <w:jc w:val="both"/>
    </w:pPr>
  </w:style>
  <w:style w:type="paragraph" w:customStyle="1" w:styleId="ConsPlusNormal0">
    <w:name w:val="ConsPlusNormal"/>
    <w:qFormat/>
    <w:rsid w:val="00C91637"/>
    <w:pPr>
      <w:widowControl w:val="0"/>
      <w:ind w:firstLine="720"/>
    </w:pPr>
    <w:rPr>
      <w:rFonts w:ascii="Arial" w:hAnsi="Arial" w:cs="Arial"/>
      <w:color w:val="00000A"/>
      <w:sz w:val="24"/>
      <w:szCs w:val="20"/>
    </w:rPr>
  </w:style>
  <w:style w:type="paragraph" w:styleId="af0">
    <w:name w:val="Date"/>
    <w:basedOn w:val="a"/>
    <w:uiPriority w:val="99"/>
    <w:qFormat/>
    <w:rsid w:val="00C91637"/>
    <w:pPr>
      <w:spacing w:after="60"/>
      <w:jc w:val="both"/>
    </w:pPr>
  </w:style>
  <w:style w:type="paragraph" w:styleId="af1">
    <w:name w:val="Normal (Web)"/>
    <w:basedOn w:val="a"/>
    <w:uiPriority w:val="99"/>
    <w:qFormat/>
    <w:rsid w:val="00C91637"/>
    <w:pPr>
      <w:spacing w:beforeAutospacing="1" w:afterAutospacing="1"/>
    </w:pPr>
  </w:style>
  <w:style w:type="paragraph" w:customStyle="1" w:styleId="ConsPlusNonformat">
    <w:name w:val="ConsPlusNonformat"/>
    <w:qFormat/>
    <w:rsid w:val="00037686"/>
    <w:rPr>
      <w:rFonts w:ascii="Courier New" w:hAnsi="Courier New" w:cs="Courier New"/>
      <w:color w:val="00000A"/>
      <w:sz w:val="24"/>
      <w:szCs w:val="20"/>
    </w:rPr>
  </w:style>
  <w:style w:type="paragraph" w:customStyle="1" w:styleId="ConsPlusCell">
    <w:name w:val="ConsPlusCell"/>
    <w:qFormat/>
    <w:rsid w:val="007F6E07"/>
    <w:rPr>
      <w:rFonts w:ascii="Arial" w:hAnsi="Arial" w:cs="Arial"/>
      <w:color w:val="00000A"/>
      <w:sz w:val="24"/>
      <w:szCs w:val="20"/>
    </w:rPr>
  </w:style>
  <w:style w:type="paragraph" w:styleId="23">
    <w:name w:val="Body Text Indent 2"/>
    <w:basedOn w:val="a"/>
    <w:uiPriority w:val="99"/>
    <w:qFormat/>
    <w:rsid w:val="008220A7"/>
    <w:pPr>
      <w:spacing w:after="120" w:line="480" w:lineRule="auto"/>
      <w:ind w:left="283"/>
    </w:pPr>
  </w:style>
  <w:style w:type="paragraph" w:styleId="24">
    <w:name w:val="Body Text 2"/>
    <w:basedOn w:val="a"/>
    <w:uiPriority w:val="99"/>
    <w:qFormat/>
    <w:rsid w:val="008220A7"/>
    <w:pPr>
      <w:spacing w:after="120" w:line="480" w:lineRule="auto"/>
    </w:pPr>
  </w:style>
  <w:style w:type="paragraph" w:customStyle="1" w:styleId="-3">
    <w:name w:val="Контракт-подподпункт"/>
    <w:basedOn w:val="a"/>
    <w:uiPriority w:val="99"/>
    <w:qFormat/>
    <w:rsid w:val="008220A7"/>
    <w:pPr>
      <w:tabs>
        <w:tab w:val="left" w:pos="1418"/>
      </w:tabs>
      <w:ind w:left="1418" w:hanging="567"/>
      <w:jc w:val="both"/>
    </w:pPr>
  </w:style>
  <w:style w:type="paragraph" w:customStyle="1" w:styleId="af2">
    <w:name w:val="Обычный + По ширине"/>
    <w:basedOn w:val="a"/>
    <w:uiPriority w:val="99"/>
    <w:qFormat/>
    <w:rsid w:val="00B52611"/>
    <w:pPr>
      <w:ind w:firstLine="720"/>
      <w:jc w:val="both"/>
    </w:pPr>
  </w:style>
  <w:style w:type="paragraph" w:customStyle="1" w:styleId="1b">
    <w:name w:val="Знак Знак Знак Знак1"/>
    <w:basedOn w:val="a"/>
    <w:qFormat/>
    <w:rsid w:val="005070BF"/>
    <w:pPr>
      <w:spacing w:beforeAutospacing="1" w:afterAutospacing="1"/>
    </w:pPr>
    <w:rPr>
      <w:rFonts w:ascii="Tahoma" w:hAnsi="Tahoma"/>
      <w:sz w:val="20"/>
      <w:szCs w:val="20"/>
      <w:lang w:val="en-US" w:eastAsia="en-US"/>
    </w:rPr>
  </w:style>
  <w:style w:type="paragraph" w:styleId="af3">
    <w:name w:val="Balloon Text"/>
    <w:basedOn w:val="a"/>
    <w:uiPriority w:val="99"/>
    <w:semiHidden/>
    <w:qFormat/>
    <w:rsid w:val="00940A57"/>
    <w:rPr>
      <w:rFonts w:ascii="Tahoma" w:hAnsi="Tahoma" w:cs="Tahoma"/>
      <w:sz w:val="16"/>
      <w:szCs w:val="16"/>
    </w:rPr>
  </w:style>
  <w:style w:type="paragraph" w:customStyle="1" w:styleId="af4">
    <w:name w:val="Стиль"/>
    <w:basedOn w:val="a"/>
    <w:uiPriority w:val="99"/>
    <w:qFormat/>
    <w:rsid w:val="0013526D"/>
    <w:pPr>
      <w:spacing w:beforeAutospacing="1" w:afterAutospacing="1"/>
    </w:pPr>
    <w:rPr>
      <w:rFonts w:ascii="Tahoma" w:hAnsi="Tahoma"/>
      <w:sz w:val="20"/>
      <w:szCs w:val="20"/>
      <w:lang w:val="en-US" w:eastAsia="en-US"/>
    </w:rPr>
  </w:style>
  <w:style w:type="paragraph" w:customStyle="1" w:styleId="111">
    <w:name w:val="Знак Знак Знак Знак11"/>
    <w:basedOn w:val="a"/>
    <w:uiPriority w:val="99"/>
    <w:qFormat/>
    <w:rsid w:val="00AE41B7"/>
    <w:pPr>
      <w:spacing w:beforeAutospacing="1" w:afterAutospacing="1"/>
    </w:pPr>
    <w:rPr>
      <w:rFonts w:ascii="Tahoma" w:hAnsi="Tahoma"/>
      <w:sz w:val="20"/>
      <w:szCs w:val="20"/>
      <w:lang w:val="en-US" w:eastAsia="en-US"/>
    </w:rPr>
  </w:style>
  <w:style w:type="paragraph" w:customStyle="1" w:styleId="af5">
    <w:name w:val="Верхний и нижний колонтитулы"/>
    <w:basedOn w:val="a"/>
    <w:qFormat/>
    <w:rsid w:val="00491954"/>
  </w:style>
  <w:style w:type="paragraph" w:customStyle="1" w:styleId="18">
    <w:name w:val="Нижний колонтитул1"/>
    <w:basedOn w:val="a"/>
    <w:link w:val="17"/>
    <w:rsid w:val="00276200"/>
    <w:pPr>
      <w:tabs>
        <w:tab w:val="center" w:pos="4677"/>
        <w:tab w:val="right" w:pos="9355"/>
      </w:tabs>
    </w:pPr>
    <w:rPr>
      <w:rFonts w:eastAsia="Calibri"/>
    </w:rPr>
  </w:style>
  <w:style w:type="paragraph" w:customStyle="1" w:styleId="Default">
    <w:name w:val="Default"/>
    <w:uiPriority w:val="99"/>
    <w:qFormat/>
    <w:rsid w:val="00AE64D3"/>
    <w:rPr>
      <w:color w:val="000000"/>
      <w:sz w:val="24"/>
      <w:szCs w:val="24"/>
    </w:rPr>
  </w:style>
  <w:style w:type="paragraph" w:customStyle="1" w:styleId="Style2">
    <w:name w:val="Style2"/>
    <w:basedOn w:val="a"/>
    <w:uiPriority w:val="99"/>
    <w:qFormat/>
    <w:rsid w:val="00CB0F49"/>
    <w:pPr>
      <w:widowControl w:val="0"/>
      <w:spacing w:line="341" w:lineRule="exact"/>
      <w:ind w:firstLine="653"/>
      <w:jc w:val="both"/>
    </w:pPr>
  </w:style>
  <w:style w:type="paragraph" w:customStyle="1" w:styleId="Style6">
    <w:name w:val="Style6"/>
    <w:basedOn w:val="a"/>
    <w:uiPriority w:val="99"/>
    <w:qFormat/>
    <w:rsid w:val="00CB0F49"/>
    <w:pPr>
      <w:widowControl w:val="0"/>
      <w:spacing w:line="341" w:lineRule="exact"/>
      <w:ind w:firstLine="662"/>
      <w:jc w:val="both"/>
    </w:pPr>
  </w:style>
  <w:style w:type="paragraph" w:styleId="af6">
    <w:name w:val="List Paragraph"/>
    <w:basedOn w:val="a"/>
    <w:uiPriority w:val="34"/>
    <w:qFormat/>
    <w:rsid w:val="002A7756"/>
    <w:pPr>
      <w:ind w:left="720"/>
      <w:contextualSpacing/>
    </w:pPr>
  </w:style>
  <w:style w:type="paragraph" w:customStyle="1" w:styleId="1c">
    <w:name w:val="Верхний колонтитул1"/>
    <w:basedOn w:val="a"/>
    <w:rsid w:val="00276200"/>
    <w:pPr>
      <w:suppressLineNumbers/>
      <w:tabs>
        <w:tab w:val="center" w:pos="5174"/>
        <w:tab w:val="right" w:pos="10348"/>
      </w:tabs>
    </w:pPr>
    <w:rPr>
      <w:rFonts w:eastAsia="Calibri"/>
    </w:rPr>
  </w:style>
  <w:style w:type="paragraph" w:customStyle="1" w:styleId="1d">
    <w:name w:val="Обычный1"/>
    <w:uiPriority w:val="99"/>
    <w:qFormat/>
    <w:rsid w:val="00BE2979"/>
    <w:pPr>
      <w:widowControl w:val="0"/>
    </w:pPr>
    <w:rPr>
      <w:color w:val="00000A"/>
      <w:sz w:val="24"/>
      <w:szCs w:val="20"/>
      <w:lang w:eastAsia="ar-SA"/>
    </w:rPr>
  </w:style>
  <w:style w:type="paragraph" w:styleId="z-0">
    <w:name w:val="HTML Top of Form"/>
    <w:basedOn w:val="a"/>
    <w:uiPriority w:val="99"/>
    <w:qFormat/>
    <w:rsid w:val="00BE2979"/>
    <w:pPr>
      <w:pBdr>
        <w:bottom w:val="single" w:sz="6" w:space="1" w:color="00000A"/>
      </w:pBdr>
      <w:jc w:val="center"/>
    </w:pPr>
    <w:rPr>
      <w:rFonts w:ascii="Arial" w:hAnsi="Arial" w:cs="Arial"/>
      <w:vanish/>
      <w:sz w:val="16"/>
      <w:szCs w:val="16"/>
    </w:rPr>
  </w:style>
  <w:style w:type="paragraph" w:customStyle="1" w:styleId="210">
    <w:name w:val="Основной текст 2 Знак1"/>
    <w:uiPriority w:val="99"/>
    <w:qFormat/>
    <w:rsid w:val="008C3B53"/>
    <w:pPr>
      <w:widowControl w:val="0"/>
    </w:pPr>
    <w:rPr>
      <w:color w:val="00000A"/>
      <w:sz w:val="24"/>
      <w:szCs w:val="20"/>
      <w:lang w:eastAsia="ar-SA"/>
    </w:rPr>
  </w:style>
  <w:style w:type="paragraph" w:customStyle="1" w:styleId="32">
    <w:name w:val="Обычный3"/>
    <w:uiPriority w:val="99"/>
    <w:qFormat/>
    <w:rsid w:val="00753941"/>
    <w:pPr>
      <w:widowControl w:val="0"/>
    </w:pPr>
    <w:rPr>
      <w:color w:val="00000A"/>
      <w:sz w:val="24"/>
      <w:szCs w:val="20"/>
      <w:lang w:eastAsia="ar-SA"/>
    </w:rPr>
  </w:style>
  <w:style w:type="paragraph" w:customStyle="1" w:styleId="parametervalue">
    <w:name w:val="parametervalue"/>
    <w:basedOn w:val="a"/>
    <w:qFormat/>
    <w:rsid w:val="00365658"/>
    <w:pPr>
      <w:spacing w:beforeAutospacing="1" w:afterAutospacing="1"/>
    </w:pPr>
  </w:style>
  <w:style w:type="paragraph" w:customStyle="1" w:styleId="af7">
    <w:name w:val="Содержимое врезки"/>
    <w:basedOn w:val="a"/>
    <w:qFormat/>
    <w:rsid w:val="00710F25"/>
  </w:style>
  <w:style w:type="paragraph" w:customStyle="1" w:styleId="1e">
    <w:name w:val="Стиль1"/>
    <w:basedOn w:val="a"/>
    <w:qFormat/>
    <w:rsid w:val="00AA13DC"/>
    <w:pPr>
      <w:keepNext/>
      <w:keepLines/>
      <w:widowControl w:val="0"/>
      <w:suppressLineNumbers/>
      <w:spacing w:after="60"/>
      <w:jc w:val="both"/>
    </w:pPr>
    <w:rPr>
      <w:b/>
      <w:sz w:val="28"/>
      <w:lang w:eastAsia="ar-SA"/>
    </w:rPr>
  </w:style>
  <w:style w:type="paragraph" w:customStyle="1" w:styleId="33">
    <w:name w:val="Стиль3 Знак"/>
    <w:basedOn w:val="a"/>
    <w:qFormat/>
    <w:rsid w:val="00AA13DC"/>
    <w:pPr>
      <w:widowControl w:val="0"/>
      <w:jc w:val="both"/>
      <w:textAlignment w:val="baseline"/>
    </w:pPr>
    <w:rPr>
      <w:szCs w:val="20"/>
      <w:lang w:eastAsia="ar-SA"/>
    </w:rPr>
  </w:style>
  <w:style w:type="paragraph" w:customStyle="1" w:styleId="formattext">
    <w:name w:val="formattext"/>
    <w:basedOn w:val="a"/>
    <w:qFormat/>
    <w:rsid w:val="00AA13DC"/>
    <w:pPr>
      <w:spacing w:beforeAutospacing="1" w:afterAutospacing="1"/>
    </w:pPr>
  </w:style>
  <w:style w:type="paragraph" w:styleId="af8">
    <w:name w:val="caption"/>
    <w:basedOn w:val="a"/>
    <w:qFormat/>
    <w:locked/>
    <w:rsid w:val="00276200"/>
    <w:pPr>
      <w:suppressLineNumbers/>
      <w:spacing w:before="120" w:after="120"/>
    </w:pPr>
    <w:rPr>
      <w:rFonts w:eastAsia="Calibri" w:cs="Mangal"/>
      <w:i/>
      <w:iCs/>
    </w:rPr>
  </w:style>
  <w:style w:type="paragraph" w:customStyle="1" w:styleId="1f">
    <w:name w:val="Указатель1"/>
    <w:basedOn w:val="a"/>
    <w:qFormat/>
    <w:rsid w:val="00276200"/>
    <w:pPr>
      <w:suppressLineNumbers/>
    </w:pPr>
    <w:rPr>
      <w:rFonts w:eastAsia="Calibri" w:cs="Mangal"/>
    </w:rPr>
  </w:style>
  <w:style w:type="paragraph" w:customStyle="1" w:styleId="1f0">
    <w:name w:val="Текст выноски1"/>
    <w:basedOn w:val="a"/>
    <w:qFormat/>
    <w:rsid w:val="00276200"/>
    <w:rPr>
      <w:rFonts w:ascii="Tahoma" w:eastAsia="Calibri" w:hAnsi="Tahoma" w:cs="Tahoma"/>
      <w:sz w:val="16"/>
      <w:szCs w:val="16"/>
    </w:rPr>
  </w:style>
  <w:style w:type="paragraph" w:customStyle="1" w:styleId="1f1">
    <w:name w:val="Абзац списка1"/>
    <w:basedOn w:val="a"/>
    <w:qFormat/>
    <w:rsid w:val="00276200"/>
    <w:pPr>
      <w:ind w:left="720"/>
      <w:contextualSpacing/>
    </w:pPr>
    <w:rPr>
      <w:rFonts w:eastAsia="Calibri"/>
    </w:rPr>
  </w:style>
  <w:style w:type="paragraph" w:customStyle="1" w:styleId="1f2">
    <w:name w:val="Без интервала1"/>
    <w:qFormat/>
    <w:rsid w:val="00276200"/>
    <w:rPr>
      <w:rFonts w:ascii="Calibri" w:eastAsia="Calibri" w:hAnsi="Calibri"/>
      <w:color w:val="00000A"/>
      <w:sz w:val="22"/>
      <w:lang w:eastAsia="en-US"/>
    </w:rPr>
  </w:style>
  <w:style w:type="paragraph" w:customStyle="1" w:styleId="af9">
    <w:name w:val="Содержимое таблицы"/>
    <w:basedOn w:val="a"/>
    <w:qFormat/>
    <w:rsid w:val="00276200"/>
    <w:rPr>
      <w:rFonts w:eastAsia="Calibri"/>
    </w:rPr>
  </w:style>
  <w:style w:type="paragraph" w:customStyle="1" w:styleId="afa">
    <w:name w:val="Заголовок таблицы"/>
    <w:basedOn w:val="af9"/>
    <w:qFormat/>
    <w:rsid w:val="00276200"/>
    <w:pPr>
      <w:suppressLineNumbers/>
      <w:jc w:val="center"/>
    </w:pPr>
    <w:rPr>
      <w:b/>
      <w:bCs/>
    </w:rPr>
  </w:style>
  <w:style w:type="paragraph" w:styleId="afb">
    <w:name w:val="Subtitle"/>
    <w:basedOn w:val="19"/>
    <w:qFormat/>
    <w:locked/>
    <w:rsid w:val="00612CE2"/>
    <w:pPr>
      <w:widowControl w:val="0"/>
      <w:spacing w:before="0" w:after="0"/>
      <w:jc w:val="both"/>
    </w:pPr>
    <w:rPr>
      <w:rFonts w:ascii="Times New Roman" w:hAnsi="Times New Roman" w:cs="Times New Roman"/>
      <w:sz w:val="24"/>
      <w:szCs w:val="36"/>
      <w:lang w:eastAsia="zh-CN" w:bidi="hi-IN"/>
    </w:rPr>
  </w:style>
  <w:style w:type="table" w:styleId="afc">
    <w:name w:val="Table Grid"/>
    <w:basedOn w:val="a1"/>
    <w:rsid w:val="00F749BD"/>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Верхний колонтитул1"/>
    <w:basedOn w:val="a"/>
    <w:rsid w:val="00A370B8"/>
    <w:pPr>
      <w:suppressLineNumbers/>
      <w:tabs>
        <w:tab w:val="center" w:pos="5174"/>
        <w:tab w:val="right" w:pos="10348"/>
      </w:tabs>
    </w:pPr>
    <w:rPr>
      <w:rFonts w:eastAsia="Calibri"/>
    </w:rPr>
  </w:style>
  <w:style w:type="paragraph" w:customStyle="1" w:styleId="1f4">
    <w:name w:val="Нижний колонтитул1"/>
    <w:basedOn w:val="a"/>
    <w:rsid w:val="008B54B5"/>
    <w:pPr>
      <w:tabs>
        <w:tab w:val="center" w:pos="4677"/>
        <w:tab w:val="right" w:pos="9355"/>
      </w:tabs>
    </w:pPr>
    <w:rPr>
      <w:rFonts w:ascii="Calibri" w:eastAsia="Calibri" w:hAnsi="Calibri"/>
      <w:color w:val="0000FF"/>
      <w:sz w:val="20"/>
      <w:szCs w:val="20"/>
      <w:u w:val="single"/>
    </w:rPr>
  </w:style>
  <w:style w:type="paragraph" w:styleId="a6">
    <w:name w:val="footer"/>
    <w:basedOn w:val="a"/>
    <w:link w:val="a5"/>
    <w:rsid w:val="00052513"/>
    <w:pPr>
      <w:suppressLineNumbers/>
      <w:tabs>
        <w:tab w:val="center" w:pos="4819"/>
        <w:tab w:val="right" w:pos="9638"/>
      </w:tabs>
    </w:pPr>
    <w:rPr>
      <w:color w:val="auto"/>
    </w:rPr>
  </w:style>
  <w:style w:type="character" w:customStyle="1" w:styleId="25">
    <w:name w:val="Нижний колонтитул Знак2"/>
    <w:basedOn w:val="a0"/>
    <w:semiHidden/>
    <w:rsid w:val="00052513"/>
    <w:rPr>
      <w:color w:val="00000A"/>
      <w:sz w:val="24"/>
      <w:szCs w:val="24"/>
    </w:rPr>
  </w:style>
  <w:style w:type="character" w:customStyle="1" w:styleId="1f5">
    <w:name w:val="Неразрешенное упоминание1"/>
    <w:basedOn w:val="a0"/>
    <w:uiPriority w:val="99"/>
    <w:semiHidden/>
    <w:unhideWhenUsed/>
    <w:rsid w:val="00AE4EF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93801562">
      <w:bodyDiv w:val="1"/>
      <w:marLeft w:val="0"/>
      <w:marRight w:val="0"/>
      <w:marTop w:val="0"/>
      <w:marBottom w:val="0"/>
      <w:divBdr>
        <w:top w:val="none" w:sz="0" w:space="0" w:color="auto"/>
        <w:left w:val="none" w:sz="0" w:space="0" w:color="auto"/>
        <w:bottom w:val="none" w:sz="0" w:space="0" w:color="auto"/>
        <w:right w:val="none" w:sz="0" w:space="0" w:color="auto"/>
      </w:divBdr>
    </w:div>
    <w:div w:id="746271773">
      <w:bodyDiv w:val="1"/>
      <w:marLeft w:val="0"/>
      <w:marRight w:val="0"/>
      <w:marTop w:val="0"/>
      <w:marBottom w:val="0"/>
      <w:divBdr>
        <w:top w:val="none" w:sz="0" w:space="0" w:color="auto"/>
        <w:left w:val="none" w:sz="0" w:space="0" w:color="auto"/>
        <w:bottom w:val="none" w:sz="0" w:space="0" w:color="auto"/>
        <w:right w:val="none" w:sz="0" w:space="0" w:color="auto"/>
      </w:divBdr>
    </w:div>
    <w:div w:id="1410348608">
      <w:bodyDiv w:val="1"/>
      <w:marLeft w:val="0"/>
      <w:marRight w:val="0"/>
      <w:marTop w:val="0"/>
      <w:marBottom w:val="0"/>
      <w:divBdr>
        <w:top w:val="none" w:sz="0" w:space="0" w:color="auto"/>
        <w:left w:val="none" w:sz="0" w:space="0" w:color="auto"/>
        <w:bottom w:val="none" w:sz="0" w:space="0" w:color="auto"/>
        <w:right w:val="none" w:sz="0" w:space="0" w:color="auto"/>
      </w:divBdr>
    </w:div>
    <w:div w:id="1593077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rmzakupki@yandex.ru" TargetMode="External"/><Relationship Id="rId13" Type="http://schemas.openxmlformats.org/officeDocument/2006/relationships/hyperlink" Target="consultantplus://offline/ref=AD4E49E9ED6B9E5CAC374DB26537D9AEBAE8FB778F52D76A3B0FB3DBD0wF71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__doPostBack('ctl00$plate$gr','Sort$mn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grls.rosminzdra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E7E60993FB9C6F43FB578237390DF2C1F35B8C5E66D628FDEC32021471A0DB8E15F0EB9584A65B41O1N6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90E11-5C3C-4717-BDE1-C47D44F6E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26</Pages>
  <Words>10846</Words>
  <Characters>61823</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МинЗдрав</Company>
  <LinksUpToDate>false</LinksUpToDate>
  <CharactersWithSpaces>72524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МинЗдрав</dc:creator>
  <cp:lastModifiedBy>juliya</cp:lastModifiedBy>
  <cp:revision>6</cp:revision>
  <cp:lastPrinted>2024-12-26T05:43:00Z</cp:lastPrinted>
  <dcterms:created xsi:type="dcterms:W3CDTF">2025-06-23T08:51:00Z</dcterms:created>
  <dcterms:modified xsi:type="dcterms:W3CDTF">2025-06-24T07:16:00Z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МинЗдрав</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