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B6" w:rsidRPr="00EB07E5" w:rsidRDefault="006E58B2" w:rsidP="006E58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7E5">
        <w:rPr>
          <w:rFonts w:ascii="Times New Roman" w:hAnsi="Times New Roman" w:cs="Times New Roman"/>
          <w:b/>
          <w:sz w:val="36"/>
          <w:szCs w:val="36"/>
        </w:rPr>
        <w:t>Разъяснения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EB07E5" w:rsidRPr="00EB07E5" w:rsidTr="006C63B8">
        <w:tc>
          <w:tcPr>
            <w:tcW w:w="9345" w:type="dxa"/>
            <w:gridSpan w:val="2"/>
          </w:tcPr>
          <w:p w:rsidR="006E58B2" w:rsidRPr="00EB07E5" w:rsidRDefault="006E58B2" w:rsidP="006E5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E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размещаемой закупке</w:t>
            </w:r>
          </w:p>
        </w:tc>
      </w:tr>
      <w:tr w:rsidR="00EB07E5" w:rsidRPr="00EB07E5" w:rsidTr="006E58B2">
        <w:tc>
          <w:tcPr>
            <w:tcW w:w="4672" w:type="dxa"/>
          </w:tcPr>
          <w:p w:rsidR="006E58B2" w:rsidRPr="00EB07E5" w:rsidRDefault="006E58B2" w:rsidP="006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E5">
              <w:rPr>
                <w:rFonts w:ascii="Times New Roman" w:hAnsi="Times New Roman" w:cs="Times New Roman"/>
                <w:sz w:val="28"/>
                <w:szCs w:val="28"/>
              </w:rPr>
              <w:t xml:space="preserve">Форма торгов </w:t>
            </w:r>
          </w:p>
        </w:tc>
        <w:tc>
          <w:tcPr>
            <w:tcW w:w="4673" w:type="dxa"/>
          </w:tcPr>
          <w:p w:rsidR="006E58B2" w:rsidRPr="00EB07E5" w:rsidRDefault="004B6C43" w:rsidP="004B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Аукцион в электронной форме.</w:t>
            </w:r>
          </w:p>
        </w:tc>
      </w:tr>
      <w:tr w:rsidR="00EB07E5" w:rsidRPr="00EB07E5" w:rsidTr="006E58B2">
        <w:tc>
          <w:tcPr>
            <w:tcW w:w="4672" w:type="dxa"/>
          </w:tcPr>
          <w:p w:rsidR="006E58B2" w:rsidRPr="00EB07E5" w:rsidRDefault="006E58B2" w:rsidP="006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E5">
              <w:rPr>
                <w:rFonts w:ascii="Times New Roman" w:hAnsi="Times New Roman" w:cs="Times New Roman"/>
                <w:sz w:val="28"/>
                <w:szCs w:val="28"/>
              </w:rPr>
              <w:t xml:space="preserve">Номер извещения </w:t>
            </w:r>
          </w:p>
        </w:tc>
        <w:tc>
          <w:tcPr>
            <w:tcW w:w="4673" w:type="dxa"/>
          </w:tcPr>
          <w:p w:rsidR="006E58B2" w:rsidRPr="00EB07E5" w:rsidRDefault="00D037F8" w:rsidP="00D56F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7F8">
              <w:rPr>
                <w:rFonts w:ascii="Times New Roman" w:hAnsi="Times New Roman" w:cs="Times New Roman"/>
                <w:bCs/>
                <w:sz w:val="28"/>
                <w:szCs w:val="28"/>
              </w:rPr>
              <w:t>32514950795</w:t>
            </w:r>
          </w:p>
        </w:tc>
      </w:tr>
      <w:tr w:rsidR="00EB07E5" w:rsidRPr="00EB07E5" w:rsidTr="006E58B2">
        <w:tc>
          <w:tcPr>
            <w:tcW w:w="4672" w:type="dxa"/>
          </w:tcPr>
          <w:p w:rsidR="006E58B2" w:rsidRPr="00EB07E5" w:rsidRDefault="006E58B2" w:rsidP="006E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E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4673" w:type="dxa"/>
          </w:tcPr>
          <w:p w:rsidR="006E58B2" w:rsidRPr="004B6C43" w:rsidRDefault="00D037F8" w:rsidP="00D5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7F8">
              <w:rPr>
                <w:rFonts w:ascii="Times New Roman" w:hAnsi="Times New Roman" w:cs="Times New Roman"/>
                <w:sz w:val="28"/>
                <w:szCs w:val="28"/>
              </w:rPr>
              <w:t>Поставка сульфаминовой кислоты</w:t>
            </w:r>
          </w:p>
        </w:tc>
      </w:tr>
      <w:tr w:rsidR="00EB07E5" w:rsidRPr="00EB07E5" w:rsidTr="006E58B2">
        <w:tc>
          <w:tcPr>
            <w:tcW w:w="4672" w:type="dxa"/>
          </w:tcPr>
          <w:p w:rsidR="006E58B2" w:rsidRPr="00EB07E5" w:rsidRDefault="00B95926" w:rsidP="00B95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E5">
              <w:rPr>
                <w:rFonts w:ascii="Times New Roman" w:hAnsi="Times New Roman" w:cs="Times New Roman"/>
                <w:sz w:val="28"/>
                <w:szCs w:val="28"/>
              </w:rPr>
              <w:t>Номер, д</w:t>
            </w:r>
            <w:r w:rsidR="008C1B44" w:rsidRPr="00EB07E5">
              <w:rPr>
                <w:rFonts w:ascii="Times New Roman" w:hAnsi="Times New Roman" w:cs="Times New Roman"/>
                <w:sz w:val="28"/>
                <w:szCs w:val="28"/>
              </w:rPr>
              <w:t>ата и время запроса</w:t>
            </w:r>
          </w:p>
        </w:tc>
        <w:tc>
          <w:tcPr>
            <w:tcW w:w="4673" w:type="dxa"/>
          </w:tcPr>
          <w:p w:rsidR="006E58B2" w:rsidRPr="00EB07E5" w:rsidRDefault="0090469F" w:rsidP="00D03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bookmarkStart w:id="0" w:name="_GoBack"/>
            <w:bookmarkEnd w:id="0"/>
            <w:r w:rsidR="00D037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5926" w:rsidRPr="00EB07E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037F8" w:rsidRPr="00D037F8">
              <w:rPr>
                <w:rFonts w:ascii="Times New Roman" w:hAnsi="Times New Roman" w:cs="Times New Roman"/>
                <w:sz w:val="28"/>
                <w:szCs w:val="28"/>
              </w:rPr>
              <w:t xml:space="preserve">27.06.2025 09:06 </w:t>
            </w:r>
            <w:r w:rsidR="003D6DA0" w:rsidRPr="003D6DA0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</w:p>
        </w:tc>
      </w:tr>
      <w:tr w:rsidR="00EB07E5" w:rsidRPr="00EB07E5" w:rsidTr="006C63B8">
        <w:tc>
          <w:tcPr>
            <w:tcW w:w="9345" w:type="dxa"/>
            <w:gridSpan w:val="2"/>
          </w:tcPr>
          <w:p w:rsidR="006E58B2" w:rsidRPr="00EB07E5" w:rsidRDefault="006E58B2" w:rsidP="006E5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E5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документации которые требуют разъяснения:</w:t>
            </w:r>
          </w:p>
        </w:tc>
      </w:tr>
      <w:tr w:rsidR="00EB07E5" w:rsidRPr="00EB07E5" w:rsidTr="006C63B8">
        <w:tc>
          <w:tcPr>
            <w:tcW w:w="9345" w:type="dxa"/>
            <w:gridSpan w:val="2"/>
          </w:tcPr>
          <w:p w:rsidR="006E58B2" w:rsidRPr="00EB07E5" w:rsidRDefault="00386A30" w:rsidP="00800A48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B07E5">
              <w:rPr>
                <w:rFonts w:ascii="Times New Roman" w:hAnsi="Times New Roman" w:cs="Times New Roman"/>
                <w:b/>
                <w:sz w:val="28"/>
                <w:szCs w:val="28"/>
              </w:rPr>
              <w:t>Вопрос:</w:t>
            </w:r>
          </w:p>
          <w:p w:rsidR="003D6DA0" w:rsidRPr="003D6DA0" w:rsidRDefault="003D6DA0" w:rsidP="003D6DA0">
            <w:pPr>
              <w:shd w:val="clear" w:color="auto" w:fill="FFFFFF"/>
              <w:spacing w:after="45"/>
              <w:ind w:firstLine="454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направления разъяснения:</w:t>
            </w:r>
          </w:p>
          <w:p w:rsidR="00D037F8" w:rsidRPr="00D037F8" w:rsidRDefault="00D037F8" w:rsidP="00D037F8">
            <w:pPr>
              <w:shd w:val="clear" w:color="auto" w:fill="FFFFFF"/>
              <w:spacing w:after="45"/>
              <w:ind w:firstLine="454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запроса</w:t>
            </w:r>
          </w:p>
          <w:p w:rsidR="00D037F8" w:rsidRPr="00D037F8" w:rsidRDefault="00D037F8" w:rsidP="00D037F8">
            <w:pPr>
              <w:shd w:val="clear" w:color="auto" w:fill="FFFFFF"/>
              <w:spacing w:after="45"/>
              <w:ind w:firstLine="454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день,</w:t>
            </w:r>
            <w:r w:rsidRPr="00D03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Согласно тендерной документации, срок поставки Товара осуществляется по Заявкам, в течение 10 (десяти) рабочих дней с момента подачи заявки Поставщику. Для формирования логистических затрат просьба приложить график поставок к конкурсной документации или указать количество планируемых заявок на поставку.</w:t>
            </w:r>
          </w:p>
          <w:p w:rsidR="007335A7" w:rsidRPr="00EB07E5" w:rsidRDefault="007335A7" w:rsidP="00D037F8">
            <w:pPr>
              <w:shd w:val="clear" w:color="auto" w:fill="FFFFFF"/>
              <w:spacing w:after="45"/>
              <w:ind w:firstLine="454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949" w:rsidRPr="00EB07E5" w:rsidTr="005D354C">
        <w:trPr>
          <w:trHeight w:val="1106"/>
        </w:trPr>
        <w:tc>
          <w:tcPr>
            <w:tcW w:w="9345" w:type="dxa"/>
            <w:gridSpan w:val="2"/>
          </w:tcPr>
          <w:p w:rsidR="00386A30" w:rsidRPr="00EB07E5" w:rsidRDefault="00386A30" w:rsidP="00800A48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E5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  <w:p w:rsidR="005D354C" w:rsidRPr="00EB07E5" w:rsidRDefault="005D354C" w:rsidP="00CA4098">
            <w:pPr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E5">
              <w:rPr>
                <w:rFonts w:ascii="Times New Roman" w:hAnsi="Times New Roman" w:cs="Times New Roman"/>
                <w:sz w:val="28"/>
                <w:szCs w:val="28"/>
              </w:rPr>
              <w:t>В ответ на Ваш запрос сообщаем следующее.</w:t>
            </w:r>
          </w:p>
          <w:p w:rsidR="00E67539" w:rsidRPr="00EB07E5" w:rsidRDefault="00E67539" w:rsidP="00CA4098">
            <w:pPr>
              <w:spacing w:line="40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859" w:rsidRDefault="00F94859" w:rsidP="00CA4098">
            <w:pPr>
              <w:spacing w:line="40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10" w:rsidRDefault="00F94859" w:rsidP="00E96910">
            <w:pPr>
              <w:spacing w:line="40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Поставки осуществ</w:t>
            </w:r>
            <w:r w:rsidR="00D037F8">
              <w:rPr>
                <w:rFonts w:ascii="Times New Roman" w:hAnsi="Times New Roman" w:cs="Times New Roman"/>
                <w:sz w:val="28"/>
                <w:szCs w:val="28"/>
              </w:rPr>
              <w:t>ляются в соответствии с пунктом 3.2</w:t>
            </w:r>
            <w:r w:rsidR="00E96910" w:rsidRPr="00E9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7F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E96910"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</w:p>
          <w:p w:rsidR="00D037F8" w:rsidRDefault="00D037F8" w:rsidP="00E96910">
            <w:pPr>
              <w:spacing w:line="40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7F8">
              <w:rPr>
                <w:rFonts w:ascii="Times New Roman" w:hAnsi="Times New Roman" w:cs="Times New Roman"/>
                <w:sz w:val="28"/>
                <w:szCs w:val="28"/>
              </w:rPr>
              <w:t>Поставка Товара осуществляется по Заявкам, согласно заявок «Заказчика» (Приложение № 2 к Договору) в течение 10 (десяти) рабочих дней с момента подачи заявки Поставщику. Заказчик отправляет заявку на поставку Товара посредством факсимильной связи либо по адресу электронной почты.</w:t>
            </w:r>
          </w:p>
          <w:p w:rsidR="00E96910" w:rsidRPr="00E96910" w:rsidRDefault="00E96910" w:rsidP="00E96910">
            <w:pPr>
              <w:spacing w:line="40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910">
              <w:rPr>
                <w:rFonts w:ascii="Times New Roman" w:hAnsi="Times New Roman" w:cs="Times New Roman"/>
                <w:sz w:val="28"/>
                <w:szCs w:val="28"/>
              </w:rPr>
              <w:t>Поставка осуществляется в рабочее время в соответствии с правилами внутреннего трудового распорядка ГУП РК «Крымтеплокоммунэнерго» (рабочие дни Заказчика с понедельника по пятницу) и с учётом нерабочих праздничных дней в Российской Федерации и Республике Крым в соответствии с частью 1 ст. 112 ТК РФ, частью 7 ст.4 Закона РФ от 26.09.1997 №125-ФЗ «О свободе совести и о религиозных объединениях», ст.2 Закона РК от 29.12.2014 №55-3РК/2014 «О праздниках и памятных датах в РК».</w:t>
            </w:r>
          </w:p>
          <w:p w:rsidR="00F94859" w:rsidRDefault="00F94859" w:rsidP="00CA4098">
            <w:pPr>
              <w:spacing w:line="40" w:lineRule="atLeast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59" w:rsidRPr="00EB07E5" w:rsidRDefault="003F33F4" w:rsidP="003F33F4">
            <w:pPr>
              <w:spacing w:line="40" w:lineRule="atLeast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7539" w:rsidRPr="00EB07E5">
              <w:rPr>
                <w:rFonts w:ascii="Times New Roman" w:hAnsi="Times New Roman" w:cs="Times New Roman"/>
                <w:sz w:val="28"/>
                <w:szCs w:val="28"/>
              </w:rPr>
              <w:t xml:space="preserve">ланируется передать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39" w:rsidRPr="00EB07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одну</w:t>
            </w:r>
            <w:r w:rsidR="00E67539" w:rsidRPr="00EB07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27146" w:rsidRPr="00EB07E5">
              <w:t xml:space="preserve"> </w:t>
            </w:r>
            <w:r w:rsidR="00E67539" w:rsidRPr="00EB07E5">
              <w:rPr>
                <w:rFonts w:ascii="Times New Roman" w:hAnsi="Times New Roman" w:cs="Times New Roman"/>
                <w:sz w:val="28"/>
                <w:szCs w:val="28"/>
              </w:rPr>
              <w:t>заявк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7539" w:rsidRPr="00EB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595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Поставщику </w:t>
            </w:r>
            <w:r w:rsidR="00C74C43">
              <w:rPr>
                <w:rFonts w:ascii="Times New Roman" w:hAnsi="Times New Roman" w:cs="Times New Roman"/>
                <w:sz w:val="28"/>
                <w:szCs w:val="28"/>
              </w:rPr>
              <w:t>в период действия 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0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C7D6B" w:rsidRPr="00EB07E5" w:rsidRDefault="006C7D6B" w:rsidP="00B761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146" w:rsidRPr="00EB07E5" w:rsidRDefault="00027146" w:rsidP="00356F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56F56" w:rsidRPr="00EB07E5" w:rsidRDefault="00356F56" w:rsidP="00B761F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356F56" w:rsidRPr="00EB07E5" w:rsidSect="00AB34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6589"/>
    <w:multiLevelType w:val="hybridMultilevel"/>
    <w:tmpl w:val="01A8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1DD"/>
    <w:multiLevelType w:val="hybridMultilevel"/>
    <w:tmpl w:val="C71E5718"/>
    <w:lvl w:ilvl="0" w:tplc="E15AC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F4252"/>
    <w:multiLevelType w:val="hybridMultilevel"/>
    <w:tmpl w:val="6F6A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E46"/>
    <w:multiLevelType w:val="hybridMultilevel"/>
    <w:tmpl w:val="5170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43648"/>
    <w:multiLevelType w:val="hybridMultilevel"/>
    <w:tmpl w:val="59BC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F1E34"/>
    <w:multiLevelType w:val="hybridMultilevel"/>
    <w:tmpl w:val="53368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A1689"/>
    <w:multiLevelType w:val="hybridMultilevel"/>
    <w:tmpl w:val="CDD87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B2"/>
    <w:rsid w:val="0001435B"/>
    <w:rsid w:val="00027146"/>
    <w:rsid w:val="0008309C"/>
    <w:rsid w:val="000C0D72"/>
    <w:rsid w:val="00137A73"/>
    <w:rsid w:val="001D0A98"/>
    <w:rsid w:val="002505FE"/>
    <w:rsid w:val="00252050"/>
    <w:rsid w:val="002D3B94"/>
    <w:rsid w:val="002E060C"/>
    <w:rsid w:val="002F3564"/>
    <w:rsid w:val="00313907"/>
    <w:rsid w:val="00316772"/>
    <w:rsid w:val="00346A80"/>
    <w:rsid w:val="00356F56"/>
    <w:rsid w:val="003824D6"/>
    <w:rsid w:val="00386A30"/>
    <w:rsid w:val="00395886"/>
    <w:rsid w:val="003B2798"/>
    <w:rsid w:val="003D6DA0"/>
    <w:rsid w:val="003F33F4"/>
    <w:rsid w:val="003F6199"/>
    <w:rsid w:val="00415A40"/>
    <w:rsid w:val="00424D20"/>
    <w:rsid w:val="00425573"/>
    <w:rsid w:val="00427E19"/>
    <w:rsid w:val="00431183"/>
    <w:rsid w:val="00461E10"/>
    <w:rsid w:val="004746CC"/>
    <w:rsid w:val="004B090E"/>
    <w:rsid w:val="004B6C43"/>
    <w:rsid w:val="004C45A7"/>
    <w:rsid w:val="004D4344"/>
    <w:rsid w:val="005115D2"/>
    <w:rsid w:val="005216B8"/>
    <w:rsid w:val="00540812"/>
    <w:rsid w:val="00590026"/>
    <w:rsid w:val="005A0ED0"/>
    <w:rsid w:val="005D354C"/>
    <w:rsid w:val="005D75E4"/>
    <w:rsid w:val="005E3CE1"/>
    <w:rsid w:val="005E7F2D"/>
    <w:rsid w:val="00673DCE"/>
    <w:rsid w:val="006C55B9"/>
    <w:rsid w:val="006C63B8"/>
    <w:rsid w:val="006C7D6B"/>
    <w:rsid w:val="006E58B2"/>
    <w:rsid w:val="006F074C"/>
    <w:rsid w:val="007335A7"/>
    <w:rsid w:val="00765F2A"/>
    <w:rsid w:val="007A4057"/>
    <w:rsid w:val="007B6EA8"/>
    <w:rsid w:val="007C14B8"/>
    <w:rsid w:val="007E3D6C"/>
    <w:rsid w:val="007E569A"/>
    <w:rsid w:val="00800A48"/>
    <w:rsid w:val="0085294C"/>
    <w:rsid w:val="00874363"/>
    <w:rsid w:val="00877E33"/>
    <w:rsid w:val="008A4949"/>
    <w:rsid w:val="008C1B44"/>
    <w:rsid w:val="008D2998"/>
    <w:rsid w:val="0090469F"/>
    <w:rsid w:val="009554E3"/>
    <w:rsid w:val="00A15C5F"/>
    <w:rsid w:val="00A34787"/>
    <w:rsid w:val="00AB348C"/>
    <w:rsid w:val="00AB3513"/>
    <w:rsid w:val="00AE02E8"/>
    <w:rsid w:val="00B27A0C"/>
    <w:rsid w:val="00B62A08"/>
    <w:rsid w:val="00B6527F"/>
    <w:rsid w:val="00B761FA"/>
    <w:rsid w:val="00B80F82"/>
    <w:rsid w:val="00B82C7A"/>
    <w:rsid w:val="00B93ED2"/>
    <w:rsid w:val="00B95926"/>
    <w:rsid w:val="00B95AB9"/>
    <w:rsid w:val="00BA2A93"/>
    <w:rsid w:val="00BF16C7"/>
    <w:rsid w:val="00C12A14"/>
    <w:rsid w:val="00C132E0"/>
    <w:rsid w:val="00C46FB6"/>
    <w:rsid w:val="00C63595"/>
    <w:rsid w:val="00C67CD4"/>
    <w:rsid w:val="00C74C43"/>
    <w:rsid w:val="00C8711A"/>
    <w:rsid w:val="00C9026F"/>
    <w:rsid w:val="00C96B3A"/>
    <w:rsid w:val="00C970DB"/>
    <w:rsid w:val="00CA4098"/>
    <w:rsid w:val="00D037F8"/>
    <w:rsid w:val="00D31D6E"/>
    <w:rsid w:val="00D3403B"/>
    <w:rsid w:val="00D52673"/>
    <w:rsid w:val="00D56F03"/>
    <w:rsid w:val="00DC6770"/>
    <w:rsid w:val="00E20EF2"/>
    <w:rsid w:val="00E36A74"/>
    <w:rsid w:val="00E67539"/>
    <w:rsid w:val="00E96910"/>
    <w:rsid w:val="00EB07E5"/>
    <w:rsid w:val="00F500D8"/>
    <w:rsid w:val="00F50F3F"/>
    <w:rsid w:val="00F57F03"/>
    <w:rsid w:val="00F721F0"/>
    <w:rsid w:val="00F94859"/>
    <w:rsid w:val="00F96C11"/>
    <w:rsid w:val="00FA02C2"/>
    <w:rsid w:val="00FB548C"/>
    <w:rsid w:val="00F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348ED"/>
  <w15:docId w15:val="{E6306C6E-279F-4458-893E-0CA8ADFC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0A9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B09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1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8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3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9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74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11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user170</dc:creator>
  <cp:lastModifiedBy>Хиль Дмитрий Алексеевич</cp:lastModifiedBy>
  <cp:revision>15</cp:revision>
  <cp:lastPrinted>2025-06-27T11:26:00Z</cp:lastPrinted>
  <dcterms:created xsi:type="dcterms:W3CDTF">2022-11-24T10:35:00Z</dcterms:created>
  <dcterms:modified xsi:type="dcterms:W3CDTF">2025-06-30T05:15:00Z</dcterms:modified>
</cp:coreProperties>
</file>