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CA" w:rsidRPr="006D1CE0" w:rsidRDefault="00E53A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CE0">
        <w:rPr>
          <w:rFonts w:ascii="Times New Roman" w:hAnsi="Times New Roman" w:cs="Times New Roman"/>
          <w:b/>
          <w:bCs/>
          <w:sz w:val="24"/>
          <w:szCs w:val="24"/>
        </w:rPr>
        <w:t>Протокол рассмотрения единственной заявки на участие в аукционе</w:t>
      </w:r>
    </w:p>
    <w:p w:rsidR="006F50CA" w:rsidRPr="006D1CE0" w:rsidRDefault="00E53A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CE0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5D6DC4" w:rsidRPr="005D6DC4">
        <w:rPr>
          <w:rFonts w:ascii="Times New Roman" w:hAnsi="Times New Roman" w:cs="Times New Roman"/>
          <w:b/>
          <w:bCs/>
          <w:sz w:val="24"/>
          <w:szCs w:val="24"/>
        </w:rPr>
        <w:t>32514977021</w:t>
      </w:r>
    </w:p>
    <w:p w:rsidR="006F50CA" w:rsidRPr="006D1CE0" w:rsidRDefault="00E53AC9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D1CE0">
        <w:rPr>
          <w:rFonts w:ascii="Arial" w:hAnsi="Arial" w:cs="Arial"/>
          <w:sz w:val="20"/>
          <w:szCs w:val="20"/>
        </w:rPr>
        <w:t>на основании п. 9.7 Положения</w:t>
      </w:r>
    </w:p>
    <w:p w:rsidR="006F50CA" w:rsidRPr="006D1CE0" w:rsidRDefault="006F50CA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9"/>
        <w:tblW w:w="10228" w:type="dxa"/>
        <w:tblLook w:val="0000"/>
      </w:tblPr>
      <w:tblGrid>
        <w:gridCol w:w="5096"/>
        <w:gridCol w:w="5132"/>
      </w:tblGrid>
      <w:tr w:rsidR="006F50CA" w:rsidRPr="006D1CE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CA" w:rsidRPr="006D1CE0" w:rsidRDefault="00E53AC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CE0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CA" w:rsidRPr="006D1CE0" w:rsidRDefault="00E53AC9" w:rsidP="003A00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6D7C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D1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6D7C5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6D1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74328E" w:rsidRPr="006D1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1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6D1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50CA" w:rsidRPr="006D1CE0" w:rsidRDefault="006F50C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50CA" w:rsidRPr="006D1CE0" w:rsidRDefault="00E53AC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1CE0">
        <w:rPr>
          <w:rFonts w:ascii="Times New Roman" w:hAnsi="Times New Roman" w:cs="Times New Roman"/>
          <w:sz w:val="24"/>
          <w:szCs w:val="24"/>
        </w:rPr>
        <w:t>Заказчик: Государственное унитарное предприятие Ростовской области «Фармацевтический центр»</w:t>
      </w:r>
    </w:p>
    <w:p w:rsidR="006F50CA" w:rsidRPr="006D1CE0" w:rsidRDefault="00E53AC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CE0"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6D1CE0">
        <w:rPr>
          <w:rFonts w:ascii="Times New Roman" w:hAnsi="Times New Roman" w:cs="Times New Roman"/>
          <w:bCs/>
          <w:sz w:val="24"/>
          <w:szCs w:val="24"/>
        </w:rPr>
        <w:t>Аукционв электронной форме</w:t>
      </w:r>
    </w:p>
    <w:tbl>
      <w:tblPr>
        <w:tblStyle w:val="a9"/>
        <w:tblW w:w="10228" w:type="dxa"/>
        <w:tblLook w:val="0000"/>
      </w:tblPr>
      <w:tblGrid>
        <w:gridCol w:w="10228"/>
      </w:tblGrid>
      <w:tr w:rsidR="006F50CA" w:rsidRPr="006D1CE0">
        <w:trPr>
          <w:trHeight w:val="100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CA" w:rsidRPr="006D1CE0" w:rsidRDefault="00E12B62" w:rsidP="00E12B62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E53AC9" w:rsidRPr="006D1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  <w:p w:rsidR="006F50CA" w:rsidRPr="006D1CE0" w:rsidRDefault="00E53AC9" w:rsidP="006D1CE0">
            <w:pPr>
              <w:pStyle w:val="a8"/>
              <w:widowControl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6D1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аукцион </w:t>
            </w:r>
            <w:r w:rsidRPr="006D1CE0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на право заключения договора на приобретение лекарственн</w:t>
            </w:r>
            <w:r w:rsidR="006D1CE0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260718" w:rsidRPr="006D1CE0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  <w:r w:rsidR="006D1CE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5D6DC4" w:rsidRPr="005D6DC4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  <w:proofErr w:type="spellEnd"/>
            <w:r w:rsidR="003037CE" w:rsidRPr="006D1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1765" w:rsidRPr="006D1CE0" w:rsidRDefault="00E12B62" w:rsidP="004A17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CE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53AC9" w:rsidRPr="006D1CE0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договора:</w:t>
      </w:r>
      <w:bookmarkStart w:id="0" w:name="_Hlk178857427"/>
      <w:bookmarkStart w:id="1" w:name="_Hlk187657380"/>
      <w:bookmarkEnd w:id="0"/>
      <w:bookmarkEnd w:id="1"/>
      <w:r w:rsidR="007B3D94" w:rsidRPr="007B3D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3D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B3D94" w:rsidRPr="007B3D94">
        <w:rPr>
          <w:rFonts w:ascii="Times New Roman" w:hAnsi="Times New Roman" w:cs="Times New Roman"/>
          <w:b/>
          <w:bCs/>
          <w:sz w:val="24"/>
          <w:szCs w:val="24"/>
        </w:rPr>
        <w:t>708</w:t>
      </w:r>
      <w:r w:rsidR="007B3D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B3D94" w:rsidRPr="007B3D94">
        <w:rPr>
          <w:rFonts w:ascii="Times New Roman" w:hAnsi="Times New Roman" w:cs="Times New Roman"/>
          <w:b/>
          <w:bCs/>
          <w:sz w:val="24"/>
          <w:szCs w:val="24"/>
        </w:rPr>
        <w:t>174</w:t>
      </w:r>
      <w:r w:rsidR="007B3D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B3D94" w:rsidRPr="007B3D94">
        <w:rPr>
          <w:rFonts w:ascii="Times New Roman" w:hAnsi="Times New Roman" w:cs="Times New Roman"/>
          <w:b/>
          <w:bCs/>
          <w:sz w:val="24"/>
          <w:szCs w:val="24"/>
        </w:rPr>
        <w:t>60 (Один миллион семьсот восемь тысяч сто семьдесят четыре) руб</w:t>
      </w:r>
      <w:r w:rsidR="007B3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3D94" w:rsidRPr="007B3D94">
        <w:rPr>
          <w:rFonts w:ascii="Times New Roman" w:hAnsi="Times New Roman" w:cs="Times New Roman"/>
          <w:b/>
          <w:bCs/>
          <w:sz w:val="24"/>
          <w:szCs w:val="24"/>
        </w:rPr>
        <w:t xml:space="preserve"> 60 коп</w:t>
      </w:r>
      <w:r w:rsidR="00D94824" w:rsidRPr="00D948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37CE" w:rsidRPr="006D1CE0" w:rsidRDefault="003037CE" w:rsidP="004A1765">
      <w:pPr>
        <w:spacing w:after="0"/>
        <w:jc w:val="both"/>
        <w:rPr>
          <w:b/>
          <w:spacing w:val="-2"/>
          <w:sz w:val="24"/>
          <w:szCs w:val="24"/>
        </w:rPr>
      </w:pPr>
      <w:r w:rsidRPr="006D1CE0">
        <w:rPr>
          <w:rFonts w:ascii="Times New Roman" w:hAnsi="Times New Roman" w:cs="Times New Roman"/>
          <w:b/>
          <w:bCs/>
          <w:sz w:val="24"/>
          <w:szCs w:val="24"/>
        </w:rPr>
        <w:t xml:space="preserve">3. Срок исполнения договора: </w:t>
      </w:r>
      <w:r w:rsidRPr="006D1CE0">
        <w:rPr>
          <w:rFonts w:ascii="Times New Roman" w:hAnsi="Times New Roman" w:cs="Times New Roman"/>
          <w:bCs/>
          <w:sz w:val="24"/>
          <w:szCs w:val="24"/>
        </w:rPr>
        <w:t xml:space="preserve">31 декабря </w:t>
      </w:r>
      <w:r w:rsidRPr="003E5BB9">
        <w:rPr>
          <w:rFonts w:ascii="Times New Roman" w:hAnsi="Times New Roman" w:cs="Times New Roman"/>
          <w:bCs/>
          <w:sz w:val="24"/>
          <w:szCs w:val="24"/>
        </w:rPr>
        <w:t>202</w:t>
      </w:r>
      <w:r w:rsidR="00CA318E">
        <w:rPr>
          <w:rFonts w:ascii="Times New Roman" w:hAnsi="Times New Roman" w:cs="Times New Roman"/>
          <w:bCs/>
          <w:sz w:val="24"/>
          <w:szCs w:val="24"/>
        </w:rPr>
        <w:t>5</w:t>
      </w:r>
      <w:r w:rsidRPr="006D1CE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CA318E" w:rsidRPr="006D1CE0" w:rsidRDefault="003037CE" w:rsidP="004A1765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C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2B62" w:rsidRPr="006D1C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3AC9" w:rsidRPr="006D1CE0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53AC9" w:rsidRPr="006D1CE0">
        <w:rPr>
          <w:rFonts w:ascii="Times New Roman" w:hAnsi="Times New Roman" w:cs="Times New Roman"/>
          <w:bCs/>
          <w:sz w:val="24"/>
          <w:szCs w:val="24"/>
        </w:rPr>
        <w:t xml:space="preserve">процедуры </w:t>
      </w:r>
      <w:r w:rsidR="00E53AC9" w:rsidRPr="006D1CE0">
        <w:rPr>
          <w:rFonts w:ascii="Times New Roman" w:hAnsi="Times New Roman" w:cs="Times New Roman"/>
          <w:sz w:val="24"/>
          <w:szCs w:val="24"/>
        </w:rPr>
        <w:t xml:space="preserve">и документация были размещены </w:t>
      </w:r>
      <w:r w:rsidR="00BB5B64" w:rsidRPr="006D1CE0">
        <w:rPr>
          <w:rFonts w:ascii="Times New Roman" w:hAnsi="Times New Roman" w:cs="Times New Roman"/>
          <w:sz w:val="24"/>
          <w:szCs w:val="24"/>
        </w:rPr>
        <w:t>«</w:t>
      </w:r>
      <w:r w:rsidR="006D7C53">
        <w:rPr>
          <w:rFonts w:ascii="Times New Roman" w:hAnsi="Times New Roman" w:cs="Times New Roman"/>
          <w:sz w:val="24"/>
          <w:szCs w:val="24"/>
        </w:rPr>
        <w:t>24</w:t>
      </w:r>
      <w:r w:rsidR="00BB5B64" w:rsidRPr="0060146D">
        <w:rPr>
          <w:rFonts w:ascii="Times New Roman" w:hAnsi="Times New Roman" w:cs="Times New Roman"/>
          <w:sz w:val="24"/>
          <w:szCs w:val="24"/>
        </w:rPr>
        <w:t xml:space="preserve">» </w:t>
      </w:r>
      <w:r w:rsidR="006D7C53">
        <w:rPr>
          <w:rFonts w:ascii="Times New Roman" w:hAnsi="Times New Roman" w:cs="Times New Roman"/>
          <w:sz w:val="24"/>
          <w:szCs w:val="24"/>
        </w:rPr>
        <w:t>июня</w:t>
      </w:r>
      <w:r w:rsidR="00635350" w:rsidRPr="00635350">
        <w:rPr>
          <w:rFonts w:ascii="Times New Roman" w:hAnsi="Times New Roman" w:cs="Times New Roman"/>
          <w:sz w:val="24"/>
          <w:szCs w:val="24"/>
        </w:rPr>
        <w:t xml:space="preserve"> </w:t>
      </w:r>
      <w:r w:rsidR="00BB5B64" w:rsidRPr="006D1CE0">
        <w:rPr>
          <w:rFonts w:ascii="Times New Roman" w:hAnsi="Times New Roman" w:cs="Times New Roman"/>
          <w:sz w:val="24"/>
          <w:szCs w:val="24"/>
        </w:rPr>
        <w:t>20</w:t>
      </w:r>
      <w:r w:rsidR="00002677" w:rsidRPr="006D1CE0">
        <w:rPr>
          <w:rFonts w:ascii="Times New Roman" w:hAnsi="Times New Roman" w:cs="Times New Roman"/>
          <w:sz w:val="24"/>
          <w:szCs w:val="24"/>
        </w:rPr>
        <w:t>2</w:t>
      </w:r>
      <w:r w:rsidR="00017FB6">
        <w:rPr>
          <w:rFonts w:ascii="Times New Roman" w:hAnsi="Times New Roman" w:cs="Times New Roman"/>
          <w:sz w:val="24"/>
          <w:szCs w:val="24"/>
        </w:rPr>
        <w:t>5</w:t>
      </w:r>
      <w:r w:rsidR="00BB5B64" w:rsidRPr="006D1CE0">
        <w:rPr>
          <w:rFonts w:ascii="Times New Roman" w:hAnsi="Times New Roman" w:cs="Times New Roman"/>
          <w:sz w:val="24"/>
          <w:szCs w:val="24"/>
        </w:rPr>
        <w:t xml:space="preserve">г. на </w:t>
      </w:r>
      <w:r w:rsidR="00AD0158" w:rsidRPr="00E51777">
        <w:rPr>
          <w:rFonts w:ascii="Times New Roman" w:hAnsi="Times New Roman" w:cs="Times New Roman"/>
          <w:sz w:val="24"/>
          <w:szCs w:val="24"/>
        </w:rPr>
        <w:t xml:space="preserve">ЭТП </w:t>
      </w:r>
      <w:r w:rsidR="00E51777">
        <w:rPr>
          <w:rFonts w:ascii="Times New Roman" w:hAnsi="Times New Roman" w:cs="Times New Roman"/>
          <w:sz w:val="24"/>
          <w:szCs w:val="24"/>
        </w:rPr>
        <w:t>Электронные торги России</w:t>
      </w:r>
      <w:r w:rsidR="00BB5B64" w:rsidRPr="006D1CE0">
        <w:rPr>
          <w:rFonts w:ascii="Times New Roman" w:hAnsi="Times New Roman" w:cs="Times New Roman"/>
          <w:sz w:val="24"/>
          <w:szCs w:val="24"/>
        </w:rPr>
        <w:t>, по адресу в сети «Интернет»</w:t>
      </w:r>
      <w:r w:rsidR="00E53AC9" w:rsidRPr="006D1CE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17FB6" w:rsidRPr="00017FB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https://etp.torgi82.ru/</w:t>
        </w:r>
      </w:hyperlink>
    </w:p>
    <w:p w:rsidR="0047284E" w:rsidRDefault="003037CE" w:rsidP="008E2C13">
      <w:pPr>
        <w:keepNext/>
        <w:keepLines/>
        <w:widowControl w:val="0"/>
        <w:suppressLineNumbers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D1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2B62" w:rsidRPr="006D1C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3AC9" w:rsidRPr="006D1CE0">
        <w:rPr>
          <w:rFonts w:ascii="Times New Roman" w:hAnsi="Times New Roman" w:cs="Times New Roman"/>
          <w:sz w:val="24"/>
          <w:szCs w:val="24"/>
        </w:rPr>
        <w:t>Состав комиссии. На заседании комиссии (</w:t>
      </w:r>
      <w:r w:rsidR="00E53AC9" w:rsidRPr="006D1CE0">
        <w:rPr>
          <w:rFonts w:ascii="Times New Roman" w:hAnsi="Times New Roman" w:cs="Times New Roman"/>
          <w:bCs/>
          <w:sz w:val="24"/>
          <w:szCs w:val="24"/>
        </w:rPr>
        <w:t>Единая комиссия)</w:t>
      </w:r>
      <w:r w:rsidR="00E53AC9" w:rsidRPr="006D1CE0">
        <w:rPr>
          <w:rFonts w:ascii="Times New Roman" w:hAnsi="Times New Roman" w:cs="Times New Roman"/>
          <w:sz w:val="24"/>
          <w:szCs w:val="24"/>
        </w:rPr>
        <w:t>, при рассмотрении заявок на участие присутствовали: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30" w:type="dxa"/>
          <w:left w:w="29" w:type="dxa"/>
          <w:bottom w:w="30" w:type="dxa"/>
          <w:right w:w="30" w:type="dxa"/>
        </w:tblCellMar>
        <w:tblLook w:val="04A0"/>
      </w:tblPr>
      <w:tblGrid>
        <w:gridCol w:w="3998"/>
        <w:gridCol w:w="6323"/>
      </w:tblGrid>
      <w:tr w:rsidR="0047284E" w:rsidTr="00136F2F">
        <w:tc>
          <w:tcPr>
            <w:tcW w:w="3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6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</w:tr>
      <w:tr w:rsidR="0047284E" w:rsidTr="00136F2F">
        <w:tc>
          <w:tcPr>
            <w:tcW w:w="3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3CB8">
              <w:rPr>
                <w:rFonts w:ascii="Times New Roman" w:eastAsia="Times New Roman" w:hAnsi="Times New Roman" w:cs="Times New Roman"/>
              </w:rPr>
              <w:t>Председатель</w:t>
            </w:r>
          </w:p>
        </w:tc>
        <w:tc>
          <w:tcPr>
            <w:tcW w:w="6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Тодуа Ирина Ивановна</w:t>
            </w:r>
          </w:p>
        </w:tc>
      </w:tr>
      <w:tr w:rsidR="0047284E" w:rsidTr="00136F2F">
        <w:tc>
          <w:tcPr>
            <w:tcW w:w="3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председателя</w:t>
            </w:r>
          </w:p>
        </w:tc>
        <w:tc>
          <w:tcPr>
            <w:tcW w:w="6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Северенкова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Юлия Юрьевна</w:t>
            </w:r>
          </w:p>
        </w:tc>
      </w:tr>
      <w:tr w:rsidR="0047284E" w:rsidTr="00136F2F">
        <w:tc>
          <w:tcPr>
            <w:tcW w:w="3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6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Самарина Галина Владимировна</w:t>
            </w:r>
          </w:p>
        </w:tc>
      </w:tr>
      <w:tr w:rsidR="0047284E" w:rsidTr="00136F2F">
        <w:tc>
          <w:tcPr>
            <w:tcW w:w="3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6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Ткачева Ольга Владимировна</w:t>
            </w:r>
          </w:p>
        </w:tc>
      </w:tr>
      <w:tr w:rsidR="0047284E" w:rsidTr="00136F2F">
        <w:tc>
          <w:tcPr>
            <w:tcW w:w="3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6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Киселев Владимир Евгеньевич</w:t>
            </w:r>
          </w:p>
        </w:tc>
      </w:tr>
    </w:tbl>
    <w:p w:rsidR="008E2C13" w:rsidRPr="006D1CE0" w:rsidRDefault="003037CE" w:rsidP="008E2C13">
      <w:pPr>
        <w:autoSpaceDE w:val="0"/>
        <w:autoSpaceDN w:val="0"/>
        <w:adjustRightInd w:val="0"/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5C6B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12B62" w:rsidRPr="005C6B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3AC9" w:rsidRPr="006D1CE0">
        <w:rPr>
          <w:rFonts w:ascii="Times New Roman" w:hAnsi="Times New Roman" w:cs="Times New Roman"/>
          <w:sz w:val="24"/>
          <w:szCs w:val="24"/>
        </w:rPr>
        <w:t>По окончании срока подачи заявок до 10 часов 00 минут (время московское) «</w:t>
      </w:r>
      <w:r w:rsidR="00CA318E">
        <w:rPr>
          <w:rFonts w:ascii="Times New Roman" w:hAnsi="Times New Roman" w:cs="Times New Roman"/>
          <w:sz w:val="24"/>
          <w:szCs w:val="24"/>
        </w:rPr>
        <w:t>1</w:t>
      </w:r>
      <w:r w:rsidR="00604256">
        <w:rPr>
          <w:rFonts w:ascii="Times New Roman" w:hAnsi="Times New Roman" w:cs="Times New Roman"/>
          <w:sz w:val="24"/>
          <w:szCs w:val="24"/>
        </w:rPr>
        <w:t>1</w:t>
      </w:r>
      <w:r w:rsidR="00E53AC9" w:rsidRPr="006D1CE0">
        <w:rPr>
          <w:rFonts w:ascii="Times New Roman" w:hAnsi="Times New Roman" w:cs="Times New Roman"/>
          <w:sz w:val="24"/>
          <w:szCs w:val="24"/>
        </w:rPr>
        <w:t>»</w:t>
      </w:r>
      <w:r w:rsidR="00604256">
        <w:rPr>
          <w:rFonts w:ascii="Times New Roman" w:hAnsi="Times New Roman" w:cs="Times New Roman"/>
          <w:sz w:val="24"/>
          <w:szCs w:val="24"/>
        </w:rPr>
        <w:t>июля</w:t>
      </w:r>
      <w:r w:rsidR="00E53AC9" w:rsidRPr="006D1CE0">
        <w:rPr>
          <w:rFonts w:ascii="Times New Roman" w:hAnsi="Times New Roman" w:cs="Times New Roman"/>
          <w:sz w:val="24"/>
          <w:szCs w:val="24"/>
        </w:rPr>
        <w:t xml:space="preserve"> 20</w:t>
      </w:r>
      <w:r w:rsidR="0074328E" w:rsidRPr="006D1CE0">
        <w:rPr>
          <w:rFonts w:ascii="Times New Roman" w:hAnsi="Times New Roman" w:cs="Times New Roman"/>
          <w:sz w:val="24"/>
          <w:szCs w:val="24"/>
        </w:rPr>
        <w:t>2</w:t>
      </w:r>
      <w:r w:rsidR="00A0327A">
        <w:rPr>
          <w:rFonts w:ascii="Times New Roman" w:hAnsi="Times New Roman" w:cs="Times New Roman"/>
          <w:sz w:val="24"/>
          <w:szCs w:val="24"/>
        </w:rPr>
        <w:t>5</w:t>
      </w:r>
      <w:r w:rsidR="00E53AC9" w:rsidRPr="006D1CE0">
        <w:rPr>
          <w:rFonts w:ascii="Times New Roman" w:hAnsi="Times New Roman" w:cs="Times New Roman"/>
          <w:sz w:val="24"/>
          <w:szCs w:val="24"/>
        </w:rPr>
        <w:t>г. года была подана 1 заявка от участника, с порядковым номером:</w:t>
      </w:r>
      <w:r w:rsidR="00635350" w:rsidRPr="00635350">
        <w:rPr>
          <w:rFonts w:ascii="Times New Roman" w:hAnsi="Times New Roman" w:cs="Times New Roman"/>
          <w:sz w:val="24"/>
          <w:szCs w:val="24"/>
        </w:rPr>
        <w:t xml:space="preserve"> 28911</w:t>
      </w:r>
    </w:p>
    <w:p w:rsidR="006F50CA" w:rsidRPr="006D1CE0" w:rsidRDefault="00E53AC9" w:rsidP="008E2C1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CE0">
        <w:rPr>
          <w:rFonts w:ascii="Times New Roman" w:hAnsi="Times New Roman" w:cs="Times New Roman"/>
          <w:sz w:val="24"/>
          <w:szCs w:val="24"/>
        </w:rPr>
        <w:t xml:space="preserve">Комиссия рассмотрела заявку на участие в процедуре </w:t>
      </w:r>
      <w:r w:rsidRPr="006D1CE0">
        <w:rPr>
          <w:rFonts w:ascii="Times New Roman" w:hAnsi="Times New Roman" w:cs="Times New Roman"/>
          <w:bCs/>
          <w:sz w:val="24"/>
          <w:szCs w:val="24"/>
        </w:rPr>
        <w:t xml:space="preserve">Аукцион в электронной форме </w:t>
      </w:r>
      <w:r w:rsidRPr="006D1CE0">
        <w:rPr>
          <w:rFonts w:ascii="Times New Roman" w:hAnsi="Times New Roman" w:cs="Times New Roman"/>
          <w:sz w:val="24"/>
          <w:szCs w:val="24"/>
        </w:rPr>
        <w:t>и приняла решение:</w:t>
      </w:r>
    </w:p>
    <w:p w:rsidR="006F50CA" w:rsidRPr="006D1CE0" w:rsidRDefault="003037CE" w:rsidP="00E12B62">
      <w:pPr>
        <w:pStyle w:val="a8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CE0">
        <w:rPr>
          <w:rFonts w:ascii="Times New Roman" w:hAnsi="Times New Roman" w:cs="Times New Roman"/>
          <w:b/>
          <w:sz w:val="24"/>
          <w:szCs w:val="24"/>
        </w:rPr>
        <w:t>7</w:t>
      </w:r>
      <w:r w:rsidR="00E12B62" w:rsidRPr="006D1CE0">
        <w:rPr>
          <w:rFonts w:ascii="Times New Roman" w:hAnsi="Times New Roman" w:cs="Times New Roman"/>
          <w:b/>
          <w:sz w:val="24"/>
          <w:szCs w:val="24"/>
        </w:rPr>
        <w:t>.</w:t>
      </w:r>
      <w:r w:rsidR="00E53AC9" w:rsidRPr="006D1CE0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90"/>
        <w:gridCol w:w="3543"/>
        <w:gridCol w:w="1735"/>
        <w:gridCol w:w="1384"/>
        <w:gridCol w:w="2070"/>
      </w:tblGrid>
      <w:tr w:rsidR="006F50CA" w:rsidRPr="006D1CE0">
        <w:tc>
          <w:tcPr>
            <w:tcW w:w="1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50CA" w:rsidRPr="006D1CE0" w:rsidRDefault="00E53AC9">
            <w:pPr>
              <w:spacing w:after="0"/>
              <w:jc w:val="center"/>
            </w:pPr>
            <w:r w:rsidRPr="006D1CE0"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3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50CA" w:rsidRPr="006D1CE0" w:rsidRDefault="00E53AC9">
            <w:pPr>
              <w:spacing w:after="0"/>
              <w:jc w:val="center"/>
            </w:pPr>
            <w:r w:rsidRPr="006D1CE0">
              <w:rPr>
                <w:rFonts w:ascii="Times New Roman" w:eastAsia="Times New Roman" w:hAnsi="Times New Roman" w:cs="Times New Roman"/>
                <w:b/>
              </w:rPr>
              <w:t>Наименование участника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50CA" w:rsidRPr="006D1CE0" w:rsidRDefault="00E53AC9">
            <w:pPr>
              <w:spacing w:after="0"/>
              <w:jc w:val="center"/>
            </w:pPr>
            <w:r w:rsidRPr="006D1CE0">
              <w:rPr>
                <w:rFonts w:ascii="Times New Roman" w:eastAsia="Times New Roman" w:hAnsi="Times New Roman" w:cs="Times New Roman"/>
                <w:b/>
              </w:rPr>
              <w:t>Дата и время регистрации заявки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50CA" w:rsidRPr="006D1CE0" w:rsidRDefault="00E53AC9">
            <w:pPr>
              <w:spacing w:after="0"/>
              <w:jc w:val="center"/>
            </w:pPr>
            <w:r w:rsidRPr="006D1CE0">
              <w:rPr>
                <w:rFonts w:ascii="Times New Roman" w:eastAsia="Times New Roman" w:hAnsi="Times New Roman" w:cs="Times New Roman"/>
                <w:b/>
              </w:rPr>
              <w:t>Статус допуска</w:t>
            </w:r>
          </w:p>
        </w:tc>
        <w:tc>
          <w:tcPr>
            <w:tcW w:w="2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50CA" w:rsidRPr="006D1CE0" w:rsidRDefault="00E53AC9">
            <w:pPr>
              <w:spacing w:after="0"/>
              <w:jc w:val="center"/>
            </w:pPr>
            <w:r w:rsidRPr="006D1CE0">
              <w:rPr>
                <w:rFonts w:ascii="Times New Roman" w:eastAsia="Times New Roman" w:hAnsi="Times New Roman" w:cs="Times New Roman"/>
                <w:b/>
              </w:rPr>
              <w:t>Основание для решения</w:t>
            </w:r>
          </w:p>
        </w:tc>
      </w:tr>
      <w:tr w:rsidR="006F50CA" w:rsidRPr="006D1CE0">
        <w:tc>
          <w:tcPr>
            <w:tcW w:w="1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50CA" w:rsidRPr="00635350" w:rsidRDefault="006353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5350">
              <w:rPr>
                <w:rFonts w:ascii="Times New Roman" w:eastAsia="Times New Roman" w:hAnsi="Times New Roman" w:cs="Times New Roman"/>
              </w:rPr>
              <w:t>28911</w:t>
            </w:r>
          </w:p>
        </w:tc>
        <w:tc>
          <w:tcPr>
            <w:tcW w:w="3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50CA" w:rsidRPr="00635350" w:rsidRDefault="00E53A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51777">
              <w:rPr>
                <w:rFonts w:ascii="Times New Roman" w:eastAsia="Times New Roman" w:hAnsi="Times New Roman" w:cs="Times New Roman"/>
              </w:rPr>
              <w:t>Федеральное государственное унитарное предприятие "Московский эндокринный завод"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50CA" w:rsidRPr="001426EF" w:rsidRDefault="00635350" w:rsidP="00F443C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5350">
              <w:rPr>
                <w:rFonts w:ascii="Times New Roman" w:eastAsia="Times New Roman" w:hAnsi="Times New Roman" w:cs="Times New Roman"/>
              </w:rPr>
              <w:t>08.07.2025 15:01:26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50CA" w:rsidRPr="006D1CE0" w:rsidRDefault="00E53A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1CE0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F50CA" w:rsidRPr="006D1CE0" w:rsidRDefault="00E53AC9">
            <w:pPr>
              <w:spacing w:after="0"/>
              <w:jc w:val="center"/>
            </w:pPr>
            <w:r w:rsidRPr="006D1CE0"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6F50CA" w:rsidRPr="006D1CE0" w:rsidRDefault="00E12B62" w:rsidP="00E12B6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CE0">
        <w:rPr>
          <w:rFonts w:ascii="Times New Roman" w:hAnsi="Times New Roman" w:cs="Times New Roman"/>
          <w:b/>
          <w:sz w:val="24"/>
          <w:szCs w:val="24"/>
        </w:rPr>
        <w:t>7</w:t>
      </w:r>
      <w:r w:rsidRPr="006D1CE0">
        <w:rPr>
          <w:rFonts w:ascii="Times New Roman" w:hAnsi="Times New Roman" w:cs="Times New Roman"/>
          <w:sz w:val="24"/>
          <w:szCs w:val="24"/>
        </w:rPr>
        <w:t xml:space="preserve">. </w:t>
      </w:r>
      <w:r w:rsidR="00E53AC9" w:rsidRPr="006D1CE0"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комиссии о допуске заявителя к участию в </w:t>
      </w:r>
      <w:r w:rsidR="00E53AC9" w:rsidRPr="006D1CE0">
        <w:rPr>
          <w:rFonts w:ascii="Times New Roman" w:hAnsi="Times New Roman" w:cs="Times New Roman"/>
          <w:bCs/>
          <w:sz w:val="24"/>
          <w:szCs w:val="24"/>
        </w:rPr>
        <w:t>аукцион</w:t>
      </w:r>
      <w:r w:rsidR="00D9475A" w:rsidRPr="006D1CE0">
        <w:rPr>
          <w:rFonts w:ascii="Times New Roman" w:hAnsi="Times New Roman" w:cs="Times New Roman"/>
          <w:bCs/>
          <w:sz w:val="24"/>
          <w:szCs w:val="24"/>
        </w:rPr>
        <w:t>е</w:t>
      </w:r>
      <w:r w:rsidR="00E53AC9" w:rsidRPr="006D1CE0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</w:t>
      </w:r>
      <w:r w:rsidR="00E53AC9" w:rsidRPr="006D1CE0">
        <w:rPr>
          <w:rFonts w:ascii="Times New Roman" w:hAnsi="Times New Roman" w:cs="Times New Roman"/>
          <w:sz w:val="24"/>
          <w:szCs w:val="24"/>
        </w:rPr>
        <w:t>:</w:t>
      </w:r>
    </w:p>
    <w:p w:rsidR="006F50CA" w:rsidRDefault="00E53AC9">
      <w:pPr>
        <w:spacing w:before="160" w:after="80"/>
        <w:rPr>
          <w:rFonts w:ascii="Times New Roman" w:eastAsia="Times New Roman" w:hAnsi="Times New Roman" w:cs="Times New Roman"/>
        </w:rPr>
      </w:pPr>
      <w:r w:rsidRPr="006D1CE0">
        <w:rPr>
          <w:rFonts w:ascii="Times New Roman" w:eastAsia="Times New Roman" w:hAnsi="Times New Roman" w:cs="Times New Roman"/>
        </w:rPr>
        <w:t>Участник №1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5"/>
        <w:gridCol w:w="1701"/>
        <w:gridCol w:w="4906"/>
      </w:tblGrid>
      <w:tr w:rsidR="005C6B30" w:rsidTr="00551CB3"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C6B30" w:rsidRDefault="005C6B30" w:rsidP="00551C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 члена комиссии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C6B30" w:rsidRDefault="005C6B30" w:rsidP="00551C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</w:tc>
        <w:tc>
          <w:tcPr>
            <w:tcW w:w="4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C6B30" w:rsidRDefault="005C6B30" w:rsidP="00551C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</w:t>
            </w:r>
          </w:p>
        </w:tc>
      </w:tr>
      <w:tr w:rsidR="008C3CB8" w:rsidRPr="008C3CB8" w:rsidTr="00551CB3"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C3CB8" w:rsidRPr="008C3CB8" w:rsidRDefault="008C3CB8" w:rsidP="00551C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C3CB8">
              <w:rPr>
                <w:rFonts w:ascii="Times New Roman" w:eastAsia="Times New Roman" w:hAnsi="Times New Roman" w:cs="Times New Roman"/>
              </w:rPr>
              <w:t>Тодуа Ирина Ивановна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C3CB8" w:rsidRPr="008C3CB8" w:rsidRDefault="008C3CB8" w:rsidP="00551C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C3CB8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4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C3CB8" w:rsidRPr="008C3CB8" w:rsidRDefault="008C3CB8" w:rsidP="00551C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  <w:tr w:rsidR="0047284E" w:rsidTr="00136F2F"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Северенкова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Юлия Юрьевна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4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  <w:tr w:rsidR="0047284E" w:rsidTr="00136F2F"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Самарина Галина Владимировна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4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47284E" w:rsidRDefault="0047284E" w:rsidP="0013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  <w:tr w:rsidR="005C6B30" w:rsidTr="00551CB3"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C6B30" w:rsidRDefault="005C6B30" w:rsidP="00551C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Ткачева Ольга Владимировна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C6B30" w:rsidRDefault="005C6B30" w:rsidP="00551C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4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C6B30" w:rsidRDefault="005C6B30" w:rsidP="00551C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  <w:tr w:rsidR="005C6B30" w:rsidTr="00551CB3"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C6B30" w:rsidRPr="00DC4166" w:rsidRDefault="005C6B30" w:rsidP="00551C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4166">
              <w:rPr>
                <w:rFonts w:ascii="Times New Roman" w:eastAsia="Times New Roman" w:hAnsi="Times New Roman" w:cs="Times New Roman"/>
              </w:rPr>
              <w:t>Киселев Владимир Евгеньевич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C6B30" w:rsidRPr="00DC4166" w:rsidRDefault="005C6B30" w:rsidP="00551CB3">
            <w:pPr>
              <w:spacing w:after="0"/>
              <w:jc w:val="center"/>
            </w:pPr>
            <w:r w:rsidRPr="00DC4166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4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C6B30" w:rsidRDefault="005C6B30" w:rsidP="00551CB3">
            <w:pPr>
              <w:spacing w:after="0"/>
              <w:jc w:val="center"/>
            </w:pPr>
            <w:r w:rsidRPr="00DC4166"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6F50CA" w:rsidRPr="006D1CE0" w:rsidRDefault="00E12B62" w:rsidP="00E12B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E0">
        <w:rPr>
          <w:rFonts w:ascii="Times New Roman" w:hAnsi="Times New Roman" w:cs="Times New Roman"/>
          <w:b/>
          <w:sz w:val="24"/>
          <w:szCs w:val="24"/>
        </w:rPr>
        <w:t>8</w:t>
      </w:r>
      <w:r w:rsidRPr="006D1CE0">
        <w:rPr>
          <w:rFonts w:ascii="Times New Roman" w:hAnsi="Times New Roman" w:cs="Times New Roman"/>
          <w:sz w:val="24"/>
          <w:szCs w:val="24"/>
        </w:rPr>
        <w:t xml:space="preserve">. </w:t>
      </w:r>
      <w:r w:rsidR="00E53AC9" w:rsidRPr="006D1CE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признать </w:t>
      </w:r>
      <w:r w:rsidR="00E53AC9" w:rsidRPr="006D1CE0">
        <w:rPr>
          <w:rFonts w:ascii="Times New Roman" w:hAnsi="Times New Roman" w:cs="Times New Roman"/>
          <w:bCs/>
          <w:sz w:val="24"/>
          <w:szCs w:val="24"/>
        </w:rPr>
        <w:t>аукцион в электронной форме</w:t>
      </w:r>
      <w:r w:rsidR="00635350" w:rsidRPr="00635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DC4" w:rsidRPr="005D6DC4">
        <w:rPr>
          <w:rFonts w:ascii="Times New Roman" w:hAnsi="Times New Roman" w:cs="Times New Roman"/>
          <w:b/>
          <w:bCs/>
          <w:sz w:val="24"/>
          <w:szCs w:val="24"/>
        </w:rPr>
        <w:t>32514977021</w:t>
      </w:r>
      <w:r w:rsidR="00635350" w:rsidRPr="00635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AC9" w:rsidRPr="006D1CE0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6F50CA" w:rsidRPr="006D1CE0" w:rsidRDefault="00E12B62" w:rsidP="00E12B6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CE0">
        <w:rPr>
          <w:rFonts w:ascii="Times New Roman" w:hAnsi="Times New Roman" w:cs="Times New Roman"/>
          <w:b/>
          <w:sz w:val="24"/>
          <w:szCs w:val="24"/>
        </w:rPr>
        <w:t>9</w:t>
      </w:r>
      <w:r w:rsidRPr="006D1CE0">
        <w:rPr>
          <w:rFonts w:ascii="Times New Roman" w:hAnsi="Times New Roman" w:cs="Times New Roman"/>
          <w:sz w:val="24"/>
          <w:szCs w:val="24"/>
        </w:rPr>
        <w:t xml:space="preserve">. </w:t>
      </w:r>
      <w:r w:rsidR="00E53AC9" w:rsidRPr="006D1CE0">
        <w:rPr>
          <w:rFonts w:ascii="Times New Roman" w:hAnsi="Times New Roman" w:cs="Times New Roman"/>
          <w:sz w:val="24"/>
          <w:szCs w:val="24"/>
        </w:rPr>
        <w:t>Причины признания процедуры несостоявшейся: на дату окончания подачи заявок, подана одна заявка, соответствующая требованиям документации.</w:t>
      </w:r>
    </w:p>
    <w:p w:rsidR="00193C2B" w:rsidRPr="006D1CE0" w:rsidRDefault="00E12B62" w:rsidP="00193C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CE0">
        <w:rPr>
          <w:rFonts w:ascii="Times New Roman" w:hAnsi="Times New Roman" w:cs="Times New Roman"/>
          <w:b/>
          <w:sz w:val="24"/>
          <w:szCs w:val="24"/>
        </w:rPr>
        <w:t>10</w:t>
      </w:r>
      <w:r w:rsidRPr="006D1CE0">
        <w:rPr>
          <w:rFonts w:ascii="Times New Roman" w:hAnsi="Times New Roman" w:cs="Times New Roman"/>
          <w:sz w:val="24"/>
          <w:szCs w:val="24"/>
        </w:rPr>
        <w:t xml:space="preserve">. </w:t>
      </w:r>
      <w:r w:rsidR="00E53AC9" w:rsidRPr="006D1CE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заключить договор с Федеральным государственным унитарным предприятием "Московский эндокринный завод", предложившим цену </w:t>
      </w:r>
      <w:r w:rsidR="00601528">
        <w:rPr>
          <w:rFonts w:ascii="Times New Roman" w:hAnsi="Times New Roman" w:cs="Times New Roman"/>
          <w:sz w:val="24"/>
          <w:szCs w:val="24"/>
        </w:rPr>
        <w:t>договора</w:t>
      </w:r>
      <w:r w:rsidR="007B3D94" w:rsidRPr="007B3D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3D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B3D94" w:rsidRPr="007B3D94">
        <w:rPr>
          <w:rFonts w:ascii="Times New Roman" w:hAnsi="Times New Roman" w:cs="Times New Roman"/>
          <w:b/>
          <w:bCs/>
          <w:sz w:val="24"/>
          <w:szCs w:val="24"/>
        </w:rPr>
        <w:t>708</w:t>
      </w:r>
      <w:r w:rsidR="007B3D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B3D94" w:rsidRPr="007B3D94">
        <w:rPr>
          <w:rFonts w:ascii="Times New Roman" w:hAnsi="Times New Roman" w:cs="Times New Roman"/>
          <w:b/>
          <w:bCs/>
          <w:sz w:val="24"/>
          <w:szCs w:val="24"/>
        </w:rPr>
        <w:t>174</w:t>
      </w:r>
      <w:r w:rsidR="007B3D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B3D94" w:rsidRPr="007B3D94">
        <w:rPr>
          <w:rFonts w:ascii="Times New Roman" w:hAnsi="Times New Roman" w:cs="Times New Roman"/>
          <w:b/>
          <w:bCs/>
          <w:sz w:val="24"/>
          <w:szCs w:val="24"/>
        </w:rPr>
        <w:t>60 (Один миллион семьсот восемь тысяч сто семьдесят четыре) руб</w:t>
      </w:r>
      <w:r w:rsidR="007B3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3D94" w:rsidRPr="007B3D94">
        <w:rPr>
          <w:rFonts w:ascii="Times New Roman" w:hAnsi="Times New Roman" w:cs="Times New Roman"/>
          <w:b/>
          <w:bCs/>
          <w:sz w:val="24"/>
          <w:szCs w:val="24"/>
        </w:rPr>
        <w:t xml:space="preserve"> 60 коп</w:t>
      </w:r>
      <w:r w:rsidR="00604256" w:rsidRPr="006042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50CA" w:rsidRDefault="00E12B62" w:rsidP="003037CE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CE0">
        <w:rPr>
          <w:rFonts w:ascii="Times New Roman" w:hAnsi="Times New Roman" w:cs="Times New Roman"/>
          <w:b/>
          <w:sz w:val="24"/>
          <w:szCs w:val="24"/>
        </w:rPr>
        <w:t>11</w:t>
      </w:r>
      <w:r w:rsidRPr="006D1CE0">
        <w:rPr>
          <w:rFonts w:ascii="Times New Roman" w:hAnsi="Times New Roman" w:cs="Times New Roman"/>
          <w:sz w:val="24"/>
          <w:szCs w:val="24"/>
        </w:rPr>
        <w:t xml:space="preserve">. </w:t>
      </w:r>
      <w:r w:rsidR="00E53AC9" w:rsidRPr="006D1CE0">
        <w:rPr>
          <w:rFonts w:ascii="Times New Roman" w:hAnsi="Times New Roman" w:cs="Times New Roman"/>
          <w:sz w:val="24"/>
          <w:szCs w:val="24"/>
        </w:rPr>
        <w:t>Настоящий протокол рассмотрения заявок направлен на сайт электронной торговой площадки, по адресу в сети «Интернет»:</w:t>
      </w:r>
      <w:bookmarkStart w:id="2" w:name="_Hlk192773197"/>
      <w:proofErr w:type="spellStart"/>
      <w:r w:rsidR="00245A0A" w:rsidRPr="00017FB6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fldChar w:fldCharType="begin"/>
      </w:r>
      <w:r w:rsidR="00017FB6" w:rsidRPr="00017FB6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instrText>HYPERLINK "https://etp.torgi82.ru/"</w:instrText>
      </w:r>
      <w:r w:rsidR="00245A0A" w:rsidRPr="00017FB6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fldChar w:fldCharType="separate"/>
      </w:r>
      <w:r w:rsidR="00017FB6" w:rsidRPr="00017FB6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</w:rPr>
        <w:t>https</w:t>
      </w:r>
      <w:proofErr w:type="spellEnd"/>
      <w:r w:rsidR="00017FB6" w:rsidRPr="00017FB6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/>
        </w:rPr>
        <w:t>://etp.torgi82.ru/</w:t>
      </w:r>
      <w:r w:rsidR="00245A0A" w:rsidRPr="00017FB6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fldChar w:fldCharType="end"/>
      </w:r>
      <w:bookmarkEnd w:id="2"/>
      <w:r w:rsidR="003037CE" w:rsidRPr="006D1CE0">
        <w:rPr>
          <w:rFonts w:ascii="Times New Roman" w:hAnsi="Times New Roman" w:cs="Times New Roman"/>
          <w:sz w:val="24"/>
          <w:szCs w:val="24"/>
        </w:rPr>
        <w:t>.</w:t>
      </w:r>
    </w:p>
    <w:p w:rsidR="00AF71C5" w:rsidRDefault="00AF71C5" w:rsidP="003037CE">
      <w:pPr>
        <w:pStyle w:val="a8"/>
        <w:widowControl w:val="0"/>
        <w:spacing w:after="0" w:line="240" w:lineRule="auto"/>
        <w:ind w:left="0"/>
        <w:jc w:val="both"/>
      </w:pPr>
    </w:p>
    <w:p w:rsidR="00AF71C5" w:rsidRDefault="00AF71C5" w:rsidP="00AF71C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CE0">
        <w:rPr>
          <w:rFonts w:ascii="Times New Roman" w:hAnsi="Times New Roman" w:cs="Times New Roman"/>
          <w:b/>
          <w:bCs/>
          <w:sz w:val="24"/>
          <w:szCs w:val="24"/>
        </w:rPr>
        <w:t>Члены комиссии, присутствующие на заседании:</w:t>
      </w:r>
    </w:p>
    <w:p w:rsidR="0047284E" w:rsidRPr="006D1CE0" w:rsidRDefault="0047284E" w:rsidP="0047284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84E" w:rsidRDefault="0047284E" w:rsidP="0047284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268"/>
        <w:tblOverlap w:val="never"/>
        <w:tblW w:w="4801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84"/>
        <w:gridCol w:w="3273"/>
        <w:gridCol w:w="488"/>
        <w:gridCol w:w="2966"/>
      </w:tblGrid>
      <w:tr w:rsidR="0047284E" w:rsidTr="00136F2F">
        <w:tc>
          <w:tcPr>
            <w:tcW w:w="3184" w:type="dxa"/>
            <w:shd w:val="clear" w:color="auto" w:fill="auto"/>
            <w:vAlign w:val="bottom"/>
          </w:tcPr>
          <w:p w:rsidR="0047284E" w:rsidRDefault="0047284E" w:rsidP="0013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273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7284E" w:rsidRDefault="0047284E" w:rsidP="0013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284E" w:rsidRDefault="0047284E" w:rsidP="0013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47284E" w:rsidRDefault="0047284E" w:rsidP="00136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Тодуа И.И.</w:t>
            </w:r>
          </w:p>
        </w:tc>
      </w:tr>
      <w:tr w:rsidR="0047284E" w:rsidTr="00136F2F">
        <w:tc>
          <w:tcPr>
            <w:tcW w:w="3184" w:type="dxa"/>
            <w:shd w:val="clear" w:color="auto" w:fill="auto"/>
            <w:vAlign w:val="bottom"/>
          </w:tcPr>
          <w:p w:rsidR="0047284E" w:rsidRDefault="0047284E" w:rsidP="0013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273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7284E" w:rsidRDefault="0047284E" w:rsidP="0013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284E" w:rsidRDefault="0047284E" w:rsidP="0013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47284E" w:rsidRDefault="0047284E" w:rsidP="00136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47284E" w:rsidTr="00136F2F">
        <w:tc>
          <w:tcPr>
            <w:tcW w:w="3184" w:type="dxa"/>
            <w:shd w:val="clear" w:color="auto" w:fill="auto"/>
            <w:vAlign w:val="bottom"/>
          </w:tcPr>
          <w:p w:rsidR="0047284E" w:rsidRDefault="0047284E" w:rsidP="0013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7284E" w:rsidRDefault="0047284E" w:rsidP="0013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284E" w:rsidRDefault="0047284E" w:rsidP="0013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47284E" w:rsidRDefault="0047284E" w:rsidP="00136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Г.В.</w:t>
            </w:r>
          </w:p>
        </w:tc>
      </w:tr>
      <w:tr w:rsidR="0047284E" w:rsidTr="00136F2F">
        <w:tc>
          <w:tcPr>
            <w:tcW w:w="3184" w:type="dxa"/>
            <w:shd w:val="clear" w:color="auto" w:fill="auto"/>
            <w:vAlign w:val="bottom"/>
          </w:tcPr>
          <w:p w:rsidR="0047284E" w:rsidRDefault="0047284E" w:rsidP="0013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7284E" w:rsidRDefault="0047284E" w:rsidP="0013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284E" w:rsidRDefault="0047284E" w:rsidP="0013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47284E" w:rsidRDefault="0047284E" w:rsidP="00136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О.В.</w:t>
            </w:r>
          </w:p>
        </w:tc>
      </w:tr>
      <w:tr w:rsidR="0047284E" w:rsidTr="00136F2F">
        <w:trPr>
          <w:trHeight w:val="322"/>
        </w:trPr>
        <w:tc>
          <w:tcPr>
            <w:tcW w:w="3184" w:type="dxa"/>
            <w:shd w:val="clear" w:color="auto" w:fill="auto"/>
            <w:vAlign w:val="bottom"/>
          </w:tcPr>
          <w:p w:rsidR="0047284E" w:rsidRDefault="0047284E" w:rsidP="0013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7284E" w:rsidRDefault="0047284E" w:rsidP="0013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bottom"/>
          </w:tcPr>
          <w:p w:rsidR="0047284E" w:rsidRDefault="0047284E" w:rsidP="0013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:rsidR="0047284E" w:rsidRDefault="0047284E" w:rsidP="00136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В.Е.</w:t>
            </w:r>
          </w:p>
        </w:tc>
      </w:tr>
    </w:tbl>
    <w:p w:rsidR="00AF71C5" w:rsidRDefault="00AF71C5" w:rsidP="003037CE">
      <w:pPr>
        <w:pStyle w:val="a8"/>
        <w:widowControl w:val="0"/>
        <w:spacing w:after="0" w:line="240" w:lineRule="auto"/>
        <w:ind w:left="0"/>
        <w:jc w:val="both"/>
      </w:pPr>
    </w:p>
    <w:sectPr w:rsidR="00AF71C5" w:rsidSect="006F50CA">
      <w:footerReference w:type="default" r:id="rId9"/>
      <w:pgSz w:w="11906" w:h="16838"/>
      <w:pgMar w:top="1134" w:right="567" w:bottom="1134" w:left="1077" w:header="0" w:footer="567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C6" w:rsidRDefault="004448C6" w:rsidP="006F50CA">
      <w:pPr>
        <w:spacing w:after="0" w:line="240" w:lineRule="auto"/>
      </w:pPr>
      <w:r>
        <w:separator/>
      </w:r>
    </w:p>
  </w:endnote>
  <w:endnote w:type="continuationSeparator" w:id="1">
    <w:p w:rsidR="004448C6" w:rsidRDefault="004448C6" w:rsidP="006F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190"/>
      <w:docPartObj>
        <w:docPartGallery w:val="Page Numbers (Bottom of Page)"/>
        <w:docPartUnique/>
      </w:docPartObj>
    </w:sdtPr>
    <w:sdtContent>
      <w:p w:rsidR="004448C6" w:rsidRDefault="00245A0A">
        <w:pPr>
          <w:pStyle w:val="12"/>
          <w:jc w:val="center"/>
        </w:pPr>
        <w:r w:rsidRPr="0024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48C6">
          <w:instrText>PAGE</w:instrText>
        </w:r>
        <w:r>
          <w:fldChar w:fldCharType="separate"/>
        </w:r>
        <w:r w:rsidR="00635350">
          <w:rPr>
            <w:noProof/>
          </w:rPr>
          <w:t>2</w:t>
        </w:r>
        <w:r>
          <w:fldChar w:fldCharType="end"/>
        </w:r>
      </w:p>
    </w:sdtContent>
  </w:sdt>
  <w:p w:rsidR="004448C6" w:rsidRDefault="004448C6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C6" w:rsidRDefault="004448C6" w:rsidP="006F50CA">
      <w:pPr>
        <w:spacing w:after="0" w:line="240" w:lineRule="auto"/>
      </w:pPr>
      <w:r>
        <w:separator/>
      </w:r>
    </w:p>
  </w:footnote>
  <w:footnote w:type="continuationSeparator" w:id="1">
    <w:p w:rsidR="004448C6" w:rsidRDefault="004448C6" w:rsidP="006F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8B4"/>
    <w:multiLevelType w:val="multilevel"/>
    <w:tmpl w:val="FD182982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1775" w:hanging="1065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734" w:hanging="1065"/>
      </w:pPr>
    </w:lvl>
    <w:lvl w:ilvl="3">
      <w:start w:val="1"/>
      <w:numFmt w:val="decimal"/>
      <w:lvlText w:val="%1.%2.%3.%4."/>
      <w:lvlJc w:val="left"/>
      <w:pPr>
        <w:ind w:left="1836" w:hanging="1065"/>
      </w:pPr>
    </w:lvl>
    <w:lvl w:ilvl="4">
      <w:start w:val="1"/>
      <w:numFmt w:val="decimal"/>
      <w:lvlText w:val="%1.%2.%3.%4.%5."/>
      <w:lvlJc w:val="left"/>
      <w:pPr>
        <w:ind w:left="1953" w:hanging="1080"/>
      </w:pPr>
    </w:lvl>
    <w:lvl w:ilvl="5">
      <w:start w:val="1"/>
      <w:numFmt w:val="decimal"/>
      <w:lvlText w:val="%1.%2.%3.%4.%5.%6."/>
      <w:lvlJc w:val="left"/>
      <w:pPr>
        <w:ind w:left="2055" w:hanging="1080"/>
      </w:pPr>
    </w:lvl>
    <w:lvl w:ilvl="6">
      <w:start w:val="1"/>
      <w:numFmt w:val="decimal"/>
      <w:lvlText w:val="%1.%2.%3.%4.%5.%6.%7."/>
      <w:lvlJc w:val="left"/>
      <w:pPr>
        <w:ind w:left="2517" w:hanging="1440"/>
      </w:pPr>
    </w:lvl>
    <w:lvl w:ilvl="7">
      <w:start w:val="1"/>
      <w:numFmt w:val="decimal"/>
      <w:lvlText w:val="%1.%2.%3.%4.%5.%6.%7.%8."/>
      <w:lvlJc w:val="left"/>
      <w:pPr>
        <w:ind w:left="2619" w:hanging="1440"/>
      </w:pPr>
    </w:lvl>
    <w:lvl w:ilvl="8">
      <w:start w:val="1"/>
      <w:numFmt w:val="decimal"/>
      <w:lvlText w:val="%1.%2.%3.%4.%5.%6.%7.%8.%9."/>
      <w:lvlJc w:val="left"/>
      <w:pPr>
        <w:ind w:left="3081" w:hanging="1800"/>
      </w:pPr>
    </w:lvl>
  </w:abstractNum>
  <w:abstractNum w:abstractNumId="1">
    <w:nsid w:val="153A0D96"/>
    <w:multiLevelType w:val="multilevel"/>
    <w:tmpl w:val="8EB2ADF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57E4B"/>
    <w:multiLevelType w:val="multilevel"/>
    <w:tmpl w:val="8D66F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4EC2793"/>
    <w:multiLevelType w:val="multilevel"/>
    <w:tmpl w:val="CCE034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0CA"/>
    <w:rsid w:val="00002677"/>
    <w:rsid w:val="0000345F"/>
    <w:rsid w:val="00007405"/>
    <w:rsid w:val="00007A88"/>
    <w:rsid w:val="00017FB6"/>
    <w:rsid w:val="00022007"/>
    <w:rsid w:val="000433CD"/>
    <w:rsid w:val="0004470D"/>
    <w:rsid w:val="000879E8"/>
    <w:rsid w:val="000C6B51"/>
    <w:rsid w:val="000C7827"/>
    <w:rsid w:val="00133391"/>
    <w:rsid w:val="00140AC5"/>
    <w:rsid w:val="001426EF"/>
    <w:rsid w:val="00147063"/>
    <w:rsid w:val="00147E94"/>
    <w:rsid w:val="0015016B"/>
    <w:rsid w:val="0017583B"/>
    <w:rsid w:val="00177164"/>
    <w:rsid w:val="00184FB1"/>
    <w:rsid w:val="0019048D"/>
    <w:rsid w:val="00193C2B"/>
    <w:rsid w:val="001C00F0"/>
    <w:rsid w:val="001C0ADC"/>
    <w:rsid w:val="001C3ACC"/>
    <w:rsid w:val="001D4F1B"/>
    <w:rsid w:val="001E02D9"/>
    <w:rsid w:val="0020175D"/>
    <w:rsid w:val="002168F8"/>
    <w:rsid w:val="00224C33"/>
    <w:rsid w:val="0024471D"/>
    <w:rsid w:val="00245A0A"/>
    <w:rsid w:val="00260718"/>
    <w:rsid w:val="00266AD6"/>
    <w:rsid w:val="0027496B"/>
    <w:rsid w:val="0027611A"/>
    <w:rsid w:val="002B0D44"/>
    <w:rsid w:val="002D2CE2"/>
    <w:rsid w:val="002D72A1"/>
    <w:rsid w:val="003037CE"/>
    <w:rsid w:val="00312A37"/>
    <w:rsid w:val="00320A19"/>
    <w:rsid w:val="00320C64"/>
    <w:rsid w:val="00322B3E"/>
    <w:rsid w:val="00326A53"/>
    <w:rsid w:val="003439E4"/>
    <w:rsid w:val="00371B93"/>
    <w:rsid w:val="003A00D7"/>
    <w:rsid w:val="003D64CE"/>
    <w:rsid w:val="003E5BB9"/>
    <w:rsid w:val="003F08D4"/>
    <w:rsid w:val="003F29C1"/>
    <w:rsid w:val="00420D70"/>
    <w:rsid w:val="004258A2"/>
    <w:rsid w:val="0042746E"/>
    <w:rsid w:val="004448C6"/>
    <w:rsid w:val="00447515"/>
    <w:rsid w:val="0046272A"/>
    <w:rsid w:val="0047284E"/>
    <w:rsid w:val="00476287"/>
    <w:rsid w:val="00477F6F"/>
    <w:rsid w:val="004A1765"/>
    <w:rsid w:val="004A4DF1"/>
    <w:rsid w:val="00503FF1"/>
    <w:rsid w:val="005171E8"/>
    <w:rsid w:val="00542140"/>
    <w:rsid w:val="00546D14"/>
    <w:rsid w:val="00555DE3"/>
    <w:rsid w:val="00560110"/>
    <w:rsid w:val="00565837"/>
    <w:rsid w:val="005722DA"/>
    <w:rsid w:val="00583D8F"/>
    <w:rsid w:val="00591C08"/>
    <w:rsid w:val="005B1337"/>
    <w:rsid w:val="005B4776"/>
    <w:rsid w:val="005C6B30"/>
    <w:rsid w:val="005D6DC4"/>
    <w:rsid w:val="005E4AB6"/>
    <w:rsid w:val="005E5B04"/>
    <w:rsid w:val="005F6805"/>
    <w:rsid w:val="0060146D"/>
    <w:rsid w:val="00601528"/>
    <w:rsid w:val="00604256"/>
    <w:rsid w:val="00604642"/>
    <w:rsid w:val="00635350"/>
    <w:rsid w:val="006365E5"/>
    <w:rsid w:val="006A4C4D"/>
    <w:rsid w:val="006C7605"/>
    <w:rsid w:val="006D1CE0"/>
    <w:rsid w:val="006D7C53"/>
    <w:rsid w:val="006F50CA"/>
    <w:rsid w:val="00711A8A"/>
    <w:rsid w:val="00724792"/>
    <w:rsid w:val="007263AC"/>
    <w:rsid w:val="007343F7"/>
    <w:rsid w:val="00735D94"/>
    <w:rsid w:val="0074328E"/>
    <w:rsid w:val="007460B8"/>
    <w:rsid w:val="007915DE"/>
    <w:rsid w:val="00791BBE"/>
    <w:rsid w:val="007B3D94"/>
    <w:rsid w:val="007C7BCD"/>
    <w:rsid w:val="00827C7C"/>
    <w:rsid w:val="008457F2"/>
    <w:rsid w:val="008468A3"/>
    <w:rsid w:val="0088473D"/>
    <w:rsid w:val="00886AF7"/>
    <w:rsid w:val="008B12EC"/>
    <w:rsid w:val="008C3CB8"/>
    <w:rsid w:val="008C664E"/>
    <w:rsid w:val="008E2C13"/>
    <w:rsid w:val="008E79B8"/>
    <w:rsid w:val="00917874"/>
    <w:rsid w:val="009361A4"/>
    <w:rsid w:val="00953040"/>
    <w:rsid w:val="00992472"/>
    <w:rsid w:val="009C6CB0"/>
    <w:rsid w:val="009D59C9"/>
    <w:rsid w:val="009E6B39"/>
    <w:rsid w:val="009E709D"/>
    <w:rsid w:val="009E7B1E"/>
    <w:rsid w:val="00A0327A"/>
    <w:rsid w:val="00A257E5"/>
    <w:rsid w:val="00A77155"/>
    <w:rsid w:val="00AA28AF"/>
    <w:rsid w:val="00AD0158"/>
    <w:rsid w:val="00AF2732"/>
    <w:rsid w:val="00AF71C5"/>
    <w:rsid w:val="00B01AF5"/>
    <w:rsid w:val="00B02FBB"/>
    <w:rsid w:val="00B2292E"/>
    <w:rsid w:val="00B24BF2"/>
    <w:rsid w:val="00B30E1A"/>
    <w:rsid w:val="00B35507"/>
    <w:rsid w:val="00B35F57"/>
    <w:rsid w:val="00B770EA"/>
    <w:rsid w:val="00B97E28"/>
    <w:rsid w:val="00BB5B64"/>
    <w:rsid w:val="00BF742B"/>
    <w:rsid w:val="00C05B3A"/>
    <w:rsid w:val="00C06598"/>
    <w:rsid w:val="00C06C39"/>
    <w:rsid w:val="00C15EB6"/>
    <w:rsid w:val="00C503F0"/>
    <w:rsid w:val="00C62A6F"/>
    <w:rsid w:val="00C70F67"/>
    <w:rsid w:val="00CA318E"/>
    <w:rsid w:val="00CA4E10"/>
    <w:rsid w:val="00CB6208"/>
    <w:rsid w:val="00D21476"/>
    <w:rsid w:val="00D42122"/>
    <w:rsid w:val="00D8044D"/>
    <w:rsid w:val="00D87773"/>
    <w:rsid w:val="00D87F9E"/>
    <w:rsid w:val="00D9475A"/>
    <w:rsid w:val="00D94824"/>
    <w:rsid w:val="00D97443"/>
    <w:rsid w:val="00DA191E"/>
    <w:rsid w:val="00DB419B"/>
    <w:rsid w:val="00DB6216"/>
    <w:rsid w:val="00DC4166"/>
    <w:rsid w:val="00DC50D7"/>
    <w:rsid w:val="00DD0013"/>
    <w:rsid w:val="00E12B62"/>
    <w:rsid w:val="00E3780E"/>
    <w:rsid w:val="00E51777"/>
    <w:rsid w:val="00E53AC9"/>
    <w:rsid w:val="00E803E5"/>
    <w:rsid w:val="00EA2FC4"/>
    <w:rsid w:val="00EB449B"/>
    <w:rsid w:val="00EE6F78"/>
    <w:rsid w:val="00F004BE"/>
    <w:rsid w:val="00F21CF5"/>
    <w:rsid w:val="00F3125D"/>
    <w:rsid w:val="00F443CB"/>
    <w:rsid w:val="00F4553B"/>
    <w:rsid w:val="00F9598F"/>
    <w:rsid w:val="00FB2A93"/>
    <w:rsid w:val="00FF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03A3D"/>
  </w:style>
  <w:style w:type="character" w:customStyle="1" w:styleId="a4">
    <w:name w:val="Нижний колонтитул Знак"/>
    <w:basedOn w:val="a0"/>
    <w:uiPriority w:val="99"/>
    <w:qFormat/>
    <w:rsid w:val="00403A3D"/>
  </w:style>
  <w:style w:type="character" w:customStyle="1" w:styleId="purchaseheader">
    <w:name w:val="purchaseheader"/>
    <w:basedOn w:val="a0"/>
    <w:qFormat/>
    <w:rsid w:val="00413BF4"/>
    <w:rPr>
      <w:rFonts w:ascii="Tahoma" w:hAnsi="Tahoma" w:cs="Tahoma"/>
      <w:b w:val="0"/>
      <w:bCs w:val="0"/>
      <w:vanish w:val="0"/>
      <w:color w:val="524E45"/>
      <w:sz w:val="20"/>
      <w:szCs w:val="20"/>
    </w:rPr>
  </w:style>
  <w:style w:type="character" w:customStyle="1" w:styleId="-">
    <w:name w:val="Интернет-ссылка"/>
    <w:basedOn w:val="a0"/>
    <w:rsid w:val="0018612C"/>
    <w:rPr>
      <w:color w:val="0000FF"/>
      <w:u w:val="single"/>
    </w:rPr>
  </w:style>
  <w:style w:type="character" w:customStyle="1" w:styleId="ListLabel1">
    <w:name w:val="ListLabel 1"/>
    <w:qFormat/>
    <w:rsid w:val="006F50CA"/>
    <w:rPr>
      <w:rFonts w:cs="Times New Roman"/>
      <w:b/>
      <w:sz w:val="24"/>
    </w:rPr>
  </w:style>
  <w:style w:type="character" w:customStyle="1" w:styleId="ListLabel2">
    <w:name w:val="ListLabel 2"/>
    <w:qFormat/>
    <w:rsid w:val="006F50CA"/>
    <w:rPr>
      <w:rFonts w:ascii="Times New Roman" w:hAnsi="Times New Roman" w:cs="Times New Roman"/>
      <w:b/>
      <w:sz w:val="24"/>
    </w:rPr>
  </w:style>
  <w:style w:type="character" w:customStyle="1" w:styleId="ListLabel3">
    <w:name w:val="ListLabel 3"/>
    <w:qFormat/>
    <w:rsid w:val="006F50CA"/>
    <w:rPr>
      <w:rFonts w:ascii="Times New Roman" w:hAnsi="Times New Roman"/>
      <w:b/>
      <w:sz w:val="24"/>
    </w:rPr>
  </w:style>
  <w:style w:type="paragraph" w:customStyle="1" w:styleId="1">
    <w:name w:val="Заголовок1"/>
    <w:basedOn w:val="a"/>
    <w:next w:val="a5"/>
    <w:qFormat/>
    <w:rsid w:val="006F50CA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a5">
    <w:name w:val="Body Text"/>
    <w:basedOn w:val="a"/>
    <w:rsid w:val="006F50CA"/>
    <w:pPr>
      <w:spacing w:after="140" w:line="288" w:lineRule="auto"/>
    </w:pPr>
  </w:style>
  <w:style w:type="paragraph" w:styleId="a6">
    <w:name w:val="List"/>
    <w:basedOn w:val="a5"/>
    <w:rsid w:val="006F50CA"/>
    <w:rPr>
      <w:rFonts w:cs="Mangal"/>
    </w:rPr>
  </w:style>
  <w:style w:type="paragraph" w:customStyle="1" w:styleId="10">
    <w:name w:val="Название объекта1"/>
    <w:basedOn w:val="a"/>
    <w:qFormat/>
    <w:rsid w:val="006F50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F50C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969D5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403A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403A3D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B8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A318E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A318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17F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6139-EE04-4D33-AB64-B09B8812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RePack by SPecialiST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juliya</cp:lastModifiedBy>
  <cp:revision>33</cp:revision>
  <cp:lastPrinted>2024-10-07T08:49:00Z</cp:lastPrinted>
  <dcterms:created xsi:type="dcterms:W3CDTF">2023-12-26T06:16:00Z</dcterms:created>
  <dcterms:modified xsi:type="dcterms:W3CDTF">2025-07-11T08:08:00Z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