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F22B0C" w:rsidP="00F22B0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32515056064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22B0C" w:rsidRDefault="00F22B0C" w:rsidP="00F22B0C">
            <w:pPr>
              <w:jc w:val="both"/>
              <w:rPr>
                <w:sz w:val="24"/>
                <w:szCs w:val="24"/>
              </w:rPr>
            </w:pPr>
            <w:r w:rsidRPr="00F22B0C">
              <w:rPr>
                <w:sz w:val="24"/>
                <w:szCs w:val="24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E41819" w:rsidTr="0046379E">
        <w:trPr>
          <w:trHeight w:val="217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74303C" w:rsidP="00F22B0C">
            <w:pPr>
              <w:jc w:val="both"/>
              <w:rPr>
                <w:sz w:val="24"/>
                <w:szCs w:val="24"/>
              </w:rPr>
            </w:pPr>
            <w:r w:rsidRPr="0074303C">
              <w:rPr>
                <w:sz w:val="24"/>
                <w:szCs w:val="24"/>
              </w:rPr>
              <w:t>Добрый день! Необходима ли сертификация поставляемой продукции в АО "Россети"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Default="00215ACC" w:rsidP="00215ACC">
            <w:pPr>
              <w:widowControl w:val="0"/>
              <w:suppressLineNumbers/>
              <w:suppressAutoHyphens/>
              <w:snapToGrid w:val="0"/>
              <w:ind w:right="-25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</w:t>
            </w:r>
            <w:r w:rsidR="008D3CDC">
              <w:rPr>
                <w:sz w:val="24"/>
                <w:szCs w:val="24"/>
              </w:rPr>
              <w:t>е характеристики на закупаемый Т</w:t>
            </w:r>
            <w:r>
              <w:rPr>
                <w:sz w:val="24"/>
                <w:szCs w:val="24"/>
              </w:rPr>
              <w:t xml:space="preserve">овар определены Заказчиком в соответствии с его потребностью. Участник закупки предоставляет свои сведения о Товаре, в соответствии </w:t>
            </w:r>
            <w:r>
              <w:rPr>
                <w:sz w:val="24"/>
                <w:szCs w:val="24"/>
              </w:rPr>
              <w:br/>
              <w:t>с требованиями Т</w:t>
            </w:r>
            <w:r w:rsidR="008D3CDC">
              <w:rPr>
                <w:sz w:val="24"/>
                <w:szCs w:val="24"/>
              </w:rPr>
              <w:t>ехнического задания на закупку Т</w:t>
            </w:r>
            <w:r>
              <w:rPr>
                <w:sz w:val="24"/>
                <w:szCs w:val="24"/>
              </w:rPr>
              <w:t>овара «Комплектные трансформаторные подстанции» (ЧАСТЬ IV Извещения).</w:t>
            </w:r>
          </w:p>
          <w:p w:rsidR="00B9223D" w:rsidRPr="00CC0A85" w:rsidRDefault="00B9223D" w:rsidP="00B9223D">
            <w:pPr>
              <w:widowControl w:val="0"/>
              <w:suppressLineNumbers/>
              <w:suppressAutoHyphens/>
              <w:snapToGrid w:val="0"/>
              <w:ind w:right="-25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не подлежит обязательной сертификации в АО «Россети».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E41819" w:rsidRDefault="00E41819" w:rsidP="005F1D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55D7" w:rsidRDefault="009755D7" w:rsidP="0074303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74303C" w:rsidRDefault="0074303C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215ACC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24</w:t>
      </w:r>
      <w:r w:rsidR="00E41819">
        <w:rPr>
          <w:iCs/>
          <w:sz w:val="24"/>
          <w:szCs w:val="24"/>
        </w:rPr>
        <w:t>.07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5CC7"/>
    <w:rsid w:val="000A701C"/>
    <w:rsid w:val="000A7C17"/>
    <w:rsid w:val="000B4516"/>
    <w:rsid w:val="000E1567"/>
    <w:rsid w:val="000F4231"/>
    <w:rsid w:val="0010379F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5ACC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0F1D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087F"/>
    <w:rsid w:val="004540A6"/>
    <w:rsid w:val="0046379E"/>
    <w:rsid w:val="00465B36"/>
    <w:rsid w:val="004733DD"/>
    <w:rsid w:val="00480A07"/>
    <w:rsid w:val="00483A84"/>
    <w:rsid w:val="0049605C"/>
    <w:rsid w:val="004A6B16"/>
    <w:rsid w:val="004B1422"/>
    <w:rsid w:val="004B2D27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5F75"/>
    <w:rsid w:val="006F6185"/>
    <w:rsid w:val="007039E3"/>
    <w:rsid w:val="00725A55"/>
    <w:rsid w:val="0074303C"/>
    <w:rsid w:val="00744BEA"/>
    <w:rsid w:val="00755E79"/>
    <w:rsid w:val="00777767"/>
    <w:rsid w:val="00784948"/>
    <w:rsid w:val="007954C7"/>
    <w:rsid w:val="007A597F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A6655"/>
    <w:rsid w:val="008B731F"/>
    <w:rsid w:val="008B7DAD"/>
    <w:rsid w:val="008C1E1E"/>
    <w:rsid w:val="008C2BB6"/>
    <w:rsid w:val="008C4626"/>
    <w:rsid w:val="008D3CDC"/>
    <w:rsid w:val="008D4F84"/>
    <w:rsid w:val="008E2CED"/>
    <w:rsid w:val="008E51D4"/>
    <w:rsid w:val="008F4402"/>
    <w:rsid w:val="008F4B3A"/>
    <w:rsid w:val="0091792A"/>
    <w:rsid w:val="00923981"/>
    <w:rsid w:val="0092621A"/>
    <w:rsid w:val="00930AD9"/>
    <w:rsid w:val="00934EA4"/>
    <w:rsid w:val="00963EF4"/>
    <w:rsid w:val="009755D7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27BE1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83CE4"/>
    <w:rsid w:val="00B915D6"/>
    <w:rsid w:val="00B9223D"/>
    <w:rsid w:val="00BA48D6"/>
    <w:rsid w:val="00BA5655"/>
    <w:rsid w:val="00BB1DA2"/>
    <w:rsid w:val="00BB5E7E"/>
    <w:rsid w:val="00BB6F1B"/>
    <w:rsid w:val="00BC014E"/>
    <w:rsid w:val="00BC3D35"/>
    <w:rsid w:val="00BC5973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474F"/>
    <w:rsid w:val="00C46BE1"/>
    <w:rsid w:val="00C5162E"/>
    <w:rsid w:val="00C63F24"/>
    <w:rsid w:val="00C7283E"/>
    <w:rsid w:val="00C73DA2"/>
    <w:rsid w:val="00C82063"/>
    <w:rsid w:val="00C92093"/>
    <w:rsid w:val="00C9284A"/>
    <w:rsid w:val="00C937E4"/>
    <w:rsid w:val="00CA2A3A"/>
    <w:rsid w:val="00CA3586"/>
    <w:rsid w:val="00CB070E"/>
    <w:rsid w:val="00CB1A81"/>
    <w:rsid w:val="00CC0A85"/>
    <w:rsid w:val="00CD26C8"/>
    <w:rsid w:val="00CD5DF6"/>
    <w:rsid w:val="00CF17D0"/>
    <w:rsid w:val="00D11932"/>
    <w:rsid w:val="00D13CD0"/>
    <w:rsid w:val="00D159B6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41819"/>
    <w:rsid w:val="00E51D18"/>
    <w:rsid w:val="00E53039"/>
    <w:rsid w:val="00E61AA7"/>
    <w:rsid w:val="00E629D9"/>
    <w:rsid w:val="00E91EDA"/>
    <w:rsid w:val="00E949F7"/>
    <w:rsid w:val="00EA5E3C"/>
    <w:rsid w:val="00EB0241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22B0C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D213-F971-40AD-B0D3-258CDA00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41</cp:revision>
  <cp:lastPrinted>2025-07-08T07:35:00Z</cp:lastPrinted>
  <dcterms:created xsi:type="dcterms:W3CDTF">2025-04-03T06:24:00Z</dcterms:created>
  <dcterms:modified xsi:type="dcterms:W3CDTF">2025-07-24T08:30:00Z</dcterms:modified>
</cp:coreProperties>
</file>