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Style w:val="af2"/>
        <w:tblW w:w="11057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3A21B2" w14:paraId="39FF2F79" w14:textId="77777777" w:rsidTr="00611D9F">
        <w:trPr>
          <w:trHeight w:val="382"/>
        </w:trPr>
        <w:tc>
          <w:tcPr>
            <w:tcW w:w="568" w:type="dxa"/>
            <w:vAlign w:val="center"/>
            <w:hideMark/>
          </w:tcPr>
          <w:p w14:paraId="697F84EB" w14:textId="77777777" w:rsidR="0049583B" w:rsidRPr="00611D9F" w:rsidRDefault="0049583B" w:rsidP="00611D9F">
            <w:pPr>
              <w:jc w:val="center"/>
              <w:rPr>
                <w:b/>
                <w:bCs/>
              </w:rPr>
            </w:pPr>
            <w:r w:rsidRPr="00611D9F">
              <w:rPr>
                <w:b/>
                <w:bCs/>
              </w:rPr>
              <w:t>№</w:t>
            </w:r>
          </w:p>
        </w:tc>
        <w:tc>
          <w:tcPr>
            <w:tcW w:w="1984" w:type="dxa"/>
            <w:vAlign w:val="center"/>
            <w:hideMark/>
          </w:tcPr>
          <w:p w14:paraId="5C1B140B" w14:textId="77777777" w:rsidR="0049583B" w:rsidRPr="00611D9F" w:rsidRDefault="0049583B" w:rsidP="00611D9F">
            <w:pPr>
              <w:jc w:val="center"/>
              <w:rPr>
                <w:b/>
                <w:bCs/>
              </w:rPr>
            </w:pPr>
            <w:r w:rsidRPr="00611D9F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vAlign w:val="center"/>
            <w:hideMark/>
          </w:tcPr>
          <w:p w14:paraId="15DCE0AF" w14:textId="77777777" w:rsidR="0049583B" w:rsidRPr="00611D9F" w:rsidRDefault="0049583B" w:rsidP="00611D9F">
            <w:pPr>
              <w:jc w:val="center"/>
              <w:rPr>
                <w:b/>
                <w:bCs/>
              </w:rPr>
            </w:pPr>
            <w:r w:rsidRPr="00611D9F">
              <w:rPr>
                <w:b/>
                <w:bCs/>
              </w:rPr>
              <w:t>Ед. изм.</w:t>
            </w:r>
          </w:p>
        </w:tc>
        <w:tc>
          <w:tcPr>
            <w:tcW w:w="5245" w:type="dxa"/>
            <w:vAlign w:val="center"/>
            <w:hideMark/>
          </w:tcPr>
          <w:p w14:paraId="55A4689F" w14:textId="77777777" w:rsidR="0049583B" w:rsidRPr="00611D9F" w:rsidRDefault="0049583B" w:rsidP="00611D9F">
            <w:pPr>
              <w:jc w:val="center"/>
              <w:rPr>
                <w:b/>
                <w:bCs/>
              </w:rPr>
            </w:pPr>
            <w:r w:rsidRPr="00611D9F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vAlign w:val="center"/>
            <w:hideMark/>
          </w:tcPr>
          <w:p w14:paraId="1F4E8DCE" w14:textId="77777777" w:rsidR="0049583B" w:rsidRPr="00611D9F" w:rsidRDefault="0049583B" w:rsidP="00611D9F">
            <w:pPr>
              <w:jc w:val="center"/>
              <w:rPr>
                <w:b/>
                <w:bCs/>
              </w:rPr>
            </w:pPr>
            <w:r w:rsidRPr="00611D9F">
              <w:rPr>
                <w:b/>
                <w:bCs/>
              </w:rPr>
              <w:t>Кол-во</w:t>
            </w:r>
          </w:p>
        </w:tc>
        <w:tc>
          <w:tcPr>
            <w:tcW w:w="1417" w:type="dxa"/>
            <w:vAlign w:val="center"/>
          </w:tcPr>
          <w:p w14:paraId="23A2DCD9" w14:textId="3325B0FD" w:rsidR="0049583B" w:rsidRPr="00611D9F" w:rsidRDefault="00E83D43" w:rsidP="00611D9F">
            <w:pPr>
              <w:jc w:val="center"/>
              <w:rPr>
                <w:b/>
                <w:bCs/>
              </w:rPr>
            </w:pPr>
            <w:r w:rsidRPr="00611D9F">
              <w:rPr>
                <w:b/>
                <w:bCs/>
              </w:rPr>
              <w:t>Возможность аналога</w:t>
            </w:r>
          </w:p>
        </w:tc>
      </w:tr>
      <w:tr w:rsidR="003E41CA" w:rsidRPr="003A21B2" w14:paraId="08C40148" w14:textId="77777777" w:rsidTr="002C3B88">
        <w:trPr>
          <w:trHeight w:val="2786"/>
        </w:trPr>
        <w:tc>
          <w:tcPr>
            <w:tcW w:w="568" w:type="dxa"/>
            <w:vAlign w:val="center"/>
            <w:hideMark/>
          </w:tcPr>
          <w:p w14:paraId="0DCD091B" w14:textId="77777777" w:rsidR="003E41CA" w:rsidRPr="00BB2DC9" w:rsidRDefault="003E41CA" w:rsidP="00611D9F">
            <w:pPr>
              <w:jc w:val="center"/>
            </w:pPr>
            <w:r w:rsidRPr="00BB2DC9">
              <w:t>1</w:t>
            </w:r>
          </w:p>
        </w:tc>
        <w:tc>
          <w:tcPr>
            <w:tcW w:w="1984" w:type="dxa"/>
            <w:vAlign w:val="center"/>
          </w:tcPr>
          <w:p w14:paraId="0DE3039D" w14:textId="546E8896" w:rsidR="003E41CA" w:rsidRPr="00D45913" w:rsidRDefault="00D45913" w:rsidP="00611D9F">
            <w:pPr>
              <w:pStyle w:val="1"/>
              <w:shd w:val="clear" w:color="auto" w:fill="FFFFFF"/>
              <w:spacing w:before="360" w:after="360" w:line="240" w:lineRule="auto"/>
              <w:jc w:val="center"/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Д</w:t>
            </w:r>
            <w:r w:rsidRPr="00D459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атчик температуры воды </w:t>
            </w:r>
            <w:r w:rsidRPr="00D4591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для электронных табло "импульс"</w:t>
            </w:r>
          </w:p>
        </w:tc>
        <w:tc>
          <w:tcPr>
            <w:tcW w:w="851" w:type="dxa"/>
            <w:vAlign w:val="center"/>
          </w:tcPr>
          <w:p w14:paraId="590E575B" w14:textId="49D10FE3" w:rsidR="003E41CA" w:rsidRPr="003A21B2" w:rsidRDefault="00277E7E" w:rsidP="00611D9F">
            <w:pPr>
              <w:jc w:val="center"/>
            </w:pPr>
            <w:r>
              <w:t>шт.</w:t>
            </w:r>
          </w:p>
        </w:tc>
        <w:tc>
          <w:tcPr>
            <w:tcW w:w="5245" w:type="dxa"/>
            <w:vAlign w:val="center"/>
          </w:tcPr>
          <w:p w14:paraId="26AF0B44" w14:textId="77777777" w:rsidR="00165F87" w:rsidRPr="002C3B88" w:rsidRDefault="002C3B88" w:rsidP="002C3B88">
            <w:pPr>
              <w:rPr>
                <w:rFonts w:eastAsiaTheme="majorEastAsia"/>
                <w:shd w:val="clear" w:color="auto" w:fill="FFFFFF"/>
                <w:lang w:eastAsia="en-US"/>
              </w:rPr>
            </w:pP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 xml:space="preserve">Измеряемые данные: температура воды </w:t>
            </w:r>
          </w:p>
          <w:p w14:paraId="31918F8A" w14:textId="77777777" w:rsidR="002C3B88" w:rsidRPr="002C3B88" w:rsidRDefault="002C3B88" w:rsidP="002C3B88">
            <w:pPr>
              <w:rPr>
                <w:rFonts w:eastAsiaTheme="majorEastAsia"/>
                <w:shd w:val="clear" w:color="auto" w:fill="FFFFFF"/>
                <w:lang w:eastAsia="en-US"/>
              </w:rPr>
            </w:pP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 xml:space="preserve">Отображение: цифровой формат </w:t>
            </w: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>[88] или [88°С]</w:t>
            </w:r>
          </w:p>
          <w:p w14:paraId="627C3F9B" w14:textId="77777777" w:rsidR="002C3B88" w:rsidRPr="002C3B88" w:rsidRDefault="002C3B88" w:rsidP="002C3B88">
            <w:pPr>
              <w:rPr>
                <w:rFonts w:eastAsiaTheme="majorEastAsia"/>
                <w:shd w:val="clear" w:color="auto" w:fill="FFFFFF"/>
                <w:lang w:eastAsia="en-US"/>
              </w:rPr>
            </w:pP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 xml:space="preserve">Единицы измерения: </w:t>
            </w: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>градус Цельсия (°С)</w:t>
            </w:r>
          </w:p>
          <w:p w14:paraId="4D0B30D2" w14:textId="77777777" w:rsidR="002C3B88" w:rsidRPr="002C3B88" w:rsidRDefault="002C3B88" w:rsidP="002C3B88">
            <w:pPr>
              <w:rPr>
                <w:rFonts w:eastAsiaTheme="majorEastAsia"/>
                <w:shd w:val="clear" w:color="auto" w:fill="FFFFFF"/>
                <w:lang w:eastAsia="en-US"/>
              </w:rPr>
            </w:pP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>Диапазон измерений:</w:t>
            </w: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 xml:space="preserve"> </w:t>
            </w: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>от –10°C до 70°С</w:t>
            </w:r>
          </w:p>
          <w:p w14:paraId="743F0E3A" w14:textId="77777777" w:rsidR="002C3B88" w:rsidRPr="002C3B88" w:rsidRDefault="002C3B88" w:rsidP="002C3B88">
            <w:pPr>
              <w:rPr>
                <w:rFonts w:eastAsiaTheme="majorEastAsia"/>
                <w:shd w:val="clear" w:color="auto" w:fill="FFFFFF"/>
                <w:lang w:eastAsia="en-US"/>
              </w:rPr>
            </w:pP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 xml:space="preserve">Погрешность измерений: </w:t>
            </w: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>±1°С</w:t>
            </w:r>
          </w:p>
          <w:p w14:paraId="3810F383" w14:textId="77777777" w:rsidR="002C3B88" w:rsidRDefault="002C3B88" w:rsidP="002C3B88">
            <w:pPr>
              <w:spacing w:after="150"/>
              <w:rPr>
                <w:rFonts w:eastAsiaTheme="majorEastAsia"/>
                <w:shd w:val="clear" w:color="auto" w:fill="FFFFFF"/>
                <w:lang w:eastAsia="en-US"/>
              </w:rPr>
            </w:pP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 xml:space="preserve">Тип датчика: </w:t>
            </w:r>
            <w:r w:rsidRPr="002C3B88">
              <w:rPr>
                <w:rFonts w:eastAsiaTheme="majorEastAsia"/>
                <w:shd w:val="clear" w:color="auto" w:fill="FFFFFF"/>
                <w:lang w:eastAsia="en-US"/>
              </w:rPr>
              <w:t>внешний, проводной.</w:t>
            </w:r>
            <w:r w:rsidRPr="002C3B88">
              <w:rPr>
                <w:rFonts w:eastAsiaTheme="majorEastAsia"/>
                <w:shd w:val="clear" w:color="auto" w:fill="FFFFFF"/>
                <w:lang w:eastAsia="en-US"/>
              </w:rPr>
              <w:br/>
              <w:t>базовая длина провода датчика 10м</w:t>
            </w:r>
            <w:r w:rsidRPr="002C3B88">
              <w:rPr>
                <w:rFonts w:eastAsiaTheme="majorEastAsia"/>
                <w:shd w:val="clear" w:color="auto" w:fill="FFFFFF"/>
                <w:lang w:eastAsia="en-US"/>
              </w:rPr>
              <w:br/>
              <w:t>защитная гильза в комплекте</w:t>
            </w:r>
          </w:p>
          <w:p w14:paraId="34196B08" w14:textId="71443B1A" w:rsidR="002C3B88" w:rsidRPr="001F546E" w:rsidRDefault="002C3B88" w:rsidP="002C3B88">
            <w:pPr>
              <w:spacing w:after="150"/>
              <w:rPr>
                <w:color w:val="555555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19C541F" wp14:editId="0F2426DB">
                  <wp:extent cx="2731477" cy="3642333"/>
                  <wp:effectExtent l="0" t="0" r="0" b="0"/>
                  <wp:docPr id="15437322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73228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953" cy="365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14:paraId="4E2BEB72" w14:textId="0F66005A" w:rsidR="003E41CA" w:rsidRPr="001F546E" w:rsidRDefault="001F546E" w:rsidP="00611D9F">
            <w:pPr>
              <w:jc w:val="center"/>
            </w:pPr>
            <w:r>
              <w:t>3</w:t>
            </w:r>
          </w:p>
        </w:tc>
        <w:tc>
          <w:tcPr>
            <w:tcW w:w="1417" w:type="dxa"/>
            <w:vAlign w:val="center"/>
          </w:tcPr>
          <w:p w14:paraId="05F45094" w14:textId="13ACDB02" w:rsidR="003E41CA" w:rsidRPr="003A21B2" w:rsidRDefault="001F546E" w:rsidP="00611D9F">
            <w:pPr>
              <w:jc w:val="center"/>
            </w:pPr>
            <w:r>
              <w:t>Нет</w:t>
            </w:r>
          </w:p>
        </w:tc>
      </w:tr>
      <w:tr w:rsidR="00611D9F" w:rsidRPr="003A21B2" w14:paraId="0A4000E2" w14:textId="77777777" w:rsidTr="00611D9F">
        <w:trPr>
          <w:trHeight w:val="2360"/>
        </w:trPr>
        <w:tc>
          <w:tcPr>
            <w:tcW w:w="568" w:type="dxa"/>
            <w:vAlign w:val="center"/>
          </w:tcPr>
          <w:p w14:paraId="6D6FBD11" w14:textId="5050996B" w:rsidR="00611D9F" w:rsidRPr="00611D9F" w:rsidRDefault="00611D9F" w:rsidP="00611D9F">
            <w:pPr>
              <w:jc w:val="center"/>
              <w:rPr>
                <w:rFonts w:eastAsiaTheme="majorEastAsia"/>
                <w:shd w:val="clear" w:color="auto" w:fill="FFFFFF"/>
                <w:lang w:eastAsia="en-US"/>
              </w:rPr>
            </w:pPr>
            <w:r>
              <w:rPr>
                <w:rFonts w:eastAsiaTheme="majorEastAsia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984" w:type="dxa"/>
            <w:vAlign w:val="center"/>
          </w:tcPr>
          <w:p w14:paraId="72B52710" w14:textId="17FFB667" w:rsidR="00611D9F" w:rsidRDefault="00611D9F" w:rsidP="00611D9F">
            <w:pPr>
              <w:pStyle w:val="1"/>
              <w:shd w:val="clear" w:color="auto" w:fill="FFFFFF"/>
              <w:spacing w:before="360" w:after="36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proofErr w:type="spellStart"/>
            <w:r w:rsidRPr="00611D9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Swegon</w:t>
            </w:r>
            <w:proofErr w:type="spellEnd"/>
            <w:r w:rsidRPr="00611D9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Датчик </w:t>
            </w:r>
            <w:proofErr w:type="gramStart"/>
            <w:r w:rsidRPr="00611D9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температуры  TEMP</w:t>
            </w:r>
            <w:proofErr w:type="gramEnd"/>
            <w:r w:rsidRPr="00611D9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SENSOR TBLZ-1-30</w:t>
            </w:r>
          </w:p>
        </w:tc>
        <w:tc>
          <w:tcPr>
            <w:tcW w:w="851" w:type="dxa"/>
            <w:vAlign w:val="center"/>
          </w:tcPr>
          <w:p w14:paraId="2AA8949D" w14:textId="4805587F" w:rsidR="00611D9F" w:rsidRPr="00611D9F" w:rsidRDefault="00611D9F" w:rsidP="00611D9F">
            <w:pPr>
              <w:jc w:val="center"/>
              <w:rPr>
                <w:rFonts w:eastAsiaTheme="majorEastAsia"/>
                <w:shd w:val="clear" w:color="auto" w:fill="FFFFFF"/>
                <w:lang w:eastAsia="en-US"/>
              </w:rPr>
            </w:pPr>
            <w:r w:rsidRPr="00611D9F">
              <w:rPr>
                <w:rFonts w:eastAsiaTheme="majorEastAsia"/>
                <w:shd w:val="clear" w:color="auto" w:fill="FFFFFF"/>
                <w:lang w:eastAsia="en-US"/>
              </w:rPr>
              <w:t>шт.</w:t>
            </w:r>
          </w:p>
        </w:tc>
        <w:tc>
          <w:tcPr>
            <w:tcW w:w="5245" w:type="dxa"/>
            <w:vAlign w:val="center"/>
          </w:tcPr>
          <w:p w14:paraId="205A11FF" w14:textId="1020DA21" w:rsidR="00611D9F" w:rsidRPr="00611D9F" w:rsidRDefault="00611D9F" w:rsidP="00611D9F">
            <w:pPr>
              <w:rPr>
                <w:rFonts w:eastAsiaTheme="majorEastAsia"/>
                <w:shd w:val="clear" w:color="auto" w:fill="FFFFFF"/>
                <w:lang w:eastAsia="en-US"/>
              </w:rPr>
            </w:pPr>
            <w:r w:rsidRPr="00611D9F">
              <w:rPr>
                <w:rFonts w:eastAsiaTheme="majorEastAsia"/>
                <w:shd w:val="clear" w:color="auto" w:fill="FFFFFF"/>
                <w:lang w:eastAsia="en-US"/>
              </w:rPr>
              <w:t>Канальные датчики температуры TEMP SENSOR TBLZ-1-30, предназначены для замеров температуры приточного воздуха. Используются в вентиляционных установках.</w:t>
            </w:r>
          </w:p>
        </w:tc>
        <w:tc>
          <w:tcPr>
            <w:tcW w:w="992" w:type="dxa"/>
            <w:vAlign w:val="center"/>
          </w:tcPr>
          <w:p w14:paraId="3A7117A3" w14:textId="575CDD3B" w:rsidR="00611D9F" w:rsidRDefault="00611D9F" w:rsidP="00611D9F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1FA4A44E" w14:textId="20A017F2" w:rsidR="00611D9F" w:rsidRDefault="00611D9F" w:rsidP="00611D9F">
            <w:pPr>
              <w:jc w:val="center"/>
            </w:pPr>
            <w:r>
              <w:t>Да</w:t>
            </w:r>
          </w:p>
        </w:tc>
      </w:tr>
    </w:tbl>
    <w:p w14:paraId="6271CD85" w14:textId="338AE534" w:rsidR="002511D4" w:rsidRPr="00F1503C" w:rsidRDefault="002511D4" w:rsidP="002511D4">
      <w:pPr>
        <w:pStyle w:val="Footnote"/>
        <w:jc w:val="both"/>
        <w:rPr>
          <w:sz w:val="24"/>
          <w:szCs w:val="24"/>
        </w:rPr>
      </w:pPr>
    </w:p>
    <w:p w14:paraId="3099149B" w14:textId="77777777" w:rsidR="00E83D43" w:rsidRDefault="00E83D43" w:rsidP="00611D9F">
      <w:pPr>
        <w:pStyle w:val="Footnote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2C5475B8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0B5E68">
        <w:rPr>
          <w:rFonts w:ascii="Times New Roman" w:eastAsia="Calibri" w:hAnsi="Times New Roman" w:cs="Times New Roman"/>
          <w:sz w:val="24"/>
          <w:szCs w:val="24"/>
        </w:rPr>
        <w:t>1 месяц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lastRenderedPageBreak/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3A21B2" w:rsidRDefault="002511D4" w:rsidP="002511D4">
      <w:pPr>
        <w:pStyle w:val="a3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3A21B2" w:rsidRDefault="000D109E"/>
    <w:p w14:paraId="5BF035A8" w14:textId="77777777" w:rsidR="00280611" w:rsidRPr="003A21B2" w:rsidRDefault="00280611"/>
    <w:sectPr w:rsidR="00280611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38CE"/>
    <w:multiLevelType w:val="multilevel"/>
    <w:tmpl w:val="D490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1563203E"/>
    <w:multiLevelType w:val="multilevel"/>
    <w:tmpl w:val="633E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A3248B"/>
    <w:multiLevelType w:val="multilevel"/>
    <w:tmpl w:val="57A6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61A1D0F"/>
    <w:multiLevelType w:val="multilevel"/>
    <w:tmpl w:val="0D0C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AE5BF7"/>
    <w:multiLevelType w:val="multilevel"/>
    <w:tmpl w:val="CBFE8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536B11"/>
    <w:multiLevelType w:val="multilevel"/>
    <w:tmpl w:val="7994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5AA2418"/>
    <w:multiLevelType w:val="multilevel"/>
    <w:tmpl w:val="BFE2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2" w15:restartNumberingAfterBreak="0">
    <w:nsid w:val="61A678EF"/>
    <w:multiLevelType w:val="multilevel"/>
    <w:tmpl w:val="91B6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273364656">
    <w:abstractNumId w:val="5"/>
  </w:num>
  <w:num w:numId="2" w16cid:durableId="1667584914">
    <w:abstractNumId w:val="9"/>
  </w:num>
  <w:num w:numId="3" w16cid:durableId="922684144">
    <w:abstractNumId w:val="4"/>
  </w:num>
  <w:num w:numId="4" w16cid:durableId="1277256070">
    <w:abstractNumId w:val="11"/>
  </w:num>
  <w:num w:numId="5" w16cid:durableId="1200363444">
    <w:abstractNumId w:val="1"/>
  </w:num>
  <w:num w:numId="6" w16cid:durableId="1121996398">
    <w:abstractNumId w:val="13"/>
  </w:num>
  <w:num w:numId="7" w16cid:durableId="1138108897">
    <w:abstractNumId w:val="3"/>
  </w:num>
  <w:num w:numId="8" w16cid:durableId="1306668851">
    <w:abstractNumId w:val="10"/>
  </w:num>
  <w:num w:numId="9" w16cid:durableId="1316958197">
    <w:abstractNumId w:val="6"/>
  </w:num>
  <w:num w:numId="10" w16cid:durableId="373778714">
    <w:abstractNumId w:val="8"/>
  </w:num>
  <w:num w:numId="11" w16cid:durableId="1823160262">
    <w:abstractNumId w:val="7"/>
  </w:num>
  <w:num w:numId="12" w16cid:durableId="955210000">
    <w:abstractNumId w:val="12"/>
  </w:num>
  <w:num w:numId="13" w16cid:durableId="981429231">
    <w:abstractNumId w:val="0"/>
  </w:num>
  <w:num w:numId="14" w16cid:durableId="1839224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43DF5"/>
    <w:rsid w:val="0005143A"/>
    <w:rsid w:val="00061CFF"/>
    <w:rsid w:val="000A079C"/>
    <w:rsid w:val="000B5E68"/>
    <w:rsid w:val="000D0D0B"/>
    <w:rsid w:val="000D109E"/>
    <w:rsid w:val="000D557B"/>
    <w:rsid w:val="000F4FA8"/>
    <w:rsid w:val="00122A7C"/>
    <w:rsid w:val="00144946"/>
    <w:rsid w:val="00147F4A"/>
    <w:rsid w:val="00165F87"/>
    <w:rsid w:val="00190681"/>
    <w:rsid w:val="001A1048"/>
    <w:rsid w:val="001A167B"/>
    <w:rsid w:val="001A4C9F"/>
    <w:rsid w:val="001E23BB"/>
    <w:rsid w:val="001E5896"/>
    <w:rsid w:val="001F546E"/>
    <w:rsid w:val="00204523"/>
    <w:rsid w:val="002119ED"/>
    <w:rsid w:val="0024414B"/>
    <w:rsid w:val="002511D4"/>
    <w:rsid w:val="0025732A"/>
    <w:rsid w:val="00277E7E"/>
    <w:rsid w:val="00280611"/>
    <w:rsid w:val="002A28C7"/>
    <w:rsid w:val="002B27C1"/>
    <w:rsid w:val="002C3B88"/>
    <w:rsid w:val="002E2678"/>
    <w:rsid w:val="002E5836"/>
    <w:rsid w:val="00321C3A"/>
    <w:rsid w:val="00324E4E"/>
    <w:rsid w:val="003317EB"/>
    <w:rsid w:val="0033376E"/>
    <w:rsid w:val="00335C37"/>
    <w:rsid w:val="0034689D"/>
    <w:rsid w:val="00381B71"/>
    <w:rsid w:val="003955A7"/>
    <w:rsid w:val="003A21B2"/>
    <w:rsid w:val="003B08F4"/>
    <w:rsid w:val="003E41CA"/>
    <w:rsid w:val="003E43B3"/>
    <w:rsid w:val="003F1E0C"/>
    <w:rsid w:val="004274D3"/>
    <w:rsid w:val="004432A9"/>
    <w:rsid w:val="00463494"/>
    <w:rsid w:val="004728D3"/>
    <w:rsid w:val="004737A7"/>
    <w:rsid w:val="00481514"/>
    <w:rsid w:val="00486C37"/>
    <w:rsid w:val="004920E8"/>
    <w:rsid w:val="0049583B"/>
    <w:rsid w:val="00497FDA"/>
    <w:rsid w:val="004A1562"/>
    <w:rsid w:val="004A260D"/>
    <w:rsid w:val="004C062F"/>
    <w:rsid w:val="004D0238"/>
    <w:rsid w:val="004D09B2"/>
    <w:rsid w:val="004E0E99"/>
    <w:rsid w:val="004E0EDD"/>
    <w:rsid w:val="00525084"/>
    <w:rsid w:val="00547859"/>
    <w:rsid w:val="00596C97"/>
    <w:rsid w:val="005D2D23"/>
    <w:rsid w:val="005E3694"/>
    <w:rsid w:val="005F4A6B"/>
    <w:rsid w:val="005F7F1F"/>
    <w:rsid w:val="00611D9F"/>
    <w:rsid w:val="00613934"/>
    <w:rsid w:val="00667015"/>
    <w:rsid w:val="0067121C"/>
    <w:rsid w:val="00684A4E"/>
    <w:rsid w:val="006A304B"/>
    <w:rsid w:val="006A538C"/>
    <w:rsid w:val="006B07E7"/>
    <w:rsid w:val="006C05AC"/>
    <w:rsid w:val="006C31F1"/>
    <w:rsid w:val="006C56EC"/>
    <w:rsid w:val="006D404F"/>
    <w:rsid w:val="007049CD"/>
    <w:rsid w:val="007066FD"/>
    <w:rsid w:val="00707368"/>
    <w:rsid w:val="00716C47"/>
    <w:rsid w:val="00724AC6"/>
    <w:rsid w:val="00726B7D"/>
    <w:rsid w:val="00732FE3"/>
    <w:rsid w:val="00737443"/>
    <w:rsid w:val="00742C4D"/>
    <w:rsid w:val="00761CD4"/>
    <w:rsid w:val="00781CA8"/>
    <w:rsid w:val="007A3C36"/>
    <w:rsid w:val="007C158A"/>
    <w:rsid w:val="007E5A6C"/>
    <w:rsid w:val="00850BA9"/>
    <w:rsid w:val="008654FA"/>
    <w:rsid w:val="008B36BA"/>
    <w:rsid w:val="008D14BE"/>
    <w:rsid w:val="008E6864"/>
    <w:rsid w:val="00920B9E"/>
    <w:rsid w:val="00931E56"/>
    <w:rsid w:val="00944D75"/>
    <w:rsid w:val="00950C08"/>
    <w:rsid w:val="009512B6"/>
    <w:rsid w:val="009540D1"/>
    <w:rsid w:val="00972356"/>
    <w:rsid w:val="0098761B"/>
    <w:rsid w:val="00993FEF"/>
    <w:rsid w:val="009978F2"/>
    <w:rsid w:val="0099790B"/>
    <w:rsid w:val="009C0CF0"/>
    <w:rsid w:val="009C3E98"/>
    <w:rsid w:val="009F3AFC"/>
    <w:rsid w:val="00A20F91"/>
    <w:rsid w:val="00A67AF0"/>
    <w:rsid w:val="00AC286C"/>
    <w:rsid w:val="00AC32F5"/>
    <w:rsid w:val="00AD041A"/>
    <w:rsid w:val="00AD3099"/>
    <w:rsid w:val="00AF65BB"/>
    <w:rsid w:val="00B01FF7"/>
    <w:rsid w:val="00B304C1"/>
    <w:rsid w:val="00B3085C"/>
    <w:rsid w:val="00B443F2"/>
    <w:rsid w:val="00B508CC"/>
    <w:rsid w:val="00B55110"/>
    <w:rsid w:val="00B602C0"/>
    <w:rsid w:val="00B626A3"/>
    <w:rsid w:val="00B73211"/>
    <w:rsid w:val="00B9016D"/>
    <w:rsid w:val="00BB2DC9"/>
    <w:rsid w:val="00BB68BB"/>
    <w:rsid w:val="00BC45A3"/>
    <w:rsid w:val="00BE086D"/>
    <w:rsid w:val="00BE193F"/>
    <w:rsid w:val="00C5131E"/>
    <w:rsid w:val="00C765CD"/>
    <w:rsid w:val="00C81023"/>
    <w:rsid w:val="00C819FC"/>
    <w:rsid w:val="00C87BD7"/>
    <w:rsid w:val="00C90925"/>
    <w:rsid w:val="00C91882"/>
    <w:rsid w:val="00CA3351"/>
    <w:rsid w:val="00CA453B"/>
    <w:rsid w:val="00CA7054"/>
    <w:rsid w:val="00CB2171"/>
    <w:rsid w:val="00CD62F9"/>
    <w:rsid w:val="00CE2D29"/>
    <w:rsid w:val="00CE5A99"/>
    <w:rsid w:val="00D34E59"/>
    <w:rsid w:val="00D368D9"/>
    <w:rsid w:val="00D43022"/>
    <w:rsid w:val="00D45913"/>
    <w:rsid w:val="00D63D92"/>
    <w:rsid w:val="00D670B3"/>
    <w:rsid w:val="00D7029E"/>
    <w:rsid w:val="00DA4EED"/>
    <w:rsid w:val="00DE1558"/>
    <w:rsid w:val="00E07354"/>
    <w:rsid w:val="00E125BB"/>
    <w:rsid w:val="00E421EF"/>
    <w:rsid w:val="00E45DE9"/>
    <w:rsid w:val="00E63B0B"/>
    <w:rsid w:val="00E6784B"/>
    <w:rsid w:val="00E75FD1"/>
    <w:rsid w:val="00E83D43"/>
    <w:rsid w:val="00E91FCA"/>
    <w:rsid w:val="00E927EC"/>
    <w:rsid w:val="00EA1DA6"/>
    <w:rsid w:val="00EA3CCD"/>
    <w:rsid w:val="00ED0113"/>
    <w:rsid w:val="00F03F57"/>
    <w:rsid w:val="00F1503C"/>
    <w:rsid w:val="00F42066"/>
    <w:rsid w:val="00F47082"/>
    <w:rsid w:val="00F63B1E"/>
    <w:rsid w:val="00F84475"/>
    <w:rsid w:val="00F921FD"/>
    <w:rsid w:val="00FC38F8"/>
    <w:rsid w:val="00FC6034"/>
    <w:rsid w:val="00FD5C9C"/>
    <w:rsid w:val="00FE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table" w:styleId="af2">
    <w:name w:val="Table Grid"/>
    <w:basedOn w:val="a1"/>
    <w:uiPriority w:val="39"/>
    <w:rsid w:val="00D67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-paramscell-decor">
    <w:name w:val="product-params__cell-decor"/>
    <w:basedOn w:val="a0"/>
    <w:rsid w:val="00D34E59"/>
  </w:style>
  <w:style w:type="character" w:customStyle="1" w:styleId="ks628">
    <w:name w:val="ks6_28"/>
    <w:basedOn w:val="a0"/>
    <w:rsid w:val="000D0D0B"/>
  </w:style>
  <w:style w:type="character" w:customStyle="1" w:styleId="sk728">
    <w:name w:val="sk7_28"/>
    <w:basedOn w:val="a0"/>
    <w:rsid w:val="000D0D0B"/>
  </w:style>
  <w:style w:type="character" w:customStyle="1" w:styleId="k7s28">
    <w:name w:val="k7s_28"/>
    <w:basedOn w:val="a0"/>
    <w:rsid w:val="00463494"/>
  </w:style>
  <w:style w:type="character" w:customStyle="1" w:styleId="productarticletitlekfcfg">
    <w:name w:val="productarticle_title__kfcfg"/>
    <w:basedOn w:val="a0"/>
    <w:rsid w:val="00190681"/>
  </w:style>
  <w:style w:type="character" w:customStyle="1" w:styleId="productarticlebtn-textoyfaw">
    <w:name w:val="productarticle_btn-text__oyfaw"/>
    <w:basedOn w:val="a0"/>
    <w:rsid w:val="00190681"/>
  </w:style>
  <w:style w:type="character" w:customStyle="1" w:styleId="ds-text">
    <w:name w:val="ds-text"/>
    <w:basedOn w:val="a0"/>
    <w:rsid w:val="00E91FCA"/>
  </w:style>
  <w:style w:type="character" w:customStyle="1" w:styleId="typography">
    <w:name w:val="typography"/>
    <w:basedOn w:val="a0"/>
    <w:rsid w:val="001A167B"/>
  </w:style>
  <w:style w:type="character" w:customStyle="1" w:styleId="typographysnzga46">
    <w:name w:val="_typography_snzga_46"/>
    <w:basedOn w:val="a0"/>
    <w:rsid w:val="00E63B0B"/>
  </w:style>
  <w:style w:type="paragraph" w:styleId="af3">
    <w:name w:val="Normal (Web)"/>
    <w:basedOn w:val="a"/>
    <w:uiPriority w:val="99"/>
    <w:unhideWhenUsed/>
    <w:rsid w:val="0033376E"/>
    <w:pPr>
      <w:spacing w:before="100" w:beforeAutospacing="1" w:after="100" w:afterAutospacing="1"/>
    </w:pPr>
  </w:style>
  <w:style w:type="character" w:styleId="af4">
    <w:name w:val="Strong"/>
    <w:basedOn w:val="a0"/>
    <w:uiPriority w:val="22"/>
    <w:qFormat/>
    <w:rsid w:val="0033376E"/>
    <w:rPr>
      <w:b/>
      <w:bCs/>
    </w:rPr>
  </w:style>
  <w:style w:type="character" w:customStyle="1" w:styleId="tsbodym">
    <w:name w:val="tsbodym"/>
    <w:basedOn w:val="a0"/>
    <w:rsid w:val="004274D3"/>
  </w:style>
  <w:style w:type="character" w:customStyle="1" w:styleId="vm928">
    <w:name w:val="vm9_28"/>
    <w:basedOn w:val="a0"/>
    <w:rsid w:val="004274D3"/>
  </w:style>
  <w:style w:type="character" w:customStyle="1" w:styleId="wk428">
    <w:name w:val="wk4_28"/>
    <w:basedOn w:val="a0"/>
    <w:rsid w:val="00C8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6693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255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4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349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5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3273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4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925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117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32406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913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599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7349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5355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03099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18397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2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2135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3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244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5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1569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516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589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116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1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1212">
          <w:marLeft w:val="0"/>
          <w:marRight w:val="49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58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89790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7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8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23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40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2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08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81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03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2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12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81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1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289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4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2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38835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3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89938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5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6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8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2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6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7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6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1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6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2107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45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90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7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18952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59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2837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556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766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0614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823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977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21489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645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08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676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76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574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358406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87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362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4536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009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7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017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29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8642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5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6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95096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08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8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6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4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1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9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0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5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966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88740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95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859415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5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173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9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78299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9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99429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8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61433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6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87455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6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1146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3145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47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5208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9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366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2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703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7166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35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807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3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53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8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7201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3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2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65517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20133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7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5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9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6532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3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3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33402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3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80397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96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6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3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8306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7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91554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4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2027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6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8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39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36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2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9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8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6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4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74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3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6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38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7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0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84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9737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558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014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9853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482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795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27099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668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0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5499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7861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2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630402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0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73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900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0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025600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02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70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23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12" w:space="0" w:color="auto"/>
                                            <w:left w:val="single" w:sz="12" w:space="0" w:color="auto"/>
                                            <w:bottom w:val="single" w:sz="12" w:space="0" w:color="auto"/>
                                            <w:right w:val="single" w:sz="12" w:space="0" w:color="auto"/>
                                          </w:divBdr>
                                        </w:div>
                                        <w:div w:id="125771624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570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7949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9235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7979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05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7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29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6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1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702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9728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272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865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4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521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6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93611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7612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94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1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768669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9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8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64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45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03468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4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2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7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5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582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356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69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921">
          <w:marLeft w:val="0"/>
          <w:marRight w:val="49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 Zyuz</dc:creator>
  <cp:lastModifiedBy>Татьяна Борисова</cp:lastModifiedBy>
  <cp:revision>7</cp:revision>
  <dcterms:created xsi:type="dcterms:W3CDTF">2025-08-25T17:27:00Z</dcterms:created>
  <dcterms:modified xsi:type="dcterms:W3CDTF">2025-08-28T12:27:00Z</dcterms:modified>
</cp:coreProperties>
</file>