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B59B" w14:textId="77777777" w:rsidR="00D04774" w:rsidRPr="003A21B2" w:rsidRDefault="00D04774" w:rsidP="00D0477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232CA95" w14:textId="77777777" w:rsidR="00D04774" w:rsidRPr="003A21B2" w:rsidRDefault="00D04774" w:rsidP="00D0477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19296B6" w14:textId="77777777" w:rsidR="00D04774" w:rsidRPr="003A21B2" w:rsidRDefault="00D04774" w:rsidP="00D04774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98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5"/>
        <w:gridCol w:w="1766"/>
        <w:gridCol w:w="757"/>
        <w:gridCol w:w="4344"/>
        <w:gridCol w:w="1209"/>
        <w:gridCol w:w="1261"/>
      </w:tblGrid>
      <w:tr w:rsidR="00D04774" w:rsidRPr="003A21B2" w14:paraId="437EF03C" w14:textId="77777777" w:rsidTr="00AD1B65">
        <w:trPr>
          <w:trHeight w:val="37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A320" w14:textId="77777777" w:rsidR="00D04774" w:rsidRPr="003A21B2" w:rsidRDefault="00D04774" w:rsidP="0082114F">
            <w:pPr>
              <w:jc w:val="center"/>
            </w:pPr>
            <w:r w:rsidRPr="003A21B2"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E8C0" w14:textId="77777777" w:rsidR="00D04774" w:rsidRPr="003A21B2" w:rsidRDefault="00D04774" w:rsidP="0082114F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DB1" w14:textId="77777777" w:rsidR="00D04774" w:rsidRPr="003A21B2" w:rsidRDefault="00D04774" w:rsidP="0082114F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45787" w14:textId="77777777" w:rsidR="00D04774" w:rsidRPr="003A21B2" w:rsidRDefault="00D04774" w:rsidP="0082114F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A2EC" w14:textId="77777777" w:rsidR="00D04774" w:rsidRPr="003A21B2" w:rsidRDefault="00D04774" w:rsidP="0082114F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926" w14:textId="77777777" w:rsidR="00D04774" w:rsidRPr="00E83D43" w:rsidRDefault="00D04774" w:rsidP="00821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F90B64" w:rsidRPr="009929C3" w14:paraId="19C1EBB4" w14:textId="77777777" w:rsidTr="00AD1B65">
        <w:trPr>
          <w:trHeight w:val="26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3785" w14:textId="09013D46" w:rsidR="00F90B64" w:rsidRDefault="00825E97" w:rsidP="00A9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E9151" w14:textId="77777777" w:rsidR="00CA3E09" w:rsidRDefault="002760C5" w:rsidP="002760C5">
            <w:pPr>
              <w:spacing w:after="120" w:line="312" w:lineRule="atLeast"/>
              <w:outlineLvl w:val="0"/>
              <w:rPr>
                <w:rFonts w:ascii="Arial" w:hAnsi="Arial" w:cs="Arial"/>
                <w:kern w:val="36"/>
              </w:rPr>
            </w:pPr>
            <w:r w:rsidRPr="002760C5">
              <w:rPr>
                <w:rFonts w:ascii="Arial" w:hAnsi="Arial" w:cs="Arial"/>
                <w:kern w:val="36"/>
              </w:rPr>
              <w:t>Вакуумный погрузчик</w:t>
            </w:r>
            <w:r>
              <w:rPr>
                <w:rFonts w:ascii="Arial" w:hAnsi="Arial" w:cs="Arial"/>
                <w:kern w:val="36"/>
                <w:lang w:val="en-US"/>
              </w:rPr>
              <w:t xml:space="preserve"> </w:t>
            </w:r>
            <w:r w:rsidRPr="002760C5">
              <w:rPr>
                <w:rFonts w:ascii="Arial" w:hAnsi="Arial" w:cs="Arial"/>
                <w:kern w:val="36"/>
                <w:lang w:val="en-US"/>
              </w:rPr>
              <w:t>ДП-7,5</w:t>
            </w:r>
          </w:p>
          <w:p w14:paraId="6A2EDEA7" w14:textId="31E8FC6C" w:rsidR="00F90B64" w:rsidRPr="002760C5" w:rsidRDefault="00CA3E09" w:rsidP="002760C5">
            <w:pPr>
              <w:spacing w:after="120" w:line="312" w:lineRule="atLeast"/>
              <w:outlineLvl w:val="0"/>
              <w:rPr>
                <w:rFonts w:ascii="Arial" w:hAnsi="Arial" w:cs="Arial"/>
                <w:kern w:val="36"/>
                <w:lang w:val="en-US"/>
              </w:rPr>
            </w:pPr>
            <w:r>
              <w:rPr>
                <w:rFonts w:ascii="Arial" w:hAnsi="Arial" w:cs="Arial"/>
                <w:kern w:val="36"/>
              </w:rPr>
              <w:t>(Без дробилки и циклона)</w:t>
            </w:r>
            <w:r w:rsidR="002760C5" w:rsidRPr="002760C5">
              <w:rPr>
                <w:rFonts w:ascii="Arial" w:hAnsi="Arial" w:cs="Arial"/>
                <w:kern w:val="36"/>
                <w:lang w:val="en-US"/>
              </w:rPr>
              <w:tab/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D667" w14:textId="77777777" w:rsidR="00F90B64" w:rsidRPr="00FA5780" w:rsidRDefault="00F90B64" w:rsidP="00F90B64">
            <w:pPr>
              <w:jc w:val="center"/>
              <w:rPr>
                <w:sz w:val="22"/>
                <w:szCs w:val="22"/>
              </w:rPr>
            </w:pPr>
            <w:r w:rsidRPr="00FA5780">
              <w:rPr>
                <w:sz w:val="22"/>
                <w:szCs w:val="22"/>
              </w:rPr>
              <w:t>шт.</w:t>
            </w:r>
          </w:p>
          <w:p w14:paraId="232097BE" w14:textId="77777777" w:rsidR="00F90B64" w:rsidRPr="00FA5780" w:rsidRDefault="00F90B64" w:rsidP="00471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E3AC9" w14:textId="77777777" w:rsidR="00F90B64" w:rsidRDefault="00F90B64" w:rsidP="00F90B6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A5780">
              <w:rPr>
                <w:rFonts w:ascii="Arial" w:hAnsi="Arial" w:cs="Arial"/>
              </w:rPr>
              <w:t>Характеристики</w:t>
            </w:r>
          </w:p>
          <w:p w14:paraId="1E0A2DA9" w14:textId="77777777" w:rsidR="00336817" w:rsidRPr="00FA5780" w:rsidRDefault="00336817" w:rsidP="00F90B6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EDCE06E" w14:textId="417548F5" w:rsidR="00D93FD4" w:rsidRDefault="002760C5" w:rsidP="00C765C3">
            <w:pPr>
              <w:rPr>
                <w:rFonts w:ascii="Arial" w:hAnsi="Arial" w:cs="Arial"/>
                <w:sz w:val="20"/>
                <w:szCs w:val="20"/>
              </w:rPr>
            </w:pPr>
            <w:r w:rsidRPr="002760C5">
              <w:rPr>
                <w:rFonts w:ascii="Arial" w:hAnsi="Arial" w:cs="Arial"/>
                <w:sz w:val="20"/>
                <w:szCs w:val="20"/>
              </w:rPr>
              <w:t>Производительность 300-700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0C5">
              <w:rPr>
                <w:rFonts w:ascii="Arial" w:hAnsi="Arial" w:cs="Arial"/>
                <w:sz w:val="20"/>
                <w:szCs w:val="20"/>
              </w:rPr>
              <w:t>кг/ч*</w:t>
            </w:r>
          </w:p>
          <w:p w14:paraId="09F751B7" w14:textId="0CDD8EF1" w:rsidR="002760C5" w:rsidRDefault="002760C5" w:rsidP="00C765C3">
            <w:pPr>
              <w:rPr>
                <w:rFonts w:ascii="Arial" w:hAnsi="Arial" w:cs="Arial"/>
                <w:sz w:val="20"/>
                <w:szCs w:val="20"/>
              </w:rPr>
            </w:pPr>
            <w:r w:rsidRPr="002760C5">
              <w:rPr>
                <w:rFonts w:ascii="Arial" w:hAnsi="Arial" w:cs="Arial"/>
                <w:sz w:val="20"/>
                <w:szCs w:val="20"/>
              </w:rPr>
              <w:t>Мощность, кВт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7,5</w:t>
            </w:r>
          </w:p>
          <w:p w14:paraId="59FEB92D" w14:textId="3A6C8544" w:rsidR="002760C5" w:rsidRDefault="002760C5" w:rsidP="00C765C3">
            <w:pPr>
              <w:rPr>
                <w:rFonts w:ascii="Arial" w:hAnsi="Arial" w:cs="Arial"/>
                <w:sz w:val="20"/>
                <w:szCs w:val="20"/>
              </w:rPr>
            </w:pPr>
            <w:r w:rsidRPr="002760C5">
              <w:rPr>
                <w:rFonts w:ascii="Arial" w:hAnsi="Arial" w:cs="Arial"/>
                <w:sz w:val="20"/>
                <w:szCs w:val="20"/>
              </w:rPr>
              <w:t>Габаритные размеры, мм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760C5">
              <w:rPr>
                <w:rFonts w:ascii="Arial" w:hAnsi="Arial" w:cs="Arial"/>
                <w:sz w:val="20"/>
                <w:szCs w:val="20"/>
              </w:rPr>
              <w:t>720×560×860</w:t>
            </w:r>
          </w:p>
          <w:p w14:paraId="16B2318D" w14:textId="316CA6EC" w:rsidR="002760C5" w:rsidRDefault="002760C5" w:rsidP="00C765C3">
            <w:pPr>
              <w:rPr>
                <w:rFonts w:ascii="Arial" w:hAnsi="Arial" w:cs="Arial"/>
                <w:sz w:val="20"/>
                <w:szCs w:val="20"/>
              </w:rPr>
            </w:pPr>
            <w:r w:rsidRPr="002760C5">
              <w:rPr>
                <w:rFonts w:ascii="Arial" w:hAnsi="Arial" w:cs="Arial"/>
                <w:sz w:val="20"/>
                <w:szCs w:val="20"/>
              </w:rPr>
              <w:t>Масса, кг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760C5">
              <w:rPr>
                <w:rFonts w:ascii="Arial" w:hAnsi="Arial" w:cs="Arial"/>
                <w:sz w:val="20"/>
                <w:szCs w:val="20"/>
              </w:rPr>
              <w:t>155</w:t>
            </w:r>
          </w:p>
          <w:p w14:paraId="44DF122A" w14:textId="2251F040" w:rsidR="002760C5" w:rsidRDefault="000F6D88" w:rsidP="00C765C3">
            <w:pPr>
              <w:rPr>
                <w:rFonts w:ascii="Arial" w:hAnsi="Arial" w:cs="Arial"/>
                <w:sz w:val="20"/>
                <w:szCs w:val="20"/>
              </w:rPr>
            </w:pPr>
            <w:r w:rsidRPr="000F6D88">
              <w:rPr>
                <w:rFonts w:ascii="Arial" w:hAnsi="Arial" w:cs="Arial"/>
                <w:sz w:val="20"/>
                <w:szCs w:val="20"/>
              </w:rPr>
              <w:t xml:space="preserve">Заборный шланг </w:t>
            </w:r>
            <w:r w:rsidRPr="000F6D88">
              <w:rPr>
                <w:rFonts w:ascii="Arial" w:hAnsi="Arial" w:cs="Arial"/>
                <w:b/>
                <w:bCs/>
                <w:sz w:val="20"/>
                <w:szCs w:val="20"/>
              </w:rPr>
              <w:t>10 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D88">
              <w:rPr>
                <w:rFonts w:ascii="Arial" w:hAnsi="Arial" w:cs="Arial"/>
                <w:sz w:val="20"/>
                <w:szCs w:val="20"/>
              </w:rPr>
              <w:t>с эжектором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42FCA5" w14:textId="3DA145AC" w:rsidR="000F6D88" w:rsidRDefault="000F6D88" w:rsidP="000F6D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D88">
              <w:rPr>
                <w:rFonts w:ascii="Arial" w:hAnsi="Arial" w:cs="Arial"/>
                <w:sz w:val="20"/>
                <w:szCs w:val="20"/>
              </w:rPr>
              <w:t xml:space="preserve">Выгрузной шланг </w:t>
            </w:r>
            <w:r w:rsidRPr="000F6D88">
              <w:rPr>
                <w:rFonts w:ascii="Arial" w:hAnsi="Arial" w:cs="Arial"/>
                <w:b/>
                <w:bCs/>
                <w:sz w:val="20"/>
                <w:szCs w:val="20"/>
              </w:rPr>
              <w:t>3,5м</w:t>
            </w:r>
          </w:p>
          <w:p w14:paraId="11CF4BD6" w14:textId="20FC32CA" w:rsidR="003422C5" w:rsidRDefault="008E2812" w:rsidP="000F6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Согласовать отдельно длину шланга </w:t>
            </w:r>
          </w:p>
          <w:p w14:paraId="530EFE98" w14:textId="77777777" w:rsidR="002D1D07" w:rsidRPr="008E2812" w:rsidRDefault="002D1D07" w:rsidP="000F6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A1D28" w14:textId="43589437" w:rsidR="00D93FD4" w:rsidRPr="002760C5" w:rsidRDefault="002760C5" w:rsidP="00C765C3">
            <w:pPr>
              <w:rPr>
                <w:rFonts w:ascii="Arial" w:hAnsi="Arial" w:cs="Arial"/>
                <w:sz w:val="20"/>
                <w:szCs w:val="20"/>
              </w:rPr>
            </w:pP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2760C5">
              <w:rPr>
                <w:rFonts w:ascii="Arial" w:hAnsi="Arial" w:cs="Arial"/>
                <w:sz w:val="20"/>
                <w:szCs w:val="20"/>
              </w:rPr>
              <w:t>://</w:t>
            </w: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agropost</w:t>
            </w:r>
            <w:r w:rsidRPr="002760C5">
              <w:rPr>
                <w:rFonts w:ascii="Arial" w:hAnsi="Arial" w:cs="Arial"/>
                <w:sz w:val="20"/>
                <w:szCs w:val="20"/>
              </w:rPr>
              <w:t>50.</w:t>
            </w: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2760C5">
              <w:rPr>
                <w:rFonts w:ascii="Arial" w:hAnsi="Arial" w:cs="Arial"/>
                <w:sz w:val="20"/>
                <w:szCs w:val="20"/>
              </w:rPr>
              <w:t>/</w:t>
            </w: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pnevmaticheskie</w:t>
            </w:r>
            <w:r w:rsidRPr="002760C5">
              <w:rPr>
                <w:rFonts w:ascii="Arial" w:hAnsi="Arial" w:cs="Arial"/>
                <w:sz w:val="20"/>
                <w:szCs w:val="20"/>
              </w:rPr>
              <w:t>-</w:t>
            </w: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transportery</w:t>
            </w:r>
            <w:r w:rsidRPr="002760C5">
              <w:rPr>
                <w:rFonts w:ascii="Arial" w:hAnsi="Arial" w:cs="Arial"/>
                <w:sz w:val="20"/>
                <w:szCs w:val="20"/>
              </w:rPr>
              <w:t>/</w:t>
            </w: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pnevmopylesos</w:t>
            </w:r>
            <w:r w:rsidRPr="002760C5">
              <w:rPr>
                <w:rFonts w:ascii="Arial" w:hAnsi="Arial" w:cs="Arial"/>
                <w:sz w:val="20"/>
                <w:szCs w:val="20"/>
              </w:rPr>
              <w:t>-</w:t>
            </w: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vakuumnyy</w:t>
            </w:r>
            <w:r w:rsidRPr="002760C5">
              <w:rPr>
                <w:rFonts w:ascii="Arial" w:hAnsi="Arial" w:cs="Arial"/>
                <w:sz w:val="20"/>
                <w:szCs w:val="20"/>
              </w:rPr>
              <w:t>-</w:t>
            </w: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pogruzchik</w:t>
            </w:r>
            <w:r w:rsidRPr="002760C5">
              <w:rPr>
                <w:rFonts w:ascii="Arial" w:hAnsi="Arial" w:cs="Arial"/>
                <w:sz w:val="20"/>
                <w:szCs w:val="20"/>
              </w:rPr>
              <w:t>-</w:t>
            </w:r>
            <w:r w:rsidRPr="002760C5">
              <w:rPr>
                <w:rFonts w:ascii="Arial" w:hAnsi="Arial" w:cs="Arial"/>
                <w:sz w:val="20"/>
                <w:szCs w:val="20"/>
                <w:lang w:val="en-US"/>
              </w:rPr>
              <w:t>zerna</w:t>
            </w:r>
            <w:r w:rsidRPr="002760C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5CB" w14:textId="7BFC0AE0" w:rsidR="00F90B64" w:rsidRPr="00FA5780" w:rsidRDefault="00C765C3" w:rsidP="0082114F">
            <w:pPr>
              <w:jc w:val="center"/>
              <w:rPr>
                <w:sz w:val="22"/>
                <w:szCs w:val="22"/>
              </w:rPr>
            </w:pPr>
            <w:r w:rsidRPr="00FA5780">
              <w:rPr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78A" w14:textId="77777777" w:rsidR="00F90B64" w:rsidRPr="00FA5780" w:rsidRDefault="00F90B64" w:rsidP="00F90B64">
            <w:pPr>
              <w:jc w:val="center"/>
              <w:rPr>
                <w:sz w:val="22"/>
                <w:szCs w:val="22"/>
              </w:rPr>
            </w:pPr>
          </w:p>
          <w:p w14:paraId="07A2823F" w14:textId="77777777" w:rsidR="00F90B64" w:rsidRPr="00FA5780" w:rsidRDefault="00F90B64" w:rsidP="00F90B64">
            <w:pPr>
              <w:jc w:val="center"/>
              <w:rPr>
                <w:sz w:val="22"/>
                <w:szCs w:val="22"/>
              </w:rPr>
            </w:pPr>
          </w:p>
          <w:p w14:paraId="341DEFCB" w14:textId="77777777" w:rsidR="00F90B64" w:rsidRPr="00FA5780" w:rsidRDefault="00F90B64" w:rsidP="00F90B64">
            <w:pPr>
              <w:jc w:val="center"/>
              <w:rPr>
                <w:sz w:val="22"/>
                <w:szCs w:val="22"/>
              </w:rPr>
            </w:pPr>
          </w:p>
          <w:p w14:paraId="6C913F54" w14:textId="77777777" w:rsidR="002760C5" w:rsidRDefault="002760C5" w:rsidP="002760C5">
            <w:pPr>
              <w:rPr>
                <w:sz w:val="22"/>
                <w:szCs w:val="22"/>
              </w:rPr>
            </w:pPr>
          </w:p>
          <w:p w14:paraId="6FB269B4" w14:textId="77777777" w:rsidR="00D21A4F" w:rsidRDefault="00D21A4F" w:rsidP="00F90B64">
            <w:pPr>
              <w:jc w:val="center"/>
              <w:rPr>
                <w:sz w:val="22"/>
                <w:szCs w:val="22"/>
              </w:rPr>
            </w:pPr>
          </w:p>
          <w:p w14:paraId="7F784A06" w14:textId="1397B478" w:rsidR="00F90B64" w:rsidRPr="00FA5780" w:rsidRDefault="00243AA6" w:rsidP="00F9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5A9B7AC6" w14:textId="77777777" w:rsidR="00F90B64" w:rsidRPr="00FA5780" w:rsidRDefault="00F90B64" w:rsidP="00B66A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2FC612" w14:textId="77777777" w:rsidR="00D04774" w:rsidRPr="00661599" w:rsidRDefault="00D04774" w:rsidP="00D04774">
      <w:pPr>
        <w:pStyle w:val="Footnote"/>
        <w:jc w:val="both"/>
        <w:rPr>
          <w:sz w:val="24"/>
          <w:szCs w:val="24"/>
        </w:rPr>
      </w:pPr>
    </w:p>
    <w:p w14:paraId="03E5E6EB" w14:textId="7F313B57" w:rsidR="00F7429B" w:rsidRDefault="00CC42CB" w:rsidP="001A135B">
      <w:pPr>
        <w:pStyle w:val="Footnote"/>
        <w:jc w:val="both"/>
        <w:rPr>
          <w:rFonts w:eastAsia="Calibri"/>
          <w:b/>
        </w:rPr>
      </w:pPr>
      <w:r w:rsidRPr="00661599">
        <w:rPr>
          <w:b/>
          <w:sz w:val="24"/>
          <w:szCs w:val="24"/>
        </w:rPr>
        <w:t xml:space="preserve">    </w:t>
      </w:r>
      <w:r>
        <w:rPr>
          <w:rFonts w:eastAsia="Calibri"/>
          <w:b/>
        </w:rPr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14:paraId="25D86BF6" w14:textId="77777777" w:rsidR="00CC42CB" w:rsidRPr="00F7429B" w:rsidRDefault="00CC42CB" w:rsidP="00F7429B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7AB284BF" w14:textId="77777777" w:rsidR="00546EF3" w:rsidRDefault="00CC42CB" w:rsidP="00CC42CB">
      <w:r w:rsidRPr="003A21B2">
        <w:rPr>
          <w:rFonts w:eastAsia="Calibri"/>
        </w:rPr>
        <w:t>Срок поставки на весь перечень Товаров, указанный в Таблице 1 не должен превышать</w:t>
      </w:r>
      <w:r w:rsidR="00F7429B">
        <w:rPr>
          <w:rFonts w:eastAsia="Calibri"/>
        </w:rPr>
        <w:t xml:space="preserve"> 21 дней. </w:t>
      </w:r>
      <w:r w:rsidRPr="003A21B2">
        <w:rPr>
          <w:rFonts w:eastAsia="Calibri"/>
        </w:rPr>
        <w:t xml:space="preserve"> Срок поставки Товаров включает в себя срок их доставки до склада Покупателя.</w:t>
      </w:r>
      <w:r>
        <w:t xml:space="preserve">  </w:t>
      </w:r>
    </w:p>
    <w:p w14:paraId="2D9B7F0F" w14:textId="77777777" w:rsidR="00F7429B" w:rsidRDefault="00F7429B" w:rsidP="00F7429B">
      <w:pPr>
        <w:ind w:left="710"/>
      </w:pPr>
    </w:p>
    <w:p w14:paraId="41663D0A" w14:textId="77777777" w:rsidR="00A408FF" w:rsidRDefault="00A408FF" w:rsidP="00F7429B">
      <w:pPr>
        <w:ind w:left="710"/>
      </w:pPr>
    </w:p>
    <w:p w14:paraId="0A407344" w14:textId="77777777" w:rsidR="00F7429B" w:rsidRPr="003A21B2" w:rsidRDefault="00F7429B" w:rsidP="00F7429B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6592A7E1" w14:textId="77777777" w:rsidR="00F7429B" w:rsidRPr="00F7429B" w:rsidRDefault="00F7429B" w:rsidP="00F7429B">
      <w:pPr>
        <w:pStyle w:val="a3"/>
        <w:numPr>
          <w:ilvl w:val="1"/>
          <w:numId w:val="5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463F5B13" w14:textId="77777777" w:rsidR="00F7429B" w:rsidRPr="00F7429B" w:rsidRDefault="00F7429B" w:rsidP="00F7429B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0795B6CE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1592BA94" w14:textId="77777777" w:rsidR="00F7429B" w:rsidRPr="00F7429B" w:rsidRDefault="00F7429B" w:rsidP="00F7429B">
      <w:pPr>
        <w:pStyle w:val="a3"/>
        <w:numPr>
          <w:ilvl w:val="0"/>
          <w:numId w:val="5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14:paraId="390C8D04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318AB6B5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319018F1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0019B191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74BDBD3F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E121539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06C4EC39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4BA7093E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21A74C0" w14:textId="77777777" w:rsidR="00F7429B" w:rsidRPr="003A21B2" w:rsidRDefault="00F7429B" w:rsidP="00F7429B">
      <w:pPr>
        <w:rPr>
          <w:rFonts w:eastAsia="Calibri"/>
        </w:rPr>
      </w:pPr>
    </w:p>
    <w:p w14:paraId="2BFDD2CD" w14:textId="77777777" w:rsidR="00F7429B" w:rsidRPr="003A21B2" w:rsidRDefault="00F7429B" w:rsidP="00F7429B">
      <w:pPr>
        <w:ind w:left="480"/>
        <w:rPr>
          <w:rFonts w:eastAsia="Calibri"/>
        </w:rPr>
      </w:pPr>
    </w:p>
    <w:p w14:paraId="438CCF46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0BF8913E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59E89EB6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4C1D85E2" w14:textId="77777777" w:rsidR="00F7429B" w:rsidRPr="003A21B2" w:rsidRDefault="00F7429B" w:rsidP="00F7429B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23A5F9CF" w14:textId="77777777" w:rsidR="00F7429B" w:rsidRPr="003A21B2" w:rsidRDefault="00F7429B" w:rsidP="00F7429B"/>
    <w:p w14:paraId="316D3159" w14:textId="77777777" w:rsidR="00F7429B" w:rsidRDefault="00F7429B" w:rsidP="00CC42CB"/>
    <w:sectPr w:rsidR="00F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52869"/>
    <w:multiLevelType w:val="multilevel"/>
    <w:tmpl w:val="D6EE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3012B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4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595356502">
    <w:abstractNumId w:val="1"/>
  </w:num>
  <w:num w:numId="2" w16cid:durableId="551430973">
    <w:abstractNumId w:val="0"/>
  </w:num>
  <w:num w:numId="3" w16cid:durableId="958998336">
    <w:abstractNumId w:val="3"/>
  </w:num>
  <w:num w:numId="4" w16cid:durableId="1340231192">
    <w:abstractNumId w:val="5"/>
  </w:num>
  <w:num w:numId="5" w16cid:durableId="888761242">
    <w:abstractNumId w:val="4"/>
  </w:num>
  <w:num w:numId="6" w16cid:durableId="1341007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82"/>
    <w:rsid w:val="00001AC5"/>
    <w:rsid w:val="00012314"/>
    <w:rsid w:val="00037165"/>
    <w:rsid w:val="000405D6"/>
    <w:rsid w:val="00061E90"/>
    <w:rsid w:val="0008068A"/>
    <w:rsid w:val="000900E0"/>
    <w:rsid w:val="000C26ED"/>
    <w:rsid w:val="000F6D88"/>
    <w:rsid w:val="00193750"/>
    <w:rsid w:val="001A135B"/>
    <w:rsid w:val="001E162B"/>
    <w:rsid w:val="00243AA6"/>
    <w:rsid w:val="00253DB4"/>
    <w:rsid w:val="002760C5"/>
    <w:rsid w:val="00284FFB"/>
    <w:rsid w:val="00287292"/>
    <w:rsid w:val="002D1D07"/>
    <w:rsid w:val="00302473"/>
    <w:rsid w:val="00305D57"/>
    <w:rsid w:val="0031205E"/>
    <w:rsid w:val="00336817"/>
    <w:rsid w:val="003422C5"/>
    <w:rsid w:val="00360482"/>
    <w:rsid w:val="00367B22"/>
    <w:rsid w:val="003C009A"/>
    <w:rsid w:val="003D1D1C"/>
    <w:rsid w:val="004061B1"/>
    <w:rsid w:val="0043004D"/>
    <w:rsid w:val="004551F7"/>
    <w:rsid w:val="00464B18"/>
    <w:rsid w:val="004671E5"/>
    <w:rsid w:val="00471038"/>
    <w:rsid w:val="00474692"/>
    <w:rsid w:val="0047502F"/>
    <w:rsid w:val="004F7956"/>
    <w:rsid w:val="00502682"/>
    <w:rsid w:val="00543BC7"/>
    <w:rsid w:val="005444F3"/>
    <w:rsid w:val="00546EF3"/>
    <w:rsid w:val="005535EE"/>
    <w:rsid w:val="00576EFE"/>
    <w:rsid w:val="005B2CCF"/>
    <w:rsid w:val="005C55DE"/>
    <w:rsid w:val="005E3868"/>
    <w:rsid w:val="005E5AA7"/>
    <w:rsid w:val="00620887"/>
    <w:rsid w:val="006352BC"/>
    <w:rsid w:val="00661599"/>
    <w:rsid w:val="00661DAF"/>
    <w:rsid w:val="00681CC0"/>
    <w:rsid w:val="006C2389"/>
    <w:rsid w:val="006E5F8B"/>
    <w:rsid w:val="00702883"/>
    <w:rsid w:val="007249F7"/>
    <w:rsid w:val="007E4AAA"/>
    <w:rsid w:val="008059BE"/>
    <w:rsid w:val="0082114F"/>
    <w:rsid w:val="00825E97"/>
    <w:rsid w:val="008277FB"/>
    <w:rsid w:val="00861AFB"/>
    <w:rsid w:val="00890ED1"/>
    <w:rsid w:val="008949D6"/>
    <w:rsid w:val="008976C1"/>
    <w:rsid w:val="00897F4F"/>
    <w:rsid w:val="008E2812"/>
    <w:rsid w:val="00917D49"/>
    <w:rsid w:val="00937B00"/>
    <w:rsid w:val="00941C7F"/>
    <w:rsid w:val="00961FD7"/>
    <w:rsid w:val="00977247"/>
    <w:rsid w:val="009929C3"/>
    <w:rsid w:val="009B2F7E"/>
    <w:rsid w:val="009C4267"/>
    <w:rsid w:val="009D5AEE"/>
    <w:rsid w:val="009D60C9"/>
    <w:rsid w:val="009F0FF9"/>
    <w:rsid w:val="00A0463E"/>
    <w:rsid w:val="00A40177"/>
    <w:rsid w:val="00A408FF"/>
    <w:rsid w:val="00A51211"/>
    <w:rsid w:val="00A747F0"/>
    <w:rsid w:val="00A91286"/>
    <w:rsid w:val="00A91872"/>
    <w:rsid w:val="00AA05F0"/>
    <w:rsid w:val="00AD1B65"/>
    <w:rsid w:val="00B05B2E"/>
    <w:rsid w:val="00B240D1"/>
    <w:rsid w:val="00B24927"/>
    <w:rsid w:val="00B267B4"/>
    <w:rsid w:val="00B42FDE"/>
    <w:rsid w:val="00B66A44"/>
    <w:rsid w:val="00BB5419"/>
    <w:rsid w:val="00BD4421"/>
    <w:rsid w:val="00BD7BF8"/>
    <w:rsid w:val="00BE5B9C"/>
    <w:rsid w:val="00BE7797"/>
    <w:rsid w:val="00C16881"/>
    <w:rsid w:val="00C61847"/>
    <w:rsid w:val="00C65C9E"/>
    <w:rsid w:val="00C65E71"/>
    <w:rsid w:val="00C765C3"/>
    <w:rsid w:val="00CA3E09"/>
    <w:rsid w:val="00CC42CB"/>
    <w:rsid w:val="00CD4D80"/>
    <w:rsid w:val="00CD67D8"/>
    <w:rsid w:val="00CD74CC"/>
    <w:rsid w:val="00D04774"/>
    <w:rsid w:val="00D05862"/>
    <w:rsid w:val="00D07258"/>
    <w:rsid w:val="00D21A4F"/>
    <w:rsid w:val="00D25F40"/>
    <w:rsid w:val="00D56D5E"/>
    <w:rsid w:val="00D663DB"/>
    <w:rsid w:val="00D72614"/>
    <w:rsid w:val="00D93FD4"/>
    <w:rsid w:val="00DC2937"/>
    <w:rsid w:val="00DD0CA0"/>
    <w:rsid w:val="00DE2612"/>
    <w:rsid w:val="00DF13F5"/>
    <w:rsid w:val="00E02122"/>
    <w:rsid w:val="00E04AFD"/>
    <w:rsid w:val="00E20BE8"/>
    <w:rsid w:val="00E7440C"/>
    <w:rsid w:val="00E96528"/>
    <w:rsid w:val="00EA10A3"/>
    <w:rsid w:val="00EA1B46"/>
    <w:rsid w:val="00EF20D0"/>
    <w:rsid w:val="00F177B8"/>
    <w:rsid w:val="00F249A6"/>
    <w:rsid w:val="00F326A1"/>
    <w:rsid w:val="00F52845"/>
    <w:rsid w:val="00F64B93"/>
    <w:rsid w:val="00F7429B"/>
    <w:rsid w:val="00F90B64"/>
    <w:rsid w:val="00FA5780"/>
    <w:rsid w:val="00FD5B0C"/>
    <w:rsid w:val="00F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6759"/>
  <w15:chartTrackingRefBased/>
  <w15:docId w15:val="{F3A10028-6F64-44F3-9A6E-C72A186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7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D04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D04774"/>
  </w:style>
  <w:style w:type="paragraph" w:styleId="a5">
    <w:name w:val="No Spacing"/>
    <w:basedOn w:val="a"/>
    <w:link w:val="a6"/>
    <w:uiPriority w:val="1"/>
    <w:qFormat/>
    <w:rsid w:val="00D0477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0477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D04774"/>
    <w:rPr>
      <w:color w:val="0563C1"/>
      <w:u w:val="single"/>
    </w:rPr>
  </w:style>
  <w:style w:type="paragraph" w:customStyle="1" w:styleId="Footnote">
    <w:name w:val="Footnote"/>
    <w:basedOn w:val="a"/>
    <w:rsid w:val="00D0477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D04774"/>
    <w:rPr>
      <w:i/>
      <w:iCs/>
    </w:rPr>
  </w:style>
  <w:style w:type="paragraph" w:customStyle="1" w:styleId="typography">
    <w:name w:val="typography"/>
    <w:basedOn w:val="a"/>
    <w:rsid w:val="000C26ED"/>
    <w:pPr>
      <w:spacing w:before="100" w:beforeAutospacing="1" w:after="100" w:afterAutospacing="1"/>
    </w:pPr>
  </w:style>
  <w:style w:type="character" w:customStyle="1" w:styleId="zyvcpr">
    <w:name w:val="zyvcpr"/>
    <w:basedOn w:val="a0"/>
    <w:rsid w:val="000C26ED"/>
  </w:style>
  <w:style w:type="character" w:styleId="a9">
    <w:name w:val="FollowedHyperlink"/>
    <w:basedOn w:val="a0"/>
    <w:uiPriority w:val="99"/>
    <w:semiHidden/>
    <w:unhideWhenUsed/>
    <w:rsid w:val="000C26ED"/>
    <w:rPr>
      <w:color w:val="954F72" w:themeColor="followedHyperlink"/>
      <w:u w:val="single"/>
    </w:rPr>
  </w:style>
  <w:style w:type="character" w:customStyle="1" w:styleId="label">
    <w:name w:val="label"/>
    <w:basedOn w:val="a0"/>
    <w:rsid w:val="000C26ED"/>
  </w:style>
  <w:style w:type="paragraph" w:styleId="aa">
    <w:name w:val="Normal (Web)"/>
    <w:basedOn w:val="a"/>
    <w:uiPriority w:val="99"/>
    <w:unhideWhenUsed/>
    <w:rsid w:val="00AD1B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3004D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287292"/>
    <w:rPr>
      <w:color w:val="605E5C"/>
      <w:shd w:val="clear" w:color="auto" w:fill="E1DFDD"/>
    </w:rPr>
  </w:style>
  <w:style w:type="character" w:customStyle="1" w:styleId="k4v27">
    <w:name w:val="k4v_27"/>
    <w:basedOn w:val="a0"/>
    <w:rsid w:val="0046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174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8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05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12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4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1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17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0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35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7C09-7403-47D8-84F2-038BFCF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Кравченко</dc:creator>
  <cp:keywords/>
  <dc:description/>
  <cp:lastModifiedBy>Татьяна Борисова</cp:lastModifiedBy>
  <cp:revision>17</cp:revision>
  <dcterms:created xsi:type="dcterms:W3CDTF">2025-09-03T09:11:00Z</dcterms:created>
  <dcterms:modified xsi:type="dcterms:W3CDTF">2025-09-05T08:42:00Z</dcterms:modified>
</cp:coreProperties>
</file>