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924" w:rsidRPr="00D5248D" w:rsidRDefault="007C5924" w:rsidP="00D5248D">
      <w:pPr>
        <w:rPr>
          <w:sz w:val="22"/>
          <w:szCs w:val="22"/>
        </w:rPr>
      </w:pPr>
    </w:p>
    <w:p w:rsidR="007C5924" w:rsidRPr="003C4746" w:rsidRDefault="007C5924" w:rsidP="007C5924">
      <w:pPr>
        <w:ind w:left="360"/>
        <w:jc w:val="right"/>
        <w:rPr>
          <w:sz w:val="22"/>
          <w:szCs w:val="22"/>
        </w:rPr>
      </w:pPr>
    </w:p>
    <w:tbl>
      <w:tblPr>
        <w:tblpPr w:leftFromText="180" w:rightFromText="180" w:horzAnchor="margin" w:tblpX="534" w:tblpY="517"/>
        <w:tblW w:w="9464" w:type="dxa"/>
        <w:tblLook w:val="04A0"/>
      </w:tblPr>
      <w:tblGrid>
        <w:gridCol w:w="9464"/>
      </w:tblGrid>
      <w:tr w:rsidR="003D4451" w:rsidRPr="00254D58" w:rsidTr="00483053">
        <w:trPr>
          <w:trHeight w:val="2835"/>
        </w:trPr>
        <w:tc>
          <w:tcPr>
            <w:tcW w:w="5181" w:type="dxa"/>
          </w:tcPr>
          <w:p w:rsidR="003D4451" w:rsidRPr="00684B53" w:rsidRDefault="003D4451" w:rsidP="00483053">
            <w:pPr>
              <w:jc w:val="right"/>
              <w:rPr>
                <w:sz w:val="22"/>
                <w:szCs w:val="22"/>
              </w:rPr>
            </w:pPr>
          </w:p>
          <w:p w:rsidR="003D4451" w:rsidRPr="00254D58" w:rsidRDefault="003D4451" w:rsidP="00483053">
            <w:pPr>
              <w:jc w:val="right"/>
              <w:rPr>
                <w:sz w:val="22"/>
                <w:szCs w:val="22"/>
              </w:rPr>
            </w:pPr>
            <w:r w:rsidRPr="00254D58">
              <w:rPr>
                <w:sz w:val="22"/>
                <w:szCs w:val="22"/>
              </w:rPr>
              <w:t>УТВЕРЖДАЮ</w:t>
            </w:r>
          </w:p>
          <w:p w:rsidR="003D4451" w:rsidRPr="00254D58" w:rsidRDefault="003D4451" w:rsidP="00483053">
            <w:pPr>
              <w:jc w:val="right"/>
              <w:rPr>
                <w:sz w:val="22"/>
                <w:szCs w:val="22"/>
              </w:rPr>
            </w:pPr>
          </w:p>
          <w:p w:rsidR="003D4451" w:rsidRPr="00254D58" w:rsidRDefault="00D961A9" w:rsidP="00483053">
            <w:pPr>
              <w:jc w:val="right"/>
              <w:rPr>
                <w:sz w:val="22"/>
                <w:szCs w:val="22"/>
              </w:rPr>
            </w:pPr>
            <w:r>
              <w:rPr>
                <w:sz w:val="22"/>
                <w:szCs w:val="22"/>
              </w:rPr>
              <w:t>Директор</w:t>
            </w:r>
            <w:r w:rsidR="003D4451" w:rsidRPr="00254D58">
              <w:rPr>
                <w:sz w:val="22"/>
                <w:szCs w:val="22"/>
              </w:rPr>
              <w:t xml:space="preserve"> ООО «Благоустройство»</w:t>
            </w:r>
          </w:p>
          <w:p w:rsidR="003D4451" w:rsidRPr="00254D58" w:rsidRDefault="003D4451" w:rsidP="00483053">
            <w:pPr>
              <w:jc w:val="right"/>
              <w:rPr>
                <w:sz w:val="22"/>
                <w:szCs w:val="22"/>
              </w:rPr>
            </w:pPr>
            <w:r w:rsidRPr="00254D58">
              <w:rPr>
                <w:sz w:val="22"/>
                <w:szCs w:val="22"/>
              </w:rPr>
              <w:t xml:space="preserve">_________________ </w:t>
            </w:r>
            <w:r w:rsidR="00D961A9">
              <w:rPr>
                <w:sz w:val="22"/>
                <w:szCs w:val="22"/>
              </w:rPr>
              <w:t>Н</w:t>
            </w:r>
            <w:r w:rsidRPr="00254D58">
              <w:rPr>
                <w:sz w:val="22"/>
                <w:szCs w:val="22"/>
              </w:rPr>
              <w:t>.</w:t>
            </w:r>
            <w:r w:rsidR="00D961A9">
              <w:rPr>
                <w:sz w:val="22"/>
                <w:szCs w:val="22"/>
              </w:rPr>
              <w:t>З</w:t>
            </w:r>
            <w:r w:rsidRPr="00254D58">
              <w:rPr>
                <w:sz w:val="22"/>
                <w:szCs w:val="22"/>
              </w:rPr>
              <w:t xml:space="preserve">. </w:t>
            </w:r>
            <w:r w:rsidR="00D961A9">
              <w:rPr>
                <w:sz w:val="22"/>
                <w:szCs w:val="22"/>
              </w:rPr>
              <w:t>Исхаков</w:t>
            </w:r>
          </w:p>
          <w:p w:rsidR="003D4451" w:rsidRPr="00254D58" w:rsidRDefault="009556F5" w:rsidP="00483053">
            <w:pPr>
              <w:jc w:val="center"/>
              <w:rPr>
                <w:sz w:val="22"/>
                <w:szCs w:val="22"/>
                <w:vertAlign w:val="superscript"/>
              </w:rPr>
            </w:pPr>
            <w:r w:rsidRPr="00254D58">
              <w:rPr>
                <w:sz w:val="22"/>
                <w:szCs w:val="22"/>
                <w:vertAlign w:val="superscript"/>
              </w:rPr>
              <w:t xml:space="preserve">                                                                                                                            </w:t>
            </w:r>
            <w:r w:rsidR="003D4451" w:rsidRPr="00254D58">
              <w:rPr>
                <w:sz w:val="22"/>
                <w:szCs w:val="22"/>
                <w:vertAlign w:val="superscript"/>
              </w:rPr>
              <w:t>(подпись)</w:t>
            </w:r>
          </w:p>
          <w:p w:rsidR="003D4451" w:rsidRPr="00254D58" w:rsidRDefault="003D4451" w:rsidP="00483053">
            <w:pPr>
              <w:jc w:val="right"/>
              <w:rPr>
                <w:sz w:val="22"/>
                <w:szCs w:val="22"/>
              </w:rPr>
            </w:pPr>
          </w:p>
          <w:p w:rsidR="003D4451" w:rsidRPr="00254D58" w:rsidRDefault="003D4451" w:rsidP="00483053">
            <w:pPr>
              <w:jc w:val="right"/>
              <w:rPr>
                <w:sz w:val="22"/>
                <w:szCs w:val="22"/>
              </w:rPr>
            </w:pPr>
            <w:r w:rsidRPr="00254D58">
              <w:rPr>
                <w:sz w:val="22"/>
                <w:szCs w:val="22"/>
              </w:rPr>
              <w:t>«____»</w:t>
            </w:r>
            <w:r w:rsidR="00F26DE9">
              <w:rPr>
                <w:sz w:val="22"/>
                <w:szCs w:val="22"/>
              </w:rPr>
              <w:t xml:space="preserve"> </w:t>
            </w:r>
            <w:r w:rsidR="00504F2B">
              <w:rPr>
                <w:sz w:val="22"/>
                <w:szCs w:val="22"/>
              </w:rPr>
              <w:t>января</w:t>
            </w:r>
            <w:r w:rsidR="00F26DE9">
              <w:rPr>
                <w:sz w:val="22"/>
                <w:szCs w:val="22"/>
              </w:rPr>
              <w:t xml:space="preserve"> </w:t>
            </w:r>
            <w:r w:rsidRPr="00254D58">
              <w:rPr>
                <w:sz w:val="22"/>
                <w:szCs w:val="22"/>
              </w:rPr>
              <w:t>202</w:t>
            </w:r>
            <w:r w:rsidR="002D59A5">
              <w:rPr>
                <w:sz w:val="22"/>
                <w:szCs w:val="22"/>
              </w:rPr>
              <w:t>6</w:t>
            </w:r>
            <w:r w:rsidRPr="00254D58">
              <w:rPr>
                <w:sz w:val="22"/>
                <w:szCs w:val="22"/>
              </w:rPr>
              <w:t>г.</w:t>
            </w:r>
          </w:p>
          <w:p w:rsidR="003D4451" w:rsidRPr="00254D58" w:rsidRDefault="003D4451" w:rsidP="00483053">
            <w:pPr>
              <w:jc w:val="right"/>
              <w:rPr>
                <w:sz w:val="22"/>
                <w:szCs w:val="22"/>
              </w:rPr>
            </w:pPr>
            <w:r w:rsidRPr="00254D58">
              <w:rPr>
                <w:sz w:val="22"/>
                <w:szCs w:val="22"/>
              </w:rPr>
              <w:t xml:space="preserve">                  </w:t>
            </w:r>
            <w:proofErr w:type="spellStart"/>
            <w:r w:rsidRPr="00254D58">
              <w:rPr>
                <w:sz w:val="22"/>
                <w:szCs w:val="22"/>
              </w:rPr>
              <w:t>м</w:t>
            </w:r>
            <w:proofErr w:type="gramStart"/>
            <w:r w:rsidRPr="00254D58">
              <w:rPr>
                <w:sz w:val="22"/>
                <w:szCs w:val="22"/>
              </w:rPr>
              <w:t>.п</w:t>
            </w:r>
            <w:proofErr w:type="spellEnd"/>
            <w:proofErr w:type="gramEnd"/>
          </w:p>
        </w:tc>
      </w:tr>
    </w:tbl>
    <w:p w:rsidR="007C5924" w:rsidRPr="00254D58" w:rsidRDefault="007C5924" w:rsidP="007C5924">
      <w:pPr>
        <w:spacing w:line="320" w:lineRule="exact"/>
        <w:ind w:left="360"/>
        <w:jc w:val="right"/>
        <w:rPr>
          <w:sz w:val="22"/>
          <w:szCs w:val="22"/>
        </w:rPr>
      </w:pPr>
    </w:p>
    <w:p w:rsidR="007C5924" w:rsidRPr="00254D58" w:rsidRDefault="007C5924" w:rsidP="007C5924">
      <w:pPr>
        <w:ind w:left="360"/>
        <w:jc w:val="center"/>
        <w:rPr>
          <w:sz w:val="22"/>
          <w:szCs w:val="22"/>
        </w:rPr>
      </w:pPr>
    </w:p>
    <w:p w:rsidR="007C5924" w:rsidRPr="00254D58" w:rsidRDefault="007C5924" w:rsidP="007C5924">
      <w:pPr>
        <w:pStyle w:val="aa"/>
        <w:spacing w:line="288" w:lineRule="auto"/>
        <w:jc w:val="center"/>
        <w:rPr>
          <w:rStyle w:val="125"/>
          <w:rFonts w:ascii="Times New Roman" w:hAnsi="Times New Roman"/>
          <w:sz w:val="22"/>
          <w:szCs w:val="22"/>
        </w:rPr>
      </w:pPr>
    </w:p>
    <w:p w:rsidR="007C5924" w:rsidRPr="00254D58" w:rsidRDefault="007C5924" w:rsidP="007C5924">
      <w:pPr>
        <w:pStyle w:val="xl24"/>
        <w:spacing w:before="0" w:after="0" w:line="360" w:lineRule="auto"/>
        <w:rPr>
          <w:sz w:val="22"/>
          <w:szCs w:val="22"/>
        </w:rPr>
      </w:pPr>
    </w:p>
    <w:p w:rsidR="007C5924" w:rsidRPr="00254D58" w:rsidRDefault="007C5924" w:rsidP="007C5924">
      <w:pPr>
        <w:pStyle w:val="xl24"/>
        <w:spacing w:before="0" w:after="0" w:line="360" w:lineRule="auto"/>
        <w:rPr>
          <w:sz w:val="22"/>
          <w:szCs w:val="22"/>
        </w:rPr>
      </w:pPr>
    </w:p>
    <w:p w:rsidR="007C5924" w:rsidRPr="00254D58" w:rsidRDefault="007C5924" w:rsidP="007C5924">
      <w:pPr>
        <w:pStyle w:val="xl24"/>
        <w:spacing w:before="0" w:after="0" w:line="360" w:lineRule="auto"/>
        <w:rPr>
          <w:sz w:val="22"/>
          <w:szCs w:val="22"/>
        </w:rPr>
      </w:pPr>
    </w:p>
    <w:p w:rsidR="007C5924" w:rsidRPr="00254D58" w:rsidRDefault="007C5924" w:rsidP="007C5924">
      <w:pPr>
        <w:pStyle w:val="xl24"/>
        <w:spacing w:before="0" w:after="0" w:line="360" w:lineRule="auto"/>
        <w:jc w:val="left"/>
        <w:rPr>
          <w:sz w:val="22"/>
          <w:szCs w:val="22"/>
        </w:rPr>
      </w:pPr>
    </w:p>
    <w:p w:rsidR="007C5924" w:rsidRPr="00254D58" w:rsidRDefault="007C5924" w:rsidP="007C5924">
      <w:pPr>
        <w:pStyle w:val="xl24"/>
        <w:spacing w:before="0" w:after="0" w:line="360" w:lineRule="auto"/>
        <w:jc w:val="left"/>
        <w:rPr>
          <w:sz w:val="22"/>
          <w:szCs w:val="22"/>
        </w:rPr>
      </w:pPr>
    </w:p>
    <w:p w:rsidR="007C5924" w:rsidRPr="00254D58" w:rsidRDefault="007C5924" w:rsidP="007C5924">
      <w:pPr>
        <w:spacing w:line="360" w:lineRule="auto"/>
        <w:rPr>
          <w:b/>
          <w:sz w:val="22"/>
          <w:szCs w:val="22"/>
        </w:rPr>
      </w:pPr>
    </w:p>
    <w:p w:rsidR="007C5924" w:rsidRPr="00254D58" w:rsidRDefault="007C5924" w:rsidP="007C5924">
      <w:pPr>
        <w:spacing w:line="360" w:lineRule="auto"/>
        <w:rPr>
          <w:b/>
          <w:sz w:val="22"/>
          <w:szCs w:val="22"/>
        </w:rPr>
      </w:pPr>
    </w:p>
    <w:p w:rsidR="007C5924" w:rsidRPr="00254D58" w:rsidRDefault="007C5924" w:rsidP="007C5924">
      <w:pPr>
        <w:spacing w:line="360" w:lineRule="auto"/>
        <w:rPr>
          <w:b/>
          <w:sz w:val="22"/>
          <w:szCs w:val="22"/>
        </w:rPr>
      </w:pPr>
    </w:p>
    <w:p w:rsidR="007C5924" w:rsidRPr="00254D58" w:rsidRDefault="007C5924" w:rsidP="007C5924">
      <w:pPr>
        <w:spacing w:line="360" w:lineRule="auto"/>
        <w:rPr>
          <w:b/>
          <w:sz w:val="22"/>
          <w:szCs w:val="22"/>
        </w:rPr>
      </w:pPr>
    </w:p>
    <w:p w:rsidR="007C5924" w:rsidRPr="00254D58" w:rsidRDefault="007C5924" w:rsidP="007C5924">
      <w:pPr>
        <w:keepNext/>
        <w:keepLines/>
        <w:widowControl w:val="0"/>
        <w:suppressLineNumbers/>
        <w:suppressAutoHyphens/>
        <w:jc w:val="center"/>
        <w:rPr>
          <w:b/>
          <w:sz w:val="22"/>
          <w:szCs w:val="22"/>
        </w:rPr>
      </w:pPr>
    </w:p>
    <w:p w:rsidR="003D4451" w:rsidRPr="00254D58" w:rsidRDefault="003D4451" w:rsidP="003D4451">
      <w:pPr>
        <w:jc w:val="center"/>
        <w:rPr>
          <w:b/>
          <w:bCs/>
          <w:sz w:val="32"/>
          <w:szCs w:val="32"/>
        </w:rPr>
      </w:pPr>
      <w:r w:rsidRPr="00254D58">
        <w:rPr>
          <w:b/>
          <w:bCs/>
          <w:sz w:val="32"/>
          <w:szCs w:val="32"/>
        </w:rPr>
        <w:t>ДОКУМЕНТАЦИЯ</w:t>
      </w:r>
    </w:p>
    <w:p w:rsidR="003D4451" w:rsidRPr="00254D58" w:rsidRDefault="003D4451" w:rsidP="003D4451">
      <w:pPr>
        <w:jc w:val="center"/>
        <w:rPr>
          <w:b/>
          <w:bCs/>
          <w:sz w:val="32"/>
          <w:szCs w:val="32"/>
        </w:rPr>
      </w:pPr>
    </w:p>
    <w:p w:rsidR="003D4451" w:rsidRPr="00254D58" w:rsidRDefault="00990EFA" w:rsidP="003D4451">
      <w:pPr>
        <w:jc w:val="center"/>
        <w:rPr>
          <w:b/>
          <w:bCs/>
          <w:sz w:val="32"/>
          <w:szCs w:val="32"/>
        </w:rPr>
      </w:pPr>
      <w:r w:rsidRPr="00254D58">
        <w:rPr>
          <w:b/>
          <w:bCs/>
          <w:sz w:val="32"/>
          <w:szCs w:val="32"/>
        </w:rPr>
        <w:t>Аукцион в электронной форме</w:t>
      </w:r>
    </w:p>
    <w:p w:rsidR="00890355" w:rsidRPr="00876A68" w:rsidRDefault="003D4451" w:rsidP="00876A68">
      <w:pPr>
        <w:contextualSpacing/>
        <w:jc w:val="center"/>
        <w:rPr>
          <w:b/>
          <w:bCs/>
          <w:sz w:val="32"/>
          <w:szCs w:val="32"/>
        </w:rPr>
      </w:pPr>
      <w:r w:rsidRPr="00254D58">
        <w:rPr>
          <w:b/>
          <w:bCs/>
          <w:sz w:val="32"/>
          <w:szCs w:val="32"/>
        </w:rPr>
        <w:t xml:space="preserve">на </w:t>
      </w:r>
      <w:r w:rsidR="00876A68" w:rsidRPr="00876A68">
        <w:rPr>
          <w:rFonts w:ascii="PT Astra Serif" w:hAnsi="PT Astra Serif" w:cs="PT Astra Serif"/>
          <w:b/>
          <w:sz w:val="32"/>
          <w:szCs w:val="32"/>
        </w:rPr>
        <w:t>поставку</w:t>
      </w:r>
      <w:r w:rsidR="00876A68">
        <w:rPr>
          <w:rFonts w:ascii="PT Astra Serif" w:hAnsi="PT Astra Serif" w:cs="PT Astra Serif"/>
          <w:b/>
          <w:sz w:val="32"/>
          <w:szCs w:val="32"/>
        </w:rPr>
        <w:t xml:space="preserve"> </w:t>
      </w:r>
      <w:r w:rsidR="00380BDB">
        <w:rPr>
          <w:rFonts w:ascii="PT Astra Serif" w:hAnsi="PT Astra Serif" w:cs="PT Astra Serif"/>
          <w:b/>
          <w:sz w:val="32"/>
          <w:szCs w:val="32"/>
        </w:rPr>
        <w:t>строительного песка для изоляции полигона</w:t>
      </w:r>
      <w:r w:rsidR="00876A68" w:rsidRPr="00876A68">
        <w:rPr>
          <w:rFonts w:ascii="PT Astra Serif" w:hAnsi="PT Astra Serif" w:cs="PT Astra Serif"/>
          <w:b/>
          <w:sz w:val="32"/>
          <w:szCs w:val="32"/>
        </w:rPr>
        <w:cr/>
      </w:r>
    </w:p>
    <w:p w:rsidR="007C5924" w:rsidRPr="00254D58" w:rsidRDefault="007C5924" w:rsidP="007C5924">
      <w:pPr>
        <w:rPr>
          <w:b/>
          <w:sz w:val="22"/>
          <w:szCs w:val="22"/>
        </w:rPr>
      </w:pPr>
    </w:p>
    <w:p w:rsidR="007C5924" w:rsidRPr="00254D58" w:rsidRDefault="007C5924" w:rsidP="007C5924">
      <w:pPr>
        <w:jc w:val="center"/>
        <w:rPr>
          <w:b/>
          <w:sz w:val="22"/>
          <w:szCs w:val="22"/>
        </w:rPr>
      </w:pPr>
    </w:p>
    <w:p w:rsidR="007C5924" w:rsidRPr="00254D58" w:rsidRDefault="007C5924" w:rsidP="007C5924">
      <w:pPr>
        <w:jc w:val="center"/>
        <w:rPr>
          <w:b/>
          <w:sz w:val="22"/>
          <w:szCs w:val="22"/>
        </w:rPr>
      </w:pPr>
    </w:p>
    <w:p w:rsidR="007C5924" w:rsidRPr="00254D58" w:rsidRDefault="007C5924" w:rsidP="007C5924">
      <w:pPr>
        <w:jc w:val="center"/>
        <w:rPr>
          <w:b/>
          <w:sz w:val="22"/>
          <w:szCs w:val="22"/>
        </w:rPr>
      </w:pPr>
    </w:p>
    <w:p w:rsidR="007C5924" w:rsidRPr="00254D58" w:rsidRDefault="007C5924" w:rsidP="007C5924">
      <w:pPr>
        <w:jc w:val="center"/>
        <w:rPr>
          <w:b/>
          <w:sz w:val="22"/>
          <w:szCs w:val="22"/>
        </w:rPr>
      </w:pPr>
    </w:p>
    <w:p w:rsidR="007C5924" w:rsidRPr="00254D58" w:rsidRDefault="007C5924" w:rsidP="007C5924">
      <w:pPr>
        <w:jc w:val="center"/>
        <w:rPr>
          <w:b/>
          <w:sz w:val="22"/>
          <w:szCs w:val="22"/>
        </w:rPr>
      </w:pPr>
    </w:p>
    <w:p w:rsidR="007C5924" w:rsidRPr="00254D58" w:rsidRDefault="007C5924" w:rsidP="007C5924">
      <w:pPr>
        <w:jc w:val="center"/>
        <w:rPr>
          <w:b/>
          <w:sz w:val="22"/>
          <w:szCs w:val="22"/>
        </w:rPr>
      </w:pPr>
    </w:p>
    <w:p w:rsidR="00E57559" w:rsidRPr="00254D58" w:rsidRDefault="00E57559" w:rsidP="007C5924">
      <w:pPr>
        <w:jc w:val="center"/>
        <w:rPr>
          <w:b/>
          <w:sz w:val="22"/>
          <w:szCs w:val="22"/>
        </w:rPr>
      </w:pPr>
    </w:p>
    <w:p w:rsidR="00E57559" w:rsidRPr="00254D58" w:rsidRDefault="00E57559" w:rsidP="007C5924">
      <w:pPr>
        <w:jc w:val="center"/>
        <w:rPr>
          <w:b/>
          <w:sz w:val="22"/>
          <w:szCs w:val="22"/>
        </w:rPr>
      </w:pPr>
    </w:p>
    <w:p w:rsidR="00E57559" w:rsidRPr="00254D58" w:rsidRDefault="00E57559" w:rsidP="007C5924">
      <w:pPr>
        <w:jc w:val="center"/>
        <w:rPr>
          <w:b/>
          <w:sz w:val="22"/>
          <w:szCs w:val="22"/>
        </w:rPr>
      </w:pPr>
    </w:p>
    <w:p w:rsidR="00E57559" w:rsidRDefault="00E57559" w:rsidP="007C5924">
      <w:pPr>
        <w:jc w:val="center"/>
        <w:rPr>
          <w:b/>
          <w:sz w:val="22"/>
          <w:szCs w:val="22"/>
        </w:rPr>
      </w:pPr>
    </w:p>
    <w:p w:rsidR="00BE3DEA" w:rsidRDefault="00BE3DEA" w:rsidP="007C5924">
      <w:pPr>
        <w:jc w:val="center"/>
        <w:rPr>
          <w:b/>
          <w:sz w:val="22"/>
          <w:szCs w:val="22"/>
        </w:rPr>
      </w:pPr>
    </w:p>
    <w:p w:rsidR="00BE3DEA" w:rsidRDefault="00BE3DEA" w:rsidP="007C5924">
      <w:pPr>
        <w:jc w:val="center"/>
        <w:rPr>
          <w:b/>
          <w:sz w:val="22"/>
          <w:szCs w:val="22"/>
        </w:rPr>
      </w:pPr>
    </w:p>
    <w:p w:rsidR="00BE3DEA" w:rsidRDefault="00BE3DEA" w:rsidP="007C5924">
      <w:pPr>
        <w:jc w:val="center"/>
        <w:rPr>
          <w:b/>
          <w:sz w:val="22"/>
          <w:szCs w:val="22"/>
        </w:rPr>
      </w:pPr>
    </w:p>
    <w:p w:rsidR="00BE3DEA" w:rsidRDefault="00BE3DEA" w:rsidP="007C5924">
      <w:pPr>
        <w:jc w:val="center"/>
        <w:rPr>
          <w:b/>
          <w:sz w:val="22"/>
          <w:szCs w:val="22"/>
        </w:rPr>
      </w:pPr>
    </w:p>
    <w:p w:rsidR="00BE3DEA" w:rsidRDefault="00BE3DEA" w:rsidP="007C5924">
      <w:pPr>
        <w:jc w:val="center"/>
        <w:rPr>
          <w:b/>
          <w:sz w:val="22"/>
          <w:szCs w:val="22"/>
        </w:rPr>
      </w:pPr>
    </w:p>
    <w:p w:rsidR="00BE3DEA" w:rsidRPr="00254D58" w:rsidRDefault="00BE3DEA" w:rsidP="007C5924">
      <w:pPr>
        <w:jc w:val="center"/>
        <w:rPr>
          <w:b/>
          <w:sz w:val="22"/>
          <w:szCs w:val="22"/>
        </w:rPr>
      </w:pPr>
    </w:p>
    <w:p w:rsidR="007C5924" w:rsidRPr="00254D58" w:rsidRDefault="007C5924" w:rsidP="007C5924">
      <w:pPr>
        <w:jc w:val="center"/>
        <w:rPr>
          <w:b/>
          <w:sz w:val="22"/>
          <w:szCs w:val="22"/>
        </w:rPr>
      </w:pPr>
    </w:p>
    <w:p w:rsidR="007C5924" w:rsidRPr="00F26DE9" w:rsidRDefault="00932791" w:rsidP="007C5924">
      <w:pPr>
        <w:jc w:val="center"/>
        <w:rPr>
          <w:sz w:val="22"/>
          <w:szCs w:val="22"/>
        </w:rPr>
      </w:pPr>
      <w:r w:rsidRPr="00254D58">
        <w:rPr>
          <w:sz w:val="22"/>
          <w:szCs w:val="22"/>
        </w:rPr>
        <w:t xml:space="preserve">г. </w:t>
      </w:r>
      <w:r w:rsidR="003D4451" w:rsidRPr="00254D58">
        <w:rPr>
          <w:sz w:val="22"/>
          <w:szCs w:val="22"/>
        </w:rPr>
        <w:t>Йошкар-Ола</w:t>
      </w:r>
      <w:r w:rsidR="000D62DE" w:rsidRPr="00254D58">
        <w:rPr>
          <w:sz w:val="22"/>
          <w:szCs w:val="22"/>
        </w:rPr>
        <w:t xml:space="preserve"> – 202</w:t>
      </w:r>
      <w:r w:rsidR="002D59A5">
        <w:rPr>
          <w:sz w:val="22"/>
          <w:szCs w:val="22"/>
        </w:rPr>
        <w:t>6</w:t>
      </w:r>
    </w:p>
    <w:p w:rsidR="007C5924" w:rsidRPr="00254D58" w:rsidRDefault="007C5924" w:rsidP="007C5924">
      <w:pPr>
        <w:jc w:val="center"/>
        <w:rPr>
          <w:sz w:val="22"/>
          <w:szCs w:val="22"/>
        </w:rPr>
      </w:pPr>
    </w:p>
    <w:p w:rsidR="007C5924" w:rsidRPr="00254D58" w:rsidRDefault="007C5924" w:rsidP="007C5924">
      <w:pPr>
        <w:ind w:right="-257" w:firstLine="709"/>
        <w:jc w:val="both"/>
        <w:rPr>
          <w:sz w:val="22"/>
          <w:szCs w:val="22"/>
        </w:rPr>
      </w:pPr>
      <w:r w:rsidRPr="00254D58">
        <w:rPr>
          <w:sz w:val="22"/>
          <w:szCs w:val="22"/>
        </w:rPr>
        <w:lastRenderedPageBreak/>
        <w:t xml:space="preserve">Настоящая документация об </w:t>
      </w:r>
      <w:r w:rsidR="00990EFA" w:rsidRPr="00254D58">
        <w:rPr>
          <w:sz w:val="22"/>
          <w:szCs w:val="22"/>
        </w:rPr>
        <w:t>аукционе в электронной форме</w:t>
      </w:r>
      <w:r w:rsidRPr="00254D58">
        <w:rPr>
          <w:color w:val="FF0000"/>
          <w:sz w:val="22"/>
          <w:szCs w:val="22"/>
        </w:rPr>
        <w:t xml:space="preserve"> </w:t>
      </w:r>
      <w:r w:rsidRPr="00254D58">
        <w:rPr>
          <w:sz w:val="22"/>
          <w:szCs w:val="22"/>
        </w:rPr>
        <w:t xml:space="preserve">подготовлена в соответствии с Федеральным законом </w:t>
      </w:r>
      <w:r w:rsidR="003D4451" w:rsidRPr="00254D58">
        <w:rPr>
          <w:sz w:val="22"/>
          <w:szCs w:val="22"/>
        </w:rPr>
        <w:t xml:space="preserve">от 18.07.2011 N 223-ФЗ "О закупках товаров, работ, услуг отдельными видами юридических лиц" </w:t>
      </w:r>
      <w:r w:rsidRPr="00254D58">
        <w:rPr>
          <w:sz w:val="22"/>
          <w:szCs w:val="22"/>
        </w:rPr>
        <w:t>(далее – Федеральный закон</w:t>
      </w:r>
      <w:r w:rsidR="00FB1E0A" w:rsidRPr="00254D58">
        <w:rPr>
          <w:sz w:val="22"/>
          <w:szCs w:val="22"/>
        </w:rPr>
        <w:t xml:space="preserve"> №</w:t>
      </w:r>
      <w:r w:rsidR="003D4451" w:rsidRPr="00254D58">
        <w:rPr>
          <w:sz w:val="22"/>
          <w:szCs w:val="22"/>
        </w:rPr>
        <w:t>223</w:t>
      </w:r>
      <w:r w:rsidR="00FB1E0A" w:rsidRPr="00254D58">
        <w:rPr>
          <w:sz w:val="22"/>
          <w:szCs w:val="22"/>
        </w:rPr>
        <w:t>-ФЗ</w:t>
      </w:r>
      <w:r w:rsidRPr="00254D58">
        <w:rPr>
          <w:sz w:val="22"/>
          <w:szCs w:val="22"/>
        </w:rPr>
        <w:t>).</w:t>
      </w:r>
    </w:p>
    <w:p w:rsidR="00F97C8F" w:rsidRPr="00254D58" w:rsidRDefault="007C5924" w:rsidP="007C5924">
      <w:pPr>
        <w:ind w:right="-257" w:firstLine="709"/>
        <w:jc w:val="both"/>
        <w:rPr>
          <w:sz w:val="22"/>
          <w:szCs w:val="22"/>
        </w:rPr>
      </w:pPr>
      <w:r w:rsidRPr="00254D58">
        <w:rPr>
          <w:b/>
          <w:sz w:val="22"/>
          <w:szCs w:val="22"/>
        </w:rPr>
        <w:t>Заказчик:</w:t>
      </w:r>
      <w:r w:rsidRPr="00254D58">
        <w:rPr>
          <w:sz w:val="22"/>
          <w:szCs w:val="22"/>
        </w:rPr>
        <w:t xml:space="preserve"> </w:t>
      </w:r>
      <w:r w:rsidR="003D4451" w:rsidRPr="00254D58">
        <w:rPr>
          <w:sz w:val="22"/>
          <w:szCs w:val="22"/>
        </w:rPr>
        <w:t>Общество с ограниченной ответственностью «Благоустройство»</w:t>
      </w:r>
    </w:p>
    <w:p w:rsidR="007C5924" w:rsidRPr="00254D58" w:rsidRDefault="007C5924" w:rsidP="007C5924">
      <w:pPr>
        <w:ind w:right="-257" w:firstLine="709"/>
        <w:jc w:val="both"/>
        <w:rPr>
          <w:bCs/>
          <w:sz w:val="22"/>
          <w:szCs w:val="22"/>
        </w:rPr>
      </w:pPr>
      <w:r w:rsidRPr="00254D58">
        <w:rPr>
          <w:bCs/>
          <w:sz w:val="22"/>
          <w:szCs w:val="22"/>
        </w:rPr>
        <w:t xml:space="preserve">Участники </w:t>
      </w:r>
      <w:r w:rsidR="00B70276" w:rsidRPr="00254D58">
        <w:rPr>
          <w:bCs/>
          <w:sz w:val="22"/>
          <w:szCs w:val="22"/>
        </w:rPr>
        <w:t>аукциона в электронной форме</w:t>
      </w:r>
      <w:r w:rsidRPr="00254D58">
        <w:rPr>
          <w:bCs/>
          <w:sz w:val="22"/>
          <w:szCs w:val="22"/>
        </w:rPr>
        <w:t xml:space="preserve">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w:t>
      </w:r>
      <w:r w:rsidR="00B70276" w:rsidRPr="00254D58">
        <w:rPr>
          <w:bCs/>
          <w:sz w:val="22"/>
          <w:szCs w:val="22"/>
        </w:rPr>
        <w:t>аукциона в электронной форме</w:t>
      </w:r>
      <w:r w:rsidRPr="00254D58">
        <w:rPr>
          <w:bCs/>
          <w:sz w:val="22"/>
          <w:szCs w:val="22"/>
        </w:rPr>
        <w:t xml:space="preserve"> подтверждаются доверенностью, выданной и оформленной в</w:t>
      </w:r>
      <w:r w:rsidR="000218A2">
        <w:rPr>
          <w:bCs/>
          <w:sz w:val="22"/>
          <w:szCs w:val="22"/>
        </w:rPr>
        <w:t xml:space="preserve"> </w:t>
      </w:r>
      <w:r w:rsidRPr="00254D58">
        <w:rPr>
          <w:bCs/>
          <w:sz w:val="22"/>
          <w:szCs w:val="22"/>
        </w:rPr>
        <w:t>соответствии с гражданским законодательством.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9368"/>
      </w:tblGrid>
      <w:tr w:rsidR="007C5924" w:rsidRPr="00254D58" w:rsidTr="00301A7C">
        <w:trPr>
          <w:trHeight w:val="218"/>
          <w:jc w:val="center"/>
        </w:trPr>
        <w:tc>
          <w:tcPr>
            <w:tcW w:w="0" w:type="auto"/>
            <w:shd w:val="clear" w:color="auto" w:fill="auto"/>
          </w:tcPr>
          <w:p w:rsidR="007C5924" w:rsidRPr="00254D58" w:rsidRDefault="007C5924" w:rsidP="009D6672">
            <w:pPr>
              <w:jc w:val="center"/>
              <w:rPr>
                <w:b/>
                <w:sz w:val="22"/>
                <w:szCs w:val="22"/>
              </w:rPr>
            </w:pPr>
            <w:r w:rsidRPr="00254D58">
              <w:rPr>
                <w:b/>
                <w:sz w:val="22"/>
                <w:szCs w:val="22"/>
              </w:rPr>
              <w:t>1.</w:t>
            </w:r>
          </w:p>
        </w:tc>
        <w:tc>
          <w:tcPr>
            <w:tcW w:w="0" w:type="auto"/>
            <w:shd w:val="clear" w:color="auto" w:fill="auto"/>
          </w:tcPr>
          <w:p w:rsidR="007C5924" w:rsidRPr="00254D58" w:rsidRDefault="007C5924" w:rsidP="009D6672">
            <w:pPr>
              <w:jc w:val="both"/>
              <w:rPr>
                <w:bCs/>
                <w:sz w:val="22"/>
                <w:szCs w:val="22"/>
              </w:rPr>
            </w:pPr>
            <w:r w:rsidRPr="00254D58">
              <w:rPr>
                <w:b/>
                <w:bCs/>
                <w:sz w:val="22"/>
                <w:szCs w:val="22"/>
              </w:rPr>
              <w:t>Наименование, место нахождения, почтовый адрес, адрес электронной почты, номера контактных телефонов</w:t>
            </w:r>
            <w:r w:rsidR="0057605A" w:rsidRPr="00254D58">
              <w:rPr>
                <w:b/>
                <w:bCs/>
                <w:sz w:val="22"/>
                <w:szCs w:val="22"/>
              </w:rPr>
              <w:t>.</w:t>
            </w:r>
          </w:p>
        </w:tc>
      </w:tr>
      <w:tr w:rsidR="007C5924" w:rsidRPr="00254D58" w:rsidTr="00301A7C">
        <w:trPr>
          <w:trHeight w:val="105"/>
          <w:jc w:val="center"/>
        </w:trPr>
        <w:tc>
          <w:tcPr>
            <w:tcW w:w="0" w:type="auto"/>
            <w:shd w:val="clear" w:color="auto" w:fill="auto"/>
          </w:tcPr>
          <w:p w:rsidR="007C5924" w:rsidRPr="00254D58" w:rsidRDefault="007C5924" w:rsidP="009D6672">
            <w:pPr>
              <w:jc w:val="center"/>
              <w:rPr>
                <w:b/>
                <w:sz w:val="22"/>
                <w:szCs w:val="22"/>
              </w:rPr>
            </w:pPr>
          </w:p>
        </w:tc>
        <w:tc>
          <w:tcPr>
            <w:tcW w:w="0" w:type="auto"/>
            <w:shd w:val="clear" w:color="auto" w:fill="auto"/>
          </w:tcPr>
          <w:p w:rsidR="00B8370A" w:rsidRPr="00254D58" w:rsidRDefault="00B8370A" w:rsidP="009D6672">
            <w:pPr>
              <w:tabs>
                <w:tab w:val="left" w:pos="3755"/>
              </w:tabs>
              <w:ind w:right="164"/>
              <w:rPr>
                <w:b/>
                <w:sz w:val="22"/>
                <w:szCs w:val="22"/>
              </w:rPr>
            </w:pPr>
            <w:r w:rsidRPr="00254D58">
              <w:rPr>
                <w:sz w:val="22"/>
                <w:szCs w:val="22"/>
              </w:rPr>
              <w:t xml:space="preserve">Наименование: </w:t>
            </w:r>
            <w:r w:rsidR="009D7A61" w:rsidRPr="00254D58">
              <w:rPr>
                <w:sz w:val="22"/>
                <w:szCs w:val="22"/>
              </w:rPr>
              <w:t>Общество с ограниченной ответственностью «Благоустройство»</w:t>
            </w:r>
          </w:p>
          <w:p w:rsidR="003D4451" w:rsidRPr="00254D58" w:rsidRDefault="007C5924" w:rsidP="009D6672">
            <w:pPr>
              <w:tabs>
                <w:tab w:val="left" w:pos="3755"/>
              </w:tabs>
              <w:ind w:right="164"/>
              <w:rPr>
                <w:bCs/>
                <w:sz w:val="22"/>
                <w:szCs w:val="22"/>
              </w:rPr>
            </w:pPr>
            <w:r w:rsidRPr="00254D58">
              <w:rPr>
                <w:sz w:val="22"/>
                <w:szCs w:val="22"/>
              </w:rPr>
              <w:t xml:space="preserve">Место нахождения, почтовый адрес: </w:t>
            </w:r>
            <w:r w:rsidR="000218A2">
              <w:rPr>
                <w:bCs/>
                <w:sz w:val="22"/>
                <w:szCs w:val="22"/>
              </w:rPr>
              <w:t>Республика Марий Эл, 424006</w:t>
            </w:r>
            <w:r w:rsidR="003D4451" w:rsidRPr="00254D58">
              <w:rPr>
                <w:bCs/>
                <w:sz w:val="22"/>
                <w:szCs w:val="22"/>
              </w:rPr>
              <w:t xml:space="preserve">, г. Йошкар-Ола, ул. </w:t>
            </w:r>
            <w:r w:rsidR="000218A2">
              <w:rPr>
                <w:bCs/>
                <w:sz w:val="22"/>
                <w:szCs w:val="22"/>
              </w:rPr>
              <w:t>Советская</w:t>
            </w:r>
            <w:r w:rsidR="003D4451" w:rsidRPr="00254D58">
              <w:rPr>
                <w:bCs/>
                <w:sz w:val="22"/>
                <w:szCs w:val="22"/>
              </w:rPr>
              <w:t>, д.1</w:t>
            </w:r>
            <w:r w:rsidR="000218A2">
              <w:rPr>
                <w:bCs/>
                <w:sz w:val="22"/>
                <w:szCs w:val="22"/>
              </w:rPr>
              <w:t>63, помещение 1</w:t>
            </w:r>
          </w:p>
          <w:p w:rsidR="007C5924" w:rsidRPr="00254D58" w:rsidRDefault="007C5924" w:rsidP="009D6672">
            <w:pPr>
              <w:tabs>
                <w:tab w:val="left" w:pos="3755"/>
              </w:tabs>
              <w:ind w:right="164"/>
              <w:rPr>
                <w:sz w:val="22"/>
                <w:szCs w:val="22"/>
              </w:rPr>
            </w:pPr>
            <w:r w:rsidRPr="00254D58">
              <w:rPr>
                <w:sz w:val="22"/>
                <w:szCs w:val="22"/>
              </w:rPr>
              <w:t xml:space="preserve">Адрес электронной почты: </w:t>
            </w:r>
            <w:proofErr w:type="spellStart"/>
            <w:r w:rsidR="003D4451" w:rsidRPr="00254D58">
              <w:rPr>
                <w:sz w:val="22"/>
                <w:szCs w:val="22"/>
                <w:lang w:val="en-US"/>
              </w:rPr>
              <w:t>tbo</w:t>
            </w:r>
            <w:proofErr w:type="spellEnd"/>
            <w:r w:rsidR="003D4451" w:rsidRPr="00254D58">
              <w:rPr>
                <w:sz w:val="22"/>
                <w:szCs w:val="22"/>
              </w:rPr>
              <w:t>12@</w:t>
            </w:r>
            <w:r w:rsidR="003D4451" w:rsidRPr="00254D58">
              <w:rPr>
                <w:sz w:val="22"/>
                <w:szCs w:val="22"/>
                <w:lang w:val="en-US"/>
              </w:rPr>
              <w:t>mail</w:t>
            </w:r>
            <w:r w:rsidR="003D4451" w:rsidRPr="00254D58">
              <w:rPr>
                <w:sz w:val="22"/>
                <w:szCs w:val="22"/>
              </w:rPr>
              <w:t>.</w:t>
            </w:r>
            <w:proofErr w:type="spellStart"/>
            <w:r w:rsidR="003D4451" w:rsidRPr="00254D58">
              <w:rPr>
                <w:sz w:val="22"/>
                <w:szCs w:val="22"/>
                <w:lang w:val="en-US"/>
              </w:rPr>
              <w:t>ru</w:t>
            </w:r>
            <w:proofErr w:type="spellEnd"/>
          </w:p>
          <w:p w:rsidR="003D4451" w:rsidRPr="00254D58" w:rsidRDefault="007C5924" w:rsidP="009D6672">
            <w:pPr>
              <w:tabs>
                <w:tab w:val="left" w:pos="3755"/>
              </w:tabs>
              <w:ind w:right="164"/>
              <w:rPr>
                <w:sz w:val="22"/>
                <w:szCs w:val="22"/>
              </w:rPr>
            </w:pPr>
            <w:r w:rsidRPr="00254D58">
              <w:rPr>
                <w:sz w:val="22"/>
                <w:szCs w:val="22"/>
              </w:rPr>
              <w:t xml:space="preserve">Адрес электронной почты для направления проекта </w:t>
            </w:r>
            <w:r w:rsidR="00632CEB" w:rsidRPr="00254D58">
              <w:rPr>
                <w:sz w:val="22"/>
                <w:szCs w:val="22"/>
              </w:rPr>
              <w:t>договор</w:t>
            </w:r>
            <w:r w:rsidRPr="00254D58">
              <w:rPr>
                <w:sz w:val="22"/>
                <w:szCs w:val="22"/>
              </w:rPr>
              <w:t xml:space="preserve">а: </w:t>
            </w:r>
            <w:hyperlink r:id="rId8" w:history="1">
              <w:r w:rsidR="003D4451" w:rsidRPr="00254D58">
                <w:rPr>
                  <w:rStyle w:val="a3"/>
                  <w:sz w:val="22"/>
                  <w:szCs w:val="22"/>
                  <w:lang w:val="en-US"/>
                </w:rPr>
                <w:t>tbo</w:t>
              </w:r>
              <w:r w:rsidR="003D4451" w:rsidRPr="00254D58">
                <w:rPr>
                  <w:rStyle w:val="a3"/>
                  <w:sz w:val="22"/>
                  <w:szCs w:val="22"/>
                </w:rPr>
                <w:t>12@</w:t>
              </w:r>
              <w:r w:rsidR="003D4451" w:rsidRPr="00254D58">
                <w:rPr>
                  <w:rStyle w:val="a3"/>
                  <w:sz w:val="22"/>
                  <w:szCs w:val="22"/>
                  <w:lang w:val="en-US"/>
                </w:rPr>
                <w:t>mail</w:t>
              </w:r>
              <w:r w:rsidR="003D4451" w:rsidRPr="00254D58">
                <w:rPr>
                  <w:rStyle w:val="a3"/>
                  <w:sz w:val="22"/>
                  <w:szCs w:val="22"/>
                </w:rPr>
                <w:t>.</w:t>
              </w:r>
              <w:r w:rsidR="003D4451" w:rsidRPr="00254D58">
                <w:rPr>
                  <w:rStyle w:val="a3"/>
                  <w:sz w:val="22"/>
                  <w:szCs w:val="22"/>
                  <w:lang w:val="en-US"/>
                </w:rPr>
                <w:t>ru</w:t>
              </w:r>
            </w:hyperlink>
          </w:p>
          <w:p w:rsidR="007C5924" w:rsidRPr="00254D58" w:rsidRDefault="0057605A" w:rsidP="005841BD">
            <w:pPr>
              <w:tabs>
                <w:tab w:val="left" w:pos="3755"/>
              </w:tabs>
              <w:ind w:right="164"/>
              <w:rPr>
                <w:sz w:val="22"/>
                <w:szCs w:val="22"/>
              </w:rPr>
            </w:pPr>
            <w:r w:rsidRPr="00254D58">
              <w:rPr>
                <w:sz w:val="22"/>
                <w:szCs w:val="22"/>
              </w:rPr>
              <w:t xml:space="preserve">Конт. тел. </w:t>
            </w:r>
            <w:r w:rsidR="00F97C8F" w:rsidRPr="00254D58">
              <w:rPr>
                <w:sz w:val="22"/>
                <w:szCs w:val="22"/>
              </w:rPr>
              <w:t>+</w:t>
            </w:r>
            <w:r w:rsidR="003D4451" w:rsidRPr="00254D58">
              <w:rPr>
                <w:bCs/>
              </w:rPr>
              <w:t xml:space="preserve"> </w:t>
            </w:r>
            <w:r w:rsidR="003D4451" w:rsidRPr="00254D58">
              <w:rPr>
                <w:bCs/>
                <w:sz w:val="22"/>
                <w:szCs w:val="16"/>
              </w:rPr>
              <w:t xml:space="preserve">7 </w:t>
            </w:r>
            <w:r w:rsidR="005841BD">
              <w:rPr>
                <w:bCs/>
                <w:sz w:val="22"/>
                <w:szCs w:val="22"/>
              </w:rPr>
              <w:t>(8362) 60-00-72</w:t>
            </w:r>
          </w:p>
        </w:tc>
      </w:tr>
      <w:tr w:rsidR="007C5924" w:rsidRPr="00254D58" w:rsidTr="00301A7C">
        <w:trPr>
          <w:trHeight w:val="105"/>
          <w:jc w:val="center"/>
        </w:trPr>
        <w:tc>
          <w:tcPr>
            <w:tcW w:w="0" w:type="auto"/>
            <w:shd w:val="clear" w:color="auto" w:fill="auto"/>
          </w:tcPr>
          <w:p w:rsidR="007C5924" w:rsidRPr="00254D58" w:rsidRDefault="007C5924" w:rsidP="009D6672">
            <w:pPr>
              <w:jc w:val="center"/>
              <w:rPr>
                <w:b/>
                <w:sz w:val="22"/>
                <w:szCs w:val="22"/>
              </w:rPr>
            </w:pPr>
            <w:r w:rsidRPr="00254D58">
              <w:rPr>
                <w:b/>
                <w:sz w:val="22"/>
                <w:szCs w:val="22"/>
              </w:rPr>
              <w:t>2.</w:t>
            </w:r>
          </w:p>
        </w:tc>
        <w:tc>
          <w:tcPr>
            <w:tcW w:w="0" w:type="auto"/>
            <w:shd w:val="clear" w:color="auto" w:fill="auto"/>
          </w:tcPr>
          <w:p w:rsidR="007C5924" w:rsidRPr="00254D58" w:rsidRDefault="00804B87" w:rsidP="00804B87">
            <w:pPr>
              <w:keepNext/>
              <w:keepLines/>
              <w:ind w:left="24"/>
              <w:jc w:val="both"/>
              <w:rPr>
                <w:sz w:val="22"/>
                <w:szCs w:val="22"/>
              </w:rPr>
            </w:pPr>
            <w:r w:rsidRPr="00254D58">
              <w:rPr>
                <w:b/>
                <w:sz w:val="22"/>
                <w:szCs w:val="22"/>
              </w:rPr>
              <w:t>Наименование и а</w:t>
            </w:r>
            <w:r w:rsidR="007C5924" w:rsidRPr="00254D58">
              <w:rPr>
                <w:b/>
                <w:sz w:val="22"/>
                <w:szCs w:val="22"/>
              </w:rPr>
              <w:t>дрес электронной площадки в информационно-телекоммуникационной сети «Интернет»</w:t>
            </w:r>
          </w:p>
        </w:tc>
      </w:tr>
      <w:tr w:rsidR="00380BDB" w:rsidRPr="00254D58" w:rsidTr="00301A7C">
        <w:trPr>
          <w:trHeight w:val="105"/>
          <w:jc w:val="center"/>
        </w:trPr>
        <w:tc>
          <w:tcPr>
            <w:tcW w:w="0" w:type="auto"/>
            <w:shd w:val="clear" w:color="auto" w:fill="auto"/>
          </w:tcPr>
          <w:p w:rsidR="00380BDB" w:rsidRPr="00254D58" w:rsidRDefault="00380BDB" w:rsidP="009D6672">
            <w:pPr>
              <w:jc w:val="center"/>
              <w:rPr>
                <w:b/>
                <w:sz w:val="22"/>
                <w:szCs w:val="22"/>
              </w:rPr>
            </w:pPr>
          </w:p>
        </w:tc>
        <w:tc>
          <w:tcPr>
            <w:tcW w:w="0" w:type="auto"/>
            <w:shd w:val="clear" w:color="auto" w:fill="auto"/>
          </w:tcPr>
          <w:p w:rsidR="00380BDB" w:rsidRPr="00254D58" w:rsidRDefault="002D59A5" w:rsidP="00D961A9">
            <w:pPr>
              <w:tabs>
                <w:tab w:val="left" w:pos="-360"/>
                <w:tab w:val="left" w:pos="360"/>
                <w:tab w:val="left" w:pos="3600"/>
              </w:tabs>
              <w:rPr>
                <w:sz w:val="22"/>
                <w:szCs w:val="22"/>
                <w:vertAlign w:val="superscript"/>
              </w:rPr>
            </w:pPr>
            <w:r w:rsidRPr="00F619ED">
              <w:rPr>
                <w:color w:val="000000"/>
                <w:sz w:val="22"/>
                <w:szCs w:val="22"/>
              </w:rPr>
              <w:t>Площадка «Электронные торги России», https://etp.torgi82.ru</w:t>
            </w:r>
          </w:p>
        </w:tc>
      </w:tr>
      <w:tr w:rsidR="007C5924" w:rsidRPr="00254D58" w:rsidTr="00301A7C">
        <w:trPr>
          <w:trHeight w:val="51"/>
          <w:jc w:val="center"/>
        </w:trPr>
        <w:tc>
          <w:tcPr>
            <w:tcW w:w="0" w:type="auto"/>
            <w:shd w:val="clear" w:color="auto" w:fill="auto"/>
          </w:tcPr>
          <w:p w:rsidR="007C5924" w:rsidRPr="00254D58" w:rsidRDefault="007C5924" w:rsidP="009D6672">
            <w:pPr>
              <w:jc w:val="center"/>
              <w:rPr>
                <w:b/>
                <w:sz w:val="22"/>
                <w:szCs w:val="22"/>
              </w:rPr>
            </w:pPr>
            <w:r w:rsidRPr="00254D58">
              <w:rPr>
                <w:b/>
                <w:sz w:val="22"/>
                <w:szCs w:val="22"/>
              </w:rPr>
              <w:t>3.</w:t>
            </w:r>
          </w:p>
        </w:tc>
        <w:tc>
          <w:tcPr>
            <w:tcW w:w="0" w:type="auto"/>
            <w:shd w:val="clear" w:color="auto" w:fill="auto"/>
          </w:tcPr>
          <w:p w:rsidR="007C5924" w:rsidRPr="00254D58" w:rsidRDefault="0057605A" w:rsidP="009D6672">
            <w:pPr>
              <w:autoSpaceDE w:val="0"/>
              <w:autoSpaceDN w:val="0"/>
              <w:adjustRightInd w:val="0"/>
              <w:jc w:val="both"/>
              <w:rPr>
                <w:b/>
                <w:bCs/>
                <w:sz w:val="22"/>
                <w:szCs w:val="22"/>
              </w:rPr>
            </w:pPr>
            <w:r w:rsidRPr="00254D58">
              <w:rPr>
                <w:b/>
                <w:bCs/>
                <w:sz w:val="22"/>
                <w:szCs w:val="22"/>
              </w:rPr>
              <w:t>Ответственное должностное лицо Заказчика</w:t>
            </w:r>
          </w:p>
        </w:tc>
      </w:tr>
      <w:tr w:rsidR="007C5924" w:rsidRPr="00254D58" w:rsidTr="00301A7C">
        <w:trPr>
          <w:trHeight w:val="105"/>
          <w:jc w:val="center"/>
        </w:trPr>
        <w:tc>
          <w:tcPr>
            <w:tcW w:w="0" w:type="auto"/>
            <w:shd w:val="clear" w:color="auto" w:fill="auto"/>
          </w:tcPr>
          <w:p w:rsidR="007C5924" w:rsidRPr="00254D58" w:rsidRDefault="007C5924" w:rsidP="009D6672">
            <w:pPr>
              <w:jc w:val="center"/>
              <w:rPr>
                <w:b/>
                <w:sz w:val="22"/>
                <w:szCs w:val="22"/>
              </w:rPr>
            </w:pPr>
          </w:p>
        </w:tc>
        <w:tc>
          <w:tcPr>
            <w:tcW w:w="0" w:type="auto"/>
            <w:shd w:val="clear" w:color="auto" w:fill="auto"/>
          </w:tcPr>
          <w:p w:rsidR="007C5924" w:rsidRPr="00254D58" w:rsidRDefault="0057605A" w:rsidP="009D6672">
            <w:pPr>
              <w:autoSpaceDE w:val="0"/>
              <w:autoSpaceDN w:val="0"/>
              <w:adjustRightInd w:val="0"/>
              <w:jc w:val="both"/>
              <w:outlineLvl w:val="1"/>
              <w:rPr>
                <w:bCs/>
                <w:sz w:val="22"/>
                <w:szCs w:val="22"/>
              </w:rPr>
            </w:pPr>
            <w:r w:rsidRPr="00254D58">
              <w:rPr>
                <w:bCs/>
                <w:sz w:val="22"/>
                <w:szCs w:val="22"/>
              </w:rPr>
              <w:t>Ответственное должностное лицо Заказчика –</w:t>
            </w:r>
            <w:r w:rsidR="00D961A9">
              <w:rPr>
                <w:bCs/>
                <w:sz w:val="22"/>
                <w:szCs w:val="22"/>
              </w:rPr>
              <w:t xml:space="preserve"> Начальник отдела</w:t>
            </w:r>
            <w:r w:rsidR="000218A2">
              <w:rPr>
                <w:bCs/>
                <w:sz w:val="22"/>
                <w:szCs w:val="22"/>
              </w:rPr>
              <w:t xml:space="preserve"> закуп</w:t>
            </w:r>
            <w:r w:rsidR="00D961A9">
              <w:rPr>
                <w:bCs/>
                <w:sz w:val="22"/>
                <w:szCs w:val="22"/>
              </w:rPr>
              <w:t>о</w:t>
            </w:r>
            <w:r w:rsidR="000218A2">
              <w:rPr>
                <w:bCs/>
                <w:sz w:val="22"/>
                <w:szCs w:val="22"/>
              </w:rPr>
              <w:t>к</w:t>
            </w:r>
            <w:r w:rsidRPr="00254D58">
              <w:rPr>
                <w:bCs/>
                <w:sz w:val="22"/>
                <w:szCs w:val="22"/>
              </w:rPr>
              <w:t xml:space="preserve"> </w:t>
            </w:r>
          </w:p>
          <w:p w:rsidR="0057605A" w:rsidRPr="00254D58" w:rsidRDefault="0057605A" w:rsidP="0057605A">
            <w:pPr>
              <w:autoSpaceDE w:val="0"/>
              <w:autoSpaceDN w:val="0"/>
              <w:adjustRightInd w:val="0"/>
              <w:jc w:val="both"/>
              <w:outlineLvl w:val="1"/>
              <w:rPr>
                <w:bCs/>
                <w:sz w:val="22"/>
                <w:szCs w:val="22"/>
              </w:rPr>
            </w:pPr>
            <w:r w:rsidRPr="00254D58">
              <w:rPr>
                <w:bCs/>
                <w:sz w:val="22"/>
                <w:szCs w:val="22"/>
              </w:rPr>
              <w:t>Фамилия, имя, отчество, контактный телефон должностного лица Заказчика:</w:t>
            </w:r>
          </w:p>
          <w:p w:rsidR="0057605A" w:rsidRPr="00254D58" w:rsidRDefault="000218A2" w:rsidP="00D961A9">
            <w:pPr>
              <w:autoSpaceDE w:val="0"/>
              <w:autoSpaceDN w:val="0"/>
              <w:adjustRightInd w:val="0"/>
              <w:jc w:val="both"/>
              <w:outlineLvl w:val="1"/>
              <w:rPr>
                <w:bCs/>
                <w:sz w:val="22"/>
                <w:szCs w:val="22"/>
              </w:rPr>
            </w:pPr>
            <w:proofErr w:type="spellStart"/>
            <w:r>
              <w:rPr>
                <w:bCs/>
                <w:sz w:val="22"/>
                <w:szCs w:val="22"/>
              </w:rPr>
              <w:t>Смаилова</w:t>
            </w:r>
            <w:proofErr w:type="spellEnd"/>
            <w:r>
              <w:rPr>
                <w:bCs/>
                <w:sz w:val="22"/>
                <w:szCs w:val="22"/>
              </w:rPr>
              <w:t xml:space="preserve"> Светлана Анатольевна</w:t>
            </w:r>
            <w:r w:rsidR="0057605A" w:rsidRPr="00254D58">
              <w:rPr>
                <w:bCs/>
                <w:sz w:val="22"/>
                <w:szCs w:val="22"/>
              </w:rPr>
              <w:t>, тел.  + 7(</w:t>
            </w:r>
            <w:r w:rsidR="00D961A9">
              <w:rPr>
                <w:bCs/>
                <w:sz w:val="22"/>
                <w:szCs w:val="22"/>
              </w:rPr>
              <w:t>8362</w:t>
            </w:r>
            <w:r w:rsidR="0057605A" w:rsidRPr="00254D58">
              <w:rPr>
                <w:bCs/>
                <w:sz w:val="22"/>
                <w:szCs w:val="22"/>
              </w:rPr>
              <w:t>)</w:t>
            </w:r>
            <w:r w:rsidR="00D961A9">
              <w:rPr>
                <w:bCs/>
                <w:sz w:val="22"/>
                <w:szCs w:val="22"/>
              </w:rPr>
              <w:t xml:space="preserve"> 60-00-73</w:t>
            </w:r>
          </w:p>
        </w:tc>
      </w:tr>
      <w:tr w:rsidR="007C5924" w:rsidRPr="00254D58" w:rsidTr="00301A7C">
        <w:trPr>
          <w:trHeight w:val="105"/>
          <w:jc w:val="center"/>
        </w:trPr>
        <w:tc>
          <w:tcPr>
            <w:tcW w:w="0" w:type="auto"/>
            <w:shd w:val="clear" w:color="auto" w:fill="auto"/>
          </w:tcPr>
          <w:p w:rsidR="007C5924" w:rsidRPr="00254D58" w:rsidRDefault="007C5924" w:rsidP="009D6672">
            <w:pPr>
              <w:jc w:val="center"/>
              <w:rPr>
                <w:b/>
                <w:sz w:val="22"/>
                <w:szCs w:val="22"/>
              </w:rPr>
            </w:pPr>
            <w:r w:rsidRPr="00254D58">
              <w:rPr>
                <w:b/>
                <w:sz w:val="22"/>
                <w:szCs w:val="22"/>
              </w:rPr>
              <w:t>4.</w:t>
            </w:r>
          </w:p>
        </w:tc>
        <w:tc>
          <w:tcPr>
            <w:tcW w:w="0" w:type="auto"/>
            <w:shd w:val="clear" w:color="auto" w:fill="auto"/>
          </w:tcPr>
          <w:p w:rsidR="007C5924" w:rsidRPr="00254D58" w:rsidRDefault="0057605A" w:rsidP="009D6672">
            <w:pPr>
              <w:autoSpaceDE w:val="0"/>
              <w:autoSpaceDN w:val="0"/>
              <w:adjustRightInd w:val="0"/>
              <w:jc w:val="both"/>
              <w:rPr>
                <w:b/>
                <w:sz w:val="22"/>
                <w:szCs w:val="22"/>
              </w:rPr>
            </w:pPr>
            <w:r w:rsidRPr="00254D58">
              <w:rPr>
                <w:b/>
                <w:sz w:val="22"/>
                <w:szCs w:val="22"/>
              </w:rPr>
              <w:t>Требования к описанию участниками закупки оказываемой услуги, их количественных и качественных характеристик</w:t>
            </w:r>
          </w:p>
        </w:tc>
      </w:tr>
      <w:tr w:rsidR="007C5924" w:rsidRPr="00254D58" w:rsidTr="00301A7C">
        <w:trPr>
          <w:trHeight w:val="105"/>
          <w:jc w:val="center"/>
        </w:trPr>
        <w:tc>
          <w:tcPr>
            <w:tcW w:w="0" w:type="auto"/>
            <w:shd w:val="clear" w:color="auto" w:fill="auto"/>
          </w:tcPr>
          <w:p w:rsidR="007C5924" w:rsidRPr="00254D58" w:rsidRDefault="007C5924" w:rsidP="009D6672">
            <w:pPr>
              <w:rPr>
                <w:sz w:val="22"/>
                <w:szCs w:val="22"/>
              </w:rPr>
            </w:pPr>
          </w:p>
        </w:tc>
        <w:tc>
          <w:tcPr>
            <w:tcW w:w="0" w:type="auto"/>
            <w:shd w:val="clear" w:color="auto" w:fill="auto"/>
          </w:tcPr>
          <w:p w:rsidR="007C5924" w:rsidRPr="00254D58" w:rsidRDefault="007C5924" w:rsidP="00932791">
            <w:pPr>
              <w:autoSpaceDE w:val="0"/>
              <w:autoSpaceDN w:val="0"/>
              <w:adjustRightInd w:val="0"/>
              <w:jc w:val="both"/>
              <w:outlineLvl w:val="1"/>
              <w:rPr>
                <w:bCs/>
                <w:sz w:val="22"/>
                <w:szCs w:val="22"/>
              </w:rPr>
            </w:pPr>
            <w:r w:rsidRPr="00254D58">
              <w:rPr>
                <w:sz w:val="22"/>
                <w:szCs w:val="22"/>
              </w:rPr>
              <w:t>Наименование и описание объекта закупки, количество поставляемого товара указаны в Приложении № 1 к документации</w:t>
            </w:r>
            <w:r w:rsidR="00932791" w:rsidRPr="00254D58">
              <w:rPr>
                <w:bCs/>
                <w:sz w:val="22"/>
                <w:szCs w:val="22"/>
              </w:rPr>
              <w:t xml:space="preserve"> об </w:t>
            </w:r>
            <w:r w:rsidR="00990EFA" w:rsidRPr="00254D58">
              <w:rPr>
                <w:bCs/>
                <w:sz w:val="22"/>
                <w:szCs w:val="22"/>
              </w:rPr>
              <w:t>аукционе в электронной форме</w:t>
            </w:r>
            <w:r w:rsidR="00932791" w:rsidRPr="00254D58">
              <w:rPr>
                <w:bCs/>
                <w:sz w:val="22"/>
                <w:szCs w:val="22"/>
              </w:rPr>
              <w:t xml:space="preserve"> (далее – документация). </w:t>
            </w:r>
          </w:p>
          <w:p w:rsidR="0057605A" w:rsidRPr="00254D58" w:rsidRDefault="0057605A" w:rsidP="00932791">
            <w:pPr>
              <w:autoSpaceDE w:val="0"/>
              <w:autoSpaceDN w:val="0"/>
              <w:adjustRightInd w:val="0"/>
              <w:jc w:val="both"/>
              <w:outlineLvl w:val="1"/>
              <w:rPr>
                <w:sz w:val="22"/>
                <w:szCs w:val="22"/>
              </w:rPr>
            </w:pPr>
            <w:r w:rsidRPr="00254D58">
              <w:rPr>
                <w:sz w:val="22"/>
                <w:szCs w:val="22"/>
              </w:rPr>
              <w:t>Участник закупки описывает оказываемые услуги, его количественные и качественные характеристики в соответствии с Приложение</w:t>
            </w:r>
            <w:r w:rsidR="00DA3455">
              <w:rPr>
                <w:sz w:val="22"/>
                <w:szCs w:val="22"/>
              </w:rPr>
              <w:t>м</w:t>
            </w:r>
            <w:r w:rsidRPr="00254D58">
              <w:rPr>
                <w:sz w:val="22"/>
                <w:szCs w:val="22"/>
              </w:rPr>
              <w:t xml:space="preserve"> № 1 к документации о проведении аукциона в электронной форме.</w:t>
            </w:r>
          </w:p>
        </w:tc>
      </w:tr>
      <w:tr w:rsidR="002D59A5" w:rsidRPr="00254D58" w:rsidTr="00D32D67">
        <w:trPr>
          <w:trHeight w:val="4301"/>
          <w:jc w:val="center"/>
        </w:trPr>
        <w:tc>
          <w:tcPr>
            <w:tcW w:w="0" w:type="auto"/>
            <w:shd w:val="clear" w:color="auto" w:fill="auto"/>
          </w:tcPr>
          <w:p w:rsidR="002D59A5" w:rsidRPr="00254D58" w:rsidRDefault="002D59A5" w:rsidP="009D6672">
            <w:pPr>
              <w:jc w:val="center"/>
              <w:rPr>
                <w:b/>
                <w:sz w:val="22"/>
                <w:szCs w:val="22"/>
              </w:rPr>
            </w:pPr>
            <w:r w:rsidRPr="00254D58">
              <w:rPr>
                <w:b/>
                <w:sz w:val="22"/>
                <w:szCs w:val="22"/>
              </w:rPr>
              <w:t>5.</w:t>
            </w:r>
          </w:p>
        </w:tc>
        <w:tc>
          <w:tcPr>
            <w:tcW w:w="0" w:type="auto"/>
            <w:shd w:val="clear" w:color="auto" w:fill="auto"/>
          </w:tcPr>
          <w:p w:rsidR="002D59A5" w:rsidRDefault="002D59A5" w:rsidP="002D59A5">
            <w:pPr>
              <w:ind w:firstLine="616"/>
              <w:jc w:val="both"/>
              <w:rPr>
                <w:sz w:val="22"/>
                <w:szCs w:val="22"/>
              </w:rPr>
            </w:pPr>
            <w:r w:rsidRPr="00B56328">
              <w:rPr>
                <w:sz w:val="22"/>
                <w:szCs w:val="22"/>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w:t>
            </w:r>
            <w:r w:rsidRPr="00B56328">
              <w:rPr>
                <w:sz w:val="22"/>
                <w:szCs w:val="22"/>
              </w:rPr>
              <w:t xml:space="preserve">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r w:rsidRPr="00B56328">
              <w:rPr>
                <w:rFonts w:eastAsia="Arial"/>
                <w:sz w:val="22"/>
                <w:szCs w:val="22"/>
              </w:rPr>
              <w:t>пунктом 1 части 2</w:t>
            </w:r>
            <w:r w:rsidRPr="00B56328">
              <w:rPr>
                <w:sz w:val="22"/>
                <w:szCs w:val="22"/>
              </w:rPr>
              <w:t xml:space="preserve"> статьи 3.1-4 Федерального закона № 223-ФЗ. Если иное не предусмотрено мерами, принятыми Правительством Российской Федерации в соответствии с </w:t>
            </w:r>
            <w:r w:rsidRPr="00B56328">
              <w:rPr>
                <w:rFonts w:eastAsia="Arial"/>
                <w:sz w:val="22"/>
                <w:szCs w:val="22"/>
              </w:rPr>
              <w:t>пунктом 1 части 2</w:t>
            </w:r>
            <w:r w:rsidRPr="00B56328">
              <w:rPr>
                <w:sz w:val="22"/>
                <w:szCs w:val="22"/>
              </w:rPr>
              <w:t xml:space="preserve"> </w:t>
            </w:r>
            <w:r w:rsidRPr="00B56328">
              <w:rPr>
                <w:bCs/>
                <w:sz w:val="22"/>
                <w:szCs w:val="22"/>
              </w:rPr>
              <w:t>статьи 3.1-4 Федерального закона № 223-ФЗ</w:t>
            </w:r>
            <w:r w:rsidRPr="00B56328">
              <w:rPr>
                <w:sz w:val="22"/>
                <w:szCs w:val="22"/>
              </w:rPr>
              <w:t xml:space="preserve">, положения настоящей </w:t>
            </w:r>
            <w:r w:rsidRPr="00B56328">
              <w:rPr>
                <w:bCs/>
                <w:sz w:val="22"/>
                <w:szCs w:val="22"/>
              </w:rPr>
              <w:t>статьи 3.1-4</w:t>
            </w:r>
            <w:r w:rsidRPr="00B56328">
              <w:rPr>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D59A5" w:rsidRPr="00254D58" w:rsidRDefault="002D59A5" w:rsidP="002D59A5">
            <w:pPr>
              <w:autoSpaceDE w:val="0"/>
              <w:autoSpaceDN w:val="0"/>
              <w:adjustRightInd w:val="0"/>
              <w:ind w:firstLine="377"/>
              <w:jc w:val="both"/>
              <w:outlineLvl w:val="1"/>
              <w:rPr>
                <w:b/>
                <w:sz w:val="22"/>
                <w:szCs w:val="22"/>
              </w:rPr>
            </w:pPr>
            <w:r w:rsidRPr="00653DF9">
              <w:rPr>
                <w:b/>
                <w:sz w:val="22"/>
                <w:szCs w:val="22"/>
              </w:rPr>
              <w:t>ОКПД2:</w:t>
            </w:r>
            <w:r>
              <w:rPr>
                <w:b/>
                <w:sz w:val="22"/>
                <w:szCs w:val="22"/>
              </w:rPr>
              <w:t xml:space="preserve"> 08.12.11.130</w:t>
            </w:r>
          </w:p>
        </w:tc>
      </w:tr>
      <w:tr w:rsidR="002D59A5" w:rsidRPr="00254D58" w:rsidTr="00301A7C">
        <w:trPr>
          <w:trHeight w:val="105"/>
          <w:jc w:val="center"/>
        </w:trPr>
        <w:tc>
          <w:tcPr>
            <w:tcW w:w="0" w:type="auto"/>
            <w:shd w:val="clear" w:color="auto" w:fill="auto"/>
          </w:tcPr>
          <w:p w:rsidR="002D59A5" w:rsidRPr="00647E1A" w:rsidRDefault="002D59A5" w:rsidP="002D59A5">
            <w:pPr>
              <w:jc w:val="center"/>
              <w:rPr>
                <w:b/>
                <w:bCs/>
                <w:sz w:val="22"/>
                <w:szCs w:val="22"/>
              </w:rPr>
            </w:pPr>
            <w:r w:rsidRPr="00647E1A">
              <w:rPr>
                <w:b/>
                <w:bCs/>
                <w:sz w:val="22"/>
                <w:szCs w:val="22"/>
              </w:rPr>
              <w:t>5.1.</w:t>
            </w:r>
          </w:p>
        </w:tc>
        <w:tc>
          <w:tcPr>
            <w:tcW w:w="0" w:type="auto"/>
            <w:shd w:val="clear" w:color="auto" w:fill="auto"/>
          </w:tcPr>
          <w:p w:rsidR="002D59A5" w:rsidRPr="00B56328" w:rsidRDefault="002D59A5" w:rsidP="002D59A5">
            <w:pPr>
              <w:shd w:val="clear" w:color="auto" w:fill="FFFFFF"/>
              <w:jc w:val="both"/>
              <w:rPr>
                <w:rFonts w:eastAsia="SimSun"/>
                <w:bCs/>
                <w:kern w:val="3"/>
                <w:sz w:val="22"/>
                <w:szCs w:val="22"/>
              </w:rPr>
            </w:pPr>
            <w:r w:rsidRPr="00B56328">
              <w:rPr>
                <w:b/>
                <w:sz w:val="22"/>
                <w:szCs w:val="22"/>
              </w:rPr>
              <w:t>Запрет</w:t>
            </w:r>
            <w:r w:rsidRPr="00B5632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 </w:t>
            </w:r>
            <w:r>
              <w:rPr>
                <w:sz w:val="22"/>
                <w:szCs w:val="22"/>
              </w:rPr>
              <w:t>–</w:t>
            </w:r>
            <w:r w:rsidRPr="00B56328">
              <w:rPr>
                <w:sz w:val="22"/>
                <w:szCs w:val="22"/>
              </w:rPr>
              <w:t xml:space="preserve"> </w:t>
            </w:r>
            <w:r w:rsidRPr="00647E1A">
              <w:rPr>
                <w:b/>
                <w:bCs/>
                <w:sz w:val="22"/>
                <w:szCs w:val="22"/>
              </w:rPr>
              <w:t xml:space="preserve">НЕ </w:t>
            </w:r>
            <w:r w:rsidRPr="00B56328">
              <w:rPr>
                <w:b/>
                <w:bCs/>
                <w:color w:val="000000"/>
                <w:sz w:val="22"/>
                <w:szCs w:val="22"/>
              </w:rPr>
              <w:t>УСТАНОВЛЕН</w:t>
            </w:r>
            <w:r>
              <w:rPr>
                <w:b/>
                <w:bCs/>
                <w:color w:val="000000"/>
                <w:sz w:val="22"/>
                <w:szCs w:val="22"/>
              </w:rPr>
              <w:t xml:space="preserve"> </w:t>
            </w:r>
          </w:p>
        </w:tc>
      </w:tr>
      <w:tr w:rsidR="002D59A5" w:rsidRPr="00254D58" w:rsidTr="00301A7C">
        <w:trPr>
          <w:trHeight w:val="105"/>
          <w:jc w:val="center"/>
        </w:trPr>
        <w:tc>
          <w:tcPr>
            <w:tcW w:w="0" w:type="auto"/>
            <w:shd w:val="clear" w:color="auto" w:fill="auto"/>
          </w:tcPr>
          <w:p w:rsidR="002D59A5" w:rsidRPr="00647E1A" w:rsidRDefault="002D59A5" w:rsidP="002D59A5">
            <w:pPr>
              <w:jc w:val="center"/>
              <w:rPr>
                <w:b/>
                <w:bCs/>
                <w:sz w:val="22"/>
                <w:szCs w:val="22"/>
              </w:rPr>
            </w:pPr>
            <w:r w:rsidRPr="00647E1A">
              <w:rPr>
                <w:b/>
                <w:bCs/>
                <w:sz w:val="22"/>
                <w:szCs w:val="22"/>
              </w:rPr>
              <w:t>5.2.</w:t>
            </w:r>
          </w:p>
        </w:tc>
        <w:tc>
          <w:tcPr>
            <w:tcW w:w="0" w:type="auto"/>
            <w:shd w:val="clear" w:color="auto" w:fill="auto"/>
          </w:tcPr>
          <w:p w:rsidR="002D59A5" w:rsidRPr="00B56328" w:rsidRDefault="002D59A5" w:rsidP="002D59A5">
            <w:pPr>
              <w:jc w:val="both"/>
              <w:rPr>
                <w:strike/>
                <w:color w:val="FF0000"/>
                <w:sz w:val="22"/>
                <w:szCs w:val="22"/>
              </w:rPr>
            </w:pPr>
            <w:r w:rsidRPr="00B56328">
              <w:rPr>
                <w:b/>
                <w:sz w:val="22"/>
                <w:szCs w:val="22"/>
              </w:rPr>
              <w:t>Ограничение</w:t>
            </w:r>
            <w:r w:rsidRPr="00B5632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 </w:t>
            </w:r>
            <w:r>
              <w:rPr>
                <w:sz w:val="22"/>
                <w:szCs w:val="22"/>
              </w:rPr>
              <w:t xml:space="preserve">– </w:t>
            </w:r>
            <w:r w:rsidRPr="00B56328">
              <w:rPr>
                <w:b/>
                <w:bCs/>
                <w:color w:val="000000"/>
                <w:sz w:val="22"/>
                <w:szCs w:val="22"/>
              </w:rPr>
              <w:t>НЕ УСТАНОВЛЕНО</w:t>
            </w:r>
            <w:r>
              <w:rPr>
                <w:b/>
                <w:bCs/>
                <w:color w:val="000000"/>
                <w:sz w:val="22"/>
                <w:szCs w:val="22"/>
              </w:rPr>
              <w:t xml:space="preserve"> </w:t>
            </w:r>
          </w:p>
        </w:tc>
      </w:tr>
      <w:tr w:rsidR="002D59A5" w:rsidRPr="00254D58" w:rsidTr="00301A7C">
        <w:trPr>
          <w:trHeight w:val="105"/>
          <w:jc w:val="center"/>
        </w:trPr>
        <w:tc>
          <w:tcPr>
            <w:tcW w:w="0" w:type="auto"/>
            <w:shd w:val="clear" w:color="auto" w:fill="auto"/>
          </w:tcPr>
          <w:p w:rsidR="002D59A5" w:rsidRPr="00647E1A" w:rsidRDefault="002D59A5" w:rsidP="002D59A5">
            <w:pPr>
              <w:jc w:val="center"/>
              <w:rPr>
                <w:b/>
                <w:bCs/>
                <w:sz w:val="22"/>
                <w:szCs w:val="22"/>
              </w:rPr>
            </w:pPr>
            <w:r w:rsidRPr="00647E1A">
              <w:rPr>
                <w:b/>
                <w:bCs/>
                <w:sz w:val="22"/>
                <w:szCs w:val="22"/>
              </w:rPr>
              <w:t>5.3.</w:t>
            </w:r>
          </w:p>
        </w:tc>
        <w:tc>
          <w:tcPr>
            <w:tcW w:w="0" w:type="auto"/>
            <w:shd w:val="clear" w:color="auto" w:fill="auto"/>
          </w:tcPr>
          <w:p w:rsidR="002D59A5" w:rsidRDefault="002D59A5" w:rsidP="002D59A5">
            <w:pPr>
              <w:jc w:val="both"/>
              <w:rPr>
                <w:color w:val="000000"/>
                <w:sz w:val="22"/>
                <w:szCs w:val="22"/>
              </w:rPr>
            </w:pPr>
            <w:r w:rsidRPr="00B56328">
              <w:rPr>
                <w:b/>
                <w:sz w:val="22"/>
                <w:szCs w:val="22"/>
              </w:rPr>
              <w:t>Преимущество</w:t>
            </w:r>
            <w:r w:rsidRPr="00B56328">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w:t>
            </w:r>
            <w:r w:rsidRPr="00B56328">
              <w:rPr>
                <w:sz w:val="22"/>
                <w:szCs w:val="22"/>
              </w:rPr>
              <w:lastRenderedPageBreak/>
              <w:t xml:space="preserve">Постановлением Правительства РФ от 23.12.2024 № 1875 </w:t>
            </w:r>
            <w:r>
              <w:rPr>
                <w:sz w:val="22"/>
                <w:szCs w:val="22"/>
              </w:rPr>
              <w:t>–</w:t>
            </w:r>
            <w:r w:rsidRPr="00B56328">
              <w:rPr>
                <w:b/>
                <w:bCs/>
                <w:color w:val="000000"/>
                <w:sz w:val="22"/>
                <w:szCs w:val="22"/>
              </w:rPr>
              <w:t>УСТАНОВЛЕНО</w:t>
            </w:r>
            <w:r>
              <w:rPr>
                <w:b/>
                <w:bCs/>
                <w:color w:val="000000"/>
                <w:sz w:val="22"/>
                <w:szCs w:val="22"/>
              </w:rPr>
              <w:t xml:space="preserve"> </w:t>
            </w:r>
          </w:p>
          <w:p w:rsidR="002D59A5" w:rsidRPr="003C0D23" w:rsidRDefault="002D59A5" w:rsidP="002D59A5">
            <w:pPr>
              <w:jc w:val="both"/>
              <w:rPr>
                <w:sz w:val="22"/>
                <w:szCs w:val="22"/>
              </w:rPr>
            </w:pPr>
            <w:r w:rsidRPr="003C0D23">
              <w:rPr>
                <w:sz w:val="22"/>
                <w:szCs w:val="22"/>
              </w:rPr>
              <w:t>Участником в заявке указывается страна происхождения товара.</w:t>
            </w:r>
          </w:p>
        </w:tc>
      </w:tr>
      <w:tr w:rsidR="007C5924" w:rsidRPr="00254D58" w:rsidTr="00301A7C">
        <w:trPr>
          <w:trHeight w:val="998"/>
          <w:jc w:val="center"/>
        </w:trPr>
        <w:tc>
          <w:tcPr>
            <w:tcW w:w="0" w:type="auto"/>
            <w:shd w:val="clear" w:color="auto" w:fill="auto"/>
          </w:tcPr>
          <w:p w:rsidR="007C5924" w:rsidRPr="00254D58" w:rsidRDefault="007C5924" w:rsidP="009D6672">
            <w:pPr>
              <w:jc w:val="center"/>
              <w:rPr>
                <w:b/>
                <w:sz w:val="22"/>
                <w:szCs w:val="22"/>
              </w:rPr>
            </w:pPr>
            <w:r w:rsidRPr="00254D58">
              <w:rPr>
                <w:b/>
                <w:sz w:val="22"/>
                <w:szCs w:val="22"/>
              </w:rPr>
              <w:lastRenderedPageBreak/>
              <w:t>6.</w:t>
            </w:r>
          </w:p>
        </w:tc>
        <w:tc>
          <w:tcPr>
            <w:tcW w:w="0" w:type="auto"/>
            <w:shd w:val="clear" w:color="auto" w:fill="auto"/>
          </w:tcPr>
          <w:p w:rsidR="007C5924" w:rsidRPr="00254D58" w:rsidRDefault="007C5924" w:rsidP="007C5924">
            <w:pPr>
              <w:autoSpaceDE w:val="0"/>
              <w:autoSpaceDN w:val="0"/>
              <w:adjustRightInd w:val="0"/>
              <w:jc w:val="both"/>
              <w:rPr>
                <w:b/>
                <w:sz w:val="22"/>
                <w:szCs w:val="22"/>
              </w:rPr>
            </w:pPr>
            <w:r w:rsidRPr="00254D58">
              <w:rPr>
                <w:b/>
                <w:bCs/>
                <w:sz w:val="22"/>
                <w:szCs w:val="22"/>
              </w:rPr>
              <w:t xml:space="preserve">Требования </w:t>
            </w:r>
            <w:r w:rsidRPr="00254D58">
              <w:rPr>
                <w:rFonts w:eastAsia="Calibri"/>
                <w:b/>
                <w:spacing w:val="-12"/>
                <w:sz w:val="22"/>
                <w:szCs w:val="22"/>
              </w:rPr>
              <w:t>к гарантии качества товара, работы, услуги, а также требования</w:t>
            </w:r>
            <w:r w:rsidRPr="00254D58">
              <w:rPr>
                <w:b/>
                <w:bCs/>
                <w:sz w:val="22"/>
                <w:szCs w:val="22"/>
              </w:rPr>
              <w:t xml:space="preserve"> к гарантийному сроку и (или) объему предоставления гарантий его качества, к гарантийному обслуживанию товара, к расходам на эксплуатацию товара </w:t>
            </w:r>
            <w:r w:rsidRPr="00254D58">
              <w:rPr>
                <w:b/>
                <w:sz w:val="22"/>
                <w:szCs w:val="22"/>
              </w:rPr>
              <w:t>(далее - гарантийные обязательства)</w:t>
            </w:r>
            <w:r w:rsidRPr="00254D58">
              <w:rPr>
                <w:b/>
                <w:bCs/>
                <w:sz w:val="22"/>
                <w:szCs w:val="22"/>
              </w:rPr>
              <w:t>, к обязательности осуществления монтажа и наладки товара, к обучению лиц, осуществляющих использование и обслуживание товара. В случае определения поставщика новых машин и оборудования требования к предоставлению гарантии производителя и (или) поставщика данного товара и к сроку действия такой гарантии</w:t>
            </w:r>
          </w:p>
        </w:tc>
      </w:tr>
      <w:tr w:rsidR="00F97C8F" w:rsidRPr="00254D58" w:rsidTr="00301A7C">
        <w:trPr>
          <w:trHeight w:val="105"/>
          <w:jc w:val="center"/>
        </w:trPr>
        <w:tc>
          <w:tcPr>
            <w:tcW w:w="0" w:type="auto"/>
            <w:shd w:val="clear" w:color="auto" w:fill="auto"/>
          </w:tcPr>
          <w:p w:rsidR="00F97C8F" w:rsidRPr="00254D58" w:rsidRDefault="00F97C8F" w:rsidP="009D6672">
            <w:pPr>
              <w:rPr>
                <w:sz w:val="22"/>
                <w:szCs w:val="22"/>
              </w:rPr>
            </w:pPr>
          </w:p>
        </w:tc>
        <w:tc>
          <w:tcPr>
            <w:tcW w:w="0" w:type="auto"/>
            <w:shd w:val="clear" w:color="auto" w:fill="auto"/>
            <w:vAlign w:val="center"/>
          </w:tcPr>
          <w:p w:rsidR="00F97C8F" w:rsidRPr="00254D58" w:rsidRDefault="005A4BBB" w:rsidP="00C16168">
            <w:pPr>
              <w:jc w:val="both"/>
              <w:rPr>
                <w:snapToGrid w:val="0"/>
                <w:sz w:val="22"/>
                <w:szCs w:val="22"/>
              </w:rPr>
            </w:pPr>
            <w:r w:rsidRPr="00254D58">
              <w:rPr>
                <w:snapToGrid w:val="0"/>
                <w:sz w:val="22"/>
                <w:szCs w:val="22"/>
              </w:rPr>
              <w:t>Не установлено</w:t>
            </w:r>
          </w:p>
        </w:tc>
      </w:tr>
      <w:tr w:rsidR="00F97C8F" w:rsidRPr="00254D58" w:rsidTr="00301A7C">
        <w:trPr>
          <w:trHeight w:val="51"/>
          <w:jc w:val="center"/>
        </w:trPr>
        <w:tc>
          <w:tcPr>
            <w:tcW w:w="0" w:type="auto"/>
            <w:shd w:val="clear" w:color="auto" w:fill="auto"/>
          </w:tcPr>
          <w:p w:rsidR="00F97C8F" w:rsidRPr="00254D58" w:rsidRDefault="00F97C8F" w:rsidP="009D6672">
            <w:pPr>
              <w:jc w:val="center"/>
              <w:rPr>
                <w:b/>
                <w:sz w:val="22"/>
                <w:szCs w:val="22"/>
              </w:rPr>
            </w:pPr>
            <w:r w:rsidRPr="00254D58">
              <w:rPr>
                <w:b/>
                <w:sz w:val="22"/>
                <w:szCs w:val="22"/>
              </w:rPr>
              <w:t>7.</w:t>
            </w:r>
          </w:p>
        </w:tc>
        <w:tc>
          <w:tcPr>
            <w:tcW w:w="0" w:type="auto"/>
            <w:shd w:val="clear" w:color="auto" w:fill="auto"/>
          </w:tcPr>
          <w:p w:rsidR="00F97C8F" w:rsidRPr="00254D58" w:rsidRDefault="00F97C8F" w:rsidP="000218A2">
            <w:pPr>
              <w:autoSpaceDE w:val="0"/>
              <w:autoSpaceDN w:val="0"/>
              <w:adjustRightInd w:val="0"/>
              <w:jc w:val="both"/>
              <w:rPr>
                <w:b/>
                <w:sz w:val="22"/>
                <w:szCs w:val="22"/>
              </w:rPr>
            </w:pPr>
            <w:r w:rsidRPr="00254D58">
              <w:rPr>
                <w:b/>
                <w:bCs/>
                <w:sz w:val="22"/>
                <w:szCs w:val="22"/>
              </w:rPr>
              <w:t xml:space="preserve">Место </w:t>
            </w:r>
            <w:r w:rsidR="000218A2">
              <w:rPr>
                <w:b/>
                <w:bCs/>
                <w:sz w:val="22"/>
                <w:szCs w:val="22"/>
              </w:rPr>
              <w:t>поставки Товара</w:t>
            </w:r>
          </w:p>
        </w:tc>
      </w:tr>
      <w:tr w:rsidR="00F97C8F" w:rsidRPr="00254D58" w:rsidTr="00301A7C">
        <w:trPr>
          <w:trHeight w:val="44"/>
          <w:jc w:val="center"/>
        </w:trPr>
        <w:tc>
          <w:tcPr>
            <w:tcW w:w="0" w:type="auto"/>
            <w:shd w:val="clear" w:color="auto" w:fill="auto"/>
          </w:tcPr>
          <w:p w:rsidR="00F97C8F" w:rsidRPr="00254D58" w:rsidRDefault="00F97C8F" w:rsidP="009D6672">
            <w:pPr>
              <w:jc w:val="center"/>
              <w:rPr>
                <w:b/>
                <w:sz w:val="22"/>
                <w:szCs w:val="22"/>
              </w:rPr>
            </w:pPr>
          </w:p>
        </w:tc>
        <w:tc>
          <w:tcPr>
            <w:tcW w:w="0" w:type="auto"/>
            <w:shd w:val="clear" w:color="auto" w:fill="auto"/>
          </w:tcPr>
          <w:p w:rsidR="00F97C8F" w:rsidRPr="00611599" w:rsidRDefault="00611599" w:rsidP="00AD0D37">
            <w:pPr>
              <w:pStyle w:val="217"/>
              <w:shd w:val="clear" w:color="auto" w:fill="auto"/>
              <w:spacing w:after="0" w:line="260" w:lineRule="exact"/>
              <w:rPr>
                <w:b w:val="0"/>
                <w:bCs w:val="0"/>
                <w:sz w:val="22"/>
                <w:szCs w:val="22"/>
              </w:rPr>
            </w:pPr>
            <w:r w:rsidRPr="00611599">
              <w:rPr>
                <w:rFonts w:ascii="PT Astra Serif" w:hAnsi="PT Astra Serif"/>
                <w:b w:val="0"/>
                <w:sz w:val="24"/>
                <w:szCs w:val="24"/>
              </w:rPr>
              <w:t>Полигон твердых бытовых отходов, Республика Марий Эл, Медведевский район, 27 квартал Кучкинского лесничества Пригородного лесхоза</w:t>
            </w:r>
          </w:p>
        </w:tc>
      </w:tr>
      <w:tr w:rsidR="00F97C8F" w:rsidRPr="00254D58" w:rsidTr="00301A7C">
        <w:trPr>
          <w:trHeight w:val="203"/>
          <w:jc w:val="center"/>
        </w:trPr>
        <w:tc>
          <w:tcPr>
            <w:tcW w:w="0" w:type="auto"/>
            <w:shd w:val="clear" w:color="auto" w:fill="auto"/>
          </w:tcPr>
          <w:p w:rsidR="00F97C8F" w:rsidRPr="00254D58" w:rsidRDefault="00F97C8F" w:rsidP="009D6672">
            <w:pPr>
              <w:jc w:val="center"/>
              <w:rPr>
                <w:b/>
                <w:sz w:val="22"/>
                <w:szCs w:val="22"/>
              </w:rPr>
            </w:pPr>
            <w:r w:rsidRPr="00254D58">
              <w:rPr>
                <w:b/>
                <w:sz w:val="22"/>
                <w:szCs w:val="22"/>
              </w:rPr>
              <w:t>8.</w:t>
            </w:r>
          </w:p>
        </w:tc>
        <w:tc>
          <w:tcPr>
            <w:tcW w:w="0" w:type="auto"/>
            <w:shd w:val="clear" w:color="auto" w:fill="auto"/>
          </w:tcPr>
          <w:p w:rsidR="00F97C8F" w:rsidRPr="00254D58" w:rsidRDefault="00F97C8F" w:rsidP="004A216C">
            <w:pPr>
              <w:autoSpaceDE w:val="0"/>
              <w:autoSpaceDN w:val="0"/>
              <w:adjustRightInd w:val="0"/>
              <w:jc w:val="both"/>
              <w:rPr>
                <w:b/>
                <w:bCs/>
                <w:sz w:val="22"/>
                <w:szCs w:val="22"/>
              </w:rPr>
            </w:pPr>
            <w:r w:rsidRPr="00254D58">
              <w:rPr>
                <w:b/>
                <w:bCs/>
                <w:sz w:val="22"/>
                <w:szCs w:val="22"/>
              </w:rPr>
              <w:t xml:space="preserve">Сроки </w:t>
            </w:r>
            <w:r w:rsidR="004A216C">
              <w:rPr>
                <w:b/>
                <w:bCs/>
                <w:sz w:val="22"/>
                <w:szCs w:val="22"/>
              </w:rPr>
              <w:t>поставки Товара</w:t>
            </w:r>
          </w:p>
        </w:tc>
      </w:tr>
      <w:tr w:rsidR="00F97C8F" w:rsidRPr="00254D58" w:rsidTr="00301A7C">
        <w:trPr>
          <w:trHeight w:val="95"/>
          <w:jc w:val="center"/>
        </w:trPr>
        <w:tc>
          <w:tcPr>
            <w:tcW w:w="0" w:type="auto"/>
            <w:shd w:val="clear" w:color="auto" w:fill="auto"/>
          </w:tcPr>
          <w:p w:rsidR="00F97C8F" w:rsidRPr="00254D58" w:rsidRDefault="00F97C8F" w:rsidP="009D6672">
            <w:pPr>
              <w:jc w:val="center"/>
              <w:rPr>
                <w:b/>
                <w:sz w:val="22"/>
                <w:szCs w:val="22"/>
              </w:rPr>
            </w:pPr>
          </w:p>
        </w:tc>
        <w:tc>
          <w:tcPr>
            <w:tcW w:w="0" w:type="auto"/>
            <w:shd w:val="clear" w:color="auto" w:fill="auto"/>
          </w:tcPr>
          <w:p w:rsidR="00F97C8F" w:rsidRPr="00254D58" w:rsidRDefault="002E296E" w:rsidP="002D59A5">
            <w:pPr>
              <w:autoSpaceDE w:val="0"/>
              <w:autoSpaceDN w:val="0"/>
              <w:adjustRightInd w:val="0"/>
              <w:jc w:val="both"/>
              <w:rPr>
                <w:sz w:val="22"/>
                <w:szCs w:val="22"/>
              </w:rPr>
            </w:pPr>
            <w:r w:rsidRPr="00254D58">
              <w:rPr>
                <w:sz w:val="22"/>
                <w:szCs w:val="22"/>
              </w:rPr>
              <w:t xml:space="preserve">С момента заключения договора </w:t>
            </w:r>
            <w:r w:rsidRPr="009469DE">
              <w:rPr>
                <w:sz w:val="22"/>
                <w:szCs w:val="22"/>
              </w:rPr>
              <w:t>и до 3</w:t>
            </w:r>
            <w:r w:rsidR="006C64B9">
              <w:rPr>
                <w:sz w:val="22"/>
                <w:szCs w:val="22"/>
              </w:rPr>
              <w:t>1</w:t>
            </w:r>
            <w:r w:rsidRPr="009469DE">
              <w:rPr>
                <w:sz w:val="22"/>
                <w:szCs w:val="22"/>
              </w:rPr>
              <w:t>.</w:t>
            </w:r>
            <w:r w:rsidR="00504F2B">
              <w:rPr>
                <w:sz w:val="22"/>
                <w:szCs w:val="22"/>
              </w:rPr>
              <w:t>12</w:t>
            </w:r>
            <w:r w:rsidRPr="009469DE">
              <w:rPr>
                <w:sz w:val="22"/>
                <w:szCs w:val="22"/>
              </w:rPr>
              <w:t>.20</w:t>
            </w:r>
            <w:r w:rsidR="00504F2B">
              <w:rPr>
                <w:sz w:val="22"/>
                <w:szCs w:val="22"/>
              </w:rPr>
              <w:t>2</w:t>
            </w:r>
            <w:r w:rsidR="002D59A5">
              <w:rPr>
                <w:sz w:val="22"/>
                <w:szCs w:val="22"/>
              </w:rPr>
              <w:t>6</w:t>
            </w:r>
            <w:r w:rsidRPr="009469DE">
              <w:rPr>
                <w:sz w:val="22"/>
                <w:szCs w:val="22"/>
              </w:rPr>
              <w:t xml:space="preserve"> г.</w:t>
            </w:r>
            <w:r w:rsidRPr="00254D58">
              <w:rPr>
                <w:sz w:val="22"/>
                <w:szCs w:val="22"/>
              </w:rPr>
              <w:t xml:space="preserve"> </w:t>
            </w:r>
          </w:p>
        </w:tc>
      </w:tr>
      <w:tr w:rsidR="00F97C8F" w:rsidRPr="00254D58" w:rsidTr="009D7A61">
        <w:trPr>
          <w:trHeight w:val="392"/>
          <w:jc w:val="center"/>
        </w:trPr>
        <w:tc>
          <w:tcPr>
            <w:tcW w:w="0" w:type="auto"/>
            <w:shd w:val="clear" w:color="auto" w:fill="auto"/>
          </w:tcPr>
          <w:p w:rsidR="00F97C8F" w:rsidRPr="00254D58" w:rsidRDefault="00F97C8F" w:rsidP="009D6672">
            <w:pPr>
              <w:jc w:val="center"/>
              <w:rPr>
                <w:b/>
                <w:sz w:val="22"/>
                <w:szCs w:val="22"/>
              </w:rPr>
            </w:pPr>
            <w:r w:rsidRPr="00254D58">
              <w:rPr>
                <w:b/>
                <w:sz w:val="22"/>
                <w:szCs w:val="22"/>
              </w:rPr>
              <w:t>9.</w:t>
            </w:r>
          </w:p>
        </w:tc>
        <w:tc>
          <w:tcPr>
            <w:tcW w:w="0" w:type="auto"/>
            <w:shd w:val="clear" w:color="auto" w:fill="auto"/>
          </w:tcPr>
          <w:p w:rsidR="00F97C8F" w:rsidRPr="009469DE" w:rsidRDefault="00F97C8F" w:rsidP="009D6672">
            <w:pPr>
              <w:autoSpaceDE w:val="0"/>
              <w:autoSpaceDN w:val="0"/>
              <w:adjustRightInd w:val="0"/>
              <w:jc w:val="both"/>
              <w:rPr>
                <w:b/>
                <w:bCs/>
                <w:sz w:val="22"/>
                <w:szCs w:val="22"/>
              </w:rPr>
            </w:pPr>
            <w:r w:rsidRPr="009469DE">
              <w:rPr>
                <w:b/>
                <w:bCs/>
                <w:sz w:val="22"/>
                <w:szCs w:val="22"/>
              </w:rPr>
              <w:t xml:space="preserve">Начальная (максимальная) цена </w:t>
            </w:r>
            <w:r w:rsidR="00632CEB" w:rsidRPr="009469DE">
              <w:rPr>
                <w:b/>
                <w:bCs/>
                <w:sz w:val="22"/>
                <w:szCs w:val="22"/>
              </w:rPr>
              <w:t>договор</w:t>
            </w:r>
            <w:r w:rsidRPr="009469DE">
              <w:rPr>
                <w:b/>
                <w:bCs/>
                <w:sz w:val="22"/>
                <w:szCs w:val="22"/>
              </w:rPr>
              <w:t>а</w:t>
            </w:r>
          </w:p>
        </w:tc>
      </w:tr>
      <w:tr w:rsidR="00F97C8F" w:rsidRPr="00254D58" w:rsidTr="00301A7C">
        <w:trPr>
          <w:trHeight w:val="93"/>
          <w:jc w:val="center"/>
        </w:trPr>
        <w:tc>
          <w:tcPr>
            <w:tcW w:w="0" w:type="auto"/>
            <w:shd w:val="clear" w:color="auto" w:fill="auto"/>
          </w:tcPr>
          <w:p w:rsidR="00F97C8F" w:rsidRPr="00C12C5B" w:rsidRDefault="00F97C8F" w:rsidP="009D6672">
            <w:pPr>
              <w:jc w:val="center"/>
              <w:rPr>
                <w:b/>
                <w:color w:val="00B050"/>
                <w:sz w:val="22"/>
                <w:szCs w:val="22"/>
              </w:rPr>
            </w:pPr>
          </w:p>
        </w:tc>
        <w:tc>
          <w:tcPr>
            <w:tcW w:w="0" w:type="auto"/>
            <w:shd w:val="clear" w:color="auto" w:fill="auto"/>
          </w:tcPr>
          <w:p w:rsidR="00F97C8F" w:rsidRPr="009469DE" w:rsidRDefault="002D59A5" w:rsidP="002D59A5">
            <w:pPr>
              <w:autoSpaceDE w:val="0"/>
              <w:autoSpaceDN w:val="0"/>
              <w:adjustRightInd w:val="0"/>
              <w:jc w:val="both"/>
              <w:rPr>
                <w:b/>
                <w:bCs/>
                <w:sz w:val="22"/>
                <w:szCs w:val="22"/>
              </w:rPr>
            </w:pPr>
            <w:r>
              <w:rPr>
                <w:sz w:val="22"/>
                <w:szCs w:val="22"/>
              </w:rPr>
              <w:t>6</w:t>
            </w:r>
            <w:r w:rsidR="009469DE">
              <w:rPr>
                <w:sz w:val="22"/>
                <w:szCs w:val="22"/>
              </w:rPr>
              <w:t> </w:t>
            </w:r>
            <w:r>
              <w:rPr>
                <w:sz w:val="22"/>
                <w:szCs w:val="22"/>
              </w:rPr>
              <w:t>105</w:t>
            </w:r>
            <w:r w:rsidR="009469DE">
              <w:rPr>
                <w:sz w:val="22"/>
                <w:szCs w:val="22"/>
              </w:rPr>
              <w:t> </w:t>
            </w:r>
            <w:r>
              <w:rPr>
                <w:sz w:val="22"/>
                <w:szCs w:val="22"/>
              </w:rPr>
              <w:t>000</w:t>
            </w:r>
            <w:r w:rsidR="009469DE">
              <w:rPr>
                <w:sz w:val="22"/>
                <w:szCs w:val="22"/>
              </w:rPr>
              <w:t xml:space="preserve"> </w:t>
            </w:r>
            <w:r w:rsidR="002E296E" w:rsidRPr="009469DE">
              <w:rPr>
                <w:sz w:val="22"/>
                <w:szCs w:val="22"/>
              </w:rPr>
              <w:t>(</w:t>
            </w:r>
            <w:r>
              <w:rPr>
                <w:sz w:val="22"/>
                <w:szCs w:val="22"/>
              </w:rPr>
              <w:t>Шесть</w:t>
            </w:r>
            <w:r w:rsidR="007A697F">
              <w:rPr>
                <w:sz w:val="22"/>
                <w:szCs w:val="22"/>
              </w:rPr>
              <w:t xml:space="preserve"> </w:t>
            </w:r>
            <w:r w:rsidR="002E296E" w:rsidRPr="009469DE">
              <w:rPr>
                <w:sz w:val="22"/>
                <w:szCs w:val="22"/>
              </w:rPr>
              <w:t>миллион</w:t>
            </w:r>
            <w:r w:rsidR="00445B8A">
              <w:rPr>
                <w:sz w:val="22"/>
                <w:szCs w:val="22"/>
              </w:rPr>
              <w:t xml:space="preserve">ов </w:t>
            </w:r>
            <w:r>
              <w:rPr>
                <w:sz w:val="22"/>
                <w:szCs w:val="22"/>
              </w:rPr>
              <w:t>сто  пять</w:t>
            </w:r>
            <w:r w:rsidR="007A697F">
              <w:rPr>
                <w:sz w:val="22"/>
                <w:szCs w:val="22"/>
              </w:rPr>
              <w:t xml:space="preserve"> тысяч</w:t>
            </w:r>
            <w:r w:rsidR="002E296E" w:rsidRPr="009469DE">
              <w:rPr>
                <w:sz w:val="22"/>
                <w:szCs w:val="22"/>
              </w:rPr>
              <w:t>) рубл</w:t>
            </w:r>
            <w:r w:rsidR="008779B9" w:rsidRPr="009469DE">
              <w:rPr>
                <w:sz w:val="22"/>
                <w:szCs w:val="22"/>
              </w:rPr>
              <w:t>ей</w:t>
            </w:r>
            <w:r w:rsidR="00E2739C" w:rsidRPr="009469DE">
              <w:rPr>
                <w:sz w:val="22"/>
                <w:szCs w:val="22"/>
              </w:rPr>
              <w:t xml:space="preserve"> 00 копеек</w:t>
            </w:r>
            <w:r w:rsidR="00A44DB5">
              <w:rPr>
                <w:sz w:val="22"/>
                <w:szCs w:val="22"/>
              </w:rPr>
              <w:t>.</w:t>
            </w:r>
          </w:p>
        </w:tc>
      </w:tr>
      <w:tr w:rsidR="002E296E" w:rsidRPr="00254D58" w:rsidTr="00301A7C">
        <w:trPr>
          <w:trHeight w:val="93"/>
          <w:jc w:val="center"/>
        </w:trPr>
        <w:tc>
          <w:tcPr>
            <w:tcW w:w="0" w:type="auto"/>
            <w:shd w:val="clear" w:color="auto" w:fill="auto"/>
          </w:tcPr>
          <w:p w:rsidR="002E296E" w:rsidRPr="00254D58" w:rsidRDefault="002E296E" w:rsidP="002E296E">
            <w:pPr>
              <w:jc w:val="center"/>
              <w:rPr>
                <w:b/>
                <w:sz w:val="22"/>
                <w:szCs w:val="22"/>
              </w:rPr>
            </w:pPr>
            <w:r w:rsidRPr="00254D58">
              <w:rPr>
                <w:b/>
                <w:sz w:val="22"/>
                <w:szCs w:val="22"/>
              </w:rPr>
              <w:t>9.1.</w:t>
            </w:r>
          </w:p>
        </w:tc>
        <w:tc>
          <w:tcPr>
            <w:tcW w:w="0" w:type="auto"/>
            <w:shd w:val="clear" w:color="auto" w:fill="auto"/>
          </w:tcPr>
          <w:p w:rsidR="002E296E" w:rsidRPr="00254D58" w:rsidRDefault="002E296E" w:rsidP="004A216C">
            <w:pPr>
              <w:autoSpaceDE w:val="0"/>
              <w:autoSpaceDN w:val="0"/>
              <w:adjustRightInd w:val="0"/>
              <w:jc w:val="both"/>
              <w:rPr>
                <w:b/>
                <w:bCs/>
                <w:sz w:val="22"/>
                <w:szCs w:val="22"/>
              </w:rPr>
            </w:pPr>
            <w:r w:rsidRPr="00254D58">
              <w:rPr>
                <w:b/>
                <w:bCs/>
                <w:sz w:val="22"/>
                <w:szCs w:val="22"/>
              </w:rPr>
              <w:t xml:space="preserve">Сведения о начальной (максимальной) цене единицы </w:t>
            </w:r>
            <w:r w:rsidR="004A216C">
              <w:rPr>
                <w:b/>
                <w:bCs/>
                <w:sz w:val="22"/>
                <w:szCs w:val="22"/>
              </w:rPr>
              <w:t>Товара</w:t>
            </w:r>
          </w:p>
        </w:tc>
      </w:tr>
      <w:tr w:rsidR="002E296E" w:rsidRPr="00254D58" w:rsidTr="00301A7C">
        <w:trPr>
          <w:trHeight w:val="93"/>
          <w:jc w:val="center"/>
        </w:trPr>
        <w:tc>
          <w:tcPr>
            <w:tcW w:w="0" w:type="auto"/>
            <w:shd w:val="clear" w:color="auto" w:fill="auto"/>
          </w:tcPr>
          <w:p w:rsidR="002E296E" w:rsidRPr="00254D58" w:rsidRDefault="002E296E" w:rsidP="002E296E">
            <w:pPr>
              <w:jc w:val="center"/>
              <w:rPr>
                <w:b/>
                <w:sz w:val="22"/>
                <w:szCs w:val="22"/>
              </w:rPr>
            </w:pPr>
          </w:p>
        </w:tc>
        <w:tc>
          <w:tcPr>
            <w:tcW w:w="0" w:type="auto"/>
            <w:shd w:val="clear" w:color="auto" w:fill="auto"/>
          </w:tcPr>
          <w:p w:rsidR="002E296E" w:rsidRPr="009469DE" w:rsidRDefault="007A697F" w:rsidP="002D59A5">
            <w:pPr>
              <w:autoSpaceDE w:val="0"/>
              <w:autoSpaceDN w:val="0"/>
              <w:adjustRightInd w:val="0"/>
              <w:jc w:val="both"/>
              <w:rPr>
                <w:b/>
              </w:rPr>
            </w:pPr>
            <w:r>
              <w:rPr>
                <w:sz w:val="22"/>
                <w:szCs w:val="22"/>
              </w:rPr>
              <w:t>3</w:t>
            </w:r>
            <w:r w:rsidR="002D59A5">
              <w:rPr>
                <w:sz w:val="22"/>
                <w:szCs w:val="22"/>
              </w:rPr>
              <w:t>70</w:t>
            </w:r>
            <w:r w:rsidR="00380BDB">
              <w:rPr>
                <w:sz w:val="22"/>
                <w:szCs w:val="22"/>
              </w:rPr>
              <w:t xml:space="preserve"> руб.</w:t>
            </w:r>
            <w:r w:rsidR="002D59A5">
              <w:rPr>
                <w:sz w:val="22"/>
                <w:szCs w:val="22"/>
              </w:rPr>
              <w:t xml:space="preserve"> 00</w:t>
            </w:r>
            <w:r w:rsidR="00380BDB">
              <w:rPr>
                <w:sz w:val="22"/>
                <w:szCs w:val="22"/>
              </w:rPr>
              <w:t xml:space="preserve"> коп</w:t>
            </w:r>
            <w:r w:rsidR="004A216C" w:rsidRPr="00E73060">
              <w:rPr>
                <w:sz w:val="22"/>
                <w:szCs w:val="22"/>
              </w:rPr>
              <w:t xml:space="preserve"> </w:t>
            </w:r>
          </w:p>
        </w:tc>
      </w:tr>
      <w:tr w:rsidR="002E296E" w:rsidRPr="00254D58" w:rsidTr="00301A7C">
        <w:trPr>
          <w:trHeight w:val="51"/>
          <w:jc w:val="center"/>
        </w:trPr>
        <w:tc>
          <w:tcPr>
            <w:tcW w:w="0" w:type="auto"/>
            <w:shd w:val="clear" w:color="auto" w:fill="auto"/>
          </w:tcPr>
          <w:p w:rsidR="002E296E" w:rsidRPr="00254D58" w:rsidRDefault="002E296E" w:rsidP="002E296E">
            <w:pPr>
              <w:jc w:val="center"/>
              <w:rPr>
                <w:b/>
                <w:sz w:val="22"/>
                <w:szCs w:val="22"/>
              </w:rPr>
            </w:pPr>
            <w:r w:rsidRPr="00254D58">
              <w:rPr>
                <w:b/>
                <w:sz w:val="22"/>
                <w:szCs w:val="22"/>
              </w:rPr>
              <w:t>10.</w:t>
            </w:r>
          </w:p>
        </w:tc>
        <w:tc>
          <w:tcPr>
            <w:tcW w:w="0" w:type="auto"/>
            <w:shd w:val="clear" w:color="auto" w:fill="auto"/>
          </w:tcPr>
          <w:p w:rsidR="002E296E" w:rsidRPr="00254D58" w:rsidRDefault="002E296E" w:rsidP="002E296E">
            <w:pPr>
              <w:shd w:val="clear" w:color="auto" w:fill="FFFFFF"/>
              <w:jc w:val="both"/>
              <w:rPr>
                <w:sz w:val="22"/>
                <w:szCs w:val="22"/>
              </w:rPr>
            </w:pPr>
            <w:r w:rsidRPr="00254D58">
              <w:rPr>
                <w:b/>
                <w:sz w:val="22"/>
                <w:szCs w:val="22"/>
              </w:rPr>
              <w:t xml:space="preserve">Обоснование начальной (максимальной) цены </w:t>
            </w:r>
            <w:r w:rsidR="00632CEB" w:rsidRPr="00254D58">
              <w:rPr>
                <w:b/>
                <w:sz w:val="22"/>
                <w:szCs w:val="22"/>
              </w:rPr>
              <w:t>договор</w:t>
            </w:r>
            <w:r w:rsidRPr="00254D58">
              <w:rPr>
                <w:b/>
                <w:sz w:val="22"/>
                <w:szCs w:val="22"/>
              </w:rPr>
              <w:t>а</w:t>
            </w:r>
          </w:p>
        </w:tc>
      </w:tr>
      <w:tr w:rsidR="002E296E" w:rsidRPr="00254D58" w:rsidTr="00301A7C">
        <w:trPr>
          <w:trHeight w:val="51"/>
          <w:jc w:val="center"/>
        </w:trPr>
        <w:tc>
          <w:tcPr>
            <w:tcW w:w="0" w:type="auto"/>
            <w:shd w:val="clear" w:color="auto" w:fill="auto"/>
          </w:tcPr>
          <w:p w:rsidR="002E296E" w:rsidRPr="00254D58" w:rsidRDefault="002E296E" w:rsidP="002E296E">
            <w:pPr>
              <w:jc w:val="center"/>
              <w:rPr>
                <w:b/>
                <w:sz w:val="22"/>
                <w:szCs w:val="22"/>
              </w:rPr>
            </w:pPr>
          </w:p>
        </w:tc>
        <w:tc>
          <w:tcPr>
            <w:tcW w:w="0" w:type="auto"/>
            <w:shd w:val="clear" w:color="auto" w:fill="auto"/>
          </w:tcPr>
          <w:p w:rsidR="002E296E" w:rsidRPr="00254D58" w:rsidRDefault="002E296E" w:rsidP="004A216C">
            <w:pPr>
              <w:jc w:val="both"/>
              <w:rPr>
                <w:sz w:val="22"/>
                <w:szCs w:val="22"/>
              </w:rPr>
            </w:pPr>
            <w:r w:rsidRPr="00254D58">
              <w:rPr>
                <w:sz w:val="22"/>
                <w:szCs w:val="22"/>
              </w:rPr>
              <w:t xml:space="preserve">Используемый метод определения </w:t>
            </w:r>
            <w:r w:rsidRPr="002A37F7">
              <w:rPr>
                <w:sz w:val="22"/>
                <w:szCs w:val="22"/>
              </w:rPr>
              <w:t>НМЦ</w:t>
            </w:r>
            <w:r w:rsidR="00235EF2" w:rsidRPr="002A37F7">
              <w:rPr>
                <w:sz w:val="22"/>
                <w:szCs w:val="22"/>
              </w:rPr>
              <w:t>Д</w:t>
            </w:r>
            <w:r w:rsidRPr="002A37F7">
              <w:rPr>
                <w:sz w:val="22"/>
                <w:szCs w:val="22"/>
              </w:rPr>
              <w:t>: Метод сопоставления рыночных цен (анализ рынка). Коммерческие предложения находятся у</w:t>
            </w:r>
            <w:r w:rsidRPr="00254D58">
              <w:rPr>
                <w:sz w:val="22"/>
                <w:szCs w:val="22"/>
              </w:rPr>
              <w:t xml:space="preserve"> Заказчика</w:t>
            </w:r>
          </w:p>
        </w:tc>
      </w:tr>
      <w:tr w:rsidR="002E296E" w:rsidRPr="00254D58" w:rsidTr="00301A7C">
        <w:trPr>
          <w:trHeight w:val="51"/>
          <w:jc w:val="center"/>
        </w:trPr>
        <w:tc>
          <w:tcPr>
            <w:tcW w:w="0" w:type="auto"/>
            <w:shd w:val="clear" w:color="auto" w:fill="auto"/>
          </w:tcPr>
          <w:p w:rsidR="002E296E" w:rsidRPr="00254D58" w:rsidRDefault="002E296E" w:rsidP="002E296E">
            <w:pPr>
              <w:jc w:val="center"/>
              <w:rPr>
                <w:b/>
                <w:sz w:val="22"/>
                <w:szCs w:val="22"/>
              </w:rPr>
            </w:pPr>
            <w:r w:rsidRPr="00254D58">
              <w:rPr>
                <w:b/>
                <w:sz w:val="22"/>
                <w:szCs w:val="22"/>
              </w:rPr>
              <w:t>11.</w:t>
            </w:r>
          </w:p>
        </w:tc>
        <w:tc>
          <w:tcPr>
            <w:tcW w:w="0" w:type="auto"/>
            <w:shd w:val="clear" w:color="auto" w:fill="auto"/>
          </w:tcPr>
          <w:p w:rsidR="002E296E" w:rsidRPr="00254D58" w:rsidRDefault="002E296E" w:rsidP="002E296E">
            <w:pPr>
              <w:keepNext/>
              <w:keepLines/>
              <w:jc w:val="both"/>
              <w:rPr>
                <w:b/>
                <w:bCs/>
                <w:sz w:val="22"/>
                <w:szCs w:val="22"/>
              </w:rPr>
            </w:pPr>
            <w:r w:rsidRPr="00254D58">
              <w:rPr>
                <w:b/>
                <w:sz w:val="22"/>
                <w:szCs w:val="22"/>
              </w:rPr>
              <w:t xml:space="preserve">Информация о валюте, используемой для формирования цены </w:t>
            </w:r>
            <w:bookmarkStart w:id="0" w:name="aDog_Kontr9"/>
            <w:bookmarkEnd w:id="0"/>
            <w:r w:rsidR="00632CEB" w:rsidRPr="00254D58">
              <w:rPr>
                <w:b/>
                <w:sz w:val="22"/>
                <w:szCs w:val="22"/>
              </w:rPr>
              <w:t xml:space="preserve">договора </w:t>
            </w:r>
            <w:r w:rsidRPr="00254D58">
              <w:rPr>
                <w:b/>
                <w:sz w:val="22"/>
                <w:szCs w:val="22"/>
              </w:rPr>
              <w:t>и расчетов с поставщиками</w:t>
            </w:r>
          </w:p>
        </w:tc>
      </w:tr>
      <w:tr w:rsidR="002E296E" w:rsidRPr="00254D58" w:rsidTr="00301A7C">
        <w:trPr>
          <w:trHeight w:val="51"/>
          <w:jc w:val="center"/>
        </w:trPr>
        <w:tc>
          <w:tcPr>
            <w:tcW w:w="0" w:type="auto"/>
            <w:shd w:val="clear" w:color="auto" w:fill="auto"/>
          </w:tcPr>
          <w:p w:rsidR="002E296E" w:rsidRPr="00254D58" w:rsidRDefault="002E296E" w:rsidP="002E296E">
            <w:pPr>
              <w:jc w:val="center"/>
              <w:rPr>
                <w:b/>
                <w:sz w:val="22"/>
                <w:szCs w:val="22"/>
              </w:rPr>
            </w:pPr>
          </w:p>
        </w:tc>
        <w:tc>
          <w:tcPr>
            <w:tcW w:w="0" w:type="auto"/>
            <w:shd w:val="clear" w:color="auto" w:fill="auto"/>
          </w:tcPr>
          <w:p w:rsidR="002E296E" w:rsidRPr="00254D58" w:rsidRDefault="002E296E" w:rsidP="002E296E">
            <w:pPr>
              <w:keepNext/>
              <w:keepLines/>
              <w:jc w:val="both"/>
              <w:rPr>
                <w:sz w:val="22"/>
                <w:szCs w:val="22"/>
              </w:rPr>
            </w:pPr>
            <w:r w:rsidRPr="00254D58">
              <w:rPr>
                <w:sz w:val="22"/>
                <w:szCs w:val="22"/>
              </w:rPr>
              <w:t>Российский рубль</w:t>
            </w:r>
          </w:p>
        </w:tc>
      </w:tr>
      <w:tr w:rsidR="002E296E" w:rsidRPr="00254D58" w:rsidTr="00301A7C">
        <w:trPr>
          <w:trHeight w:val="51"/>
          <w:jc w:val="center"/>
        </w:trPr>
        <w:tc>
          <w:tcPr>
            <w:tcW w:w="0" w:type="auto"/>
            <w:shd w:val="clear" w:color="auto" w:fill="auto"/>
          </w:tcPr>
          <w:p w:rsidR="002E296E" w:rsidRPr="00254D58" w:rsidRDefault="002E296E" w:rsidP="002E296E">
            <w:pPr>
              <w:jc w:val="center"/>
              <w:rPr>
                <w:b/>
                <w:sz w:val="22"/>
                <w:szCs w:val="22"/>
              </w:rPr>
            </w:pPr>
            <w:r w:rsidRPr="00254D58">
              <w:rPr>
                <w:b/>
                <w:sz w:val="22"/>
                <w:szCs w:val="22"/>
              </w:rPr>
              <w:t>12.</w:t>
            </w:r>
          </w:p>
        </w:tc>
        <w:tc>
          <w:tcPr>
            <w:tcW w:w="0" w:type="auto"/>
            <w:shd w:val="clear" w:color="auto" w:fill="auto"/>
          </w:tcPr>
          <w:p w:rsidR="002E296E" w:rsidRPr="00254D58" w:rsidRDefault="002E296E" w:rsidP="002E296E">
            <w:pPr>
              <w:keepNext/>
              <w:keepLines/>
              <w:jc w:val="both"/>
              <w:rPr>
                <w:sz w:val="22"/>
                <w:szCs w:val="22"/>
              </w:rPr>
            </w:pPr>
            <w:r w:rsidRPr="00254D58">
              <w:rPr>
                <w:b/>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w:t>
            </w:r>
            <w:r w:rsidR="00632CEB" w:rsidRPr="00254D58">
              <w:rPr>
                <w:b/>
                <w:sz w:val="22"/>
                <w:szCs w:val="22"/>
              </w:rPr>
              <w:t>договор</w:t>
            </w:r>
            <w:r w:rsidRPr="00254D58">
              <w:rPr>
                <w:b/>
                <w:sz w:val="22"/>
                <w:szCs w:val="22"/>
              </w:rPr>
              <w:t>а</w:t>
            </w:r>
          </w:p>
        </w:tc>
      </w:tr>
      <w:tr w:rsidR="002E296E" w:rsidRPr="00254D58" w:rsidTr="00301A7C">
        <w:trPr>
          <w:trHeight w:val="127"/>
          <w:jc w:val="center"/>
        </w:trPr>
        <w:tc>
          <w:tcPr>
            <w:tcW w:w="0" w:type="auto"/>
            <w:shd w:val="clear" w:color="auto" w:fill="auto"/>
          </w:tcPr>
          <w:p w:rsidR="002E296E" w:rsidRPr="00254D58" w:rsidRDefault="002E296E" w:rsidP="002E296E">
            <w:pPr>
              <w:jc w:val="center"/>
              <w:rPr>
                <w:b/>
                <w:sz w:val="22"/>
                <w:szCs w:val="22"/>
              </w:rPr>
            </w:pPr>
          </w:p>
        </w:tc>
        <w:tc>
          <w:tcPr>
            <w:tcW w:w="0" w:type="auto"/>
            <w:shd w:val="clear" w:color="auto" w:fill="auto"/>
          </w:tcPr>
          <w:p w:rsidR="002E296E" w:rsidRPr="00254D58" w:rsidRDefault="002E296E" w:rsidP="002E296E">
            <w:pPr>
              <w:keepNext/>
              <w:keepLines/>
              <w:jc w:val="both"/>
              <w:rPr>
                <w:sz w:val="22"/>
                <w:szCs w:val="22"/>
              </w:rPr>
            </w:pPr>
            <w:r w:rsidRPr="00254D58">
              <w:rPr>
                <w:sz w:val="22"/>
                <w:szCs w:val="22"/>
              </w:rPr>
              <w:t>Не предусмотрен</w:t>
            </w:r>
          </w:p>
        </w:tc>
      </w:tr>
      <w:tr w:rsidR="002E296E" w:rsidRPr="00254D58" w:rsidTr="00301A7C">
        <w:trPr>
          <w:trHeight w:val="51"/>
          <w:jc w:val="center"/>
        </w:trPr>
        <w:tc>
          <w:tcPr>
            <w:tcW w:w="0" w:type="auto"/>
            <w:shd w:val="clear" w:color="auto" w:fill="auto"/>
          </w:tcPr>
          <w:p w:rsidR="002E296E" w:rsidRPr="00254D58" w:rsidRDefault="002E296E" w:rsidP="002E296E">
            <w:pPr>
              <w:jc w:val="center"/>
              <w:rPr>
                <w:b/>
                <w:sz w:val="22"/>
                <w:szCs w:val="22"/>
              </w:rPr>
            </w:pPr>
            <w:r w:rsidRPr="00254D58">
              <w:rPr>
                <w:b/>
                <w:sz w:val="22"/>
                <w:szCs w:val="22"/>
              </w:rPr>
              <w:t>13.</w:t>
            </w:r>
          </w:p>
        </w:tc>
        <w:tc>
          <w:tcPr>
            <w:tcW w:w="0" w:type="auto"/>
            <w:shd w:val="clear" w:color="auto" w:fill="auto"/>
          </w:tcPr>
          <w:p w:rsidR="002E296E" w:rsidRPr="00254D58" w:rsidRDefault="002E296E" w:rsidP="002E296E">
            <w:pPr>
              <w:autoSpaceDE w:val="0"/>
              <w:autoSpaceDN w:val="0"/>
              <w:adjustRightInd w:val="0"/>
              <w:jc w:val="both"/>
              <w:rPr>
                <w:b/>
                <w:bCs/>
                <w:sz w:val="22"/>
                <w:szCs w:val="22"/>
              </w:rPr>
            </w:pPr>
            <w:r w:rsidRPr="00254D58">
              <w:rPr>
                <w:b/>
                <w:bCs/>
                <w:sz w:val="22"/>
                <w:szCs w:val="22"/>
              </w:rPr>
              <w:t>Источник финансирования</w:t>
            </w:r>
          </w:p>
        </w:tc>
      </w:tr>
      <w:tr w:rsidR="002E296E" w:rsidRPr="00254D58" w:rsidTr="00301A7C">
        <w:trPr>
          <w:trHeight w:val="183"/>
          <w:jc w:val="center"/>
        </w:trPr>
        <w:tc>
          <w:tcPr>
            <w:tcW w:w="0" w:type="auto"/>
            <w:shd w:val="clear" w:color="auto" w:fill="auto"/>
          </w:tcPr>
          <w:p w:rsidR="002E296E" w:rsidRPr="00254D58" w:rsidRDefault="002E296E" w:rsidP="002E296E">
            <w:pPr>
              <w:jc w:val="center"/>
              <w:rPr>
                <w:b/>
                <w:sz w:val="22"/>
                <w:szCs w:val="22"/>
              </w:rPr>
            </w:pPr>
          </w:p>
        </w:tc>
        <w:tc>
          <w:tcPr>
            <w:tcW w:w="0" w:type="auto"/>
            <w:shd w:val="clear" w:color="auto" w:fill="auto"/>
            <w:vAlign w:val="center"/>
          </w:tcPr>
          <w:p w:rsidR="002E296E" w:rsidRPr="00254D58" w:rsidRDefault="005A4BBB" w:rsidP="002E296E">
            <w:pPr>
              <w:jc w:val="both"/>
              <w:rPr>
                <w:sz w:val="22"/>
                <w:szCs w:val="22"/>
              </w:rPr>
            </w:pPr>
            <w:r w:rsidRPr="00254D58">
              <w:rPr>
                <w:sz w:val="22"/>
                <w:szCs w:val="22"/>
              </w:rPr>
              <w:t>Собственные денежные средства Заказчика</w:t>
            </w:r>
          </w:p>
        </w:tc>
      </w:tr>
      <w:tr w:rsidR="002E296E" w:rsidRPr="00254D58" w:rsidTr="00301A7C">
        <w:trPr>
          <w:trHeight w:val="51"/>
          <w:jc w:val="center"/>
        </w:trPr>
        <w:tc>
          <w:tcPr>
            <w:tcW w:w="0" w:type="auto"/>
            <w:shd w:val="clear" w:color="auto" w:fill="auto"/>
          </w:tcPr>
          <w:p w:rsidR="002E296E" w:rsidRPr="00254D58" w:rsidRDefault="002E296E" w:rsidP="002E296E">
            <w:pPr>
              <w:jc w:val="center"/>
              <w:rPr>
                <w:b/>
                <w:sz w:val="22"/>
                <w:szCs w:val="22"/>
              </w:rPr>
            </w:pPr>
            <w:r w:rsidRPr="00254D58">
              <w:rPr>
                <w:b/>
                <w:sz w:val="22"/>
                <w:szCs w:val="22"/>
              </w:rPr>
              <w:t>14.</w:t>
            </w:r>
          </w:p>
        </w:tc>
        <w:tc>
          <w:tcPr>
            <w:tcW w:w="0" w:type="auto"/>
            <w:shd w:val="clear" w:color="auto" w:fill="auto"/>
          </w:tcPr>
          <w:p w:rsidR="002E296E" w:rsidRPr="00254D58" w:rsidRDefault="002E296E" w:rsidP="002E296E">
            <w:pPr>
              <w:autoSpaceDE w:val="0"/>
              <w:autoSpaceDN w:val="0"/>
              <w:adjustRightInd w:val="0"/>
              <w:jc w:val="both"/>
              <w:rPr>
                <w:sz w:val="22"/>
                <w:szCs w:val="22"/>
              </w:rPr>
            </w:pPr>
            <w:r w:rsidRPr="00254D58">
              <w:rPr>
                <w:b/>
                <w:sz w:val="22"/>
                <w:szCs w:val="22"/>
              </w:rPr>
              <w:t xml:space="preserve">Требования к участникам </w:t>
            </w:r>
            <w:r w:rsidR="00B70276" w:rsidRPr="00254D58">
              <w:rPr>
                <w:b/>
                <w:sz w:val="22"/>
                <w:szCs w:val="22"/>
              </w:rPr>
              <w:t>аукциона в электронной форме</w:t>
            </w:r>
            <w:r w:rsidRPr="00254D58">
              <w:rPr>
                <w:b/>
                <w:sz w:val="22"/>
                <w:szCs w:val="22"/>
              </w:rPr>
              <w:t xml:space="preserve">, установленные в соответствии с </w:t>
            </w:r>
            <w:hyperlink r:id="rId9" w:anchor="dst480" w:history="1">
              <w:r w:rsidRPr="00254D58">
                <w:rPr>
                  <w:rStyle w:val="a3"/>
                  <w:b/>
                  <w:sz w:val="22"/>
                  <w:szCs w:val="22"/>
                </w:rPr>
                <w:t>пунктом 9 части 19.1</w:t>
              </w:r>
            </w:hyperlink>
            <w:r w:rsidRPr="00254D58">
              <w:rPr>
                <w:b/>
                <w:sz w:val="22"/>
                <w:szCs w:val="22"/>
              </w:rPr>
              <w:t xml:space="preserve"> статьи 3.4. Федерального закона </w:t>
            </w:r>
            <w:r w:rsidRPr="00254D58">
              <w:rPr>
                <w:b/>
                <w:bCs/>
                <w:sz w:val="22"/>
                <w:szCs w:val="22"/>
              </w:rPr>
              <w:t>№223-ФЗ</w:t>
            </w:r>
          </w:p>
        </w:tc>
      </w:tr>
      <w:tr w:rsidR="002E296E" w:rsidRPr="00254D58" w:rsidTr="00301A7C">
        <w:trPr>
          <w:trHeight w:val="51"/>
          <w:jc w:val="center"/>
        </w:trPr>
        <w:tc>
          <w:tcPr>
            <w:tcW w:w="0" w:type="auto"/>
            <w:shd w:val="clear" w:color="auto" w:fill="auto"/>
          </w:tcPr>
          <w:p w:rsidR="002E296E" w:rsidRPr="00254D58" w:rsidRDefault="002E296E" w:rsidP="002E296E">
            <w:pPr>
              <w:jc w:val="center"/>
              <w:rPr>
                <w:b/>
                <w:sz w:val="22"/>
                <w:szCs w:val="22"/>
              </w:rPr>
            </w:pPr>
          </w:p>
        </w:tc>
        <w:tc>
          <w:tcPr>
            <w:tcW w:w="0" w:type="auto"/>
            <w:shd w:val="clear" w:color="auto" w:fill="auto"/>
          </w:tcPr>
          <w:p w:rsidR="00957954" w:rsidRPr="002A37F7" w:rsidRDefault="00957954" w:rsidP="00957954">
            <w:pPr>
              <w:pStyle w:val="aff4"/>
              <w:shd w:val="clear" w:color="auto" w:fill="FFFFFF"/>
              <w:spacing w:before="0" w:beforeAutospacing="0" w:after="0" w:afterAutospacing="0"/>
              <w:ind w:firstLine="539"/>
              <w:jc w:val="both"/>
              <w:rPr>
                <w:color w:val="000000"/>
                <w:sz w:val="22"/>
                <w:szCs w:val="22"/>
              </w:rPr>
            </w:pPr>
            <w:r w:rsidRPr="002A37F7">
              <w:rPr>
                <w:color w:val="000000"/>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r w:rsidR="00F32DBD" w:rsidRPr="002A37F7">
              <w:rPr>
                <w:color w:val="000000"/>
                <w:sz w:val="22"/>
                <w:szCs w:val="22"/>
              </w:rPr>
              <w:t xml:space="preserve"> </w:t>
            </w:r>
            <w:r w:rsidR="00F32DBD" w:rsidRPr="002A37F7">
              <w:rPr>
                <w:b/>
                <w:bCs/>
                <w:color w:val="000000"/>
                <w:sz w:val="22"/>
                <w:szCs w:val="22"/>
              </w:rPr>
              <w:t>– не установлено</w:t>
            </w:r>
            <w:r w:rsidRPr="002A37F7">
              <w:rPr>
                <w:b/>
                <w:bCs/>
                <w:color w:val="000000"/>
                <w:sz w:val="22"/>
                <w:szCs w:val="22"/>
              </w:rPr>
              <w:t>;</w:t>
            </w:r>
          </w:p>
          <w:p w:rsidR="00957954" w:rsidRPr="002A37F7" w:rsidRDefault="00957954" w:rsidP="00957954">
            <w:pPr>
              <w:pStyle w:val="aff4"/>
              <w:shd w:val="clear" w:color="auto" w:fill="FFFFFF"/>
              <w:spacing w:before="0" w:beforeAutospacing="0" w:after="0" w:afterAutospacing="0"/>
              <w:ind w:firstLine="539"/>
              <w:jc w:val="both"/>
              <w:rPr>
                <w:color w:val="000000"/>
                <w:sz w:val="22"/>
                <w:szCs w:val="22"/>
              </w:rPr>
            </w:pPr>
            <w:r w:rsidRPr="002A37F7">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57954" w:rsidRPr="002A37F7" w:rsidRDefault="00957954" w:rsidP="00957954">
            <w:pPr>
              <w:pStyle w:val="aff4"/>
              <w:shd w:val="clear" w:color="auto" w:fill="FFFFFF"/>
              <w:spacing w:before="0" w:beforeAutospacing="0" w:after="0" w:afterAutospacing="0"/>
              <w:ind w:firstLine="539"/>
              <w:jc w:val="both"/>
              <w:rPr>
                <w:color w:val="000000"/>
                <w:sz w:val="22"/>
                <w:szCs w:val="22"/>
              </w:rPr>
            </w:pPr>
            <w:r w:rsidRPr="002A37F7">
              <w:rPr>
                <w:color w:val="000000"/>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957954" w:rsidRPr="002A37F7" w:rsidRDefault="00957954" w:rsidP="00957954">
            <w:pPr>
              <w:pStyle w:val="aff4"/>
              <w:shd w:val="clear" w:color="auto" w:fill="FFFFFF"/>
              <w:spacing w:before="0" w:beforeAutospacing="0" w:after="0" w:afterAutospacing="0"/>
              <w:ind w:firstLine="539"/>
              <w:jc w:val="both"/>
              <w:rPr>
                <w:color w:val="000000"/>
                <w:sz w:val="22"/>
                <w:szCs w:val="22"/>
              </w:rPr>
            </w:pPr>
            <w:r w:rsidRPr="002A37F7">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57954" w:rsidRPr="002A37F7" w:rsidRDefault="00957954" w:rsidP="00957954">
            <w:pPr>
              <w:pStyle w:val="aff4"/>
              <w:shd w:val="clear" w:color="auto" w:fill="FFFFFF"/>
              <w:spacing w:before="0" w:beforeAutospacing="0" w:after="0" w:afterAutospacing="0"/>
              <w:ind w:firstLine="539"/>
              <w:jc w:val="both"/>
              <w:rPr>
                <w:color w:val="000000"/>
                <w:sz w:val="22"/>
                <w:szCs w:val="22"/>
              </w:rPr>
            </w:pPr>
            <w:r w:rsidRPr="002A37F7">
              <w:rPr>
                <w:color w:val="000000"/>
                <w:sz w:val="22"/>
                <w:szCs w:val="22"/>
              </w:rPr>
              <w:t xml:space="preserve">5) отсутствие у участника закупки – физического лица либо у руководителя, членов </w:t>
            </w:r>
            <w:r w:rsidRPr="002A37F7">
              <w:rPr>
                <w:color w:val="000000"/>
                <w:sz w:val="22"/>
                <w:szCs w:val="22"/>
              </w:rPr>
              <w:lastRenderedPageBreak/>
              <w:t xml:space="preserve">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957954" w:rsidRPr="002A37F7" w:rsidRDefault="00957954" w:rsidP="00957954">
            <w:pPr>
              <w:pStyle w:val="aff4"/>
              <w:shd w:val="clear" w:color="auto" w:fill="FFFFFF"/>
              <w:spacing w:before="0" w:beforeAutospacing="0" w:after="0" w:afterAutospacing="0"/>
              <w:ind w:firstLine="539"/>
              <w:jc w:val="both"/>
              <w:rPr>
                <w:color w:val="000000"/>
                <w:sz w:val="22"/>
                <w:szCs w:val="22"/>
              </w:rPr>
            </w:pPr>
            <w:r w:rsidRPr="002A37F7">
              <w:rPr>
                <w:color w:val="000000"/>
                <w:sz w:val="22"/>
                <w:szCs w:val="22"/>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957954" w:rsidRPr="002A37F7" w:rsidRDefault="00957954" w:rsidP="00957954">
            <w:pPr>
              <w:pStyle w:val="aff4"/>
              <w:shd w:val="clear" w:color="auto" w:fill="FFFFFF"/>
              <w:spacing w:before="0" w:beforeAutospacing="0" w:after="0" w:afterAutospacing="0"/>
              <w:ind w:firstLine="539"/>
              <w:jc w:val="both"/>
              <w:rPr>
                <w:color w:val="000000"/>
                <w:sz w:val="22"/>
                <w:szCs w:val="22"/>
              </w:rPr>
            </w:pPr>
            <w:r w:rsidRPr="002A37F7">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r w:rsidR="00F32DBD" w:rsidRPr="002A37F7">
              <w:rPr>
                <w:color w:val="000000"/>
                <w:sz w:val="22"/>
                <w:szCs w:val="22"/>
              </w:rPr>
              <w:t xml:space="preserve"> </w:t>
            </w:r>
            <w:r w:rsidR="00F32DBD" w:rsidRPr="002A37F7">
              <w:rPr>
                <w:b/>
                <w:bCs/>
                <w:color w:val="000000"/>
                <w:sz w:val="22"/>
                <w:szCs w:val="22"/>
              </w:rPr>
              <w:t>– не установлено</w:t>
            </w:r>
            <w:r w:rsidRPr="002A37F7">
              <w:rPr>
                <w:b/>
                <w:bCs/>
                <w:color w:val="000000"/>
                <w:sz w:val="22"/>
                <w:szCs w:val="22"/>
              </w:rPr>
              <w:t>;</w:t>
            </w:r>
          </w:p>
          <w:p w:rsidR="00957954" w:rsidRPr="002A37F7" w:rsidRDefault="00957954" w:rsidP="00957954">
            <w:pPr>
              <w:pStyle w:val="aff4"/>
              <w:shd w:val="clear" w:color="auto" w:fill="FFFFFF"/>
              <w:spacing w:before="0" w:beforeAutospacing="0" w:after="0" w:afterAutospacing="0"/>
              <w:ind w:firstLine="539"/>
              <w:jc w:val="both"/>
              <w:rPr>
                <w:color w:val="000000"/>
                <w:sz w:val="22"/>
                <w:szCs w:val="22"/>
              </w:rPr>
            </w:pPr>
            <w:r w:rsidRPr="002A37F7">
              <w:rPr>
                <w:color w:val="000000"/>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957954" w:rsidRPr="002A37F7" w:rsidRDefault="00957954" w:rsidP="00957954">
            <w:pPr>
              <w:pStyle w:val="aff4"/>
              <w:shd w:val="clear" w:color="auto" w:fill="FFFFFF"/>
              <w:spacing w:before="0" w:beforeAutospacing="0" w:after="0" w:afterAutospacing="0"/>
              <w:ind w:firstLine="539"/>
              <w:jc w:val="both"/>
              <w:rPr>
                <w:color w:val="000000"/>
                <w:sz w:val="22"/>
                <w:szCs w:val="22"/>
              </w:rPr>
            </w:pPr>
            <w:r w:rsidRPr="002A37F7">
              <w:rPr>
                <w:color w:val="000000"/>
                <w:sz w:val="22"/>
                <w:szCs w:val="22"/>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2E296E" w:rsidRPr="002A37F7" w:rsidRDefault="00957954" w:rsidP="00957954">
            <w:pPr>
              <w:pStyle w:val="aff4"/>
              <w:shd w:val="clear" w:color="auto" w:fill="FFFFFF"/>
              <w:spacing w:before="0" w:beforeAutospacing="0" w:after="0" w:afterAutospacing="0"/>
              <w:ind w:firstLine="539"/>
              <w:jc w:val="both"/>
              <w:rPr>
                <w:color w:val="000000"/>
                <w:sz w:val="22"/>
                <w:szCs w:val="22"/>
              </w:rPr>
            </w:pPr>
            <w:r w:rsidRPr="002A37F7">
              <w:rPr>
                <w:color w:val="000000"/>
                <w:sz w:val="22"/>
                <w:szCs w:val="22"/>
              </w:rPr>
              <w:t>9) участник закупки не является офшорной компанией.</w:t>
            </w:r>
          </w:p>
        </w:tc>
      </w:tr>
      <w:tr w:rsidR="002E296E" w:rsidRPr="00254D58" w:rsidTr="00301A7C">
        <w:trPr>
          <w:trHeight w:val="51"/>
          <w:jc w:val="center"/>
        </w:trPr>
        <w:tc>
          <w:tcPr>
            <w:tcW w:w="0" w:type="auto"/>
            <w:tcBorders>
              <w:bottom w:val="single" w:sz="4" w:space="0" w:color="auto"/>
            </w:tcBorders>
            <w:shd w:val="clear" w:color="auto" w:fill="auto"/>
          </w:tcPr>
          <w:p w:rsidR="002E296E" w:rsidRPr="00254D58" w:rsidRDefault="002E296E" w:rsidP="002E296E">
            <w:pPr>
              <w:jc w:val="center"/>
              <w:rPr>
                <w:b/>
                <w:sz w:val="22"/>
                <w:szCs w:val="22"/>
              </w:rPr>
            </w:pPr>
            <w:r w:rsidRPr="00254D58">
              <w:rPr>
                <w:b/>
                <w:sz w:val="22"/>
                <w:szCs w:val="22"/>
              </w:rPr>
              <w:lastRenderedPageBreak/>
              <w:t>15.</w:t>
            </w:r>
          </w:p>
        </w:tc>
        <w:tc>
          <w:tcPr>
            <w:tcW w:w="0" w:type="auto"/>
            <w:tcBorders>
              <w:bottom w:val="single" w:sz="4" w:space="0" w:color="auto"/>
            </w:tcBorders>
            <w:shd w:val="clear" w:color="auto" w:fill="auto"/>
          </w:tcPr>
          <w:p w:rsidR="002E296E" w:rsidRPr="00254D58" w:rsidRDefault="00E8055A" w:rsidP="002E296E">
            <w:pPr>
              <w:autoSpaceDE w:val="0"/>
              <w:autoSpaceDN w:val="0"/>
              <w:adjustRightInd w:val="0"/>
              <w:jc w:val="both"/>
              <w:rPr>
                <w:sz w:val="22"/>
                <w:szCs w:val="22"/>
              </w:rPr>
            </w:pPr>
            <w:r w:rsidRPr="00254D58">
              <w:rPr>
                <w:b/>
                <w:bCs/>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E8055A" w:rsidRPr="00254D58" w:rsidRDefault="009D7A61" w:rsidP="00380BDB">
            <w:pPr>
              <w:tabs>
                <w:tab w:val="left" w:pos="-360"/>
                <w:tab w:val="left" w:pos="204"/>
              </w:tabs>
              <w:jc w:val="both"/>
              <w:rPr>
                <w:bCs/>
                <w:sz w:val="22"/>
                <w:szCs w:val="22"/>
              </w:rPr>
            </w:pPr>
            <w:r w:rsidRPr="00254D58">
              <w:rPr>
                <w:bCs/>
                <w:sz w:val="24"/>
                <w:szCs w:val="18"/>
              </w:rPr>
              <w:t>Цена договора включает в себя все расходы исполнителя, связанные с исполнением обязательств по договору, в т</w:t>
            </w:r>
            <w:r w:rsidR="004A216C">
              <w:rPr>
                <w:bCs/>
                <w:sz w:val="24"/>
                <w:szCs w:val="18"/>
              </w:rPr>
              <w:t>.</w:t>
            </w:r>
            <w:r w:rsidRPr="00254D58">
              <w:rPr>
                <w:bCs/>
                <w:sz w:val="24"/>
                <w:szCs w:val="18"/>
              </w:rPr>
              <w:t>ч</w:t>
            </w:r>
            <w:proofErr w:type="gramStart"/>
            <w:r w:rsidR="004A216C">
              <w:rPr>
                <w:bCs/>
                <w:sz w:val="24"/>
                <w:szCs w:val="18"/>
              </w:rPr>
              <w:t>.</w:t>
            </w:r>
            <w:r w:rsidRPr="00254D58">
              <w:rPr>
                <w:bCs/>
                <w:sz w:val="24"/>
                <w:szCs w:val="18"/>
              </w:rPr>
              <w:t>р</w:t>
            </w:r>
            <w:proofErr w:type="gramEnd"/>
            <w:r w:rsidRPr="00254D58">
              <w:rPr>
                <w:bCs/>
                <w:sz w:val="24"/>
                <w:szCs w:val="18"/>
              </w:rPr>
              <w:t xml:space="preserve">асходы по перевозке и доставке, уплату налогов, сборов и других обязательных платежей. </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t>16.</w:t>
            </w:r>
          </w:p>
        </w:tc>
        <w:tc>
          <w:tcPr>
            <w:tcW w:w="0" w:type="auto"/>
            <w:shd w:val="clear" w:color="auto" w:fill="auto"/>
          </w:tcPr>
          <w:p w:rsidR="00E8055A" w:rsidRPr="00254D58" w:rsidRDefault="00E8055A" w:rsidP="00E8055A">
            <w:pPr>
              <w:autoSpaceDE w:val="0"/>
              <w:autoSpaceDN w:val="0"/>
              <w:adjustRightInd w:val="0"/>
              <w:jc w:val="both"/>
              <w:rPr>
                <w:b/>
                <w:sz w:val="22"/>
                <w:szCs w:val="22"/>
              </w:rPr>
            </w:pPr>
            <w:r w:rsidRPr="00254D58">
              <w:rPr>
                <w:b/>
                <w:sz w:val="22"/>
                <w:szCs w:val="22"/>
              </w:rPr>
              <w:t xml:space="preserve">Требование об отсутствии в предусмотренном Федеральными законами реестрах недобросовестных поставщиков (подрядчиков, исполнителей) </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E8055A" w:rsidRPr="00254D58" w:rsidRDefault="00E8055A" w:rsidP="00E8055A">
            <w:pPr>
              <w:jc w:val="both"/>
              <w:rPr>
                <w:b/>
                <w:bCs/>
                <w:sz w:val="22"/>
                <w:szCs w:val="22"/>
              </w:rPr>
            </w:pPr>
            <w:r w:rsidRPr="00254D58">
              <w:rPr>
                <w:sz w:val="24"/>
                <w:szCs w:val="24"/>
              </w:rPr>
              <w:t>Сведения об участнике закупки должны отсутствовать в реестрах недобросовестных поставщиков, ведение которых предусмотрено Законом № 223-ФЗ и Законом № 44-ФЗ</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t>17.</w:t>
            </w:r>
          </w:p>
        </w:tc>
        <w:tc>
          <w:tcPr>
            <w:tcW w:w="0" w:type="auto"/>
            <w:shd w:val="clear" w:color="auto" w:fill="auto"/>
          </w:tcPr>
          <w:p w:rsidR="00E8055A" w:rsidRPr="00254D58" w:rsidRDefault="00E8055A" w:rsidP="00E8055A">
            <w:pPr>
              <w:autoSpaceDE w:val="0"/>
              <w:autoSpaceDN w:val="0"/>
              <w:adjustRightInd w:val="0"/>
              <w:jc w:val="both"/>
              <w:rPr>
                <w:b/>
                <w:sz w:val="22"/>
                <w:szCs w:val="22"/>
              </w:rPr>
            </w:pPr>
            <w:r w:rsidRPr="00254D58">
              <w:rPr>
                <w:b/>
                <w:sz w:val="22"/>
                <w:szCs w:val="22"/>
              </w:rPr>
              <w:t xml:space="preserve">Требования к содержанию, составу заявки на участие в </w:t>
            </w:r>
            <w:r w:rsidR="00990EFA" w:rsidRPr="00254D58">
              <w:rPr>
                <w:b/>
                <w:sz w:val="22"/>
                <w:szCs w:val="22"/>
              </w:rPr>
              <w:t>аукционе в электронной форме</w:t>
            </w:r>
            <w:r w:rsidRPr="00254D58">
              <w:rPr>
                <w:b/>
                <w:sz w:val="22"/>
                <w:szCs w:val="22"/>
              </w:rPr>
              <w:t xml:space="preserve"> в соответствии с част</w:t>
            </w:r>
            <w:r w:rsidR="00DE5DAF" w:rsidRPr="00254D58">
              <w:rPr>
                <w:b/>
                <w:sz w:val="22"/>
                <w:szCs w:val="22"/>
              </w:rPr>
              <w:t xml:space="preserve">ью 19.1 </w:t>
            </w:r>
            <w:r w:rsidRPr="00254D58">
              <w:rPr>
                <w:b/>
                <w:sz w:val="22"/>
                <w:szCs w:val="22"/>
              </w:rPr>
              <w:t xml:space="preserve">статьи </w:t>
            </w:r>
            <w:r w:rsidR="00DE5DAF" w:rsidRPr="00254D58">
              <w:rPr>
                <w:b/>
                <w:sz w:val="22"/>
                <w:szCs w:val="22"/>
              </w:rPr>
              <w:t>3.4</w:t>
            </w:r>
            <w:r w:rsidRPr="00254D58">
              <w:rPr>
                <w:b/>
                <w:sz w:val="22"/>
                <w:szCs w:val="22"/>
              </w:rPr>
              <w:t xml:space="preserve"> Федерального закона </w:t>
            </w:r>
            <w:r w:rsidRPr="00254D58">
              <w:rPr>
                <w:b/>
                <w:bCs/>
                <w:sz w:val="22"/>
                <w:szCs w:val="22"/>
              </w:rPr>
              <w:t>№</w:t>
            </w:r>
            <w:r w:rsidR="00DE5DAF" w:rsidRPr="00254D58">
              <w:rPr>
                <w:b/>
                <w:bCs/>
                <w:sz w:val="22"/>
                <w:szCs w:val="22"/>
              </w:rPr>
              <w:t>223</w:t>
            </w:r>
            <w:r w:rsidRPr="00254D58">
              <w:rPr>
                <w:b/>
                <w:bCs/>
                <w:sz w:val="22"/>
                <w:szCs w:val="22"/>
              </w:rPr>
              <w:t>-ФЗ</w:t>
            </w:r>
            <w:r w:rsidRPr="00254D58">
              <w:rPr>
                <w:b/>
                <w:sz w:val="22"/>
                <w:szCs w:val="22"/>
              </w:rPr>
              <w:t xml:space="preserve"> и инструкция по ее заполнению</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E8055A" w:rsidRPr="002A37F7" w:rsidRDefault="00E8055A" w:rsidP="00957954">
            <w:pPr>
              <w:pStyle w:val="1f5"/>
              <w:autoSpaceDE w:val="0"/>
              <w:autoSpaceDN w:val="0"/>
              <w:adjustRightInd w:val="0"/>
              <w:ind w:left="51" w:firstLine="618"/>
              <w:jc w:val="both"/>
              <w:rPr>
                <w:spacing w:val="-8"/>
                <w:sz w:val="22"/>
                <w:szCs w:val="22"/>
              </w:rPr>
            </w:pPr>
            <w:r w:rsidRPr="002A37F7">
              <w:rPr>
                <w:spacing w:val="-8"/>
                <w:sz w:val="22"/>
                <w:szCs w:val="22"/>
              </w:rPr>
              <w:t xml:space="preserve">Заявка на участие в </w:t>
            </w:r>
            <w:r w:rsidR="00990EFA" w:rsidRPr="002A37F7">
              <w:rPr>
                <w:spacing w:val="-8"/>
                <w:sz w:val="22"/>
                <w:szCs w:val="22"/>
              </w:rPr>
              <w:t>аукционе в электронной форме</w:t>
            </w:r>
            <w:r w:rsidRPr="002A37F7">
              <w:rPr>
                <w:spacing w:val="-8"/>
                <w:sz w:val="22"/>
                <w:szCs w:val="22"/>
              </w:rPr>
              <w:t xml:space="preserve"> состоит из двух частей:</w:t>
            </w:r>
          </w:p>
          <w:p w:rsidR="00E8055A" w:rsidRPr="002A37F7" w:rsidRDefault="00E8055A" w:rsidP="00957954">
            <w:pPr>
              <w:pStyle w:val="1f5"/>
              <w:numPr>
                <w:ilvl w:val="0"/>
                <w:numId w:val="2"/>
              </w:numPr>
              <w:autoSpaceDE w:val="0"/>
              <w:autoSpaceDN w:val="0"/>
              <w:adjustRightInd w:val="0"/>
              <w:jc w:val="both"/>
              <w:rPr>
                <w:spacing w:val="-8"/>
                <w:sz w:val="22"/>
                <w:szCs w:val="22"/>
              </w:rPr>
            </w:pPr>
            <w:r w:rsidRPr="002A37F7">
              <w:rPr>
                <w:b/>
                <w:bCs/>
                <w:spacing w:val="-8"/>
                <w:sz w:val="22"/>
                <w:szCs w:val="22"/>
              </w:rPr>
              <w:t>Первая часть заявки</w:t>
            </w:r>
            <w:r w:rsidRPr="002A37F7">
              <w:rPr>
                <w:spacing w:val="-8"/>
                <w:sz w:val="22"/>
                <w:szCs w:val="22"/>
              </w:rPr>
              <w:t xml:space="preserve"> на участие в </w:t>
            </w:r>
            <w:r w:rsidR="00990EFA" w:rsidRPr="002A37F7">
              <w:rPr>
                <w:spacing w:val="-8"/>
                <w:sz w:val="22"/>
                <w:szCs w:val="22"/>
              </w:rPr>
              <w:t>аукционе в электронной форме</w:t>
            </w:r>
            <w:r w:rsidRPr="002A37F7">
              <w:rPr>
                <w:spacing w:val="-8"/>
                <w:sz w:val="22"/>
                <w:szCs w:val="22"/>
              </w:rPr>
              <w:t xml:space="preserve"> должна содержать следующую информацию:</w:t>
            </w:r>
          </w:p>
          <w:p w:rsidR="005B491F" w:rsidRPr="002A37F7" w:rsidRDefault="00DE5DAF" w:rsidP="00957954">
            <w:pPr>
              <w:pStyle w:val="1f5"/>
              <w:autoSpaceDE w:val="0"/>
              <w:autoSpaceDN w:val="0"/>
              <w:adjustRightInd w:val="0"/>
              <w:ind w:left="0" w:firstLine="743"/>
              <w:jc w:val="both"/>
              <w:rPr>
                <w:rFonts w:eastAsia="Times New Roman"/>
                <w:spacing w:val="-8"/>
                <w:sz w:val="22"/>
                <w:szCs w:val="22"/>
              </w:rPr>
            </w:pPr>
            <w:r w:rsidRPr="002A37F7">
              <w:rPr>
                <w:rFonts w:eastAsia="Times New Roman"/>
                <w:spacing w:val="-8"/>
                <w:sz w:val="22"/>
                <w:szCs w:val="22"/>
              </w:rPr>
              <w:t>- Предложение участника закупки в отношении предмета такой закупки</w:t>
            </w:r>
            <w:r w:rsidR="005B491F" w:rsidRPr="002A37F7">
              <w:rPr>
                <w:rFonts w:eastAsia="Times New Roman"/>
                <w:spacing w:val="-8"/>
                <w:sz w:val="22"/>
                <w:szCs w:val="22"/>
              </w:rPr>
              <w:t>;</w:t>
            </w:r>
          </w:p>
          <w:p w:rsidR="005B491F" w:rsidRPr="002A37F7" w:rsidRDefault="005B491F" w:rsidP="00957954">
            <w:pPr>
              <w:pStyle w:val="1f5"/>
              <w:autoSpaceDE w:val="0"/>
              <w:autoSpaceDN w:val="0"/>
              <w:adjustRightInd w:val="0"/>
              <w:ind w:left="0" w:firstLine="743"/>
              <w:jc w:val="both"/>
              <w:rPr>
                <w:rFonts w:eastAsia="Times New Roman"/>
                <w:spacing w:val="-8"/>
                <w:sz w:val="22"/>
                <w:szCs w:val="22"/>
              </w:rPr>
            </w:pPr>
            <w:r w:rsidRPr="002A37F7">
              <w:rPr>
                <w:rFonts w:eastAsia="Times New Roman"/>
                <w:spacing w:val="-8"/>
                <w:sz w:val="22"/>
                <w:szCs w:val="22"/>
              </w:rPr>
              <w:t>-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rsidR="00DE5DAF" w:rsidRPr="002A37F7" w:rsidRDefault="00DE5DAF" w:rsidP="00957954">
            <w:pPr>
              <w:pStyle w:val="1f5"/>
              <w:autoSpaceDE w:val="0"/>
              <w:autoSpaceDN w:val="0"/>
              <w:adjustRightInd w:val="0"/>
              <w:ind w:left="0" w:firstLine="743"/>
              <w:jc w:val="both"/>
              <w:rPr>
                <w:rFonts w:eastAsia="Times New Roman"/>
                <w:b/>
                <w:spacing w:val="-8"/>
                <w:sz w:val="22"/>
                <w:szCs w:val="22"/>
              </w:rPr>
            </w:pPr>
            <w:r w:rsidRPr="002A37F7">
              <w:rPr>
                <w:rFonts w:eastAsia="Times New Roman"/>
                <w:spacing w:val="-8"/>
                <w:sz w:val="22"/>
                <w:szCs w:val="22"/>
              </w:rPr>
              <w:t xml:space="preserve"> </w:t>
            </w:r>
            <w:r w:rsidR="005B491F" w:rsidRPr="002A37F7">
              <w:rPr>
                <w:rFonts w:eastAsia="Times New Roman"/>
                <w:spacing w:val="-8"/>
                <w:sz w:val="22"/>
                <w:szCs w:val="22"/>
              </w:rPr>
              <w:t>-С</w:t>
            </w:r>
            <w:r w:rsidRPr="002A37F7">
              <w:rPr>
                <w:rFonts w:eastAsia="Times New Roman"/>
                <w:spacing w:val="-8"/>
                <w:sz w:val="22"/>
                <w:szCs w:val="22"/>
              </w:rPr>
              <w:t xml:space="preserve">огласие участника </w:t>
            </w:r>
            <w:r w:rsidR="00990EFA" w:rsidRPr="002A37F7">
              <w:rPr>
                <w:rFonts w:eastAsia="Times New Roman"/>
                <w:spacing w:val="-8"/>
                <w:sz w:val="22"/>
                <w:szCs w:val="22"/>
              </w:rPr>
              <w:t>аукциона в электронной форме</w:t>
            </w:r>
            <w:r w:rsidRPr="002A37F7">
              <w:rPr>
                <w:rFonts w:eastAsia="Times New Roman"/>
                <w:spacing w:val="-8"/>
                <w:sz w:val="22"/>
                <w:szCs w:val="22"/>
              </w:rPr>
              <w:t xml:space="preserve"> </w:t>
            </w:r>
            <w:r w:rsidR="00B7259B" w:rsidRPr="002A37F7">
              <w:rPr>
                <w:rFonts w:eastAsia="Times New Roman"/>
                <w:spacing w:val="-8"/>
                <w:sz w:val="22"/>
                <w:szCs w:val="22"/>
              </w:rPr>
              <w:t xml:space="preserve">на </w:t>
            </w:r>
            <w:r w:rsidR="004A216C" w:rsidRPr="002A37F7">
              <w:rPr>
                <w:rFonts w:eastAsia="Times New Roman"/>
                <w:spacing w:val="-8"/>
                <w:sz w:val="22"/>
                <w:szCs w:val="22"/>
              </w:rPr>
              <w:t>поставку товара</w:t>
            </w:r>
            <w:r w:rsidRPr="002A37F7">
              <w:rPr>
                <w:rFonts w:eastAsia="Times New Roman"/>
                <w:spacing w:val="-8"/>
                <w:sz w:val="22"/>
                <w:szCs w:val="22"/>
              </w:rPr>
              <w:t xml:space="preserve"> на условиях, </w:t>
            </w:r>
            <w:r w:rsidRPr="002A37F7">
              <w:rPr>
                <w:rFonts w:eastAsia="Times New Roman"/>
                <w:spacing w:val="-8"/>
                <w:sz w:val="22"/>
                <w:szCs w:val="22"/>
              </w:rPr>
              <w:lastRenderedPageBreak/>
              <w:t xml:space="preserve">предусмотренных документацией об </w:t>
            </w:r>
            <w:r w:rsidR="00990EFA" w:rsidRPr="002A37F7">
              <w:rPr>
                <w:rFonts w:eastAsia="Times New Roman"/>
                <w:spacing w:val="-8"/>
                <w:sz w:val="22"/>
                <w:szCs w:val="22"/>
              </w:rPr>
              <w:t>аукционе в электронной форме</w:t>
            </w:r>
            <w:r w:rsidRPr="002A37F7">
              <w:rPr>
                <w:rFonts w:eastAsia="Times New Roman"/>
                <w:spacing w:val="-8"/>
                <w:sz w:val="22"/>
                <w:szCs w:val="22"/>
              </w:rPr>
              <w:t xml:space="preserve"> и не подлежащих изменению по результатам проведения </w:t>
            </w:r>
            <w:r w:rsidR="00B70276" w:rsidRPr="002A37F7">
              <w:rPr>
                <w:rFonts w:eastAsia="Times New Roman"/>
                <w:spacing w:val="-8"/>
                <w:sz w:val="22"/>
                <w:szCs w:val="22"/>
              </w:rPr>
              <w:t>аукциона в электронной форме</w:t>
            </w:r>
            <w:r w:rsidRPr="002A37F7">
              <w:rPr>
                <w:rFonts w:eastAsia="Times New Roman"/>
                <w:spacing w:val="-8"/>
                <w:sz w:val="22"/>
                <w:szCs w:val="22"/>
              </w:rPr>
              <w:t xml:space="preserve"> </w:t>
            </w:r>
            <w:r w:rsidRPr="002A37F7">
              <w:rPr>
                <w:rFonts w:eastAsia="Times New Roman"/>
                <w:b/>
                <w:spacing w:val="-8"/>
                <w:sz w:val="22"/>
                <w:szCs w:val="22"/>
              </w:rPr>
              <w:t>(не допускается указание в первой части аукционной заявки сведений об участнике аукциона)</w:t>
            </w:r>
            <w:r w:rsidR="00B7259B" w:rsidRPr="002A37F7">
              <w:rPr>
                <w:rFonts w:eastAsia="Times New Roman"/>
                <w:b/>
                <w:spacing w:val="-8"/>
                <w:sz w:val="22"/>
                <w:szCs w:val="22"/>
              </w:rPr>
              <w:t>.</w:t>
            </w:r>
          </w:p>
          <w:p w:rsidR="00E8055A" w:rsidRPr="002A37F7" w:rsidRDefault="00E8055A" w:rsidP="00957954">
            <w:pPr>
              <w:pStyle w:val="1f5"/>
              <w:autoSpaceDE w:val="0"/>
              <w:autoSpaceDN w:val="0"/>
              <w:adjustRightInd w:val="0"/>
              <w:ind w:left="51" w:firstLine="618"/>
              <w:jc w:val="both"/>
              <w:rPr>
                <w:spacing w:val="-8"/>
                <w:sz w:val="22"/>
                <w:szCs w:val="22"/>
              </w:rPr>
            </w:pPr>
            <w:r w:rsidRPr="002A37F7">
              <w:rPr>
                <w:spacing w:val="-8"/>
                <w:sz w:val="22"/>
                <w:szCs w:val="22"/>
              </w:rPr>
              <w:t xml:space="preserve">2. </w:t>
            </w:r>
            <w:r w:rsidRPr="002A37F7">
              <w:rPr>
                <w:b/>
                <w:bCs/>
                <w:spacing w:val="-8"/>
                <w:sz w:val="22"/>
                <w:szCs w:val="22"/>
              </w:rPr>
              <w:t>Вторая часть заявки</w:t>
            </w:r>
            <w:r w:rsidRPr="002A37F7">
              <w:rPr>
                <w:spacing w:val="-8"/>
                <w:sz w:val="22"/>
                <w:szCs w:val="22"/>
              </w:rPr>
              <w:t xml:space="preserve"> на участие в </w:t>
            </w:r>
            <w:r w:rsidR="00990EFA" w:rsidRPr="002A37F7">
              <w:rPr>
                <w:spacing w:val="-8"/>
                <w:sz w:val="22"/>
                <w:szCs w:val="22"/>
              </w:rPr>
              <w:t>аукционе в электронной форме</w:t>
            </w:r>
            <w:r w:rsidRPr="002A37F7">
              <w:rPr>
                <w:spacing w:val="-8"/>
                <w:sz w:val="22"/>
                <w:szCs w:val="22"/>
              </w:rPr>
              <w:t xml:space="preserve"> должна содержать следующие документы и информацию:</w:t>
            </w:r>
          </w:p>
          <w:p w:rsidR="00C127FF" w:rsidRPr="002A37F7" w:rsidRDefault="00957954"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w:t>
            </w:r>
            <w:r w:rsidR="00C127FF" w:rsidRPr="002A37F7">
              <w:rPr>
                <w:color w:val="000000"/>
                <w:sz w:val="22"/>
                <w:szCs w:val="22"/>
              </w:rPr>
              <w:t>документы и информацию об участнике закупки:</w:t>
            </w:r>
          </w:p>
          <w:p w:rsidR="00C127FF" w:rsidRPr="002A37F7" w:rsidRDefault="00C127FF"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C127FF" w:rsidRPr="002A37F7" w:rsidRDefault="00957954"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w:t>
            </w:r>
            <w:r w:rsidR="00C127FF" w:rsidRPr="002A37F7">
              <w:rPr>
                <w:color w:val="000000"/>
                <w:sz w:val="22"/>
                <w:szCs w:val="22"/>
              </w:rPr>
              <w:t>согласие участника закупки на обработку персональных данных (для физического лица);</w:t>
            </w:r>
          </w:p>
          <w:p w:rsidR="00C127FF" w:rsidRPr="002A37F7" w:rsidRDefault="00957954"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w:t>
            </w:r>
            <w:r w:rsidR="00C127FF" w:rsidRPr="002A37F7">
              <w:rPr>
                <w:color w:val="000000"/>
                <w:sz w:val="22"/>
                <w:szCs w:val="22"/>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C127FF" w:rsidRPr="002A37F7" w:rsidRDefault="00957954"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w:t>
            </w:r>
            <w:r w:rsidR="00C127FF" w:rsidRPr="002A37F7">
              <w:rPr>
                <w:color w:val="000000"/>
                <w:sz w:val="22"/>
                <w:szCs w:val="22"/>
              </w:rPr>
              <w:t>документ, подтверждающий полномочия лица на осуществление действий от имени участника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C127FF" w:rsidRPr="002A37F7" w:rsidRDefault="00957954"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w:t>
            </w:r>
            <w:r w:rsidR="00C127FF" w:rsidRPr="002A37F7">
              <w:rPr>
                <w:color w:val="000000"/>
                <w:sz w:val="22"/>
                <w:szCs w:val="22"/>
              </w:rPr>
              <w:t>копии учредительных документов участника аукциона (для юридического лица);</w:t>
            </w:r>
          </w:p>
          <w:p w:rsidR="00C127FF" w:rsidRPr="002A37F7" w:rsidRDefault="00957954"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w:t>
            </w:r>
            <w:r w:rsidR="00C127FF" w:rsidRPr="002A37F7">
              <w:rPr>
                <w:color w:val="000000"/>
                <w:sz w:val="22"/>
                <w:szCs w:val="22"/>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D22E0E" w:rsidRPr="002A37F7">
              <w:rPr>
                <w:color w:val="000000"/>
                <w:sz w:val="22"/>
                <w:szCs w:val="22"/>
              </w:rPr>
              <w:t>аукциона</w:t>
            </w:r>
            <w:r w:rsidR="00C127FF" w:rsidRPr="002A37F7">
              <w:rPr>
                <w:color w:val="000000"/>
                <w:sz w:val="22"/>
                <w:szCs w:val="22"/>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sidR="00D22E0E" w:rsidRPr="002A37F7">
              <w:rPr>
                <w:color w:val="000000"/>
                <w:sz w:val="22"/>
                <w:szCs w:val="22"/>
              </w:rPr>
              <w:t>аукцион</w:t>
            </w:r>
            <w:r w:rsidR="00C127FF" w:rsidRPr="002A37F7">
              <w:rPr>
                <w:color w:val="000000"/>
                <w:sz w:val="22"/>
                <w:szCs w:val="22"/>
              </w:rPr>
              <w:t>е, обеспечения исполнения договора является крупной сделкой.</w:t>
            </w:r>
          </w:p>
          <w:p w:rsidR="00C127FF" w:rsidRPr="002A37F7" w:rsidRDefault="00C127FF"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 xml:space="preserve">При этом отсутствие в составе заявки вышеуказанных документов подтверждает, </w:t>
            </w:r>
            <w:r w:rsidR="00957954" w:rsidRPr="002A37F7">
              <w:rPr>
                <w:color w:val="000000"/>
                <w:sz w:val="22"/>
                <w:szCs w:val="22"/>
              </w:rPr>
              <w:t>что для</w:t>
            </w:r>
            <w:r w:rsidRPr="002A37F7">
              <w:rPr>
                <w:color w:val="000000"/>
                <w:sz w:val="22"/>
                <w:szCs w:val="22"/>
              </w:rPr>
              <w:t xml:space="preserve">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rsidR="00C127FF" w:rsidRPr="002A37F7" w:rsidRDefault="00C127FF"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 xml:space="preserve">В случае если получение указанного решения до истечения срока подачи заявок на участие в </w:t>
            </w:r>
            <w:r w:rsidR="00926D0F" w:rsidRPr="002A37F7">
              <w:rPr>
                <w:color w:val="000000"/>
                <w:sz w:val="22"/>
                <w:szCs w:val="22"/>
              </w:rPr>
              <w:t>аукционе</w:t>
            </w:r>
            <w:r w:rsidRPr="002A37F7">
              <w:rPr>
                <w:color w:val="000000"/>
                <w:sz w:val="22"/>
                <w:szCs w:val="22"/>
              </w:rPr>
              <w:t xml:space="preserve">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rsidR="00957954" w:rsidRPr="002A37F7" w:rsidRDefault="00957954"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w:t>
            </w:r>
            <w:r w:rsidR="00C127FF" w:rsidRPr="002A37F7">
              <w:rPr>
                <w:color w:val="000000"/>
                <w:sz w:val="22"/>
                <w:szCs w:val="22"/>
              </w:rPr>
              <w:t xml:space="preserve">документы, подтверждающие соответствие участника закупки требованиям к участникам закупки в соответствии с </w:t>
            </w:r>
            <w:r w:rsidRPr="002A37F7">
              <w:rPr>
                <w:color w:val="000000"/>
                <w:sz w:val="22"/>
                <w:szCs w:val="22"/>
              </w:rPr>
              <w:t>пунктом 14 настоящей документации</w:t>
            </w:r>
          </w:p>
          <w:p w:rsidR="00E8055A" w:rsidRPr="002A37F7" w:rsidRDefault="00957954"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В составе заявки необходимо предоставить информацию, предусмотренную пунктами 5.1, 5.2, 5.3 настоящей документации (если данными пунктами такое требование установлено).</w:t>
            </w:r>
          </w:p>
          <w:p w:rsidR="005B491F" w:rsidRPr="002A37F7" w:rsidRDefault="005B491F" w:rsidP="00957954">
            <w:pPr>
              <w:pStyle w:val="aff4"/>
              <w:shd w:val="clear" w:color="auto" w:fill="FFFFFF"/>
              <w:spacing w:before="0" w:beforeAutospacing="0" w:after="0" w:afterAutospacing="0"/>
              <w:ind w:firstLine="540"/>
              <w:jc w:val="both"/>
              <w:rPr>
                <w:color w:val="000000"/>
                <w:sz w:val="22"/>
                <w:szCs w:val="22"/>
              </w:rPr>
            </w:pPr>
            <w:r w:rsidRPr="002A37F7">
              <w:rPr>
                <w:color w:val="000000"/>
                <w:sz w:val="22"/>
                <w:szCs w:val="22"/>
              </w:rPr>
              <w:t>В случае непредоставления Участником вышеуказанной информации в составе заявки - товар приравнивается к иностранному.</w:t>
            </w:r>
          </w:p>
        </w:tc>
      </w:tr>
      <w:tr w:rsidR="00E8055A" w:rsidRPr="00254D58" w:rsidTr="00301A7C">
        <w:trPr>
          <w:trHeight w:val="149"/>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lastRenderedPageBreak/>
              <w:t>18.</w:t>
            </w:r>
          </w:p>
        </w:tc>
        <w:tc>
          <w:tcPr>
            <w:tcW w:w="0" w:type="auto"/>
            <w:shd w:val="clear" w:color="auto" w:fill="auto"/>
          </w:tcPr>
          <w:p w:rsidR="00E8055A" w:rsidRPr="00254D58" w:rsidRDefault="00E8055A" w:rsidP="00E8055A">
            <w:pPr>
              <w:autoSpaceDE w:val="0"/>
              <w:autoSpaceDN w:val="0"/>
              <w:adjustRightInd w:val="0"/>
              <w:jc w:val="both"/>
              <w:rPr>
                <w:b/>
                <w:bCs/>
                <w:sz w:val="22"/>
                <w:szCs w:val="22"/>
              </w:rPr>
            </w:pPr>
            <w:r w:rsidRPr="00254D58">
              <w:rPr>
                <w:b/>
                <w:bCs/>
                <w:sz w:val="22"/>
                <w:szCs w:val="22"/>
              </w:rPr>
              <w:t xml:space="preserve">Ограничения и преимущества участия в закупке, предоставляемые субъектам малого </w:t>
            </w:r>
            <w:r w:rsidR="00D5248D">
              <w:rPr>
                <w:b/>
                <w:bCs/>
                <w:sz w:val="22"/>
                <w:szCs w:val="22"/>
              </w:rPr>
              <w:t xml:space="preserve">и среднего </w:t>
            </w:r>
            <w:r w:rsidRPr="00254D58">
              <w:rPr>
                <w:b/>
                <w:bCs/>
                <w:sz w:val="22"/>
                <w:szCs w:val="22"/>
              </w:rPr>
              <w:t>предпринимательства</w:t>
            </w:r>
          </w:p>
        </w:tc>
      </w:tr>
      <w:tr w:rsidR="00E8055A" w:rsidRPr="00254D58" w:rsidTr="00301A7C">
        <w:trPr>
          <w:trHeight w:val="60"/>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E8055A" w:rsidRPr="00254D58" w:rsidRDefault="002D59A5" w:rsidP="00E8055A">
            <w:pPr>
              <w:autoSpaceDE w:val="0"/>
              <w:autoSpaceDN w:val="0"/>
              <w:adjustRightInd w:val="0"/>
              <w:jc w:val="both"/>
              <w:rPr>
                <w:bCs/>
                <w:sz w:val="22"/>
                <w:szCs w:val="22"/>
              </w:rPr>
            </w:pPr>
            <w:r>
              <w:rPr>
                <w:sz w:val="22"/>
                <w:szCs w:val="22"/>
              </w:rPr>
              <w:t>Не установлено</w:t>
            </w:r>
          </w:p>
        </w:tc>
      </w:tr>
      <w:tr w:rsidR="00E8055A" w:rsidRPr="00254D58" w:rsidTr="00301A7C">
        <w:trPr>
          <w:trHeight w:val="235"/>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t>19.</w:t>
            </w:r>
          </w:p>
        </w:tc>
        <w:tc>
          <w:tcPr>
            <w:tcW w:w="0" w:type="auto"/>
            <w:shd w:val="clear" w:color="auto" w:fill="auto"/>
          </w:tcPr>
          <w:p w:rsidR="00E8055A" w:rsidRPr="00254D58" w:rsidRDefault="00E8055A" w:rsidP="00E8055A">
            <w:pPr>
              <w:autoSpaceDE w:val="0"/>
              <w:autoSpaceDN w:val="0"/>
              <w:adjustRightInd w:val="0"/>
              <w:jc w:val="both"/>
              <w:rPr>
                <w:b/>
                <w:bCs/>
                <w:sz w:val="22"/>
                <w:szCs w:val="22"/>
              </w:rPr>
            </w:pPr>
            <w:r w:rsidRPr="00254D58">
              <w:rPr>
                <w:b/>
                <w:bCs/>
                <w:sz w:val="22"/>
                <w:szCs w:val="22"/>
              </w:rPr>
              <w:t>Преимущества, предоставляемые учреждениям и предприятиям уголовно-исполнительной системы</w:t>
            </w:r>
          </w:p>
        </w:tc>
      </w:tr>
      <w:tr w:rsidR="00E8055A" w:rsidRPr="00254D58" w:rsidTr="00301A7C">
        <w:trPr>
          <w:trHeight w:val="123"/>
          <w:jc w:val="center"/>
        </w:trPr>
        <w:tc>
          <w:tcPr>
            <w:tcW w:w="0" w:type="auto"/>
            <w:shd w:val="clear" w:color="auto" w:fill="auto"/>
          </w:tcPr>
          <w:p w:rsidR="00E8055A" w:rsidRPr="00254D58" w:rsidRDefault="00E8055A" w:rsidP="00E8055A">
            <w:pPr>
              <w:rPr>
                <w:b/>
                <w:sz w:val="22"/>
                <w:szCs w:val="22"/>
              </w:rPr>
            </w:pPr>
          </w:p>
        </w:tc>
        <w:tc>
          <w:tcPr>
            <w:tcW w:w="0" w:type="auto"/>
            <w:shd w:val="clear" w:color="auto" w:fill="auto"/>
          </w:tcPr>
          <w:p w:rsidR="00E8055A" w:rsidRPr="00254D58" w:rsidRDefault="00E8055A" w:rsidP="00E8055A">
            <w:pPr>
              <w:autoSpaceDE w:val="0"/>
              <w:autoSpaceDN w:val="0"/>
              <w:adjustRightInd w:val="0"/>
              <w:jc w:val="both"/>
              <w:rPr>
                <w:bCs/>
                <w:sz w:val="22"/>
                <w:szCs w:val="22"/>
              </w:rPr>
            </w:pPr>
            <w:r w:rsidRPr="00254D58">
              <w:rPr>
                <w:bCs/>
                <w:sz w:val="22"/>
                <w:szCs w:val="22"/>
              </w:rPr>
              <w:t xml:space="preserve">Не </w:t>
            </w:r>
            <w:r w:rsidRPr="00254D58">
              <w:rPr>
                <w:sz w:val="22"/>
                <w:szCs w:val="22"/>
              </w:rPr>
              <w:t>установлено</w:t>
            </w:r>
          </w:p>
        </w:tc>
      </w:tr>
      <w:tr w:rsidR="00E8055A" w:rsidRPr="00254D58" w:rsidTr="00301A7C">
        <w:trPr>
          <w:trHeight w:val="182"/>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t>20.</w:t>
            </w:r>
          </w:p>
        </w:tc>
        <w:tc>
          <w:tcPr>
            <w:tcW w:w="0" w:type="auto"/>
            <w:shd w:val="clear" w:color="auto" w:fill="auto"/>
          </w:tcPr>
          <w:p w:rsidR="00E8055A" w:rsidRPr="00254D58" w:rsidRDefault="00E8055A" w:rsidP="00E8055A">
            <w:pPr>
              <w:autoSpaceDE w:val="0"/>
              <w:autoSpaceDN w:val="0"/>
              <w:adjustRightInd w:val="0"/>
              <w:jc w:val="both"/>
              <w:rPr>
                <w:b/>
                <w:bCs/>
                <w:sz w:val="22"/>
                <w:szCs w:val="22"/>
              </w:rPr>
            </w:pPr>
            <w:r w:rsidRPr="00254D58">
              <w:rPr>
                <w:b/>
                <w:bCs/>
                <w:sz w:val="22"/>
                <w:szCs w:val="22"/>
              </w:rPr>
              <w:t>Преимущества, предоставляемые организациям инвалидов</w:t>
            </w:r>
          </w:p>
        </w:tc>
      </w:tr>
      <w:tr w:rsidR="00E8055A" w:rsidRPr="00254D58" w:rsidTr="00301A7C">
        <w:trPr>
          <w:trHeight w:val="44"/>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E8055A" w:rsidRPr="00254D58" w:rsidRDefault="00E8055A" w:rsidP="00E8055A">
            <w:pPr>
              <w:autoSpaceDE w:val="0"/>
              <w:autoSpaceDN w:val="0"/>
              <w:adjustRightInd w:val="0"/>
              <w:jc w:val="both"/>
              <w:rPr>
                <w:bCs/>
                <w:sz w:val="22"/>
                <w:szCs w:val="22"/>
              </w:rPr>
            </w:pPr>
            <w:r w:rsidRPr="00254D58">
              <w:rPr>
                <w:bCs/>
                <w:sz w:val="22"/>
                <w:szCs w:val="22"/>
              </w:rPr>
              <w:t xml:space="preserve">Не </w:t>
            </w:r>
            <w:r w:rsidRPr="00254D58">
              <w:rPr>
                <w:sz w:val="22"/>
                <w:szCs w:val="22"/>
              </w:rPr>
              <w:t>установлено</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t>21.</w:t>
            </w:r>
          </w:p>
        </w:tc>
        <w:tc>
          <w:tcPr>
            <w:tcW w:w="0" w:type="auto"/>
            <w:shd w:val="clear" w:color="auto" w:fill="auto"/>
          </w:tcPr>
          <w:p w:rsidR="00E8055A" w:rsidRPr="00254D58" w:rsidRDefault="00E8055A" w:rsidP="00E8055A">
            <w:pPr>
              <w:autoSpaceDE w:val="0"/>
              <w:autoSpaceDN w:val="0"/>
              <w:adjustRightInd w:val="0"/>
              <w:jc w:val="both"/>
              <w:rPr>
                <w:b/>
                <w:sz w:val="22"/>
                <w:szCs w:val="22"/>
              </w:rPr>
            </w:pPr>
            <w:r w:rsidRPr="00254D58">
              <w:rPr>
                <w:b/>
                <w:bCs/>
                <w:sz w:val="22"/>
                <w:szCs w:val="22"/>
              </w:rPr>
              <w:t xml:space="preserve">Срок, место и порядок подачи заявок на участие в </w:t>
            </w:r>
            <w:r w:rsidR="00990EFA" w:rsidRPr="00254D58">
              <w:rPr>
                <w:b/>
                <w:bCs/>
                <w:sz w:val="22"/>
                <w:szCs w:val="22"/>
              </w:rPr>
              <w:t>аукционе в электронной форме</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E8055A" w:rsidRPr="005F720A" w:rsidRDefault="00E8055A" w:rsidP="0087748D">
            <w:pPr>
              <w:autoSpaceDE w:val="0"/>
              <w:autoSpaceDN w:val="0"/>
              <w:adjustRightInd w:val="0"/>
              <w:ind w:firstLine="478"/>
              <w:jc w:val="both"/>
              <w:outlineLvl w:val="1"/>
              <w:rPr>
                <w:sz w:val="22"/>
                <w:szCs w:val="22"/>
              </w:rPr>
            </w:pPr>
            <w:r w:rsidRPr="00254D58">
              <w:rPr>
                <w:sz w:val="22"/>
                <w:szCs w:val="22"/>
                <w:u w:val="single"/>
              </w:rPr>
              <w:t>Срок подачи заявок:</w:t>
            </w:r>
            <w:r w:rsidRPr="00254D58">
              <w:rPr>
                <w:sz w:val="22"/>
                <w:szCs w:val="22"/>
              </w:rPr>
              <w:t xml:space="preserve"> заявка подается в любое время с момента размещения извещения о проведении </w:t>
            </w:r>
            <w:r w:rsidR="00B70276" w:rsidRPr="00254D58">
              <w:rPr>
                <w:sz w:val="22"/>
                <w:szCs w:val="22"/>
              </w:rPr>
              <w:t>аукциона в электронной форме</w:t>
            </w:r>
            <w:r w:rsidRPr="00254D58">
              <w:rPr>
                <w:sz w:val="22"/>
                <w:szCs w:val="22"/>
              </w:rPr>
              <w:t xml:space="preserve"> </w:t>
            </w:r>
            <w:r w:rsidRPr="005F720A">
              <w:rPr>
                <w:sz w:val="22"/>
                <w:szCs w:val="22"/>
              </w:rPr>
              <w:t xml:space="preserve">до </w:t>
            </w:r>
            <w:r w:rsidR="002D59A5">
              <w:rPr>
                <w:sz w:val="22"/>
                <w:szCs w:val="22"/>
              </w:rPr>
              <w:t>11</w:t>
            </w:r>
            <w:r w:rsidR="00254D58" w:rsidRPr="005F720A">
              <w:rPr>
                <w:sz w:val="22"/>
                <w:szCs w:val="22"/>
              </w:rPr>
              <w:t>.</w:t>
            </w:r>
            <w:r w:rsidR="001C52B2">
              <w:rPr>
                <w:sz w:val="22"/>
                <w:szCs w:val="22"/>
              </w:rPr>
              <w:t>0</w:t>
            </w:r>
            <w:r w:rsidR="002D59A5">
              <w:rPr>
                <w:sz w:val="22"/>
                <w:szCs w:val="22"/>
              </w:rPr>
              <w:t>2</w:t>
            </w:r>
            <w:r w:rsidRPr="005F720A">
              <w:rPr>
                <w:sz w:val="22"/>
                <w:szCs w:val="22"/>
              </w:rPr>
              <w:t>.202</w:t>
            </w:r>
            <w:r w:rsidR="002D59A5">
              <w:rPr>
                <w:sz w:val="22"/>
                <w:szCs w:val="22"/>
              </w:rPr>
              <w:t>6</w:t>
            </w:r>
            <w:r w:rsidRPr="005F720A">
              <w:rPr>
                <w:sz w:val="22"/>
                <w:szCs w:val="22"/>
              </w:rPr>
              <w:t xml:space="preserve"> г. "09" часов "00" минут (по московскому времени)</w:t>
            </w:r>
          </w:p>
          <w:p w:rsidR="002D59A5" w:rsidRPr="00817C5C" w:rsidRDefault="00E8055A" w:rsidP="00A962CA">
            <w:pPr>
              <w:pStyle w:val="afff"/>
              <w:tabs>
                <w:tab w:val="left" w:pos="-360"/>
              </w:tabs>
              <w:ind w:left="0" w:firstLine="426"/>
              <w:jc w:val="both"/>
              <w:rPr>
                <w:sz w:val="22"/>
                <w:szCs w:val="22"/>
                <w:u w:val="single"/>
              </w:rPr>
            </w:pPr>
            <w:r w:rsidRPr="00BB076C">
              <w:rPr>
                <w:sz w:val="22"/>
                <w:szCs w:val="22"/>
                <w:u w:val="single"/>
              </w:rPr>
              <w:t xml:space="preserve">Место подачи заявок: </w:t>
            </w:r>
            <w:r w:rsidRPr="00BB076C">
              <w:rPr>
                <w:sz w:val="22"/>
                <w:szCs w:val="22"/>
              </w:rPr>
              <w:t xml:space="preserve">электронная площадка </w:t>
            </w:r>
            <w:r w:rsidR="002D59A5" w:rsidRPr="00F619ED">
              <w:rPr>
                <w:color w:val="000000"/>
                <w:sz w:val="22"/>
                <w:szCs w:val="22"/>
              </w:rPr>
              <w:t>https://etp.torgi82.ru</w:t>
            </w:r>
            <w:r w:rsidR="002D59A5" w:rsidRPr="00817C5C">
              <w:rPr>
                <w:sz w:val="22"/>
                <w:szCs w:val="22"/>
                <w:u w:val="single"/>
              </w:rPr>
              <w:t xml:space="preserve"> </w:t>
            </w:r>
          </w:p>
          <w:p w:rsidR="00E8055A" w:rsidRPr="00817C5C" w:rsidRDefault="00E8055A" w:rsidP="00A962CA">
            <w:pPr>
              <w:pStyle w:val="afff"/>
              <w:tabs>
                <w:tab w:val="left" w:pos="-360"/>
              </w:tabs>
              <w:ind w:left="0" w:firstLine="426"/>
              <w:jc w:val="both"/>
              <w:rPr>
                <w:sz w:val="22"/>
                <w:szCs w:val="22"/>
              </w:rPr>
            </w:pPr>
            <w:r w:rsidRPr="00BB076C">
              <w:rPr>
                <w:sz w:val="22"/>
                <w:szCs w:val="22"/>
                <w:u w:val="single"/>
              </w:rPr>
              <w:t>Порядок подачи заявок:</w:t>
            </w:r>
            <w:r w:rsidRPr="00BB076C">
              <w:rPr>
                <w:sz w:val="22"/>
                <w:szCs w:val="22"/>
              </w:rPr>
              <w:t xml:space="preserve"> Подача заявок на участие в </w:t>
            </w:r>
            <w:r w:rsidR="00990EFA" w:rsidRPr="00BB076C">
              <w:rPr>
                <w:sz w:val="22"/>
                <w:szCs w:val="22"/>
              </w:rPr>
              <w:t>аукционе в электронной форме</w:t>
            </w:r>
            <w:r w:rsidRPr="00BB076C">
              <w:rPr>
                <w:sz w:val="22"/>
                <w:szCs w:val="22"/>
              </w:rPr>
              <w:t xml:space="preserve"> осуществляется только </w:t>
            </w:r>
            <w:proofErr w:type="gramStart"/>
            <w:r w:rsidRPr="00BB076C">
              <w:rPr>
                <w:sz w:val="22"/>
                <w:szCs w:val="22"/>
              </w:rPr>
              <w:t>лицами</w:t>
            </w:r>
            <w:proofErr w:type="gramEnd"/>
            <w:r w:rsidRPr="00BB076C">
              <w:rPr>
                <w:sz w:val="22"/>
                <w:szCs w:val="22"/>
              </w:rPr>
              <w:t xml:space="preserve"> зарегистрированными в единой информационной системе и  аккредитованными на электронной площадке. Участник </w:t>
            </w:r>
            <w:r w:rsidR="00B70276" w:rsidRPr="00BB076C">
              <w:rPr>
                <w:sz w:val="22"/>
                <w:szCs w:val="22"/>
              </w:rPr>
              <w:t>аукциона в электронной форме</w:t>
            </w:r>
            <w:r w:rsidRPr="00BB076C">
              <w:rPr>
                <w:sz w:val="22"/>
                <w:szCs w:val="22"/>
              </w:rPr>
              <w:t xml:space="preserve">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E8055A" w:rsidRPr="00254D58" w:rsidRDefault="00E8055A" w:rsidP="00A962CA">
            <w:pPr>
              <w:autoSpaceDE w:val="0"/>
              <w:autoSpaceDN w:val="0"/>
              <w:adjustRightInd w:val="0"/>
              <w:ind w:firstLine="576"/>
              <w:jc w:val="both"/>
              <w:rPr>
                <w:sz w:val="22"/>
                <w:szCs w:val="22"/>
              </w:rPr>
            </w:pPr>
            <w:r w:rsidRPr="00254D58">
              <w:rPr>
                <w:sz w:val="22"/>
                <w:szCs w:val="22"/>
              </w:rPr>
              <w:t xml:space="preserve">Заявка на участие в </w:t>
            </w:r>
            <w:r w:rsidR="00990EFA" w:rsidRPr="00254D58">
              <w:rPr>
                <w:sz w:val="22"/>
                <w:szCs w:val="22"/>
              </w:rPr>
              <w:t>аукционе в электронной форме</w:t>
            </w:r>
            <w:r w:rsidRPr="00254D58">
              <w:rPr>
                <w:sz w:val="22"/>
                <w:szCs w:val="22"/>
              </w:rPr>
              <w:t xml:space="preserve"> направляется участником </w:t>
            </w:r>
            <w:r w:rsidR="00B70276" w:rsidRPr="00254D58">
              <w:rPr>
                <w:sz w:val="22"/>
                <w:szCs w:val="22"/>
              </w:rPr>
              <w:t>аукциона в электронной форме</w:t>
            </w:r>
            <w:r w:rsidRPr="00254D58">
              <w:rPr>
                <w:sz w:val="22"/>
                <w:szCs w:val="22"/>
              </w:rPr>
              <w:t xml:space="preserve"> оператору электронной площадки в форме двух электронных документов, содержащих предусмотренные пунктами 1 и 2 раздела 17 документации об </w:t>
            </w:r>
            <w:r w:rsidR="00990EFA" w:rsidRPr="00254D58">
              <w:rPr>
                <w:sz w:val="22"/>
                <w:szCs w:val="22"/>
              </w:rPr>
              <w:t>аукционе в электронной форме</w:t>
            </w:r>
            <w:r w:rsidRPr="00254D58">
              <w:rPr>
                <w:sz w:val="22"/>
                <w:szCs w:val="22"/>
              </w:rPr>
              <w:t xml:space="preserve"> части заявки. Указанные электронные документы подаются одновременно. Участник </w:t>
            </w:r>
            <w:r w:rsidR="00B70276" w:rsidRPr="00254D58">
              <w:rPr>
                <w:sz w:val="22"/>
                <w:szCs w:val="22"/>
              </w:rPr>
              <w:t>аукциона в электронной форме</w:t>
            </w:r>
            <w:r w:rsidRPr="00254D58">
              <w:rPr>
                <w:sz w:val="22"/>
                <w:szCs w:val="22"/>
              </w:rPr>
              <w:t xml:space="preserve"> вправе подать только одну заяв</w:t>
            </w:r>
            <w:r w:rsidR="00C94ECB" w:rsidRPr="00254D58">
              <w:rPr>
                <w:sz w:val="22"/>
                <w:szCs w:val="22"/>
              </w:rPr>
              <w:t>ку на участие в таком аукционе.</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t>22.</w:t>
            </w:r>
          </w:p>
        </w:tc>
        <w:tc>
          <w:tcPr>
            <w:tcW w:w="0" w:type="auto"/>
            <w:shd w:val="clear" w:color="auto" w:fill="auto"/>
          </w:tcPr>
          <w:p w:rsidR="00E8055A" w:rsidRPr="00254D58" w:rsidRDefault="00E8055A" w:rsidP="00E8055A">
            <w:pPr>
              <w:autoSpaceDE w:val="0"/>
              <w:autoSpaceDN w:val="0"/>
              <w:adjustRightInd w:val="0"/>
              <w:jc w:val="both"/>
              <w:rPr>
                <w:sz w:val="22"/>
                <w:szCs w:val="22"/>
              </w:rPr>
            </w:pPr>
            <w:r w:rsidRPr="00254D58">
              <w:rPr>
                <w:b/>
                <w:sz w:val="22"/>
                <w:szCs w:val="22"/>
              </w:rPr>
              <w:t xml:space="preserve">Дата окончания срока рассмотрения первых частей заявок на участие в </w:t>
            </w:r>
            <w:r w:rsidR="00990EFA" w:rsidRPr="00254D58">
              <w:rPr>
                <w:b/>
                <w:sz w:val="22"/>
                <w:szCs w:val="22"/>
              </w:rPr>
              <w:t>аукционе в электронной форме</w:t>
            </w:r>
            <w:r w:rsidRPr="00254D58">
              <w:rPr>
                <w:b/>
                <w:sz w:val="22"/>
                <w:szCs w:val="22"/>
              </w:rPr>
              <w:t xml:space="preserve"> </w:t>
            </w:r>
          </w:p>
        </w:tc>
      </w:tr>
      <w:tr w:rsidR="00E8055A" w:rsidRPr="00254D58" w:rsidTr="00301A7C">
        <w:trPr>
          <w:trHeight w:val="51"/>
          <w:jc w:val="center"/>
        </w:trPr>
        <w:tc>
          <w:tcPr>
            <w:tcW w:w="0" w:type="auto"/>
            <w:shd w:val="clear" w:color="auto" w:fill="auto"/>
          </w:tcPr>
          <w:p w:rsidR="00E8055A" w:rsidRPr="003276C3" w:rsidRDefault="00E8055A" w:rsidP="00E8055A">
            <w:pPr>
              <w:jc w:val="center"/>
              <w:rPr>
                <w:b/>
                <w:color w:val="FF0000"/>
                <w:sz w:val="22"/>
                <w:szCs w:val="22"/>
              </w:rPr>
            </w:pPr>
          </w:p>
        </w:tc>
        <w:tc>
          <w:tcPr>
            <w:tcW w:w="0" w:type="auto"/>
            <w:shd w:val="clear" w:color="auto" w:fill="auto"/>
          </w:tcPr>
          <w:p w:rsidR="00E8055A" w:rsidRPr="005F720A" w:rsidRDefault="002D59A5" w:rsidP="002D59A5">
            <w:pPr>
              <w:autoSpaceDE w:val="0"/>
              <w:autoSpaceDN w:val="0"/>
              <w:adjustRightInd w:val="0"/>
              <w:jc w:val="both"/>
              <w:outlineLvl w:val="1"/>
              <w:rPr>
                <w:sz w:val="22"/>
                <w:szCs w:val="22"/>
              </w:rPr>
            </w:pPr>
            <w:r>
              <w:rPr>
                <w:sz w:val="22"/>
                <w:szCs w:val="22"/>
              </w:rPr>
              <w:t>11</w:t>
            </w:r>
            <w:r w:rsidR="00254D58" w:rsidRPr="005F720A">
              <w:rPr>
                <w:sz w:val="22"/>
                <w:szCs w:val="22"/>
              </w:rPr>
              <w:t>.</w:t>
            </w:r>
            <w:r w:rsidR="00F26DE9">
              <w:rPr>
                <w:sz w:val="22"/>
                <w:szCs w:val="22"/>
              </w:rPr>
              <w:t>0</w:t>
            </w:r>
            <w:r>
              <w:rPr>
                <w:sz w:val="22"/>
                <w:szCs w:val="22"/>
              </w:rPr>
              <w:t>2</w:t>
            </w:r>
            <w:r w:rsidR="00E8055A" w:rsidRPr="005F720A">
              <w:rPr>
                <w:sz w:val="22"/>
                <w:szCs w:val="22"/>
              </w:rPr>
              <w:t>.202</w:t>
            </w:r>
            <w:r>
              <w:rPr>
                <w:sz w:val="22"/>
                <w:szCs w:val="22"/>
              </w:rPr>
              <w:t>6</w:t>
            </w:r>
            <w:r w:rsidR="00E8055A" w:rsidRPr="005F720A">
              <w:rPr>
                <w:sz w:val="22"/>
                <w:szCs w:val="22"/>
              </w:rPr>
              <w:t xml:space="preserve"> г.</w:t>
            </w:r>
            <w:r w:rsidRPr="005F720A">
              <w:rPr>
                <w:sz w:val="22"/>
                <w:szCs w:val="22"/>
              </w:rPr>
              <w:t xml:space="preserve"> "</w:t>
            </w:r>
            <w:r>
              <w:rPr>
                <w:sz w:val="22"/>
                <w:szCs w:val="22"/>
              </w:rPr>
              <w:t>11</w:t>
            </w:r>
            <w:r w:rsidRPr="005F720A">
              <w:rPr>
                <w:sz w:val="22"/>
                <w:szCs w:val="22"/>
              </w:rPr>
              <w:t>" часов "00" минут (по московскому времени)</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t>23.</w:t>
            </w:r>
          </w:p>
        </w:tc>
        <w:tc>
          <w:tcPr>
            <w:tcW w:w="0" w:type="auto"/>
            <w:shd w:val="clear" w:color="auto" w:fill="auto"/>
          </w:tcPr>
          <w:p w:rsidR="00E8055A" w:rsidRPr="005F720A" w:rsidRDefault="005A0F66" w:rsidP="00E8055A">
            <w:pPr>
              <w:autoSpaceDE w:val="0"/>
              <w:autoSpaceDN w:val="0"/>
              <w:adjustRightInd w:val="0"/>
              <w:jc w:val="both"/>
              <w:rPr>
                <w:b/>
                <w:sz w:val="22"/>
                <w:szCs w:val="22"/>
              </w:rPr>
            </w:pPr>
            <w:r w:rsidRPr="005F720A">
              <w:rPr>
                <w:b/>
                <w:sz w:val="22"/>
                <w:szCs w:val="22"/>
              </w:rPr>
              <w:t>Место и дата проведения аукциона</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E8055A" w:rsidRPr="00E46B86" w:rsidRDefault="002D59A5" w:rsidP="002D59A5">
            <w:pPr>
              <w:autoSpaceDE w:val="0"/>
              <w:autoSpaceDN w:val="0"/>
              <w:adjustRightInd w:val="0"/>
              <w:jc w:val="both"/>
              <w:rPr>
                <w:b/>
                <w:sz w:val="22"/>
                <w:szCs w:val="22"/>
              </w:rPr>
            </w:pPr>
            <w:r>
              <w:rPr>
                <w:sz w:val="22"/>
                <w:szCs w:val="22"/>
              </w:rPr>
              <w:t>12</w:t>
            </w:r>
            <w:r w:rsidR="00632CEB" w:rsidRPr="005F720A">
              <w:rPr>
                <w:sz w:val="22"/>
                <w:szCs w:val="22"/>
              </w:rPr>
              <w:t>.</w:t>
            </w:r>
            <w:r w:rsidR="005F720A" w:rsidRPr="005F720A">
              <w:rPr>
                <w:sz w:val="22"/>
                <w:szCs w:val="22"/>
              </w:rPr>
              <w:t>0</w:t>
            </w:r>
            <w:r>
              <w:rPr>
                <w:sz w:val="22"/>
                <w:szCs w:val="22"/>
              </w:rPr>
              <w:t>2</w:t>
            </w:r>
            <w:r w:rsidR="005A0F66" w:rsidRPr="005F720A">
              <w:rPr>
                <w:sz w:val="22"/>
                <w:szCs w:val="22"/>
              </w:rPr>
              <w:t>.202</w:t>
            </w:r>
            <w:r w:rsidR="00B676E4">
              <w:rPr>
                <w:sz w:val="22"/>
                <w:szCs w:val="22"/>
              </w:rPr>
              <w:t>6</w:t>
            </w:r>
            <w:r w:rsidR="005A0F66" w:rsidRPr="005F720A">
              <w:rPr>
                <w:sz w:val="22"/>
                <w:szCs w:val="22"/>
              </w:rPr>
              <w:t xml:space="preserve"> г. </w:t>
            </w:r>
            <w:r w:rsidR="00A962CA">
              <w:rPr>
                <w:sz w:val="22"/>
                <w:szCs w:val="22"/>
              </w:rPr>
              <w:t>0</w:t>
            </w:r>
            <w:r w:rsidR="000D34E3">
              <w:rPr>
                <w:sz w:val="22"/>
                <w:szCs w:val="22"/>
              </w:rPr>
              <w:t>9</w:t>
            </w:r>
            <w:r w:rsidR="00A962CA">
              <w:rPr>
                <w:sz w:val="22"/>
                <w:szCs w:val="22"/>
              </w:rPr>
              <w:t xml:space="preserve"> часов 00 минут</w:t>
            </w:r>
            <w:r w:rsidR="00E46B86">
              <w:rPr>
                <w:sz w:val="22"/>
                <w:szCs w:val="22"/>
              </w:rPr>
              <w:t>,</w:t>
            </w:r>
            <w:r w:rsidR="00E46B86">
              <w:t xml:space="preserve"> </w:t>
            </w:r>
            <w:r w:rsidRPr="00F619ED">
              <w:rPr>
                <w:color w:val="000000"/>
                <w:sz w:val="22"/>
                <w:szCs w:val="22"/>
              </w:rPr>
              <w:t>https://etp.torgi82.ru</w:t>
            </w:r>
          </w:p>
        </w:tc>
      </w:tr>
      <w:tr w:rsidR="006B11C0" w:rsidRPr="00254D58" w:rsidTr="00301A7C">
        <w:trPr>
          <w:trHeight w:val="51"/>
          <w:jc w:val="center"/>
        </w:trPr>
        <w:tc>
          <w:tcPr>
            <w:tcW w:w="0" w:type="auto"/>
            <w:shd w:val="clear" w:color="auto" w:fill="auto"/>
          </w:tcPr>
          <w:p w:rsidR="006B11C0" w:rsidRPr="002A37F7" w:rsidRDefault="006B11C0" w:rsidP="00E8055A">
            <w:pPr>
              <w:jc w:val="center"/>
              <w:rPr>
                <w:b/>
                <w:sz w:val="22"/>
                <w:szCs w:val="22"/>
              </w:rPr>
            </w:pPr>
            <w:r w:rsidRPr="002A37F7">
              <w:rPr>
                <w:b/>
                <w:sz w:val="22"/>
                <w:szCs w:val="22"/>
              </w:rPr>
              <w:t>23.1</w:t>
            </w:r>
          </w:p>
        </w:tc>
        <w:tc>
          <w:tcPr>
            <w:tcW w:w="0" w:type="auto"/>
            <w:shd w:val="clear" w:color="auto" w:fill="auto"/>
          </w:tcPr>
          <w:p w:rsidR="006B11C0" w:rsidRPr="002A37F7" w:rsidRDefault="006B11C0" w:rsidP="002D59A5">
            <w:pPr>
              <w:autoSpaceDE w:val="0"/>
              <w:autoSpaceDN w:val="0"/>
              <w:adjustRightInd w:val="0"/>
              <w:jc w:val="both"/>
              <w:rPr>
                <w:sz w:val="22"/>
                <w:szCs w:val="22"/>
              </w:rPr>
            </w:pPr>
            <w:r w:rsidRPr="002A37F7">
              <w:rPr>
                <w:b/>
                <w:sz w:val="22"/>
                <w:szCs w:val="22"/>
              </w:rPr>
              <w:t xml:space="preserve">Дата окончания срока рассмотрения вторых частей заявок на участие в аукционе в электронной форме и подведению итогов </w:t>
            </w:r>
          </w:p>
        </w:tc>
      </w:tr>
      <w:tr w:rsidR="006B11C0" w:rsidRPr="00254D58" w:rsidTr="00301A7C">
        <w:trPr>
          <w:trHeight w:val="51"/>
          <w:jc w:val="center"/>
        </w:trPr>
        <w:tc>
          <w:tcPr>
            <w:tcW w:w="0" w:type="auto"/>
            <w:shd w:val="clear" w:color="auto" w:fill="auto"/>
          </w:tcPr>
          <w:p w:rsidR="006B11C0" w:rsidRPr="002A37F7" w:rsidRDefault="006B11C0" w:rsidP="00E8055A">
            <w:pPr>
              <w:jc w:val="center"/>
              <w:rPr>
                <w:b/>
                <w:sz w:val="22"/>
                <w:szCs w:val="22"/>
              </w:rPr>
            </w:pPr>
          </w:p>
        </w:tc>
        <w:tc>
          <w:tcPr>
            <w:tcW w:w="0" w:type="auto"/>
            <w:shd w:val="clear" w:color="auto" w:fill="auto"/>
          </w:tcPr>
          <w:p w:rsidR="006B11C0" w:rsidRPr="002A37F7" w:rsidRDefault="006B11C0" w:rsidP="002D59A5">
            <w:pPr>
              <w:autoSpaceDE w:val="0"/>
              <w:autoSpaceDN w:val="0"/>
              <w:adjustRightInd w:val="0"/>
              <w:jc w:val="both"/>
              <w:rPr>
                <w:b/>
                <w:sz w:val="22"/>
                <w:szCs w:val="22"/>
              </w:rPr>
            </w:pPr>
            <w:r w:rsidRPr="002A37F7">
              <w:rPr>
                <w:sz w:val="22"/>
                <w:szCs w:val="22"/>
              </w:rPr>
              <w:t>12.02.202</w:t>
            </w:r>
            <w:r w:rsidR="00B676E4" w:rsidRPr="002A37F7">
              <w:rPr>
                <w:sz w:val="22"/>
                <w:szCs w:val="22"/>
              </w:rPr>
              <w:t>6</w:t>
            </w:r>
            <w:r w:rsidRPr="002A37F7">
              <w:rPr>
                <w:sz w:val="22"/>
                <w:szCs w:val="22"/>
              </w:rPr>
              <w:t xml:space="preserve"> г. 16 часов 00 минут,</w:t>
            </w:r>
            <w:r w:rsidRPr="002A37F7">
              <w:t xml:space="preserve"> </w:t>
            </w:r>
            <w:r w:rsidRPr="002A37F7">
              <w:rPr>
                <w:color w:val="000000"/>
                <w:sz w:val="22"/>
                <w:szCs w:val="22"/>
              </w:rPr>
              <w:t>https://etp.torgi82.ru</w:t>
            </w:r>
          </w:p>
        </w:tc>
      </w:tr>
      <w:tr w:rsidR="00E8055A" w:rsidRPr="00254D58" w:rsidTr="00E46B86">
        <w:trPr>
          <w:trHeight w:val="476"/>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t>24.</w:t>
            </w:r>
          </w:p>
        </w:tc>
        <w:tc>
          <w:tcPr>
            <w:tcW w:w="0" w:type="auto"/>
            <w:shd w:val="clear" w:color="auto" w:fill="auto"/>
          </w:tcPr>
          <w:p w:rsidR="00E8055A" w:rsidRPr="00254D58" w:rsidRDefault="00E8055A" w:rsidP="00E46B86">
            <w:pPr>
              <w:autoSpaceDE w:val="0"/>
              <w:autoSpaceDN w:val="0"/>
              <w:adjustRightInd w:val="0"/>
              <w:jc w:val="both"/>
              <w:rPr>
                <w:sz w:val="22"/>
                <w:szCs w:val="22"/>
              </w:rPr>
            </w:pPr>
            <w:r w:rsidRPr="00254D58">
              <w:rPr>
                <w:b/>
                <w:sz w:val="22"/>
                <w:szCs w:val="22"/>
              </w:rPr>
              <w:t xml:space="preserve">Размер и порядок внесения денежных средств в качестве обеспечения заявок на участие в </w:t>
            </w:r>
            <w:r w:rsidR="00990EFA" w:rsidRPr="00254D58">
              <w:rPr>
                <w:b/>
                <w:sz w:val="22"/>
                <w:szCs w:val="22"/>
              </w:rPr>
              <w:t>аукционе в электронной форме</w:t>
            </w:r>
            <w:r w:rsidRPr="00254D58">
              <w:rPr>
                <w:b/>
                <w:sz w:val="22"/>
                <w:szCs w:val="22"/>
              </w:rPr>
              <w:t xml:space="preserve">, а также условия </w:t>
            </w:r>
            <w:r w:rsidR="00E46B86">
              <w:rPr>
                <w:b/>
                <w:sz w:val="22"/>
                <w:szCs w:val="22"/>
              </w:rPr>
              <w:t>независимой</w:t>
            </w:r>
            <w:r w:rsidRPr="00254D58">
              <w:rPr>
                <w:b/>
                <w:sz w:val="22"/>
                <w:szCs w:val="22"/>
              </w:rPr>
              <w:t xml:space="preserve"> гарантии</w:t>
            </w:r>
          </w:p>
        </w:tc>
      </w:tr>
      <w:tr w:rsidR="00E8055A" w:rsidRPr="00254D58" w:rsidTr="00735783">
        <w:trPr>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E8055A" w:rsidRPr="00254D58" w:rsidRDefault="00833570" w:rsidP="00A962CA">
            <w:pPr>
              <w:tabs>
                <w:tab w:val="left" w:pos="-2700"/>
                <w:tab w:val="left" w:pos="-1800"/>
                <w:tab w:val="left" w:pos="-360"/>
                <w:tab w:val="left" w:pos="567"/>
                <w:tab w:val="left" w:pos="1440"/>
                <w:tab w:val="num" w:pos="2836"/>
              </w:tabs>
              <w:jc w:val="both"/>
              <w:rPr>
                <w:sz w:val="22"/>
                <w:szCs w:val="22"/>
              </w:rPr>
            </w:pPr>
            <w:r>
              <w:rPr>
                <w:sz w:val="22"/>
                <w:szCs w:val="22"/>
              </w:rPr>
              <w:t>Не установлено.</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t>25.</w:t>
            </w:r>
          </w:p>
        </w:tc>
        <w:tc>
          <w:tcPr>
            <w:tcW w:w="0" w:type="auto"/>
            <w:shd w:val="clear" w:color="auto" w:fill="auto"/>
          </w:tcPr>
          <w:p w:rsidR="00E8055A" w:rsidRPr="00254D58" w:rsidRDefault="00E8055A" w:rsidP="00E8055A">
            <w:pPr>
              <w:autoSpaceDE w:val="0"/>
              <w:autoSpaceDN w:val="0"/>
              <w:adjustRightInd w:val="0"/>
              <w:jc w:val="both"/>
              <w:rPr>
                <w:sz w:val="22"/>
                <w:szCs w:val="22"/>
              </w:rPr>
            </w:pPr>
            <w:r w:rsidRPr="00254D58">
              <w:rPr>
                <w:b/>
                <w:bCs/>
                <w:sz w:val="22"/>
                <w:szCs w:val="22"/>
              </w:rPr>
              <w:t xml:space="preserve">Размер обеспечения исполнения </w:t>
            </w:r>
            <w:r w:rsidR="00632CEB" w:rsidRPr="00254D58">
              <w:rPr>
                <w:b/>
                <w:bCs/>
                <w:sz w:val="22"/>
                <w:szCs w:val="22"/>
              </w:rPr>
              <w:t>договор</w:t>
            </w:r>
            <w:r w:rsidRPr="00254D58">
              <w:rPr>
                <w:b/>
                <w:bCs/>
                <w:sz w:val="22"/>
                <w:szCs w:val="22"/>
              </w:rPr>
              <w:t>а,</w:t>
            </w:r>
            <w:r w:rsidRPr="00254D58">
              <w:rPr>
                <w:sz w:val="22"/>
                <w:szCs w:val="22"/>
              </w:rPr>
              <w:t xml:space="preserve"> </w:t>
            </w:r>
            <w:r w:rsidRPr="00254D58">
              <w:rPr>
                <w:b/>
                <w:bCs/>
                <w:sz w:val="22"/>
                <w:szCs w:val="22"/>
              </w:rPr>
              <w:t xml:space="preserve">требования к такому обеспечению, порядок предоставления такого обеспечения. </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B70276" w:rsidRPr="00254D58" w:rsidRDefault="00E8055A" w:rsidP="00B70276">
            <w:pPr>
              <w:autoSpaceDE w:val="0"/>
              <w:autoSpaceDN w:val="0"/>
              <w:adjustRightInd w:val="0"/>
              <w:ind w:firstLine="567"/>
              <w:jc w:val="both"/>
              <w:outlineLvl w:val="1"/>
              <w:rPr>
                <w:sz w:val="22"/>
                <w:szCs w:val="22"/>
                <w:u w:val="single"/>
              </w:rPr>
            </w:pPr>
            <w:r w:rsidRPr="00254D58">
              <w:rPr>
                <w:spacing w:val="-8"/>
                <w:sz w:val="22"/>
                <w:szCs w:val="22"/>
              </w:rPr>
              <w:t xml:space="preserve">Обеспечение исполнения </w:t>
            </w:r>
            <w:r w:rsidR="00632CEB" w:rsidRPr="00254D58">
              <w:rPr>
                <w:spacing w:val="-8"/>
                <w:sz w:val="22"/>
                <w:szCs w:val="22"/>
              </w:rPr>
              <w:t xml:space="preserve">договора </w:t>
            </w:r>
            <w:r w:rsidRPr="00254D58">
              <w:rPr>
                <w:spacing w:val="-8"/>
                <w:sz w:val="22"/>
                <w:szCs w:val="22"/>
              </w:rPr>
              <w:t xml:space="preserve">установлено в размере: </w:t>
            </w:r>
            <w:r w:rsidR="00B70276" w:rsidRPr="00254D58">
              <w:rPr>
                <w:spacing w:val="-8"/>
                <w:sz w:val="22"/>
                <w:szCs w:val="22"/>
              </w:rPr>
              <w:t>5</w:t>
            </w:r>
            <w:r w:rsidRPr="00254D58">
              <w:rPr>
                <w:spacing w:val="-8"/>
                <w:sz w:val="22"/>
                <w:szCs w:val="22"/>
              </w:rPr>
              <w:t xml:space="preserve">% от </w:t>
            </w:r>
            <w:r w:rsidR="00B70276" w:rsidRPr="00254D58">
              <w:rPr>
                <w:sz w:val="22"/>
                <w:szCs w:val="22"/>
              </w:rPr>
              <w:t xml:space="preserve">начальной (максимальной) цены договора и </w:t>
            </w:r>
            <w:r w:rsidR="00A962CA">
              <w:rPr>
                <w:sz w:val="22"/>
                <w:szCs w:val="22"/>
              </w:rPr>
              <w:t xml:space="preserve">составляет </w:t>
            </w:r>
            <w:r w:rsidR="002D59A5">
              <w:rPr>
                <w:sz w:val="22"/>
                <w:szCs w:val="22"/>
                <w:u w:val="single"/>
              </w:rPr>
              <w:t>305</w:t>
            </w:r>
            <w:r w:rsidR="00D5248D">
              <w:rPr>
                <w:sz w:val="22"/>
                <w:szCs w:val="22"/>
                <w:u w:val="single"/>
              </w:rPr>
              <w:t xml:space="preserve"> </w:t>
            </w:r>
            <w:r w:rsidR="002D59A5">
              <w:rPr>
                <w:sz w:val="22"/>
                <w:szCs w:val="22"/>
                <w:u w:val="single"/>
              </w:rPr>
              <w:t>250</w:t>
            </w:r>
            <w:r w:rsidR="00D5248D">
              <w:rPr>
                <w:sz w:val="22"/>
                <w:szCs w:val="22"/>
                <w:u w:val="single"/>
              </w:rPr>
              <w:t>,00</w:t>
            </w:r>
            <w:r w:rsidR="00B70276" w:rsidRPr="00254D58">
              <w:rPr>
                <w:sz w:val="22"/>
                <w:szCs w:val="22"/>
                <w:u w:val="single"/>
              </w:rPr>
              <w:t xml:space="preserve"> руб</w:t>
            </w:r>
            <w:r w:rsidR="00876A68">
              <w:rPr>
                <w:sz w:val="22"/>
                <w:szCs w:val="22"/>
                <w:u w:val="single"/>
              </w:rPr>
              <w:t>.</w:t>
            </w:r>
            <w:r w:rsidR="00B70276" w:rsidRPr="00254D58">
              <w:rPr>
                <w:sz w:val="22"/>
                <w:szCs w:val="22"/>
                <w:u w:val="single"/>
              </w:rPr>
              <w:t xml:space="preserve"> </w:t>
            </w:r>
          </w:p>
          <w:p w:rsidR="00E8055A" w:rsidRPr="00254D58" w:rsidRDefault="00E8055A" w:rsidP="00E8055A">
            <w:pPr>
              <w:autoSpaceDE w:val="0"/>
              <w:autoSpaceDN w:val="0"/>
              <w:adjustRightInd w:val="0"/>
              <w:ind w:firstLine="567"/>
              <w:jc w:val="both"/>
              <w:rPr>
                <w:b/>
                <w:spacing w:val="-8"/>
                <w:sz w:val="22"/>
                <w:szCs w:val="22"/>
              </w:rPr>
            </w:pPr>
            <w:r w:rsidRPr="00254D58">
              <w:rPr>
                <w:spacing w:val="-8"/>
                <w:sz w:val="22"/>
                <w:szCs w:val="22"/>
              </w:rPr>
              <w:t xml:space="preserve">Исполнение </w:t>
            </w:r>
            <w:r w:rsidR="00632CEB" w:rsidRPr="00254D58">
              <w:rPr>
                <w:spacing w:val="-8"/>
                <w:sz w:val="22"/>
                <w:szCs w:val="22"/>
              </w:rPr>
              <w:t>договор</w:t>
            </w:r>
            <w:r w:rsidRPr="00254D58">
              <w:rPr>
                <w:spacing w:val="-8"/>
                <w:sz w:val="22"/>
                <w:szCs w:val="22"/>
              </w:rPr>
              <w:t>а</w:t>
            </w:r>
            <w:r w:rsidRPr="00254D58">
              <w:rPr>
                <w:sz w:val="22"/>
                <w:szCs w:val="22"/>
              </w:rPr>
              <w:t xml:space="preserve">, могут </w:t>
            </w:r>
            <w:r w:rsidRPr="00254D58">
              <w:rPr>
                <w:spacing w:val="-8"/>
                <w:sz w:val="22"/>
                <w:szCs w:val="22"/>
              </w:rPr>
              <w:t xml:space="preserve">обеспечиваться предоставлением </w:t>
            </w:r>
            <w:r w:rsidR="007F1CC8">
              <w:rPr>
                <w:spacing w:val="-8"/>
                <w:sz w:val="22"/>
                <w:szCs w:val="22"/>
              </w:rPr>
              <w:t>независимой</w:t>
            </w:r>
            <w:r w:rsidRPr="00254D58">
              <w:rPr>
                <w:b/>
                <w:spacing w:val="-8"/>
                <w:sz w:val="22"/>
                <w:szCs w:val="22"/>
              </w:rPr>
              <w:t xml:space="preserve"> гарантии</w:t>
            </w:r>
            <w:r w:rsidRPr="00254D58">
              <w:rPr>
                <w:spacing w:val="-8"/>
                <w:sz w:val="22"/>
                <w:szCs w:val="22"/>
              </w:rPr>
              <w:t xml:space="preserve">, выданной банком, соответствующим </w:t>
            </w:r>
            <w:hyperlink r:id="rId10" w:history="1">
              <w:r w:rsidRPr="00254D58">
                <w:rPr>
                  <w:spacing w:val="-8"/>
                  <w:sz w:val="22"/>
                  <w:szCs w:val="22"/>
                </w:rPr>
                <w:t>требованиям</w:t>
              </w:r>
            </w:hyperlink>
            <w:r w:rsidRPr="00254D58">
              <w:rPr>
                <w:spacing w:val="-8"/>
                <w:sz w:val="22"/>
                <w:szCs w:val="22"/>
              </w:rPr>
              <w:t xml:space="preserve">, установленным Правительством Российской Федерации, и включенным в перечень, предусмотренный </w:t>
            </w:r>
            <w:hyperlink r:id="rId11" w:history="1">
              <w:r w:rsidRPr="00254D58">
                <w:rPr>
                  <w:spacing w:val="-8"/>
                  <w:sz w:val="22"/>
                  <w:szCs w:val="22"/>
                </w:rPr>
                <w:t>частью 1.2</w:t>
              </w:r>
            </w:hyperlink>
            <w:r w:rsidRPr="00254D58">
              <w:rPr>
                <w:spacing w:val="-8"/>
                <w:sz w:val="22"/>
                <w:szCs w:val="22"/>
              </w:rPr>
              <w:t xml:space="preserve"> статьи 45 Федерального закона </w:t>
            </w:r>
            <w:r w:rsidRPr="00254D58">
              <w:rPr>
                <w:bCs/>
                <w:sz w:val="22"/>
                <w:szCs w:val="22"/>
              </w:rPr>
              <w:t>№44-ФЗ</w:t>
            </w:r>
            <w:r w:rsidRPr="00254D58">
              <w:rPr>
                <w:spacing w:val="-8"/>
                <w:sz w:val="22"/>
                <w:szCs w:val="22"/>
              </w:rPr>
              <w:t xml:space="preserve">, и соответствующей требованиям </w:t>
            </w:r>
            <w:hyperlink r:id="rId12" w:history="1">
              <w:r w:rsidRPr="00254D58">
                <w:rPr>
                  <w:rStyle w:val="a3"/>
                  <w:spacing w:val="-8"/>
                  <w:sz w:val="22"/>
                  <w:szCs w:val="22"/>
                  <w:u w:val="none"/>
                </w:rPr>
                <w:t>статьи 45</w:t>
              </w:r>
            </w:hyperlink>
            <w:r w:rsidRPr="00254D58">
              <w:rPr>
                <w:spacing w:val="-8"/>
                <w:sz w:val="22"/>
                <w:szCs w:val="22"/>
              </w:rPr>
              <w:t xml:space="preserve"> Федерального закона </w:t>
            </w:r>
            <w:r w:rsidRPr="00254D58">
              <w:rPr>
                <w:bCs/>
                <w:sz w:val="22"/>
                <w:szCs w:val="22"/>
              </w:rPr>
              <w:t>№44-ФЗ</w:t>
            </w:r>
            <w:r w:rsidRPr="00254D58">
              <w:rPr>
                <w:spacing w:val="-8"/>
                <w:sz w:val="22"/>
                <w:szCs w:val="22"/>
              </w:rPr>
              <w:t xml:space="preserve"> и соответствующего раздела документации, </w:t>
            </w:r>
            <w:r w:rsidRPr="00254D58">
              <w:rPr>
                <w:b/>
                <w:spacing w:val="-8"/>
                <w:sz w:val="22"/>
                <w:szCs w:val="22"/>
              </w:rPr>
              <w:t xml:space="preserve">или внесением денежных средств на указанный заказчиком в настоящей документации счет. </w:t>
            </w:r>
          </w:p>
          <w:p w:rsidR="00E8055A" w:rsidRPr="00254D58" w:rsidRDefault="00E8055A" w:rsidP="00E8055A">
            <w:pPr>
              <w:autoSpaceDE w:val="0"/>
              <w:autoSpaceDN w:val="0"/>
              <w:adjustRightInd w:val="0"/>
              <w:ind w:firstLine="567"/>
              <w:jc w:val="both"/>
              <w:rPr>
                <w:spacing w:val="-8"/>
                <w:sz w:val="22"/>
                <w:szCs w:val="22"/>
              </w:rPr>
            </w:pPr>
            <w:r w:rsidRPr="00254D58">
              <w:rPr>
                <w:spacing w:val="-8"/>
                <w:sz w:val="22"/>
                <w:szCs w:val="22"/>
              </w:rPr>
              <w:t xml:space="preserve">Способ обеспечения исполнения </w:t>
            </w:r>
            <w:r w:rsidR="00632CEB" w:rsidRPr="00254D58">
              <w:rPr>
                <w:spacing w:val="-8"/>
                <w:sz w:val="22"/>
                <w:szCs w:val="22"/>
              </w:rPr>
              <w:t>договор</w:t>
            </w:r>
            <w:r w:rsidRPr="00254D58">
              <w:rPr>
                <w:spacing w:val="-8"/>
                <w:sz w:val="22"/>
                <w:szCs w:val="22"/>
              </w:rPr>
              <w:t>а</w:t>
            </w:r>
            <w:r w:rsidRPr="00254D58">
              <w:rPr>
                <w:bCs/>
                <w:sz w:val="22"/>
                <w:szCs w:val="22"/>
              </w:rPr>
              <w:t xml:space="preserve">, срок действия </w:t>
            </w:r>
            <w:r w:rsidR="007F1CC8">
              <w:rPr>
                <w:bCs/>
                <w:sz w:val="22"/>
                <w:szCs w:val="22"/>
              </w:rPr>
              <w:t>независимой</w:t>
            </w:r>
            <w:r w:rsidRPr="00254D58">
              <w:rPr>
                <w:bCs/>
                <w:sz w:val="22"/>
                <w:szCs w:val="22"/>
              </w:rPr>
              <w:t xml:space="preserve"> гарантии определяются </w:t>
            </w:r>
            <w:r w:rsidRPr="00254D58">
              <w:rPr>
                <w:spacing w:val="-8"/>
                <w:sz w:val="22"/>
                <w:szCs w:val="22"/>
              </w:rPr>
              <w:t xml:space="preserve">участником </w:t>
            </w:r>
            <w:r w:rsidR="00B70276" w:rsidRPr="00254D58">
              <w:rPr>
                <w:spacing w:val="-8"/>
                <w:sz w:val="22"/>
                <w:szCs w:val="22"/>
              </w:rPr>
              <w:t>аукциона в электронной форме</w:t>
            </w:r>
            <w:r w:rsidRPr="00254D58">
              <w:rPr>
                <w:spacing w:val="-8"/>
                <w:sz w:val="22"/>
                <w:szCs w:val="22"/>
              </w:rPr>
              <w:t xml:space="preserve">, с которым заключается </w:t>
            </w:r>
            <w:r w:rsidR="00632CEB" w:rsidRPr="00254D58">
              <w:rPr>
                <w:spacing w:val="-8"/>
                <w:sz w:val="22"/>
                <w:szCs w:val="22"/>
              </w:rPr>
              <w:t>договор</w:t>
            </w:r>
            <w:r w:rsidRPr="00254D58">
              <w:rPr>
                <w:spacing w:val="-8"/>
                <w:sz w:val="22"/>
                <w:szCs w:val="22"/>
              </w:rPr>
              <w:t xml:space="preserve">, самостоятельно. </w:t>
            </w:r>
          </w:p>
          <w:p w:rsidR="00E8055A" w:rsidRPr="00254D58" w:rsidRDefault="00E8055A" w:rsidP="00E8055A">
            <w:pPr>
              <w:autoSpaceDE w:val="0"/>
              <w:autoSpaceDN w:val="0"/>
              <w:adjustRightInd w:val="0"/>
              <w:ind w:firstLine="567"/>
              <w:jc w:val="both"/>
              <w:rPr>
                <w:sz w:val="22"/>
                <w:szCs w:val="22"/>
              </w:rPr>
            </w:pPr>
            <w:r w:rsidRPr="00254D58">
              <w:rPr>
                <w:sz w:val="22"/>
                <w:szCs w:val="22"/>
              </w:rPr>
              <w:t xml:space="preserve">Срок действия </w:t>
            </w:r>
            <w:r w:rsidR="007F1CC8">
              <w:rPr>
                <w:sz w:val="22"/>
                <w:szCs w:val="22"/>
              </w:rPr>
              <w:t>независимой</w:t>
            </w:r>
            <w:r w:rsidRPr="00254D58">
              <w:rPr>
                <w:sz w:val="22"/>
                <w:szCs w:val="22"/>
              </w:rPr>
              <w:t xml:space="preserve"> гарантии должен превышать предусмотренный </w:t>
            </w:r>
            <w:r w:rsidR="00632CEB" w:rsidRPr="00254D58">
              <w:rPr>
                <w:sz w:val="22"/>
                <w:szCs w:val="22"/>
              </w:rPr>
              <w:t>договор</w:t>
            </w:r>
            <w:r w:rsidRPr="00254D58">
              <w:rPr>
                <w:sz w:val="22"/>
                <w:szCs w:val="22"/>
              </w:rPr>
              <w:t xml:space="preserve">ом срок исполнения обязательств, которые должны быть обеспечены такой банковской гарантией, не менее чем на один месяц. </w:t>
            </w:r>
          </w:p>
          <w:p w:rsidR="00E8055A" w:rsidRPr="00254D58" w:rsidRDefault="00E8055A" w:rsidP="00E8055A">
            <w:pPr>
              <w:autoSpaceDE w:val="0"/>
              <w:autoSpaceDN w:val="0"/>
              <w:adjustRightInd w:val="0"/>
              <w:ind w:firstLine="567"/>
              <w:jc w:val="both"/>
              <w:outlineLvl w:val="1"/>
              <w:rPr>
                <w:spacing w:val="-8"/>
                <w:sz w:val="22"/>
                <w:szCs w:val="22"/>
              </w:rPr>
            </w:pPr>
            <w:r w:rsidRPr="00254D58">
              <w:rPr>
                <w:spacing w:val="-8"/>
                <w:sz w:val="22"/>
                <w:szCs w:val="22"/>
              </w:rPr>
              <w:t xml:space="preserve">Обеспечение исполнения </w:t>
            </w:r>
            <w:r w:rsidR="00632CEB" w:rsidRPr="00254D58">
              <w:rPr>
                <w:spacing w:val="-8"/>
                <w:sz w:val="22"/>
                <w:szCs w:val="22"/>
              </w:rPr>
              <w:t xml:space="preserve">договора </w:t>
            </w:r>
            <w:r w:rsidRPr="00254D58">
              <w:rPr>
                <w:spacing w:val="-8"/>
                <w:sz w:val="22"/>
                <w:szCs w:val="22"/>
              </w:rPr>
              <w:t xml:space="preserve">должно обеспечивать основное обязательство по </w:t>
            </w:r>
            <w:r w:rsidR="00632CEB" w:rsidRPr="00254D58">
              <w:rPr>
                <w:spacing w:val="-8"/>
                <w:sz w:val="22"/>
                <w:szCs w:val="22"/>
              </w:rPr>
              <w:t>договор</w:t>
            </w:r>
            <w:r w:rsidRPr="00254D58">
              <w:rPr>
                <w:spacing w:val="-8"/>
                <w:sz w:val="22"/>
                <w:szCs w:val="22"/>
              </w:rPr>
              <w:t xml:space="preserve">у, а так же обязательства, возникающие вследствие неисполнения (ненадлежащего исполнения) основного обязательства. Заказчик вправе удержать обеспечение исполнения </w:t>
            </w:r>
            <w:r w:rsidR="00632CEB" w:rsidRPr="00254D58">
              <w:rPr>
                <w:spacing w:val="-8"/>
                <w:sz w:val="22"/>
                <w:szCs w:val="22"/>
              </w:rPr>
              <w:t xml:space="preserve">договора </w:t>
            </w:r>
            <w:r w:rsidRPr="00254D58">
              <w:rPr>
                <w:spacing w:val="-8"/>
                <w:sz w:val="22"/>
                <w:szCs w:val="22"/>
              </w:rPr>
              <w:t xml:space="preserve">в полном объеме. </w:t>
            </w:r>
          </w:p>
          <w:p w:rsidR="00E8055A" w:rsidRPr="00254D58" w:rsidRDefault="00E8055A" w:rsidP="00E8055A">
            <w:pPr>
              <w:autoSpaceDE w:val="0"/>
              <w:autoSpaceDN w:val="0"/>
              <w:adjustRightInd w:val="0"/>
              <w:ind w:firstLine="567"/>
              <w:jc w:val="both"/>
              <w:outlineLvl w:val="1"/>
              <w:rPr>
                <w:spacing w:val="-8"/>
                <w:sz w:val="22"/>
                <w:szCs w:val="22"/>
              </w:rPr>
            </w:pPr>
            <w:r w:rsidRPr="00254D58">
              <w:rPr>
                <w:spacing w:val="-8"/>
                <w:sz w:val="22"/>
                <w:szCs w:val="22"/>
              </w:rPr>
              <w:t xml:space="preserve">Требования к обеспечению исполнения </w:t>
            </w:r>
            <w:r w:rsidR="00632CEB" w:rsidRPr="00254D58">
              <w:rPr>
                <w:spacing w:val="-8"/>
                <w:sz w:val="22"/>
                <w:szCs w:val="22"/>
              </w:rPr>
              <w:t>договор</w:t>
            </w:r>
            <w:r w:rsidRPr="00254D58">
              <w:rPr>
                <w:spacing w:val="-8"/>
                <w:sz w:val="22"/>
                <w:szCs w:val="22"/>
              </w:rPr>
              <w:t xml:space="preserve">а, гарантийных обязательств в виде внесения денежных средств на счет, указанный заказчиком указаны в разделе 25.1. настоящей документации. </w:t>
            </w:r>
          </w:p>
          <w:p w:rsidR="00E8055A" w:rsidRPr="00254D58" w:rsidRDefault="00E8055A" w:rsidP="00E8055A">
            <w:pPr>
              <w:autoSpaceDE w:val="0"/>
              <w:autoSpaceDN w:val="0"/>
              <w:adjustRightInd w:val="0"/>
              <w:ind w:firstLine="567"/>
              <w:jc w:val="both"/>
              <w:outlineLvl w:val="1"/>
              <w:rPr>
                <w:spacing w:val="-8"/>
                <w:sz w:val="22"/>
                <w:szCs w:val="22"/>
              </w:rPr>
            </w:pPr>
            <w:r w:rsidRPr="00254D58">
              <w:rPr>
                <w:spacing w:val="-8"/>
                <w:sz w:val="22"/>
                <w:szCs w:val="22"/>
              </w:rPr>
              <w:t xml:space="preserve">Требования к </w:t>
            </w:r>
            <w:r w:rsidR="007F1CC8">
              <w:rPr>
                <w:spacing w:val="-8"/>
                <w:sz w:val="22"/>
                <w:szCs w:val="22"/>
              </w:rPr>
              <w:t>независимой</w:t>
            </w:r>
            <w:r w:rsidRPr="00254D58">
              <w:rPr>
                <w:spacing w:val="-8"/>
                <w:sz w:val="22"/>
                <w:szCs w:val="22"/>
              </w:rPr>
              <w:t xml:space="preserve"> гарантии указаны в разделе 25.2. настоящей документации.</w:t>
            </w:r>
          </w:p>
          <w:p w:rsidR="00E8055A" w:rsidRPr="00817C5C" w:rsidRDefault="00E8055A" w:rsidP="00E8055A">
            <w:pPr>
              <w:pStyle w:val="afff"/>
              <w:tabs>
                <w:tab w:val="left" w:pos="-2700"/>
                <w:tab w:val="left" w:pos="-1800"/>
                <w:tab w:val="left" w:pos="-360"/>
                <w:tab w:val="left" w:pos="567"/>
                <w:tab w:val="num" w:pos="720"/>
                <w:tab w:val="left" w:pos="1440"/>
              </w:tabs>
              <w:autoSpaceDE w:val="0"/>
              <w:autoSpaceDN w:val="0"/>
              <w:adjustRightInd w:val="0"/>
              <w:ind w:left="567"/>
              <w:jc w:val="both"/>
              <w:rPr>
                <w:sz w:val="22"/>
                <w:szCs w:val="22"/>
              </w:rPr>
            </w:pPr>
            <w:r w:rsidRPr="00BB076C">
              <w:rPr>
                <w:sz w:val="22"/>
                <w:szCs w:val="22"/>
              </w:rPr>
              <w:t xml:space="preserve">Положения об обеспечении исполнения </w:t>
            </w:r>
            <w:r w:rsidR="00632CEB" w:rsidRPr="00BB076C">
              <w:rPr>
                <w:sz w:val="22"/>
                <w:szCs w:val="22"/>
              </w:rPr>
              <w:t xml:space="preserve">договора </w:t>
            </w:r>
            <w:r w:rsidRPr="00BB076C">
              <w:rPr>
                <w:sz w:val="22"/>
                <w:szCs w:val="22"/>
              </w:rPr>
              <w:t>не применяются в случае, если:</w:t>
            </w:r>
          </w:p>
          <w:p w:rsidR="00E8055A" w:rsidRPr="00817C5C" w:rsidRDefault="00E8055A" w:rsidP="000E6DD8">
            <w:pPr>
              <w:pStyle w:val="afff"/>
              <w:tabs>
                <w:tab w:val="left" w:pos="-2700"/>
                <w:tab w:val="left" w:pos="-1800"/>
                <w:tab w:val="left" w:pos="-360"/>
                <w:tab w:val="left" w:pos="567"/>
                <w:tab w:val="left" w:pos="1440"/>
              </w:tabs>
              <w:autoSpaceDE w:val="0"/>
              <w:autoSpaceDN w:val="0"/>
              <w:adjustRightInd w:val="0"/>
              <w:ind w:left="567"/>
              <w:jc w:val="both"/>
              <w:rPr>
                <w:sz w:val="22"/>
                <w:szCs w:val="22"/>
              </w:rPr>
            </w:pPr>
            <w:r w:rsidRPr="00BB076C">
              <w:rPr>
                <w:sz w:val="22"/>
                <w:szCs w:val="22"/>
              </w:rPr>
              <w:lastRenderedPageBreak/>
              <w:t xml:space="preserve">- участником закупки, с которым заключается </w:t>
            </w:r>
            <w:r w:rsidR="00632CEB" w:rsidRPr="00BB076C">
              <w:rPr>
                <w:sz w:val="22"/>
                <w:szCs w:val="22"/>
              </w:rPr>
              <w:t>договор</w:t>
            </w:r>
            <w:r w:rsidRPr="00BB076C">
              <w:rPr>
                <w:sz w:val="22"/>
                <w:szCs w:val="22"/>
              </w:rPr>
              <w:t>, является казенное учреждение;</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lastRenderedPageBreak/>
              <w:t>25.1.</w:t>
            </w:r>
          </w:p>
        </w:tc>
        <w:tc>
          <w:tcPr>
            <w:tcW w:w="0" w:type="auto"/>
            <w:shd w:val="clear" w:color="auto" w:fill="auto"/>
          </w:tcPr>
          <w:p w:rsidR="00E8055A" w:rsidRPr="00254D58" w:rsidRDefault="00E8055A" w:rsidP="00E8055A">
            <w:pPr>
              <w:ind w:firstLine="567"/>
              <w:jc w:val="both"/>
              <w:rPr>
                <w:spacing w:val="-8"/>
                <w:sz w:val="22"/>
                <w:szCs w:val="22"/>
              </w:rPr>
            </w:pPr>
            <w:r w:rsidRPr="00254D58">
              <w:rPr>
                <w:b/>
                <w:sz w:val="22"/>
                <w:szCs w:val="22"/>
              </w:rPr>
              <w:t xml:space="preserve">Требования к обеспечению исполнения </w:t>
            </w:r>
            <w:r w:rsidR="00632CEB" w:rsidRPr="00254D58">
              <w:rPr>
                <w:b/>
                <w:sz w:val="22"/>
                <w:szCs w:val="22"/>
              </w:rPr>
              <w:t>договор</w:t>
            </w:r>
            <w:r w:rsidRPr="00254D58">
              <w:rPr>
                <w:b/>
                <w:sz w:val="22"/>
                <w:szCs w:val="22"/>
              </w:rPr>
              <w:t>а</w:t>
            </w:r>
            <w:r w:rsidR="006243A5" w:rsidRPr="00254D58">
              <w:rPr>
                <w:b/>
                <w:sz w:val="22"/>
                <w:szCs w:val="22"/>
              </w:rPr>
              <w:t xml:space="preserve"> </w:t>
            </w:r>
            <w:r w:rsidRPr="00254D58">
              <w:rPr>
                <w:b/>
                <w:sz w:val="22"/>
                <w:szCs w:val="22"/>
              </w:rPr>
              <w:t xml:space="preserve">в виде </w:t>
            </w:r>
            <w:r w:rsidRPr="00254D58">
              <w:rPr>
                <w:b/>
                <w:color w:val="000000"/>
                <w:sz w:val="22"/>
                <w:szCs w:val="22"/>
              </w:rPr>
              <w:t>внесения денежных средств на счет, указанный заказчиком</w:t>
            </w:r>
            <w:r w:rsidRPr="00254D58">
              <w:rPr>
                <w:b/>
                <w:sz w:val="22"/>
                <w:szCs w:val="22"/>
              </w:rPr>
              <w:t>:</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E8055A" w:rsidRPr="00254D58" w:rsidRDefault="00E8055A" w:rsidP="00E8055A">
            <w:pPr>
              <w:ind w:firstLine="567"/>
              <w:jc w:val="both"/>
              <w:rPr>
                <w:sz w:val="22"/>
                <w:szCs w:val="22"/>
              </w:rPr>
            </w:pPr>
            <w:r w:rsidRPr="00254D58">
              <w:rPr>
                <w:sz w:val="22"/>
                <w:szCs w:val="22"/>
              </w:rPr>
              <w:t xml:space="preserve">1) денежные средства, вносимые в качестве обеспечения исполнения </w:t>
            </w:r>
            <w:r w:rsidR="00632CEB" w:rsidRPr="00254D58">
              <w:rPr>
                <w:sz w:val="22"/>
                <w:szCs w:val="22"/>
              </w:rPr>
              <w:t>договор</w:t>
            </w:r>
            <w:r w:rsidRPr="00254D58">
              <w:rPr>
                <w:sz w:val="22"/>
                <w:szCs w:val="22"/>
              </w:rPr>
              <w:t>а</w:t>
            </w:r>
            <w:r w:rsidR="006243A5" w:rsidRPr="00254D58">
              <w:rPr>
                <w:sz w:val="22"/>
                <w:szCs w:val="22"/>
              </w:rPr>
              <w:t xml:space="preserve"> </w:t>
            </w:r>
            <w:r w:rsidRPr="00254D58">
              <w:rPr>
                <w:sz w:val="22"/>
                <w:szCs w:val="22"/>
              </w:rPr>
              <w:t xml:space="preserve">должны быть перечислены на счет заказчика, в сумме, не менее размера обеспечения исполнения </w:t>
            </w:r>
            <w:r w:rsidR="00632CEB" w:rsidRPr="00254D58">
              <w:rPr>
                <w:sz w:val="22"/>
                <w:szCs w:val="22"/>
              </w:rPr>
              <w:t>договор</w:t>
            </w:r>
            <w:r w:rsidRPr="00254D58">
              <w:rPr>
                <w:sz w:val="22"/>
                <w:szCs w:val="22"/>
              </w:rPr>
              <w:t>а, исполнения гарантийных обязательств;</w:t>
            </w:r>
          </w:p>
          <w:p w:rsidR="00E8055A" w:rsidRPr="00254D58" w:rsidRDefault="00E8055A" w:rsidP="00E8055A">
            <w:pPr>
              <w:ind w:firstLine="567"/>
              <w:jc w:val="both"/>
              <w:rPr>
                <w:sz w:val="22"/>
                <w:szCs w:val="22"/>
              </w:rPr>
            </w:pPr>
            <w:r w:rsidRPr="00254D58">
              <w:rPr>
                <w:sz w:val="22"/>
                <w:szCs w:val="22"/>
              </w:rPr>
              <w:t xml:space="preserve">2) денежные средства возвращаются поставщику (подрядчику, исполнителю), с которым заключен </w:t>
            </w:r>
            <w:r w:rsidR="00632CEB" w:rsidRPr="00254D58">
              <w:rPr>
                <w:sz w:val="22"/>
                <w:szCs w:val="22"/>
              </w:rPr>
              <w:t>договор</w:t>
            </w:r>
            <w:r w:rsidRPr="00254D58">
              <w:rPr>
                <w:sz w:val="22"/>
                <w:szCs w:val="22"/>
              </w:rPr>
              <w:t xml:space="preserve">, при условии надлежащего исполнения им всех своих обязательств по </w:t>
            </w:r>
            <w:r w:rsidR="00632CEB" w:rsidRPr="00254D58">
              <w:rPr>
                <w:sz w:val="22"/>
                <w:szCs w:val="22"/>
              </w:rPr>
              <w:t>договор</w:t>
            </w:r>
            <w:r w:rsidRPr="00254D58">
              <w:rPr>
                <w:sz w:val="22"/>
                <w:szCs w:val="22"/>
              </w:rPr>
              <w:t>у по истечении установленного срока;</w:t>
            </w:r>
          </w:p>
          <w:p w:rsidR="00E8055A" w:rsidRPr="00254D58" w:rsidRDefault="00E8055A" w:rsidP="00E8055A">
            <w:pPr>
              <w:ind w:firstLine="567"/>
              <w:jc w:val="both"/>
              <w:rPr>
                <w:sz w:val="22"/>
                <w:szCs w:val="22"/>
              </w:rPr>
            </w:pPr>
            <w:r w:rsidRPr="00254D58">
              <w:rPr>
                <w:sz w:val="22"/>
                <w:szCs w:val="22"/>
              </w:rPr>
              <w:t>3) денежные средства возвращаются на счет поставщика (исполнителя, подрядчика).</w:t>
            </w:r>
          </w:p>
          <w:p w:rsidR="00E8055A" w:rsidRPr="00254D58" w:rsidRDefault="00E8055A" w:rsidP="00E8055A">
            <w:pPr>
              <w:ind w:firstLine="567"/>
              <w:jc w:val="both"/>
              <w:rPr>
                <w:b/>
                <w:sz w:val="22"/>
                <w:szCs w:val="22"/>
              </w:rPr>
            </w:pPr>
            <w:r w:rsidRPr="00254D58">
              <w:rPr>
                <w:b/>
                <w:sz w:val="22"/>
                <w:szCs w:val="22"/>
              </w:rPr>
              <w:t xml:space="preserve">Реквизиты для внесения денежных средств: </w:t>
            </w:r>
          </w:p>
          <w:p w:rsidR="00E2739C" w:rsidRPr="00254D58" w:rsidRDefault="00E2739C" w:rsidP="00E2739C">
            <w:pPr>
              <w:ind w:firstLine="567"/>
              <w:jc w:val="both"/>
              <w:rPr>
                <w:sz w:val="22"/>
                <w:szCs w:val="22"/>
              </w:rPr>
            </w:pPr>
            <w:r w:rsidRPr="00254D58">
              <w:rPr>
                <w:sz w:val="22"/>
                <w:szCs w:val="22"/>
              </w:rPr>
              <w:t xml:space="preserve">Получатель: ООО «Благоустройство» </w:t>
            </w:r>
          </w:p>
          <w:p w:rsidR="00E2739C" w:rsidRPr="00254D58" w:rsidRDefault="00E2739C" w:rsidP="00E2739C">
            <w:pPr>
              <w:ind w:firstLine="567"/>
              <w:jc w:val="both"/>
              <w:rPr>
                <w:sz w:val="22"/>
                <w:szCs w:val="22"/>
              </w:rPr>
            </w:pPr>
            <w:r w:rsidRPr="00254D58">
              <w:rPr>
                <w:sz w:val="22"/>
                <w:szCs w:val="22"/>
              </w:rPr>
              <w:t>ИНН 1207010977 КПП 121501001</w:t>
            </w:r>
          </w:p>
          <w:p w:rsidR="00E2739C" w:rsidRPr="00254D58" w:rsidRDefault="00E2739C" w:rsidP="00E2739C">
            <w:pPr>
              <w:ind w:firstLine="567"/>
              <w:jc w:val="both"/>
              <w:rPr>
                <w:sz w:val="22"/>
                <w:szCs w:val="22"/>
              </w:rPr>
            </w:pPr>
            <w:r w:rsidRPr="00254D58">
              <w:rPr>
                <w:sz w:val="22"/>
                <w:szCs w:val="22"/>
              </w:rPr>
              <w:t xml:space="preserve">Банк получателя: АО КБ «ХЛЫНОВ» Г. КИРОВ, </w:t>
            </w:r>
          </w:p>
          <w:p w:rsidR="00E2739C" w:rsidRPr="00254D58" w:rsidRDefault="00E2739C" w:rsidP="00E2739C">
            <w:pPr>
              <w:ind w:firstLine="567"/>
              <w:jc w:val="both"/>
              <w:rPr>
                <w:sz w:val="22"/>
                <w:szCs w:val="22"/>
              </w:rPr>
            </w:pPr>
            <w:proofErr w:type="gramStart"/>
            <w:r w:rsidRPr="00254D58">
              <w:rPr>
                <w:sz w:val="22"/>
                <w:szCs w:val="22"/>
              </w:rPr>
              <w:t>р</w:t>
            </w:r>
            <w:proofErr w:type="gramEnd"/>
            <w:r w:rsidRPr="00254D58">
              <w:rPr>
                <w:sz w:val="22"/>
                <w:szCs w:val="22"/>
              </w:rPr>
              <w:t>/с 40702810200450000154,  к/с 30101810100000000711 БИК 043304711</w:t>
            </w:r>
          </w:p>
          <w:p w:rsidR="00E8055A" w:rsidRPr="00254D58" w:rsidRDefault="00E8055A" w:rsidP="005841BD">
            <w:pPr>
              <w:ind w:firstLine="567"/>
              <w:jc w:val="both"/>
              <w:rPr>
                <w:sz w:val="22"/>
                <w:szCs w:val="22"/>
              </w:rPr>
            </w:pPr>
            <w:r w:rsidRPr="00254D58">
              <w:rPr>
                <w:sz w:val="22"/>
                <w:szCs w:val="22"/>
              </w:rPr>
              <w:t>Д 85.13, ОКФС 13, ОКОПФ 75203</w:t>
            </w:r>
          </w:p>
          <w:p w:rsidR="00E8055A" w:rsidRPr="00254D58" w:rsidRDefault="00E8055A" w:rsidP="00E8055A">
            <w:pPr>
              <w:ind w:firstLine="567"/>
              <w:jc w:val="both"/>
              <w:rPr>
                <w:b/>
                <w:sz w:val="22"/>
                <w:szCs w:val="22"/>
              </w:rPr>
            </w:pPr>
            <w:r w:rsidRPr="00254D58">
              <w:rPr>
                <w:b/>
                <w:sz w:val="22"/>
                <w:szCs w:val="22"/>
              </w:rPr>
              <w:t xml:space="preserve">В назначении платежа в качестве обеспечения исполнения </w:t>
            </w:r>
            <w:r w:rsidR="00632CEB" w:rsidRPr="00254D58">
              <w:rPr>
                <w:b/>
                <w:sz w:val="22"/>
                <w:szCs w:val="22"/>
              </w:rPr>
              <w:t xml:space="preserve">договора </w:t>
            </w:r>
            <w:r w:rsidRPr="00254D58">
              <w:rPr>
                <w:b/>
                <w:sz w:val="22"/>
                <w:szCs w:val="22"/>
              </w:rPr>
              <w:t xml:space="preserve">указать «Обеспечение исполнения </w:t>
            </w:r>
            <w:r w:rsidR="00632CEB" w:rsidRPr="00254D58">
              <w:rPr>
                <w:b/>
                <w:sz w:val="22"/>
                <w:szCs w:val="22"/>
              </w:rPr>
              <w:t>договор</w:t>
            </w:r>
            <w:r w:rsidRPr="00254D58">
              <w:rPr>
                <w:b/>
                <w:sz w:val="22"/>
                <w:szCs w:val="22"/>
              </w:rPr>
              <w:t>а, извещени</w:t>
            </w:r>
            <w:r w:rsidR="00E2739C" w:rsidRPr="00254D58">
              <w:rPr>
                <w:b/>
                <w:sz w:val="22"/>
                <w:szCs w:val="22"/>
              </w:rPr>
              <w:t>е №</w:t>
            </w:r>
            <w:r w:rsidRPr="00254D58">
              <w:rPr>
                <w:b/>
                <w:sz w:val="22"/>
                <w:szCs w:val="22"/>
              </w:rPr>
              <w:t xml:space="preserve"> _____</w:t>
            </w:r>
            <w:r w:rsidR="00E2739C" w:rsidRPr="00254D58">
              <w:rPr>
                <w:b/>
                <w:sz w:val="22"/>
                <w:szCs w:val="22"/>
              </w:rPr>
              <w:t>____________________</w:t>
            </w:r>
            <w:r w:rsidRPr="00254D58">
              <w:rPr>
                <w:b/>
                <w:sz w:val="22"/>
                <w:szCs w:val="22"/>
              </w:rPr>
              <w:t>».</w:t>
            </w:r>
          </w:p>
          <w:p w:rsidR="00E8055A" w:rsidRPr="00254D58" w:rsidRDefault="00E8055A" w:rsidP="006243A5">
            <w:pPr>
              <w:autoSpaceDE w:val="0"/>
              <w:autoSpaceDN w:val="0"/>
              <w:adjustRightInd w:val="0"/>
              <w:ind w:firstLine="567"/>
              <w:jc w:val="both"/>
              <w:outlineLvl w:val="1"/>
              <w:rPr>
                <w:spacing w:val="-8"/>
                <w:sz w:val="22"/>
                <w:szCs w:val="22"/>
              </w:rPr>
            </w:pPr>
            <w:r w:rsidRPr="00254D58">
              <w:rPr>
                <w:sz w:val="22"/>
                <w:szCs w:val="22"/>
              </w:rPr>
              <w:t xml:space="preserve">Возврат Поставщику денежных средств, внесенных им на счет Заказчика в качестве обеспечения исполнения договора, обеспечения исполнения гарантийных обязательств осуществляется при условии надлежащего исполнения Поставщиком всех своих обязательств по договору, в течение </w:t>
            </w:r>
            <w:r w:rsidRPr="00254D58">
              <w:rPr>
                <w:b/>
                <w:sz w:val="22"/>
                <w:szCs w:val="22"/>
              </w:rPr>
              <w:t xml:space="preserve">15 дней </w:t>
            </w:r>
            <w:r w:rsidRPr="00254D58">
              <w:rPr>
                <w:sz w:val="22"/>
                <w:szCs w:val="22"/>
              </w:rPr>
              <w:t>с даты исполнения Поставщиком своих обязательств по договору</w:t>
            </w:r>
            <w:r w:rsidR="006243A5" w:rsidRPr="00254D58">
              <w:rPr>
                <w:sz w:val="22"/>
                <w:szCs w:val="22"/>
              </w:rPr>
              <w:t>.</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r w:rsidRPr="00254D58">
              <w:rPr>
                <w:b/>
                <w:sz w:val="22"/>
                <w:szCs w:val="22"/>
              </w:rPr>
              <w:t xml:space="preserve">25.2. </w:t>
            </w:r>
          </w:p>
        </w:tc>
        <w:tc>
          <w:tcPr>
            <w:tcW w:w="0" w:type="auto"/>
            <w:shd w:val="clear" w:color="auto" w:fill="auto"/>
          </w:tcPr>
          <w:p w:rsidR="00E8055A" w:rsidRPr="00254D58" w:rsidRDefault="00E8055A" w:rsidP="00FF431A">
            <w:pPr>
              <w:autoSpaceDE w:val="0"/>
              <w:autoSpaceDN w:val="0"/>
              <w:adjustRightInd w:val="0"/>
              <w:ind w:firstLine="567"/>
              <w:jc w:val="both"/>
              <w:outlineLvl w:val="1"/>
              <w:rPr>
                <w:spacing w:val="-8"/>
                <w:sz w:val="22"/>
                <w:szCs w:val="22"/>
                <w:u w:val="single"/>
              </w:rPr>
            </w:pPr>
            <w:r w:rsidRPr="00254D58">
              <w:rPr>
                <w:b/>
                <w:bCs/>
                <w:sz w:val="22"/>
                <w:szCs w:val="22"/>
              </w:rPr>
              <w:t xml:space="preserve">Требования к </w:t>
            </w:r>
            <w:r w:rsidR="00FF431A">
              <w:rPr>
                <w:b/>
                <w:bCs/>
                <w:sz w:val="22"/>
                <w:szCs w:val="22"/>
              </w:rPr>
              <w:t>независимой</w:t>
            </w:r>
            <w:r w:rsidRPr="00254D58">
              <w:rPr>
                <w:b/>
                <w:bCs/>
                <w:sz w:val="22"/>
                <w:szCs w:val="22"/>
              </w:rPr>
              <w:t xml:space="preserve"> гарантии, предоставляемой в качестве обеспечения заявок, исполнения </w:t>
            </w:r>
            <w:r w:rsidR="00632CEB" w:rsidRPr="00254D58">
              <w:rPr>
                <w:b/>
                <w:bCs/>
                <w:sz w:val="22"/>
                <w:szCs w:val="22"/>
              </w:rPr>
              <w:t>договор</w:t>
            </w:r>
            <w:r w:rsidRPr="00254D58">
              <w:rPr>
                <w:b/>
                <w:bCs/>
                <w:sz w:val="22"/>
                <w:szCs w:val="22"/>
              </w:rPr>
              <w:t xml:space="preserve">а, гарантийных обязательств. </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E8055A" w:rsidRPr="00254D58" w:rsidRDefault="00FF431A" w:rsidP="00E8055A">
            <w:pPr>
              <w:pStyle w:val="ConsPlusNormal"/>
              <w:ind w:firstLine="567"/>
              <w:jc w:val="both"/>
              <w:rPr>
                <w:rFonts w:ascii="Times New Roman" w:hAnsi="Times New Roman" w:cs="Times New Roman"/>
              </w:rPr>
            </w:pPr>
            <w:r>
              <w:rPr>
                <w:rFonts w:ascii="Times New Roman" w:hAnsi="Times New Roman" w:cs="Times New Roman"/>
              </w:rPr>
              <w:t>Независимая</w:t>
            </w:r>
            <w:r w:rsidR="00E8055A" w:rsidRPr="00254D58">
              <w:rPr>
                <w:rFonts w:ascii="Times New Roman" w:hAnsi="Times New Roman" w:cs="Times New Roman"/>
              </w:rPr>
              <w:t xml:space="preserve"> гарантия должна соответствовать требованиям </w:t>
            </w:r>
            <w:hyperlink r:id="rId13" w:history="1">
              <w:r w:rsidR="00E8055A" w:rsidRPr="00254D58">
                <w:rPr>
                  <w:rStyle w:val="a3"/>
                  <w:rFonts w:ascii="Times New Roman" w:hAnsi="Times New Roman" w:cs="Times New Roman"/>
                </w:rPr>
                <w:t>статьи 45</w:t>
              </w:r>
            </w:hyperlink>
            <w:r w:rsidR="00E8055A" w:rsidRPr="00254D58">
              <w:rPr>
                <w:rFonts w:ascii="Times New Roman" w:hAnsi="Times New Roman" w:cs="Times New Roman"/>
              </w:rPr>
              <w:t xml:space="preserve"> Федерального закона № 44-ФЗ, Постановления Правительства Российской Федерации от 8 ноября 2013 года № 1005 «О </w:t>
            </w:r>
            <w:r>
              <w:rPr>
                <w:rFonts w:ascii="Times New Roman" w:hAnsi="Times New Roman" w:cs="Times New Roman"/>
              </w:rPr>
              <w:t>независимых</w:t>
            </w:r>
            <w:r w:rsidR="00E8055A" w:rsidRPr="00254D58">
              <w:rPr>
                <w:rFonts w:ascii="Times New Roman" w:hAnsi="Times New Roman" w:cs="Times New Roman"/>
              </w:rPr>
              <w:t xml:space="preserve"> гарантиях, используемых для целей Федерального закона «О </w:t>
            </w:r>
            <w:r w:rsidR="00632CEB" w:rsidRPr="00254D58">
              <w:rPr>
                <w:rFonts w:ascii="Times New Roman" w:hAnsi="Times New Roman" w:cs="Times New Roman"/>
              </w:rPr>
              <w:t>договор</w:t>
            </w:r>
            <w:r w:rsidR="00E8055A" w:rsidRPr="00254D58">
              <w:rPr>
                <w:rFonts w:ascii="Times New Roman" w:hAnsi="Times New Roman" w:cs="Times New Roman"/>
              </w:rPr>
              <w:t>ной системе в сфере закупок товаров, работ, услуг для обеспечения государственных и муниципальных нужд» (далее – Постановление Правительства РФ от 08.11.2013 № 1005).</w:t>
            </w:r>
          </w:p>
          <w:p w:rsidR="00E8055A" w:rsidRPr="000E6DD8" w:rsidRDefault="00FF431A" w:rsidP="00FF431A">
            <w:pPr>
              <w:pStyle w:val="ConsPlusNormal"/>
              <w:ind w:firstLine="567"/>
              <w:jc w:val="both"/>
              <w:rPr>
                <w:rFonts w:ascii="Times New Roman" w:hAnsi="Times New Roman" w:cs="Times New Roman"/>
                <w:b/>
                <w:bCs/>
              </w:rPr>
            </w:pPr>
            <w:r>
              <w:rPr>
                <w:rFonts w:ascii="Times New Roman" w:hAnsi="Times New Roman" w:cs="Times New Roman"/>
              </w:rPr>
              <w:t>Независимая</w:t>
            </w:r>
            <w:r w:rsidR="00E8055A" w:rsidRPr="00254D58">
              <w:rPr>
                <w:rFonts w:ascii="Times New Roman" w:hAnsi="Times New Roman" w:cs="Times New Roman"/>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(далее – гарант), на условиях, определенных гражданским </w:t>
            </w:r>
            <w:hyperlink r:id="rId14" w:history="1">
              <w:r w:rsidR="00E8055A" w:rsidRPr="00254D58">
                <w:rPr>
                  <w:rStyle w:val="a3"/>
                  <w:rFonts w:ascii="Times New Roman" w:hAnsi="Times New Roman" w:cs="Times New Roman"/>
                </w:rPr>
                <w:t>законодательством</w:t>
              </w:r>
            </w:hyperlink>
            <w:r w:rsidR="00E8055A" w:rsidRPr="00254D58">
              <w:rPr>
                <w:rFonts w:ascii="Times New Roman" w:hAnsi="Times New Roman" w:cs="Times New Roman"/>
              </w:rPr>
              <w:t xml:space="preserve"> и </w:t>
            </w:r>
            <w:hyperlink r:id="rId15" w:history="1">
              <w:r w:rsidR="00E8055A" w:rsidRPr="00254D58">
                <w:rPr>
                  <w:rStyle w:val="a3"/>
                  <w:rFonts w:ascii="Times New Roman" w:hAnsi="Times New Roman" w:cs="Times New Roman"/>
                </w:rPr>
                <w:t>статьей 45</w:t>
              </w:r>
            </w:hyperlink>
            <w:r w:rsidR="00E8055A" w:rsidRPr="00254D58">
              <w:rPr>
                <w:rFonts w:ascii="Times New Roman" w:hAnsi="Times New Roman" w:cs="Times New Roman"/>
              </w:rPr>
              <w:t xml:space="preserve"> Федерального закона № 44-ФЗ. При</w:t>
            </w:r>
            <w:r w:rsidR="00E8055A" w:rsidRPr="00254D58">
              <w:rPr>
                <w:rFonts w:ascii="Times New Roman" w:hAnsi="Times New Roman" w:cs="Times New Roman"/>
                <w:bCs/>
              </w:rPr>
              <w:t xml:space="preserve"> оформлении </w:t>
            </w:r>
            <w:r>
              <w:rPr>
                <w:rFonts w:ascii="Times New Roman" w:hAnsi="Times New Roman" w:cs="Times New Roman"/>
                <w:bCs/>
              </w:rPr>
              <w:t>независимой</w:t>
            </w:r>
            <w:r w:rsidR="00E8055A" w:rsidRPr="00254D58">
              <w:rPr>
                <w:rFonts w:ascii="Times New Roman" w:hAnsi="Times New Roman" w:cs="Times New Roman"/>
                <w:bCs/>
              </w:rPr>
              <w:t xml:space="preserve"> гарантии в письменной форме на бумажном носителе на нескольких листах </w:t>
            </w:r>
            <w:r w:rsidR="00E8055A" w:rsidRPr="00254D58">
              <w:rPr>
                <w:rFonts w:ascii="Times New Roman" w:hAnsi="Times New Roman" w:cs="Times New Roman"/>
                <w:b/>
                <w:bCs/>
              </w:rPr>
              <w:t>необходимо обязательное на</w:t>
            </w:r>
            <w:r>
              <w:rPr>
                <w:rFonts w:ascii="Times New Roman" w:hAnsi="Times New Roman" w:cs="Times New Roman"/>
                <w:b/>
                <w:bCs/>
              </w:rPr>
              <w:t>личие нумерации на всех листах независимой</w:t>
            </w:r>
            <w:r w:rsidR="00E8055A" w:rsidRPr="00254D58">
              <w:rPr>
                <w:rFonts w:ascii="Times New Roman" w:hAnsi="Times New Roman" w:cs="Times New Roman"/>
                <w:b/>
                <w:bCs/>
              </w:rPr>
              <w:t xml:space="preserve"> гарантии, которые должны быть прошиты, подписаны и скреплены печатью гаранта. </w:t>
            </w:r>
          </w:p>
        </w:tc>
      </w:tr>
      <w:tr w:rsidR="00C97803" w:rsidRPr="00254D58" w:rsidTr="00301A7C">
        <w:trPr>
          <w:trHeight w:val="51"/>
          <w:jc w:val="center"/>
        </w:trPr>
        <w:tc>
          <w:tcPr>
            <w:tcW w:w="0" w:type="auto"/>
            <w:shd w:val="clear" w:color="auto" w:fill="auto"/>
          </w:tcPr>
          <w:p w:rsidR="00C97803" w:rsidRPr="00254D58" w:rsidRDefault="00C97803" w:rsidP="00C97803">
            <w:pPr>
              <w:jc w:val="center"/>
              <w:rPr>
                <w:b/>
                <w:sz w:val="22"/>
                <w:szCs w:val="22"/>
              </w:rPr>
            </w:pPr>
            <w:r w:rsidRPr="00254D58">
              <w:rPr>
                <w:b/>
                <w:sz w:val="22"/>
                <w:szCs w:val="22"/>
              </w:rPr>
              <w:t>26</w:t>
            </w:r>
          </w:p>
        </w:tc>
        <w:tc>
          <w:tcPr>
            <w:tcW w:w="0" w:type="auto"/>
            <w:shd w:val="clear" w:color="auto" w:fill="auto"/>
          </w:tcPr>
          <w:p w:rsidR="00C97803" w:rsidRPr="00254D58" w:rsidRDefault="00C97803" w:rsidP="000E6DD8">
            <w:pPr>
              <w:pStyle w:val="ConsPlusNormal"/>
              <w:ind w:firstLine="567"/>
              <w:jc w:val="both"/>
              <w:rPr>
                <w:rFonts w:ascii="Times New Roman" w:hAnsi="Times New Roman" w:cs="Times New Roman"/>
                <w:b/>
                <w:bCs/>
              </w:rPr>
            </w:pPr>
            <w:r w:rsidRPr="00254D58">
              <w:rPr>
                <w:rFonts w:ascii="Times New Roman" w:hAnsi="Times New Roman" w:cs="Times New Roman"/>
                <w:b/>
                <w:bCs/>
              </w:rPr>
              <w:t>Порядок подведения итогов аукциона в электронной форме</w:t>
            </w:r>
          </w:p>
        </w:tc>
      </w:tr>
      <w:tr w:rsidR="00C97803" w:rsidRPr="00254D58" w:rsidTr="00301A7C">
        <w:trPr>
          <w:trHeight w:val="51"/>
          <w:jc w:val="center"/>
        </w:trPr>
        <w:tc>
          <w:tcPr>
            <w:tcW w:w="0" w:type="auto"/>
            <w:shd w:val="clear" w:color="auto" w:fill="auto"/>
          </w:tcPr>
          <w:p w:rsidR="00C97803" w:rsidRPr="00254D58" w:rsidRDefault="00C97803" w:rsidP="00C97803">
            <w:pPr>
              <w:jc w:val="center"/>
              <w:rPr>
                <w:b/>
                <w:sz w:val="22"/>
                <w:szCs w:val="22"/>
              </w:rPr>
            </w:pPr>
          </w:p>
        </w:tc>
        <w:tc>
          <w:tcPr>
            <w:tcW w:w="0" w:type="auto"/>
            <w:shd w:val="clear" w:color="auto" w:fill="auto"/>
          </w:tcPr>
          <w:p w:rsidR="00C97803" w:rsidRPr="00254D58" w:rsidRDefault="00C97803" w:rsidP="00C97803">
            <w:pPr>
              <w:ind w:firstLine="182"/>
              <w:jc w:val="both"/>
              <w:rPr>
                <w:sz w:val="22"/>
                <w:szCs w:val="22"/>
              </w:rPr>
            </w:pPr>
            <w:r w:rsidRPr="00254D58">
              <w:rPr>
                <w:sz w:val="22"/>
                <w:szCs w:val="22"/>
              </w:rPr>
              <w:t>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97803" w:rsidRPr="00254D58" w:rsidRDefault="00C97803" w:rsidP="00C97803">
            <w:pPr>
              <w:ind w:firstLine="182"/>
              <w:jc w:val="both"/>
              <w:rPr>
                <w:sz w:val="22"/>
                <w:szCs w:val="22"/>
              </w:rPr>
            </w:pPr>
            <w:r w:rsidRPr="00254D58">
              <w:rPr>
                <w:sz w:val="22"/>
                <w:szCs w:val="22"/>
              </w:rPr>
              <w:t>В день подведения комиссией итогов аукциона в электронной форме Заказчик составляет итоговый протокол и размещает его на электронной площадке и в единой информационной системе не позднее чем через три дня со дня подписания протокола.</w:t>
            </w:r>
          </w:p>
          <w:p w:rsidR="00C97803" w:rsidRPr="00254D58" w:rsidRDefault="00C97803" w:rsidP="00C97803">
            <w:pPr>
              <w:ind w:firstLine="182"/>
              <w:jc w:val="both"/>
              <w:rPr>
                <w:sz w:val="22"/>
                <w:szCs w:val="22"/>
              </w:rPr>
            </w:pPr>
            <w:r w:rsidRPr="00254D58">
              <w:rPr>
                <w:sz w:val="22"/>
                <w:szCs w:val="22"/>
              </w:rPr>
              <w:t>Итоговый протокол должен содержать следующие сведения:</w:t>
            </w:r>
          </w:p>
          <w:p w:rsidR="00C97803" w:rsidRPr="00254D58" w:rsidRDefault="00C97803" w:rsidP="00C97803">
            <w:pPr>
              <w:jc w:val="both"/>
              <w:rPr>
                <w:sz w:val="22"/>
                <w:szCs w:val="22"/>
              </w:rPr>
            </w:pPr>
            <w:r w:rsidRPr="00254D58">
              <w:rPr>
                <w:sz w:val="22"/>
                <w:szCs w:val="22"/>
              </w:rPr>
              <w:t>1) дата подписания протокола;</w:t>
            </w:r>
          </w:p>
          <w:p w:rsidR="00C97803" w:rsidRPr="00254D58" w:rsidRDefault="00C97803" w:rsidP="00C97803">
            <w:pPr>
              <w:jc w:val="both"/>
              <w:rPr>
                <w:sz w:val="22"/>
                <w:szCs w:val="22"/>
              </w:rPr>
            </w:pPr>
            <w:r w:rsidRPr="00254D58">
              <w:rPr>
                <w:sz w:val="22"/>
                <w:szCs w:val="22"/>
              </w:rPr>
              <w:t>2) сведения о каждом члене комиссии, присутствующим на процедуре подведения итогов аукциона в электронной форме;</w:t>
            </w:r>
          </w:p>
          <w:p w:rsidR="00C97803" w:rsidRPr="00254D58" w:rsidRDefault="00C97803" w:rsidP="00C97803">
            <w:pPr>
              <w:jc w:val="both"/>
              <w:rPr>
                <w:sz w:val="22"/>
                <w:szCs w:val="22"/>
              </w:rPr>
            </w:pPr>
            <w:r w:rsidRPr="00254D58">
              <w:rPr>
                <w:sz w:val="22"/>
                <w:szCs w:val="22"/>
              </w:rPr>
              <w:t>3) количество поданных заявок, а также дата и время регистрации каждой такой заявки;</w:t>
            </w:r>
          </w:p>
          <w:p w:rsidR="00C97803" w:rsidRPr="00254D58" w:rsidRDefault="00C97803" w:rsidP="00C97803">
            <w:pPr>
              <w:jc w:val="both"/>
              <w:rPr>
                <w:sz w:val="22"/>
                <w:szCs w:val="22"/>
              </w:rPr>
            </w:pPr>
            <w:r w:rsidRPr="00254D58">
              <w:rPr>
                <w:sz w:val="22"/>
                <w:szCs w:val="22"/>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C97803" w:rsidRPr="00254D58" w:rsidRDefault="00C97803" w:rsidP="00C97803">
            <w:pPr>
              <w:jc w:val="both"/>
              <w:rPr>
                <w:sz w:val="22"/>
                <w:szCs w:val="22"/>
              </w:rPr>
            </w:pPr>
            <w:r w:rsidRPr="00254D58">
              <w:rPr>
                <w:sz w:val="22"/>
                <w:szCs w:val="22"/>
              </w:rPr>
              <w:t>5) результаты рассмотрения заявок на участие в закупке с указанием в том числе:</w:t>
            </w:r>
          </w:p>
          <w:p w:rsidR="00C97803" w:rsidRPr="00254D58" w:rsidRDefault="00C97803" w:rsidP="00C97803">
            <w:pPr>
              <w:jc w:val="both"/>
              <w:rPr>
                <w:sz w:val="22"/>
                <w:szCs w:val="22"/>
              </w:rPr>
            </w:pPr>
            <w:r w:rsidRPr="00254D58">
              <w:rPr>
                <w:sz w:val="22"/>
                <w:szCs w:val="22"/>
              </w:rPr>
              <w:t>а) количества заявок на участие в закупке, которые отклонены;</w:t>
            </w:r>
          </w:p>
          <w:p w:rsidR="00C97803" w:rsidRPr="00254D58" w:rsidRDefault="00C97803" w:rsidP="00C97803">
            <w:pPr>
              <w:jc w:val="both"/>
              <w:rPr>
                <w:sz w:val="22"/>
                <w:szCs w:val="22"/>
              </w:rPr>
            </w:pPr>
            <w:r w:rsidRPr="00254D58">
              <w:rPr>
                <w:sz w:val="22"/>
                <w:szCs w:val="22"/>
              </w:rPr>
              <w:lastRenderedPageBreak/>
              <w:t xml:space="preserve">б) оснований отклонения каждой заявки на участие в закупке </w:t>
            </w:r>
            <w:r w:rsidRPr="00254D58">
              <w:rPr>
                <w:sz w:val="22"/>
                <w:szCs w:val="22"/>
              </w:rPr>
              <w:br/>
              <w:t>с указанием положений документации о закупке, которым не соответствует такая заявка;</w:t>
            </w:r>
          </w:p>
          <w:p w:rsidR="00C97803" w:rsidRPr="00254D58" w:rsidRDefault="00C97803" w:rsidP="00C97803">
            <w:pPr>
              <w:jc w:val="both"/>
              <w:rPr>
                <w:sz w:val="22"/>
                <w:szCs w:val="22"/>
              </w:rPr>
            </w:pPr>
            <w:r w:rsidRPr="00254D58">
              <w:rPr>
                <w:sz w:val="22"/>
                <w:szCs w:val="22"/>
              </w:rPr>
              <w:t>6) причины, по которым закупка признана несостоявшейся, в случае признания ее таковой;</w:t>
            </w:r>
          </w:p>
          <w:p w:rsidR="00C97803" w:rsidRPr="00254D58" w:rsidRDefault="00C97803" w:rsidP="00C97803">
            <w:pPr>
              <w:jc w:val="both"/>
              <w:rPr>
                <w:sz w:val="22"/>
                <w:szCs w:val="22"/>
              </w:rPr>
            </w:pPr>
            <w:r w:rsidRPr="00254D58">
              <w:rPr>
                <w:sz w:val="22"/>
                <w:szCs w:val="22"/>
              </w:rPr>
              <w:t>7) иные сведения при необходимости.</w:t>
            </w:r>
          </w:p>
          <w:p w:rsidR="00C97803" w:rsidRPr="00254D58" w:rsidRDefault="00C97803" w:rsidP="00C97803">
            <w:pPr>
              <w:ind w:firstLine="182"/>
              <w:jc w:val="both"/>
              <w:rPr>
                <w:sz w:val="22"/>
                <w:szCs w:val="22"/>
              </w:rPr>
            </w:pPr>
            <w:r w:rsidRPr="00254D58">
              <w:rPr>
                <w:sz w:val="22"/>
                <w:szCs w:val="22"/>
              </w:rPr>
              <w:t xml:space="preserve">В случае, если победителем аукциона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от предложенной победителем открытого аукциона платы. </w:t>
            </w:r>
          </w:p>
          <w:p w:rsidR="00C97803" w:rsidRPr="00254D58" w:rsidRDefault="00C97803" w:rsidP="00C97803">
            <w:pPr>
              <w:ind w:firstLine="182"/>
              <w:jc w:val="both"/>
              <w:rPr>
                <w:sz w:val="22"/>
                <w:szCs w:val="22"/>
              </w:rPr>
            </w:pPr>
            <w:r w:rsidRPr="00254D58">
              <w:rPr>
                <w:sz w:val="22"/>
                <w:szCs w:val="22"/>
              </w:rPr>
              <w:t>Снижение цены договора не производится в случаях, если:</w:t>
            </w:r>
          </w:p>
          <w:p w:rsidR="00C97803" w:rsidRPr="00254D58" w:rsidRDefault="00C97803" w:rsidP="00C97803">
            <w:pPr>
              <w:jc w:val="both"/>
              <w:rPr>
                <w:sz w:val="22"/>
                <w:szCs w:val="22"/>
              </w:rPr>
            </w:pPr>
            <w:r w:rsidRPr="00254D58">
              <w:rPr>
                <w:sz w:val="22"/>
                <w:szCs w:val="22"/>
              </w:rPr>
              <w:t>а) аукцион признан несостоявшимся и договор заключается с единственным участником аукциона;</w:t>
            </w:r>
          </w:p>
          <w:p w:rsidR="00C97803" w:rsidRPr="00254D58" w:rsidRDefault="00C97803" w:rsidP="00C97803">
            <w:pPr>
              <w:jc w:val="both"/>
              <w:rPr>
                <w:sz w:val="22"/>
                <w:szCs w:val="22"/>
              </w:rPr>
            </w:pPr>
            <w:r w:rsidRPr="00254D58">
              <w:rPr>
                <w:sz w:val="22"/>
                <w:szCs w:val="22"/>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C97803" w:rsidRPr="00254D58" w:rsidRDefault="00C97803" w:rsidP="00C97803">
            <w:pPr>
              <w:jc w:val="both"/>
              <w:rPr>
                <w:sz w:val="22"/>
                <w:szCs w:val="22"/>
              </w:rPr>
            </w:pPr>
            <w:r w:rsidRPr="00254D58">
              <w:rPr>
                <w:sz w:val="22"/>
                <w:szCs w:val="22"/>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C97803" w:rsidRPr="00254D58" w:rsidRDefault="00C97803" w:rsidP="00C97803">
            <w:pPr>
              <w:jc w:val="both"/>
              <w:rPr>
                <w:sz w:val="22"/>
                <w:szCs w:val="22"/>
              </w:rPr>
            </w:pPr>
            <w:r w:rsidRPr="00254D58">
              <w:rPr>
                <w:sz w:val="22"/>
                <w:szCs w:val="22"/>
              </w:rPr>
              <w:t xml:space="preserve">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sidRPr="00254D58">
              <w:rPr>
                <w:sz w:val="22"/>
                <w:szCs w:val="22"/>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участником закупки товаров, работ, услуг.</w:t>
            </w:r>
          </w:p>
          <w:p w:rsidR="00C97803" w:rsidRPr="00254D58" w:rsidRDefault="00C97803" w:rsidP="00C97803">
            <w:pPr>
              <w:pStyle w:val="ConsPlusNormal"/>
              <w:ind w:firstLine="567"/>
              <w:jc w:val="both"/>
              <w:rPr>
                <w:rFonts w:ascii="Times New Roman" w:hAnsi="Times New Roman" w:cs="Times New Roman"/>
              </w:rPr>
            </w:pPr>
            <w:r w:rsidRPr="00254D58">
              <w:rPr>
                <w:rFonts w:ascii="Times New Roman" w:hAnsi="Times New Roman" w:cs="Times New Roman"/>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r w:rsidR="00B7259B">
              <w:rPr>
                <w:rFonts w:ascii="Times New Roman" w:hAnsi="Times New Roman" w:cs="Times New Roman"/>
              </w:rPr>
              <w:t>.</w:t>
            </w:r>
          </w:p>
        </w:tc>
      </w:tr>
      <w:tr w:rsidR="00C97803" w:rsidRPr="00254D58" w:rsidTr="00301A7C">
        <w:trPr>
          <w:trHeight w:val="51"/>
          <w:jc w:val="center"/>
        </w:trPr>
        <w:tc>
          <w:tcPr>
            <w:tcW w:w="0" w:type="auto"/>
            <w:shd w:val="clear" w:color="auto" w:fill="auto"/>
          </w:tcPr>
          <w:p w:rsidR="00C97803" w:rsidRPr="00254D58" w:rsidRDefault="00C97803" w:rsidP="000A4DEA">
            <w:pPr>
              <w:jc w:val="center"/>
              <w:rPr>
                <w:b/>
                <w:sz w:val="22"/>
                <w:szCs w:val="22"/>
              </w:rPr>
            </w:pPr>
            <w:r w:rsidRPr="00254D58">
              <w:rPr>
                <w:b/>
                <w:sz w:val="22"/>
                <w:szCs w:val="22"/>
              </w:rPr>
              <w:lastRenderedPageBreak/>
              <w:t>2</w:t>
            </w:r>
            <w:r w:rsidR="00254D58" w:rsidRPr="00254D58">
              <w:rPr>
                <w:b/>
                <w:sz w:val="22"/>
                <w:szCs w:val="22"/>
              </w:rPr>
              <w:t>7</w:t>
            </w:r>
            <w:r w:rsidRPr="00254D58">
              <w:rPr>
                <w:b/>
                <w:sz w:val="22"/>
                <w:szCs w:val="22"/>
              </w:rPr>
              <w:t>.</w:t>
            </w:r>
          </w:p>
        </w:tc>
        <w:tc>
          <w:tcPr>
            <w:tcW w:w="0" w:type="auto"/>
            <w:shd w:val="clear" w:color="auto" w:fill="auto"/>
          </w:tcPr>
          <w:p w:rsidR="00C97803" w:rsidRPr="00254D58" w:rsidRDefault="00C97803" w:rsidP="00C97803">
            <w:pPr>
              <w:tabs>
                <w:tab w:val="left" w:pos="-360"/>
                <w:tab w:val="left" w:pos="204"/>
              </w:tabs>
              <w:rPr>
                <w:sz w:val="22"/>
                <w:szCs w:val="22"/>
              </w:rPr>
            </w:pPr>
            <w:r w:rsidRPr="00254D58">
              <w:rPr>
                <w:b/>
                <w:sz w:val="22"/>
                <w:szCs w:val="22"/>
              </w:rPr>
              <w:t>Антидемпинговые меры</w:t>
            </w:r>
          </w:p>
        </w:tc>
      </w:tr>
      <w:tr w:rsidR="00C97803" w:rsidRPr="00254D58" w:rsidTr="00301A7C">
        <w:trPr>
          <w:trHeight w:val="51"/>
          <w:jc w:val="center"/>
        </w:trPr>
        <w:tc>
          <w:tcPr>
            <w:tcW w:w="0" w:type="auto"/>
            <w:shd w:val="clear" w:color="auto" w:fill="auto"/>
          </w:tcPr>
          <w:p w:rsidR="00C97803" w:rsidRPr="00254D58" w:rsidRDefault="00C97803" w:rsidP="00C97803">
            <w:pPr>
              <w:jc w:val="center"/>
              <w:rPr>
                <w:b/>
                <w:sz w:val="22"/>
                <w:szCs w:val="22"/>
              </w:rPr>
            </w:pPr>
          </w:p>
        </w:tc>
        <w:tc>
          <w:tcPr>
            <w:tcW w:w="0" w:type="auto"/>
            <w:shd w:val="clear" w:color="auto" w:fill="auto"/>
          </w:tcPr>
          <w:p w:rsidR="00C97803" w:rsidRPr="00254D58" w:rsidRDefault="00C97803" w:rsidP="00C97803">
            <w:pPr>
              <w:tabs>
                <w:tab w:val="left" w:pos="-360"/>
                <w:tab w:val="left" w:pos="204"/>
              </w:tabs>
              <w:rPr>
                <w:sz w:val="22"/>
                <w:szCs w:val="22"/>
              </w:rPr>
            </w:pPr>
            <w:r w:rsidRPr="00254D58">
              <w:rPr>
                <w:sz w:val="22"/>
                <w:szCs w:val="22"/>
              </w:rPr>
              <w:t>Антидемпинговые меры не установлены</w:t>
            </w:r>
          </w:p>
        </w:tc>
      </w:tr>
      <w:tr w:rsidR="00E8055A" w:rsidRPr="00254D58" w:rsidTr="00301A7C">
        <w:trPr>
          <w:trHeight w:val="51"/>
          <w:jc w:val="center"/>
        </w:trPr>
        <w:tc>
          <w:tcPr>
            <w:tcW w:w="0" w:type="auto"/>
            <w:shd w:val="clear" w:color="auto" w:fill="auto"/>
          </w:tcPr>
          <w:p w:rsidR="00E8055A" w:rsidRPr="00254D58" w:rsidRDefault="00254D58" w:rsidP="00E8055A">
            <w:pPr>
              <w:jc w:val="center"/>
              <w:rPr>
                <w:b/>
                <w:sz w:val="22"/>
                <w:szCs w:val="22"/>
              </w:rPr>
            </w:pPr>
            <w:r w:rsidRPr="00254D58">
              <w:rPr>
                <w:b/>
                <w:sz w:val="22"/>
                <w:szCs w:val="22"/>
              </w:rPr>
              <w:t>28</w:t>
            </w:r>
            <w:r w:rsidR="00E8055A" w:rsidRPr="00254D58">
              <w:rPr>
                <w:b/>
                <w:sz w:val="22"/>
                <w:szCs w:val="22"/>
              </w:rPr>
              <w:t>.</w:t>
            </w:r>
          </w:p>
        </w:tc>
        <w:tc>
          <w:tcPr>
            <w:tcW w:w="0" w:type="auto"/>
            <w:shd w:val="clear" w:color="auto" w:fill="auto"/>
          </w:tcPr>
          <w:p w:rsidR="00E8055A" w:rsidRPr="00254D58" w:rsidRDefault="00C97803" w:rsidP="00E8055A">
            <w:pPr>
              <w:autoSpaceDE w:val="0"/>
              <w:autoSpaceDN w:val="0"/>
              <w:adjustRightInd w:val="0"/>
              <w:jc w:val="both"/>
              <w:rPr>
                <w:b/>
                <w:bCs/>
                <w:sz w:val="22"/>
                <w:szCs w:val="22"/>
              </w:rPr>
            </w:pPr>
            <w:r w:rsidRPr="00254D58">
              <w:rPr>
                <w:b/>
                <w:bCs/>
                <w:sz w:val="22"/>
                <w:szCs w:val="22"/>
              </w:rPr>
              <w:t>Заключение договора</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C97803" w:rsidRPr="00254D58" w:rsidRDefault="00C97803" w:rsidP="00E8055A">
            <w:pPr>
              <w:jc w:val="both"/>
              <w:rPr>
                <w:sz w:val="22"/>
                <w:szCs w:val="22"/>
              </w:rPr>
            </w:pPr>
            <w:r w:rsidRPr="00254D58">
              <w:rPr>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E8055A" w:rsidRPr="00254D58" w:rsidRDefault="00C97803" w:rsidP="00E8055A">
            <w:pPr>
              <w:jc w:val="both"/>
              <w:rPr>
                <w:sz w:val="22"/>
                <w:szCs w:val="22"/>
              </w:rPr>
            </w:pPr>
            <w:r w:rsidRPr="00254D58">
              <w:rPr>
                <w:sz w:val="22"/>
                <w:szCs w:val="22"/>
              </w:rPr>
              <w:t>Договор по результатам аукциона в электронной форме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tc>
      </w:tr>
      <w:tr w:rsidR="00E8055A" w:rsidRPr="00254D58" w:rsidTr="00301A7C">
        <w:trPr>
          <w:trHeight w:val="51"/>
          <w:jc w:val="center"/>
        </w:trPr>
        <w:tc>
          <w:tcPr>
            <w:tcW w:w="0" w:type="auto"/>
            <w:shd w:val="clear" w:color="auto" w:fill="auto"/>
          </w:tcPr>
          <w:p w:rsidR="00E8055A" w:rsidRPr="00254D58" w:rsidRDefault="00254D58" w:rsidP="000A4DEA">
            <w:pPr>
              <w:jc w:val="center"/>
              <w:rPr>
                <w:b/>
                <w:sz w:val="22"/>
                <w:szCs w:val="22"/>
              </w:rPr>
            </w:pPr>
            <w:r w:rsidRPr="00254D58">
              <w:rPr>
                <w:b/>
                <w:sz w:val="22"/>
                <w:szCs w:val="22"/>
              </w:rPr>
              <w:t>29</w:t>
            </w:r>
            <w:r w:rsidR="00E8055A" w:rsidRPr="00254D58">
              <w:rPr>
                <w:b/>
                <w:sz w:val="22"/>
                <w:szCs w:val="22"/>
              </w:rPr>
              <w:t>.</w:t>
            </w:r>
          </w:p>
        </w:tc>
        <w:tc>
          <w:tcPr>
            <w:tcW w:w="0" w:type="auto"/>
            <w:shd w:val="clear" w:color="auto" w:fill="auto"/>
          </w:tcPr>
          <w:p w:rsidR="00E8055A" w:rsidRPr="00254D58" w:rsidRDefault="00E8055A" w:rsidP="00E8055A">
            <w:pPr>
              <w:autoSpaceDE w:val="0"/>
              <w:autoSpaceDN w:val="0"/>
              <w:adjustRightInd w:val="0"/>
              <w:jc w:val="both"/>
              <w:rPr>
                <w:b/>
                <w:bCs/>
                <w:sz w:val="22"/>
                <w:szCs w:val="22"/>
              </w:rPr>
            </w:pPr>
            <w:r w:rsidRPr="00254D58">
              <w:rPr>
                <w:b/>
                <w:bCs/>
                <w:sz w:val="22"/>
                <w:szCs w:val="22"/>
              </w:rPr>
              <w:t xml:space="preserve">Порядок, даты начала и окончания срока предоставления участникам </w:t>
            </w:r>
            <w:r w:rsidR="00B70276" w:rsidRPr="00254D58">
              <w:rPr>
                <w:b/>
                <w:bCs/>
                <w:sz w:val="22"/>
                <w:szCs w:val="22"/>
              </w:rPr>
              <w:t>аукциона в электронной форме</w:t>
            </w:r>
            <w:r w:rsidRPr="00254D58">
              <w:rPr>
                <w:b/>
                <w:bCs/>
                <w:sz w:val="22"/>
                <w:szCs w:val="22"/>
              </w:rPr>
              <w:t xml:space="preserve"> разъяснений положений документации </w:t>
            </w:r>
          </w:p>
        </w:tc>
      </w:tr>
      <w:tr w:rsidR="00E8055A" w:rsidRPr="00254D58" w:rsidTr="00301A7C">
        <w:trPr>
          <w:trHeight w:val="51"/>
          <w:jc w:val="center"/>
        </w:trPr>
        <w:tc>
          <w:tcPr>
            <w:tcW w:w="0" w:type="auto"/>
            <w:shd w:val="clear" w:color="auto" w:fill="auto"/>
          </w:tcPr>
          <w:p w:rsidR="00E8055A" w:rsidRPr="00254D58" w:rsidRDefault="00E8055A" w:rsidP="00E8055A">
            <w:pPr>
              <w:jc w:val="center"/>
              <w:rPr>
                <w:b/>
                <w:sz w:val="22"/>
                <w:szCs w:val="22"/>
              </w:rPr>
            </w:pPr>
          </w:p>
        </w:tc>
        <w:tc>
          <w:tcPr>
            <w:tcW w:w="0" w:type="auto"/>
            <w:shd w:val="clear" w:color="auto" w:fill="auto"/>
          </w:tcPr>
          <w:p w:rsidR="0012426E" w:rsidRPr="00254D58" w:rsidRDefault="00E8055A" w:rsidP="0012426E">
            <w:pPr>
              <w:autoSpaceDE w:val="0"/>
              <w:autoSpaceDN w:val="0"/>
              <w:adjustRightInd w:val="0"/>
              <w:ind w:left="34" w:firstLine="709"/>
              <w:jc w:val="both"/>
              <w:rPr>
                <w:bCs/>
                <w:spacing w:val="-8"/>
                <w:sz w:val="22"/>
                <w:szCs w:val="22"/>
              </w:rPr>
            </w:pPr>
            <w:r w:rsidRPr="00254D58">
              <w:rPr>
                <w:bCs/>
                <w:spacing w:val="-8"/>
                <w:sz w:val="22"/>
                <w:szCs w:val="22"/>
              </w:rPr>
              <w:t xml:space="preserve">Любой участник </w:t>
            </w:r>
            <w:r w:rsidR="00B70276" w:rsidRPr="00254D58">
              <w:rPr>
                <w:bCs/>
                <w:spacing w:val="-8"/>
                <w:sz w:val="22"/>
                <w:szCs w:val="22"/>
              </w:rPr>
              <w:t>аукциона в электронной форме</w:t>
            </w:r>
            <w:r w:rsidRPr="00254D58">
              <w:rPr>
                <w:bCs/>
                <w:spacing w:val="-8"/>
                <w:sz w:val="22"/>
                <w:szCs w:val="22"/>
              </w:rPr>
              <w:t>,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w:t>
            </w:r>
            <w:r w:rsidRPr="00254D58">
              <w:rPr>
                <w:b/>
                <w:bCs/>
                <w:spacing w:val="-8"/>
                <w:sz w:val="22"/>
                <w:szCs w:val="22"/>
              </w:rPr>
              <w:t xml:space="preserve"> </w:t>
            </w:r>
            <w:r w:rsidRPr="00254D58">
              <w:rPr>
                <w:bCs/>
                <w:spacing w:val="-8"/>
                <w:sz w:val="22"/>
                <w:szCs w:val="22"/>
              </w:rPr>
              <w:t xml:space="preserve">запрос о даче разъяснений положений документации об аукционе. </w:t>
            </w:r>
            <w:r w:rsidR="0012426E" w:rsidRPr="00254D58">
              <w:rPr>
                <w:bCs/>
                <w:spacing w:val="-8"/>
                <w:sz w:val="22"/>
                <w:szCs w:val="22"/>
              </w:rPr>
              <w:t xml:space="preserve">В течение трех </w:t>
            </w:r>
            <w:r w:rsidR="00464382">
              <w:rPr>
                <w:bCs/>
                <w:spacing w:val="-8"/>
                <w:sz w:val="22"/>
                <w:szCs w:val="22"/>
              </w:rPr>
              <w:t xml:space="preserve">рабочих </w:t>
            </w:r>
            <w:r w:rsidR="0012426E" w:rsidRPr="00254D58">
              <w:rPr>
                <w:bCs/>
                <w:spacing w:val="-8"/>
                <w:sz w:val="22"/>
                <w:szCs w:val="22"/>
              </w:rPr>
              <w:t>дней со дня поступления такого запроса Заказчик размещает в ЕИС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12426E" w:rsidRPr="00254D58" w:rsidRDefault="0012426E" w:rsidP="0012426E">
            <w:pPr>
              <w:autoSpaceDE w:val="0"/>
              <w:autoSpaceDN w:val="0"/>
              <w:adjustRightInd w:val="0"/>
              <w:ind w:left="34" w:firstLine="709"/>
              <w:jc w:val="both"/>
              <w:rPr>
                <w:bCs/>
                <w:spacing w:val="-8"/>
                <w:sz w:val="22"/>
                <w:szCs w:val="22"/>
              </w:rPr>
            </w:pPr>
            <w:r w:rsidRPr="00254D58">
              <w:rPr>
                <w:bCs/>
                <w:spacing w:val="-8"/>
                <w:sz w:val="22"/>
                <w:szCs w:val="22"/>
              </w:rPr>
              <w:lastRenderedPageBreak/>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12426E" w:rsidRPr="00254D58" w:rsidRDefault="0012426E" w:rsidP="0012426E">
            <w:pPr>
              <w:autoSpaceDE w:val="0"/>
              <w:autoSpaceDN w:val="0"/>
              <w:adjustRightInd w:val="0"/>
              <w:ind w:left="34" w:firstLine="709"/>
              <w:jc w:val="both"/>
              <w:rPr>
                <w:bCs/>
                <w:spacing w:val="-8"/>
                <w:sz w:val="22"/>
                <w:szCs w:val="22"/>
              </w:rPr>
            </w:pPr>
            <w:r w:rsidRPr="00254D58">
              <w:rPr>
                <w:bCs/>
                <w:spacing w:val="-8"/>
                <w:sz w:val="22"/>
                <w:szCs w:val="22"/>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12426E" w:rsidRPr="00254D58" w:rsidRDefault="0012426E" w:rsidP="0012426E">
            <w:pPr>
              <w:autoSpaceDE w:val="0"/>
              <w:autoSpaceDN w:val="0"/>
              <w:adjustRightInd w:val="0"/>
              <w:ind w:left="34" w:firstLine="709"/>
              <w:jc w:val="both"/>
              <w:rPr>
                <w:bCs/>
                <w:spacing w:val="-8"/>
                <w:sz w:val="22"/>
                <w:szCs w:val="22"/>
              </w:rPr>
            </w:pPr>
            <w:r w:rsidRPr="00254D58">
              <w:rPr>
                <w:bCs/>
                <w:spacing w:val="-8"/>
                <w:sz w:val="22"/>
                <w:szCs w:val="22"/>
              </w:rPr>
              <w:t>Изменения, внесенные в извещение об осуществлении конкурентной закупки, документацию о закупке, размещаются в ЕИС и на электронной площадке не позднее трех дней со дня принятия решения об их внесении.</w:t>
            </w:r>
          </w:p>
          <w:p w:rsidR="00E8055A" w:rsidRPr="005F720A" w:rsidRDefault="00E8055A" w:rsidP="00E8055A">
            <w:pPr>
              <w:autoSpaceDE w:val="0"/>
              <w:autoSpaceDN w:val="0"/>
              <w:adjustRightInd w:val="0"/>
              <w:ind w:firstLine="477"/>
              <w:jc w:val="both"/>
              <w:rPr>
                <w:b/>
                <w:bCs/>
                <w:spacing w:val="-8"/>
                <w:sz w:val="22"/>
                <w:szCs w:val="22"/>
              </w:rPr>
            </w:pPr>
            <w:r w:rsidRPr="00254D58">
              <w:rPr>
                <w:b/>
                <w:bCs/>
                <w:spacing w:val="-8"/>
                <w:sz w:val="22"/>
                <w:szCs w:val="22"/>
              </w:rPr>
              <w:t xml:space="preserve">Дата начала срока предоставления участникам </w:t>
            </w:r>
            <w:r w:rsidR="00B70276" w:rsidRPr="00254D58">
              <w:rPr>
                <w:b/>
                <w:bCs/>
                <w:spacing w:val="-8"/>
                <w:sz w:val="22"/>
                <w:szCs w:val="22"/>
              </w:rPr>
              <w:t>аукциона в электронной форме</w:t>
            </w:r>
            <w:r w:rsidRPr="00254D58">
              <w:rPr>
                <w:b/>
                <w:bCs/>
                <w:spacing w:val="-8"/>
                <w:sz w:val="22"/>
                <w:szCs w:val="22"/>
              </w:rPr>
              <w:t xml:space="preserve"> разъяснений положений документации: </w:t>
            </w:r>
            <w:r w:rsidR="002D59A5">
              <w:rPr>
                <w:b/>
                <w:bCs/>
                <w:spacing w:val="-8"/>
                <w:sz w:val="22"/>
                <w:szCs w:val="22"/>
              </w:rPr>
              <w:t xml:space="preserve">26 </w:t>
            </w:r>
            <w:r w:rsidR="00445B8A">
              <w:rPr>
                <w:b/>
                <w:bCs/>
                <w:spacing w:val="-8"/>
                <w:sz w:val="22"/>
                <w:szCs w:val="22"/>
              </w:rPr>
              <w:t>январ</w:t>
            </w:r>
            <w:r w:rsidR="006F22AA" w:rsidRPr="005F720A">
              <w:rPr>
                <w:b/>
                <w:bCs/>
                <w:spacing w:val="-8"/>
                <w:sz w:val="22"/>
                <w:szCs w:val="22"/>
              </w:rPr>
              <w:t>я</w:t>
            </w:r>
            <w:r w:rsidRPr="005F720A">
              <w:rPr>
                <w:b/>
                <w:bCs/>
                <w:spacing w:val="-8"/>
                <w:sz w:val="22"/>
                <w:szCs w:val="22"/>
              </w:rPr>
              <w:t xml:space="preserve"> 202</w:t>
            </w:r>
            <w:r w:rsidR="002D59A5">
              <w:rPr>
                <w:b/>
                <w:bCs/>
                <w:spacing w:val="-8"/>
                <w:sz w:val="22"/>
                <w:szCs w:val="22"/>
              </w:rPr>
              <w:t>6</w:t>
            </w:r>
            <w:r w:rsidRPr="005F720A">
              <w:rPr>
                <w:b/>
                <w:bCs/>
                <w:spacing w:val="-8"/>
                <w:sz w:val="22"/>
                <w:szCs w:val="22"/>
              </w:rPr>
              <w:t xml:space="preserve"> года</w:t>
            </w:r>
          </w:p>
          <w:p w:rsidR="00E8055A" w:rsidRPr="00254D58" w:rsidRDefault="00E8055A" w:rsidP="002D59A5">
            <w:pPr>
              <w:autoSpaceDE w:val="0"/>
              <w:autoSpaceDN w:val="0"/>
              <w:adjustRightInd w:val="0"/>
              <w:ind w:firstLine="477"/>
              <w:jc w:val="both"/>
              <w:rPr>
                <w:spacing w:val="-8"/>
                <w:sz w:val="22"/>
                <w:szCs w:val="22"/>
              </w:rPr>
            </w:pPr>
            <w:r w:rsidRPr="005F720A">
              <w:rPr>
                <w:b/>
                <w:bCs/>
                <w:spacing w:val="-8"/>
                <w:sz w:val="22"/>
                <w:szCs w:val="22"/>
              </w:rPr>
              <w:t xml:space="preserve">Дата окончания срока предоставления участникам </w:t>
            </w:r>
            <w:r w:rsidR="00B70276" w:rsidRPr="005F720A">
              <w:rPr>
                <w:b/>
                <w:bCs/>
                <w:spacing w:val="-8"/>
                <w:sz w:val="22"/>
                <w:szCs w:val="22"/>
              </w:rPr>
              <w:t>аукциона в электронной форме</w:t>
            </w:r>
            <w:r w:rsidRPr="005F720A">
              <w:rPr>
                <w:b/>
                <w:bCs/>
                <w:spacing w:val="-8"/>
                <w:sz w:val="22"/>
                <w:szCs w:val="22"/>
              </w:rPr>
              <w:t xml:space="preserve"> разъяснений положений документации:</w:t>
            </w:r>
            <w:r w:rsidR="005F720A" w:rsidRPr="005F720A">
              <w:rPr>
                <w:b/>
                <w:bCs/>
                <w:spacing w:val="-8"/>
                <w:sz w:val="22"/>
                <w:szCs w:val="22"/>
              </w:rPr>
              <w:t xml:space="preserve"> </w:t>
            </w:r>
            <w:r w:rsidR="002D59A5">
              <w:rPr>
                <w:b/>
                <w:bCs/>
                <w:spacing w:val="-8"/>
                <w:sz w:val="22"/>
                <w:szCs w:val="22"/>
              </w:rPr>
              <w:t>11</w:t>
            </w:r>
            <w:r w:rsidR="001C52B2">
              <w:rPr>
                <w:b/>
                <w:bCs/>
                <w:spacing w:val="-8"/>
                <w:sz w:val="22"/>
                <w:szCs w:val="22"/>
              </w:rPr>
              <w:t xml:space="preserve"> </w:t>
            </w:r>
            <w:r w:rsidR="002D59A5">
              <w:rPr>
                <w:b/>
                <w:bCs/>
                <w:spacing w:val="-8"/>
                <w:sz w:val="22"/>
                <w:szCs w:val="22"/>
              </w:rPr>
              <w:t>февраля</w:t>
            </w:r>
            <w:r w:rsidRPr="005F720A">
              <w:rPr>
                <w:b/>
                <w:bCs/>
                <w:spacing w:val="-8"/>
                <w:sz w:val="22"/>
                <w:szCs w:val="22"/>
              </w:rPr>
              <w:t xml:space="preserve"> 202</w:t>
            </w:r>
            <w:r w:rsidR="002D59A5">
              <w:rPr>
                <w:b/>
                <w:bCs/>
                <w:spacing w:val="-8"/>
                <w:sz w:val="22"/>
                <w:szCs w:val="22"/>
              </w:rPr>
              <w:t>6</w:t>
            </w:r>
            <w:r w:rsidR="00C64BC6">
              <w:rPr>
                <w:b/>
                <w:bCs/>
                <w:spacing w:val="-8"/>
                <w:sz w:val="22"/>
                <w:szCs w:val="22"/>
              </w:rPr>
              <w:t xml:space="preserve"> </w:t>
            </w:r>
            <w:r w:rsidRPr="005F720A">
              <w:rPr>
                <w:b/>
                <w:bCs/>
                <w:spacing w:val="-8"/>
                <w:sz w:val="22"/>
                <w:szCs w:val="22"/>
              </w:rPr>
              <w:t>года</w:t>
            </w:r>
          </w:p>
        </w:tc>
      </w:tr>
    </w:tbl>
    <w:p w:rsidR="007C5924" w:rsidRPr="00254D58" w:rsidRDefault="007C5924" w:rsidP="007C5924">
      <w:pPr>
        <w:rPr>
          <w:sz w:val="22"/>
          <w:szCs w:val="22"/>
        </w:rPr>
        <w:sectPr w:rsidR="007C5924" w:rsidRPr="00254D58" w:rsidSect="00FB24D3">
          <w:headerReference w:type="even" r:id="rId16"/>
          <w:footerReference w:type="even" r:id="rId17"/>
          <w:footerReference w:type="default" r:id="rId18"/>
          <w:type w:val="continuous"/>
          <w:pgSz w:w="11906" w:h="16838"/>
          <w:pgMar w:top="568" w:right="851" w:bottom="851" w:left="1247" w:header="709" w:footer="709" w:gutter="0"/>
          <w:cols w:space="708"/>
          <w:docGrid w:linePitch="381"/>
        </w:sectPr>
      </w:pPr>
    </w:p>
    <w:p w:rsidR="00254D58" w:rsidRPr="00254D58" w:rsidRDefault="00254D58" w:rsidP="00FA11E8">
      <w:pPr>
        <w:rPr>
          <w:sz w:val="22"/>
          <w:szCs w:val="22"/>
        </w:rPr>
      </w:pPr>
    </w:p>
    <w:p w:rsidR="00380BDB" w:rsidRPr="00254D58" w:rsidRDefault="00380BDB" w:rsidP="00380BDB">
      <w:pPr>
        <w:ind w:firstLine="5580"/>
        <w:jc w:val="right"/>
        <w:rPr>
          <w:sz w:val="22"/>
          <w:szCs w:val="22"/>
        </w:rPr>
      </w:pPr>
      <w:r>
        <w:rPr>
          <w:sz w:val="22"/>
          <w:szCs w:val="22"/>
        </w:rPr>
        <w:t>П</w:t>
      </w:r>
      <w:r w:rsidRPr="00254D58">
        <w:rPr>
          <w:sz w:val="22"/>
          <w:szCs w:val="22"/>
        </w:rPr>
        <w:t>риложение № 1</w:t>
      </w:r>
    </w:p>
    <w:p w:rsidR="00380BDB" w:rsidRDefault="00380BDB" w:rsidP="00380BDB">
      <w:pPr>
        <w:ind w:firstLine="5580"/>
        <w:jc w:val="right"/>
        <w:rPr>
          <w:sz w:val="22"/>
          <w:szCs w:val="22"/>
        </w:rPr>
      </w:pPr>
      <w:r w:rsidRPr="00254D58">
        <w:rPr>
          <w:sz w:val="22"/>
          <w:szCs w:val="22"/>
        </w:rPr>
        <w:t xml:space="preserve">к документации об аукционе </w:t>
      </w:r>
    </w:p>
    <w:p w:rsidR="00380BDB" w:rsidRPr="003276C3" w:rsidRDefault="00380BDB" w:rsidP="00380BDB">
      <w:pPr>
        <w:ind w:firstLine="5580"/>
        <w:jc w:val="right"/>
        <w:rPr>
          <w:sz w:val="22"/>
          <w:szCs w:val="22"/>
        </w:rPr>
      </w:pPr>
      <w:r w:rsidRPr="00254D58">
        <w:rPr>
          <w:sz w:val="22"/>
          <w:szCs w:val="22"/>
        </w:rPr>
        <w:t>в электронной форме</w:t>
      </w:r>
    </w:p>
    <w:p w:rsidR="00380BDB" w:rsidRPr="00883CDC" w:rsidRDefault="00380BDB" w:rsidP="00380BDB">
      <w:pPr>
        <w:autoSpaceDE w:val="0"/>
        <w:ind w:firstLine="709"/>
        <w:contextualSpacing/>
        <w:jc w:val="center"/>
        <w:rPr>
          <w:rFonts w:ascii="PT Astra Serif" w:hAnsi="PT Astra Serif"/>
        </w:rPr>
      </w:pPr>
      <w:r w:rsidRPr="00254D58">
        <w:rPr>
          <w:szCs w:val="28"/>
        </w:rPr>
        <w:tab/>
      </w:r>
    </w:p>
    <w:p w:rsidR="00380BDB" w:rsidRPr="005B74D4" w:rsidRDefault="00380BDB" w:rsidP="00380BDB">
      <w:pPr>
        <w:widowControl w:val="0"/>
        <w:contextualSpacing/>
        <w:jc w:val="center"/>
        <w:rPr>
          <w:rFonts w:ascii="PT Astra Serif" w:hAnsi="PT Astra Serif"/>
          <w:b/>
          <w:bCs/>
          <w:sz w:val="24"/>
          <w:szCs w:val="24"/>
        </w:rPr>
      </w:pPr>
      <w:r w:rsidRPr="005B74D4">
        <w:rPr>
          <w:rFonts w:ascii="PT Astra Serif" w:hAnsi="PT Astra Serif"/>
          <w:b/>
          <w:bCs/>
          <w:sz w:val="24"/>
          <w:szCs w:val="24"/>
        </w:rPr>
        <w:t>ТЕХНИЧЕСКОЕ ЗАДАНИЕ</w:t>
      </w:r>
    </w:p>
    <w:p w:rsidR="00380BDB" w:rsidRPr="005B74D4" w:rsidRDefault="00380BDB" w:rsidP="00380BDB">
      <w:pPr>
        <w:contextualSpacing/>
        <w:jc w:val="center"/>
        <w:rPr>
          <w:rFonts w:ascii="PT Astra Serif" w:hAnsi="PT Astra Serif"/>
          <w:b/>
          <w:bCs/>
          <w:sz w:val="24"/>
          <w:szCs w:val="24"/>
        </w:rPr>
      </w:pPr>
      <w:r w:rsidRPr="005B74D4">
        <w:rPr>
          <w:rFonts w:ascii="PT Astra Serif" w:hAnsi="PT Astra Serif"/>
          <w:b/>
          <w:bCs/>
          <w:sz w:val="24"/>
          <w:szCs w:val="24"/>
        </w:rPr>
        <w:t xml:space="preserve">на поставку </w:t>
      </w:r>
      <w:r>
        <w:rPr>
          <w:rFonts w:ascii="PT Astra Serif" w:hAnsi="PT Astra Serif"/>
          <w:b/>
          <w:bCs/>
          <w:sz w:val="24"/>
          <w:szCs w:val="24"/>
        </w:rPr>
        <w:t xml:space="preserve">строительного </w:t>
      </w:r>
      <w:r w:rsidRPr="005B74D4">
        <w:rPr>
          <w:rFonts w:ascii="PT Astra Serif" w:hAnsi="PT Astra Serif"/>
          <w:b/>
          <w:bCs/>
          <w:sz w:val="24"/>
          <w:szCs w:val="24"/>
        </w:rPr>
        <w:t>песка для изоляции полигона</w:t>
      </w:r>
    </w:p>
    <w:p w:rsidR="00380BDB" w:rsidRPr="005B74D4" w:rsidRDefault="00380BDB" w:rsidP="00380BDB">
      <w:pPr>
        <w:contextualSpacing/>
        <w:jc w:val="both"/>
        <w:rPr>
          <w:rFonts w:ascii="PT Astra Serif" w:hAnsi="PT Astra Serif"/>
          <w:b/>
          <w:sz w:val="24"/>
          <w:szCs w:val="24"/>
        </w:rPr>
      </w:pPr>
    </w:p>
    <w:p w:rsidR="00380BDB" w:rsidRPr="005B74D4" w:rsidRDefault="00380BDB" w:rsidP="00380BDB">
      <w:pPr>
        <w:contextualSpacing/>
        <w:jc w:val="both"/>
        <w:rPr>
          <w:rFonts w:ascii="PT Astra Serif" w:hAnsi="PT Astra Serif"/>
          <w:b/>
          <w:bCs/>
          <w:sz w:val="24"/>
          <w:szCs w:val="24"/>
        </w:rPr>
      </w:pPr>
      <w:r w:rsidRPr="005B74D4">
        <w:rPr>
          <w:rFonts w:ascii="PT Astra Serif" w:hAnsi="PT Astra Serif"/>
          <w:b/>
          <w:sz w:val="24"/>
          <w:szCs w:val="24"/>
        </w:rPr>
        <w:t>1.</w:t>
      </w:r>
      <w:r w:rsidRPr="005B74D4">
        <w:rPr>
          <w:rFonts w:ascii="PT Astra Serif" w:hAnsi="PT Astra Serif"/>
          <w:sz w:val="24"/>
          <w:szCs w:val="24"/>
        </w:rPr>
        <w:t xml:space="preserve"> </w:t>
      </w:r>
      <w:r w:rsidRPr="005B74D4">
        <w:rPr>
          <w:rFonts w:ascii="PT Astra Serif" w:hAnsi="PT Astra Serif"/>
          <w:b/>
          <w:bCs/>
          <w:sz w:val="24"/>
          <w:szCs w:val="24"/>
        </w:rPr>
        <w:t>Наименование и количество поставляемого товара:</w:t>
      </w:r>
    </w:p>
    <w:tbl>
      <w:tblPr>
        <w:tblW w:w="4917"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554"/>
        <w:gridCol w:w="5500"/>
        <w:gridCol w:w="3953"/>
      </w:tblGrid>
      <w:tr w:rsidR="00380BDB" w:rsidRPr="005B74D4" w:rsidTr="00D961A9">
        <w:tc>
          <w:tcPr>
            <w:tcW w:w="0" w:type="auto"/>
            <w:tcBorders>
              <w:top w:val="outset" w:sz="6" w:space="0" w:color="000000"/>
              <w:left w:val="outset" w:sz="6" w:space="0" w:color="000000"/>
              <w:bottom w:val="outset" w:sz="6" w:space="0" w:color="000000"/>
              <w:right w:val="outset" w:sz="6" w:space="0" w:color="000000"/>
            </w:tcBorders>
            <w:tcMar>
              <w:left w:w="57" w:type="dxa"/>
              <w:right w:w="57" w:type="dxa"/>
            </w:tcMar>
            <w:vAlign w:val="center"/>
          </w:tcPr>
          <w:p w:rsidR="00380BDB" w:rsidRPr="005B74D4" w:rsidRDefault="00380BDB" w:rsidP="00D961A9">
            <w:pPr>
              <w:contextualSpacing/>
              <w:jc w:val="both"/>
              <w:rPr>
                <w:rFonts w:ascii="PT Astra Serif" w:hAnsi="PT Astra Serif"/>
                <w:b/>
                <w:bCs/>
                <w:sz w:val="24"/>
                <w:szCs w:val="24"/>
              </w:rPr>
            </w:pPr>
            <w:r w:rsidRPr="005B74D4">
              <w:rPr>
                <w:rFonts w:ascii="PT Astra Serif" w:hAnsi="PT Astra Serif"/>
                <w:b/>
                <w:bCs/>
                <w:sz w:val="24"/>
                <w:szCs w:val="24"/>
              </w:rPr>
              <w:t>№</w:t>
            </w:r>
          </w:p>
          <w:p w:rsidR="00380BDB" w:rsidRPr="005B74D4" w:rsidRDefault="00380BDB" w:rsidP="00D961A9">
            <w:pPr>
              <w:contextualSpacing/>
              <w:jc w:val="both"/>
              <w:rPr>
                <w:rFonts w:ascii="PT Astra Serif" w:hAnsi="PT Astra Serif"/>
                <w:sz w:val="24"/>
                <w:szCs w:val="24"/>
              </w:rPr>
            </w:pPr>
            <w:r w:rsidRPr="005B74D4">
              <w:rPr>
                <w:rFonts w:ascii="PT Astra Serif" w:hAnsi="PT Astra Serif"/>
                <w:b/>
                <w:bCs/>
                <w:sz w:val="24"/>
                <w:szCs w:val="24"/>
              </w:rPr>
              <w:t>п/п</w:t>
            </w:r>
          </w:p>
        </w:tc>
        <w:tc>
          <w:tcPr>
            <w:tcW w:w="2748" w:type="pct"/>
            <w:tcBorders>
              <w:top w:val="outset" w:sz="6" w:space="0" w:color="000000"/>
              <w:left w:val="outset" w:sz="6" w:space="0" w:color="000000"/>
              <w:bottom w:val="outset" w:sz="6" w:space="0" w:color="000000"/>
              <w:right w:val="outset" w:sz="6" w:space="0" w:color="000000"/>
            </w:tcBorders>
            <w:tcMar>
              <w:left w:w="57" w:type="dxa"/>
              <w:right w:w="57" w:type="dxa"/>
            </w:tcMar>
            <w:vAlign w:val="center"/>
          </w:tcPr>
          <w:p w:rsidR="00380BDB" w:rsidRPr="005B74D4" w:rsidRDefault="00380BDB" w:rsidP="00D961A9">
            <w:pPr>
              <w:contextualSpacing/>
              <w:jc w:val="both"/>
              <w:rPr>
                <w:rFonts w:ascii="PT Astra Serif" w:hAnsi="PT Astra Serif"/>
                <w:sz w:val="24"/>
                <w:szCs w:val="24"/>
              </w:rPr>
            </w:pPr>
            <w:r w:rsidRPr="005B74D4">
              <w:rPr>
                <w:rFonts w:ascii="PT Astra Serif" w:hAnsi="PT Astra Serif"/>
                <w:b/>
                <w:bCs/>
                <w:sz w:val="24"/>
                <w:szCs w:val="24"/>
              </w:rPr>
              <w:t>Наименование товара</w:t>
            </w:r>
          </w:p>
        </w:tc>
        <w:tc>
          <w:tcPr>
            <w:tcW w:w="1975" w:type="pct"/>
            <w:tcBorders>
              <w:top w:val="outset" w:sz="6" w:space="0" w:color="000000"/>
              <w:left w:val="outset" w:sz="6" w:space="0" w:color="000000"/>
              <w:bottom w:val="outset" w:sz="6" w:space="0" w:color="000000"/>
              <w:right w:val="outset" w:sz="6" w:space="0" w:color="000000"/>
            </w:tcBorders>
            <w:tcMar>
              <w:left w:w="57" w:type="dxa"/>
              <w:right w:w="57" w:type="dxa"/>
            </w:tcMar>
            <w:vAlign w:val="center"/>
          </w:tcPr>
          <w:p w:rsidR="00380BDB" w:rsidRPr="005B74D4" w:rsidRDefault="00380BDB" w:rsidP="00D961A9">
            <w:pPr>
              <w:contextualSpacing/>
              <w:jc w:val="both"/>
              <w:rPr>
                <w:rFonts w:ascii="PT Astra Serif" w:hAnsi="PT Astra Serif"/>
                <w:sz w:val="24"/>
                <w:szCs w:val="24"/>
              </w:rPr>
            </w:pPr>
            <w:r w:rsidRPr="005B74D4">
              <w:rPr>
                <w:rFonts w:ascii="PT Astra Serif" w:hAnsi="PT Astra Serif"/>
                <w:b/>
                <w:bCs/>
                <w:sz w:val="24"/>
                <w:szCs w:val="24"/>
              </w:rPr>
              <w:t xml:space="preserve">Количество, </w:t>
            </w:r>
            <w:r>
              <w:rPr>
                <w:rFonts w:ascii="PT Astra Serif" w:hAnsi="PT Astra Serif"/>
                <w:b/>
                <w:sz w:val="24"/>
                <w:szCs w:val="24"/>
              </w:rPr>
              <w:t xml:space="preserve">Тонна; </w:t>
            </w:r>
            <w:r w:rsidRPr="005B74D4">
              <w:rPr>
                <w:rFonts w:ascii="PT Astra Serif" w:hAnsi="PT Astra Serif"/>
                <w:b/>
                <w:sz w:val="24"/>
                <w:szCs w:val="24"/>
              </w:rPr>
              <w:t>метрическая тонна (1000 кг)</w:t>
            </w:r>
          </w:p>
        </w:tc>
      </w:tr>
      <w:tr w:rsidR="00380BDB" w:rsidRPr="00944AD5" w:rsidTr="00D961A9">
        <w:tc>
          <w:tcPr>
            <w:tcW w:w="0" w:type="auto"/>
            <w:tcBorders>
              <w:top w:val="outset" w:sz="6" w:space="0" w:color="000000"/>
              <w:left w:val="outset" w:sz="6" w:space="0" w:color="000000"/>
              <w:bottom w:val="outset" w:sz="6" w:space="0" w:color="000000"/>
              <w:right w:val="outset" w:sz="6" w:space="0" w:color="000000"/>
            </w:tcBorders>
            <w:shd w:val="clear" w:color="auto" w:fill="auto"/>
            <w:tcMar>
              <w:left w:w="57" w:type="dxa"/>
              <w:right w:w="57" w:type="dxa"/>
            </w:tcMar>
            <w:vAlign w:val="center"/>
          </w:tcPr>
          <w:p w:rsidR="00380BDB" w:rsidRPr="00944AD5" w:rsidRDefault="00380BDB" w:rsidP="00D961A9">
            <w:pPr>
              <w:widowControl w:val="0"/>
              <w:contextualSpacing/>
              <w:jc w:val="both"/>
              <w:rPr>
                <w:rFonts w:ascii="PT Astra Serif" w:hAnsi="PT Astra Serif"/>
                <w:sz w:val="24"/>
                <w:szCs w:val="24"/>
              </w:rPr>
            </w:pPr>
            <w:r w:rsidRPr="00944AD5">
              <w:rPr>
                <w:rFonts w:ascii="PT Astra Serif" w:hAnsi="PT Astra Serif"/>
                <w:sz w:val="24"/>
                <w:szCs w:val="24"/>
              </w:rPr>
              <w:t>1</w:t>
            </w:r>
          </w:p>
        </w:tc>
        <w:tc>
          <w:tcPr>
            <w:tcW w:w="2748" w:type="pct"/>
            <w:tcBorders>
              <w:top w:val="outset" w:sz="6" w:space="0" w:color="000000"/>
              <w:left w:val="outset" w:sz="6" w:space="0" w:color="000000"/>
              <w:bottom w:val="outset" w:sz="6" w:space="0" w:color="000000"/>
              <w:right w:val="outset" w:sz="6" w:space="0" w:color="000000"/>
            </w:tcBorders>
            <w:shd w:val="clear" w:color="auto" w:fill="auto"/>
            <w:tcMar>
              <w:left w:w="57" w:type="dxa"/>
              <w:right w:w="57" w:type="dxa"/>
            </w:tcMar>
            <w:vAlign w:val="center"/>
          </w:tcPr>
          <w:p w:rsidR="00380BDB" w:rsidRPr="00944AD5" w:rsidRDefault="00380BDB" w:rsidP="00D961A9">
            <w:pPr>
              <w:contextualSpacing/>
              <w:jc w:val="both"/>
              <w:rPr>
                <w:rFonts w:ascii="PT Astra Serif" w:hAnsi="PT Astra Serif"/>
                <w:sz w:val="24"/>
                <w:szCs w:val="24"/>
              </w:rPr>
            </w:pPr>
            <w:r w:rsidRPr="00944AD5">
              <w:rPr>
                <w:rFonts w:ascii="PT Astra Serif" w:hAnsi="PT Astra Serif"/>
                <w:bCs/>
                <w:sz w:val="24"/>
                <w:szCs w:val="24"/>
              </w:rPr>
              <w:t>Песок для строительных работ класса I</w:t>
            </w:r>
          </w:p>
        </w:tc>
        <w:tc>
          <w:tcPr>
            <w:tcW w:w="1975" w:type="pct"/>
            <w:tcBorders>
              <w:top w:val="outset" w:sz="6" w:space="0" w:color="000000"/>
              <w:left w:val="outset" w:sz="6" w:space="0" w:color="000000"/>
              <w:bottom w:val="outset" w:sz="6" w:space="0" w:color="000000"/>
              <w:right w:val="outset" w:sz="6" w:space="0" w:color="000000"/>
            </w:tcBorders>
            <w:shd w:val="clear" w:color="auto" w:fill="auto"/>
            <w:tcMar>
              <w:left w:w="57" w:type="dxa"/>
              <w:right w:w="57" w:type="dxa"/>
            </w:tcMar>
            <w:vAlign w:val="center"/>
          </w:tcPr>
          <w:p w:rsidR="00380BDB" w:rsidRPr="00944AD5" w:rsidRDefault="00380BDB" w:rsidP="00445B8A">
            <w:pPr>
              <w:contextualSpacing/>
              <w:jc w:val="both"/>
              <w:rPr>
                <w:rFonts w:ascii="PT Astra Serif" w:hAnsi="PT Astra Serif"/>
                <w:sz w:val="24"/>
                <w:szCs w:val="24"/>
              </w:rPr>
            </w:pPr>
            <w:r w:rsidRPr="00944AD5">
              <w:rPr>
                <w:rFonts w:ascii="PT Astra Serif" w:hAnsi="PT Astra Serif"/>
                <w:sz w:val="24"/>
                <w:szCs w:val="24"/>
              </w:rPr>
              <w:t>1</w:t>
            </w:r>
            <w:r w:rsidR="00445B8A">
              <w:rPr>
                <w:rFonts w:ascii="PT Astra Serif" w:hAnsi="PT Astra Serif"/>
                <w:sz w:val="24"/>
                <w:szCs w:val="24"/>
              </w:rPr>
              <w:t>650</w:t>
            </w:r>
            <w:r w:rsidRPr="00944AD5">
              <w:rPr>
                <w:rFonts w:ascii="PT Astra Serif" w:hAnsi="PT Astra Serif"/>
                <w:sz w:val="24"/>
                <w:szCs w:val="24"/>
              </w:rPr>
              <w:t>0</w:t>
            </w:r>
          </w:p>
        </w:tc>
      </w:tr>
    </w:tbl>
    <w:p w:rsidR="00380BDB" w:rsidRPr="00944AD5" w:rsidRDefault="00380BDB" w:rsidP="00380BDB">
      <w:pPr>
        <w:contextualSpacing/>
        <w:jc w:val="both"/>
        <w:rPr>
          <w:rFonts w:ascii="PT Astra Serif" w:hAnsi="PT Astra Serif"/>
          <w:b/>
          <w:sz w:val="24"/>
          <w:szCs w:val="24"/>
        </w:rPr>
      </w:pPr>
    </w:p>
    <w:p w:rsidR="00380BDB" w:rsidRPr="005B74D4" w:rsidRDefault="00380BDB" w:rsidP="00380BDB">
      <w:pPr>
        <w:contextualSpacing/>
        <w:jc w:val="both"/>
        <w:rPr>
          <w:rFonts w:ascii="PT Astra Serif" w:hAnsi="PT Astra Serif"/>
          <w:b/>
          <w:bCs/>
          <w:sz w:val="24"/>
          <w:szCs w:val="24"/>
        </w:rPr>
      </w:pPr>
      <w:r w:rsidRPr="005B74D4">
        <w:rPr>
          <w:rFonts w:ascii="PT Astra Serif" w:hAnsi="PT Astra Serif"/>
          <w:b/>
          <w:sz w:val="24"/>
          <w:szCs w:val="24"/>
        </w:rPr>
        <w:t>2.</w:t>
      </w:r>
      <w:r w:rsidRPr="005B74D4">
        <w:rPr>
          <w:rFonts w:ascii="PT Astra Serif" w:hAnsi="PT Astra Serif"/>
          <w:sz w:val="24"/>
          <w:szCs w:val="24"/>
        </w:rPr>
        <w:t xml:space="preserve"> </w:t>
      </w:r>
      <w:r w:rsidRPr="005B74D4">
        <w:rPr>
          <w:rFonts w:ascii="PT Astra Serif" w:hAnsi="PT Astra Serif"/>
          <w:b/>
          <w:bCs/>
          <w:sz w:val="24"/>
          <w:szCs w:val="24"/>
        </w:rPr>
        <w:t>Требования к функциональным, техническим и качественным характеристикам, эксплуатационным характеристикам товара.</w:t>
      </w:r>
    </w:p>
    <w:p w:rsidR="00380BDB" w:rsidRPr="005B74D4" w:rsidRDefault="00380BDB" w:rsidP="00380BDB">
      <w:pPr>
        <w:contextualSpacing/>
        <w:jc w:val="both"/>
        <w:rPr>
          <w:rFonts w:ascii="PT Astra Serif" w:hAnsi="PT Astra Serif"/>
          <w:b/>
          <w:bCs/>
          <w:sz w:val="24"/>
          <w:szCs w:val="24"/>
        </w:rPr>
      </w:pPr>
    </w:p>
    <w:p w:rsidR="00380BDB" w:rsidRPr="005B74D4" w:rsidRDefault="00380BDB" w:rsidP="00380BDB">
      <w:pPr>
        <w:pStyle w:val="afff"/>
        <w:ind w:left="0"/>
        <w:jc w:val="both"/>
        <w:rPr>
          <w:rFonts w:ascii="PT Astra Serif" w:hAnsi="PT Astra Serif"/>
          <w:sz w:val="24"/>
          <w:szCs w:val="24"/>
        </w:rPr>
      </w:pPr>
      <w:r w:rsidRPr="005B74D4">
        <w:rPr>
          <w:rFonts w:ascii="PT Astra Serif" w:hAnsi="PT Astra Serif"/>
          <w:b/>
          <w:sz w:val="24"/>
          <w:szCs w:val="24"/>
        </w:rPr>
        <w:t xml:space="preserve">Песок для строительных работ класса </w:t>
      </w:r>
      <w:r w:rsidRPr="005B74D4">
        <w:rPr>
          <w:rFonts w:ascii="PT Astra Serif" w:hAnsi="PT Astra Serif"/>
          <w:b/>
          <w:sz w:val="24"/>
          <w:szCs w:val="24"/>
          <w:lang w:val="en-US"/>
        </w:rPr>
        <w: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
        <w:gridCol w:w="4181"/>
        <w:gridCol w:w="1825"/>
        <w:gridCol w:w="3591"/>
      </w:tblGrid>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
                <w:bCs/>
                <w:sz w:val="24"/>
                <w:szCs w:val="24"/>
              </w:rPr>
            </w:pPr>
            <w:r w:rsidRPr="005B74D4">
              <w:rPr>
                <w:rFonts w:ascii="PT Astra Serif" w:hAnsi="PT Astra Serif"/>
                <w:b/>
                <w:bCs/>
                <w:sz w:val="24"/>
                <w:szCs w:val="24"/>
              </w:rPr>
              <w:t>№ п/п</w:t>
            </w: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
                <w:bCs/>
                <w:sz w:val="24"/>
                <w:szCs w:val="24"/>
              </w:rPr>
            </w:pPr>
            <w:r w:rsidRPr="005B74D4">
              <w:rPr>
                <w:rFonts w:ascii="PT Astra Serif" w:hAnsi="PT Astra Serif"/>
                <w:b/>
                <w:bCs/>
                <w:sz w:val="24"/>
                <w:szCs w:val="24"/>
              </w:rPr>
              <w:t>Наименование показателей</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
                <w:bCs/>
                <w:sz w:val="24"/>
                <w:szCs w:val="24"/>
              </w:rPr>
            </w:pPr>
            <w:r w:rsidRPr="005B74D4">
              <w:rPr>
                <w:rFonts w:ascii="PT Astra Serif" w:hAnsi="PT Astra Serif"/>
                <w:b/>
                <w:bCs/>
                <w:sz w:val="24"/>
                <w:szCs w:val="24"/>
              </w:rPr>
              <w:t>Требуемое значение показателей</w:t>
            </w:r>
          </w:p>
        </w:tc>
        <w:tc>
          <w:tcPr>
            <w:tcW w:w="3344" w:type="dxa"/>
            <w:tcBorders>
              <w:top w:val="single" w:sz="4" w:space="0" w:color="auto"/>
              <w:left w:val="single" w:sz="4" w:space="0" w:color="auto"/>
              <w:bottom w:val="single" w:sz="4" w:space="0" w:color="auto"/>
              <w:right w:val="single" w:sz="4" w:space="0" w:color="auto"/>
            </w:tcBorders>
            <w:hideMark/>
          </w:tcPr>
          <w:p w:rsidR="00380BDB" w:rsidRPr="005B74D4" w:rsidRDefault="00380BDB" w:rsidP="00D961A9">
            <w:pPr>
              <w:contextualSpacing/>
              <w:jc w:val="both"/>
              <w:rPr>
                <w:rFonts w:ascii="PT Astra Serif" w:hAnsi="PT Astra Serif"/>
                <w:b/>
                <w:bCs/>
                <w:sz w:val="24"/>
                <w:szCs w:val="24"/>
              </w:rPr>
            </w:pPr>
            <w:r w:rsidRPr="005B74D4">
              <w:rPr>
                <w:rFonts w:ascii="PT Astra Serif" w:hAnsi="PT Astra Serif"/>
                <w:b/>
                <w:sz w:val="24"/>
                <w:szCs w:val="24"/>
              </w:rPr>
              <w:t>Обоснование использования показателей, требований, условных обозначений и терминологии</w:t>
            </w: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numPr>
                <w:ilvl w:val="0"/>
                <w:numId w:val="26"/>
              </w:numPr>
              <w:jc w:val="both"/>
              <w:rPr>
                <w:rFonts w:ascii="PT Astra Serif" w:hAnsi="PT Astra Serif"/>
                <w:bCs/>
                <w:sz w:val="24"/>
                <w:szCs w:val="24"/>
              </w:rPr>
            </w:pP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Назначение: для изоляции полигона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Соответствие</w:t>
            </w:r>
          </w:p>
        </w:tc>
        <w:tc>
          <w:tcPr>
            <w:tcW w:w="3344"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п.4.2.4. ГОСТ 8736-2014</w:t>
            </w: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numPr>
                <w:ilvl w:val="0"/>
                <w:numId w:val="26"/>
              </w:numPr>
              <w:jc w:val="both"/>
              <w:rPr>
                <w:rFonts w:ascii="PT Astra Serif" w:hAnsi="PT Astra Serif"/>
                <w:bCs/>
                <w:sz w:val="24"/>
                <w:szCs w:val="24"/>
              </w:rPr>
            </w:pP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Класс песка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lang w:val="en-US"/>
              </w:rPr>
              <w:t>I</w:t>
            </w:r>
          </w:p>
        </w:tc>
        <w:tc>
          <w:tcPr>
            <w:tcW w:w="3344"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п.4.2.1. ГОСТ 8736-2014</w:t>
            </w: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numPr>
                <w:ilvl w:val="0"/>
                <w:numId w:val="26"/>
              </w:numPr>
              <w:jc w:val="both"/>
              <w:rPr>
                <w:rFonts w:ascii="PT Astra Serif" w:hAnsi="PT Astra Serif"/>
                <w:bCs/>
                <w:sz w:val="24"/>
                <w:szCs w:val="24"/>
              </w:rPr>
            </w:pP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 xml:space="preserve">Модуль крупности, </w:t>
            </w:r>
            <w:proofErr w:type="spellStart"/>
            <w:r w:rsidRPr="005B74D4">
              <w:rPr>
                <w:rFonts w:ascii="PT Astra Serif" w:hAnsi="PT Astra Serif"/>
                <w:bCs/>
                <w:sz w:val="24"/>
                <w:szCs w:val="24"/>
              </w:rPr>
              <w:t>Мк</w:t>
            </w:r>
            <w:proofErr w:type="spellEnd"/>
            <w:r w:rsidRPr="005B74D4">
              <w:rPr>
                <w:rFonts w:ascii="PT Astra Serif" w:hAnsi="PT Astra Serif"/>
                <w:bCs/>
                <w:sz w:val="24"/>
                <w:szCs w:val="24"/>
              </w:rPr>
              <w:t>:</w:t>
            </w:r>
          </w:p>
        </w:tc>
        <w:tc>
          <w:tcPr>
            <w:tcW w:w="1699"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contextualSpacing/>
              <w:jc w:val="both"/>
              <w:rPr>
                <w:rFonts w:ascii="PT Astra Serif" w:hAnsi="PT Astra Serif"/>
                <w:bCs/>
                <w:strike/>
                <w:sz w:val="24"/>
                <w:szCs w:val="24"/>
                <w:highlight w:val="yellow"/>
              </w:rPr>
            </w:pPr>
          </w:p>
        </w:tc>
        <w:tc>
          <w:tcPr>
            <w:tcW w:w="3344" w:type="dxa"/>
            <w:vMerge w:val="restart"/>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п.4.2.2., табл.1 ГОСТ 8736-2014</w:t>
            </w: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numPr>
                <w:ilvl w:val="1"/>
                <w:numId w:val="26"/>
              </w:numPr>
              <w:jc w:val="both"/>
              <w:rPr>
                <w:rFonts w:ascii="PT Astra Serif" w:hAnsi="PT Astra Serif"/>
                <w:bCs/>
                <w:sz w:val="24"/>
                <w:szCs w:val="24"/>
              </w:rPr>
            </w:pP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Минимальное значение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Не менее 1,5</w:t>
            </w:r>
          </w:p>
        </w:tc>
        <w:tc>
          <w:tcPr>
            <w:tcW w:w="3344" w:type="dxa"/>
            <w:vMerge/>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numPr>
                <w:ilvl w:val="1"/>
                <w:numId w:val="26"/>
              </w:numPr>
              <w:jc w:val="both"/>
              <w:rPr>
                <w:rFonts w:ascii="PT Astra Serif" w:hAnsi="PT Astra Serif"/>
                <w:bCs/>
                <w:sz w:val="24"/>
                <w:szCs w:val="24"/>
              </w:rPr>
            </w:pP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Максимальное значение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Не более 3</w:t>
            </w:r>
          </w:p>
        </w:tc>
        <w:tc>
          <w:tcPr>
            <w:tcW w:w="3344" w:type="dxa"/>
            <w:vMerge/>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ind w:left="0"/>
              <w:jc w:val="both"/>
              <w:rPr>
                <w:rFonts w:ascii="PT Astra Serif" w:hAnsi="PT Astra Serif"/>
                <w:bCs/>
                <w:sz w:val="24"/>
                <w:szCs w:val="24"/>
              </w:rPr>
            </w:pPr>
            <w:r w:rsidRPr="00BB076C">
              <w:rPr>
                <w:rFonts w:ascii="PT Astra Serif" w:hAnsi="PT Astra Serif"/>
                <w:bCs/>
                <w:sz w:val="24"/>
                <w:szCs w:val="24"/>
              </w:rPr>
              <w:t>4.</w:t>
            </w:r>
          </w:p>
        </w:tc>
        <w:tc>
          <w:tcPr>
            <w:tcW w:w="3893"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Влажность песка %, диапазон значений</w:t>
            </w:r>
          </w:p>
        </w:tc>
        <w:tc>
          <w:tcPr>
            <w:tcW w:w="1699"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0-5</w:t>
            </w:r>
          </w:p>
        </w:tc>
        <w:tc>
          <w:tcPr>
            <w:tcW w:w="3344"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 xml:space="preserve">Требование установлено с целью минимизации производственных потерь </w:t>
            </w: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ind w:left="0"/>
              <w:jc w:val="both"/>
              <w:rPr>
                <w:rFonts w:ascii="PT Astra Serif" w:hAnsi="PT Astra Serif"/>
                <w:bCs/>
                <w:sz w:val="24"/>
                <w:szCs w:val="24"/>
              </w:rPr>
            </w:pPr>
            <w:r w:rsidRPr="00BB076C">
              <w:rPr>
                <w:rFonts w:ascii="PT Astra Serif" w:hAnsi="PT Astra Serif"/>
                <w:bCs/>
                <w:sz w:val="24"/>
                <w:szCs w:val="24"/>
              </w:rPr>
              <w:t>5.</w:t>
            </w: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ГОСТ 8736-2014 «Песок для строительных работ. Технические условия»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Соответствие</w:t>
            </w:r>
          </w:p>
        </w:tc>
        <w:tc>
          <w:tcPr>
            <w:tcW w:w="3344"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ГОСТ 8736-2014, п.4.2.16. ГОСТ 9128-2013</w:t>
            </w:r>
          </w:p>
        </w:tc>
      </w:tr>
    </w:tbl>
    <w:p w:rsidR="00380BDB" w:rsidRPr="005B74D4" w:rsidRDefault="00380BDB" w:rsidP="00380BDB">
      <w:pPr>
        <w:contextualSpacing/>
        <w:jc w:val="both"/>
        <w:rPr>
          <w:rFonts w:ascii="PT Astra Serif" w:hAnsi="PT Astra Serif"/>
          <w:b/>
          <w:sz w:val="24"/>
          <w:szCs w:val="24"/>
        </w:rPr>
      </w:pPr>
    </w:p>
    <w:p w:rsidR="00380BDB" w:rsidRPr="005B74D4" w:rsidRDefault="00380BDB" w:rsidP="00380BDB">
      <w:pPr>
        <w:contextualSpacing/>
        <w:jc w:val="both"/>
        <w:rPr>
          <w:rFonts w:ascii="PT Astra Serif" w:eastAsia="Calibri" w:hAnsi="PT Astra Serif" w:cs="Calibri"/>
          <w:b/>
          <w:i/>
          <w:sz w:val="20"/>
          <w:lang w:eastAsia="en-US"/>
        </w:rPr>
      </w:pPr>
      <w:r w:rsidRPr="005B74D4">
        <w:rPr>
          <w:rFonts w:ascii="PT Astra Serif" w:eastAsia="Calibri" w:hAnsi="PT Astra Serif" w:cs="Calibri"/>
          <w:b/>
          <w:i/>
          <w:sz w:val="20"/>
          <w:lang w:eastAsia="en-US"/>
        </w:rPr>
        <w:t>Инструкция по заполнению первой части заявки на участие в электронном аукционе</w:t>
      </w:r>
    </w:p>
    <w:p w:rsidR="00380BDB" w:rsidRPr="005B74D4" w:rsidRDefault="00380BDB" w:rsidP="00380BDB">
      <w:pPr>
        <w:ind w:firstLine="709"/>
        <w:contextualSpacing/>
        <w:jc w:val="both"/>
        <w:rPr>
          <w:rFonts w:ascii="PT Astra Serif" w:eastAsia="Calibri" w:hAnsi="PT Astra Serif"/>
          <w:i/>
          <w:sz w:val="20"/>
          <w:lang w:eastAsia="en-US"/>
        </w:rPr>
      </w:pPr>
      <w:r w:rsidRPr="005B74D4">
        <w:rPr>
          <w:rFonts w:ascii="PT Astra Serif" w:eastAsia="Calibri" w:hAnsi="PT Astra Serif" w:cs="Calibri"/>
          <w:i/>
          <w:sz w:val="20"/>
          <w:lang w:eastAsia="en-US"/>
        </w:rPr>
        <w:t>1. Сведения о наименовании товара, указанные в заявке на участие в электронном аукционе, в том числе товара, поставляемого для выполнения работ, оказания услуг не должны сопровождаться словами «эквивалент», «аналог» и т.п. Показатели предлагаемого участником закупки товара, содержащиеся в копиях документов (сертификатов, удостоверений, паспортов и т.п.), входящих в состав заявки на участие в электронном аукционе, не рассматриваются в качестве</w:t>
      </w:r>
      <w:r w:rsidRPr="005B74D4">
        <w:rPr>
          <w:rFonts w:ascii="PT Astra Serif" w:eastAsia="Calibri" w:hAnsi="PT Astra Serif"/>
          <w:i/>
          <w:sz w:val="20"/>
          <w:lang w:eastAsia="en-US"/>
        </w:rPr>
        <w:t xml:space="preserve"> конкретных показателей товара, соответствующих значениям, установленным в документации об электронном аукционе.</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i/>
          <w:sz w:val="20"/>
        </w:rPr>
        <w:t>2. Н</w:t>
      </w:r>
      <w:r w:rsidRPr="005B74D4">
        <w:rPr>
          <w:rFonts w:ascii="PT Astra Serif" w:eastAsia="Calibri" w:hAnsi="PT Astra Serif" w:cs="Calibri"/>
          <w:i/>
          <w:sz w:val="20"/>
          <w:lang w:eastAsia="en-US"/>
        </w:rPr>
        <w:t xml:space="preserve">аименование показателя (информации, изложенной в графе наименование показателя/показателей), наименование единицы измерения должны оставаться в том виде, в котором оно установлено </w:t>
      </w:r>
      <w:r w:rsidRPr="005B74D4">
        <w:rPr>
          <w:rFonts w:ascii="PT Astra Serif" w:eastAsia="Calibri" w:hAnsi="PT Astra Serif"/>
          <w:i/>
          <w:sz w:val="20"/>
          <w:lang w:eastAsia="en-US"/>
        </w:rPr>
        <w:t>в документации об электронном аукционе</w:t>
      </w:r>
      <w:r w:rsidRPr="005B74D4">
        <w:rPr>
          <w:rFonts w:ascii="PT Astra Serif" w:eastAsia="Calibri" w:hAnsi="PT Astra Serif" w:cs="Calibri"/>
          <w:i/>
          <w:sz w:val="20"/>
          <w:lang w:eastAsia="en-US"/>
        </w:rPr>
        <w:t>, даже в случае, если в него заказчиком включаются какие-либо числовые, либо относительные величины.</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3. Значение показателя товара, указанного в заявке на участие в электронном аукционе, в том числе товара, поставляемого для выполнения работ, оказания услуг:</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не должно сопровождаться словами «должен быть», «должна быть», «должны быть», «должен», «не должен», «должна», «не должна», «должны», «не должны», «не должен быть», «не должна быть», «не должны быть», «будет», «возможно» и т.п.;</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не должно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«диапазон должен быть не менее от…-до…» и т.п., либо содержать математические знаки аналогичного содержания (в т.ч. «&lt;» или «&gt;»);</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xml:space="preserve">– должно оставаться в том виде, в котором оно установлено </w:t>
      </w:r>
      <w:r w:rsidRPr="005B74D4">
        <w:rPr>
          <w:rFonts w:ascii="PT Astra Serif" w:eastAsia="Calibri" w:hAnsi="PT Astra Serif"/>
          <w:i/>
          <w:sz w:val="20"/>
          <w:lang w:eastAsia="en-US"/>
        </w:rPr>
        <w:t>в документации об электронном аукционе</w:t>
      </w:r>
      <w:r w:rsidRPr="005B74D4">
        <w:rPr>
          <w:rFonts w:ascii="PT Astra Serif" w:eastAsia="Calibri" w:hAnsi="PT Astra Serif" w:cs="Calibri"/>
          <w:i/>
          <w:sz w:val="20"/>
          <w:lang w:eastAsia="en-US"/>
        </w:rPr>
        <w:t xml:space="preserve">, если </w:t>
      </w:r>
      <w:r w:rsidRPr="005B74D4">
        <w:rPr>
          <w:rFonts w:ascii="PT Astra Serif" w:eastAsia="Calibri" w:hAnsi="PT Astra Serif"/>
          <w:i/>
          <w:sz w:val="20"/>
          <w:lang w:eastAsia="en-US"/>
        </w:rPr>
        <w:t>в документации об электронном аукционе</w:t>
      </w:r>
      <w:r w:rsidRPr="005B74D4">
        <w:rPr>
          <w:rFonts w:ascii="PT Astra Serif" w:eastAsia="Calibri" w:hAnsi="PT Astra Serif" w:cs="Calibri"/>
          <w:i/>
          <w:sz w:val="20"/>
          <w:lang w:eastAsia="en-US"/>
        </w:rPr>
        <w:t xml:space="preserve"> показатель указан как одно число, либо одна характеристика, и показатель остается неизменным.</w:t>
      </w:r>
    </w:p>
    <w:p w:rsidR="00380BDB" w:rsidRPr="005B74D4" w:rsidRDefault="00380BDB" w:rsidP="00380BDB">
      <w:pPr>
        <w:ind w:firstLine="709"/>
        <w:contextualSpacing/>
        <w:jc w:val="both"/>
        <w:rPr>
          <w:rFonts w:ascii="PT Astra Serif" w:eastAsia="Calibri" w:hAnsi="PT Astra Serif"/>
          <w:i/>
          <w:sz w:val="20"/>
        </w:rPr>
      </w:pPr>
      <w:r w:rsidRPr="005B74D4">
        <w:rPr>
          <w:rFonts w:ascii="PT Astra Serif" w:eastAsia="Calibri" w:hAnsi="PT Astra Serif" w:cs="Calibri"/>
          <w:i/>
          <w:sz w:val="20"/>
          <w:lang w:eastAsia="en-US"/>
        </w:rPr>
        <w:t>П</w:t>
      </w:r>
      <w:r w:rsidRPr="005B74D4">
        <w:rPr>
          <w:rFonts w:ascii="PT Astra Serif" w:eastAsia="Calibri" w:hAnsi="PT Astra Serif"/>
          <w:i/>
          <w:sz w:val="20"/>
        </w:rPr>
        <w:t xml:space="preserve">ри указании конкретных показателей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настоящей документации. </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lastRenderedPageBreak/>
        <w:t xml:space="preserve">4. В случае, если заказчиком установлено требование о полном соответствии параметру (в разделе значение показателя указано «наличие», «соответствие», «да» и т.п.), участник может указать только информацию о соответствии, при этом изменение наименования самого показателя не допускается. </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5. Если требуемое значение показателя установлено как верхний или нижний предел значения, сопровождаясь при этом соответственно словами «не менее», «не более», «менее», «более», «до», «от», «не ниже», «не выше», «</w:t>
      </w:r>
      <w:r w:rsidRPr="005B74D4">
        <w:rPr>
          <w:rFonts w:ascii="PT Astra Serif" w:hAnsi="PT Astra Serif"/>
          <w:i/>
          <w:sz w:val="20"/>
        </w:rPr>
        <w:t>≥</w:t>
      </w:r>
      <w:r w:rsidRPr="005B74D4">
        <w:rPr>
          <w:rFonts w:ascii="PT Astra Serif" w:eastAsia="Calibri" w:hAnsi="PT Astra Serif" w:cs="Calibri"/>
          <w:i/>
          <w:sz w:val="20"/>
          <w:lang w:eastAsia="en-US"/>
        </w:rPr>
        <w:t>», «</w:t>
      </w:r>
      <w:r w:rsidRPr="005B74D4">
        <w:rPr>
          <w:rFonts w:ascii="PT Astra Serif" w:hAnsi="PT Astra Serif"/>
          <w:i/>
          <w:sz w:val="20"/>
        </w:rPr>
        <w:t>≤</w:t>
      </w:r>
      <w:r w:rsidRPr="005B74D4">
        <w:rPr>
          <w:rFonts w:ascii="PT Astra Serif" w:eastAsia="Calibri" w:hAnsi="PT Astra Serif" w:cs="Calibri"/>
          <w:i/>
          <w:sz w:val="20"/>
          <w:lang w:eastAsia="en-US"/>
        </w:rPr>
        <w:t>» и т.п.:</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участником закупки в заявке устанавливается единое конкретное значение;</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если параметр составной, то требуется соблюдение указанного требования для каждого из числовых значений (например, при требуемом показателе «не менее 3*5» не допускается указание таких значений как 4*4 или 2*8, т.к. ограничение относится к каждому из указанных чисел).</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xml:space="preserve">– если параметр является составным и каждая из цифр либо букв согласно нормативным документам представляет собой отдельный показатель необходимо соблюдение данного правила для всех элементов показателя (например, при требуемом показателе «не менее </w:t>
      </w:r>
      <w:r w:rsidRPr="005B74D4">
        <w:rPr>
          <w:rFonts w:ascii="PT Astra Serif" w:eastAsia="Calibri" w:hAnsi="PT Astra Serif" w:cs="Calibri"/>
          <w:i/>
          <w:sz w:val="20"/>
          <w:lang w:val="en-US" w:eastAsia="en-US"/>
        </w:rPr>
        <w:t>IP</w:t>
      </w:r>
      <w:r w:rsidRPr="005B74D4">
        <w:rPr>
          <w:rFonts w:ascii="PT Astra Serif" w:eastAsia="Calibri" w:hAnsi="PT Astra Serif" w:cs="Calibri"/>
          <w:i/>
          <w:sz w:val="20"/>
          <w:lang w:eastAsia="en-US"/>
        </w:rPr>
        <w:t xml:space="preserve">44» не допускается указание таких значений как </w:t>
      </w:r>
      <w:r w:rsidRPr="005B74D4">
        <w:rPr>
          <w:rFonts w:ascii="PT Astra Serif" w:eastAsia="Calibri" w:hAnsi="PT Astra Serif" w:cs="Calibri"/>
          <w:i/>
          <w:sz w:val="20"/>
          <w:lang w:val="en-US" w:eastAsia="en-US"/>
        </w:rPr>
        <w:t>IP</w:t>
      </w:r>
      <w:r w:rsidRPr="005B74D4">
        <w:rPr>
          <w:rFonts w:ascii="PT Astra Serif" w:eastAsia="Calibri" w:hAnsi="PT Astra Serif" w:cs="Calibri"/>
          <w:i/>
          <w:sz w:val="20"/>
          <w:lang w:eastAsia="en-US"/>
        </w:rPr>
        <w:t xml:space="preserve"> 53, </w:t>
      </w:r>
      <w:r w:rsidRPr="005B74D4">
        <w:rPr>
          <w:rFonts w:ascii="PT Astra Serif" w:eastAsia="Calibri" w:hAnsi="PT Astra Serif" w:cs="Calibri"/>
          <w:i/>
          <w:sz w:val="20"/>
          <w:lang w:val="en-US" w:eastAsia="en-US"/>
        </w:rPr>
        <w:t>IP</w:t>
      </w:r>
      <w:r w:rsidRPr="005B74D4">
        <w:rPr>
          <w:rFonts w:ascii="PT Astra Serif" w:eastAsia="Calibri" w:hAnsi="PT Astra Serif" w:cs="Calibri"/>
          <w:i/>
          <w:sz w:val="20"/>
          <w:lang w:eastAsia="en-US"/>
        </w:rPr>
        <w:t xml:space="preserve"> 50, т.к. согласно нормативным документам каждая из цифр показателя имеет свою смысловую нагрузку. Правильным будет указание таких значений как </w:t>
      </w:r>
      <w:r w:rsidRPr="005B74D4">
        <w:rPr>
          <w:rFonts w:ascii="PT Astra Serif" w:eastAsia="Calibri" w:hAnsi="PT Astra Serif" w:cs="Calibri"/>
          <w:i/>
          <w:sz w:val="20"/>
          <w:lang w:val="en-US" w:eastAsia="en-US"/>
        </w:rPr>
        <w:t>IP</w:t>
      </w:r>
      <w:r w:rsidRPr="005B74D4">
        <w:rPr>
          <w:rFonts w:ascii="PT Astra Serif" w:eastAsia="Calibri" w:hAnsi="PT Astra Serif" w:cs="Calibri"/>
          <w:i/>
          <w:sz w:val="20"/>
          <w:lang w:eastAsia="en-US"/>
        </w:rPr>
        <w:t xml:space="preserve"> 45 или </w:t>
      </w:r>
      <w:r w:rsidRPr="005B74D4">
        <w:rPr>
          <w:rFonts w:ascii="PT Astra Serif" w:eastAsia="Calibri" w:hAnsi="PT Astra Serif" w:cs="Calibri"/>
          <w:i/>
          <w:sz w:val="20"/>
          <w:lang w:val="en-US" w:eastAsia="en-US"/>
        </w:rPr>
        <w:t>IP</w:t>
      </w:r>
      <w:r w:rsidRPr="005B74D4">
        <w:rPr>
          <w:rFonts w:ascii="PT Astra Serif" w:eastAsia="Calibri" w:hAnsi="PT Astra Serif" w:cs="Calibri"/>
          <w:i/>
          <w:sz w:val="20"/>
          <w:lang w:eastAsia="en-US"/>
        </w:rPr>
        <w:t xml:space="preserve"> 54, т.к. ограничение относится к каждому из значений составного показателя).</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При этом в случае использования ограничения «менее», «более», аналогичных им знаков</w:t>
      </w:r>
      <w:proofErr w:type="gramStart"/>
      <w:r w:rsidRPr="005B74D4">
        <w:rPr>
          <w:rFonts w:ascii="PT Astra Serif" w:eastAsia="Calibri" w:hAnsi="PT Astra Serif" w:cs="Calibri"/>
          <w:i/>
          <w:sz w:val="20"/>
          <w:lang w:eastAsia="en-US"/>
        </w:rPr>
        <w:t xml:space="preserve"> «</w:t>
      </w:r>
      <w:r w:rsidRPr="005B74D4">
        <w:rPr>
          <w:rFonts w:ascii="PT Astra Serif" w:eastAsia="Calibri" w:hAnsi="PT Astra Serif"/>
          <w:i/>
          <w:sz w:val="20"/>
          <w:lang w:eastAsia="en-US"/>
        </w:rPr>
        <w:t>&gt;</w:t>
      </w:r>
      <w:r w:rsidRPr="005B74D4">
        <w:rPr>
          <w:rFonts w:ascii="PT Astra Serif" w:eastAsia="Calibri" w:hAnsi="PT Astra Serif" w:cs="Calibri"/>
          <w:i/>
          <w:sz w:val="20"/>
          <w:lang w:eastAsia="en-US"/>
        </w:rPr>
        <w:t>», «</w:t>
      </w:r>
      <w:r w:rsidRPr="005B74D4">
        <w:rPr>
          <w:rFonts w:eastAsia="Calibri"/>
          <w:i/>
          <w:sz w:val="20"/>
          <w:lang w:eastAsia="en-US"/>
        </w:rPr>
        <w:t>˂</w:t>
      </w:r>
      <w:r w:rsidRPr="005B74D4">
        <w:rPr>
          <w:rFonts w:ascii="PT Astra Serif" w:eastAsia="Calibri" w:hAnsi="PT Astra Serif" w:cs="Calibri"/>
          <w:i/>
          <w:sz w:val="20"/>
          <w:lang w:eastAsia="en-US"/>
        </w:rPr>
        <w:t xml:space="preserve">», </w:t>
      </w:r>
      <w:proofErr w:type="gramEnd"/>
      <w:r w:rsidRPr="005B74D4">
        <w:rPr>
          <w:rFonts w:ascii="PT Astra Serif" w:eastAsia="Calibri" w:hAnsi="PT Astra Serif" w:cs="Calibri"/>
          <w:i/>
          <w:sz w:val="20"/>
          <w:lang w:eastAsia="en-US"/>
        </w:rPr>
        <w:t xml:space="preserve">необходимо указывать значение, которое не должно быть равно указанному, а может быть только больше или меньше указанного (при ограничении </w:t>
      </w:r>
      <w:r w:rsidRPr="005B74D4">
        <w:rPr>
          <w:rFonts w:ascii="PT Astra Serif" w:hAnsi="PT Astra Serif"/>
          <w:i/>
          <w:sz w:val="20"/>
        </w:rPr>
        <w:t>&gt; 1, допускается указание значение «2», указание значения равного «1» не допускается</w:t>
      </w:r>
      <w:r w:rsidRPr="005B74D4">
        <w:rPr>
          <w:rFonts w:ascii="PT Astra Serif" w:eastAsia="Calibri" w:hAnsi="PT Astra Serif" w:cs="Calibri"/>
          <w:i/>
          <w:sz w:val="20"/>
          <w:lang w:eastAsia="en-US"/>
        </w:rPr>
        <w:t>).</w:t>
      </w:r>
    </w:p>
    <w:p w:rsidR="00380BDB" w:rsidRPr="005B74D4" w:rsidRDefault="00380BDB" w:rsidP="00380BDB">
      <w:pPr>
        <w:ind w:firstLine="709"/>
        <w:contextualSpacing/>
        <w:jc w:val="both"/>
        <w:rPr>
          <w:rFonts w:ascii="PT Astra Serif" w:hAnsi="PT Astra Serif"/>
          <w:bCs/>
          <w:i/>
          <w:sz w:val="20"/>
        </w:rPr>
      </w:pPr>
      <w:r w:rsidRPr="005B74D4">
        <w:rPr>
          <w:rFonts w:ascii="PT Astra Serif" w:eastAsia="Calibri" w:hAnsi="PT Astra Serif" w:cs="Calibri"/>
          <w:i/>
          <w:sz w:val="20"/>
          <w:lang w:eastAsia="en-US"/>
        </w:rPr>
        <w:t>6. Если заказчиком вместо цифровых значений показателей используется ограничение (формулировки «не менее», «не более» либо аналогичные им) с указанием марок/классов товара участнику необходимо учитывать характеристики, которые предусмотрены для данного вида товаров (в том числе товаров, поставляемых для выполнения работ, оказания услуг) нормативными документами (например, при указании характеристик для такого показателя как «м</w:t>
      </w:r>
      <w:r w:rsidRPr="005B74D4">
        <w:rPr>
          <w:rFonts w:ascii="PT Astra Serif" w:hAnsi="PT Astra Serif"/>
          <w:bCs/>
          <w:i/>
          <w:sz w:val="20"/>
        </w:rPr>
        <w:t xml:space="preserve">инимальное значение марки щебня по </w:t>
      </w:r>
      <w:proofErr w:type="spellStart"/>
      <w:r w:rsidRPr="005B74D4">
        <w:rPr>
          <w:rFonts w:ascii="PT Astra Serif" w:hAnsi="PT Astra Serif"/>
          <w:bCs/>
          <w:i/>
          <w:sz w:val="20"/>
        </w:rPr>
        <w:t>истираемости</w:t>
      </w:r>
      <w:proofErr w:type="spellEnd"/>
      <w:r w:rsidRPr="005B74D4">
        <w:rPr>
          <w:rFonts w:ascii="PT Astra Serif" w:hAnsi="PT Astra Serif"/>
          <w:bCs/>
          <w:i/>
          <w:sz w:val="20"/>
        </w:rPr>
        <w:t>» с формулировкой «не ниже И2» участнику необходимо обратиться к соответствующему нормативному документу и учесть показатели данной марки. Согласно показателям содержащимся в ГОСТ в рассматриваемой ситуации правильным будет указание такой марки как «И</w:t>
      </w:r>
      <w:proofErr w:type="gramStart"/>
      <w:r w:rsidRPr="005B74D4">
        <w:rPr>
          <w:rFonts w:ascii="PT Astra Serif" w:hAnsi="PT Astra Serif"/>
          <w:bCs/>
          <w:i/>
          <w:sz w:val="20"/>
        </w:rPr>
        <w:t>2</w:t>
      </w:r>
      <w:proofErr w:type="gramEnd"/>
      <w:r w:rsidRPr="005B74D4">
        <w:rPr>
          <w:rFonts w:ascii="PT Astra Serif" w:hAnsi="PT Astra Serif"/>
          <w:bCs/>
          <w:i/>
          <w:sz w:val="20"/>
        </w:rPr>
        <w:t>», либо марки «И1», так выше марки И2 является марка И1, а участнику необходимо указать одно конкретное значение, которое должно быть выше или равно значению, установленному заказчиком)</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7. Если заказчиком установлено требуемое значение показателя с указанием необходимости выбора (например – 1 или 2 или 3), необходимо выбрать одно из значений показателя, исключив другое (другие). В случае если требуемое значение показателя указано в кавычках или скобках (например, «1» или «2, 3» или «4, 5, 6»), в составе заявки необходимо указать всю информацию, содержащуюся внутри одних кавычек или скобок (например, одним из верных вариантов будет – «2, 3»).</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 xml:space="preserve">8. Если </w:t>
      </w:r>
      <w:r w:rsidRPr="005B74D4">
        <w:rPr>
          <w:rFonts w:ascii="PT Astra Serif" w:eastAsia="Calibri" w:hAnsi="PT Astra Serif" w:cs="Calibri"/>
          <w:i/>
          <w:sz w:val="20"/>
          <w:lang w:eastAsia="en-US"/>
        </w:rPr>
        <w:t xml:space="preserve">заказчиком установлена возможность указания </w:t>
      </w:r>
      <w:r w:rsidRPr="005B74D4">
        <w:rPr>
          <w:rFonts w:ascii="PT Astra Serif" w:eastAsia="Calibri" w:hAnsi="PT Astra Serif" w:cs="Calibri"/>
          <w:i/>
          <w:sz w:val="20"/>
          <w:lang w:eastAsia="ar-SA"/>
        </w:rPr>
        <w:t xml:space="preserve">как одного, так и ряда из нескольких значений показателя (1 и/или 2 и/или 3), </w:t>
      </w:r>
      <w:r w:rsidRPr="005B74D4">
        <w:rPr>
          <w:rFonts w:ascii="PT Astra Serif" w:eastAsia="Calibri" w:hAnsi="PT Astra Serif" w:cs="Calibri"/>
          <w:i/>
          <w:sz w:val="20"/>
          <w:lang w:eastAsia="en-US"/>
        </w:rPr>
        <w:t xml:space="preserve">участник может предложить в заявке как один, так и несколько значений показателя, исключив союз «или». </w:t>
      </w:r>
      <w:r w:rsidRPr="005B74D4">
        <w:rPr>
          <w:rFonts w:ascii="PT Astra Serif" w:eastAsia="Calibri" w:hAnsi="PT Astra Serif" w:cs="Calibri"/>
          <w:i/>
          <w:sz w:val="20"/>
          <w:lang w:eastAsia="ar-SA"/>
        </w:rPr>
        <w:t>В случае если требуемое значение показателя указано в кавычках или скобках (например, «1» и/или «2, 3» и/или «4, 5, 6»), участник может указать информацию, содержащуюся внутри как одних кавычек или скобок, так и нескольких, исключив союз «или» (например, одним из верных вариантов будет – «1» и «4, 5, 6»).</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9. Если заказчиком установлено требование о предоставлении сразу нескольких значений показателя (1 и 2), (1,2), (1/2), участнику следует также указать несколько значений.</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10. Если требуемое значение показателя ограничено одновременно максимальным и минимальным значениями (не менее 1 и не более 2), (не менее 1, не более 2), (больше или равно 1, меньше или равно 2), (</w:t>
      </w:r>
      <w:r w:rsidRPr="005B74D4">
        <w:rPr>
          <w:rFonts w:ascii="PT Astra Serif" w:hAnsi="PT Astra Serif"/>
          <w:i/>
          <w:sz w:val="20"/>
        </w:rPr>
        <w:t>&gt; 1 и ≤ 3),</w:t>
      </w:r>
      <w:r w:rsidRPr="005B74D4">
        <w:rPr>
          <w:rFonts w:ascii="PT Astra Serif" w:eastAsia="Calibri" w:hAnsi="PT Astra Serif" w:cs="Calibri"/>
          <w:i/>
          <w:sz w:val="20"/>
          <w:lang w:eastAsia="ar-SA"/>
        </w:rPr>
        <w:t xml:space="preserve"> участником закупки может быть указанно как одно значение, так и диапазон значений, либо ряд значений показателя.</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При этом в случае, если одно, либо оба ограничения представлены в виде «менее», «более», аналогичных им знаков «</w:t>
      </w:r>
      <w:r w:rsidRPr="005B74D4">
        <w:rPr>
          <w:rFonts w:ascii="PT Astra Serif" w:eastAsia="Calibri" w:hAnsi="PT Astra Serif"/>
          <w:i/>
          <w:sz w:val="20"/>
          <w:lang w:eastAsia="en-US"/>
        </w:rPr>
        <w:t>&gt;</w:t>
      </w:r>
      <w:r w:rsidRPr="005B74D4">
        <w:rPr>
          <w:rFonts w:ascii="PT Astra Serif" w:eastAsia="Calibri" w:hAnsi="PT Astra Serif" w:cs="Calibri"/>
          <w:i/>
          <w:sz w:val="20"/>
          <w:lang w:eastAsia="en-US"/>
        </w:rPr>
        <w:t>», «</w:t>
      </w:r>
      <w:r w:rsidRPr="005B74D4">
        <w:rPr>
          <w:rFonts w:eastAsia="Calibri"/>
          <w:i/>
          <w:sz w:val="20"/>
          <w:lang w:eastAsia="en-US"/>
        </w:rPr>
        <w:t>˂</w:t>
      </w:r>
      <w:r w:rsidRPr="005B74D4">
        <w:rPr>
          <w:rFonts w:ascii="PT Astra Serif" w:eastAsia="Calibri" w:hAnsi="PT Astra Serif" w:cs="Calibri"/>
          <w:i/>
          <w:sz w:val="20"/>
          <w:lang w:eastAsia="en-US"/>
        </w:rPr>
        <w:t xml:space="preserve">», необходимо указывать значение, которое не должно быть равно указанному, а может быть только больше или меньше указанного (при ограничении </w:t>
      </w:r>
      <w:r w:rsidRPr="005B74D4">
        <w:rPr>
          <w:rFonts w:ascii="PT Astra Serif" w:hAnsi="PT Astra Serif"/>
          <w:i/>
          <w:sz w:val="20"/>
        </w:rPr>
        <w:t>&gt; 1 и ≤ 3 , допускается указание значение «2-3», указание значения равного «1-3» не допускается</w:t>
      </w:r>
      <w:r w:rsidRPr="005B74D4">
        <w:rPr>
          <w:rFonts w:ascii="PT Astra Serif" w:eastAsia="Calibri" w:hAnsi="PT Astra Serif" w:cs="Calibri"/>
          <w:i/>
          <w:sz w:val="20"/>
          <w:lang w:eastAsia="en-US"/>
        </w:rPr>
        <w:t xml:space="preserve">). </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В случае если нижний и верхний пределы значения представлены как отдельные показатели, участнику также необходимо указать два значения. (</w:t>
      </w:r>
      <w:r w:rsidRPr="005B74D4">
        <w:rPr>
          <w:rFonts w:ascii="PT Astra Serif" w:hAnsi="PT Astra Serif"/>
          <w:i/>
          <w:sz w:val="20"/>
        </w:rPr>
        <w:t xml:space="preserve">Количество, </w:t>
      </w:r>
      <w:proofErr w:type="spellStart"/>
      <w:r w:rsidRPr="005B74D4">
        <w:rPr>
          <w:rFonts w:ascii="PT Astra Serif" w:hAnsi="PT Astra Serif"/>
          <w:i/>
          <w:sz w:val="20"/>
        </w:rPr>
        <w:t>max</w:t>
      </w:r>
      <w:proofErr w:type="spellEnd"/>
      <w:r w:rsidRPr="005B74D4">
        <w:rPr>
          <w:rFonts w:ascii="PT Astra Serif" w:hAnsi="PT Astra Serif"/>
          <w:i/>
          <w:sz w:val="20"/>
        </w:rPr>
        <w:t>: (</w:t>
      </w:r>
      <w:proofErr w:type="spellStart"/>
      <w:r w:rsidRPr="005B74D4">
        <w:rPr>
          <w:rFonts w:ascii="PT Astra Serif" w:hAnsi="PT Astra Serif"/>
          <w:i/>
          <w:sz w:val="20"/>
        </w:rPr>
        <w:t>шт</w:t>
      </w:r>
      <w:proofErr w:type="spellEnd"/>
      <w:r w:rsidRPr="005B74D4">
        <w:rPr>
          <w:rFonts w:ascii="PT Astra Serif" w:hAnsi="PT Astra Serif"/>
          <w:i/>
          <w:sz w:val="20"/>
        </w:rPr>
        <w:t xml:space="preserve">) – «≤ 2500» и Количество в упаковке, </w:t>
      </w:r>
      <w:proofErr w:type="spellStart"/>
      <w:r w:rsidRPr="005B74D4">
        <w:rPr>
          <w:rFonts w:ascii="PT Astra Serif" w:hAnsi="PT Astra Serif"/>
          <w:i/>
          <w:sz w:val="20"/>
        </w:rPr>
        <w:t>min</w:t>
      </w:r>
      <w:proofErr w:type="spellEnd"/>
      <w:r w:rsidRPr="005B74D4">
        <w:rPr>
          <w:rFonts w:ascii="PT Astra Serif" w:hAnsi="PT Astra Serif"/>
          <w:i/>
          <w:sz w:val="20"/>
        </w:rPr>
        <w:t>: (</w:t>
      </w:r>
      <w:proofErr w:type="spellStart"/>
      <w:r w:rsidRPr="005B74D4">
        <w:rPr>
          <w:rFonts w:ascii="PT Astra Serif" w:hAnsi="PT Astra Serif"/>
          <w:i/>
          <w:sz w:val="20"/>
        </w:rPr>
        <w:t>шт</w:t>
      </w:r>
      <w:proofErr w:type="spellEnd"/>
      <w:r w:rsidRPr="005B74D4">
        <w:rPr>
          <w:rFonts w:ascii="PT Astra Serif" w:hAnsi="PT Astra Serif"/>
          <w:i/>
          <w:sz w:val="20"/>
        </w:rPr>
        <w:t>) – «≥ 1000», необходимо указать два значения по каждому из наименований показателя. «Схлопывание» показателя не допускается</w:t>
      </w:r>
      <w:r w:rsidRPr="005B74D4">
        <w:rPr>
          <w:rFonts w:ascii="PT Astra Serif" w:eastAsia="Calibri" w:hAnsi="PT Astra Serif" w:cs="Calibri"/>
          <w:i/>
          <w:sz w:val="20"/>
          <w:lang w:eastAsia="en-US"/>
        </w:rPr>
        <w:t>).</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hAnsi="PT Astra Serif"/>
          <w:i/>
          <w:sz w:val="20"/>
        </w:rPr>
        <w:t xml:space="preserve">11. </w:t>
      </w:r>
      <w:r w:rsidRPr="005B74D4">
        <w:rPr>
          <w:rFonts w:ascii="PT Astra Serif" w:eastAsia="Calibri" w:hAnsi="PT Astra Serif" w:cs="Calibri"/>
          <w:i/>
          <w:sz w:val="20"/>
          <w:lang w:eastAsia="ar-SA"/>
        </w:rPr>
        <w:t xml:space="preserve">Если заказчиком установлено требуемое значение показателя в форме диапазона значений (1-3); (от 1 до 3), участником указывается такой же диапазон. </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 xml:space="preserve">Если значение диапазона указано с формулировкой «не менее», то значения предлагаемые участником должны полностью включать диапазон, установленный заказчиком, допускается «расширение» границ диапазона (в случае с условным диапазоном 1-3 допустимым </w:t>
      </w:r>
      <w:proofErr w:type="gramStart"/>
      <w:r w:rsidRPr="005B74D4">
        <w:rPr>
          <w:rFonts w:ascii="PT Astra Serif" w:eastAsia="Calibri" w:hAnsi="PT Astra Serif" w:cs="Calibri"/>
          <w:i/>
          <w:sz w:val="20"/>
          <w:lang w:eastAsia="ar-SA"/>
        </w:rPr>
        <w:t>будет</w:t>
      </w:r>
      <w:proofErr w:type="gramEnd"/>
      <w:r w:rsidRPr="005B74D4">
        <w:rPr>
          <w:rFonts w:ascii="PT Astra Serif" w:eastAsia="Calibri" w:hAnsi="PT Astra Serif" w:cs="Calibri"/>
          <w:i/>
          <w:sz w:val="20"/>
          <w:lang w:eastAsia="ar-SA"/>
        </w:rPr>
        <w:t xml:space="preserve"> в том числе указание значений 0-4).</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 xml:space="preserve">Если значение диапазона указано с формулировкой «не более» – значения предлагаемые участником должны быть указаны как диапазон, но при этом не должны превышать границы диапазона, установленные заказчиком (в случае с условным диапазоном 1-3 допустимым </w:t>
      </w:r>
      <w:proofErr w:type="gramStart"/>
      <w:r w:rsidRPr="005B74D4">
        <w:rPr>
          <w:rFonts w:ascii="PT Astra Serif" w:eastAsia="Calibri" w:hAnsi="PT Astra Serif" w:cs="Calibri"/>
          <w:i/>
          <w:sz w:val="20"/>
          <w:lang w:eastAsia="ar-SA"/>
        </w:rPr>
        <w:t>будет</w:t>
      </w:r>
      <w:proofErr w:type="gramEnd"/>
      <w:r w:rsidRPr="005B74D4">
        <w:rPr>
          <w:rFonts w:ascii="PT Astra Serif" w:eastAsia="Calibri" w:hAnsi="PT Astra Serif" w:cs="Calibri"/>
          <w:i/>
          <w:sz w:val="20"/>
          <w:lang w:eastAsia="ar-SA"/>
        </w:rPr>
        <w:t xml:space="preserve"> в том числе указание значений 1,5-2,5).</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«Перемещение» границ диапазона не допускается (в случае с условным диапазоном 1-3 не допускается указание таких значений как 0-2, 2-4 и т.п.).</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hAnsi="PT Astra Serif"/>
          <w:i/>
          <w:sz w:val="20"/>
        </w:rPr>
        <w:lastRenderedPageBreak/>
        <w:t>При указании заказчиком показателя согласно нормативной документации в виде диапазона, в котором одна или обе границы диапазона представлены двумя значениями (</w:t>
      </w:r>
      <w:proofErr w:type="gramStart"/>
      <w:r w:rsidRPr="005B74D4">
        <w:rPr>
          <w:rFonts w:ascii="PT Astra Serif" w:hAnsi="PT Astra Serif"/>
          <w:i/>
          <w:sz w:val="20"/>
        </w:rPr>
        <w:t>например</w:t>
      </w:r>
      <w:proofErr w:type="gramEnd"/>
      <w:r w:rsidRPr="005B74D4">
        <w:rPr>
          <w:rFonts w:ascii="PT Astra Serif" w:hAnsi="PT Astra Serif"/>
          <w:i/>
          <w:sz w:val="20"/>
        </w:rPr>
        <w:t xml:space="preserve"> 5(3)-10), участник при подаче заявки указывает диапазон в таком же виде.</w:t>
      </w:r>
    </w:p>
    <w:p w:rsidR="00380BDB" w:rsidRPr="005B74D4" w:rsidRDefault="00380BDB" w:rsidP="00380BDB">
      <w:pPr>
        <w:ind w:firstLine="709"/>
        <w:contextualSpacing/>
        <w:jc w:val="both"/>
        <w:rPr>
          <w:rFonts w:ascii="PT Astra Serif" w:hAnsi="PT Astra Serif"/>
          <w:i/>
          <w:sz w:val="20"/>
        </w:rPr>
      </w:pPr>
      <w:r w:rsidRPr="005B74D4">
        <w:rPr>
          <w:rFonts w:ascii="PT Astra Serif" w:eastAsia="Calibri" w:hAnsi="PT Astra Serif" w:cs="Calibri"/>
          <w:i/>
          <w:sz w:val="20"/>
          <w:lang w:eastAsia="ar-SA"/>
        </w:rPr>
        <w:t xml:space="preserve">12. Первая часть </w:t>
      </w:r>
      <w:r w:rsidRPr="005B74D4">
        <w:rPr>
          <w:rFonts w:ascii="PT Astra Serif" w:hAnsi="PT Astra Serif"/>
          <w:i/>
          <w:sz w:val="20"/>
        </w:rPr>
        <w:t>заявки на участие в электронном аукционе должна содержать наименование страны происхождения товара.</w:t>
      </w:r>
    </w:p>
    <w:p w:rsidR="00380BDB" w:rsidRPr="005B74D4" w:rsidRDefault="00380BDB" w:rsidP="00380BDB">
      <w:pPr>
        <w:contextualSpacing/>
        <w:jc w:val="both"/>
        <w:rPr>
          <w:rFonts w:ascii="PT Astra Serif" w:hAnsi="PT Astra Serif"/>
          <w:b/>
          <w:sz w:val="24"/>
          <w:szCs w:val="24"/>
        </w:rPr>
      </w:pPr>
    </w:p>
    <w:tbl>
      <w:tblPr>
        <w:tblpPr w:leftFromText="180" w:rightFromText="180" w:vertAnchor="text" w:horzAnchor="margin" w:tblpXSpec="center" w:tblpY="37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2970"/>
        <w:gridCol w:w="6781"/>
      </w:tblGrid>
      <w:tr w:rsidR="00380BDB" w:rsidRPr="005B74D4" w:rsidTr="00D961A9">
        <w:trPr>
          <w:trHeight w:val="794"/>
        </w:trPr>
        <w:tc>
          <w:tcPr>
            <w:tcW w:w="456"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tabs>
                <w:tab w:val="left" w:pos="708"/>
                <w:tab w:val="num" w:pos="1980"/>
              </w:tabs>
              <w:contextualSpacing/>
              <w:jc w:val="both"/>
              <w:rPr>
                <w:rFonts w:ascii="PT Astra Serif" w:hAnsi="PT Astra Serif"/>
                <w:sz w:val="24"/>
                <w:szCs w:val="24"/>
              </w:rPr>
            </w:pPr>
            <w:r w:rsidRPr="005B74D4">
              <w:rPr>
                <w:rFonts w:ascii="PT Astra Serif" w:hAnsi="PT Astra Serif"/>
                <w:sz w:val="24"/>
                <w:szCs w:val="24"/>
              </w:rPr>
              <w:t>1</w:t>
            </w:r>
          </w:p>
        </w:tc>
        <w:tc>
          <w:tcPr>
            <w:tcW w:w="2970"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autoSpaceDE w:val="0"/>
              <w:autoSpaceDN w:val="0"/>
              <w:adjustRightInd w:val="0"/>
              <w:contextualSpacing/>
              <w:jc w:val="both"/>
              <w:rPr>
                <w:rFonts w:ascii="PT Astra Serif" w:hAnsi="PT Astra Serif"/>
                <w:sz w:val="24"/>
                <w:szCs w:val="24"/>
              </w:rPr>
            </w:pPr>
            <w:r w:rsidRPr="005B74D4">
              <w:rPr>
                <w:rFonts w:ascii="PT Astra Serif" w:hAnsi="PT Astra Serif"/>
                <w:sz w:val="24"/>
                <w:szCs w:val="24"/>
              </w:rPr>
              <w:t>Полигон твердых бытовых отходов</w:t>
            </w:r>
          </w:p>
        </w:tc>
        <w:tc>
          <w:tcPr>
            <w:tcW w:w="6781" w:type="dxa"/>
            <w:tcBorders>
              <w:top w:val="single" w:sz="4" w:space="0" w:color="auto"/>
              <w:left w:val="single" w:sz="4" w:space="0" w:color="auto"/>
              <w:bottom w:val="single" w:sz="4" w:space="0" w:color="auto"/>
              <w:right w:val="single" w:sz="4" w:space="0" w:color="auto"/>
            </w:tcBorders>
          </w:tcPr>
          <w:p w:rsidR="00380BDB" w:rsidRPr="005B74D4" w:rsidRDefault="00380BDB" w:rsidP="00D961A9">
            <w:pPr>
              <w:autoSpaceDE w:val="0"/>
              <w:autoSpaceDN w:val="0"/>
              <w:adjustRightInd w:val="0"/>
              <w:contextualSpacing/>
              <w:jc w:val="both"/>
              <w:rPr>
                <w:rFonts w:ascii="PT Astra Serif" w:hAnsi="PT Astra Serif"/>
                <w:sz w:val="24"/>
                <w:szCs w:val="24"/>
              </w:rPr>
            </w:pPr>
          </w:p>
          <w:p w:rsidR="00380BDB" w:rsidRPr="005B74D4" w:rsidRDefault="00380BDB" w:rsidP="00D961A9">
            <w:pPr>
              <w:autoSpaceDE w:val="0"/>
              <w:autoSpaceDN w:val="0"/>
              <w:adjustRightInd w:val="0"/>
              <w:contextualSpacing/>
              <w:jc w:val="both"/>
              <w:rPr>
                <w:rFonts w:ascii="PT Astra Serif" w:hAnsi="PT Astra Serif"/>
                <w:sz w:val="24"/>
                <w:szCs w:val="24"/>
              </w:rPr>
            </w:pPr>
            <w:r w:rsidRPr="005B74D4">
              <w:rPr>
                <w:rFonts w:ascii="PT Astra Serif" w:hAnsi="PT Astra Serif"/>
                <w:sz w:val="24"/>
                <w:szCs w:val="24"/>
              </w:rPr>
              <w:t>Республика Марий Эл, Медведевский район, 27 квартал Кучкинского лесничества Пригородного лесхоза</w:t>
            </w:r>
          </w:p>
          <w:p w:rsidR="00380BDB" w:rsidRPr="005B74D4" w:rsidRDefault="00380BDB" w:rsidP="00D961A9">
            <w:pPr>
              <w:autoSpaceDE w:val="0"/>
              <w:autoSpaceDN w:val="0"/>
              <w:adjustRightInd w:val="0"/>
              <w:contextualSpacing/>
              <w:jc w:val="both"/>
              <w:rPr>
                <w:rFonts w:ascii="PT Astra Serif" w:hAnsi="PT Astra Serif"/>
                <w:sz w:val="24"/>
                <w:szCs w:val="24"/>
              </w:rPr>
            </w:pPr>
          </w:p>
          <w:p w:rsidR="00380BDB" w:rsidRPr="005B74D4" w:rsidRDefault="00380BDB" w:rsidP="00D961A9">
            <w:pPr>
              <w:autoSpaceDE w:val="0"/>
              <w:autoSpaceDN w:val="0"/>
              <w:adjustRightInd w:val="0"/>
              <w:contextualSpacing/>
              <w:jc w:val="both"/>
              <w:rPr>
                <w:rFonts w:ascii="PT Astra Serif" w:hAnsi="PT Astra Serif"/>
                <w:sz w:val="24"/>
                <w:szCs w:val="24"/>
              </w:rPr>
            </w:pPr>
          </w:p>
        </w:tc>
      </w:tr>
    </w:tbl>
    <w:p w:rsidR="00380BDB" w:rsidRPr="005B74D4" w:rsidRDefault="00380BDB" w:rsidP="00380BDB">
      <w:pPr>
        <w:numPr>
          <w:ilvl w:val="0"/>
          <w:numId w:val="27"/>
        </w:numPr>
        <w:suppressAutoHyphens/>
        <w:contextualSpacing/>
        <w:jc w:val="both"/>
        <w:rPr>
          <w:rFonts w:ascii="PT Astra Serif" w:hAnsi="PT Astra Serif"/>
          <w:b/>
          <w:sz w:val="24"/>
          <w:szCs w:val="24"/>
        </w:rPr>
      </w:pPr>
      <w:r w:rsidRPr="005B74D4">
        <w:rPr>
          <w:rFonts w:ascii="PT Astra Serif" w:hAnsi="PT Astra Serif"/>
          <w:b/>
          <w:sz w:val="24"/>
          <w:szCs w:val="24"/>
        </w:rPr>
        <w:t>Место поставки товара.</w:t>
      </w:r>
    </w:p>
    <w:p w:rsidR="00380BDB" w:rsidRPr="005B74D4" w:rsidRDefault="00380BDB" w:rsidP="00380BDB">
      <w:pPr>
        <w:ind w:left="360"/>
        <w:contextualSpacing/>
        <w:jc w:val="both"/>
        <w:rPr>
          <w:rFonts w:ascii="PT Astra Serif" w:hAnsi="PT Astra Serif"/>
          <w:b/>
          <w:sz w:val="24"/>
          <w:szCs w:val="24"/>
        </w:rPr>
      </w:pPr>
    </w:p>
    <w:p w:rsidR="00380BDB" w:rsidRPr="00944AD5" w:rsidRDefault="00380BDB" w:rsidP="00380BDB">
      <w:pPr>
        <w:contextualSpacing/>
        <w:jc w:val="both"/>
        <w:rPr>
          <w:rFonts w:ascii="PT Astra Serif" w:hAnsi="PT Astra Serif"/>
          <w:i/>
          <w:sz w:val="24"/>
          <w:szCs w:val="24"/>
        </w:rPr>
      </w:pPr>
      <w:r w:rsidRPr="005B74D4">
        <w:rPr>
          <w:rFonts w:ascii="PT Astra Serif" w:hAnsi="PT Astra Serif"/>
          <w:b/>
          <w:sz w:val="24"/>
          <w:szCs w:val="24"/>
        </w:rPr>
        <w:t xml:space="preserve">4. </w:t>
      </w:r>
      <w:r w:rsidRPr="00944AD5">
        <w:rPr>
          <w:rFonts w:ascii="PT Astra Serif" w:hAnsi="PT Astra Serif"/>
          <w:b/>
          <w:i/>
          <w:sz w:val="24"/>
          <w:szCs w:val="24"/>
        </w:rPr>
        <w:t>Сроки</w:t>
      </w:r>
      <w:r w:rsidRPr="005B74D4">
        <w:rPr>
          <w:rFonts w:ascii="PT Astra Serif" w:hAnsi="PT Astra Serif"/>
          <w:b/>
          <w:i/>
          <w:color w:val="FF0000"/>
          <w:sz w:val="24"/>
          <w:szCs w:val="24"/>
        </w:rPr>
        <w:t xml:space="preserve"> </w:t>
      </w:r>
      <w:r w:rsidRPr="00944AD5">
        <w:rPr>
          <w:rFonts w:ascii="PT Astra Serif" w:hAnsi="PT Astra Serif"/>
          <w:b/>
          <w:i/>
          <w:sz w:val="24"/>
          <w:szCs w:val="24"/>
        </w:rPr>
        <w:t xml:space="preserve">(периоды) поставки товаров: </w:t>
      </w:r>
      <w:r w:rsidRPr="00944AD5">
        <w:rPr>
          <w:rFonts w:ascii="PT Astra Serif" w:hAnsi="PT Astra Serif"/>
          <w:i/>
          <w:sz w:val="24"/>
          <w:szCs w:val="24"/>
        </w:rPr>
        <w:t>поставщик обязан отгружать Товар, в течение 5 (пяти) календарных дней следующих, за днем подачи письменной заявки Заказчиком в электронном или письменном виде, по адресу, указанному в заявке.</w:t>
      </w:r>
    </w:p>
    <w:p w:rsidR="00380BDB" w:rsidRPr="005B74D4" w:rsidRDefault="00380BDB" w:rsidP="00380BDB">
      <w:pPr>
        <w:contextualSpacing/>
        <w:jc w:val="both"/>
        <w:rPr>
          <w:rFonts w:ascii="PT Astra Serif" w:hAnsi="PT Astra Serif"/>
          <w:i/>
          <w:color w:val="FF0000"/>
          <w:sz w:val="24"/>
          <w:szCs w:val="24"/>
        </w:rPr>
      </w:pPr>
      <w:r w:rsidRPr="00944AD5">
        <w:rPr>
          <w:rFonts w:ascii="PT Astra Serif" w:hAnsi="PT Astra Serif"/>
          <w:i/>
          <w:sz w:val="24"/>
          <w:szCs w:val="24"/>
        </w:rPr>
        <w:t>Заявки подаются Заказчиком с момента заключения договора</w:t>
      </w:r>
      <w:r w:rsidR="007A697F">
        <w:rPr>
          <w:rFonts w:ascii="PT Astra Serif" w:hAnsi="PT Astra Serif"/>
          <w:i/>
          <w:sz w:val="24"/>
          <w:szCs w:val="24"/>
        </w:rPr>
        <w:t xml:space="preserve"> и по 3</w:t>
      </w:r>
      <w:r w:rsidR="006C64B9">
        <w:rPr>
          <w:rFonts w:ascii="PT Astra Serif" w:hAnsi="PT Astra Serif"/>
          <w:i/>
          <w:sz w:val="24"/>
          <w:szCs w:val="24"/>
        </w:rPr>
        <w:t>1</w:t>
      </w:r>
      <w:r w:rsidR="007A697F">
        <w:rPr>
          <w:rFonts w:ascii="PT Astra Serif" w:hAnsi="PT Astra Serif"/>
          <w:i/>
          <w:sz w:val="24"/>
          <w:szCs w:val="24"/>
        </w:rPr>
        <w:t>.</w:t>
      </w:r>
      <w:r w:rsidR="00445B8A">
        <w:rPr>
          <w:rFonts w:ascii="PT Astra Serif" w:hAnsi="PT Astra Serif"/>
          <w:i/>
          <w:sz w:val="24"/>
          <w:szCs w:val="24"/>
        </w:rPr>
        <w:t>12</w:t>
      </w:r>
      <w:r w:rsidR="007A697F">
        <w:rPr>
          <w:rFonts w:ascii="PT Astra Serif" w:hAnsi="PT Astra Serif"/>
          <w:i/>
          <w:sz w:val="24"/>
          <w:szCs w:val="24"/>
        </w:rPr>
        <w:t>.202</w:t>
      </w:r>
      <w:r w:rsidR="002D59A5">
        <w:rPr>
          <w:rFonts w:ascii="PT Astra Serif" w:hAnsi="PT Astra Serif"/>
          <w:i/>
          <w:sz w:val="24"/>
          <w:szCs w:val="24"/>
        </w:rPr>
        <w:t>6</w:t>
      </w:r>
      <w:r w:rsidR="007A697F">
        <w:rPr>
          <w:rFonts w:ascii="PT Astra Serif" w:hAnsi="PT Astra Serif"/>
          <w:i/>
          <w:sz w:val="24"/>
          <w:szCs w:val="24"/>
        </w:rPr>
        <w:t>г.</w:t>
      </w:r>
    </w:p>
    <w:p w:rsidR="00380BDB" w:rsidRPr="005B74D4" w:rsidRDefault="00380BDB" w:rsidP="00380BDB">
      <w:pPr>
        <w:contextualSpacing/>
        <w:jc w:val="both"/>
        <w:rPr>
          <w:rFonts w:ascii="PT Astra Serif" w:hAnsi="PT Astra Serif"/>
          <w:sz w:val="24"/>
          <w:szCs w:val="24"/>
        </w:rPr>
      </w:pPr>
      <w:r w:rsidRPr="005B74D4">
        <w:rPr>
          <w:rFonts w:ascii="PT Astra Serif" w:hAnsi="PT Astra Serif"/>
          <w:b/>
          <w:sz w:val="24"/>
          <w:szCs w:val="24"/>
        </w:rPr>
        <w:t xml:space="preserve">5. Условия поставки товара. </w:t>
      </w:r>
      <w:r w:rsidRPr="005B74D4">
        <w:rPr>
          <w:rFonts w:ascii="PT Astra Serif" w:hAnsi="PT Astra Serif"/>
          <w:sz w:val="24"/>
          <w:szCs w:val="24"/>
        </w:rPr>
        <w:t xml:space="preserve">Поставка товара </w:t>
      </w:r>
      <w:r>
        <w:rPr>
          <w:rFonts w:ascii="PT Astra Serif" w:hAnsi="PT Astra Serif"/>
          <w:sz w:val="24"/>
          <w:szCs w:val="24"/>
        </w:rPr>
        <w:t>осуществляется</w:t>
      </w:r>
      <w:r w:rsidRPr="005B74D4">
        <w:rPr>
          <w:rFonts w:ascii="PT Astra Serif" w:hAnsi="PT Astra Serif"/>
          <w:sz w:val="24"/>
          <w:szCs w:val="24"/>
        </w:rPr>
        <w:t xml:space="preserve"> на </w:t>
      </w:r>
      <w:r w:rsidR="00E54050" w:rsidRPr="005B74D4">
        <w:rPr>
          <w:rFonts w:ascii="PT Astra Serif" w:hAnsi="PT Astra Serif"/>
          <w:sz w:val="24"/>
          <w:szCs w:val="24"/>
        </w:rPr>
        <w:t>Полигон твердых бытовых отходов</w:t>
      </w:r>
      <w:r w:rsidR="00E54050">
        <w:rPr>
          <w:rFonts w:ascii="PT Astra Serif" w:hAnsi="PT Astra Serif"/>
          <w:sz w:val="24"/>
          <w:szCs w:val="24"/>
        </w:rPr>
        <w:t xml:space="preserve">, расположенный по адресу: </w:t>
      </w:r>
      <w:r w:rsidR="00E54050" w:rsidRPr="005B74D4">
        <w:rPr>
          <w:rFonts w:ascii="PT Astra Serif" w:hAnsi="PT Astra Serif"/>
          <w:sz w:val="24"/>
          <w:szCs w:val="24"/>
        </w:rPr>
        <w:t>Республика Марий Эл, Медведевский район, 27 квартал Кучкинского лесничества Пригородного лесхоза</w:t>
      </w:r>
      <w:r w:rsidR="00E54050">
        <w:rPr>
          <w:rFonts w:ascii="PT Astra Serif" w:hAnsi="PT Astra Serif"/>
          <w:sz w:val="24"/>
          <w:szCs w:val="24"/>
        </w:rPr>
        <w:t xml:space="preserve">, </w:t>
      </w:r>
      <w:r w:rsidRPr="005B74D4">
        <w:rPr>
          <w:rFonts w:ascii="PT Astra Serif" w:hAnsi="PT Astra Serif"/>
          <w:sz w:val="24"/>
          <w:szCs w:val="24"/>
        </w:rPr>
        <w:t>силами  и за счет поставщика</w:t>
      </w:r>
      <w:r w:rsidR="00F26DE9">
        <w:rPr>
          <w:rFonts w:ascii="PT Astra Serif" w:hAnsi="PT Astra Serif"/>
          <w:sz w:val="24"/>
          <w:szCs w:val="24"/>
        </w:rPr>
        <w:t xml:space="preserve"> в рабочее время полигона с 08 часов 00 минут до 17 часов 00 минут</w:t>
      </w:r>
      <w:r w:rsidRPr="005B74D4">
        <w:rPr>
          <w:rFonts w:ascii="PT Astra Serif" w:hAnsi="PT Astra Serif"/>
          <w:sz w:val="24"/>
          <w:szCs w:val="24"/>
        </w:rPr>
        <w:t xml:space="preserve">. </w:t>
      </w:r>
      <w:r w:rsidR="00E54050">
        <w:rPr>
          <w:rFonts w:ascii="PT Astra Serif" w:hAnsi="PT Astra Serif"/>
          <w:sz w:val="24"/>
          <w:szCs w:val="24"/>
        </w:rPr>
        <w:t>Проезд на полигон осуществляется через установленные на полигоне измерительные весы</w:t>
      </w:r>
      <w:r w:rsidR="00BE25DF">
        <w:rPr>
          <w:rFonts w:ascii="PT Astra Serif" w:hAnsi="PT Astra Serif"/>
          <w:sz w:val="24"/>
          <w:szCs w:val="24"/>
        </w:rPr>
        <w:t xml:space="preserve"> весом до</w:t>
      </w:r>
      <w:r w:rsidR="00673513">
        <w:rPr>
          <w:rFonts w:ascii="PT Astra Serif" w:hAnsi="PT Astra Serif"/>
          <w:sz w:val="24"/>
          <w:szCs w:val="24"/>
        </w:rPr>
        <w:t xml:space="preserve"> 30 т</w:t>
      </w:r>
      <w:r w:rsidR="007A697F">
        <w:rPr>
          <w:rFonts w:ascii="PT Astra Serif" w:hAnsi="PT Astra Serif"/>
          <w:sz w:val="24"/>
          <w:szCs w:val="24"/>
        </w:rPr>
        <w:t>онн</w:t>
      </w:r>
      <w:r w:rsidR="00E54050">
        <w:rPr>
          <w:rFonts w:ascii="PT Astra Serif" w:hAnsi="PT Astra Serif"/>
          <w:sz w:val="24"/>
          <w:szCs w:val="24"/>
        </w:rPr>
        <w:t>, для взвешивания товара</w:t>
      </w:r>
      <w:r w:rsidR="00BE25DF">
        <w:rPr>
          <w:rFonts w:ascii="PT Astra Serif" w:hAnsi="PT Astra Serif"/>
          <w:sz w:val="24"/>
          <w:szCs w:val="24"/>
        </w:rPr>
        <w:t>.</w:t>
      </w:r>
      <w:r w:rsidR="00E54050">
        <w:rPr>
          <w:rFonts w:ascii="PT Astra Serif" w:hAnsi="PT Astra Serif"/>
          <w:sz w:val="24"/>
          <w:szCs w:val="24"/>
        </w:rPr>
        <w:t xml:space="preserve"> </w:t>
      </w:r>
      <w:r w:rsidRPr="005B74D4">
        <w:rPr>
          <w:rFonts w:ascii="PT Astra Serif" w:hAnsi="PT Astra Serif"/>
          <w:sz w:val="24"/>
          <w:szCs w:val="24"/>
        </w:rPr>
        <w:t>Все виды погрузо-разгрузочных работ, включая работы с применением грузоподъемных средств, осуществляются поставщиком. Не заявленный товар не поставляется и не оплачивается.</w:t>
      </w:r>
    </w:p>
    <w:p w:rsidR="00380BDB" w:rsidRPr="005B74D4" w:rsidRDefault="00380BDB" w:rsidP="00380BDB">
      <w:pPr>
        <w:ind w:firstLine="709"/>
        <w:contextualSpacing/>
        <w:jc w:val="both"/>
        <w:rPr>
          <w:rFonts w:ascii="PT Astra Serif" w:hAnsi="PT Astra Serif"/>
          <w:sz w:val="24"/>
          <w:szCs w:val="24"/>
        </w:rPr>
      </w:pPr>
      <w:r w:rsidRPr="005B74D4">
        <w:rPr>
          <w:rFonts w:ascii="PT Astra Serif" w:hAnsi="PT Astra Serif"/>
          <w:sz w:val="24"/>
          <w:szCs w:val="24"/>
        </w:rPr>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rsidR="00380BDB" w:rsidRPr="005B74D4" w:rsidRDefault="00380BDB" w:rsidP="00380BDB">
      <w:pPr>
        <w:contextualSpacing/>
        <w:jc w:val="both"/>
        <w:rPr>
          <w:rFonts w:ascii="PT Astra Serif" w:hAnsi="PT Astra Serif"/>
          <w:sz w:val="24"/>
          <w:szCs w:val="24"/>
        </w:rPr>
      </w:pPr>
      <w:r w:rsidRPr="005B74D4">
        <w:rPr>
          <w:rFonts w:ascii="PT Astra Serif" w:hAnsi="PT Astra Serif"/>
          <w:b/>
          <w:sz w:val="24"/>
          <w:szCs w:val="24"/>
        </w:rPr>
        <w:t xml:space="preserve">6. Назначение товара и цели его использования. </w:t>
      </w:r>
      <w:r w:rsidRPr="005B74D4">
        <w:rPr>
          <w:rFonts w:ascii="PT Astra Serif" w:hAnsi="PT Astra Serif"/>
          <w:bCs/>
          <w:sz w:val="24"/>
          <w:szCs w:val="24"/>
        </w:rPr>
        <w:t>П</w:t>
      </w:r>
      <w:r w:rsidRPr="005B74D4">
        <w:rPr>
          <w:rFonts w:ascii="PT Astra Serif" w:hAnsi="PT Astra Serif"/>
          <w:sz w:val="24"/>
          <w:szCs w:val="24"/>
        </w:rPr>
        <w:t xml:space="preserve">оставляемый товар используется для </w:t>
      </w:r>
      <w:r>
        <w:rPr>
          <w:rFonts w:ascii="PT Astra Serif" w:hAnsi="PT Astra Serif"/>
          <w:sz w:val="24"/>
          <w:szCs w:val="24"/>
        </w:rPr>
        <w:t xml:space="preserve">изоляционных </w:t>
      </w:r>
      <w:r w:rsidRPr="005B74D4">
        <w:rPr>
          <w:rFonts w:ascii="PT Astra Serif" w:hAnsi="PT Astra Serif"/>
          <w:sz w:val="24"/>
          <w:szCs w:val="24"/>
        </w:rPr>
        <w:t xml:space="preserve"> работ.</w:t>
      </w:r>
    </w:p>
    <w:p w:rsidR="002968A6" w:rsidRPr="00633988" w:rsidRDefault="00380BDB" w:rsidP="00380BDB">
      <w:pPr>
        <w:rPr>
          <w:sz w:val="24"/>
          <w:szCs w:val="24"/>
        </w:rPr>
      </w:pPr>
      <w:r w:rsidRPr="005B74D4">
        <w:rPr>
          <w:rFonts w:ascii="PT Astra Serif" w:hAnsi="PT Astra Serif"/>
          <w:b/>
          <w:sz w:val="24"/>
          <w:szCs w:val="24"/>
        </w:rPr>
        <w:t xml:space="preserve">7. Общие требования к товару, требования к его качеству, потребительским свойствам. </w:t>
      </w:r>
      <w:r w:rsidRPr="005B74D4">
        <w:rPr>
          <w:rFonts w:ascii="PT Astra Serif" w:hAnsi="PT Astra Serif"/>
          <w:sz w:val="24"/>
          <w:szCs w:val="24"/>
        </w:rPr>
        <w:t>В соответствии с требованиями, предусмотренными государственными стандартами, санитарными нормами, техническими условиями и</w:t>
      </w:r>
      <w:r w:rsidRPr="005B74D4">
        <w:rPr>
          <w:rFonts w:ascii="PT Astra Serif" w:hAnsi="PT Astra Serif"/>
          <w:b/>
          <w:bCs/>
          <w:sz w:val="24"/>
          <w:szCs w:val="24"/>
        </w:rPr>
        <w:t xml:space="preserve"> </w:t>
      </w:r>
      <w:r w:rsidRPr="005B74D4">
        <w:rPr>
          <w:rFonts w:ascii="PT Astra Serif" w:hAnsi="PT Astra Serif"/>
          <w:sz w:val="24"/>
          <w:szCs w:val="24"/>
        </w:rPr>
        <w:t>ГОСТ</w:t>
      </w:r>
      <w:r w:rsidRPr="005B74D4">
        <w:rPr>
          <w:rFonts w:ascii="PT Astra Serif" w:hAnsi="PT Astra Serif"/>
          <w:bCs/>
          <w:sz w:val="24"/>
          <w:szCs w:val="24"/>
        </w:rPr>
        <w:t>.</w:t>
      </w:r>
    </w:p>
    <w:p w:rsidR="002968A6" w:rsidRPr="00633988" w:rsidRDefault="002968A6" w:rsidP="002968A6">
      <w:pPr>
        <w:rPr>
          <w:sz w:val="24"/>
          <w:szCs w:val="24"/>
        </w:rPr>
      </w:pPr>
    </w:p>
    <w:p w:rsidR="002968A6" w:rsidRDefault="002968A6" w:rsidP="002968A6">
      <w:pPr>
        <w:rPr>
          <w:sz w:val="20"/>
        </w:rPr>
      </w:pPr>
    </w:p>
    <w:p w:rsidR="002968A6" w:rsidRDefault="002968A6" w:rsidP="002968A6">
      <w:pPr>
        <w:rPr>
          <w:sz w:val="20"/>
        </w:rPr>
      </w:pPr>
    </w:p>
    <w:p w:rsidR="00633988" w:rsidRDefault="00633988"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Default="00CE5455" w:rsidP="002968A6">
      <w:pPr>
        <w:rPr>
          <w:sz w:val="20"/>
        </w:rPr>
      </w:pPr>
    </w:p>
    <w:p w:rsidR="00CE5455" w:rsidRPr="00CE5455" w:rsidRDefault="00CE5455" w:rsidP="002968A6">
      <w:pPr>
        <w:rPr>
          <w:sz w:val="24"/>
          <w:szCs w:val="24"/>
        </w:rPr>
      </w:pPr>
    </w:p>
    <w:p w:rsidR="00CE5455" w:rsidRPr="00CE5455" w:rsidRDefault="00CE5455" w:rsidP="00CE5455">
      <w:pPr>
        <w:ind w:left="57" w:firstLine="709"/>
        <w:jc w:val="right"/>
        <w:rPr>
          <w:b/>
          <w:sz w:val="24"/>
          <w:szCs w:val="24"/>
        </w:rPr>
      </w:pPr>
      <w:r w:rsidRPr="00CE5455">
        <w:rPr>
          <w:b/>
          <w:sz w:val="24"/>
          <w:szCs w:val="24"/>
        </w:rPr>
        <w:t>Приложение №2</w:t>
      </w:r>
    </w:p>
    <w:p w:rsidR="00CE5455" w:rsidRPr="00CE5455" w:rsidRDefault="00CE5455" w:rsidP="00CE5455">
      <w:pPr>
        <w:ind w:left="57" w:firstLine="709"/>
        <w:jc w:val="right"/>
        <w:rPr>
          <w:sz w:val="24"/>
          <w:szCs w:val="24"/>
        </w:rPr>
      </w:pPr>
      <w:r w:rsidRPr="00CE5455">
        <w:rPr>
          <w:sz w:val="24"/>
          <w:szCs w:val="24"/>
        </w:rPr>
        <w:t>к документации об аукционе в электронной форме</w:t>
      </w:r>
    </w:p>
    <w:p w:rsidR="00CE5455" w:rsidRPr="00CE5455" w:rsidRDefault="00CE5455" w:rsidP="00561F8C">
      <w:pPr>
        <w:ind w:left="57" w:firstLine="709"/>
        <w:jc w:val="right"/>
        <w:rPr>
          <w:b/>
          <w:sz w:val="24"/>
          <w:szCs w:val="24"/>
        </w:rPr>
      </w:pPr>
    </w:p>
    <w:p w:rsidR="00CE5455" w:rsidRPr="00CE5455" w:rsidRDefault="00CE5455" w:rsidP="00561F8C">
      <w:pPr>
        <w:ind w:left="57" w:firstLine="709"/>
        <w:jc w:val="center"/>
        <w:rPr>
          <w:sz w:val="24"/>
          <w:szCs w:val="24"/>
        </w:rPr>
      </w:pPr>
      <w:r w:rsidRPr="00CE5455">
        <w:rPr>
          <w:b/>
          <w:sz w:val="24"/>
          <w:szCs w:val="24"/>
        </w:rPr>
        <w:t>Обоснование начальной максимальной цены договора</w:t>
      </w:r>
    </w:p>
    <w:p w:rsidR="00633988" w:rsidRPr="00504769" w:rsidRDefault="00CE5455" w:rsidP="00561F8C">
      <w:pPr>
        <w:ind w:left="57" w:firstLine="709"/>
        <w:jc w:val="both"/>
        <w:rPr>
          <w:rFonts w:eastAsia="Calibri"/>
          <w:sz w:val="22"/>
          <w:szCs w:val="22"/>
          <w:lang w:eastAsia="en-US"/>
        </w:rPr>
      </w:pPr>
      <w:r w:rsidRPr="00CE5455">
        <w:rPr>
          <w:sz w:val="24"/>
          <w:szCs w:val="24"/>
        </w:rPr>
        <w:t>Для обоснования НМЦ</w:t>
      </w:r>
      <w:r w:rsidR="00A20752">
        <w:rPr>
          <w:sz w:val="24"/>
          <w:szCs w:val="24"/>
        </w:rPr>
        <w:t>Д</w:t>
      </w:r>
      <w:r w:rsidRPr="00CE5455">
        <w:rPr>
          <w:sz w:val="24"/>
          <w:szCs w:val="24"/>
        </w:rPr>
        <w:t xml:space="preserve"> применен Метод сопоставимых рыночных цен. Приложение в виде отдельного файла</w:t>
      </w:r>
    </w:p>
    <w:p w:rsidR="00504769" w:rsidRDefault="00504769" w:rsidP="00504769">
      <w:pPr>
        <w:ind w:firstLine="709"/>
        <w:jc w:val="center"/>
        <w:rPr>
          <w:b/>
        </w:rPr>
      </w:pPr>
      <w:r>
        <w:rPr>
          <w:rFonts w:eastAsia="Calibri"/>
          <w:b/>
          <w:lang w:eastAsia="en-US"/>
        </w:rPr>
        <w:t xml:space="preserve">      </w:t>
      </w: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CE5455" w:rsidRDefault="00CE5455" w:rsidP="00504769">
      <w:pPr>
        <w:adjustRightInd w:val="0"/>
        <w:jc w:val="center"/>
        <w:rPr>
          <w:b/>
        </w:rPr>
      </w:pPr>
    </w:p>
    <w:p w:rsidR="00380BDB" w:rsidRPr="00380BDB" w:rsidRDefault="00380BDB" w:rsidP="00380BDB">
      <w:pPr>
        <w:adjustRightInd w:val="0"/>
        <w:jc w:val="center"/>
        <w:rPr>
          <w:b/>
          <w:sz w:val="24"/>
          <w:szCs w:val="24"/>
        </w:rPr>
      </w:pPr>
      <w:r w:rsidRPr="00380BDB">
        <w:rPr>
          <w:b/>
          <w:sz w:val="24"/>
          <w:szCs w:val="24"/>
        </w:rPr>
        <w:lastRenderedPageBreak/>
        <w:t>ПРОЕКТ ДОГОВОРА</w:t>
      </w:r>
    </w:p>
    <w:p w:rsidR="00380BDB" w:rsidRPr="00380BDB" w:rsidRDefault="00380BDB" w:rsidP="00380BDB">
      <w:pPr>
        <w:jc w:val="center"/>
        <w:outlineLvl w:val="0"/>
        <w:rPr>
          <w:b/>
          <w:bCs/>
          <w:sz w:val="24"/>
          <w:szCs w:val="24"/>
        </w:rPr>
      </w:pPr>
      <w:r w:rsidRPr="00380BDB">
        <w:rPr>
          <w:b/>
          <w:bCs/>
          <w:sz w:val="24"/>
          <w:szCs w:val="24"/>
        </w:rPr>
        <w:t>Договор поставки  № ___________</w:t>
      </w:r>
    </w:p>
    <w:p w:rsidR="00380BDB" w:rsidRPr="00380BDB" w:rsidRDefault="00380BDB" w:rsidP="00380BDB">
      <w:pPr>
        <w:jc w:val="right"/>
        <w:rPr>
          <w:sz w:val="24"/>
          <w:szCs w:val="24"/>
        </w:rPr>
      </w:pPr>
    </w:p>
    <w:p w:rsidR="00380BDB" w:rsidRPr="00380BDB" w:rsidRDefault="00380BDB" w:rsidP="00380BDB">
      <w:pPr>
        <w:tabs>
          <w:tab w:val="right" w:pos="9355"/>
        </w:tabs>
        <w:rPr>
          <w:sz w:val="24"/>
          <w:szCs w:val="24"/>
        </w:rPr>
      </w:pPr>
      <w:r w:rsidRPr="00380BDB">
        <w:rPr>
          <w:sz w:val="24"/>
          <w:szCs w:val="24"/>
        </w:rPr>
        <w:t xml:space="preserve">г. Йошкар-Ола  </w:t>
      </w:r>
      <w:r w:rsidRPr="00380BDB">
        <w:rPr>
          <w:sz w:val="24"/>
          <w:szCs w:val="24"/>
        </w:rPr>
        <w:tab/>
        <w:t xml:space="preserve">                                                                            </w:t>
      </w:r>
      <w:r>
        <w:rPr>
          <w:sz w:val="24"/>
          <w:szCs w:val="24"/>
        </w:rPr>
        <w:t xml:space="preserve">       «____» _____________ 202</w:t>
      </w:r>
      <w:r w:rsidR="002D59A5">
        <w:rPr>
          <w:sz w:val="24"/>
          <w:szCs w:val="24"/>
        </w:rPr>
        <w:t>6</w:t>
      </w:r>
      <w:r w:rsidRPr="00380BDB">
        <w:rPr>
          <w:sz w:val="24"/>
          <w:szCs w:val="24"/>
        </w:rPr>
        <w:t xml:space="preserve"> г.</w:t>
      </w:r>
    </w:p>
    <w:p w:rsidR="00380BDB" w:rsidRPr="00380BDB" w:rsidRDefault="00380BDB" w:rsidP="00380BDB">
      <w:pPr>
        <w:jc w:val="both"/>
        <w:rPr>
          <w:sz w:val="24"/>
          <w:szCs w:val="24"/>
        </w:rPr>
      </w:pPr>
    </w:p>
    <w:p w:rsidR="00380BDB" w:rsidRDefault="00380BDB" w:rsidP="00380BDB">
      <w:pPr>
        <w:tabs>
          <w:tab w:val="left" w:pos="1134"/>
        </w:tabs>
        <w:jc w:val="both"/>
        <w:rPr>
          <w:sz w:val="24"/>
          <w:szCs w:val="24"/>
        </w:rPr>
      </w:pPr>
      <w:r w:rsidRPr="00380BDB">
        <w:rPr>
          <w:sz w:val="24"/>
          <w:szCs w:val="24"/>
        </w:rPr>
        <w:t xml:space="preserve">Общество с ограниченной ответственностью «Благоустройство», именуемое в дальнейшем </w:t>
      </w:r>
      <w:r w:rsidRPr="002A37F7">
        <w:rPr>
          <w:sz w:val="24"/>
          <w:szCs w:val="24"/>
        </w:rPr>
        <w:t>«</w:t>
      </w:r>
      <w:r w:rsidR="00CC4B38" w:rsidRPr="002A37F7">
        <w:rPr>
          <w:sz w:val="24"/>
          <w:szCs w:val="24"/>
        </w:rPr>
        <w:t>Заказчик</w:t>
      </w:r>
      <w:r w:rsidRPr="002A37F7">
        <w:rPr>
          <w:sz w:val="24"/>
          <w:szCs w:val="24"/>
        </w:rPr>
        <w:t>»,</w:t>
      </w:r>
      <w:r w:rsidRPr="00380BDB">
        <w:rPr>
          <w:sz w:val="24"/>
          <w:szCs w:val="24"/>
        </w:rPr>
        <w:t xml:space="preserve"> в лице </w:t>
      </w:r>
      <w:r w:rsidR="00FF431A">
        <w:rPr>
          <w:sz w:val="24"/>
          <w:szCs w:val="24"/>
        </w:rPr>
        <w:t xml:space="preserve">директора </w:t>
      </w:r>
      <w:proofErr w:type="spellStart"/>
      <w:r w:rsidR="00FF431A">
        <w:rPr>
          <w:sz w:val="24"/>
          <w:szCs w:val="24"/>
        </w:rPr>
        <w:t>Исхакова</w:t>
      </w:r>
      <w:proofErr w:type="spellEnd"/>
      <w:r w:rsidR="00FF431A">
        <w:rPr>
          <w:sz w:val="24"/>
          <w:szCs w:val="24"/>
        </w:rPr>
        <w:t xml:space="preserve"> </w:t>
      </w:r>
      <w:proofErr w:type="spellStart"/>
      <w:r w:rsidR="00FF431A">
        <w:rPr>
          <w:sz w:val="24"/>
          <w:szCs w:val="24"/>
        </w:rPr>
        <w:t>Наиля</w:t>
      </w:r>
      <w:proofErr w:type="spellEnd"/>
      <w:r w:rsidR="00FF431A">
        <w:rPr>
          <w:sz w:val="24"/>
          <w:szCs w:val="24"/>
        </w:rPr>
        <w:t xml:space="preserve"> </w:t>
      </w:r>
      <w:proofErr w:type="spellStart"/>
      <w:r w:rsidR="00FF431A">
        <w:rPr>
          <w:sz w:val="24"/>
          <w:szCs w:val="24"/>
        </w:rPr>
        <w:t>Закарияновича</w:t>
      </w:r>
      <w:proofErr w:type="spellEnd"/>
      <w:r w:rsidRPr="00380BDB">
        <w:rPr>
          <w:sz w:val="24"/>
          <w:szCs w:val="24"/>
        </w:rPr>
        <w:t>, действующе</w:t>
      </w:r>
      <w:r w:rsidR="00FF431A">
        <w:rPr>
          <w:sz w:val="24"/>
          <w:szCs w:val="24"/>
        </w:rPr>
        <w:t>го</w:t>
      </w:r>
      <w:r w:rsidRPr="00380BDB">
        <w:rPr>
          <w:sz w:val="24"/>
          <w:szCs w:val="24"/>
        </w:rPr>
        <w:t xml:space="preserve"> на основании </w:t>
      </w:r>
      <w:r w:rsidR="00FF431A">
        <w:rPr>
          <w:sz w:val="24"/>
          <w:szCs w:val="24"/>
        </w:rPr>
        <w:t>Устава</w:t>
      </w:r>
      <w:r w:rsidRPr="00380BDB">
        <w:rPr>
          <w:sz w:val="24"/>
          <w:szCs w:val="24"/>
        </w:rPr>
        <w:t>, с одной стороны, и</w:t>
      </w:r>
    </w:p>
    <w:p w:rsidR="00380BDB" w:rsidRPr="00380BDB" w:rsidRDefault="00380BDB" w:rsidP="00380BDB">
      <w:pPr>
        <w:tabs>
          <w:tab w:val="left" w:pos="1134"/>
        </w:tabs>
        <w:jc w:val="both"/>
        <w:rPr>
          <w:sz w:val="24"/>
          <w:szCs w:val="24"/>
        </w:rPr>
      </w:pPr>
      <w:r w:rsidRPr="00380BDB">
        <w:rPr>
          <w:sz w:val="24"/>
          <w:szCs w:val="24"/>
        </w:rPr>
        <w:t>______________, именуемое в дальнейшем «Поставщик», в лице ______________________________, действующего на основании ______, с другой стороны, совместно именуемые «Стороны», заключили настоящий договор о нижеследующем:</w:t>
      </w:r>
    </w:p>
    <w:p w:rsidR="00380BDB" w:rsidRPr="00380BDB" w:rsidRDefault="00380BDB" w:rsidP="00380BDB">
      <w:pPr>
        <w:tabs>
          <w:tab w:val="left" w:pos="1134"/>
        </w:tabs>
        <w:jc w:val="both"/>
        <w:rPr>
          <w:sz w:val="24"/>
          <w:szCs w:val="24"/>
        </w:rPr>
      </w:pPr>
    </w:p>
    <w:p w:rsidR="00380BDB" w:rsidRPr="00380BDB" w:rsidRDefault="00380BDB" w:rsidP="00380BDB">
      <w:pPr>
        <w:jc w:val="center"/>
        <w:rPr>
          <w:b/>
          <w:sz w:val="24"/>
          <w:szCs w:val="24"/>
        </w:rPr>
      </w:pPr>
      <w:r w:rsidRPr="00380BDB">
        <w:rPr>
          <w:b/>
          <w:sz w:val="24"/>
          <w:szCs w:val="24"/>
        </w:rPr>
        <w:t>1. Предмет договора</w:t>
      </w:r>
    </w:p>
    <w:p w:rsidR="00380BDB" w:rsidRPr="00380BDB" w:rsidRDefault="00380BDB" w:rsidP="00380BDB">
      <w:pPr>
        <w:widowControl w:val="0"/>
        <w:numPr>
          <w:ilvl w:val="1"/>
          <w:numId w:val="34"/>
        </w:numPr>
        <w:shd w:val="clear" w:color="auto" w:fill="FFFFFF"/>
        <w:tabs>
          <w:tab w:val="left" w:pos="0"/>
        </w:tabs>
        <w:autoSpaceDE w:val="0"/>
        <w:autoSpaceDN w:val="0"/>
        <w:adjustRightInd w:val="0"/>
        <w:spacing w:line="16" w:lineRule="atLeast"/>
        <w:ind w:left="0" w:firstLine="180"/>
        <w:jc w:val="both"/>
        <w:rPr>
          <w:bCs/>
          <w:spacing w:val="4"/>
          <w:sz w:val="24"/>
          <w:szCs w:val="24"/>
        </w:rPr>
      </w:pPr>
      <w:r w:rsidRPr="00380BDB">
        <w:rPr>
          <w:bCs/>
          <w:spacing w:val="4"/>
          <w:sz w:val="24"/>
          <w:szCs w:val="24"/>
        </w:rPr>
        <w:t xml:space="preserve">В соответствии с настоящим Договором, Стороны устанавливают права и обязанности, определяющие условия и порядок передачи в собственность </w:t>
      </w:r>
      <w:r w:rsidR="00CC4B38">
        <w:rPr>
          <w:bCs/>
          <w:spacing w:val="4"/>
          <w:sz w:val="24"/>
          <w:szCs w:val="24"/>
        </w:rPr>
        <w:t>Заказчика</w:t>
      </w:r>
      <w:r w:rsidRPr="00380BDB">
        <w:rPr>
          <w:bCs/>
          <w:spacing w:val="4"/>
          <w:sz w:val="24"/>
          <w:szCs w:val="24"/>
        </w:rPr>
        <w:t xml:space="preserve"> и оплаты </w:t>
      </w:r>
      <w:r w:rsidR="00CC4B38">
        <w:rPr>
          <w:bCs/>
          <w:spacing w:val="4"/>
          <w:sz w:val="24"/>
          <w:szCs w:val="24"/>
        </w:rPr>
        <w:t>Заказчиком</w:t>
      </w:r>
      <w:r w:rsidRPr="00380BDB">
        <w:rPr>
          <w:bCs/>
          <w:spacing w:val="4"/>
          <w:sz w:val="24"/>
          <w:szCs w:val="24"/>
        </w:rPr>
        <w:t xml:space="preserve"> песка строительного для изоляции полигона, далее по тексту именуемое «товар», принадлежащего Поставщику на праве собственности или ином праве.</w:t>
      </w:r>
    </w:p>
    <w:p w:rsidR="00380BDB" w:rsidRPr="00380BDB" w:rsidRDefault="00380BDB" w:rsidP="00380BDB">
      <w:pPr>
        <w:widowControl w:val="0"/>
        <w:numPr>
          <w:ilvl w:val="1"/>
          <w:numId w:val="34"/>
        </w:numPr>
        <w:shd w:val="clear" w:color="auto" w:fill="FFFFFF"/>
        <w:tabs>
          <w:tab w:val="left" w:pos="0"/>
        </w:tabs>
        <w:autoSpaceDE w:val="0"/>
        <w:autoSpaceDN w:val="0"/>
        <w:adjustRightInd w:val="0"/>
        <w:spacing w:line="16" w:lineRule="atLeast"/>
        <w:ind w:left="0" w:firstLine="180"/>
        <w:jc w:val="both"/>
        <w:rPr>
          <w:bCs/>
          <w:color w:val="000000"/>
          <w:spacing w:val="-7"/>
          <w:sz w:val="24"/>
          <w:szCs w:val="24"/>
        </w:rPr>
      </w:pPr>
      <w:r w:rsidRPr="00380BDB">
        <w:rPr>
          <w:bCs/>
          <w:color w:val="000000"/>
          <w:spacing w:val="4"/>
          <w:sz w:val="24"/>
          <w:szCs w:val="24"/>
        </w:rPr>
        <w:t xml:space="preserve">Поставка товаров по настоящему Договору осуществляется партиями. Под партией понимается определенная часть товаров, поступающая от Поставщика </w:t>
      </w:r>
      <w:r w:rsidR="00CC4B38">
        <w:rPr>
          <w:bCs/>
          <w:color w:val="000000"/>
          <w:spacing w:val="4"/>
          <w:sz w:val="24"/>
          <w:szCs w:val="24"/>
        </w:rPr>
        <w:t>Заказчику</w:t>
      </w:r>
      <w:r w:rsidRPr="00380BDB">
        <w:rPr>
          <w:bCs/>
          <w:color w:val="000000"/>
          <w:spacing w:val="4"/>
          <w:sz w:val="24"/>
          <w:szCs w:val="24"/>
        </w:rPr>
        <w:t xml:space="preserve"> единовременно по одной товарной </w:t>
      </w:r>
      <w:r w:rsidRPr="00380BDB">
        <w:rPr>
          <w:bCs/>
          <w:color w:val="000000"/>
          <w:spacing w:val="1"/>
          <w:sz w:val="24"/>
          <w:szCs w:val="24"/>
        </w:rPr>
        <w:t>накладной.</w:t>
      </w:r>
    </w:p>
    <w:p w:rsidR="00380BDB" w:rsidRPr="00380BDB" w:rsidRDefault="00380BDB" w:rsidP="00380BDB">
      <w:pPr>
        <w:widowControl w:val="0"/>
        <w:numPr>
          <w:ilvl w:val="1"/>
          <w:numId w:val="34"/>
        </w:numPr>
        <w:shd w:val="clear" w:color="auto" w:fill="FFFFFF"/>
        <w:tabs>
          <w:tab w:val="left" w:pos="0"/>
        </w:tabs>
        <w:autoSpaceDE w:val="0"/>
        <w:autoSpaceDN w:val="0"/>
        <w:adjustRightInd w:val="0"/>
        <w:spacing w:line="16" w:lineRule="atLeast"/>
        <w:ind w:left="0" w:firstLine="180"/>
        <w:jc w:val="both"/>
        <w:rPr>
          <w:bCs/>
          <w:color w:val="000000"/>
          <w:spacing w:val="-8"/>
          <w:sz w:val="24"/>
          <w:szCs w:val="24"/>
        </w:rPr>
      </w:pPr>
      <w:r w:rsidRPr="00380BDB">
        <w:rPr>
          <w:bCs/>
          <w:color w:val="000000"/>
          <w:spacing w:val="7"/>
          <w:sz w:val="24"/>
          <w:szCs w:val="24"/>
        </w:rPr>
        <w:t xml:space="preserve">Ассортимент, количество, цена всей партии в целом, дата </w:t>
      </w:r>
      <w:r w:rsidRPr="00380BDB">
        <w:rPr>
          <w:bCs/>
          <w:color w:val="000000"/>
          <w:spacing w:val="6"/>
          <w:sz w:val="24"/>
          <w:szCs w:val="24"/>
        </w:rPr>
        <w:t xml:space="preserve">поставки и иные существенные условия поставки определяются Сторонами отдельно на каждую партию </w:t>
      </w:r>
      <w:r w:rsidRPr="00380BDB">
        <w:rPr>
          <w:bCs/>
          <w:color w:val="000000"/>
          <w:spacing w:val="3"/>
          <w:sz w:val="24"/>
          <w:szCs w:val="24"/>
        </w:rPr>
        <w:t>поставляемого товара.</w:t>
      </w:r>
    </w:p>
    <w:p w:rsidR="00380BDB" w:rsidRPr="00380BDB" w:rsidRDefault="00380BDB" w:rsidP="00380BDB">
      <w:pPr>
        <w:widowControl w:val="0"/>
        <w:shd w:val="clear" w:color="auto" w:fill="FFFFFF"/>
        <w:tabs>
          <w:tab w:val="left" w:pos="0"/>
        </w:tabs>
        <w:autoSpaceDE w:val="0"/>
        <w:autoSpaceDN w:val="0"/>
        <w:adjustRightInd w:val="0"/>
        <w:spacing w:line="16" w:lineRule="atLeast"/>
        <w:ind w:firstLine="180"/>
        <w:jc w:val="both"/>
        <w:rPr>
          <w:bCs/>
          <w:color w:val="000000"/>
          <w:spacing w:val="3"/>
          <w:sz w:val="24"/>
          <w:szCs w:val="24"/>
        </w:rPr>
      </w:pPr>
    </w:p>
    <w:p w:rsidR="00380BDB" w:rsidRPr="00380BDB" w:rsidRDefault="00380BDB" w:rsidP="00380BDB">
      <w:pPr>
        <w:widowControl w:val="0"/>
        <w:numPr>
          <w:ilvl w:val="0"/>
          <w:numId w:val="34"/>
        </w:numPr>
        <w:shd w:val="clear" w:color="auto" w:fill="FFFFFF"/>
        <w:tabs>
          <w:tab w:val="left" w:pos="0"/>
          <w:tab w:val="left" w:pos="360"/>
        </w:tabs>
        <w:autoSpaceDE w:val="0"/>
        <w:autoSpaceDN w:val="0"/>
        <w:adjustRightInd w:val="0"/>
        <w:spacing w:line="16" w:lineRule="atLeast"/>
        <w:ind w:left="0" w:firstLine="180"/>
        <w:jc w:val="center"/>
        <w:rPr>
          <w:b/>
          <w:bCs/>
          <w:color w:val="000000"/>
          <w:spacing w:val="3"/>
          <w:sz w:val="24"/>
          <w:szCs w:val="24"/>
        </w:rPr>
      </w:pPr>
      <w:r w:rsidRPr="00380BDB">
        <w:rPr>
          <w:b/>
          <w:bCs/>
          <w:color w:val="000000"/>
          <w:spacing w:val="3"/>
          <w:sz w:val="24"/>
          <w:szCs w:val="24"/>
        </w:rPr>
        <w:t>Порядок поставки.</w:t>
      </w:r>
    </w:p>
    <w:p w:rsidR="00380BDB" w:rsidRPr="00380BDB" w:rsidRDefault="00380BDB" w:rsidP="00380BDB">
      <w:pPr>
        <w:widowControl w:val="0"/>
        <w:numPr>
          <w:ilvl w:val="1"/>
          <w:numId w:val="34"/>
        </w:numPr>
        <w:shd w:val="clear" w:color="auto" w:fill="FFFFFF"/>
        <w:tabs>
          <w:tab w:val="left" w:pos="0"/>
        </w:tabs>
        <w:autoSpaceDE w:val="0"/>
        <w:autoSpaceDN w:val="0"/>
        <w:adjustRightInd w:val="0"/>
        <w:spacing w:line="16" w:lineRule="atLeast"/>
        <w:ind w:left="0" w:firstLine="180"/>
        <w:jc w:val="both"/>
        <w:rPr>
          <w:sz w:val="24"/>
          <w:szCs w:val="24"/>
        </w:rPr>
      </w:pPr>
      <w:r w:rsidRPr="00380BDB">
        <w:rPr>
          <w:sz w:val="24"/>
          <w:szCs w:val="24"/>
        </w:rPr>
        <w:t>В соответствии с условиями настоящего Договора, товар долж</w:t>
      </w:r>
      <w:r w:rsidR="00BE25DF">
        <w:rPr>
          <w:sz w:val="24"/>
          <w:szCs w:val="24"/>
        </w:rPr>
        <w:t>е</w:t>
      </w:r>
      <w:r w:rsidRPr="00380BDB">
        <w:rPr>
          <w:sz w:val="24"/>
          <w:szCs w:val="24"/>
        </w:rPr>
        <w:t>н быть передан</w:t>
      </w:r>
      <w:r w:rsidR="00BE25DF">
        <w:rPr>
          <w:sz w:val="24"/>
          <w:szCs w:val="24"/>
        </w:rPr>
        <w:t xml:space="preserve"> </w:t>
      </w:r>
      <w:r w:rsidR="00CC4B38">
        <w:rPr>
          <w:sz w:val="24"/>
          <w:szCs w:val="24"/>
        </w:rPr>
        <w:t>Заказчику</w:t>
      </w:r>
      <w:r w:rsidR="00BE25DF">
        <w:rPr>
          <w:sz w:val="24"/>
          <w:szCs w:val="24"/>
        </w:rPr>
        <w:t xml:space="preserve"> и принят</w:t>
      </w:r>
      <w:r w:rsidRPr="00380BDB">
        <w:rPr>
          <w:sz w:val="24"/>
          <w:szCs w:val="24"/>
        </w:rPr>
        <w:t xml:space="preserve"> им по адресу: </w:t>
      </w:r>
      <w:r w:rsidRPr="00380BDB">
        <w:rPr>
          <w:rFonts w:ascii="PT Astra Serif" w:hAnsi="PT Astra Serif"/>
          <w:sz w:val="24"/>
          <w:szCs w:val="24"/>
        </w:rPr>
        <w:t>Республика Марий Эл, Медведевский район, 27 квартал Кучкинского лесничества Пригородного лесхоза, Полигон твердых бытовых отходов</w:t>
      </w:r>
      <w:r w:rsidR="00F26DE9">
        <w:rPr>
          <w:rFonts w:ascii="PT Astra Serif" w:hAnsi="PT Astra Serif"/>
          <w:sz w:val="24"/>
          <w:szCs w:val="24"/>
        </w:rPr>
        <w:t>, в рабочее время полигона с 08 часов 00 минут до 17 часов 00 минут</w:t>
      </w:r>
      <w:r w:rsidRPr="00380BDB">
        <w:rPr>
          <w:sz w:val="24"/>
          <w:szCs w:val="24"/>
        </w:rPr>
        <w:t xml:space="preserve">. Прием Товара осуществляется </w:t>
      </w:r>
      <w:r w:rsidR="00CC4B38">
        <w:rPr>
          <w:sz w:val="24"/>
          <w:szCs w:val="24"/>
        </w:rPr>
        <w:t>Заказчиком</w:t>
      </w:r>
      <w:r w:rsidRPr="00380BDB">
        <w:rPr>
          <w:sz w:val="24"/>
          <w:szCs w:val="24"/>
        </w:rPr>
        <w:t xml:space="preserve"> или его уполномоченным лицом. Передача и приемка Товара осуществляется партиями</w:t>
      </w:r>
      <w:r w:rsidR="00BE25DF">
        <w:rPr>
          <w:sz w:val="24"/>
          <w:szCs w:val="24"/>
        </w:rPr>
        <w:t>.</w:t>
      </w:r>
      <w:r w:rsidR="00BE25DF" w:rsidRPr="00BE25DF">
        <w:rPr>
          <w:rFonts w:ascii="PT Astra Serif" w:hAnsi="PT Astra Serif"/>
          <w:sz w:val="24"/>
          <w:szCs w:val="24"/>
        </w:rPr>
        <w:t xml:space="preserve"> </w:t>
      </w:r>
      <w:r w:rsidR="00BE25DF">
        <w:rPr>
          <w:rFonts w:ascii="PT Astra Serif" w:hAnsi="PT Astra Serif"/>
          <w:sz w:val="24"/>
          <w:szCs w:val="24"/>
        </w:rPr>
        <w:t>Проезд на полигон осуществляется через установленные на полигоне измерительные весы весом до</w:t>
      </w:r>
      <w:r w:rsidR="00673513">
        <w:rPr>
          <w:rFonts w:ascii="PT Astra Serif" w:hAnsi="PT Astra Serif"/>
          <w:sz w:val="24"/>
          <w:szCs w:val="24"/>
        </w:rPr>
        <w:t xml:space="preserve"> 30 т</w:t>
      </w:r>
      <w:r w:rsidR="007A697F">
        <w:rPr>
          <w:rFonts w:ascii="PT Astra Serif" w:hAnsi="PT Astra Serif"/>
          <w:sz w:val="24"/>
          <w:szCs w:val="24"/>
        </w:rPr>
        <w:t>онн</w:t>
      </w:r>
      <w:r w:rsidR="00BE25DF">
        <w:rPr>
          <w:rFonts w:ascii="PT Astra Serif" w:hAnsi="PT Astra Serif"/>
          <w:sz w:val="24"/>
          <w:szCs w:val="24"/>
        </w:rPr>
        <w:t>, для взвешивания товара</w:t>
      </w:r>
      <w:r w:rsidRPr="00380BDB">
        <w:rPr>
          <w:sz w:val="24"/>
          <w:szCs w:val="24"/>
        </w:rPr>
        <w:t>. Накладная установленной формы н</w:t>
      </w:r>
      <w:r w:rsidRPr="00380BDB">
        <w:rPr>
          <w:bCs/>
          <w:spacing w:val="5"/>
          <w:sz w:val="24"/>
          <w:szCs w:val="24"/>
        </w:rPr>
        <w:t>а каждую партию Товара выписывается Поставщиком (или его представителем)</w:t>
      </w:r>
      <w:r w:rsidRPr="00380BDB">
        <w:rPr>
          <w:bCs/>
          <w:spacing w:val="3"/>
          <w:sz w:val="24"/>
          <w:szCs w:val="24"/>
        </w:rPr>
        <w:t xml:space="preserve">. Накладная передается </w:t>
      </w:r>
      <w:r w:rsidR="00CC4B38">
        <w:rPr>
          <w:bCs/>
          <w:spacing w:val="3"/>
          <w:sz w:val="24"/>
          <w:szCs w:val="24"/>
        </w:rPr>
        <w:t>Заказчику</w:t>
      </w:r>
      <w:r w:rsidRPr="00380BDB">
        <w:rPr>
          <w:bCs/>
          <w:spacing w:val="3"/>
          <w:sz w:val="24"/>
          <w:szCs w:val="24"/>
        </w:rPr>
        <w:t xml:space="preserve"> (или его представителю) вместе с партией </w:t>
      </w:r>
      <w:r w:rsidRPr="00380BDB">
        <w:rPr>
          <w:bCs/>
          <w:spacing w:val="2"/>
          <w:sz w:val="24"/>
          <w:szCs w:val="24"/>
        </w:rPr>
        <w:t xml:space="preserve">товара. </w:t>
      </w:r>
    </w:p>
    <w:p w:rsidR="00380BDB" w:rsidRPr="00380BDB" w:rsidRDefault="00380BDB" w:rsidP="00380BDB">
      <w:pPr>
        <w:widowControl w:val="0"/>
        <w:numPr>
          <w:ilvl w:val="1"/>
          <w:numId w:val="34"/>
        </w:numPr>
        <w:shd w:val="clear" w:color="auto" w:fill="FFFFFF"/>
        <w:tabs>
          <w:tab w:val="left" w:pos="0"/>
        </w:tabs>
        <w:autoSpaceDE w:val="0"/>
        <w:autoSpaceDN w:val="0"/>
        <w:adjustRightInd w:val="0"/>
        <w:spacing w:line="16" w:lineRule="atLeast"/>
        <w:ind w:left="0" w:firstLine="180"/>
        <w:jc w:val="both"/>
        <w:rPr>
          <w:sz w:val="24"/>
          <w:szCs w:val="24"/>
        </w:rPr>
      </w:pPr>
      <w:r w:rsidRPr="00380BDB">
        <w:rPr>
          <w:bCs/>
          <w:spacing w:val="3"/>
          <w:sz w:val="24"/>
          <w:szCs w:val="24"/>
        </w:rPr>
        <w:t xml:space="preserve">При получении товара </w:t>
      </w:r>
      <w:r w:rsidR="00CC4B38">
        <w:rPr>
          <w:bCs/>
          <w:spacing w:val="3"/>
          <w:sz w:val="24"/>
          <w:szCs w:val="24"/>
        </w:rPr>
        <w:t>Заказчик</w:t>
      </w:r>
      <w:r w:rsidRPr="00380BDB">
        <w:rPr>
          <w:bCs/>
          <w:spacing w:val="3"/>
          <w:sz w:val="24"/>
          <w:szCs w:val="24"/>
        </w:rPr>
        <w:t xml:space="preserve"> обязан </w:t>
      </w:r>
      <w:r w:rsidRPr="00380BDB">
        <w:rPr>
          <w:bCs/>
          <w:spacing w:val="4"/>
          <w:sz w:val="24"/>
          <w:szCs w:val="24"/>
        </w:rPr>
        <w:t xml:space="preserve">проверить товаросопроводительные документы (накладные, сертификаты и пр.) и немедленно </w:t>
      </w:r>
      <w:r w:rsidRPr="00380BDB">
        <w:rPr>
          <w:bCs/>
          <w:spacing w:val="6"/>
          <w:sz w:val="24"/>
          <w:szCs w:val="24"/>
        </w:rPr>
        <w:t xml:space="preserve">заявить Поставщику об обнаруженных несоответствиях товара и товаросопроводительных документов </w:t>
      </w:r>
      <w:r w:rsidRPr="00380BDB">
        <w:rPr>
          <w:bCs/>
          <w:spacing w:val="3"/>
          <w:sz w:val="24"/>
          <w:szCs w:val="24"/>
        </w:rPr>
        <w:t>требованиям настоящего Договора, при наличии таковых.</w:t>
      </w:r>
    </w:p>
    <w:p w:rsidR="00380BDB" w:rsidRPr="00380BDB" w:rsidRDefault="00380BDB" w:rsidP="00380BDB">
      <w:pPr>
        <w:widowControl w:val="0"/>
        <w:numPr>
          <w:ilvl w:val="1"/>
          <w:numId w:val="34"/>
        </w:numPr>
        <w:shd w:val="clear" w:color="auto" w:fill="FFFFFF"/>
        <w:tabs>
          <w:tab w:val="left" w:pos="0"/>
        </w:tabs>
        <w:autoSpaceDE w:val="0"/>
        <w:autoSpaceDN w:val="0"/>
        <w:adjustRightInd w:val="0"/>
        <w:spacing w:line="16" w:lineRule="atLeast"/>
        <w:ind w:left="0" w:firstLine="180"/>
        <w:jc w:val="both"/>
        <w:rPr>
          <w:sz w:val="24"/>
          <w:szCs w:val="24"/>
        </w:rPr>
      </w:pPr>
      <w:r w:rsidRPr="00380BDB">
        <w:rPr>
          <w:bCs/>
          <w:spacing w:val="4"/>
          <w:sz w:val="24"/>
          <w:szCs w:val="24"/>
        </w:rPr>
        <w:t xml:space="preserve">Количество поставляемого товара определяется </w:t>
      </w:r>
      <w:r w:rsidRPr="00380BDB">
        <w:rPr>
          <w:bCs/>
          <w:spacing w:val="1"/>
          <w:sz w:val="24"/>
          <w:szCs w:val="24"/>
        </w:rPr>
        <w:t>путем взвешивания.</w:t>
      </w:r>
    </w:p>
    <w:p w:rsidR="00380BDB" w:rsidRPr="00380BDB" w:rsidRDefault="00380BDB" w:rsidP="00380BDB">
      <w:pPr>
        <w:widowControl w:val="0"/>
        <w:numPr>
          <w:ilvl w:val="1"/>
          <w:numId w:val="34"/>
        </w:numPr>
        <w:shd w:val="clear" w:color="auto" w:fill="FFFFFF"/>
        <w:tabs>
          <w:tab w:val="left" w:pos="0"/>
        </w:tabs>
        <w:autoSpaceDE w:val="0"/>
        <w:autoSpaceDN w:val="0"/>
        <w:adjustRightInd w:val="0"/>
        <w:spacing w:line="16" w:lineRule="atLeast"/>
        <w:ind w:left="0" w:firstLine="180"/>
        <w:jc w:val="both"/>
        <w:rPr>
          <w:bCs/>
          <w:spacing w:val="-6"/>
          <w:sz w:val="24"/>
          <w:szCs w:val="24"/>
        </w:rPr>
      </w:pPr>
      <w:r w:rsidRPr="00380BDB">
        <w:rPr>
          <w:bCs/>
          <w:spacing w:val="4"/>
          <w:sz w:val="24"/>
          <w:szCs w:val="24"/>
        </w:rPr>
        <w:t xml:space="preserve">Если Поставщик передал </w:t>
      </w:r>
      <w:r w:rsidR="00CC4B38">
        <w:rPr>
          <w:bCs/>
          <w:spacing w:val="4"/>
          <w:sz w:val="24"/>
          <w:szCs w:val="24"/>
        </w:rPr>
        <w:t>Заказчику</w:t>
      </w:r>
      <w:r w:rsidRPr="00380BDB">
        <w:rPr>
          <w:bCs/>
          <w:spacing w:val="4"/>
          <w:sz w:val="24"/>
          <w:szCs w:val="24"/>
        </w:rPr>
        <w:t xml:space="preserve"> товар в количестве, превышающем количество, указанное </w:t>
      </w:r>
      <w:r w:rsidRPr="00380BDB">
        <w:rPr>
          <w:bCs/>
          <w:spacing w:val="2"/>
          <w:sz w:val="24"/>
          <w:szCs w:val="24"/>
        </w:rPr>
        <w:t xml:space="preserve">в заказе на данную партию товара, </w:t>
      </w:r>
      <w:r w:rsidR="00CC4B38">
        <w:rPr>
          <w:bCs/>
          <w:spacing w:val="2"/>
          <w:sz w:val="24"/>
          <w:szCs w:val="24"/>
        </w:rPr>
        <w:t>Заказчик</w:t>
      </w:r>
      <w:r w:rsidRPr="00380BDB">
        <w:rPr>
          <w:bCs/>
          <w:spacing w:val="2"/>
          <w:sz w:val="24"/>
          <w:szCs w:val="24"/>
        </w:rPr>
        <w:t xml:space="preserve"> обязан немедленно известить об этом Поставщика. </w:t>
      </w:r>
    </w:p>
    <w:p w:rsidR="00380BDB" w:rsidRPr="00380BDB" w:rsidRDefault="00380BDB" w:rsidP="00380BDB">
      <w:pPr>
        <w:widowControl w:val="0"/>
        <w:numPr>
          <w:ilvl w:val="1"/>
          <w:numId w:val="34"/>
        </w:numPr>
        <w:shd w:val="clear" w:color="auto" w:fill="FFFFFF"/>
        <w:tabs>
          <w:tab w:val="left" w:pos="0"/>
        </w:tabs>
        <w:autoSpaceDE w:val="0"/>
        <w:autoSpaceDN w:val="0"/>
        <w:adjustRightInd w:val="0"/>
        <w:spacing w:line="16" w:lineRule="atLeast"/>
        <w:ind w:left="0" w:firstLine="180"/>
        <w:jc w:val="both"/>
        <w:rPr>
          <w:sz w:val="24"/>
          <w:szCs w:val="24"/>
        </w:rPr>
      </w:pPr>
      <w:r w:rsidRPr="00380BDB">
        <w:rPr>
          <w:sz w:val="24"/>
          <w:szCs w:val="24"/>
        </w:rPr>
        <w:t xml:space="preserve">Товар передается </w:t>
      </w:r>
      <w:r w:rsidR="00CC4B38">
        <w:rPr>
          <w:sz w:val="24"/>
          <w:szCs w:val="24"/>
        </w:rPr>
        <w:t>Заказчику</w:t>
      </w:r>
      <w:r w:rsidRPr="00380BDB">
        <w:rPr>
          <w:sz w:val="24"/>
          <w:szCs w:val="24"/>
        </w:rPr>
        <w:t xml:space="preserve"> свободным от любых прав третьих лиц, не обремененным обязательствами перед третьими лицами и/или требованиями государственных органов.</w:t>
      </w:r>
    </w:p>
    <w:p w:rsidR="00380BDB" w:rsidRPr="00380BDB" w:rsidRDefault="00380BDB" w:rsidP="00380BDB">
      <w:pPr>
        <w:widowControl w:val="0"/>
        <w:numPr>
          <w:ilvl w:val="1"/>
          <w:numId w:val="34"/>
        </w:numPr>
        <w:shd w:val="clear" w:color="auto" w:fill="FFFFFF"/>
        <w:tabs>
          <w:tab w:val="left" w:pos="0"/>
        </w:tabs>
        <w:autoSpaceDE w:val="0"/>
        <w:autoSpaceDN w:val="0"/>
        <w:adjustRightInd w:val="0"/>
        <w:spacing w:line="16" w:lineRule="atLeast"/>
        <w:ind w:left="0" w:firstLine="180"/>
        <w:jc w:val="both"/>
        <w:rPr>
          <w:sz w:val="24"/>
          <w:szCs w:val="24"/>
        </w:rPr>
      </w:pPr>
      <w:r w:rsidRPr="00380BDB">
        <w:rPr>
          <w:bCs/>
          <w:spacing w:val="1"/>
          <w:sz w:val="24"/>
          <w:szCs w:val="24"/>
        </w:rPr>
        <w:t xml:space="preserve">Право собственности и риск случайной гибели на товар переходят </w:t>
      </w:r>
      <w:r w:rsidR="00CC4B38">
        <w:rPr>
          <w:bCs/>
          <w:spacing w:val="1"/>
          <w:sz w:val="24"/>
          <w:szCs w:val="24"/>
        </w:rPr>
        <w:t>Заказчику</w:t>
      </w:r>
      <w:r w:rsidRPr="00380BDB">
        <w:rPr>
          <w:bCs/>
          <w:spacing w:val="1"/>
          <w:sz w:val="24"/>
          <w:szCs w:val="24"/>
        </w:rPr>
        <w:t xml:space="preserve"> с момента передачи </w:t>
      </w:r>
      <w:r w:rsidRPr="00380BDB">
        <w:rPr>
          <w:bCs/>
          <w:sz w:val="24"/>
          <w:szCs w:val="24"/>
        </w:rPr>
        <w:t xml:space="preserve">товара Поставщиком </w:t>
      </w:r>
      <w:r w:rsidR="00CC4B38">
        <w:rPr>
          <w:bCs/>
          <w:sz w:val="24"/>
          <w:szCs w:val="24"/>
        </w:rPr>
        <w:t>Заказчику</w:t>
      </w:r>
      <w:r w:rsidRPr="00380BDB">
        <w:rPr>
          <w:bCs/>
          <w:sz w:val="24"/>
          <w:szCs w:val="24"/>
        </w:rPr>
        <w:t xml:space="preserve">, безусловным подтверждением чего является принятие товара </w:t>
      </w:r>
      <w:r w:rsidR="00CC4B38">
        <w:rPr>
          <w:bCs/>
          <w:sz w:val="24"/>
          <w:szCs w:val="24"/>
        </w:rPr>
        <w:t>Заказчиком</w:t>
      </w:r>
      <w:r w:rsidRPr="00380BDB">
        <w:rPr>
          <w:bCs/>
          <w:sz w:val="24"/>
          <w:szCs w:val="24"/>
        </w:rPr>
        <w:t xml:space="preserve"> на складе </w:t>
      </w:r>
      <w:r w:rsidR="00CC4B38">
        <w:rPr>
          <w:bCs/>
          <w:spacing w:val="-1"/>
          <w:sz w:val="24"/>
          <w:szCs w:val="24"/>
        </w:rPr>
        <w:t>Заказчика</w:t>
      </w:r>
      <w:r w:rsidRPr="00380BDB">
        <w:rPr>
          <w:bCs/>
          <w:spacing w:val="-1"/>
          <w:sz w:val="24"/>
          <w:szCs w:val="24"/>
        </w:rPr>
        <w:t>.</w:t>
      </w:r>
    </w:p>
    <w:p w:rsidR="00380BDB" w:rsidRPr="00380BDB" w:rsidRDefault="00380BDB" w:rsidP="00380BDB">
      <w:pPr>
        <w:widowControl w:val="0"/>
        <w:shd w:val="clear" w:color="auto" w:fill="FFFFFF"/>
        <w:tabs>
          <w:tab w:val="left" w:pos="0"/>
        </w:tabs>
        <w:autoSpaceDE w:val="0"/>
        <w:autoSpaceDN w:val="0"/>
        <w:adjustRightInd w:val="0"/>
        <w:spacing w:line="16" w:lineRule="atLeast"/>
        <w:jc w:val="both"/>
        <w:rPr>
          <w:bCs/>
          <w:color w:val="000000"/>
          <w:spacing w:val="-8"/>
          <w:sz w:val="24"/>
          <w:szCs w:val="24"/>
        </w:rPr>
      </w:pPr>
    </w:p>
    <w:p w:rsidR="00380BDB" w:rsidRPr="00380BDB" w:rsidRDefault="00380BDB" w:rsidP="00380BDB">
      <w:pPr>
        <w:widowControl w:val="0"/>
        <w:numPr>
          <w:ilvl w:val="0"/>
          <w:numId w:val="34"/>
        </w:numPr>
        <w:shd w:val="clear" w:color="auto" w:fill="FFFFFF"/>
        <w:tabs>
          <w:tab w:val="left" w:pos="0"/>
          <w:tab w:val="left" w:pos="720"/>
        </w:tabs>
        <w:autoSpaceDE w:val="0"/>
        <w:autoSpaceDN w:val="0"/>
        <w:adjustRightInd w:val="0"/>
        <w:spacing w:line="16" w:lineRule="atLeast"/>
        <w:ind w:left="0" w:firstLine="180"/>
        <w:jc w:val="center"/>
        <w:rPr>
          <w:b/>
          <w:bCs/>
          <w:color w:val="000000"/>
          <w:spacing w:val="-8"/>
          <w:sz w:val="24"/>
          <w:szCs w:val="24"/>
        </w:rPr>
      </w:pPr>
      <w:r w:rsidRPr="00380BDB">
        <w:rPr>
          <w:b/>
          <w:bCs/>
          <w:color w:val="000000"/>
          <w:spacing w:val="-8"/>
          <w:sz w:val="24"/>
          <w:szCs w:val="24"/>
        </w:rPr>
        <w:t>Цена договора и порядок расчетов.</w:t>
      </w:r>
    </w:p>
    <w:p w:rsidR="00380BDB" w:rsidRPr="00380BDB" w:rsidRDefault="00380BDB" w:rsidP="00380BDB">
      <w:pPr>
        <w:widowControl w:val="0"/>
        <w:numPr>
          <w:ilvl w:val="1"/>
          <w:numId w:val="34"/>
        </w:numPr>
        <w:shd w:val="clear" w:color="auto" w:fill="FFFFFF"/>
        <w:tabs>
          <w:tab w:val="left" w:pos="567"/>
          <w:tab w:val="left" w:pos="720"/>
        </w:tabs>
        <w:autoSpaceDE w:val="0"/>
        <w:autoSpaceDN w:val="0"/>
        <w:adjustRightInd w:val="0"/>
        <w:spacing w:after="160" w:line="16" w:lineRule="atLeast"/>
        <w:ind w:left="0" w:firstLine="180"/>
        <w:contextualSpacing/>
        <w:jc w:val="both"/>
        <w:rPr>
          <w:bCs/>
          <w:i/>
          <w:spacing w:val="-8"/>
          <w:sz w:val="24"/>
          <w:szCs w:val="24"/>
        </w:rPr>
      </w:pPr>
      <w:proofErr w:type="gramStart"/>
      <w:r w:rsidRPr="00380BDB">
        <w:rPr>
          <w:sz w:val="24"/>
          <w:szCs w:val="24"/>
        </w:rPr>
        <w:t>Стоимость Товара, поставляемого в рамках настоящего договора, указанного в разделе 1 настоящего договора, составляет: ______(___________) рублей ______ копеек, в том числе НДС 20%. Цена за единицу Товара по настоящему договору составляет: ______(___________) рублей ______ копеек, в том числе НДС 20% (в случае если Поставщик не является плательщиком НДС пункт 3.1 договора излагается в следующем виде:</w:t>
      </w:r>
      <w:proofErr w:type="gramEnd"/>
      <w:r w:rsidRPr="00380BDB">
        <w:rPr>
          <w:sz w:val="24"/>
          <w:szCs w:val="24"/>
        </w:rPr>
        <w:t xml:space="preserve"> </w:t>
      </w:r>
      <w:r w:rsidRPr="00380BDB">
        <w:rPr>
          <w:i/>
          <w:sz w:val="24"/>
          <w:szCs w:val="24"/>
        </w:rPr>
        <w:t xml:space="preserve">Стоимость товара, поставляемого в рамках настоящего договора, указанного в разделе 1 настоящего договора, составляет _________ </w:t>
      </w:r>
      <w:r w:rsidRPr="00380BDB">
        <w:rPr>
          <w:i/>
          <w:sz w:val="24"/>
          <w:szCs w:val="24"/>
        </w:rPr>
        <w:lastRenderedPageBreak/>
        <w:t>(______) рублей _______ копеек, без налога (НДС). Цена за единицу Товара по настоящему договору составляет: _________ (______) рублей _______ копеек, без налога (НДС).</w:t>
      </w:r>
    </w:p>
    <w:p w:rsidR="00380BDB" w:rsidRPr="00380BDB" w:rsidRDefault="00380BDB" w:rsidP="00380BDB">
      <w:pPr>
        <w:widowControl w:val="0"/>
        <w:numPr>
          <w:ilvl w:val="1"/>
          <w:numId w:val="34"/>
        </w:numPr>
        <w:shd w:val="clear" w:color="auto" w:fill="FFFFFF"/>
        <w:tabs>
          <w:tab w:val="left" w:pos="567"/>
          <w:tab w:val="left" w:pos="720"/>
        </w:tabs>
        <w:autoSpaceDE w:val="0"/>
        <w:autoSpaceDN w:val="0"/>
        <w:adjustRightInd w:val="0"/>
        <w:spacing w:after="160" w:line="16" w:lineRule="atLeast"/>
        <w:ind w:left="0" w:firstLine="180"/>
        <w:contextualSpacing/>
        <w:jc w:val="both"/>
        <w:rPr>
          <w:bCs/>
          <w:spacing w:val="-8"/>
          <w:sz w:val="24"/>
          <w:szCs w:val="24"/>
        </w:rPr>
      </w:pPr>
      <w:r w:rsidRPr="00380BDB">
        <w:rPr>
          <w:sz w:val="24"/>
          <w:szCs w:val="24"/>
        </w:rPr>
        <w:t>Ориентировочное максимальное количество Товара по н</w:t>
      </w:r>
      <w:r>
        <w:rPr>
          <w:sz w:val="24"/>
          <w:szCs w:val="24"/>
        </w:rPr>
        <w:t>астоящему договору составляет 1</w:t>
      </w:r>
      <w:r w:rsidR="00445B8A">
        <w:rPr>
          <w:sz w:val="24"/>
          <w:szCs w:val="24"/>
        </w:rPr>
        <w:t>65</w:t>
      </w:r>
      <w:r w:rsidRPr="00380BDB">
        <w:rPr>
          <w:sz w:val="24"/>
          <w:szCs w:val="24"/>
        </w:rPr>
        <w:t>00 тонн.</w:t>
      </w:r>
    </w:p>
    <w:p w:rsidR="00380BDB" w:rsidRPr="00380BDB" w:rsidRDefault="00380BDB" w:rsidP="00380BDB">
      <w:pPr>
        <w:widowControl w:val="0"/>
        <w:numPr>
          <w:ilvl w:val="1"/>
          <w:numId w:val="34"/>
        </w:numPr>
        <w:shd w:val="clear" w:color="auto" w:fill="FFFFFF"/>
        <w:tabs>
          <w:tab w:val="left" w:pos="567"/>
          <w:tab w:val="left" w:pos="720"/>
        </w:tabs>
        <w:autoSpaceDE w:val="0"/>
        <w:autoSpaceDN w:val="0"/>
        <w:adjustRightInd w:val="0"/>
        <w:spacing w:after="160" w:line="16" w:lineRule="atLeast"/>
        <w:ind w:left="0" w:firstLine="180"/>
        <w:contextualSpacing/>
        <w:jc w:val="both"/>
        <w:rPr>
          <w:bCs/>
          <w:spacing w:val="-8"/>
          <w:sz w:val="24"/>
          <w:szCs w:val="24"/>
        </w:rPr>
      </w:pPr>
      <w:r w:rsidRPr="00380BDB">
        <w:rPr>
          <w:sz w:val="24"/>
          <w:szCs w:val="24"/>
        </w:rPr>
        <w:t xml:space="preserve">Выполнение обязательств </w:t>
      </w:r>
      <w:r w:rsidR="00CC4B38">
        <w:rPr>
          <w:sz w:val="24"/>
          <w:szCs w:val="24"/>
        </w:rPr>
        <w:t>Заказчика</w:t>
      </w:r>
      <w:r w:rsidRPr="00380BDB">
        <w:rPr>
          <w:sz w:val="24"/>
          <w:szCs w:val="24"/>
        </w:rPr>
        <w:t xml:space="preserve"> перед Поставщиком по оплате товара осуществляется путем банковского перевода на расчетный счет Поставщика.</w:t>
      </w:r>
    </w:p>
    <w:p w:rsidR="00380BDB" w:rsidRPr="00380BDB" w:rsidRDefault="00380BDB" w:rsidP="00380BDB">
      <w:pPr>
        <w:widowControl w:val="0"/>
        <w:numPr>
          <w:ilvl w:val="1"/>
          <w:numId w:val="34"/>
        </w:numPr>
        <w:shd w:val="clear" w:color="auto" w:fill="FFFFFF"/>
        <w:tabs>
          <w:tab w:val="left" w:pos="0"/>
          <w:tab w:val="left" w:pos="720"/>
        </w:tabs>
        <w:autoSpaceDE w:val="0"/>
        <w:autoSpaceDN w:val="0"/>
        <w:adjustRightInd w:val="0"/>
        <w:spacing w:line="16" w:lineRule="atLeast"/>
        <w:ind w:left="0" w:firstLine="180"/>
        <w:jc w:val="both"/>
        <w:rPr>
          <w:sz w:val="24"/>
          <w:szCs w:val="24"/>
        </w:rPr>
      </w:pPr>
      <w:r w:rsidRPr="00380BDB">
        <w:rPr>
          <w:sz w:val="24"/>
          <w:szCs w:val="24"/>
        </w:rPr>
        <w:t>Оплата товара прои</w:t>
      </w:r>
      <w:r w:rsidR="00FF431A">
        <w:rPr>
          <w:sz w:val="24"/>
          <w:szCs w:val="24"/>
        </w:rPr>
        <w:t xml:space="preserve">зводится </w:t>
      </w:r>
      <w:r w:rsidR="00CC4B38">
        <w:rPr>
          <w:sz w:val="24"/>
          <w:szCs w:val="24"/>
        </w:rPr>
        <w:t>Заказчиком</w:t>
      </w:r>
      <w:r w:rsidR="00FF431A">
        <w:rPr>
          <w:sz w:val="24"/>
          <w:szCs w:val="24"/>
        </w:rPr>
        <w:t xml:space="preserve"> в течение 7 рабочих </w:t>
      </w:r>
      <w:r w:rsidRPr="00380BDB">
        <w:rPr>
          <w:sz w:val="24"/>
          <w:szCs w:val="24"/>
        </w:rPr>
        <w:t xml:space="preserve">дней с </w:t>
      </w:r>
      <w:r w:rsidR="00FF431A">
        <w:rPr>
          <w:sz w:val="24"/>
          <w:szCs w:val="24"/>
        </w:rPr>
        <w:t>даты их приемки</w:t>
      </w:r>
    </w:p>
    <w:p w:rsidR="00380BDB" w:rsidRPr="00380BDB" w:rsidRDefault="00380BDB" w:rsidP="00380BDB">
      <w:pPr>
        <w:tabs>
          <w:tab w:val="left" w:pos="1134"/>
        </w:tabs>
        <w:ind w:firstLine="180"/>
        <w:jc w:val="both"/>
        <w:rPr>
          <w:sz w:val="24"/>
          <w:szCs w:val="24"/>
        </w:rPr>
      </w:pPr>
    </w:p>
    <w:p w:rsidR="00380BDB" w:rsidRPr="00380BDB" w:rsidRDefault="00380BDB" w:rsidP="00380BDB">
      <w:pPr>
        <w:jc w:val="center"/>
        <w:rPr>
          <w:b/>
          <w:sz w:val="24"/>
          <w:szCs w:val="24"/>
        </w:rPr>
      </w:pPr>
      <w:r w:rsidRPr="00380BDB">
        <w:rPr>
          <w:b/>
          <w:sz w:val="24"/>
          <w:szCs w:val="24"/>
        </w:rPr>
        <w:t>4. Ответственность сторон</w:t>
      </w:r>
    </w:p>
    <w:p w:rsidR="00380BDB" w:rsidRPr="00380BDB" w:rsidRDefault="00380BDB" w:rsidP="00380BDB">
      <w:pPr>
        <w:pStyle w:val="afff"/>
        <w:numPr>
          <w:ilvl w:val="1"/>
          <w:numId w:val="35"/>
        </w:numPr>
        <w:tabs>
          <w:tab w:val="left" w:pos="0"/>
          <w:tab w:val="left" w:pos="426"/>
        </w:tabs>
        <w:spacing w:after="160" w:line="256" w:lineRule="auto"/>
        <w:ind w:left="0" w:firstLine="0"/>
        <w:jc w:val="both"/>
        <w:rPr>
          <w:sz w:val="24"/>
          <w:szCs w:val="24"/>
        </w:rPr>
      </w:pPr>
      <w:r w:rsidRPr="00380BDB">
        <w:rPr>
          <w:sz w:val="24"/>
          <w:szCs w:val="24"/>
        </w:rPr>
        <w:t>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Российской Федерации.</w:t>
      </w:r>
    </w:p>
    <w:p w:rsidR="00380BDB" w:rsidRPr="00380BDB" w:rsidRDefault="00380BDB" w:rsidP="00380BDB">
      <w:pPr>
        <w:pStyle w:val="afff"/>
        <w:numPr>
          <w:ilvl w:val="1"/>
          <w:numId w:val="35"/>
        </w:numPr>
        <w:tabs>
          <w:tab w:val="left" w:pos="0"/>
          <w:tab w:val="left" w:pos="426"/>
        </w:tabs>
        <w:spacing w:after="160" w:line="256" w:lineRule="auto"/>
        <w:ind w:left="0" w:firstLine="0"/>
        <w:jc w:val="both"/>
        <w:rPr>
          <w:sz w:val="24"/>
          <w:szCs w:val="24"/>
        </w:rPr>
      </w:pPr>
      <w:r w:rsidRPr="00380BDB">
        <w:rPr>
          <w:sz w:val="24"/>
          <w:szCs w:val="24"/>
        </w:rPr>
        <w:t xml:space="preserve">В случае просрочки исполнения </w:t>
      </w:r>
      <w:r w:rsidR="00CC4B38">
        <w:rPr>
          <w:sz w:val="24"/>
          <w:szCs w:val="24"/>
        </w:rPr>
        <w:t>Заказчиком</w:t>
      </w:r>
      <w:r w:rsidRPr="00380BDB">
        <w:rPr>
          <w:sz w:val="24"/>
          <w:szCs w:val="24"/>
        </w:rPr>
        <w:t xml:space="preserve"> обязательств по оплате поставляемого товара, предусмотренного настоящим Договором, Поставщик вправе потребовать от </w:t>
      </w:r>
      <w:r w:rsidR="00CC4B38">
        <w:rPr>
          <w:sz w:val="24"/>
          <w:szCs w:val="24"/>
        </w:rPr>
        <w:t>Заказчика</w:t>
      </w:r>
      <w:r w:rsidRPr="00380BDB">
        <w:rPr>
          <w:sz w:val="24"/>
          <w:szCs w:val="24"/>
        </w:rPr>
        <w:t xml:space="preserve"> уплаты пени в размере одной трёхсотой действующей на день уплаты пени ставки рефинансирования Центрального банка Российской Федерации за каждый день просрочки платежа от неуплаченной в срок суммы. </w:t>
      </w:r>
    </w:p>
    <w:p w:rsidR="00380BDB" w:rsidRPr="00380BDB" w:rsidRDefault="00380BDB" w:rsidP="00380BDB">
      <w:pPr>
        <w:numPr>
          <w:ilvl w:val="1"/>
          <w:numId w:val="35"/>
        </w:numPr>
        <w:tabs>
          <w:tab w:val="left" w:pos="0"/>
          <w:tab w:val="left" w:pos="426"/>
        </w:tabs>
        <w:spacing w:after="160" w:line="256" w:lineRule="auto"/>
        <w:ind w:left="0" w:firstLine="0"/>
        <w:contextualSpacing/>
        <w:jc w:val="both"/>
        <w:rPr>
          <w:sz w:val="24"/>
          <w:szCs w:val="24"/>
        </w:rPr>
      </w:pPr>
      <w:r w:rsidRPr="00380BDB">
        <w:rPr>
          <w:sz w:val="24"/>
          <w:szCs w:val="24"/>
        </w:rPr>
        <w:t xml:space="preserve">За каждый факт неисполнения </w:t>
      </w:r>
      <w:r w:rsidR="00CC4B38">
        <w:rPr>
          <w:sz w:val="24"/>
          <w:szCs w:val="24"/>
        </w:rPr>
        <w:t>Заказчиком</w:t>
      </w:r>
      <w:r w:rsidRPr="00380BDB">
        <w:rPr>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1000 рублей.</w:t>
      </w:r>
    </w:p>
    <w:p w:rsidR="00380BDB" w:rsidRPr="00380BDB" w:rsidRDefault="00CC4B38" w:rsidP="00380BDB">
      <w:pPr>
        <w:numPr>
          <w:ilvl w:val="1"/>
          <w:numId w:val="35"/>
        </w:numPr>
        <w:tabs>
          <w:tab w:val="left" w:pos="0"/>
          <w:tab w:val="left" w:pos="426"/>
        </w:tabs>
        <w:spacing w:after="160" w:line="256" w:lineRule="auto"/>
        <w:ind w:left="0" w:firstLine="0"/>
        <w:contextualSpacing/>
        <w:jc w:val="both"/>
        <w:rPr>
          <w:sz w:val="24"/>
          <w:szCs w:val="24"/>
        </w:rPr>
      </w:pPr>
      <w:r>
        <w:rPr>
          <w:sz w:val="24"/>
          <w:szCs w:val="24"/>
        </w:rPr>
        <w:t>Заказчик</w:t>
      </w:r>
      <w:r w:rsidR="00380BDB" w:rsidRPr="00380BDB">
        <w:rPr>
          <w:sz w:val="24"/>
          <w:szCs w:val="24"/>
        </w:rPr>
        <w:t xml:space="preserve">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380BDB" w:rsidRPr="00380BDB" w:rsidRDefault="00380BDB" w:rsidP="00380BDB">
      <w:pPr>
        <w:numPr>
          <w:ilvl w:val="1"/>
          <w:numId w:val="35"/>
        </w:numPr>
        <w:tabs>
          <w:tab w:val="left" w:pos="0"/>
          <w:tab w:val="left" w:pos="426"/>
        </w:tabs>
        <w:spacing w:after="160" w:line="256" w:lineRule="auto"/>
        <w:ind w:left="0" w:firstLine="0"/>
        <w:contextualSpacing/>
        <w:jc w:val="both"/>
        <w:rPr>
          <w:sz w:val="24"/>
          <w:szCs w:val="24"/>
        </w:rPr>
      </w:pPr>
      <w:r w:rsidRPr="00380BDB">
        <w:rPr>
          <w:sz w:val="24"/>
          <w:szCs w:val="24"/>
        </w:rPr>
        <w:t>За каждый день просрочки исполнения Поставщиком обязательства, предусмотренного Договором, начисляется пеня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80BDB" w:rsidRPr="00380BDB" w:rsidRDefault="00380BDB" w:rsidP="00380BDB">
      <w:pPr>
        <w:numPr>
          <w:ilvl w:val="1"/>
          <w:numId w:val="35"/>
        </w:numPr>
        <w:tabs>
          <w:tab w:val="left" w:pos="0"/>
          <w:tab w:val="left" w:pos="426"/>
        </w:tabs>
        <w:spacing w:after="160" w:line="256" w:lineRule="auto"/>
        <w:ind w:left="0" w:firstLine="0"/>
        <w:contextualSpacing/>
        <w:jc w:val="both"/>
        <w:rPr>
          <w:sz w:val="24"/>
          <w:szCs w:val="24"/>
        </w:rPr>
      </w:pPr>
      <w:r w:rsidRPr="00380BD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в размере 1000 рублей.</w:t>
      </w:r>
    </w:p>
    <w:p w:rsidR="00380BDB" w:rsidRPr="00380BDB" w:rsidRDefault="00380BDB" w:rsidP="00380BDB">
      <w:pPr>
        <w:numPr>
          <w:ilvl w:val="1"/>
          <w:numId w:val="35"/>
        </w:numPr>
        <w:tabs>
          <w:tab w:val="left" w:pos="0"/>
          <w:tab w:val="left" w:pos="426"/>
        </w:tabs>
        <w:spacing w:after="160" w:line="256" w:lineRule="auto"/>
        <w:contextualSpacing/>
        <w:jc w:val="both"/>
        <w:rPr>
          <w:sz w:val="24"/>
          <w:szCs w:val="24"/>
        </w:rPr>
      </w:pPr>
      <w:r w:rsidRPr="00380BDB">
        <w:rPr>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380BDB" w:rsidRPr="00380BDB" w:rsidRDefault="00380BDB" w:rsidP="00380BDB">
      <w:pPr>
        <w:tabs>
          <w:tab w:val="left" w:pos="0"/>
          <w:tab w:val="left" w:pos="426"/>
        </w:tabs>
        <w:spacing w:after="160" w:line="256" w:lineRule="auto"/>
        <w:ind w:left="360"/>
        <w:contextualSpacing/>
        <w:jc w:val="both"/>
        <w:rPr>
          <w:sz w:val="24"/>
          <w:szCs w:val="24"/>
        </w:rPr>
      </w:pPr>
    </w:p>
    <w:p w:rsidR="00380BDB" w:rsidRPr="00380BDB" w:rsidRDefault="00380BDB" w:rsidP="00380BDB">
      <w:pPr>
        <w:jc w:val="center"/>
        <w:rPr>
          <w:b/>
          <w:sz w:val="24"/>
          <w:szCs w:val="24"/>
        </w:rPr>
      </w:pPr>
      <w:r w:rsidRPr="00380BDB">
        <w:rPr>
          <w:b/>
          <w:sz w:val="24"/>
          <w:szCs w:val="24"/>
        </w:rPr>
        <w:t>5. Форс-мажор</w:t>
      </w:r>
    </w:p>
    <w:p w:rsidR="00380BDB" w:rsidRPr="00380BDB" w:rsidRDefault="00380BDB" w:rsidP="00380BDB">
      <w:pPr>
        <w:numPr>
          <w:ilvl w:val="1"/>
          <w:numId w:val="36"/>
        </w:numPr>
        <w:tabs>
          <w:tab w:val="left" w:pos="0"/>
          <w:tab w:val="left" w:pos="426"/>
        </w:tabs>
        <w:spacing w:after="160" w:line="256" w:lineRule="auto"/>
        <w:ind w:left="0" w:firstLine="0"/>
        <w:contextualSpacing/>
        <w:jc w:val="both"/>
        <w:rPr>
          <w:sz w:val="24"/>
          <w:szCs w:val="24"/>
        </w:rPr>
      </w:pPr>
      <w:r w:rsidRPr="00380BDB">
        <w:rPr>
          <w:sz w:val="24"/>
          <w:szCs w:val="24"/>
        </w:rPr>
        <w:t xml:space="preserve">Стороны освобождаются от ответственности </w:t>
      </w:r>
      <w:r w:rsidRPr="00380BDB">
        <w:rPr>
          <w:snapToGrid w:val="0"/>
          <w:sz w:val="24"/>
          <w:szCs w:val="24"/>
        </w:rPr>
        <w:t>за неисполнение или ненадлежащее исполнение обязательств п</w:t>
      </w:r>
      <w:r w:rsidRPr="00380BDB">
        <w:rPr>
          <w:sz w:val="24"/>
          <w:szCs w:val="24"/>
        </w:rPr>
        <w:t>о настоящему договору, если это неисполнение явилось прямым следствием обстоятельств непреодолимой силы, возникших после заключения договора, в результате обстоятельств чрезвычайного характера, таких как землетрясение, наводнение, пожар,</w:t>
      </w:r>
      <w:r w:rsidRPr="00380BDB">
        <w:rPr>
          <w:snapToGrid w:val="0"/>
          <w:sz w:val="24"/>
          <w:szCs w:val="24"/>
        </w:rPr>
        <w:t xml:space="preserve"> </w:t>
      </w:r>
      <w:r w:rsidRPr="00380BDB">
        <w:rPr>
          <w:sz w:val="24"/>
          <w:szCs w:val="24"/>
        </w:rPr>
        <w:t>действия государственных органов, военные действия любого характера и при других обстоятельствах, предотвращение которых лежит за пределами возможностей Сторон и делающих невозможным выполнение обязательств по настоящему договору.</w:t>
      </w:r>
    </w:p>
    <w:p w:rsidR="00380BDB" w:rsidRPr="00380BDB" w:rsidRDefault="00380BDB" w:rsidP="00380BDB">
      <w:pPr>
        <w:numPr>
          <w:ilvl w:val="1"/>
          <w:numId w:val="36"/>
        </w:numPr>
        <w:tabs>
          <w:tab w:val="left" w:pos="0"/>
          <w:tab w:val="left" w:pos="426"/>
        </w:tabs>
        <w:spacing w:after="160" w:line="256" w:lineRule="auto"/>
        <w:ind w:left="0" w:firstLine="0"/>
        <w:contextualSpacing/>
        <w:jc w:val="both"/>
        <w:rPr>
          <w:sz w:val="24"/>
          <w:szCs w:val="24"/>
        </w:rPr>
      </w:pPr>
      <w:r w:rsidRPr="00380BDB">
        <w:rPr>
          <w:sz w:val="24"/>
          <w:szCs w:val="24"/>
        </w:rPr>
        <w:t>Сторона, ссылающаяся на обстоятельства непреодолимой силы, обязана незамедлительно проинформировать другую Сторону о наступлении подобных обстоятельств в письменной форме. Свидетельства компетентных органов являются достаточным доказательством возникновения форс-мажорных обстоятельств.</w:t>
      </w:r>
    </w:p>
    <w:p w:rsidR="00380BDB" w:rsidRPr="00380BDB" w:rsidRDefault="00380BDB" w:rsidP="00380BDB">
      <w:pPr>
        <w:numPr>
          <w:ilvl w:val="1"/>
          <w:numId w:val="36"/>
        </w:numPr>
        <w:tabs>
          <w:tab w:val="left" w:pos="0"/>
          <w:tab w:val="left" w:pos="426"/>
        </w:tabs>
        <w:spacing w:after="160" w:line="256" w:lineRule="auto"/>
        <w:ind w:left="0" w:firstLine="0"/>
        <w:contextualSpacing/>
        <w:jc w:val="both"/>
        <w:rPr>
          <w:sz w:val="24"/>
          <w:szCs w:val="24"/>
        </w:rPr>
      </w:pPr>
      <w:r w:rsidRPr="00380BDB">
        <w:rPr>
          <w:sz w:val="24"/>
          <w:szCs w:val="24"/>
        </w:rPr>
        <w:t>При действии обстоятельств, указанных в п. 6.1 настоящего договора, более 1 (одного) месяца, Стороны в возможно короткий срок проводят переговоры с целью достижения альтернативного исполнения или прекращения действия настоящего договора.</w:t>
      </w:r>
    </w:p>
    <w:p w:rsidR="00380BDB" w:rsidRPr="00380BDB" w:rsidRDefault="00380BDB" w:rsidP="00380BDB">
      <w:pPr>
        <w:numPr>
          <w:ilvl w:val="1"/>
          <w:numId w:val="36"/>
        </w:numPr>
        <w:tabs>
          <w:tab w:val="left" w:pos="0"/>
          <w:tab w:val="left" w:pos="426"/>
        </w:tabs>
        <w:spacing w:after="160" w:line="256" w:lineRule="auto"/>
        <w:ind w:left="0" w:firstLine="0"/>
        <w:contextualSpacing/>
        <w:jc w:val="both"/>
        <w:rPr>
          <w:sz w:val="24"/>
          <w:szCs w:val="24"/>
        </w:rPr>
      </w:pPr>
      <w:r w:rsidRPr="00380BDB">
        <w:rPr>
          <w:sz w:val="24"/>
          <w:szCs w:val="24"/>
        </w:rPr>
        <w:lastRenderedPageBreak/>
        <w:t>Если период форс-мажорных обстоятельств превышает три месяца, Стороны имеют право расторгнуть настоящий договор без возмещения друг другу убытков.</w:t>
      </w:r>
    </w:p>
    <w:p w:rsidR="00380BDB" w:rsidRPr="00380BDB" w:rsidRDefault="00380BDB" w:rsidP="00380BDB">
      <w:pPr>
        <w:tabs>
          <w:tab w:val="left" w:pos="567"/>
          <w:tab w:val="left" w:pos="993"/>
        </w:tabs>
        <w:jc w:val="both"/>
        <w:rPr>
          <w:sz w:val="24"/>
          <w:szCs w:val="24"/>
        </w:rPr>
      </w:pPr>
    </w:p>
    <w:p w:rsidR="00380BDB" w:rsidRPr="00380BDB" w:rsidRDefault="00380BDB" w:rsidP="00380BDB">
      <w:pPr>
        <w:jc w:val="center"/>
        <w:rPr>
          <w:b/>
          <w:sz w:val="24"/>
          <w:szCs w:val="24"/>
        </w:rPr>
      </w:pPr>
      <w:r w:rsidRPr="00380BDB">
        <w:rPr>
          <w:b/>
          <w:sz w:val="24"/>
          <w:szCs w:val="24"/>
        </w:rPr>
        <w:t>6. Рекламации</w:t>
      </w:r>
    </w:p>
    <w:p w:rsidR="00380BDB" w:rsidRPr="00380BDB" w:rsidRDefault="00380BDB" w:rsidP="00380BDB">
      <w:pPr>
        <w:numPr>
          <w:ilvl w:val="1"/>
          <w:numId w:val="37"/>
        </w:numPr>
        <w:tabs>
          <w:tab w:val="left" w:pos="0"/>
          <w:tab w:val="left" w:pos="567"/>
        </w:tabs>
        <w:spacing w:after="160" w:line="256" w:lineRule="auto"/>
        <w:ind w:left="0" w:firstLine="0"/>
        <w:contextualSpacing/>
        <w:jc w:val="both"/>
        <w:rPr>
          <w:sz w:val="24"/>
          <w:szCs w:val="24"/>
        </w:rPr>
      </w:pPr>
      <w:r w:rsidRPr="00380BDB">
        <w:rPr>
          <w:sz w:val="24"/>
          <w:szCs w:val="24"/>
        </w:rPr>
        <w:t xml:space="preserve"> В случае несоответствия Товара по качеству и количеству условиям настоящего договора, Заказчик вправе в течени</w:t>
      </w:r>
      <w:r w:rsidR="00FF431A" w:rsidRPr="00380BDB">
        <w:rPr>
          <w:sz w:val="24"/>
          <w:szCs w:val="24"/>
        </w:rPr>
        <w:t>е</w:t>
      </w:r>
      <w:r w:rsidRPr="00380BDB">
        <w:rPr>
          <w:sz w:val="24"/>
          <w:szCs w:val="24"/>
        </w:rPr>
        <w:t xml:space="preserve"> 10 дней с момента получения Товара от Поставщика составить акт о скрытых недостатках Товара. Акт составляется в письменной форме, подписывается полномочным представителем Заказчика и должен содержать обоснование происшедшего по вине Поставщика несоответствия Товара по количеству и качеству. Поставщик должен рассмотреть полученный акт и сообщить о своем решении в течение 5 (пяти) дней с момента поступления акта.</w:t>
      </w:r>
    </w:p>
    <w:p w:rsidR="00380BDB" w:rsidRPr="00380BDB" w:rsidRDefault="00380BDB" w:rsidP="00380BDB">
      <w:pPr>
        <w:jc w:val="center"/>
        <w:rPr>
          <w:b/>
          <w:sz w:val="24"/>
          <w:szCs w:val="24"/>
        </w:rPr>
      </w:pPr>
      <w:r w:rsidRPr="00380BDB">
        <w:rPr>
          <w:b/>
          <w:sz w:val="24"/>
          <w:szCs w:val="24"/>
        </w:rPr>
        <w:t>7. Прочие условия</w:t>
      </w:r>
    </w:p>
    <w:p w:rsidR="00380BDB" w:rsidRPr="00380BDB" w:rsidRDefault="00380BDB" w:rsidP="00380BDB">
      <w:pPr>
        <w:numPr>
          <w:ilvl w:val="1"/>
          <w:numId w:val="38"/>
        </w:numPr>
        <w:tabs>
          <w:tab w:val="left" w:pos="426"/>
        </w:tabs>
        <w:spacing w:after="160" w:line="256" w:lineRule="auto"/>
        <w:ind w:left="0" w:firstLine="0"/>
        <w:contextualSpacing/>
        <w:jc w:val="both"/>
        <w:rPr>
          <w:sz w:val="24"/>
          <w:szCs w:val="24"/>
        </w:rPr>
      </w:pPr>
      <w:r w:rsidRPr="00380BDB">
        <w:rPr>
          <w:sz w:val="24"/>
          <w:szCs w:val="24"/>
        </w:rPr>
        <w:t>Договор вступает в силу с даты подписания и действует до 3</w:t>
      </w:r>
      <w:r w:rsidR="00445B8A">
        <w:rPr>
          <w:sz w:val="24"/>
          <w:szCs w:val="24"/>
        </w:rPr>
        <w:t>1</w:t>
      </w:r>
      <w:r w:rsidRPr="00380BDB">
        <w:rPr>
          <w:sz w:val="24"/>
          <w:szCs w:val="24"/>
        </w:rPr>
        <w:t xml:space="preserve"> </w:t>
      </w:r>
      <w:r w:rsidR="00445B8A">
        <w:rPr>
          <w:sz w:val="24"/>
          <w:szCs w:val="24"/>
        </w:rPr>
        <w:t>декабр</w:t>
      </w:r>
      <w:r w:rsidR="007A697F">
        <w:rPr>
          <w:sz w:val="24"/>
          <w:szCs w:val="24"/>
        </w:rPr>
        <w:t>я</w:t>
      </w:r>
      <w:r w:rsidRPr="00380BDB">
        <w:rPr>
          <w:sz w:val="24"/>
          <w:szCs w:val="24"/>
        </w:rPr>
        <w:t xml:space="preserve"> 202</w:t>
      </w:r>
      <w:r w:rsidR="002D59A5">
        <w:rPr>
          <w:sz w:val="24"/>
          <w:szCs w:val="24"/>
        </w:rPr>
        <w:t>6</w:t>
      </w:r>
      <w:r w:rsidRPr="00380BDB">
        <w:rPr>
          <w:sz w:val="24"/>
          <w:szCs w:val="24"/>
        </w:rPr>
        <w:t xml:space="preserve"> года.</w:t>
      </w:r>
    </w:p>
    <w:p w:rsidR="00380BDB" w:rsidRPr="00380BDB" w:rsidRDefault="00380BDB" w:rsidP="00380BDB">
      <w:pPr>
        <w:numPr>
          <w:ilvl w:val="1"/>
          <w:numId w:val="38"/>
        </w:numPr>
        <w:tabs>
          <w:tab w:val="left" w:pos="426"/>
        </w:tabs>
        <w:spacing w:after="160" w:line="256" w:lineRule="auto"/>
        <w:ind w:left="0" w:firstLine="0"/>
        <w:contextualSpacing/>
        <w:jc w:val="both"/>
        <w:rPr>
          <w:sz w:val="24"/>
          <w:szCs w:val="24"/>
        </w:rPr>
      </w:pPr>
      <w:r w:rsidRPr="00380BDB">
        <w:rPr>
          <w:sz w:val="24"/>
          <w:szCs w:val="24"/>
        </w:rPr>
        <w:t>Любые изменения и дополнения к настоящему договору считаются действительными и являются его неотъемлемой частью, если они совершены в письменной форме, подписаны надлежащим образом уполномоченными представителями обеих Сторон и скреплены печатями Сторон.</w:t>
      </w:r>
    </w:p>
    <w:p w:rsidR="00380BDB" w:rsidRPr="00380BDB" w:rsidRDefault="00380BDB" w:rsidP="00380BDB">
      <w:pPr>
        <w:numPr>
          <w:ilvl w:val="1"/>
          <w:numId w:val="38"/>
        </w:numPr>
        <w:tabs>
          <w:tab w:val="left" w:pos="426"/>
        </w:tabs>
        <w:spacing w:after="160" w:line="256" w:lineRule="auto"/>
        <w:ind w:left="0" w:firstLine="0"/>
        <w:contextualSpacing/>
        <w:jc w:val="both"/>
        <w:rPr>
          <w:sz w:val="24"/>
          <w:szCs w:val="24"/>
        </w:rPr>
      </w:pPr>
      <w:r w:rsidRPr="00380BDB">
        <w:rPr>
          <w:sz w:val="24"/>
          <w:szCs w:val="24"/>
        </w:rPr>
        <w:t xml:space="preserve">Поставщик обязан оказывать работы, указанные в настоящем договоре своими силами и средствами. Привлечение Поставщиком соисполнителей без предварительного письменного согласия </w:t>
      </w:r>
      <w:r w:rsidR="00CC4B38">
        <w:rPr>
          <w:sz w:val="24"/>
          <w:szCs w:val="24"/>
        </w:rPr>
        <w:t>Заказчика</w:t>
      </w:r>
      <w:r w:rsidRPr="00380BDB">
        <w:rPr>
          <w:sz w:val="24"/>
          <w:szCs w:val="24"/>
        </w:rPr>
        <w:t xml:space="preserve"> не допускается. </w:t>
      </w:r>
      <w:r w:rsidR="00CC4B38">
        <w:rPr>
          <w:sz w:val="24"/>
          <w:szCs w:val="24"/>
        </w:rPr>
        <w:t>Заказчик</w:t>
      </w:r>
      <w:r w:rsidRPr="00380BDB">
        <w:rPr>
          <w:sz w:val="24"/>
          <w:szCs w:val="24"/>
        </w:rPr>
        <w:t xml:space="preserve"> вправе в любое время отказаться от исполнения настоящего договора при наличии сведений о привлечении соисполнителей без предварительного письменного согласия путем направления Поставщику письменного уведомления </w:t>
      </w:r>
    </w:p>
    <w:p w:rsidR="00380BDB" w:rsidRPr="00380BDB" w:rsidRDefault="00380BDB" w:rsidP="00380BDB">
      <w:pPr>
        <w:numPr>
          <w:ilvl w:val="1"/>
          <w:numId w:val="38"/>
        </w:numPr>
        <w:tabs>
          <w:tab w:val="left" w:pos="426"/>
        </w:tabs>
        <w:spacing w:after="160" w:line="256" w:lineRule="auto"/>
        <w:ind w:left="0" w:firstLine="0"/>
        <w:contextualSpacing/>
        <w:jc w:val="both"/>
        <w:rPr>
          <w:sz w:val="24"/>
          <w:szCs w:val="24"/>
        </w:rPr>
      </w:pPr>
      <w:r w:rsidRPr="00380BDB">
        <w:rPr>
          <w:sz w:val="24"/>
          <w:szCs w:val="24"/>
        </w:rPr>
        <w:t>Заказчик имеет право отказаться от исполнения настоящего договора путем направления Поставщику письменного уведомления в случае нарушения Поставщиком условий, указанных в п. 2.4 настоящего договора</w:t>
      </w:r>
    </w:p>
    <w:p w:rsidR="00380BDB" w:rsidRPr="00380BDB" w:rsidRDefault="00380BDB" w:rsidP="00380BDB">
      <w:pPr>
        <w:numPr>
          <w:ilvl w:val="1"/>
          <w:numId w:val="38"/>
        </w:numPr>
        <w:tabs>
          <w:tab w:val="left" w:pos="426"/>
        </w:tabs>
        <w:spacing w:after="160" w:line="256" w:lineRule="auto"/>
        <w:ind w:left="0" w:firstLine="0"/>
        <w:contextualSpacing/>
        <w:jc w:val="both"/>
        <w:rPr>
          <w:sz w:val="24"/>
          <w:szCs w:val="24"/>
        </w:rPr>
      </w:pPr>
      <w:r w:rsidRPr="00380BDB">
        <w:rPr>
          <w:sz w:val="24"/>
          <w:szCs w:val="24"/>
        </w:rPr>
        <w:t xml:space="preserve">  В случае несоблюдения Поставщиком своих обязательств в части нарушения сроков передачи Товара настоящий договор может быть расторгнут по инициативе </w:t>
      </w:r>
      <w:r w:rsidR="00CC4B38">
        <w:rPr>
          <w:sz w:val="24"/>
          <w:szCs w:val="24"/>
        </w:rPr>
        <w:t>Заказчика</w:t>
      </w:r>
      <w:r w:rsidRPr="00380BDB">
        <w:rPr>
          <w:sz w:val="24"/>
          <w:szCs w:val="24"/>
        </w:rPr>
        <w:t xml:space="preserve"> с письменным уведомлением Поставщика за 10 дней до предполагаемой даты расторжения.</w:t>
      </w:r>
    </w:p>
    <w:p w:rsidR="00EB3F89" w:rsidRDefault="00380BDB" w:rsidP="00380BDB">
      <w:pPr>
        <w:numPr>
          <w:ilvl w:val="1"/>
          <w:numId w:val="38"/>
        </w:numPr>
        <w:tabs>
          <w:tab w:val="left" w:pos="426"/>
        </w:tabs>
        <w:spacing w:after="160" w:line="256" w:lineRule="auto"/>
        <w:ind w:left="0" w:firstLine="0"/>
        <w:contextualSpacing/>
        <w:jc w:val="both"/>
        <w:rPr>
          <w:sz w:val="24"/>
          <w:szCs w:val="24"/>
        </w:rPr>
      </w:pPr>
      <w:r w:rsidRPr="00380BDB">
        <w:rPr>
          <w:sz w:val="24"/>
          <w:szCs w:val="24"/>
        </w:rPr>
        <w:t>В случае неоднократного несоблюдения Поставщиком своих обязательств в части количества и качества Товара настоящий договор может быть расторгнут по инициативе Заказчика с письменным уведомлением Поставщика за 5 дней до предполагаемой даты расторжения.</w:t>
      </w:r>
    </w:p>
    <w:p w:rsidR="00380BDB" w:rsidRPr="002A37F7" w:rsidRDefault="00EB3F89" w:rsidP="00380BDB">
      <w:pPr>
        <w:numPr>
          <w:ilvl w:val="1"/>
          <w:numId w:val="38"/>
        </w:numPr>
        <w:tabs>
          <w:tab w:val="left" w:pos="426"/>
        </w:tabs>
        <w:spacing w:after="160" w:line="256" w:lineRule="auto"/>
        <w:ind w:left="0" w:firstLine="0"/>
        <w:contextualSpacing/>
        <w:jc w:val="both"/>
        <w:rPr>
          <w:sz w:val="24"/>
          <w:szCs w:val="24"/>
        </w:rPr>
      </w:pPr>
      <w:r w:rsidRPr="002A37F7">
        <w:rPr>
          <w:sz w:val="24"/>
          <w:szCs w:val="24"/>
        </w:rPr>
        <w:t>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380BDB" w:rsidRPr="00380BDB" w:rsidRDefault="00380BDB" w:rsidP="00380BDB">
      <w:pPr>
        <w:numPr>
          <w:ilvl w:val="0"/>
          <w:numId w:val="38"/>
        </w:numPr>
        <w:tabs>
          <w:tab w:val="left" w:pos="1276"/>
        </w:tabs>
        <w:spacing w:after="160" w:line="256" w:lineRule="auto"/>
        <w:ind w:left="0" w:firstLine="0"/>
        <w:contextualSpacing/>
        <w:jc w:val="center"/>
        <w:rPr>
          <w:b/>
          <w:sz w:val="24"/>
          <w:szCs w:val="24"/>
        </w:rPr>
      </w:pPr>
      <w:r w:rsidRPr="00380BDB">
        <w:rPr>
          <w:b/>
          <w:sz w:val="24"/>
          <w:szCs w:val="24"/>
        </w:rPr>
        <w:t>Приложения</w:t>
      </w:r>
    </w:p>
    <w:p w:rsidR="00380BDB" w:rsidRPr="00380BDB" w:rsidRDefault="00380BDB" w:rsidP="00380BDB">
      <w:pPr>
        <w:numPr>
          <w:ilvl w:val="1"/>
          <w:numId w:val="38"/>
        </w:numPr>
        <w:tabs>
          <w:tab w:val="left" w:pos="0"/>
          <w:tab w:val="left" w:pos="1134"/>
          <w:tab w:val="left" w:pos="1276"/>
        </w:tabs>
        <w:spacing w:after="160" w:line="256" w:lineRule="auto"/>
        <w:ind w:left="0" w:firstLine="0"/>
        <w:contextualSpacing/>
        <w:jc w:val="both"/>
        <w:rPr>
          <w:sz w:val="24"/>
          <w:szCs w:val="24"/>
        </w:rPr>
      </w:pPr>
      <w:r w:rsidRPr="00380BDB">
        <w:rPr>
          <w:sz w:val="24"/>
          <w:szCs w:val="24"/>
        </w:rPr>
        <w:t>Приложение № 1. Техническое задание к Договору.</w:t>
      </w:r>
    </w:p>
    <w:p w:rsidR="00380BDB" w:rsidRPr="00380BDB" w:rsidRDefault="00380BDB" w:rsidP="00380BDB">
      <w:pPr>
        <w:numPr>
          <w:ilvl w:val="1"/>
          <w:numId w:val="38"/>
        </w:numPr>
        <w:tabs>
          <w:tab w:val="left" w:pos="0"/>
          <w:tab w:val="left" w:pos="1134"/>
          <w:tab w:val="left" w:pos="1276"/>
        </w:tabs>
        <w:spacing w:after="160" w:line="256" w:lineRule="auto"/>
        <w:ind w:left="0" w:firstLine="0"/>
        <w:contextualSpacing/>
        <w:jc w:val="both"/>
        <w:rPr>
          <w:sz w:val="24"/>
          <w:szCs w:val="24"/>
        </w:rPr>
      </w:pPr>
      <w:r w:rsidRPr="00380BDB">
        <w:rPr>
          <w:sz w:val="24"/>
          <w:szCs w:val="24"/>
        </w:rPr>
        <w:t>Приложение № 2. Акт сдачи-приемки товара.</w:t>
      </w:r>
    </w:p>
    <w:p w:rsidR="00380BDB" w:rsidRPr="00380BDB" w:rsidRDefault="00380BDB" w:rsidP="00380BDB">
      <w:pPr>
        <w:numPr>
          <w:ilvl w:val="1"/>
          <w:numId w:val="38"/>
        </w:numPr>
        <w:tabs>
          <w:tab w:val="left" w:pos="0"/>
          <w:tab w:val="left" w:pos="1134"/>
          <w:tab w:val="left" w:pos="1276"/>
        </w:tabs>
        <w:spacing w:after="160" w:line="256" w:lineRule="auto"/>
        <w:ind w:left="0" w:firstLine="0"/>
        <w:contextualSpacing/>
        <w:jc w:val="both"/>
        <w:rPr>
          <w:sz w:val="24"/>
          <w:szCs w:val="24"/>
        </w:rPr>
      </w:pPr>
      <w:r w:rsidRPr="00380BDB">
        <w:rPr>
          <w:sz w:val="24"/>
          <w:szCs w:val="24"/>
        </w:rPr>
        <w:t>Приложение № 3. Спецификация.</w:t>
      </w:r>
    </w:p>
    <w:p w:rsidR="00380BDB" w:rsidRPr="00380BDB" w:rsidRDefault="00380BDB" w:rsidP="00380BDB">
      <w:pPr>
        <w:tabs>
          <w:tab w:val="left" w:pos="0"/>
          <w:tab w:val="left" w:pos="1134"/>
          <w:tab w:val="left" w:pos="1276"/>
        </w:tabs>
        <w:jc w:val="both"/>
        <w:rPr>
          <w:sz w:val="24"/>
          <w:szCs w:val="24"/>
        </w:rPr>
      </w:pPr>
    </w:p>
    <w:p w:rsidR="00380BDB" w:rsidRPr="00380BDB" w:rsidRDefault="00380BDB" w:rsidP="00380BDB">
      <w:pPr>
        <w:numPr>
          <w:ilvl w:val="0"/>
          <w:numId w:val="38"/>
        </w:numPr>
        <w:spacing w:after="160" w:line="256" w:lineRule="auto"/>
        <w:ind w:left="0" w:firstLine="0"/>
        <w:contextualSpacing/>
        <w:jc w:val="center"/>
        <w:rPr>
          <w:b/>
          <w:sz w:val="24"/>
          <w:szCs w:val="24"/>
        </w:rPr>
      </w:pPr>
      <w:r w:rsidRPr="00380BDB">
        <w:rPr>
          <w:b/>
          <w:sz w:val="24"/>
          <w:szCs w:val="24"/>
        </w:rPr>
        <w:t>Реквизиты сторон</w:t>
      </w:r>
    </w:p>
    <w:tbl>
      <w:tblPr>
        <w:tblW w:w="10330" w:type="dxa"/>
        <w:tblLook w:val="04A0"/>
      </w:tblPr>
      <w:tblGrid>
        <w:gridCol w:w="4786"/>
        <w:gridCol w:w="5544"/>
      </w:tblGrid>
      <w:tr w:rsidR="00380BDB" w:rsidRPr="00380BDB" w:rsidTr="00D961A9">
        <w:tc>
          <w:tcPr>
            <w:tcW w:w="4786" w:type="dxa"/>
            <w:hideMark/>
          </w:tcPr>
          <w:p w:rsidR="00380BDB" w:rsidRPr="00380BDB" w:rsidRDefault="00CC4B38" w:rsidP="00D961A9">
            <w:pPr>
              <w:rPr>
                <w:snapToGrid w:val="0"/>
                <w:sz w:val="24"/>
                <w:szCs w:val="24"/>
              </w:rPr>
            </w:pPr>
            <w:r>
              <w:rPr>
                <w:snapToGrid w:val="0"/>
                <w:sz w:val="24"/>
                <w:szCs w:val="24"/>
              </w:rPr>
              <w:t>Заказчик</w:t>
            </w:r>
            <w:r w:rsidR="00380BDB" w:rsidRPr="00380BDB">
              <w:rPr>
                <w:snapToGrid w:val="0"/>
                <w:sz w:val="24"/>
                <w:szCs w:val="24"/>
              </w:rPr>
              <w:t>:</w:t>
            </w:r>
          </w:p>
        </w:tc>
        <w:tc>
          <w:tcPr>
            <w:tcW w:w="5544" w:type="dxa"/>
          </w:tcPr>
          <w:p w:rsidR="00380BDB" w:rsidRPr="00380BDB" w:rsidRDefault="00380BDB" w:rsidP="00D961A9">
            <w:pPr>
              <w:jc w:val="both"/>
              <w:rPr>
                <w:sz w:val="24"/>
                <w:szCs w:val="24"/>
              </w:rPr>
            </w:pPr>
            <w:r w:rsidRPr="00380BDB">
              <w:rPr>
                <w:sz w:val="24"/>
                <w:szCs w:val="24"/>
              </w:rPr>
              <w:t>Поставщик:</w:t>
            </w:r>
          </w:p>
          <w:p w:rsidR="00380BDB" w:rsidRPr="00380BDB" w:rsidRDefault="00380BDB" w:rsidP="00D961A9">
            <w:pPr>
              <w:jc w:val="both"/>
              <w:rPr>
                <w:sz w:val="24"/>
                <w:szCs w:val="24"/>
              </w:rPr>
            </w:pPr>
          </w:p>
        </w:tc>
      </w:tr>
      <w:tr w:rsidR="00380BDB" w:rsidRPr="00380BDB" w:rsidTr="00D961A9">
        <w:tc>
          <w:tcPr>
            <w:tcW w:w="10330" w:type="dxa"/>
            <w:gridSpan w:val="2"/>
          </w:tcPr>
          <w:p w:rsidR="00380BDB" w:rsidRPr="00380BDB" w:rsidRDefault="00380BDB" w:rsidP="00D961A9">
            <w:pPr>
              <w:jc w:val="center"/>
              <w:rPr>
                <w:b/>
                <w:sz w:val="24"/>
                <w:szCs w:val="24"/>
              </w:rPr>
            </w:pPr>
          </w:p>
          <w:p w:rsidR="00380BDB" w:rsidRPr="00380BDB" w:rsidRDefault="00380BDB" w:rsidP="00D961A9">
            <w:pPr>
              <w:jc w:val="center"/>
              <w:rPr>
                <w:sz w:val="24"/>
                <w:szCs w:val="24"/>
              </w:rPr>
            </w:pPr>
            <w:r w:rsidRPr="00380BDB">
              <w:rPr>
                <w:b/>
                <w:sz w:val="24"/>
                <w:szCs w:val="24"/>
              </w:rPr>
              <w:t>10. Подписи сторон</w:t>
            </w:r>
          </w:p>
        </w:tc>
      </w:tr>
      <w:tr w:rsidR="00380BDB" w:rsidRPr="00380BDB" w:rsidTr="00D961A9">
        <w:tc>
          <w:tcPr>
            <w:tcW w:w="4786" w:type="dxa"/>
          </w:tcPr>
          <w:p w:rsidR="00380BDB" w:rsidRPr="00380BDB" w:rsidRDefault="00380BDB" w:rsidP="00D961A9">
            <w:pPr>
              <w:rPr>
                <w:sz w:val="24"/>
                <w:szCs w:val="24"/>
              </w:rPr>
            </w:pPr>
          </w:p>
          <w:p w:rsidR="00380BDB" w:rsidRPr="00380BDB" w:rsidRDefault="00380BDB" w:rsidP="00D961A9">
            <w:pPr>
              <w:rPr>
                <w:sz w:val="24"/>
                <w:szCs w:val="24"/>
              </w:rPr>
            </w:pPr>
            <w:r w:rsidRPr="00380BDB">
              <w:rPr>
                <w:sz w:val="24"/>
                <w:szCs w:val="24"/>
              </w:rPr>
              <w:t xml:space="preserve">От </w:t>
            </w:r>
            <w:r w:rsidR="00CC4B38">
              <w:rPr>
                <w:sz w:val="24"/>
                <w:szCs w:val="24"/>
              </w:rPr>
              <w:t>Заказчика</w:t>
            </w:r>
            <w:r w:rsidRPr="00380BDB">
              <w:rPr>
                <w:sz w:val="24"/>
                <w:szCs w:val="24"/>
              </w:rPr>
              <w:t>:</w:t>
            </w:r>
          </w:p>
          <w:p w:rsidR="00380BDB" w:rsidRPr="00380BDB" w:rsidRDefault="00380BDB" w:rsidP="00D961A9">
            <w:pPr>
              <w:rPr>
                <w:sz w:val="24"/>
                <w:szCs w:val="24"/>
              </w:rPr>
            </w:pPr>
          </w:p>
          <w:p w:rsidR="00380BDB" w:rsidRPr="00380BDB" w:rsidRDefault="00380BDB" w:rsidP="00D961A9">
            <w:pPr>
              <w:rPr>
                <w:sz w:val="24"/>
                <w:szCs w:val="24"/>
              </w:rPr>
            </w:pPr>
            <w:r w:rsidRPr="00380BDB">
              <w:rPr>
                <w:sz w:val="24"/>
                <w:szCs w:val="24"/>
              </w:rPr>
              <w:t>ООО «Благоустройство»</w:t>
            </w:r>
          </w:p>
          <w:p w:rsidR="00380BDB" w:rsidRPr="00380BDB" w:rsidRDefault="00380BDB" w:rsidP="00D961A9">
            <w:pPr>
              <w:rPr>
                <w:sz w:val="24"/>
                <w:szCs w:val="24"/>
              </w:rPr>
            </w:pPr>
            <w:r w:rsidRPr="00380BDB">
              <w:rPr>
                <w:sz w:val="24"/>
                <w:szCs w:val="24"/>
              </w:rPr>
              <w:t>_______________________/</w:t>
            </w:r>
            <w:r w:rsidR="00FF431A">
              <w:rPr>
                <w:sz w:val="24"/>
                <w:szCs w:val="24"/>
              </w:rPr>
              <w:t>Н.З</w:t>
            </w:r>
            <w:r w:rsidR="007A697F">
              <w:rPr>
                <w:sz w:val="24"/>
                <w:szCs w:val="24"/>
              </w:rPr>
              <w:t>.</w:t>
            </w:r>
            <w:r w:rsidR="00FF431A">
              <w:rPr>
                <w:sz w:val="24"/>
                <w:szCs w:val="24"/>
              </w:rPr>
              <w:t xml:space="preserve"> Исхаков/</w:t>
            </w:r>
          </w:p>
          <w:p w:rsidR="00380BDB" w:rsidRPr="00380BDB" w:rsidRDefault="00380BDB" w:rsidP="00D961A9">
            <w:pPr>
              <w:rPr>
                <w:sz w:val="24"/>
                <w:szCs w:val="24"/>
              </w:rPr>
            </w:pPr>
            <w:r w:rsidRPr="00380BDB">
              <w:rPr>
                <w:sz w:val="24"/>
                <w:szCs w:val="24"/>
              </w:rPr>
              <w:t xml:space="preserve">М.П. </w:t>
            </w:r>
          </w:p>
        </w:tc>
        <w:tc>
          <w:tcPr>
            <w:tcW w:w="5544" w:type="dxa"/>
          </w:tcPr>
          <w:p w:rsidR="00380BDB" w:rsidRPr="00380BDB" w:rsidRDefault="00380BDB" w:rsidP="00D961A9">
            <w:pPr>
              <w:rPr>
                <w:sz w:val="24"/>
                <w:szCs w:val="24"/>
              </w:rPr>
            </w:pPr>
          </w:p>
          <w:p w:rsidR="00380BDB" w:rsidRPr="00380BDB" w:rsidRDefault="00380BDB" w:rsidP="00D961A9">
            <w:pPr>
              <w:rPr>
                <w:sz w:val="24"/>
                <w:szCs w:val="24"/>
              </w:rPr>
            </w:pPr>
            <w:r w:rsidRPr="00380BDB">
              <w:rPr>
                <w:sz w:val="24"/>
                <w:szCs w:val="24"/>
              </w:rPr>
              <w:t>От Поставщика:</w:t>
            </w:r>
          </w:p>
          <w:p w:rsidR="00380BDB" w:rsidRPr="00380BDB" w:rsidRDefault="00380BDB" w:rsidP="00D961A9">
            <w:pPr>
              <w:rPr>
                <w:sz w:val="24"/>
                <w:szCs w:val="24"/>
              </w:rPr>
            </w:pPr>
            <w:r w:rsidRPr="00380BDB">
              <w:rPr>
                <w:sz w:val="24"/>
                <w:szCs w:val="24"/>
              </w:rPr>
              <w:t xml:space="preserve"> </w:t>
            </w:r>
          </w:p>
          <w:p w:rsidR="00380BDB" w:rsidRPr="00380BDB" w:rsidRDefault="00380BDB" w:rsidP="00D961A9">
            <w:pPr>
              <w:rPr>
                <w:sz w:val="24"/>
                <w:szCs w:val="24"/>
              </w:rPr>
            </w:pPr>
          </w:p>
          <w:p w:rsidR="00380BDB" w:rsidRPr="00380BDB" w:rsidRDefault="00380BDB" w:rsidP="00D961A9">
            <w:pPr>
              <w:rPr>
                <w:sz w:val="24"/>
                <w:szCs w:val="24"/>
              </w:rPr>
            </w:pPr>
            <w:r w:rsidRPr="00380BDB">
              <w:rPr>
                <w:sz w:val="24"/>
                <w:szCs w:val="24"/>
              </w:rPr>
              <w:t>_____________________/_____ФИО_____ /</w:t>
            </w:r>
          </w:p>
          <w:p w:rsidR="00380BDB" w:rsidRPr="00380BDB" w:rsidRDefault="00380BDB" w:rsidP="00D961A9">
            <w:pPr>
              <w:rPr>
                <w:sz w:val="24"/>
                <w:szCs w:val="24"/>
              </w:rPr>
            </w:pPr>
            <w:r w:rsidRPr="00380BDB">
              <w:rPr>
                <w:sz w:val="24"/>
                <w:szCs w:val="24"/>
              </w:rPr>
              <w:t>М.П.</w:t>
            </w:r>
          </w:p>
        </w:tc>
      </w:tr>
    </w:tbl>
    <w:p w:rsidR="00380BDB" w:rsidRPr="00380BDB" w:rsidRDefault="00380BDB" w:rsidP="00380BDB">
      <w:pPr>
        <w:shd w:val="clear" w:color="auto" w:fill="FFFFFF"/>
        <w:jc w:val="right"/>
        <w:rPr>
          <w:bCs/>
          <w:sz w:val="24"/>
          <w:szCs w:val="24"/>
        </w:rPr>
      </w:pPr>
      <w:bookmarkStart w:id="1" w:name="_РАЗДЕЛ_VI._ОБРАЗЦЫ_ФОРМ,_ПРЕДСТАВЛЯ"/>
      <w:bookmarkStart w:id="2" w:name="_ГЛАВА_V._ОБРАЗЦЫ"/>
      <w:bookmarkEnd w:id="1"/>
      <w:bookmarkEnd w:id="2"/>
      <w:r w:rsidRPr="00380BDB">
        <w:rPr>
          <w:bCs/>
          <w:sz w:val="24"/>
          <w:szCs w:val="24"/>
        </w:rPr>
        <w:lastRenderedPageBreak/>
        <w:t>Приложение № 1</w:t>
      </w:r>
    </w:p>
    <w:p w:rsidR="00380BDB" w:rsidRPr="00380BDB" w:rsidRDefault="00380BDB" w:rsidP="00380BDB">
      <w:pPr>
        <w:shd w:val="clear" w:color="auto" w:fill="FFFFFF"/>
        <w:jc w:val="right"/>
        <w:rPr>
          <w:sz w:val="24"/>
          <w:szCs w:val="24"/>
        </w:rPr>
      </w:pPr>
      <w:r w:rsidRPr="00380BDB">
        <w:rPr>
          <w:bCs/>
          <w:sz w:val="24"/>
          <w:szCs w:val="24"/>
        </w:rPr>
        <w:t xml:space="preserve">к договору </w:t>
      </w:r>
      <w:r w:rsidRPr="00380BDB">
        <w:rPr>
          <w:sz w:val="24"/>
          <w:szCs w:val="24"/>
        </w:rPr>
        <w:t xml:space="preserve">№ </w:t>
      </w:r>
      <w:r w:rsidRPr="00380BDB">
        <w:rPr>
          <w:bCs/>
          <w:sz w:val="24"/>
          <w:szCs w:val="24"/>
        </w:rPr>
        <w:t>____________</w:t>
      </w:r>
      <w:r w:rsidRPr="00380BDB">
        <w:rPr>
          <w:sz w:val="24"/>
          <w:szCs w:val="24"/>
        </w:rPr>
        <w:t xml:space="preserve"> от ____.____.202</w:t>
      </w:r>
      <w:r w:rsidR="002D59A5">
        <w:rPr>
          <w:sz w:val="24"/>
          <w:szCs w:val="24"/>
        </w:rPr>
        <w:t>6</w:t>
      </w:r>
      <w:r w:rsidRPr="00380BDB">
        <w:rPr>
          <w:sz w:val="24"/>
          <w:szCs w:val="24"/>
        </w:rPr>
        <w:t xml:space="preserve"> г</w:t>
      </w:r>
      <w:r w:rsidRPr="00380BDB">
        <w:rPr>
          <w:bCs/>
          <w:sz w:val="24"/>
          <w:szCs w:val="24"/>
        </w:rPr>
        <w:t>.</w:t>
      </w:r>
    </w:p>
    <w:p w:rsidR="00380BDB" w:rsidRPr="00380BDB" w:rsidRDefault="00380BDB" w:rsidP="00380BDB">
      <w:pPr>
        <w:widowControl w:val="0"/>
        <w:contextualSpacing/>
        <w:jc w:val="center"/>
        <w:rPr>
          <w:rFonts w:ascii="PT Astra Serif" w:hAnsi="PT Astra Serif"/>
          <w:b/>
          <w:bCs/>
          <w:sz w:val="24"/>
          <w:szCs w:val="24"/>
        </w:rPr>
      </w:pPr>
    </w:p>
    <w:p w:rsidR="00380BDB" w:rsidRDefault="00380BDB" w:rsidP="00380BDB">
      <w:pPr>
        <w:widowControl w:val="0"/>
        <w:contextualSpacing/>
        <w:jc w:val="center"/>
        <w:rPr>
          <w:rFonts w:ascii="PT Astra Serif" w:hAnsi="PT Astra Serif"/>
          <w:b/>
          <w:bCs/>
        </w:rPr>
      </w:pPr>
    </w:p>
    <w:p w:rsidR="00380BDB" w:rsidRPr="005B74D4" w:rsidRDefault="00380BDB" w:rsidP="00380BDB">
      <w:pPr>
        <w:widowControl w:val="0"/>
        <w:contextualSpacing/>
        <w:jc w:val="center"/>
        <w:rPr>
          <w:rFonts w:ascii="PT Astra Serif" w:hAnsi="PT Astra Serif"/>
          <w:b/>
          <w:bCs/>
          <w:sz w:val="24"/>
          <w:szCs w:val="24"/>
        </w:rPr>
      </w:pPr>
      <w:r w:rsidRPr="005B74D4">
        <w:rPr>
          <w:rFonts w:ascii="PT Astra Serif" w:hAnsi="PT Astra Serif"/>
          <w:b/>
          <w:bCs/>
          <w:sz w:val="24"/>
          <w:szCs w:val="24"/>
        </w:rPr>
        <w:t>ТЕХНИЧЕСКОЕ ЗАДАНИЕ</w:t>
      </w:r>
    </w:p>
    <w:p w:rsidR="00380BDB" w:rsidRPr="005B74D4" w:rsidRDefault="00380BDB" w:rsidP="00380BDB">
      <w:pPr>
        <w:contextualSpacing/>
        <w:jc w:val="center"/>
        <w:rPr>
          <w:rFonts w:ascii="PT Astra Serif" w:hAnsi="PT Astra Serif"/>
          <w:b/>
          <w:bCs/>
          <w:sz w:val="24"/>
          <w:szCs w:val="24"/>
        </w:rPr>
      </w:pPr>
      <w:r w:rsidRPr="005B74D4">
        <w:rPr>
          <w:rFonts w:ascii="PT Astra Serif" w:hAnsi="PT Astra Serif"/>
          <w:b/>
          <w:bCs/>
          <w:sz w:val="24"/>
          <w:szCs w:val="24"/>
        </w:rPr>
        <w:t>на поставку песка для изоляции полигона</w:t>
      </w:r>
    </w:p>
    <w:p w:rsidR="00380BDB" w:rsidRPr="005B74D4" w:rsidRDefault="00380BDB" w:rsidP="00380BDB">
      <w:pPr>
        <w:contextualSpacing/>
        <w:jc w:val="both"/>
        <w:rPr>
          <w:rFonts w:ascii="PT Astra Serif" w:hAnsi="PT Astra Serif"/>
          <w:b/>
          <w:sz w:val="24"/>
          <w:szCs w:val="24"/>
        </w:rPr>
      </w:pPr>
    </w:p>
    <w:p w:rsidR="00380BDB" w:rsidRPr="005B74D4" w:rsidRDefault="00380BDB" w:rsidP="00380BDB">
      <w:pPr>
        <w:contextualSpacing/>
        <w:jc w:val="both"/>
        <w:rPr>
          <w:rFonts w:ascii="PT Astra Serif" w:hAnsi="PT Astra Serif"/>
          <w:b/>
          <w:bCs/>
          <w:sz w:val="24"/>
          <w:szCs w:val="24"/>
        </w:rPr>
      </w:pPr>
      <w:r w:rsidRPr="005B74D4">
        <w:rPr>
          <w:rFonts w:ascii="PT Astra Serif" w:hAnsi="PT Astra Serif"/>
          <w:b/>
          <w:sz w:val="24"/>
          <w:szCs w:val="24"/>
        </w:rPr>
        <w:t>1.</w:t>
      </w:r>
      <w:r w:rsidRPr="005B74D4">
        <w:rPr>
          <w:rFonts w:ascii="PT Astra Serif" w:hAnsi="PT Astra Serif"/>
          <w:sz w:val="24"/>
          <w:szCs w:val="24"/>
        </w:rPr>
        <w:t xml:space="preserve"> </w:t>
      </w:r>
      <w:r w:rsidRPr="005B74D4">
        <w:rPr>
          <w:rFonts w:ascii="PT Astra Serif" w:hAnsi="PT Astra Serif"/>
          <w:b/>
          <w:bCs/>
          <w:sz w:val="24"/>
          <w:szCs w:val="24"/>
        </w:rPr>
        <w:t>Наименование и количество поставляемого товара:</w:t>
      </w:r>
    </w:p>
    <w:tbl>
      <w:tblPr>
        <w:tblW w:w="4917"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554"/>
        <w:gridCol w:w="5500"/>
        <w:gridCol w:w="3953"/>
      </w:tblGrid>
      <w:tr w:rsidR="00380BDB" w:rsidRPr="005B74D4" w:rsidTr="00D961A9">
        <w:tc>
          <w:tcPr>
            <w:tcW w:w="0" w:type="auto"/>
            <w:tcBorders>
              <w:top w:val="outset" w:sz="6" w:space="0" w:color="000000"/>
              <w:left w:val="outset" w:sz="6" w:space="0" w:color="000000"/>
              <w:bottom w:val="outset" w:sz="6" w:space="0" w:color="000000"/>
              <w:right w:val="outset" w:sz="6" w:space="0" w:color="000000"/>
            </w:tcBorders>
            <w:tcMar>
              <w:left w:w="57" w:type="dxa"/>
              <w:right w:w="57" w:type="dxa"/>
            </w:tcMar>
            <w:vAlign w:val="center"/>
          </w:tcPr>
          <w:p w:rsidR="00380BDB" w:rsidRPr="005B74D4" w:rsidRDefault="00380BDB" w:rsidP="00D961A9">
            <w:pPr>
              <w:contextualSpacing/>
              <w:jc w:val="both"/>
              <w:rPr>
                <w:rFonts w:ascii="PT Astra Serif" w:hAnsi="PT Astra Serif"/>
                <w:b/>
                <w:bCs/>
                <w:sz w:val="24"/>
                <w:szCs w:val="24"/>
              </w:rPr>
            </w:pPr>
            <w:r w:rsidRPr="005B74D4">
              <w:rPr>
                <w:rFonts w:ascii="PT Astra Serif" w:hAnsi="PT Astra Serif"/>
                <w:b/>
                <w:bCs/>
                <w:sz w:val="24"/>
                <w:szCs w:val="24"/>
              </w:rPr>
              <w:t>№</w:t>
            </w:r>
          </w:p>
          <w:p w:rsidR="00380BDB" w:rsidRPr="005B74D4" w:rsidRDefault="00380BDB" w:rsidP="00D961A9">
            <w:pPr>
              <w:contextualSpacing/>
              <w:jc w:val="both"/>
              <w:rPr>
                <w:rFonts w:ascii="PT Astra Serif" w:hAnsi="PT Astra Serif"/>
                <w:sz w:val="24"/>
                <w:szCs w:val="24"/>
              </w:rPr>
            </w:pPr>
            <w:r w:rsidRPr="005B74D4">
              <w:rPr>
                <w:rFonts w:ascii="PT Astra Serif" w:hAnsi="PT Astra Serif"/>
                <w:b/>
                <w:bCs/>
                <w:sz w:val="24"/>
                <w:szCs w:val="24"/>
              </w:rPr>
              <w:t>п/п</w:t>
            </w:r>
          </w:p>
        </w:tc>
        <w:tc>
          <w:tcPr>
            <w:tcW w:w="2748" w:type="pct"/>
            <w:tcBorders>
              <w:top w:val="outset" w:sz="6" w:space="0" w:color="000000"/>
              <w:left w:val="outset" w:sz="6" w:space="0" w:color="000000"/>
              <w:bottom w:val="outset" w:sz="6" w:space="0" w:color="000000"/>
              <w:right w:val="outset" w:sz="6" w:space="0" w:color="000000"/>
            </w:tcBorders>
            <w:tcMar>
              <w:left w:w="57" w:type="dxa"/>
              <w:right w:w="57" w:type="dxa"/>
            </w:tcMar>
            <w:vAlign w:val="center"/>
          </w:tcPr>
          <w:p w:rsidR="00380BDB" w:rsidRPr="005B74D4" w:rsidRDefault="00380BDB" w:rsidP="00D961A9">
            <w:pPr>
              <w:contextualSpacing/>
              <w:jc w:val="both"/>
              <w:rPr>
                <w:rFonts w:ascii="PT Astra Serif" w:hAnsi="PT Astra Serif"/>
                <w:sz w:val="24"/>
                <w:szCs w:val="24"/>
              </w:rPr>
            </w:pPr>
            <w:r w:rsidRPr="005B74D4">
              <w:rPr>
                <w:rFonts w:ascii="PT Astra Serif" w:hAnsi="PT Astra Serif"/>
                <w:b/>
                <w:bCs/>
                <w:sz w:val="24"/>
                <w:szCs w:val="24"/>
              </w:rPr>
              <w:t>Наименование товара</w:t>
            </w:r>
          </w:p>
        </w:tc>
        <w:tc>
          <w:tcPr>
            <w:tcW w:w="1975" w:type="pct"/>
            <w:tcBorders>
              <w:top w:val="outset" w:sz="6" w:space="0" w:color="000000"/>
              <w:left w:val="outset" w:sz="6" w:space="0" w:color="000000"/>
              <w:bottom w:val="outset" w:sz="6" w:space="0" w:color="000000"/>
              <w:right w:val="outset" w:sz="6" w:space="0" w:color="000000"/>
            </w:tcBorders>
            <w:tcMar>
              <w:left w:w="57" w:type="dxa"/>
              <w:right w:w="57" w:type="dxa"/>
            </w:tcMar>
            <w:vAlign w:val="center"/>
          </w:tcPr>
          <w:p w:rsidR="00380BDB" w:rsidRPr="005B74D4" w:rsidRDefault="00380BDB" w:rsidP="00D961A9">
            <w:pPr>
              <w:contextualSpacing/>
              <w:jc w:val="both"/>
              <w:rPr>
                <w:rFonts w:ascii="PT Astra Serif" w:hAnsi="PT Astra Serif"/>
                <w:sz w:val="24"/>
                <w:szCs w:val="24"/>
              </w:rPr>
            </w:pPr>
            <w:r w:rsidRPr="005B74D4">
              <w:rPr>
                <w:rFonts w:ascii="PT Astra Serif" w:hAnsi="PT Astra Serif"/>
                <w:b/>
                <w:bCs/>
                <w:sz w:val="24"/>
                <w:szCs w:val="24"/>
              </w:rPr>
              <w:t xml:space="preserve">Количество, </w:t>
            </w:r>
            <w:r>
              <w:rPr>
                <w:rFonts w:ascii="PT Astra Serif" w:hAnsi="PT Astra Serif"/>
                <w:b/>
                <w:sz w:val="24"/>
                <w:szCs w:val="24"/>
              </w:rPr>
              <w:t xml:space="preserve">Тонна; </w:t>
            </w:r>
            <w:r w:rsidRPr="005B74D4">
              <w:rPr>
                <w:rFonts w:ascii="PT Astra Serif" w:hAnsi="PT Astra Serif"/>
                <w:b/>
                <w:sz w:val="24"/>
                <w:szCs w:val="24"/>
              </w:rPr>
              <w:t>метрическая тонна (1000 кг)</w:t>
            </w:r>
          </w:p>
        </w:tc>
      </w:tr>
      <w:tr w:rsidR="00380BDB" w:rsidRPr="00944AD5" w:rsidTr="00D961A9">
        <w:tc>
          <w:tcPr>
            <w:tcW w:w="0" w:type="auto"/>
            <w:tcBorders>
              <w:top w:val="outset" w:sz="6" w:space="0" w:color="000000"/>
              <w:left w:val="outset" w:sz="6" w:space="0" w:color="000000"/>
              <w:bottom w:val="outset" w:sz="6" w:space="0" w:color="000000"/>
              <w:right w:val="outset" w:sz="6" w:space="0" w:color="000000"/>
            </w:tcBorders>
            <w:shd w:val="clear" w:color="auto" w:fill="auto"/>
            <w:tcMar>
              <w:left w:w="57" w:type="dxa"/>
              <w:right w:w="57" w:type="dxa"/>
            </w:tcMar>
            <w:vAlign w:val="center"/>
          </w:tcPr>
          <w:p w:rsidR="00380BDB" w:rsidRPr="00944AD5" w:rsidRDefault="00380BDB" w:rsidP="00D961A9">
            <w:pPr>
              <w:widowControl w:val="0"/>
              <w:contextualSpacing/>
              <w:jc w:val="both"/>
              <w:rPr>
                <w:rFonts w:ascii="PT Astra Serif" w:hAnsi="PT Astra Serif"/>
                <w:sz w:val="24"/>
                <w:szCs w:val="24"/>
              </w:rPr>
            </w:pPr>
            <w:r w:rsidRPr="00944AD5">
              <w:rPr>
                <w:rFonts w:ascii="PT Astra Serif" w:hAnsi="PT Astra Serif"/>
                <w:sz w:val="24"/>
                <w:szCs w:val="24"/>
              </w:rPr>
              <w:t>1</w:t>
            </w:r>
          </w:p>
        </w:tc>
        <w:tc>
          <w:tcPr>
            <w:tcW w:w="2748" w:type="pct"/>
            <w:tcBorders>
              <w:top w:val="outset" w:sz="6" w:space="0" w:color="000000"/>
              <w:left w:val="outset" w:sz="6" w:space="0" w:color="000000"/>
              <w:bottom w:val="outset" w:sz="6" w:space="0" w:color="000000"/>
              <w:right w:val="outset" w:sz="6" w:space="0" w:color="000000"/>
            </w:tcBorders>
            <w:shd w:val="clear" w:color="auto" w:fill="auto"/>
            <w:tcMar>
              <w:left w:w="57" w:type="dxa"/>
              <w:right w:w="57" w:type="dxa"/>
            </w:tcMar>
            <w:vAlign w:val="center"/>
          </w:tcPr>
          <w:p w:rsidR="00380BDB" w:rsidRPr="00944AD5" w:rsidRDefault="00380BDB" w:rsidP="00D961A9">
            <w:pPr>
              <w:contextualSpacing/>
              <w:jc w:val="both"/>
              <w:rPr>
                <w:rFonts w:ascii="PT Astra Serif" w:hAnsi="PT Astra Serif"/>
                <w:sz w:val="24"/>
                <w:szCs w:val="24"/>
              </w:rPr>
            </w:pPr>
            <w:r w:rsidRPr="00944AD5">
              <w:rPr>
                <w:rFonts w:ascii="PT Astra Serif" w:hAnsi="PT Astra Serif"/>
                <w:bCs/>
                <w:sz w:val="24"/>
                <w:szCs w:val="24"/>
              </w:rPr>
              <w:t>Песок для строительных работ класса I</w:t>
            </w:r>
          </w:p>
        </w:tc>
        <w:tc>
          <w:tcPr>
            <w:tcW w:w="1975" w:type="pct"/>
            <w:tcBorders>
              <w:top w:val="outset" w:sz="6" w:space="0" w:color="000000"/>
              <w:left w:val="outset" w:sz="6" w:space="0" w:color="000000"/>
              <w:bottom w:val="outset" w:sz="6" w:space="0" w:color="000000"/>
              <w:right w:val="outset" w:sz="6" w:space="0" w:color="000000"/>
            </w:tcBorders>
            <w:shd w:val="clear" w:color="auto" w:fill="auto"/>
            <w:tcMar>
              <w:left w:w="57" w:type="dxa"/>
              <w:right w:w="57" w:type="dxa"/>
            </w:tcMar>
            <w:vAlign w:val="center"/>
          </w:tcPr>
          <w:p w:rsidR="00380BDB" w:rsidRPr="00944AD5" w:rsidRDefault="00380BDB" w:rsidP="00445B8A">
            <w:pPr>
              <w:contextualSpacing/>
              <w:jc w:val="both"/>
              <w:rPr>
                <w:rFonts w:ascii="PT Astra Serif" w:hAnsi="PT Astra Serif"/>
                <w:sz w:val="24"/>
                <w:szCs w:val="24"/>
              </w:rPr>
            </w:pPr>
            <w:r w:rsidRPr="00944AD5">
              <w:rPr>
                <w:rFonts w:ascii="PT Astra Serif" w:hAnsi="PT Astra Serif"/>
                <w:sz w:val="24"/>
                <w:szCs w:val="24"/>
              </w:rPr>
              <w:t>1</w:t>
            </w:r>
            <w:r w:rsidR="00445B8A">
              <w:rPr>
                <w:rFonts w:ascii="PT Astra Serif" w:hAnsi="PT Astra Serif"/>
                <w:sz w:val="24"/>
                <w:szCs w:val="24"/>
              </w:rPr>
              <w:t>65</w:t>
            </w:r>
            <w:r w:rsidRPr="00944AD5">
              <w:rPr>
                <w:rFonts w:ascii="PT Astra Serif" w:hAnsi="PT Astra Serif"/>
                <w:sz w:val="24"/>
                <w:szCs w:val="24"/>
              </w:rPr>
              <w:t>00</w:t>
            </w:r>
          </w:p>
        </w:tc>
      </w:tr>
    </w:tbl>
    <w:p w:rsidR="00380BDB" w:rsidRPr="00944AD5" w:rsidRDefault="00380BDB" w:rsidP="00380BDB">
      <w:pPr>
        <w:contextualSpacing/>
        <w:jc w:val="both"/>
        <w:rPr>
          <w:rFonts w:ascii="PT Astra Serif" w:hAnsi="PT Astra Serif"/>
          <w:b/>
          <w:sz w:val="24"/>
          <w:szCs w:val="24"/>
        </w:rPr>
      </w:pPr>
    </w:p>
    <w:p w:rsidR="00380BDB" w:rsidRPr="005B74D4" w:rsidRDefault="00380BDB" w:rsidP="00380BDB">
      <w:pPr>
        <w:contextualSpacing/>
        <w:jc w:val="both"/>
        <w:rPr>
          <w:rFonts w:ascii="PT Astra Serif" w:hAnsi="PT Astra Serif"/>
          <w:b/>
          <w:bCs/>
          <w:sz w:val="24"/>
          <w:szCs w:val="24"/>
        </w:rPr>
      </w:pPr>
      <w:r w:rsidRPr="005B74D4">
        <w:rPr>
          <w:rFonts w:ascii="PT Astra Serif" w:hAnsi="PT Astra Serif"/>
          <w:b/>
          <w:sz w:val="24"/>
          <w:szCs w:val="24"/>
        </w:rPr>
        <w:t>2.</w:t>
      </w:r>
      <w:r w:rsidRPr="005B74D4">
        <w:rPr>
          <w:rFonts w:ascii="PT Astra Serif" w:hAnsi="PT Astra Serif"/>
          <w:sz w:val="24"/>
          <w:szCs w:val="24"/>
        </w:rPr>
        <w:t xml:space="preserve"> </w:t>
      </w:r>
      <w:r w:rsidRPr="005B74D4">
        <w:rPr>
          <w:rFonts w:ascii="PT Astra Serif" w:hAnsi="PT Astra Serif"/>
          <w:b/>
          <w:bCs/>
          <w:sz w:val="24"/>
          <w:szCs w:val="24"/>
        </w:rPr>
        <w:t>Требования к функциональным, техническим и качественным характеристикам, эксплуатационным характеристикам товара.</w:t>
      </w:r>
    </w:p>
    <w:p w:rsidR="00380BDB" w:rsidRPr="005B74D4" w:rsidRDefault="00380BDB" w:rsidP="00380BDB">
      <w:pPr>
        <w:contextualSpacing/>
        <w:jc w:val="both"/>
        <w:rPr>
          <w:rFonts w:ascii="PT Astra Serif" w:hAnsi="PT Astra Serif"/>
          <w:b/>
          <w:bCs/>
          <w:sz w:val="24"/>
          <w:szCs w:val="24"/>
        </w:rPr>
      </w:pPr>
    </w:p>
    <w:p w:rsidR="00380BDB" w:rsidRPr="005B74D4" w:rsidRDefault="00380BDB" w:rsidP="00380BDB">
      <w:pPr>
        <w:pStyle w:val="afff"/>
        <w:ind w:left="0"/>
        <w:jc w:val="both"/>
        <w:rPr>
          <w:rFonts w:ascii="PT Astra Serif" w:hAnsi="PT Astra Serif"/>
          <w:sz w:val="24"/>
          <w:szCs w:val="24"/>
        </w:rPr>
      </w:pPr>
      <w:r w:rsidRPr="005B74D4">
        <w:rPr>
          <w:rFonts w:ascii="PT Astra Serif" w:hAnsi="PT Astra Serif"/>
          <w:b/>
          <w:sz w:val="24"/>
          <w:szCs w:val="24"/>
        </w:rPr>
        <w:t xml:space="preserve">Песок для строительных работ класса </w:t>
      </w:r>
      <w:r w:rsidRPr="005B74D4">
        <w:rPr>
          <w:rFonts w:ascii="PT Astra Serif" w:hAnsi="PT Astra Serif"/>
          <w:b/>
          <w:sz w:val="24"/>
          <w:szCs w:val="24"/>
          <w:lang w:val="en-US"/>
        </w:rPr>
        <w: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
        <w:gridCol w:w="4181"/>
        <w:gridCol w:w="1825"/>
        <w:gridCol w:w="3591"/>
      </w:tblGrid>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
                <w:bCs/>
                <w:sz w:val="24"/>
                <w:szCs w:val="24"/>
              </w:rPr>
            </w:pPr>
            <w:r w:rsidRPr="005B74D4">
              <w:rPr>
                <w:rFonts w:ascii="PT Astra Serif" w:hAnsi="PT Astra Serif"/>
                <w:b/>
                <w:bCs/>
                <w:sz w:val="24"/>
                <w:szCs w:val="24"/>
              </w:rPr>
              <w:t>№ п/п</w:t>
            </w: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
                <w:bCs/>
                <w:sz w:val="24"/>
                <w:szCs w:val="24"/>
              </w:rPr>
            </w:pPr>
            <w:r w:rsidRPr="005B74D4">
              <w:rPr>
                <w:rFonts w:ascii="PT Astra Serif" w:hAnsi="PT Astra Serif"/>
                <w:b/>
                <w:bCs/>
                <w:sz w:val="24"/>
                <w:szCs w:val="24"/>
              </w:rPr>
              <w:t>Наименование показателей</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
                <w:bCs/>
                <w:sz w:val="24"/>
                <w:szCs w:val="24"/>
              </w:rPr>
            </w:pPr>
            <w:r w:rsidRPr="005B74D4">
              <w:rPr>
                <w:rFonts w:ascii="PT Astra Serif" w:hAnsi="PT Astra Serif"/>
                <w:b/>
                <w:bCs/>
                <w:sz w:val="24"/>
                <w:szCs w:val="24"/>
              </w:rPr>
              <w:t>Требуемое значение показателей</w:t>
            </w:r>
          </w:p>
        </w:tc>
        <w:tc>
          <w:tcPr>
            <w:tcW w:w="3344" w:type="dxa"/>
            <w:tcBorders>
              <w:top w:val="single" w:sz="4" w:space="0" w:color="auto"/>
              <w:left w:val="single" w:sz="4" w:space="0" w:color="auto"/>
              <w:bottom w:val="single" w:sz="4" w:space="0" w:color="auto"/>
              <w:right w:val="single" w:sz="4" w:space="0" w:color="auto"/>
            </w:tcBorders>
            <w:hideMark/>
          </w:tcPr>
          <w:p w:rsidR="00380BDB" w:rsidRPr="005B74D4" w:rsidRDefault="00380BDB" w:rsidP="00D961A9">
            <w:pPr>
              <w:contextualSpacing/>
              <w:jc w:val="both"/>
              <w:rPr>
                <w:rFonts w:ascii="PT Astra Serif" w:hAnsi="PT Astra Serif"/>
                <w:b/>
                <w:bCs/>
                <w:sz w:val="24"/>
                <w:szCs w:val="24"/>
              </w:rPr>
            </w:pPr>
            <w:r w:rsidRPr="005B74D4">
              <w:rPr>
                <w:rFonts w:ascii="PT Astra Serif" w:hAnsi="PT Astra Serif"/>
                <w:b/>
                <w:sz w:val="24"/>
                <w:szCs w:val="24"/>
              </w:rPr>
              <w:t>Обоснование использования показателей, требований, условных обозначений и терминологии</w:t>
            </w: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numPr>
                <w:ilvl w:val="0"/>
                <w:numId w:val="26"/>
              </w:numPr>
              <w:jc w:val="both"/>
              <w:rPr>
                <w:rFonts w:ascii="PT Astra Serif" w:hAnsi="PT Astra Serif"/>
                <w:bCs/>
                <w:sz w:val="24"/>
                <w:szCs w:val="24"/>
              </w:rPr>
            </w:pP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Назначение: для изоляции полигона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Соответствие</w:t>
            </w:r>
          </w:p>
        </w:tc>
        <w:tc>
          <w:tcPr>
            <w:tcW w:w="3344"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п.4.2.4. ГОСТ 8736-2014</w:t>
            </w: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numPr>
                <w:ilvl w:val="0"/>
                <w:numId w:val="26"/>
              </w:numPr>
              <w:jc w:val="both"/>
              <w:rPr>
                <w:rFonts w:ascii="PT Astra Serif" w:hAnsi="PT Astra Serif"/>
                <w:bCs/>
                <w:sz w:val="24"/>
                <w:szCs w:val="24"/>
              </w:rPr>
            </w:pP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Класс песка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lang w:val="en-US"/>
              </w:rPr>
              <w:t>I</w:t>
            </w:r>
          </w:p>
        </w:tc>
        <w:tc>
          <w:tcPr>
            <w:tcW w:w="3344"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п.4.2.1. ГОСТ 8736-2014</w:t>
            </w: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numPr>
                <w:ilvl w:val="0"/>
                <w:numId w:val="26"/>
              </w:numPr>
              <w:jc w:val="both"/>
              <w:rPr>
                <w:rFonts w:ascii="PT Astra Serif" w:hAnsi="PT Astra Serif"/>
                <w:bCs/>
                <w:sz w:val="24"/>
                <w:szCs w:val="24"/>
              </w:rPr>
            </w:pP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 xml:space="preserve">Модуль крупности, </w:t>
            </w:r>
            <w:proofErr w:type="spellStart"/>
            <w:r w:rsidRPr="005B74D4">
              <w:rPr>
                <w:rFonts w:ascii="PT Astra Serif" w:hAnsi="PT Astra Serif"/>
                <w:bCs/>
                <w:sz w:val="24"/>
                <w:szCs w:val="24"/>
              </w:rPr>
              <w:t>Мк</w:t>
            </w:r>
            <w:proofErr w:type="spellEnd"/>
            <w:r w:rsidRPr="005B74D4">
              <w:rPr>
                <w:rFonts w:ascii="PT Astra Serif" w:hAnsi="PT Astra Serif"/>
                <w:bCs/>
                <w:sz w:val="24"/>
                <w:szCs w:val="24"/>
              </w:rPr>
              <w:t>:</w:t>
            </w:r>
          </w:p>
        </w:tc>
        <w:tc>
          <w:tcPr>
            <w:tcW w:w="1699"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contextualSpacing/>
              <w:jc w:val="both"/>
              <w:rPr>
                <w:rFonts w:ascii="PT Astra Serif" w:hAnsi="PT Astra Serif"/>
                <w:bCs/>
                <w:strike/>
                <w:sz w:val="24"/>
                <w:szCs w:val="24"/>
                <w:highlight w:val="yellow"/>
              </w:rPr>
            </w:pPr>
          </w:p>
        </w:tc>
        <w:tc>
          <w:tcPr>
            <w:tcW w:w="3344" w:type="dxa"/>
            <w:vMerge w:val="restart"/>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п.4.2.2., табл.1 ГОСТ 8736-2014</w:t>
            </w: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numPr>
                <w:ilvl w:val="1"/>
                <w:numId w:val="26"/>
              </w:numPr>
              <w:jc w:val="both"/>
              <w:rPr>
                <w:rFonts w:ascii="PT Astra Serif" w:hAnsi="PT Astra Serif"/>
                <w:bCs/>
                <w:sz w:val="24"/>
                <w:szCs w:val="24"/>
              </w:rPr>
            </w:pP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Минимальное значение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Не менее 1,5</w:t>
            </w:r>
          </w:p>
        </w:tc>
        <w:tc>
          <w:tcPr>
            <w:tcW w:w="3344" w:type="dxa"/>
            <w:vMerge/>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numPr>
                <w:ilvl w:val="1"/>
                <w:numId w:val="26"/>
              </w:numPr>
              <w:jc w:val="both"/>
              <w:rPr>
                <w:rFonts w:ascii="PT Astra Serif" w:hAnsi="PT Astra Serif"/>
                <w:bCs/>
                <w:sz w:val="24"/>
                <w:szCs w:val="24"/>
              </w:rPr>
            </w:pP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Максимальное значение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Не более 3</w:t>
            </w:r>
          </w:p>
        </w:tc>
        <w:tc>
          <w:tcPr>
            <w:tcW w:w="3344" w:type="dxa"/>
            <w:vMerge/>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ind w:left="0"/>
              <w:jc w:val="both"/>
              <w:rPr>
                <w:rFonts w:ascii="PT Astra Serif" w:hAnsi="PT Astra Serif"/>
                <w:bCs/>
                <w:sz w:val="24"/>
                <w:szCs w:val="24"/>
              </w:rPr>
            </w:pPr>
            <w:r w:rsidRPr="00BB076C">
              <w:rPr>
                <w:rFonts w:ascii="PT Astra Serif" w:hAnsi="PT Astra Serif"/>
                <w:bCs/>
                <w:sz w:val="24"/>
                <w:szCs w:val="24"/>
              </w:rPr>
              <w:t>4.</w:t>
            </w:r>
          </w:p>
        </w:tc>
        <w:tc>
          <w:tcPr>
            <w:tcW w:w="3893"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Влажность песка %, диапазон значений</w:t>
            </w:r>
          </w:p>
        </w:tc>
        <w:tc>
          <w:tcPr>
            <w:tcW w:w="1699"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0-5</w:t>
            </w:r>
          </w:p>
        </w:tc>
        <w:tc>
          <w:tcPr>
            <w:tcW w:w="3344"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 xml:space="preserve">Требование установлено с целью минимизации производственных потерь </w:t>
            </w:r>
          </w:p>
        </w:tc>
      </w:tr>
      <w:tr w:rsidR="00380BDB" w:rsidRPr="005B74D4" w:rsidTr="00D961A9">
        <w:trPr>
          <w:jc w:val="center"/>
        </w:trPr>
        <w:tc>
          <w:tcPr>
            <w:tcW w:w="635" w:type="dxa"/>
            <w:tcBorders>
              <w:top w:val="single" w:sz="4" w:space="0" w:color="auto"/>
              <w:left w:val="single" w:sz="4" w:space="0" w:color="auto"/>
              <w:bottom w:val="single" w:sz="4" w:space="0" w:color="auto"/>
              <w:right w:val="single" w:sz="4" w:space="0" w:color="auto"/>
            </w:tcBorders>
            <w:vAlign w:val="center"/>
          </w:tcPr>
          <w:p w:rsidR="00380BDB" w:rsidRPr="00817C5C" w:rsidRDefault="00380BDB" w:rsidP="00D961A9">
            <w:pPr>
              <w:pStyle w:val="afff"/>
              <w:ind w:left="0"/>
              <w:jc w:val="both"/>
              <w:rPr>
                <w:rFonts w:ascii="PT Astra Serif" w:hAnsi="PT Astra Serif"/>
                <w:bCs/>
                <w:sz w:val="24"/>
                <w:szCs w:val="24"/>
              </w:rPr>
            </w:pPr>
            <w:r w:rsidRPr="00BB076C">
              <w:rPr>
                <w:rFonts w:ascii="PT Astra Serif" w:hAnsi="PT Astra Serif"/>
                <w:bCs/>
                <w:sz w:val="24"/>
                <w:szCs w:val="24"/>
              </w:rPr>
              <w:t>5.</w:t>
            </w:r>
          </w:p>
        </w:tc>
        <w:tc>
          <w:tcPr>
            <w:tcW w:w="3893"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ind w:right="251"/>
              <w:contextualSpacing/>
              <w:jc w:val="both"/>
              <w:rPr>
                <w:rFonts w:ascii="PT Astra Serif" w:hAnsi="PT Astra Serif"/>
                <w:bCs/>
                <w:sz w:val="24"/>
                <w:szCs w:val="24"/>
              </w:rPr>
            </w:pPr>
            <w:r w:rsidRPr="005B74D4">
              <w:rPr>
                <w:rFonts w:ascii="PT Astra Serif" w:hAnsi="PT Astra Serif"/>
                <w:bCs/>
                <w:sz w:val="24"/>
                <w:szCs w:val="24"/>
              </w:rPr>
              <w:t>ГОСТ 8736-2014 «Песок для строительных работ. Технические условия»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Соответствие</w:t>
            </w:r>
          </w:p>
        </w:tc>
        <w:tc>
          <w:tcPr>
            <w:tcW w:w="3344" w:type="dxa"/>
            <w:tcBorders>
              <w:top w:val="single" w:sz="4" w:space="0" w:color="auto"/>
              <w:left w:val="single" w:sz="4" w:space="0" w:color="auto"/>
              <w:bottom w:val="single" w:sz="4" w:space="0" w:color="auto"/>
              <w:right w:val="single" w:sz="4" w:space="0" w:color="auto"/>
            </w:tcBorders>
            <w:vAlign w:val="center"/>
            <w:hideMark/>
          </w:tcPr>
          <w:p w:rsidR="00380BDB" w:rsidRPr="005B74D4" w:rsidRDefault="00380BDB" w:rsidP="00D961A9">
            <w:pPr>
              <w:contextualSpacing/>
              <w:jc w:val="both"/>
              <w:rPr>
                <w:rFonts w:ascii="PT Astra Serif" w:hAnsi="PT Astra Serif"/>
                <w:bCs/>
                <w:sz w:val="24"/>
                <w:szCs w:val="24"/>
              </w:rPr>
            </w:pPr>
            <w:r w:rsidRPr="005B74D4">
              <w:rPr>
                <w:rFonts w:ascii="PT Astra Serif" w:hAnsi="PT Astra Serif"/>
                <w:bCs/>
                <w:sz w:val="24"/>
                <w:szCs w:val="24"/>
              </w:rPr>
              <w:t>ГОСТ 8736-2014, п.4.2.16. ГОСТ 9128-2013</w:t>
            </w:r>
          </w:p>
        </w:tc>
      </w:tr>
    </w:tbl>
    <w:p w:rsidR="00380BDB" w:rsidRPr="005B74D4" w:rsidRDefault="00380BDB" w:rsidP="00380BDB">
      <w:pPr>
        <w:contextualSpacing/>
        <w:jc w:val="both"/>
        <w:rPr>
          <w:rFonts w:ascii="PT Astra Serif" w:hAnsi="PT Astra Serif"/>
          <w:b/>
          <w:sz w:val="24"/>
          <w:szCs w:val="24"/>
        </w:rPr>
      </w:pPr>
    </w:p>
    <w:p w:rsidR="00380BDB" w:rsidRPr="005B74D4" w:rsidRDefault="00380BDB" w:rsidP="00380BDB">
      <w:pPr>
        <w:contextualSpacing/>
        <w:jc w:val="both"/>
        <w:rPr>
          <w:rFonts w:ascii="PT Astra Serif" w:eastAsia="Calibri" w:hAnsi="PT Astra Serif" w:cs="Calibri"/>
          <w:b/>
          <w:i/>
          <w:sz w:val="20"/>
          <w:lang w:eastAsia="en-US"/>
        </w:rPr>
      </w:pPr>
      <w:r w:rsidRPr="005B74D4">
        <w:rPr>
          <w:rFonts w:ascii="PT Astra Serif" w:eastAsia="Calibri" w:hAnsi="PT Astra Serif" w:cs="Calibri"/>
          <w:b/>
          <w:i/>
          <w:sz w:val="20"/>
          <w:lang w:eastAsia="en-US"/>
        </w:rPr>
        <w:t>Инструкция по заполнению первой части заявки на участие в электронном аукционе</w:t>
      </w:r>
    </w:p>
    <w:p w:rsidR="00380BDB" w:rsidRPr="005B74D4" w:rsidRDefault="00380BDB" w:rsidP="00380BDB">
      <w:pPr>
        <w:ind w:firstLine="709"/>
        <w:contextualSpacing/>
        <w:jc w:val="both"/>
        <w:rPr>
          <w:rFonts w:ascii="PT Astra Serif" w:eastAsia="Calibri" w:hAnsi="PT Astra Serif"/>
          <w:i/>
          <w:sz w:val="20"/>
          <w:lang w:eastAsia="en-US"/>
        </w:rPr>
      </w:pPr>
      <w:r w:rsidRPr="005B74D4">
        <w:rPr>
          <w:rFonts w:ascii="PT Astra Serif" w:eastAsia="Calibri" w:hAnsi="PT Astra Serif" w:cs="Calibri"/>
          <w:i/>
          <w:sz w:val="20"/>
          <w:lang w:eastAsia="en-US"/>
        </w:rPr>
        <w:t>1. Сведения о наименовании товара, указанные в заявке на участие в электронном аукционе, в том числе товара, поставляемого для выполнения работ, оказания услуг не должны сопровождаться словами «эквивалент», «аналог» и т.п. Показатели предлагаемого участником закупки товара, содержащиеся в копиях документов (сертификатов, удостоверений, паспортов и т.п.), входящих в состав заявки на участие в электронном аукционе, не рассматриваются в качестве</w:t>
      </w:r>
      <w:r w:rsidRPr="005B74D4">
        <w:rPr>
          <w:rFonts w:ascii="PT Astra Serif" w:eastAsia="Calibri" w:hAnsi="PT Astra Serif"/>
          <w:i/>
          <w:sz w:val="20"/>
          <w:lang w:eastAsia="en-US"/>
        </w:rPr>
        <w:t xml:space="preserve"> конкретных показателей товара, соответствующих значениям, установленным в документации об электронном аукционе.</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i/>
          <w:sz w:val="20"/>
        </w:rPr>
        <w:t>2. Н</w:t>
      </w:r>
      <w:r w:rsidRPr="005B74D4">
        <w:rPr>
          <w:rFonts w:ascii="PT Astra Serif" w:eastAsia="Calibri" w:hAnsi="PT Astra Serif" w:cs="Calibri"/>
          <w:i/>
          <w:sz w:val="20"/>
          <w:lang w:eastAsia="en-US"/>
        </w:rPr>
        <w:t xml:space="preserve">аименование показателя (информации, изложенной в графе наименование показателя/показателей), наименование единицы измерения должны оставаться в том виде, в котором оно установлено </w:t>
      </w:r>
      <w:r w:rsidRPr="005B74D4">
        <w:rPr>
          <w:rFonts w:ascii="PT Astra Serif" w:eastAsia="Calibri" w:hAnsi="PT Astra Serif"/>
          <w:i/>
          <w:sz w:val="20"/>
          <w:lang w:eastAsia="en-US"/>
        </w:rPr>
        <w:t>в документации об электронном аукционе</w:t>
      </w:r>
      <w:r w:rsidRPr="005B74D4">
        <w:rPr>
          <w:rFonts w:ascii="PT Astra Serif" w:eastAsia="Calibri" w:hAnsi="PT Astra Serif" w:cs="Calibri"/>
          <w:i/>
          <w:sz w:val="20"/>
          <w:lang w:eastAsia="en-US"/>
        </w:rPr>
        <w:t>, даже в случае, если в него заказчиком включаются какие-либо числовые, либо относительные величины.</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3. Значение показателя товара, указанного в заявке на участие в электронном аукционе, в том числе товара, поставляемого для выполнения работ, оказания услуг:</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не должно сопровождаться словами «должен быть», «должна быть», «должны быть», «должен», «не должен», «должна», «не должна», «должны», «не должны», «не должен быть», «не должна быть», «не должны быть», «будет», «возможно» и т.п.;</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не должно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«диапазон должен быть не менее от…-до…» и т.п., либо содержать математические знаки аналогичного содержания (в т.ч. «&lt;» или «&gt;»);</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xml:space="preserve">– должно оставаться в том виде, в котором оно установлено </w:t>
      </w:r>
      <w:r w:rsidRPr="005B74D4">
        <w:rPr>
          <w:rFonts w:ascii="PT Astra Serif" w:eastAsia="Calibri" w:hAnsi="PT Astra Serif"/>
          <w:i/>
          <w:sz w:val="20"/>
          <w:lang w:eastAsia="en-US"/>
        </w:rPr>
        <w:t>в документации об электронном аукционе</w:t>
      </w:r>
      <w:r w:rsidRPr="005B74D4">
        <w:rPr>
          <w:rFonts w:ascii="PT Astra Serif" w:eastAsia="Calibri" w:hAnsi="PT Astra Serif" w:cs="Calibri"/>
          <w:i/>
          <w:sz w:val="20"/>
          <w:lang w:eastAsia="en-US"/>
        </w:rPr>
        <w:t xml:space="preserve">, если </w:t>
      </w:r>
      <w:r w:rsidRPr="005B74D4">
        <w:rPr>
          <w:rFonts w:ascii="PT Astra Serif" w:eastAsia="Calibri" w:hAnsi="PT Astra Serif"/>
          <w:i/>
          <w:sz w:val="20"/>
          <w:lang w:eastAsia="en-US"/>
        </w:rPr>
        <w:t>в документации об электронном аукционе</w:t>
      </w:r>
      <w:r w:rsidRPr="005B74D4">
        <w:rPr>
          <w:rFonts w:ascii="PT Astra Serif" w:eastAsia="Calibri" w:hAnsi="PT Astra Serif" w:cs="Calibri"/>
          <w:i/>
          <w:sz w:val="20"/>
          <w:lang w:eastAsia="en-US"/>
        </w:rPr>
        <w:t xml:space="preserve"> показатель указан как одно число, либо одна характеристика, и показатель остается неизменным.</w:t>
      </w:r>
    </w:p>
    <w:p w:rsidR="00380BDB" w:rsidRPr="005B74D4" w:rsidRDefault="00380BDB" w:rsidP="00380BDB">
      <w:pPr>
        <w:ind w:firstLine="709"/>
        <w:contextualSpacing/>
        <w:jc w:val="both"/>
        <w:rPr>
          <w:rFonts w:ascii="PT Astra Serif" w:eastAsia="Calibri" w:hAnsi="PT Astra Serif"/>
          <w:i/>
          <w:sz w:val="20"/>
        </w:rPr>
      </w:pPr>
      <w:r w:rsidRPr="005B74D4">
        <w:rPr>
          <w:rFonts w:ascii="PT Astra Serif" w:eastAsia="Calibri" w:hAnsi="PT Astra Serif" w:cs="Calibri"/>
          <w:i/>
          <w:sz w:val="20"/>
          <w:lang w:eastAsia="en-US"/>
        </w:rPr>
        <w:t>П</w:t>
      </w:r>
      <w:r w:rsidRPr="005B74D4">
        <w:rPr>
          <w:rFonts w:ascii="PT Astra Serif" w:eastAsia="Calibri" w:hAnsi="PT Astra Serif"/>
          <w:i/>
          <w:sz w:val="20"/>
        </w:rPr>
        <w:t xml:space="preserve">ри указании конкретных показателей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настоящей документации. </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lastRenderedPageBreak/>
        <w:t xml:space="preserve">4. В случае, если заказчиком установлено требование о полном соответствии параметру (в разделе значение показателя указано «наличие», «соответствие», «да» и т.п.), участник может указать только информацию о соответствии, при этом изменение наименования самого показателя не допускается. </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5. Если требуемое значение показателя установлено как верхний или нижний предел значения, сопровождаясь при этом соответственно словами «не менее», «не более», «менее», «более», «до», «от», «не ниже», «не выше», «</w:t>
      </w:r>
      <w:r w:rsidRPr="005B74D4">
        <w:rPr>
          <w:rFonts w:ascii="PT Astra Serif" w:hAnsi="PT Astra Serif"/>
          <w:i/>
          <w:sz w:val="20"/>
        </w:rPr>
        <w:t>≥</w:t>
      </w:r>
      <w:r w:rsidRPr="005B74D4">
        <w:rPr>
          <w:rFonts w:ascii="PT Astra Serif" w:eastAsia="Calibri" w:hAnsi="PT Astra Serif" w:cs="Calibri"/>
          <w:i/>
          <w:sz w:val="20"/>
          <w:lang w:eastAsia="en-US"/>
        </w:rPr>
        <w:t>», «</w:t>
      </w:r>
      <w:r w:rsidRPr="005B74D4">
        <w:rPr>
          <w:rFonts w:ascii="PT Astra Serif" w:hAnsi="PT Astra Serif"/>
          <w:i/>
          <w:sz w:val="20"/>
        </w:rPr>
        <w:t>≤</w:t>
      </w:r>
      <w:r w:rsidRPr="005B74D4">
        <w:rPr>
          <w:rFonts w:ascii="PT Astra Serif" w:eastAsia="Calibri" w:hAnsi="PT Astra Serif" w:cs="Calibri"/>
          <w:i/>
          <w:sz w:val="20"/>
          <w:lang w:eastAsia="en-US"/>
        </w:rPr>
        <w:t>» и т.п.:</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участником закупки в заявке устанавливается единое конкретное значение;</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если параметр составной, то требуется соблюдение указанного требования для каждого из числовых значений (например, при требуемом показателе «не менее 3*5» не допускается указание таких значений как 4*4 или 2*8, т.к. ограничение относится к каждому из указанных чисел).</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 xml:space="preserve">– если параметр является составным и каждая из цифр либо букв согласно нормативным документам представляет собой отдельный показатель необходимо соблюдение данного правила для всех элементов показателя (например, при требуемом показателе «не менее </w:t>
      </w:r>
      <w:r w:rsidRPr="005B74D4">
        <w:rPr>
          <w:rFonts w:ascii="PT Astra Serif" w:eastAsia="Calibri" w:hAnsi="PT Astra Serif" w:cs="Calibri"/>
          <w:i/>
          <w:sz w:val="20"/>
          <w:lang w:val="en-US" w:eastAsia="en-US"/>
        </w:rPr>
        <w:t>IP</w:t>
      </w:r>
      <w:r w:rsidRPr="005B74D4">
        <w:rPr>
          <w:rFonts w:ascii="PT Astra Serif" w:eastAsia="Calibri" w:hAnsi="PT Astra Serif" w:cs="Calibri"/>
          <w:i/>
          <w:sz w:val="20"/>
          <w:lang w:eastAsia="en-US"/>
        </w:rPr>
        <w:t xml:space="preserve">44» не допускается указание таких значений как </w:t>
      </w:r>
      <w:r w:rsidRPr="005B74D4">
        <w:rPr>
          <w:rFonts w:ascii="PT Astra Serif" w:eastAsia="Calibri" w:hAnsi="PT Astra Serif" w:cs="Calibri"/>
          <w:i/>
          <w:sz w:val="20"/>
          <w:lang w:val="en-US" w:eastAsia="en-US"/>
        </w:rPr>
        <w:t>IP</w:t>
      </w:r>
      <w:r w:rsidRPr="005B74D4">
        <w:rPr>
          <w:rFonts w:ascii="PT Astra Serif" w:eastAsia="Calibri" w:hAnsi="PT Astra Serif" w:cs="Calibri"/>
          <w:i/>
          <w:sz w:val="20"/>
          <w:lang w:eastAsia="en-US"/>
        </w:rPr>
        <w:t xml:space="preserve"> 53, </w:t>
      </w:r>
      <w:r w:rsidRPr="005B74D4">
        <w:rPr>
          <w:rFonts w:ascii="PT Astra Serif" w:eastAsia="Calibri" w:hAnsi="PT Astra Serif" w:cs="Calibri"/>
          <w:i/>
          <w:sz w:val="20"/>
          <w:lang w:val="en-US" w:eastAsia="en-US"/>
        </w:rPr>
        <w:t>IP</w:t>
      </w:r>
      <w:r w:rsidRPr="005B74D4">
        <w:rPr>
          <w:rFonts w:ascii="PT Astra Serif" w:eastAsia="Calibri" w:hAnsi="PT Astra Serif" w:cs="Calibri"/>
          <w:i/>
          <w:sz w:val="20"/>
          <w:lang w:eastAsia="en-US"/>
        </w:rPr>
        <w:t xml:space="preserve"> 50, т.к. согласно нормативным документам каждая из цифр показателя имеет свою смысловую нагрузку. Правильным будет указание таких значений как </w:t>
      </w:r>
      <w:r w:rsidRPr="005B74D4">
        <w:rPr>
          <w:rFonts w:ascii="PT Astra Serif" w:eastAsia="Calibri" w:hAnsi="PT Astra Serif" w:cs="Calibri"/>
          <w:i/>
          <w:sz w:val="20"/>
          <w:lang w:val="en-US" w:eastAsia="en-US"/>
        </w:rPr>
        <w:t>IP</w:t>
      </w:r>
      <w:r w:rsidRPr="005B74D4">
        <w:rPr>
          <w:rFonts w:ascii="PT Astra Serif" w:eastAsia="Calibri" w:hAnsi="PT Astra Serif" w:cs="Calibri"/>
          <w:i/>
          <w:sz w:val="20"/>
          <w:lang w:eastAsia="en-US"/>
        </w:rPr>
        <w:t xml:space="preserve"> 45 или </w:t>
      </w:r>
      <w:r w:rsidRPr="005B74D4">
        <w:rPr>
          <w:rFonts w:ascii="PT Astra Serif" w:eastAsia="Calibri" w:hAnsi="PT Astra Serif" w:cs="Calibri"/>
          <w:i/>
          <w:sz w:val="20"/>
          <w:lang w:val="en-US" w:eastAsia="en-US"/>
        </w:rPr>
        <w:t>IP</w:t>
      </w:r>
      <w:r w:rsidRPr="005B74D4">
        <w:rPr>
          <w:rFonts w:ascii="PT Astra Serif" w:eastAsia="Calibri" w:hAnsi="PT Astra Serif" w:cs="Calibri"/>
          <w:i/>
          <w:sz w:val="20"/>
          <w:lang w:eastAsia="en-US"/>
        </w:rPr>
        <w:t xml:space="preserve"> 54, т.к. ограничение относится к каждому из значений составного показателя).</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При этом в случае использования ограничения «менее», «более», аналогичных им знаков</w:t>
      </w:r>
      <w:proofErr w:type="gramStart"/>
      <w:r w:rsidRPr="005B74D4">
        <w:rPr>
          <w:rFonts w:ascii="PT Astra Serif" w:eastAsia="Calibri" w:hAnsi="PT Astra Serif" w:cs="Calibri"/>
          <w:i/>
          <w:sz w:val="20"/>
          <w:lang w:eastAsia="en-US"/>
        </w:rPr>
        <w:t xml:space="preserve"> «</w:t>
      </w:r>
      <w:r w:rsidRPr="005B74D4">
        <w:rPr>
          <w:rFonts w:ascii="PT Astra Serif" w:eastAsia="Calibri" w:hAnsi="PT Astra Serif"/>
          <w:i/>
          <w:sz w:val="20"/>
          <w:lang w:eastAsia="en-US"/>
        </w:rPr>
        <w:t>&gt;</w:t>
      </w:r>
      <w:r w:rsidRPr="005B74D4">
        <w:rPr>
          <w:rFonts w:ascii="PT Astra Serif" w:eastAsia="Calibri" w:hAnsi="PT Astra Serif" w:cs="Calibri"/>
          <w:i/>
          <w:sz w:val="20"/>
          <w:lang w:eastAsia="en-US"/>
        </w:rPr>
        <w:t>», «</w:t>
      </w:r>
      <w:r w:rsidRPr="005B74D4">
        <w:rPr>
          <w:rFonts w:eastAsia="Calibri"/>
          <w:i/>
          <w:sz w:val="20"/>
          <w:lang w:eastAsia="en-US"/>
        </w:rPr>
        <w:t>˂</w:t>
      </w:r>
      <w:r w:rsidRPr="005B74D4">
        <w:rPr>
          <w:rFonts w:ascii="PT Astra Serif" w:eastAsia="Calibri" w:hAnsi="PT Astra Serif" w:cs="Calibri"/>
          <w:i/>
          <w:sz w:val="20"/>
          <w:lang w:eastAsia="en-US"/>
        </w:rPr>
        <w:t xml:space="preserve">», </w:t>
      </w:r>
      <w:proofErr w:type="gramEnd"/>
      <w:r w:rsidRPr="005B74D4">
        <w:rPr>
          <w:rFonts w:ascii="PT Astra Serif" w:eastAsia="Calibri" w:hAnsi="PT Astra Serif" w:cs="Calibri"/>
          <w:i/>
          <w:sz w:val="20"/>
          <w:lang w:eastAsia="en-US"/>
        </w:rPr>
        <w:t xml:space="preserve">необходимо указывать значение, которое не должно быть равно указанному, а может быть только больше или меньше указанного (при ограничении </w:t>
      </w:r>
      <w:r w:rsidRPr="005B74D4">
        <w:rPr>
          <w:rFonts w:ascii="PT Astra Serif" w:hAnsi="PT Astra Serif"/>
          <w:i/>
          <w:sz w:val="20"/>
        </w:rPr>
        <w:t>&gt; 1, допускается указание значение «2», указание значения равного «1» не допускается</w:t>
      </w:r>
      <w:r w:rsidRPr="005B74D4">
        <w:rPr>
          <w:rFonts w:ascii="PT Astra Serif" w:eastAsia="Calibri" w:hAnsi="PT Astra Serif" w:cs="Calibri"/>
          <w:i/>
          <w:sz w:val="20"/>
          <w:lang w:eastAsia="en-US"/>
        </w:rPr>
        <w:t>).</w:t>
      </w:r>
    </w:p>
    <w:p w:rsidR="00380BDB" w:rsidRPr="005B74D4" w:rsidRDefault="00380BDB" w:rsidP="00380BDB">
      <w:pPr>
        <w:ind w:firstLine="709"/>
        <w:contextualSpacing/>
        <w:jc w:val="both"/>
        <w:rPr>
          <w:rFonts w:ascii="PT Astra Serif" w:hAnsi="PT Astra Serif"/>
          <w:bCs/>
          <w:i/>
          <w:sz w:val="20"/>
        </w:rPr>
      </w:pPr>
      <w:r w:rsidRPr="005B74D4">
        <w:rPr>
          <w:rFonts w:ascii="PT Astra Serif" w:eastAsia="Calibri" w:hAnsi="PT Astra Serif" w:cs="Calibri"/>
          <w:i/>
          <w:sz w:val="20"/>
          <w:lang w:eastAsia="en-US"/>
        </w:rPr>
        <w:t>6. Если заказчиком вместо цифровых значений показателей используется ограничение (формулировки «не менее», «не более» либо аналогичные им) с указанием марок/классов товара участнику необходимо учитывать характеристики, которые предусмотрены для данного вида товаров (в том числе товаров, поставляемых для выполнения работ, оказания услуг) нормативными документами (например, при указании характеристик для такого показателя как «м</w:t>
      </w:r>
      <w:r w:rsidRPr="005B74D4">
        <w:rPr>
          <w:rFonts w:ascii="PT Astra Serif" w:hAnsi="PT Astra Serif"/>
          <w:bCs/>
          <w:i/>
          <w:sz w:val="20"/>
        </w:rPr>
        <w:t xml:space="preserve">инимальное значение марки щебня по </w:t>
      </w:r>
      <w:proofErr w:type="spellStart"/>
      <w:r w:rsidRPr="005B74D4">
        <w:rPr>
          <w:rFonts w:ascii="PT Astra Serif" w:hAnsi="PT Astra Serif"/>
          <w:bCs/>
          <w:i/>
          <w:sz w:val="20"/>
        </w:rPr>
        <w:t>истираемости</w:t>
      </w:r>
      <w:proofErr w:type="spellEnd"/>
      <w:r w:rsidRPr="005B74D4">
        <w:rPr>
          <w:rFonts w:ascii="PT Astra Serif" w:hAnsi="PT Astra Serif"/>
          <w:bCs/>
          <w:i/>
          <w:sz w:val="20"/>
        </w:rPr>
        <w:t>» с формулировкой «не ниже И2» участнику необходимо обратиться к соответствующему нормативному документу и учесть показатели данной марки. Согласно показателям содержащимся в ГОСТ в рассматриваемой ситуации правильным будет указание такой марки как «И</w:t>
      </w:r>
      <w:proofErr w:type="gramStart"/>
      <w:r w:rsidRPr="005B74D4">
        <w:rPr>
          <w:rFonts w:ascii="PT Astra Serif" w:hAnsi="PT Astra Serif"/>
          <w:bCs/>
          <w:i/>
          <w:sz w:val="20"/>
        </w:rPr>
        <w:t>2</w:t>
      </w:r>
      <w:proofErr w:type="gramEnd"/>
      <w:r w:rsidRPr="005B74D4">
        <w:rPr>
          <w:rFonts w:ascii="PT Astra Serif" w:hAnsi="PT Astra Serif"/>
          <w:bCs/>
          <w:i/>
          <w:sz w:val="20"/>
        </w:rPr>
        <w:t>», либо марки «И1», так выше марки И2 является марка И1, а участнику необходимо указать одно конкретное значение, которое должно быть выше или равно значению, установленному заказчиком)</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7. Если заказчиком установлено требуемое значение показателя с указанием необходимости выбора (например – 1 или 2 или 3), необходимо выбрать одно из значений показателя, исключив другое (другие). В случае если требуемое значение показателя указано в кавычках или скобках (например, «1» или «2, 3» или «4, 5, 6»), в составе заявки необходимо указать всю информацию, содержащуюся внутри одних кавычек или скобок (например, одним из верных вариантов будет – «2, 3»).</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 xml:space="preserve">8. Если </w:t>
      </w:r>
      <w:r w:rsidRPr="005B74D4">
        <w:rPr>
          <w:rFonts w:ascii="PT Astra Serif" w:eastAsia="Calibri" w:hAnsi="PT Astra Serif" w:cs="Calibri"/>
          <w:i/>
          <w:sz w:val="20"/>
          <w:lang w:eastAsia="en-US"/>
        </w:rPr>
        <w:t xml:space="preserve">заказчиком установлена возможность указания </w:t>
      </w:r>
      <w:r w:rsidRPr="005B74D4">
        <w:rPr>
          <w:rFonts w:ascii="PT Astra Serif" w:eastAsia="Calibri" w:hAnsi="PT Astra Serif" w:cs="Calibri"/>
          <w:i/>
          <w:sz w:val="20"/>
          <w:lang w:eastAsia="ar-SA"/>
        </w:rPr>
        <w:t xml:space="preserve">как одного, так и ряда из нескольких значений показателя (1 и/или 2 и/или 3), </w:t>
      </w:r>
      <w:r w:rsidRPr="005B74D4">
        <w:rPr>
          <w:rFonts w:ascii="PT Astra Serif" w:eastAsia="Calibri" w:hAnsi="PT Astra Serif" w:cs="Calibri"/>
          <w:i/>
          <w:sz w:val="20"/>
          <w:lang w:eastAsia="en-US"/>
        </w:rPr>
        <w:t xml:space="preserve">участник может предложить в заявке как один, так и несколько значений показателя, исключив союз «или». </w:t>
      </w:r>
      <w:r w:rsidRPr="005B74D4">
        <w:rPr>
          <w:rFonts w:ascii="PT Astra Serif" w:eastAsia="Calibri" w:hAnsi="PT Astra Serif" w:cs="Calibri"/>
          <w:i/>
          <w:sz w:val="20"/>
          <w:lang w:eastAsia="ar-SA"/>
        </w:rPr>
        <w:t>В случае если требуемое значение показателя указано в кавычках или скобках (например, «1» и/или «2, 3» и/или «4, 5, 6»), участник может указать информацию, содержащуюся внутри как одних кавычек или скобок, так и нескольких, исключив союз «или» (например, одним из верных вариантов будет – «1» и «4, 5, 6»).</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9. Если заказчиком установлено требование о предоставлении сразу нескольких значений показателя (1 и 2), (1,2), (1/2), участнику следует также указать несколько значений.</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10. Если требуемое значение показателя ограничено одновременно максимальным и минимальным значениями (не менее 1 и не более 2), (не менее 1, не более 2), (больше или равно 1, меньше или равно 2), (</w:t>
      </w:r>
      <w:r w:rsidRPr="005B74D4">
        <w:rPr>
          <w:rFonts w:ascii="PT Astra Serif" w:hAnsi="PT Astra Serif"/>
          <w:i/>
          <w:sz w:val="20"/>
        </w:rPr>
        <w:t>&gt; 1 и ≤ 3),</w:t>
      </w:r>
      <w:r w:rsidRPr="005B74D4">
        <w:rPr>
          <w:rFonts w:ascii="PT Astra Serif" w:eastAsia="Calibri" w:hAnsi="PT Astra Serif" w:cs="Calibri"/>
          <w:i/>
          <w:sz w:val="20"/>
          <w:lang w:eastAsia="ar-SA"/>
        </w:rPr>
        <w:t xml:space="preserve"> участником закупки может быть указанно как одно значение, так и диапазон значений, либо ряд значений показателя.</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При этом в случае, если одно, либо оба ограничения представлены в виде «менее», «более», аналогичных им знаков «</w:t>
      </w:r>
      <w:r w:rsidRPr="005B74D4">
        <w:rPr>
          <w:rFonts w:ascii="PT Astra Serif" w:eastAsia="Calibri" w:hAnsi="PT Astra Serif"/>
          <w:i/>
          <w:sz w:val="20"/>
          <w:lang w:eastAsia="en-US"/>
        </w:rPr>
        <w:t>&gt;</w:t>
      </w:r>
      <w:r w:rsidRPr="005B74D4">
        <w:rPr>
          <w:rFonts w:ascii="PT Astra Serif" w:eastAsia="Calibri" w:hAnsi="PT Astra Serif" w:cs="Calibri"/>
          <w:i/>
          <w:sz w:val="20"/>
          <w:lang w:eastAsia="en-US"/>
        </w:rPr>
        <w:t>», «</w:t>
      </w:r>
      <w:r w:rsidRPr="005B74D4">
        <w:rPr>
          <w:rFonts w:eastAsia="Calibri"/>
          <w:i/>
          <w:sz w:val="20"/>
          <w:lang w:eastAsia="en-US"/>
        </w:rPr>
        <w:t>˂</w:t>
      </w:r>
      <w:r w:rsidRPr="005B74D4">
        <w:rPr>
          <w:rFonts w:ascii="PT Astra Serif" w:eastAsia="Calibri" w:hAnsi="PT Astra Serif" w:cs="Calibri"/>
          <w:i/>
          <w:sz w:val="20"/>
          <w:lang w:eastAsia="en-US"/>
        </w:rPr>
        <w:t xml:space="preserve">», необходимо указывать значение, которое не должно быть равно указанному, а может быть только больше или меньше указанного (при ограничении </w:t>
      </w:r>
      <w:r w:rsidRPr="005B74D4">
        <w:rPr>
          <w:rFonts w:ascii="PT Astra Serif" w:hAnsi="PT Astra Serif"/>
          <w:i/>
          <w:sz w:val="20"/>
        </w:rPr>
        <w:t>&gt; 1 и ≤ 3 , допускается указание значение «2-3», указание значения равного «1-3» не допускается</w:t>
      </w:r>
      <w:r w:rsidRPr="005B74D4">
        <w:rPr>
          <w:rFonts w:ascii="PT Astra Serif" w:eastAsia="Calibri" w:hAnsi="PT Astra Serif" w:cs="Calibri"/>
          <w:i/>
          <w:sz w:val="20"/>
          <w:lang w:eastAsia="en-US"/>
        </w:rPr>
        <w:t xml:space="preserve">). </w:t>
      </w:r>
    </w:p>
    <w:p w:rsidR="00380BDB" w:rsidRPr="005B74D4" w:rsidRDefault="00380BDB" w:rsidP="00380BDB">
      <w:pPr>
        <w:ind w:firstLine="709"/>
        <w:contextualSpacing/>
        <w:jc w:val="both"/>
        <w:rPr>
          <w:rFonts w:ascii="PT Astra Serif" w:eastAsia="Calibri" w:hAnsi="PT Astra Serif" w:cs="Calibri"/>
          <w:i/>
          <w:sz w:val="20"/>
          <w:lang w:eastAsia="en-US"/>
        </w:rPr>
      </w:pPr>
      <w:r w:rsidRPr="005B74D4">
        <w:rPr>
          <w:rFonts w:ascii="PT Astra Serif" w:eastAsia="Calibri" w:hAnsi="PT Astra Serif" w:cs="Calibri"/>
          <w:i/>
          <w:sz w:val="20"/>
          <w:lang w:eastAsia="en-US"/>
        </w:rPr>
        <w:t>В случае если нижний и верхний пределы значения представлены как отдельные показатели, участнику также необходимо указать два значения. (</w:t>
      </w:r>
      <w:r w:rsidRPr="005B74D4">
        <w:rPr>
          <w:rFonts w:ascii="PT Astra Serif" w:hAnsi="PT Astra Serif"/>
          <w:i/>
          <w:sz w:val="20"/>
        </w:rPr>
        <w:t xml:space="preserve">Количество, </w:t>
      </w:r>
      <w:proofErr w:type="spellStart"/>
      <w:r w:rsidRPr="005B74D4">
        <w:rPr>
          <w:rFonts w:ascii="PT Astra Serif" w:hAnsi="PT Astra Serif"/>
          <w:i/>
          <w:sz w:val="20"/>
        </w:rPr>
        <w:t>max</w:t>
      </w:r>
      <w:proofErr w:type="spellEnd"/>
      <w:r w:rsidRPr="005B74D4">
        <w:rPr>
          <w:rFonts w:ascii="PT Astra Serif" w:hAnsi="PT Astra Serif"/>
          <w:i/>
          <w:sz w:val="20"/>
        </w:rPr>
        <w:t>: (</w:t>
      </w:r>
      <w:proofErr w:type="spellStart"/>
      <w:r w:rsidRPr="005B74D4">
        <w:rPr>
          <w:rFonts w:ascii="PT Astra Serif" w:hAnsi="PT Astra Serif"/>
          <w:i/>
          <w:sz w:val="20"/>
        </w:rPr>
        <w:t>шт</w:t>
      </w:r>
      <w:proofErr w:type="spellEnd"/>
      <w:r w:rsidRPr="005B74D4">
        <w:rPr>
          <w:rFonts w:ascii="PT Astra Serif" w:hAnsi="PT Astra Serif"/>
          <w:i/>
          <w:sz w:val="20"/>
        </w:rPr>
        <w:t xml:space="preserve">) – «≤ 2500» и Количество в упаковке, </w:t>
      </w:r>
      <w:proofErr w:type="spellStart"/>
      <w:r w:rsidRPr="005B74D4">
        <w:rPr>
          <w:rFonts w:ascii="PT Astra Serif" w:hAnsi="PT Astra Serif"/>
          <w:i/>
          <w:sz w:val="20"/>
        </w:rPr>
        <w:t>min</w:t>
      </w:r>
      <w:proofErr w:type="spellEnd"/>
      <w:r w:rsidRPr="005B74D4">
        <w:rPr>
          <w:rFonts w:ascii="PT Astra Serif" w:hAnsi="PT Astra Serif"/>
          <w:i/>
          <w:sz w:val="20"/>
        </w:rPr>
        <w:t>: (</w:t>
      </w:r>
      <w:proofErr w:type="spellStart"/>
      <w:r w:rsidRPr="005B74D4">
        <w:rPr>
          <w:rFonts w:ascii="PT Astra Serif" w:hAnsi="PT Astra Serif"/>
          <w:i/>
          <w:sz w:val="20"/>
        </w:rPr>
        <w:t>шт</w:t>
      </w:r>
      <w:proofErr w:type="spellEnd"/>
      <w:r w:rsidRPr="005B74D4">
        <w:rPr>
          <w:rFonts w:ascii="PT Astra Serif" w:hAnsi="PT Astra Serif"/>
          <w:i/>
          <w:sz w:val="20"/>
        </w:rPr>
        <w:t>) – «≥ 1000», необходимо указать два значения по каждому из наименований показателя. «Схлопывание» показателя не допускается</w:t>
      </w:r>
      <w:r w:rsidRPr="005B74D4">
        <w:rPr>
          <w:rFonts w:ascii="PT Astra Serif" w:eastAsia="Calibri" w:hAnsi="PT Astra Serif" w:cs="Calibri"/>
          <w:i/>
          <w:sz w:val="20"/>
          <w:lang w:eastAsia="en-US"/>
        </w:rPr>
        <w:t>).</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hAnsi="PT Astra Serif"/>
          <w:i/>
          <w:sz w:val="20"/>
        </w:rPr>
        <w:t xml:space="preserve">11. </w:t>
      </w:r>
      <w:r w:rsidRPr="005B74D4">
        <w:rPr>
          <w:rFonts w:ascii="PT Astra Serif" w:eastAsia="Calibri" w:hAnsi="PT Astra Serif" w:cs="Calibri"/>
          <w:i/>
          <w:sz w:val="20"/>
          <w:lang w:eastAsia="ar-SA"/>
        </w:rPr>
        <w:t xml:space="preserve">Если заказчиком установлено требуемое значение показателя в форме диапазона значений (1-3); (от 1 до 3), участником указывается такой же диапазон. </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 xml:space="preserve">Если значение диапазона указано с формулировкой «не менее», то значения предлагаемые участником должны полностью включать диапазон, установленный заказчиком, допускается «расширение» границ диапазона (в случае с условным диапазоном 1-3 допустимым </w:t>
      </w:r>
      <w:proofErr w:type="gramStart"/>
      <w:r w:rsidRPr="005B74D4">
        <w:rPr>
          <w:rFonts w:ascii="PT Astra Serif" w:eastAsia="Calibri" w:hAnsi="PT Astra Serif" w:cs="Calibri"/>
          <w:i/>
          <w:sz w:val="20"/>
          <w:lang w:eastAsia="ar-SA"/>
        </w:rPr>
        <w:t>будет</w:t>
      </w:r>
      <w:proofErr w:type="gramEnd"/>
      <w:r w:rsidRPr="005B74D4">
        <w:rPr>
          <w:rFonts w:ascii="PT Astra Serif" w:eastAsia="Calibri" w:hAnsi="PT Astra Serif" w:cs="Calibri"/>
          <w:i/>
          <w:sz w:val="20"/>
          <w:lang w:eastAsia="ar-SA"/>
        </w:rPr>
        <w:t xml:space="preserve"> в том числе указание значений 0-4).</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 xml:space="preserve">Если значение диапазона указано с формулировкой «не более» – значения предлагаемые участником должны быть указаны как диапазон, но при этом не должны превышать границы диапазона, установленные заказчиком (в случае с условным диапазоном 1-3 допустимым </w:t>
      </w:r>
      <w:proofErr w:type="gramStart"/>
      <w:r w:rsidRPr="005B74D4">
        <w:rPr>
          <w:rFonts w:ascii="PT Astra Serif" w:eastAsia="Calibri" w:hAnsi="PT Astra Serif" w:cs="Calibri"/>
          <w:i/>
          <w:sz w:val="20"/>
          <w:lang w:eastAsia="ar-SA"/>
        </w:rPr>
        <w:t>будет</w:t>
      </w:r>
      <w:proofErr w:type="gramEnd"/>
      <w:r w:rsidRPr="005B74D4">
        <w:rPr>
          <w:rFonts w:ascii="PT Astra Serif" w:eastAsia="Calibri" w:hAnsi="PT Astra Serif" w:cs="Calibri"/>
          <w:i/>
          <w:sz w:val="20"/>
          <w:lang w:eastAsia="ar-SA"/>
        </w:rPr>
        <w:t xml:space="preserve"> в том числе указание значений 1,5-2,5).</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eastAsia="Calibri" w:hAnsi="PT Astra Serif" w:cs="Calibri"/>
          <w:i/>
          <w:sz w:val="20"/>
          <w:lang w:eastAsia="ar-SA"/>
        </w:rPr>
        <w:t>«Перемещение» границ диапазона не допускается (в случае с условным диапазоном 1-3 не допускается указание таких значений как 0-2, 2-4 и т.п.).</w:t>
      </w:r>
    </w:p>
    <w:p w:rsidR="00380BDB" w:rsidRPr="005B74D4" w:rsidRDefault="00380BDB" w:rsidP="00380BDB">
      <w:pPr>
        <w:ind w:firstLine="709"/>
        <w:contextualSpacing/>
        <w:jc w:val="both"/>
        <w:rPr>
          <w:rFonts w:ascii="PT Astra Serif" w:eastAsia="Calibri" w:hAnsi="PT Astra Serif" w:cs="Calibri"/>
          <w:i/>
          <w:sz w:val="20"/>
          <w:lang w:eastAsia="ar-SA"/>
        </w:rPr>
      </w:pPr>
      <w:r w:rsidRPr="005B74D4">
        <w:rPr>
          <w:rFonts w:ascii="PT Astra Serif" w:hAnsi="PT Astra Serif"/>
          <w:i/>
          <w:sz w:val="20"/>
        </w:rPr>
        <w:lastRenderedPageBreak/>
        <w:t>При указании заказчиком показателя согласно нормативной документации в виде диапазона, в котором одна или обе границы диапазона представлены двумя значениями (</w:t>
      </w:r>
      <w:proofErr w:type="gramStart"/>
      <w:r w:rsidRPr="005B74D4">
        <w:rPr>
          <w:rFonts w:ascii="PT Astra Serif" w:hAnsi="PT Astra Serif"/>
          <w:i/>
          <w:sz w:val="20"/>
        </w:rPr>
        <w:t>например</w:t>
      </w:r>
      <w:proofErr w:type="gramEnd"/>
      <w:r w:rsidRPr="005B74D4">
        <w:rPr>
          <w:rFonts w:ascii="PT Astra Serif" w:hAnsi="PT Astra Serif"/>
          <w:i/>
          <w:sz w:val="20"/>
        </w:rPr>
        <w:t xml:space="preserve"> 5(3)-10), участник при подаче заявки указывает диапазон в таком же виде.</w:t>
      </w:r>
    </w:p>
    <w:p w:rsidR="00380BDB" w:rsidRPr="005B74D4" w:rsidRDefault="00380BDB" w:rsidP="00380BDB">
      <w:pPr>
        <w:ind w:firstLine="709"/>
        <w:contextualSpacing/>
        <w:jc w:val="both"/>
        <w:rPr>
          <w:rFonts w:ascii="PT Astra Serif" w:hAnsi="PT Astra Serif"/>
          <w:i/>
          <w:sz w:val="20"/>
        </w:rPr>
      </w:pPr>
      <w:r w:rsidRPr="005B74D4">
        <w:rPr>
          <w:rFonts w:ascii="PT Astra Serif" w:eastAsia="Calibri" w:hAnsi="PT Astra Serif" w:cs="Calibri"/>
          <w:i/>
          <w:sz w:val="20"/>
          <w:lang w:eastAsia="ar-SA"/>
        </w:rPr>
        <w:t xml:space="preserve">12. Первая часть </w:t>
      </w:r>
      <w:r w:rsidRPr="005B74D4">
        <w:rPr>
          <w:rFonts w:ascii="PT Astra Serif" w:hAnsi="PT Astra Serif"/>
          <w:i/>
          <w:sz w:val="20"/>
        </w:rPr>
        <w:t>заявки на участие в электронном аукционе должна содержать наименование страны происхождения товара.</w:t>
      </w:r>
    </w:p>
    <w:p w:rsidR="00380BDB" w:rsidRPr="005B74D4" w:rsidRDefault="00380BDB" w:rsidP="00380BDB">
      <w:pPr>
        <w:contextualSpacing/>
        <w:jc w:val="both"/>
        <w:rPr>
          <w:rFonts w:ascii="PT Astra Serif" w:hAnsi="PT Astra Serif"/>
          <w:b/>
          <w:sz w:val="24"/>
          <w:szCs w:val="24"/>
        </w:rPr>
      </w:pPr>
    </w:p>
    <w:tbl>
      <w:tblPr>
        <w:tblpPr w:leftFromText="180" w:rightFromText="180" w:vertAnchor="text" w:horzAnchor="margin" w:tblpXSpec="center" w:tblpY="37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2970"/>
        <w:gridCol w:w="6781"/>
      </w:tblGrid>
      <w:tr w:rsidR="00380BDB" w:rsidRPr="005B74D4" w:rsidTr="00D961A9">
        <w:trPr>
          <w:trHeight w:val="794"/>
        </w:trPr>
        <w:tc>
          <w:tcPr>
            <w:tcW w:w="456"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tabs>
                <w:tab w:val="left" w:pos="708"/>
                <w:tab w:val="num" w:pos="1980"/>
              </w:tabs>
              <w:contextualSpacing/>
              <w:jc w:val="both"/>
              <w:rPr>
                <w:rFonts w:ascii="PT Astra Serif" w:hAnsi="PT Astra Serif"/>
                <w:sz w:val="24"/>
                <w:szCs w:val="24"/>
              </w:rPr>
            </w:pPr>
            <w:r w:rsidRPr="005B74D4">
              <w:rPr>
                <w:rFonts w:ascii="PT Astra Serif" w:hAnsi="PT Astra Serif"/>
                <w:sz w:val="24"/>
                <w:szCs w:val="24"/>
              </w:rPr>
              <w:t>1</w:t>
            </w:r>
          </w:p>
        </w:tc>
        <w:tc>
          <w:tcPr>
            <w:tcW w:w="2970" w:type="dxa"/>
            <w:tcBorders>
              <w:top w:val="single" w:sz="4" w:space="0" w:color="auto"/>
              <w:left w:val="single" w:sz="4" w:space="0" w:color="auto"/>
              <w:bottom w:val="single" w:sz="4" w:space="0" w:color="auto"/>
              <w:right w:val="single" w:sz="4" w:space="0" w:color="auto"/>
            </w:tcBorders>
            <w:vAlign w:val="center"/>
          </w:tcPr>
          <w:p w:rsidR="00380BDB" w:rsidRPr="005B74D4" w:rsidRDefault="00380BDB" w:rsidP="00D961A9">
            <w:pPr>
              <w:autoSpaceDE w:val="0"/>
              <w:autoSpaceDN w:val="0"/>
              <w:adjustRightInd w:val="0"/>
              <w:contextualSpacing/>
              <w:jc w:val="both"/>
              <w:rPr>
                <w:rFonts w:ascii="PT Astra Serif" w:hAnsi="PT Astra Serif"/>
                <w:sz w:val="24"/>
                <w:szCs w:val="24"/>
              </w:rPr>
            </w:pPr>
            <w:r w:rsidRPr="005B74D4">
              <w:rPr>
                <w:rFonts w:ascii="PT Astra Serif" w:hAnsi="PT Astra Serif"/>
                <w:sz w:val="24"/>
                <w:szCs w:val="24"/>
              </w:rPr>
              <w:t>Полигон твердых бытовых отходов</w:t>
            </w:r>
          </w:p>
        </w:tc>
        <w:tc>
          <w:tcPr>
            <w:tcW w:w="6781" w:type="dxa"/>
            <w:tcBorders>
              <w:top w:val="single" w:sz="4" w:space="0" w:color="auto"/>
              <w:left w:val="single" w:sz="4" w:space="0" w:color="auto"/>
              <w:bottom w:val="single" w:sz="4" w:space="0" w:color="auto"/>
              <w:right w:val="single" w:sz="4" w:space="0" w:color="auto"/>
            </w:tcBorders>
          </w:tcPr>
          <w:p w:rsidR="00380BDB" w:rsidRPr="005B74D4" w:rsidRDefault="00380BDB" w:rsidP="00D961A9">
            <w:pPr>
              <w:autoSpaceDE w:val="0"/>
              <w:autoSpaceDN w:val="0"/>
              <w:adjustRightInd w:val="0"/>
              <w:contextualSpacing/>
              <w:jc w:val="both"/>
              <w:rPr>
                <w:rFonts w:ascii="PT Astra Serif" w:hAnsi="PT Astra Serif"/>
                <w:sz w:val="24"/>
                <w:szCs w:val="24"/>
              </w:rPr>
            </w:pPr>
          </w:p>
          <w:p w:rsidR="00380BDB" w:rsidRPr="005B74D4" w:rsidRDefault="00380BDB" w:rsidP="00D961A9">
            <w:pPr>
              <w:autoSpaceDE w:val="0"/>
              <w:autoSpaceDN w:val="0"/>
              <w:adjustRightInd w:val="0"/>
              <w:contextualSpacing/>
              <w:jc w:val="both"/>
              <w:rPr>
                <w:rFonts w:ascii="PT Astra Serif" w:hAnsi="PT Astra Serif"/>
                <w:sz w:val="24"/>
                <w:szCs w:val="24"/>
              </w:rPr>
            </w:pPr>
            <w:r>
              <w:rPr>
                <w:rFonts w:ascii="PT Astra Serif" w:hAnsi="PT Astra Serif"/>
                <w:sz w:val="24"/>
                <w:szCs w:val="24"/>
              </w:rPr>
              <w:t>Р</w:t>
            </w:r>
            <w:r w:rsidRPr="005B74D4">
              <w:rPr>
                <w:rFonts w:ascii="PT Astra Serif" w:hAnsi="PT Astra Serif"/>
                <w:sz w:val="24"/>
                <w:szCs w:val="24"/>
              </w:rPr>
              <w:t>еспублика Марий Эл, Медведевский район, 27 квартал Кучкинского лесничества Пригородного лесхоза</w:t>
            </w:r>
          </w:p>
          <w:p w:rsidR="00380BDB" w:rsidRPr="005B74D4" w:rsidRDefault="00380BDB" w:rsidP="00D961A9">
            <w:pPr>
              <w:autoSpaceDE w:val="0"/>
              <w:autoSpaceDN w:val="0"/>
              <w:adjustRightInd w:val="0"/>
              <w:contextualSpacing/>
              <w:jc w:val="both"/>
              <w:rPr>
                <w:rFonts w:ascii="PT Astra Serif" w:hAnsi="PT Astra Serif"/>
                <w:sz w:val="24"/>
                <w:szCs w:val="24"/>
              </w:rPr>
            </w:pPr>
          </w:p>
        </w:tc>
      </w:tr>
    </w:tbl>
    <w:p w:rsidR="00380BDB" w:rsidRPr="005B74D4" w:rsidRDefault="00380BDB" w:rsidP="00380BDB">
      <w:pPr>
        <w:numPr>
          <w:ilvl w:val="0"/>
          <w:numId w:val="27"/>
        </w:numPr>
        <w:suppressAutoHyphens/>
        <w:contextualSpacing/>
        <w:jc w:val="both"/>
        <w:rPr>
          <w:rFonts w:ascii="PT Astra Serif" w:hAnsi="PT Astra Serif"/>
          <w:b/>
          <w:sz w:val="24"/>
          <w:szCs w:val="24"/>
        </w:rPr>
      </w:pPr>
      <w:r w:rsidRPr="005B74D4">
        <w:rPr>
          <w:rFonts w:ascii="PT Astra Serif" w:hAnsi="PT Astra Serif"/>
          <w:b/>
          <w:sz w:val="24"/>
          <w:szCs w:val="24"/>
        </w:rPr>
        <w:t>Место поставки товара.</w:t>
      </w:r>
    </w:p>
    <w:p w:rsidR="00380BDB" w:rsidRPr="005B74D4" w:rsidRDefault="00380BDB" w:rsidP="00380BDB">
      <w:pPr>
        <w:ind w:left="360"/>
        <w:contextualSpacing/>
        <w:jc w:val="both"/>
        <w:rPr>
          <w:rFonts w:ascii="PT Astra Serif" w:hAnsi="PT Astra Serif"/>
          <w:b/>
          <w:sz w:val="24"/>
          <w:szCs w:val="24"/>
        </w:rPr>
      </w:pPr>
    </w:p>
    <w:p w:rsidR="00380BDB" w:rsidRPr="00C904D7" w:rsidRDefault="00380BDB" w:rsidP="00380BDB">
      <w:pPr>
        <w:contextualSpacing/>
        <w:jc w:val="both"/>
        <w:rPr>
          <w:rFonts w:ascii="PT Astra Serif" w:hAnsi="PT Astra Serif"/>
          <w:i/>
          <w:sz w:val="24"/>
          <w:szCs w:val="24"/>
        </w:rPr>
      </w:pPr>
      <w:r w:rsidRPr="005B74D4">
        <w:rPr>
          <w:rFonts w:ascii="PT Astra Serif" w:hAnsi="PT Astra Serif"/>
          <w:b/>
          <w:sz w:val="24"/>
          <w:szCs w:val="24"/>
        </w:rPr>
        <w:t xml:space="preserve">4. </w:t>
      </w:r>
      <w:r w:rsidRPr="00C904D7">
        <w:rPr>
          <w:rFonts w:ascii="PT Astra Serif" w:hAnsi="PT Astra Serif"/>
          <w:b/>
          <w:i/>
          <w:sz w:val="24"/>
          <w:szCs w:val="24"/>
        </w:rPr>
        <w:t xml:space="preserve">Сроки (периоды) поставки товаров: </w:t>
      </w:r>
      <w:r w:rsidRPr="00C904D7">
        <w:rPr>
          <w:rFonts w:ascii="PT Astra Serif" w:hAnsi="PT Astra Serif"/>
          <w:i/>
          <w:sz w:val="24"/>
          <w:szCs w:val="24"/>
        </w:rPr>
        <w:t>поставщик обязан отгружать Товар, в течение 5 (пяти) календарных дней  следующих, за днем подачи письменной заявки Заказчиком в электронном или письменном виде, по адресу, указанному в заявке.</w:t>
      </w:r>
    </w:p>
    <w:p w:rsidR="00380BDB" w:rsidRPr="00F26DE9" w:rsidRDefault="00380BDB" w:rsidP="00380BDB">
      <w:pPr>
        <w:contextualSpacing/>
        <w:jc w:val="both"/>
        <w:rPr>
          <w:rFonts w:ascii="PT Astra Serif" w:hAnsi="PT Astra Serif"/>
          <w:i/>
          <w:sz w:val="24"/>
          <w:szCs w:val="24"/>
        </w:rPr>
      </w:pPr>
      <w:r w:rsidRPr="00C904D7">
        <w:rPr>
          <w:rFonts w:ascii="PT Astra Serif" w:hAnsi="PT Astra Serif"/>
          <w:i/>
          <w:sz w:val="24"/>
          <w:szCs w:val="24"/>
        </w:rPr>
        <w:t>Заявки подаются Заказчиком с мом</w:t>
      </w:r>
      <w:r w:rsidR="007A697F">
        <w:rPr>
          <w:rFonts w:ascii="PT Astra Serif" w:hAnsi="PT Astra Serif"/>
          <w:i/>
          <w:sz w:val="24"/>
          <w:szCs w:val="24"/>
        </w:rPr>
        <w:t>ента заключения договора и по 3</w:t>
      </w:r>
      <w:r w:rsidR="000F3BE7">
        <w:rPr>
          <w:rFonts w:ascii="PT Astra Serif" w:hAnsi="PT Astra Serif"/>
          <w:i/>
          <w:sz w:val="24"/>
          <w:szCs w:val="24"/>
        </w:rPr>
        <w:t>1</w:t>
      </w:r>
      <w:r w:rsidR="007A697F">
        <w:rPr>
          <w:rFonts w:ascii="PT Astra Serif" w:hAnsi="PT Astra Serif"/>
          <w:i/>
          <w:sz w:val="24"/>
          <w:szCs w:val="24"/>
        </w:rPr>
        <w:t>.</w:t>
      </w:r>
      <w:r w:rsidR="00445B8A">
        <w:rPr>
          <w:rFonts w:ascii="PT Astra Serif" w:hAnsi="PT Astra Serif"/>
          <w:i/>
          <w:sz w:val="24"/>
          <w:szCs w:val="24"/>
        </w:rPr>
        <w:t>12</w:t>
      </w:r>
      <w:r w:rsidR="007A697F">
        <w:rPr>
          <w:rFonts w:ascii="PT Astra Serif" w:hAnsi="PT Astra Serif"/>
          <w:i/>
          <w:sz w:val="24"/>
          <w:szCs w:val="24"/>
        </w:rPr>
        <w:t>.202</w:t>
      </w:r>
      <w:r w:rsidR="002D59A5">
        <w:rPr>
          <w:rFonts w:ascii="PT Astra Serif" w:hAnsi="PT Astra Serif"/>
          <w:i/>
          <w:sz w:val="24"/>
          <w:szCs w:val="24"/>
        </w:rPr>
        <w:t>6</w:t>
      </w:r>
      <w:r w:rsidR="007A697F">
        <w:rPr>
          <w:rFonts w:ascii="PT Astra Serif" w:hAnsi="PT Astra Serif"/>
          <w:i/>
          <w:sz w:val="24"/>
          <w:szCs w:val="24"/>
        </w:rPr>
        <w:t>г.</w:t>
      </w:r>
    </w:p>
    <w:p w:rsidR="00380BDB" w:rsidRPr="005B74D4" w:rsidRDefault="00380BDB" w:rsidP="00380BDB">
      <w:pPr>
        <w:contextualSpacing/>
        <w:jc w:val="both"/>
        <w:rPr>
          <w:rFonts w:ascii="PT Astra Serif" w:hAnsi="PT Astra Serif"/>
          <w:sz w:val="24"/>
          <w:szCs w:val="24"/>
        </w:rPr>
      </w:pPr>
      <w:r w:rsidRPr="005B74D4">
        <w:rPr>
          <w:rFonts w:ascii="PT Astra Serif" w:hAnsi="PT Astra Serif"/>
          <w:b/>
          <w:sz w:val="24"/>
          <w:szCs w:val="24"/>
        </w:rPr>
        <w:t xml:space="preserve">5. Условия поставки товара. </w:t>
      </w:r>
      <w:r w:rsidR="00F26DE9" w:rsidRPr="005B74D4">
        <w:rPr>
          <w:rFonts w:ascii="PT Astra Serif" w:hAnsi="PT Astra Serif"/>
          <w:sz w:val="24"/>
          <w:szCs w:val="24"/>
        </w:rPr>
        <w:t xml:space="preserve">Поставка товара </w:t>
      </w:r>
      <w:r w:rsidR="00F26DE9">
        <w:rPr>
          <w:rFonts w:ascii="PT Astra Serif" w:hAnsi="PT Astra Serif"/>
          <w:sz w:val="24"/>
          <w:szCs w:val="24"/>
        </w:rPr>
        <w:t>осуществляется</w:t>
      </w:r>
      <w:r w:rsidR="00F26DE9" w:rsidRPr="005B74D4">
        <w:rPr>
          <w:rFonts w:ascii="PT Astra Serif" w:hAnsi="PT Astra Serif"/>
          <w:sz w:val="24"/>
          <w:szCs w:val="24"/>
        </w:rPr>
        <w:t xml:space="preserve"> на Полигон твердых бытовых отходов</w:t>
      </w:r>
      <w:r w:rsidR="00F26DE9">
        <w:rPr>
          <w:rFonts w:ascii="PT Astra Serif" w:hAnsi="PT Astra Serif"/>
          <w:sz w:val="24"/>
          <w:szCs w:val="24"/>
        </w:rPr>
        <w:t xml:space="preserve">, расположенный по адресу: </w:t>
      </w:r>
      <w:r w:rsidR="00F26DE9" w:rsidRPr="005B74D4">
        <w:rPr>
          <w:rFonts w:ascii="PT Astra Serif" w:hAnsi="PT Astra Serif"/>
          <w:sz w:val="24"/>
          <w:szCs w:val="24"/>
        </w:rPr>
        <w:t>Республика Марий Эл, Медведевский район, 27 квартал Кучкинского лесничества Пригородного лесхоза</w:t>
      </w:r>
      <w:r w:rsidR="00F26DE9">
        <w:rPr>
          <w:rFonts w:ascii="PT Astra Serif" w:hAnsi="PT Astra Serif"/>
          <w:sz w:val="24"/>
          <w:szCs w:val="24"/>
        </w:rPr>
        <w:t xml:space="preserve">, </w:t>
      </w:r>
      <w:r w:rsidR="00F26DE9" w:rsidRPr="005B74D4">
        <w:rPr>
          <w:rFonts w:ascii="PT Astra Serif" w:hAnsi="PT Astra Serif"/>
          <w:sz w:val="24"/>
          <w:szCs w:val="24"/>
        </w:rPr>
        <w:t>силами  и за счет поставщика</w:t>
      </w:r>
      <w:r w:rsidR="00F26DE9">
        <w:rPr>
          <w:rFonts w:ascii="PT Astra Serif" w:hAnsi="PT Astra Serif"/>
          <w:sz w:val="24"/>
          <w:szCs w:val="24"/>
        </w:rPr>
        <w:t xml:space="preserve"> в рабочее время полигона с 08 часов 00 минут до 17 часов 00 минут</w:t>
      </w:r>
      <w:r w:rsidR="00F26DE9" w:rsidRPr="005B74D4">
        <w:rPr>
          <w:rFonts w:ascii="PT Astra Serif" w:hAnsi="PT Astra Serif"/>
          <w:sz w:val="24"/>
          <w:szCs w:val="24"/>
        </w:rPr>
        <w:t xml:space="preserve">. </w:t>
      </w:r>
      <w:r w:rsidR="00F26DE9">
        <w:rPr>
          <w:rFonts w:ascii="PT Astra Serif" w:hAnsi="PT Astra Serif"/>
          <w:sz w:val="24"/>
          <w:szCs w:val="24"/>
        </w:rPr>
        <w:t xml:space="preserve">Проезд на полигон осуществляется через установленные на полигоне измерительные весы весом до 30 тонн, для взвешивания товара. </w:t>
      </w:r>
      <w:r w:rsidR="00F26DE9" w:rsidRPr="005B74D4">
        <w:rPr>
          <w:rFonts w:ascii="PT Astra Serif" w:hAnsi="PT Astra Serif"/>
          <w:sz w:val="24"/>
          <w:szCs w:val="24"/>
        </w:rPr>
        <w:t>Все виды погрузо-разгрузочных работ, включая работы с применением грузоподъемных средств, осуществляются поставщиком. Не заявленный товар не поставляется и не оплачивается.</w:t>
      </w:r>
    </w:p>
    <w:p w:rsidR="00380BDB" w:rsidRPr="005B74D4" w:rsidRDefault="00380BDB" w:rsidP="00380BDB">
      <w:pPr>
        <w:ind w:firstLine="709"/>
        <w:contextualSpacing/>
        <w:jc w:val="both"/>
        <w:rPr>
          <w:rFonts w:ascii="PT Astra Serif" w:hAnsi="PT Astra Serif"/>
          <w:sz w:val="24"/>
          <w:szCs w:val="24"/>
        </w:rPr>
      </w:pPr>
      <w:r w:rsidRPr="005B74D4">
        <w:rPr>
          <w:rFonts w:ascii="PT Astra Serif" w:hAnsi="PT Astra Serif"/>
          <w:sz w:val="24"/>
          <w:szCs w:val="24"/>
        </w:rPr>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rsidR="00380BDB" w:rsidRPr="005B74D4" w:rsidRDefault="00380BDB" w:rsidP="00380BDB">
      <w:pPr>
        <w:contextualSpacing/>
        <w:jc w:val="both"/>
        <w:rPr>
          <w:rFonts w:ascii="PT Astra Serif" w:hAnsi="PT Astra Serif"/>
          <w:sz w:val="24"/>
          <w:szCs w:val="24"/>
        </w:rPr>
      </w:pPr>
      <w:r w:rsidRPr="005B74D4">
        <w:rPr>
          <w:rFonts w:ascii="PT Astra Serif" w:hAnsi="PT Astra Serif"/>
          <w:b/>
          <w:sz w:val="24"/>
          <w:szCs w:val="24"/>
        </w:rPr>
        <w:t xml:space="preserve">6. Назначение товара и цели его использования. </w:t>
      </w:r>
      <w:r w:rsidRPr="005B74D4">
        <w:rPr>
          <w:rFonts w:ascii="PT Astra Serif" w:hAnsi="PT Astra Serif"/>
          <w:bCs/>
          <w:sz w:val="24"/>
          <w:szCs w:val="24"/>
        </w:rPr>
        <w:t>П</w:t>
      </w:r>
      <w:r w:rsidRPr="005B74D4">
        <w:rPr>
          <w:rFonts w:ascii="PT Astra Serif" w:hAnsi="PT Astra Serif"/>
          <w:sz w:val="24"/>
          <w:szCs w:val="24"/>
        </w:rPr>
        <w:t xml:space="preserve">оставляемый товар  используется для </w:t>
      </w:r>
      <w:r>
        <w:rPr>
          <w:rFonts w:ascii="PT Astra Serif" w:hAnsi="PT Astra Serif"/>
          <w:sz w:val="24"/>
          <w:szCs w:val="24"/>
        </w:rPr>
        <w:t xml:space="preserve">изоляционных </w:t>
      </w:r>
      <w:r w:rsidRPr="005B74D4">
        <w:rPr>
          <w:rFonts w:ascii="PT Astra Serif" w:hAnsi="PT Astra Serif"/>
          <w:sz w:val="24"/>
          <w:szCs w:val="24"/>
        </w:rPr>
        <w:t xml:space="preserve"> работ.</w:t>
      </w:r>
    </w:p>
    <w:p w:rsidR="00380BDB" w:rsidRPr="005B74D4" w:rsidRDefault="00380BDB" w:rsidP="00380BDB">
      <w:pPr>
        <w:contextualSpacing/>
        <w:jc w:val="both"/>
        <w:rPr>
          <w:rFonts w:ascii="PT Astra Serif" w:hAnsi="PT Astra Serif"/>
          <w:b/>
          <w:sz w:val="24"/>
          <w:szCs w:val="24"/>
        </w:rPr>
      </w:pPr>
      <w:r w:rsidRPr="005B74D4">
        <w:rPr>
          <w:rFonts w:ascii="PT Astra Serif" w:hAnsi="PT Astra Serif"/>
          <w:b/>
          <w:sz w:val="24"/>
          <w:szCs w:val="24"/>
        </w:rPr>
        <w:t xml:space="preserve">7. Общие требования к товару, требования к его качеству, потребительским свойствам. </w:t>
      </w:r>
      <w:r w:rsidRPr="005B74D4">
        <w:rPr>
          <w:rFonts w:ascii="PT Astra Serif" w:hAnsi="PT Astra Serif"/>
          <w:sz w:val="24"/>
          <w:szCs w:val="24"/>
        </w:rPr>
        <w:t>В соответствии с требованиями, предусмотренными государственными стандартами, санитарными нормами, техническими условиями и</w:t>
      </w:r>
      <w:r w:rsidRPr="005B74D4">
        <w:rPr>
          <w:rFonts w:ascii="PT Astra Serif" w:hAnsi="PT Astra Serif"/>
          <w:b/>
          <w:bCs/>
          <w:sz w:val="24"/>
          <w:szCs w:val="24"/>
        </w:rPr>
        <w:t xml:space="preserve"> </w:t>
      </w:r>
      <w:r w:rsidRPr="005B74D4">
        <w:rPr>
          <w:rFonts w:ascii="PT Astra Serif" w:hAnsi="PT Astra Serif"/>
          <w:sz w:val="24"/>
          <w:szCs w:val="24"/>
        </w:rPr>
        <w:t>ГОСТ</w:t>
      </w:r>
      <w:r w:rsidRPr="005B74D4">
        <w:rPr>
          <w:rFonts w:ascii="PT Astra Serif" w:hAnsi="PT Astra Serif"/>
          <w:bCs/>
          <w:sz w:val="24"/>
          <w:szCs w:val="24"/>
        </w:rPr>
        <w:t xml:space="preserve">. </w:t>
      </w:r>
    </w:p>
    <w:p w:rsidR="00380BDB" w:rsidRPr="005B74D4" w:rsidRDefault="00380BDB" w:rsidP="00380BDB">
      <w:pPr>
        <w:adjustRightInd w:val="0"/>
        <w:jc w:val="both"/>
        <w:rPr>
          <w:sz w:val="24"/>
          <w:szCs w:val="24"/>
        </w:rPr>
      </w:pPr>
    </w:p>
    <w:p w:rsidR="00380BDB" w:rsidRPr="005B74D4" w:rsidRDefault="00380BDB" w:rsidP="00380BDB">
      <w:pPr>
        <w:adjustRightInd w:val="0"/>
        <w:jc w:val="both"/>
        <w:rPr>
          <w:sz w:val="24"/>
          <w:szCs w:val="24"/>
        </w:rPr>
      </w:pPr>
    </w:p>
    <w:p w:rsidR="00380BDB" w:rsidRPr="005B74D4" w:rsidRDefault="00380BDB" w:rsidP="00380BDB">
      <w:pPr>
        <w:adjustRightInd w:val="0"/>
        <w:jc w:val="both"/>
        <w:rPr>
          <w:sz w:val="24"/>
          <w:szCs w:val="24"/>
        </w:rPr>
      </w:pPr>
    </w:p>
    <w:p w:rsidR="00380BDB" w:rsidRDefault="00380BDB" w:rsidP="00380BDB">
      <w:pPr>
        <w:shd w:val="clear" w:color="auto" w:fill="FFFFFF"/>
        <w:jc w:val="right"/>
        <w:rPr>
          <w:bCs/>
        </w:rPr>
      </w:pPr>
    </w:p>
    <w:p w:rsidR="00380BDB" w:rsidRDefault="00380BDB" w:rsidP="00380BDB">
      <w:pPr>
        <w:shd w:val="clear" w:color="auto" w:fill="FFFFFF"/>
        <w:jc w:val="right"/>
        <w:rPr>
          <w:bCs/>
        </w:rPr>
      </w:pPr>
    </w:p>
    <w:p w:rsidR="00380BDB" w:rsidRDefault="00380BDB" w:rsidP="00380BDB">
      <w:pPr>
        <w:shd w:val="clear" w:color="auto" w:fill="FFFFFF"/>
        <w:jc w:val="right"/>
        <w:rPr>
          <w:bCs/>
        </w:rPr>
      </w:pPr>
    </w:p>
    <w:p w:rsidR="00380BDB" w:rsidRDefault="00380BDB" w:rsidP="00380BDB">
      <w:pPr>
        <w:shd w:val="clear" w:color="auto" w:fill="FFFFFF"/>
        <w:jc w:val="right"/>
        <w:rPr>
          <w:bCs/>
        </w:rPr>
      </w:pPr>
    </w:p>
    <w:p w:rsidR="00380BDB" w:rsidRDefault="00380BDB" w:rsidP="00380BDB">
      <w:pPr>
        <w:shd w:val="clear" w:color="auto" w:fill="FFFFFF"/>
        <w:jc w:val="right"/>
        <w:rPr>
          <w:bCs/>
        </w:rPr>
      </w:pPr>
    </w:p>
    <w:p w:rsidR="00380BDB" w:rsidRDefault="00380BDB" w:rsidP="00380BDB">
      <w:pPr>
        <w:shd w:val="clear" w:color="auto" w:fill="FFFFFF"/>
        <w:jc w:val="right"/>
        <w:rPr>
          <w:bCs/>
        </w:rPr>
      </w:pPr>
    </w:p>
    <w:p w:rsidR="00380BDB" w:rsidRDefault="00380BDB" w:rsidP="00380BDB">
      <w:pPr>
        <w:shd w:val="clear" w:color="auto" w:fill="FFFFFF"/>
        <w:jc w:val="right"/>
        <w:rPr>
          <w:bCs/>
        </w:rPr>
      </w:pPr>
    </w:p>
    <w:p w:rsidR="00380BDB" w:rsidRDefault="00380BDB" w:rsidP="00380BDB">
      <w:pPr>
        <w:shd w:val="clear" w:color="auto" w:fill="FFFFFF"/>
        <w:jc w:val="right"/>
        <w:rPr>
          <w:bCs/>
        </w:rPr>
      </w:pPr>
    </w:p>
    <w:p w:rsidR="00380BDB" w:rsidRDefault="00380BDB" w:rsidP="00380BDB">
      <w:pPr>
        <w:shd w:val="clear" w:color="auto" w:fill="FFFFFF"/>
        <w:jc w:val="right"/>
        <w:rPr>
          <w:bCs/>
        </w:rPr>
      </w:pPr>
    </w:p>
    <w:p w:rsidR="00380BDB" w:rsidRDefault="00380BDB" w:rsidP="00380BDB">
      <w:pPr>
        <w:shd w:val="clear" w:color="auto" w:fill="FFFFFF"/>
        <w:jc w:val="right"/>
        <w:rPr>
          <w:bCs/>
        </w:rPr>
      </w:pPr>
    </w:p>
    <w:p w:rsidR="00380BDB" w:rsidRDefault="00380BDB" w:rsidP="00380BDB">
      <w:pPr>
        <w:shd w:val="clear" w:color="auto" w:fill="FFFFFF"/>
        <w:rPr>
          <w:bCs/>
        </w:rPr>
      </w:pPr>
    </w:p>
    <w:p w:rsidR="00380BDB" w:rsidRDefault="00380BDB" w:rsidP="00380BDB">
      <w:pPr>
        <w:shd w:val="clear" w:color="auto" w:fill="FFFFFF"/>
        <w:rPr>
          <w:bCs/>
        </w:rPr>
      </w:pPr>
    </w:p>
    <w:p w:rsidR="00380BDB" w:rsidRDefault="00380BDB" w:rsidP="00380BDB">
      <w:pPr>
        <w:shd w:val="clear" w:color="auto" w:fill="FFFFFF"/>
        <w:rPr>
          <w:bCs/>
        </w:rPr>
      </w:pPr>
    </w:p>
    <w:p w:rsidR="00380BDB" w:rsidRDefault="00380BDB" w:rsidP="00380BDB">
      <w:pPr>
        <w:shd w:val="clear" w:color="auto" w:fill="FFFFFF"/>
        <w:rPr>
          <w:bCs/>
        </w:rPr>
      </w:pPr>
    </w:p>
    <w:p w:rsidR="00380BDB" w:rsidRDefault="00380BDB" w:rsidP="00380BDB">
      <w:pPr>
        <w:shd w:val="clear" w:color="auto" w:fill="FFFFFF"/>
        <w:rPr>
          <w:bCs/>
        </w:rPr>
      </w:pPr>
    </w:p>
    <w:p w:rsidR="00380BDB" w:rsidRDefault="00380BDB" w:rsidP="00380BDB">
      <w:pPr>
        <w:shd w:val="clear" w:color="auto" w:fill="FFFFFF"/>
        <w:rPr>
          <w:bCs/>
        </w:rPr>
      </w:pPr>
    </w:p>
    <w:p w:rsidR="00380BDB" w:rsidRDefault="00380BDB" w:rsidP="00380BDB">
      <w:pPr>
        <w:shd w:val="clear" w:color="auto" w:fill="FFFFFF"/>
        <w:jc w:val="right"/>
        <w:rPr>
          <w:bCs/>
        </w:rPr>
      </w:pPr>
    </w:p>
    <w:p w:rsidR="00380BDB" w:rsidRPr="00380BDB" w:rsidRDefault="00380BDB" w:rsidP="00380BDB">
      <w:pPr>
        <w:shd w:val="clear" w:color="auto" w:fill="FFFFFF"/>
        <w:jc w:val="right"/>
        <w:rPr>
          <w:bCs/>
          <w:sz w:val="24"/>
          <w:szCs w:val="24"/>
        </w:rPr>
      </w:pPr>
      <w:r w:rsidRPr="00380BDB">
        <w:rPr>
          <w:bCs/>
          <w:sz w:val="24"/>
          <w:szCs w:val="24"/>
        </w:rPr>
        <w:lastRenderedPageBreak/>
        <w:t>Приложение № 2</w:t>
      </w:r>
    </w:p>
    <w:p w:rsidR="00380BDB" w:rsidRPr="00380BDB" w:rsidRDefault="00380BDB" w:rsidP="00380BDB">
      <w:pPr>
        <w:shd w:val="clear" w:color="auto" w:fill="FFFFFF"/>
        <w:jc w:val="right"/>
        <w:rPr>
          <w:bCs/>
          <w:sz w:val="24"/>
          <w:szCs w:val="24"/>
        </w:rPr>
      </w:pPr>
      <w:r w:rsidRPr="00380BDB">
        <w:rPr>
          <w:bCs/>
          <w:sz w:val="24"/>
          <w:szCs w:val="24"/>
        </w:rPr>
        <w:t xml:space="preserve">к договору </w:t>
      </w:r>
      <w:r w:rsidRPr="00380BDB">
        <w:rPr>
          <w:sz w:val="24"/>
          <w:szCs w:val="24"/>
        </w:rPr>
        <w:t xml:space="preserve">№ </w:t>
      </w:r>
      <w:r w:rsidRPr="00380BDB">
        <w:rPr>
          <w:bCs/>
          <w:sz w:val="24"/>
          <w:szCs w:val="24"/>
        </w:rPr>
        <w:t>____________</w:t>
      </w:r>
      <w:r w:rsidRPr="00380BDB">
        <w:rPr>
          <w:sz w:val="24"/>
          <w:szCs w:val="24"/>
        </w:rPr>
        <w:t xml:space="preserve"> от ____.____.202</w:t>
      </w:r>
      <w:r w:rsidR="002D59A5">
        <w:rPr>
          <w:sz w:val="24"/>
          <w:szCs w:val="24"/>
        </w:rPr>
        <w:t>6</w:t>
      </w:r>
      <w:r w:rsidRPr="00380BDB">
        <w:rPr>
          <w:sz w:val="24"/>
          <w:szCs w:val="24"/>
        </w:rPr>
        <w:t xml:space="preserve"> г</w:t>
      </w:r>
      <w:r w:rsidRPr="00380BDB">
        <w:rPr>
          <w:bCs/>
          <w:sz w:val="24"/>
          <w:szCs w:val="24"/>
        </w:rPr>
        <w:t>.</w:t>
      </w:r>
    </w:p>
    <w:p w:rsidR="00380BDB" w:rsidRDefault="00380BDB" w:rsidP="00380BDB">
      <w:pPr>
        <w:shd w:val="clear" w:color="auto" w:fill="FFFFFF"/>
        <w:jc w:val="right"/>
        <w:rPr>
          <w:bCs/>
        </w:rPr>
      </w:pPr>
    </w:p>
    <w:p w:rsidR="00380BDB" w:rsidRPr="00561AF5" w:rsidRDefault="00380BDB" w:rsidP="00380BDB">
      <w:pPr>
        <w:jc w:val="center"/>
        <w:rPr>
          <w:b/>
          <w:sz w:val="24"/>
          <w:szCs w:val="24"/>
        </w:rPr>
      </w:pPr>
      <w:r w:rsidRPr="00561AF5">
        <w:rPr>
          <w:b/>
          <w:sz w:val="24"/>
          <w:szCs w:val="24"/>
        </w:rPr>
        <w:t>Акт сдачи-приемки товара</w:t>
      </w:r>
    </w:p>
    <w:p w:rsidR="00380BDB" w:rsidRPr="00561AF5" w:rsidRDefault="00380BDB" w:rsidP="00380BDB">
      <w:pPr>
        <w:jc w:val="center"/>
        <w:rPr>
          <w:sz w:val="24"/>
          <w:szCs w:val="24"/>
        </w:rPr>
      </w:pPr>
      <w:r w:rsidRPr="00561AF5">
        <w:rPr>
          <w:b/>
          <w:sz w:val="24"/>
          <w:szCs w:val="24"/>
        </w:rPr>
        <w:t>к договору от «___»__________20____ №__________________</w:t>
      </w:r>
    </w:p>
    <w:p w:rsidR="00380BDB" w:rsidRPr="00561AF5" w:rsidRDefault="00380BDB" w:rsidP="00380BDB">
      <w:pPr>
        <w:rPr>
          <w:sz w:val="24"/>
          <w:szCs w:val="24"/>
        </w:rPr>
      </w:pPr>
    </w:p>
    <w:p w:rsidR="00380BDB" w:rsidRPr="00561AF5" w:rsidRDefault="00380BDB" w:rsidP="00380BDB">
      <w:pPr>
        <w:rPr>
          <w:bCs/>
          <w:sz w:val="24"/>
          <w:szCs w:val="24"/>
        </w:rPr>
      </w:pPr>
      <w:r w:rsidRPr="00561AF5">
        <w:rPr>
          <w:bCs/>
          <w:sz w:val="24"/>
          <w:szCs w:val="24"/>
        </w:rPr>
        <w:t>г. Йошкар-Ола</w:t>
      </w:r>
      <w:r w:rsidRPr="00561AF5">
        <w:rPr>
          <w:bCs/>
          <w:sz w:val="24"/>
          <w:szCs w:val="24"/>
        </w:rPr>
        <w:tab/>
      </w:r>
      <w:r w:rsidRPr="00561AF5">
        <w:rPr>
          <w:bCs/>
          <w:sz w:val="24"/>
          <w:szCs w:val="24"/>
        </w:rPr>
        <w:tab/>
      </w:r>
      <w:r w:rsidRPr="00561AF5">
        <w:rPr>
          <w:bCs/>
          <w:sz w:val="24"/>
          <w:szCs w:val="24"/>
        </w:rPr>
        <w:tab/>
      </w:r>
      <w:r w:rsidRPr="00561AF5">
        <w:rPr>
          <w:bCs/>
          <w:sz w:val="24"/>
          <w:szCs w:val="24"/>
        </w:rPr>
        <w:tab/>
      </w:r>
      <w:r w:rsidRPr="00561AF5">
        <w:rPr>
          <w:bCs/>
          <w:sz w:val="24"/>
          <w:szCs w:val="24"/>
        </w:rPr>
        <w:tab/>
      </w:r>
      <w:r w:rsidRPr="00561AF5">
        <w:rPr>
          <w:bCs/>
          <w:sz w:val="24"/>
          <w:szCs w:val="24"/>
        </w:rPr>
        <w:tab/>
        <w:t xml:space="preserve">      «___»__________20___</w:t>
      </w:r>
    </w:p>
    <w:p w:rsidR="00380BDB" w:rsidRPr="00561AF5" w:rsidRDefault="00380BDB" w:rsidP="00380BDB">
      <w:pPr>
        <w:rPr>
          <w:sz w:val="24"/>
          <w:szCs w:val="24"/>
        </w:rPr>
      </w:pPr>
    </w:p>
    <w:p w:rsidR="00380BDB" w:rsidRPr="00561AF5" w:rsidRDefault="00380BDB" w:rsidP="00380BDB">
      <w:pPr>
        <w:shd w:val="clear" w:color="auto" w:fill="FFFFFF"/>
        <w:ind w:firstLine="709"/>
        <w:jc w:val="both"/>
        <w:rPr>
          <w:sz w:val="24"/>
          <w:szCs w:val="24"/>
        </w:rPr>
      </w:pPr>
      <w:r>
        <w:rPr>
          <w:bCs/>
          <w:sz w:val="24"/>
          <w:szCs w:val="24"/>
        </w:rPr>
        <w:t>Общество с ограниченной ответственностью «Благоустройство</w:t>
      </w:r>
      <w:r w:rsidRPr="00561AF5">
        <w:rPr>
          <w:bCs/>
          <w:sz w:val="24"/>
          <w:szCs w:val="24"/>
        </w:rPr>
        <w:t>»</w:t>
      </w:r>
      <w:r w:rsidRPr="00561AF5">
        <w:rPr>
          <w:sz w:val="24"/>
          <w:szCs w:val="24"/>
        </w:rPr>
        <w:t>, именуемое в дальнейшем «</w:t>
      </w:r>
      <w:r>
        <w:rPr>
          <w:sz w:val="24"/>
          <w:szCs w:val="24"/>
        </w:rPr>
        <w:t>Заказчик</w:t>
      </w:r>
      <w:r w:rsidRPr="00561AF5">
        <w:rPr>
          <w:sz w:val="24"/>
          <w:szCs w:val="24"/>
        </w:rPr>
        <w:t xml:space="preserve">», в лице _______________________, </w:t>
      </w:r>
      <w:proofErr w:type="spellStart"/>
      <w:r w:rsidRPr="00561AF5">
        <w:rPr>
          <w:sz w:val="24"/>
          <w:szCs w:val="24"/>
        </w:rPr>
        <w:t>действующ</w:t>
      </w:r>
      <w:proofErr w:type="spellEnd"/>
      <w:r w:rsidRPr="00561AF5">
        <w:rPr>
          <w:sz w:val="24"/>
          <w:szCs w:val="24"/>
        </w:rPr>
        <w:t xml:space="preserve">__ на основании _________, с одной стороны, и ___________________________________________, именуем__ в дальнейшем «Поставщик», в лице ____________________________________, </w:t>
      </w:r>
      <w:proofErr w:type="spellStart"/>
      <w:r w:rsidRPr="00561AF5">
        <w:rPr>
          <w:sz w:val="24"/>
          <w:szCs w:val="24"/>
        </w:rPr>
        <w:t>действующ</w:t>
      </w:r>
      <w:proofErr w:type="spellEnd"/>
      <w:r w:rsidRPr="00561AF5">
        <w:rPr>
          <w:sz w:val="24"/>
          <w:szCs w:val="24"/>
        </w:rPr>
        <w:t>__ на основании _______________, с другой стороны, вместе именуемые «Стороны», составили настоящий акт о следующем:</w:t>
      </w:r>
    </w:p>
    <w:p w:rsidR="00380BDB" w:rsidRPr="00561AF5" w:rsidRDefault="00380BDB" w:rsidP="00380BDB">
      <w:pPr>
        <w:shd w:val="clear" w:color="auto" w:fill="FFFFFF"/>
        <w:ind w:firstLine="709"/>
        <w:jc w:val="both"/>
        <w:rPr>
          <w:sz w:val="24"/>
          <w:szCs w:val="24"/>
        </w:rPr>
      </w:pPr>
      <w:r w:rsidRPr="00561AF5">
        <w:rPr>
          <w:sz w:val="24"/>
          <w:szCs w:val="24"/>
        </w:rPr>
        <w:t>В соответствии с условиями договора от «___» ____________ 20___ №_________, Поставщик поставил, а Заказчик принял _____________________ (наименование товара) в объемах, указанных ниже:</w:t>
      </w:r>
    </w:p>
    <w:p w:rsidR="00380BDB" w:rsidRPr="00561AF5" w:rsidRDefault="00380BDB" w:rsidP="00380BDB">
      <w:pPr>
        <w:shd w:val="clear" w:color="auto" w:fill="FFFFFF"/>
        <w:jc w:val="both"/>
        <w:rPr>
          <w:sz w:val="24"/>
          <w:szCs w:val="24"/>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2552"/>
        <w:gridCol w:w="1118"/>
        <w:gridCol w:w="1559"/>
        <w:gridCol w:w="1701"/>
        <w:gridCol w:w="1984"/>
      </w:tblGrid>
      <w:tr w:rsidR="00380BDB" w:rsidRPr="00561AF5" w:rsidTr="00D961A9">
        <w:tc>
          <w:tcPr>
            <w:tcW w:w="709" w:type="dxa"/>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jc w:val="both"/>
              <w:rPr>
                <w:sz w:val="24"/>
                <w:szCs w:val="24"/>
              </w:rPr>
            </w:pPr>
            <w:r w:rsidRPr="00561AF5">
              <w:rPr>
                <w:sz w:val="24"/>
                <w:szCs w:val="24"/>
              </w:rPr>
              <w:t>№</w:t>
            </w:r>
          </w:p>
          <w:p w:rsidR="00380BDB" w:rsidRPr="00561AF5" w:rsidRDefault="00380BDB" w:rsidP="00D961A9">
            <w:pPr>
              <w:jc w:val="both"/>
              <w:rPr>
                <w:sz w:val="24"/>
                <w:szCs w:val="24"/>
              </w:rPr>
            </w:pPr>
            <w:r w:rsidRPr="00561AF5">
              <w:rPr>
                <w:sz w:val="24"/>
                <w:szCs w:val="24"/>
              </w:rPr>
              <w:t>п/п</w:t>
            </w:r>
          </w:p>
        </w:tc>
        <w:tc>
          <w:tcPr>
            <w:tcW w:w="2552" w:type="dxa"/>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jc w:val="both"/>
              <w:rPr>
                <w:sz w:val="24"/>
                <w:szCs w:val="24"/>
              </w:rPr>
            </w:pPr>
            <w:r w:rsidRPr="00561AF5">
              <w:rPr>
                <w:sz w:val="24"/>
                <w:szCs w:val="24"/>
              </w:rPr>
              <w:t>Наименование товара</w:t>
            </w:r>
          </w:p>
        </w:tc>
        <w:tc>
          <w:tcPr>
            <w:tcW w:w="1118" w:type="dxa"/>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jc w:val="both"/>
              <w:rPr>
                <w:sz w:val="24"/>
                <w:szCs w:val="24"/>
              </w:rPr>
            </w:pPr>
            <w:r w:rsidRPr="00561AF5">
              <w:rPr>
                <w:sz w:val="24"/>
                <w:szCs w:val="24"/>
              </w:rPr>
              <w:t>Ед. изм.</w:t>
            </w:r>
          </w:p>
        </w:tc>
        <w:tc>
          <w:tcPr>
            <w:tcW w:w="1559" w:type="dxa"/>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jc w:val="both"/>
              <w:rPr>
                <w:sz w:val="24"/>
                <w:szCs w:val="24"/>
              </w:rPr>
            </w:pPr>
            <w:r w:rsidRPr="00561AF5">
              <w:rPr>
                <w:sz w:val="24"/>
                <w:szCs w:val="24"/>
              </w:rPr>
              <w:t>Количество (</w:t>
            </w:r>
            <w:r>
              <w:rPr>
                <w:sz w:val="24"/>
                <w:szCs w:val="24"/>
              </w:rPr>
              <w:t>тонн</w:t>
            </w:r>
            <w:r w:rsidRPr="00561AF5">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jc w:val="both"/>
              <w:rPr>
                <w:sz w:val="24"/>
                <w:szCs w:val="24"/>
              </w:rPr>
            </w:pPr>
            <w:r w:rsidRPr="00561AF5">
              <w:rPr>
                <w:sz w:val="24"/>
                <w:szCs w:val="24"/>
              </w:rPr>
              <w:t>Цена за единицу, руб.</w:t>
            </w:r>
          </w:p>
        </w:tc>
        <w:tc>
          <w:tcPr>
            <w:tcW w:w="1984" w:type="dxa"/>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jc w:val="both"/>
              <w:rPr>
                <w:sz w:val="24"/>
                <w:szCs w:val="24"/>
              </w:rPr>
            </w:pPr>
            <w:r w:rsidRPr="00561AF5">
              <w:rPr>
                <w:sz w:val="24"/>
                <w:szCs w:val="24"/>
              </w:rPr>
              <w:t>Стоимость, руб.</w:t>
            </w:r>
          </w:p>
        </w:tc>
      </w:tr>
      <w:tr w:rsidR="00380BDB" w:rsidRPr="00561AF5" w:rsidTr="00D961A9">
        <w:tc>
          <w:tcPr>
            <w:tcW w:w="709"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r w:rsidRPr="00561AF5">
              <w:rPr>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p>
        </w:tc>
      </w:tr>
      <w:tr w:rsidR="00380BDB" w:rsidRPr="00561AF5" w:rsidTr="00D961A9">
        <w:tc>
          <w:tcPr>
            <w:tcW w:w="709"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r w:rsidRPr="00561AF5">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p>
        </w:tc>
      </w:tr>
      <w:tr w:rsidR="00380BDB" w:rsidRPr="00561AF5" w:rsidTr="00D961A9">
        <w:tc>
          <w:tcPr>
            <w:tcW w:w="5938" w:type="dxa"/>
            <w:gridSpan w:val="4"/>
            <w:tcBorders>
              <w:top w:val="single" w:sz="4" w:space="0" w:color="auto"/>
              <w:left w:val="nil"/>
              <w:bottom w:val="nil"/>
              <w:right w:val="single" w:sz="4" w:space="0" w:color="auto"/>
            </w:tcBorders>
          </w:tcPr>
          <w:p w:rsidR="00380BDB" w:rsidRPr="00561AF5" w:rsidRDefault="00380BDB" w:rsidP="00D961A9">
            <w:pPr>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r w:rsidRPr="00561AF5">
              <w:rPr>
                <w:sz w:val="24"/>
                <w:szCs w:val="24"/>
              </w:rPr>
              <w:t>ИТОГО:</w:t>
            </w:r>
          </w:p>
        </w:tc>
        <w:tc>
          <w:tcPr>
            <w:tcW w:w="1984" w:type="dxa"/>
            <w:tcBorders>
              <w:top w:val="single" w:sz="4" w:space="0" w:color="auto"/>
              <w:left w:val="single" w:sz="4" w:space="0" w:color="auto"/>
              <w:bottom w:val="single" w:sz="4" w:space="0" w:color="auto"/>
              <w:right w:val="single" w:sz="4" w:space="0" w:color="auto"/>
            </w:tcBorders>
          </w:tcPr>
          <w:p w:rsidR="00380BDB" w:rsidRPr="00561AF5" w:rsidRDefault="00380BDB" w:rsidP="00D961A9">
            <w:pPr>
              <w:jc w:val="both"/>
              <w:rPr>
                <w:sz w:val="24"/>
                <w:szCs w:val="24"/>
              </w:rPr>
            </w:pPr>
          </w:p>
        </w:tc>
      </w:tr>
    </w:tbl>
    <w:p w:rsidR="00380BDB" w:rsidRPr="00561AF5" w:rsidRDefault="00380BDB" w:rsidP="00380BDB">
      <w:pPr>
        <w:shd w:val="clear" w:color="auto" w:fill="FFFFFF"/>
        <w:jc w:val="both"/>
        <w:rPr>
          <w:sz w:val="24"/>
          <w:szCs w:val="24"/>
        </w:rPr>
      </w:pPr>
    </w:p>
    <w:p w:rsidR="00380BDB" w:rsidRPr="00561AF5" w:rsidRDefault="00380BDB" w:rsidP="00380BDB">
      <w:pPr>
        <w:shd w:val="clear" w:color="auto" w:fill="FFFFFF"/>
        <w:ind w:firstLine="708"/>
        <w:jc w:val="both"/>
        <w:rPr>
          <w:sz w:val="24"/>
          <w:szCs w:val="24"/>
        </w:rPr>
      </w:pPr>
      <w:r w:rsidRPr="00561AF5">
        <w:rPr>
          <w:sz w:val="24"/>
          <w:szCs w:val="24"/>
          <w:lang w:eastAsia="en-US"/>
        </w:rPr>
        <w:t>Наименование страны происхождения поставляемых товаров: _________________.</w:t>
      </w:r>
    </w:p>
    <w:p w:rsidR="00380BDB" w:rsidRPr="00561AF5" w:rsidRDefault="00380BDB" w:rsidP="00380BDB">
      <w:pPr>
        <w:shd w:val="clear" w:color="auto" w:fill="FFFFFF"/>
        <w:ind w:firstLine="709"/>
        <w:jc w:val="both"/>
        <w:rPr>
          <w:sz w:val="24"/>
          <w:szCs w:val="24"/>
        </w:rPr>
      </w:pPr>
      <w:r w:rsidRPr="00561AF5">
        <w:rPr>
          <w:sz w:val="24"/>
          <w:szCs w:val="24"/>
        </w:rPr>
        <w:t>Общая сумма, подлежащая оплате Заказчиком в соответствии с условиями договора составляет: _______ (сумма прописью) руб. ____ коп., в том числе НДС _____ % – _______ (сумма прописью) руб. ____ коп.</w:t>
      </w:r>
    </w:p>
    <w:p w:rsidR="00380BDB" w:rsidRPr="00561AF5" w:rsidRDefault="00380BDB" w:rsidP="00380BDB">
      <w:pPr>
        <w:shd w:val="clear" w:color="auto" w:fill="FFFFFF"/>
        <w:ind w:firstLine="709"/>
        <w:jc w:val="both"/>
        <w:rPr>
          <w:sz w:val="24"/>
          <w:szCs w:val="24"/>
        </w:rPr>
      </w:pPr>
      <w:r w:rsidRPr="00561AF5">
        <w:rPr>
          <w:sz w:val="24"/>
          <w:szCs w:val="24"/>
        </w:rPr>
        <w:t>Поставленный товар по качеству и объемам соответствует / не соответствует требованиям Заказчика _________________________________________________________________________.</w:t>
      </w:r>
    </w:p>
    <w:p w:rsidR="00380BDB" w:rsidRPr="00561AF5" w:rsidRDefault="00380BDB" w:rsidP="00380BDB">
      <w:pPr>
        <w:shd w:val="clear" w:color="auto" w:fill="FFFFFF"/>
        <w:ind w:firstLine="709"/>
        <w:jc w:val="both"/>
        <w:rPr>
          <w:sz w:val="24"/>
          <w:szCs w:val="24"/>
        </w:rPr>
      </w:pPr>
      <w:r w:rsidRPr="00561AF5">
        <w:rPr>
          <w:sz w:val="24"/>
          <w:szCs w:val="24"/>
        </w:rPr>
        <w:t>Недостатки товара не выявлены / выявлены ____________________________.</w:t>
      </w:r>
    </w:p>
    <w:p w:rsidR="00380BDB" w:rsidRPr="00561AF5" w:rsidRDefault="00380BDB" w:rsidP="00380BDB">
      <w:pPr>
        <w:shd w:val="clear" w:color="auto" w:fill="FFFFFF"/>
        <w:ind w:firstLine="709"/>
        <w:jc w:val="both"/>
        <w:rPr>
          <w:sz w:val="24"/>
          <w:szCs w:val="24"/>
        </w:rPr>
      </w:pPr>
      <w:r w:rsidRPr="00561AF5">
        <w:rPr>
          <w:sz w:val="24"/>
          <w:szCs w:val="24"/>
        </w:rPr>
        <w:t>Претензий Заказчик не имеет / имеет __________________________________.</w:t>
      </w:r>
    </w:p>
    <w:p w:rsidR="00380BDB" w:rsidRPr="00561AF5" w:rsidRDefault="00380BDB" w:rsidP="00380BDB">
      <w:pPr>
        <w:shd w:val="clear" w:color="auto" w:fill="FFFFFF"/>
        <w:ind w:firstLine="709"/>
        <w:jc w:val="both"/>
        <w:rPr>
          <w:sz w:val="24"/>
          <w:szCs w:val="24"/>
        </w:rPr>
      </w:pPr>
      <w:r w:rsidRPr="00561AF5">
        <w:rPr>
          <w:sz w:val="24"/>
          <w:szCs w:val="24"/>
        </w:rPr>
        <w:t>Настоящий акт составлен в 2 (Двух) экземплярах, имеющих равную юридическую силу, по одному экземпляру для каждой из Сторон.</w:t>
      </w:r>
    </w:p>
    <w:p w:rsidR="00380BDB" w:rsidRPr="00561AF5" w:rsidRDefault="00380BDB" w:rsidP="00380BDB">
      <w:pPr>
        <w:shd w:val="clear" w:color="auto" w:fill="FFFFFF"/>
        <w:jc w:val="both"/>
        <w:rPr>
          <w:sz w:val="24"/>
          <w:szCs w:val="24"/>
        </w:rPr>
      </w:pPr>
    </w:p>
    <w:p w:rsidR="00380BDB" w:rsidRPr="00561AF5" w:rsidRDefault="00380BDB" w:rsidP="00380BDB">
      <w:pPr>
        <w:shd w:val="clear" w:color="auto" w:fill="FFFFFF"/>
        <w:jc w:val="both"/>
        <w:rPr>
          <w:sz w:val="24"/>
          <w:szCs w:val="24"/>
        </w:rPr>
      </w:pPr>
    </w:p>
    <w:tbl>
      <w:tblPr>
        <w:tblW w:w="9624" w:type="dxa"/>
        <w:jc w:val="center"/>
        <w:tblLook w:val="00A0"/>
      </w:tblPr>
      <w:tblGrid>
        <w:gridCol w:w="4947"/>
        <w:gridCol w:w="4677"/>
      </w:tblGrid>
      <w:tr w:rsidR="00380BDB" w:rsidRPr="00561AF5" w:rsidTr="00D961A9">
        <w:trPr>
          <w:jc w:val="center"/>
        </w:trPr>
        <w:tc>
          <w:tcPr>
            <w:tcW w:w="4947" w:type="dxa"/>
          </w:tcPr>
          <w:p w:rsidR="00380BDB" w:rsidRPr="00561AF5" w:rsidRDefault="00380BDB" w:rsidP="00D961A9">
            <w:pPr>
              <w:jc w:val="both"/>
              <w:rPr>
                <w:b/>
                <w:bCs/>
                <w:sz w:val="24"/>
                <w:szCs w:val="24"/>
                <w:shd w:val="clear" w:color="auto" w:fill="FFFFFF"/>
              </w:rPr>
            </w:pPr>
            <w:r w:rsidRPr="00561AF5">
              <w:rPr>
                <w:b/>
                <w:bCs/>
                <w:sz w:val="24"/>
                <w:szCs w:val="24"/>
                <w:shd w:val="clear" w:color="auto" w:fill="FFFFFF"/>
              </w:rPr>
              <w:t>от Заказчика</w:t>
            </w:r>
          </w:p>
          <w:p w:rsidR="00380BDB" w:rsidRPr="00561AF5" w:rsidRDefault="00380BDB" w:rsidP="00D961A9">
            <w:pPr>
              <w:autoSpaceDE w:val="0"/>
              <w:autoSpaceDN w:val="0"/>
              <w:adjustRightInd w:val="0"/>
              <w:jc w:val="both"/>
              <w:rPr>
                <w:bCs/>
                <w:sz w:val="24"/>
                <w:szCs w:val="24"/>
                <w:shd w:val="clear" w:color="auto" w:fill="FFFFFF"/>
              </w:rPr>
            </w:pPr>
            <w:r w:rsidRPr="00561AF5">
              <w:rPr>
                <w:bCs/>
                <w:sz w:val="24"/>
                <w:szCs w:val="24"/>
                <w:shd w:val="clear" w:color="auto" w:fill="FFFFFF"/>
              </w:rPr>
              <w:t>________________________________</w:t>
            </w:r>
          </w:p>
          <w:p w:rsidR="00380BDB" w:rsidRPr="00561AF5" w:rsidRDefault="00380BDB" w:rsidP="00D961A9">
            <w:pPr>
              <w:jc w:val="both"/>
              <w:rPr>
                <w:bCs/>
                <w:sz w:val="24"/>
                <w:szCs w:val="24"/>
                <w:shd w:val="clear" w:color="auto" w:fill="FFFFFF"/>
              </w:rPr>
            </w:pPr>
            <w:r w:rsidRPr="00561AF5">
              <w:rPr>
                <w:bCs/>
                <w:sz w:val="24"/>
                <w:szCs w:val="24"/>
                <w:shd w:val="clear" w:color="auto" w:fill="FFFFFF"/>
              </w:rPr>
              <w:t>__________________/_____________/</w:t>
            </w:r>
          </w:p>
          <w:p w:rsidR="00380BDB" w:rsidRPr="00561AF5" w:rsidRDefault="00380BDB" w:rsidP="00D961A9">
            <w:pPr>
              <w:jc w:val="both"/>
              <w:rPr>
                <w:b/>
                <w:bCs/>
                <w:sz w:val="24"/>
                <w:szCs w:val="24"/>
                <w:shd w:val="clear" w:color="auto" w:fill="FFFFFF"/>
              </w:rPr>
            </w:pPr>
            <w:r w:rsidRPr="00561AF5">
              <w:rPr>
                <w:sz w:val="24"/>
                <w:szCs w:val="24"/>
              </w:rPr>
              <w:t>м.п.</w:t>
            </w:r>
          </w:p>
        </w:tc>
        <w:tc>
          <w:tcPr>
            <w:tcW w:w="4677" w:type="dxa"/>
          </w:tcPr>
          <w:p w:rsidR="00380BDB" w:rsidRPr="00561AF5" w:rsidRDefault="00380BDB" w:rsidP="00D961A9">
            <w:pPr>
              <w:jc w:val="both"/>
              <w:rPr>
                <w:b/>
                <w:bCs/>
                <w:sz w:val="24"/>
                <w:szCs w:val="24"/>
                <w:shd w:val="clear" w:color="auto" w:fill="FFFFFF"/>
              </w:rPr>
            </w:pPr>
            <w:r w:rsidRPr="00561AF5">
              <w:rPr>
                <w:b/>
                <w:bCs/>
                <w:sz w:val="24"/>
                <w:szCs w:val="24"/>
                <w:shd w:val="clear" w:color="auto" w:fill="FFFFFF"/>
              </w:rPr>
              <w:t>от Поставщика</w:t>
            </w:r>
          </w:p>
          <w:p w:rsidR="00380BDB" w:rsidRPr="00561AF5" w:rsidRDefault="00380BDB" w:rsidP="00D961A9">
            <w:pPr>
              <w:autoSpaceDE w:val="0"/>
              <w:autoSpaceDN w:val="0"/>
              <w:adjustRightInd w:val="0"/>
              <w:jc w:val="both"/>
              <w:rPr>
                <w:bCs/>
                <w:sz w:val="24"/>
                <w:szCs w:val="24"/>
                <w:shd w:val="clear" w:color="auto" w:fill="FFFFFF"/>
              </w:rPr>
            </w:pPr>
            <w:r w:rsidRPr="00561AF5">
              <w:rPr>
                <w:bCs/>
                <w:sz w:val="24"/>
                <w:szCs w:val="24"/>
                <w:shd w:val="clear" w:color="auto" w:fill="FFFFFF"/>
              </w:rPr>
              <w:t>________________________________</w:t>
            </w:r>
          </w:p>
          <w:p w:rsidR="00380BDB" w:rsidRPr="00561AF5" w:rsidRDefault="00380BDB" w:rsidP="00D961A9">
            <w:pPr>
              <w:jc w:val="both"/>
              <w:rPr>
                <w:bCs/>
                <w:sz w:val="24"/>
                <w:szCs w:val="24"/>
                <w:shd w:val="clear" w:color="auto" w:fill="FFFFFF"/>
              </w:rPr>
            </w:pPr>
            <w:r w:rsidRPr="00561AF5">
              <w:rPr>
                <w:bCs/>
                <w:sz w:val="24"/>
                <w:szCs w:val="24"/>
                <w:shd w:val="clear" w:color="auto" w:fill="FFFFFF"/>
              </w:rPr>
              <w:t>__________________/_____________/</w:t>
            </w:r>
          </w:p>
          <w:p w:rsidR="00380BDB" w:rsidRPr="00561AF5" w:rsidRDefault="00380BDB" w:rsidP="00D961A9">
            <w:pPr>
              <w:jc w:val="both"/>
              <w:rPr>
                <w:b/>
                <w:bCs/>
                <w:sz w:val="24"/>
                <w:szCs w:val="24"/>
                <w:shd w:val="clear" w:color="auto" w:fill="FFFFFF"/>
              </w:rPr>
            </w:pPr>
            <w:r w:rsidRPr="00561AF5">
              <w:rPr>
                <w:sz w:val="24"/>
                <w:szCs w:val="24"/>
              </w:rPr>
              <w:t>м.п.</w:t>
            </w:r>
          </w:p>
        </w:tc>
      </w:tr>
    </w:tbl>
    <w:p w:rsidR="00380BDB" w:rsidRPr="00561AF5" w:rsidRDefault="00380BDB" w:rsidP="00380BDB">
      <w:pPr>
        <w:jc w:val="both"/>
        <w:rPr>
          <w:sz w:val="24"/>
          <w:szCs w:val="24"/>
        </w:rPr>
      </w:pPr>
      <w:r>
        <w:rPr>
          <w:sz w:val="24"/>
          <w:szCs w:val="24"/>
        </w:rPr>
        <w:t xml:space="preserve">        </w:t>
      </w:r>
      <w:r w:rsidRPr="00561AF5">
        <w:rPr>
          <w:sz w:val="24"/>
          <w:szCs w:val="24"/>
        </w:rPr>
        <w:t>«___»_______________20___</w:t>
      </w:r>
      <w:r w:rsidRPr="00561AF5">
        <w:rPr>
          <w:sz w:val="24"/>
          <w:szCs w:val="24"/>
        </w:rPr>
        <w:tab/>
      </w:r>
      <w:r w:rsidRPr="00561AF5">
        <w:rPr>
          <w:sz w:val="24"/>
          <w:szCs w:val="24"/>
        </w:rPr>
        <w:tab/>
      </w:r>
      <w:r w:rsidRPr="00561AF5">
        <w:rPr>
          <w:sz w:val="24"/>
          <w:szCs w:val="24"/>
        </w:rPr>
        <w:tab/>
      </w:r>
      <w:r w:rsidRPr="00561AF5">
        <w:rPr>
          <w:sz w:val="24"/>
          <w:szCs w:val="24"/>
        </w:rPr>
        <w:tab/>
        <w:t>«___»_______________20</w:t>
      </w:r>
    </w:p>
    <w:p w:rsidR="00380BDB" w:rsidRPr="00561AF5" w:rsidRDefault="00380BDB" w:rsidP="00380BDB">
      <w:pPr>
        <w:shd w:val="clear" w:color="auto" w:fill="FFFFFF"/>
        <w:jc w:val="both"/>
        <w:rPr>
          <w:bCs/>
          <w:sz w:val="24"/>
          <w:szCs w:val="24"/>
        </w:rPr>
      </w:pPr>
    </w:p>
    <w:p w:rsidR="00380BDB" w:rsidRDefault="00380BDB" w:rsidP="00380BDB">
      <w:pPr>
        <w:shd w:val="clear" w:color="auto" w:fill="FFFFFF"/>
        <w:jc w:val="both"/>
        <w:rPr>
          <w:bCs/>
        </w:rPr>
      </w:pPr>
    </w:p>
    <w:p w:rsidR="00380BDB" w:rsidRDefault="00380BDB" w:rsidP="00380BDB">
      <w:pPr>
        <w:shd w:val="clear" w:color="auto" w:fill="FFFFFF"/>
        <w:jc w:val="right"/>
        <w:rPr>
          <w:bCs/>
        </w:rPr>
      </w:pPr>
    </w:p>
    <w:p w:rsidR="00FF431A" w:rsidRDefault="00FF431A" w:rsidP="00380BDB">
      <w:pPr>
        <w:shd w:val="clear" w:color="auto" w:fill="FFFFFF"/>
        <w:jc w:val="right"/>
        <w:rPr>
          <w:bCs/>
        </w:rPr>
      </w:pPr>
    </w:p>
    <w:p w:rsidR="00380BDB" w:rsidRDefault="00380BDB" w:rsidP="00380BDB">
      <w:pPr>
        <w:shd w:val="clear" w:color="auto" w:fill="FFFFFF"/>
        <w:jc w:val="right"/>
        <w:rPr>
          <w:bCs/>
        </w:rPr>
      </w:pPr>
    </w:p>
    <w:p w:rsidR="00380BDB" w:rsidRPr="00380BDB" w:rsidRDefault="00380BDB" w:rsidP="00380BDB">
      <w:pPr>
        <w:shd w:val="clear" w:color="auto" w:fill="FFFFFF"/>
        <w:jc w:val="right"/>
        <w:rPr>
          <w:bCs/>
          <w:sz w:val="24"/>
          <w:szCs w:val="24"/>
        </w:rPr>
      </w:pPr>
    </w:p>
    <w:p w:rsidR="00380BDB" w:rsidRPr="00380BDB" w:rsidRDefault="00380BDB" w:rsidP="00380BDB">
      <w:pPr>
        <w:shd w:val="clear" w:color="auto" w:fill="FFFFFF"/>
        <w:jc w:val="right"/>
        <w:rPr>
          <w:bCs/>
          <w:sz w:val="24"/>
          <w:szCs w:val="24"/>
        </w:rPr>
      </w:pPr>
    </w:p>
    <w:p w:rsidR="00380BDB" w:rsidRPr="00380BDB" w:rsidRDefault="00380BDB" w:rsidP="00380BDB">
      <w:pPr>
        <w:shd w:val="clear" w:color="auto" w:fill="FFFFFF"/>
        <w:rPr>
          <w:sz w:val="24"/>
          <w:szCs w:val="24"/>
        </w:rPr>
      </w:pPr>
    </w:p>
    <w:p w:rsidR="00380BDB" w:rsidRDefault="00380BDB" w:rsidP="00380BDB">
      <w:pPr>
        <w:shd w:val="clear" w:color="auto" w:fill="FFFFFF"/>
        <w:jc w:val="right"/>
        <w:rPr>
          <w:bCs/>
          <w:sz w:val="24"/>
          <w:szCs w:val="24"/>
        </w:rPr>
      </w:pPr>
    </w:p>
    <w:p w:rsidR="007A697F" w:rsidRDefault="007A697F" w:rsidP="00380BDB">
      <w:pPr>
        <w:shd w:val="clear" w:color="auto" w:fill="FFFFFF"/>
        <w:jc w:val="right"/>
        <w:rPr>
          <w:bCs/>
          <w:sz w:val="24"/>
          <w:szCs w:val="24"/>
        </w:rPr>
      </w:pPr>
    </w:p>
    <w:p w:rsidR="00380BDB" w:rsidRDefault="00380BDB" w:rsidP="00380BDB">
      <w:pPr>
        <w:shd w:val="clear" w:color="auto" w:fill="FFFFFF"/>
        <w:jc w:val="right"/>
        <w:rPr>
          <w:bCs/>
          <w:sz w:val="24"/>
          <w:szCs w:val="24"/>
        </w:rPr>
      </w:pPr>
    </w:p>
    <w:p w:rsidR="00380BDB" w:rsidRDefault="00380BDB" w:rsidP="00380BDB">
      <w:pPr>
        <w:shd w:val="clear" w:color="auto" w:fill="FFFFFF"/>
        <w:jc w:val="right"/>
        <w:rPr>
          <w:bCs/>
          <w:sz w:val="24"/>
          <w:szCs w:val="24"/>
        </w:rPr>
      </w:pPr>
    </w:p>
    <w:p w:rsidR="00380BDB" w:rsidRDefault="00380BDB" w:rsidP="00380BDB">
      <w:pPr>
        <w:shd w:val="clear" w:color="auto" w:fill="FFFFFF"/>
        <w:jc w:val="right"/>
        <w:rPr>
          <w:bCs/>
          <w:sz w:val="24"/>
          <w:szCs w:val="24"/>
        </w:rPr>
      </w:pPr>
    </w:p>
    <w:p w:rsidR="00380BDB" w:rsidRPr="00380BDB" w:rsidRDefault="00380BDB" w:rsidP="00380BDB">
      <w:pPr>
        <w:shd w:val="clear" w:color="auto" w:fill="FFFFFF"/>
        <w:jc w:val="right"/>
        <w:rPr>
          <w:bCs/>
          <w:sz w:val="24"/>
          <w:szCs w:val="24"/>
        </w:rPr>
      </w:pPr>
      <w:r w:rsidRPr="00380BDB">
        <w:rPr>
          <w:bCs/>
          <w:sz w:val="24"/>
          <w:szCs w:val="24"/>
        </w:rPr>
        <w:lastRenderedPageBreak/>
        <w:t>Приложение № 3</w:t>
      </w:r>
    </w:p>
    <w:p w:rsidR="00380BDB" w:rsidRPr="00380BDB" w:rsidRDefault="00380BDB" w:rsidP="00380BDB">
      <w:pPr>
        <w:shd w:val="clear" w:color="auto" w:fill="FFFFFF"/>
        <w:jc w:val="right"/>
        <w:rPr>
          <w:sz w:val="24"/>
          <w:szCs w:val="24"/>
        </w:rPr>
      </w:pPr>
      <w:r w:rsidRPr="00380BDB">
        <w:rPr>
          <w:bCs/>
          <w:sz w:val="24"/>
          <w:szCs w:val="24"/>
        </w:rPr>
        <w:t xml:space="preserve">к договору </w:t>
      </w:r>
      <w:r w:rsidRPr="00380BDB">
        <w:rPr>
          <w:sz w:val="24"/>
          <w:szCs w:val="24"/>
        </w:rPr>
        <w:t xml:space="preserve">№ </w:t>
      </w:r>
      <w:r w:rsidRPr="00380BDB">
        <w:rPr>
          <w:bCs/>
          <w:sz w:val="24"/>
          <w:szCs w:val="24"/>
        </w:rPr>
        <w:t>____________</w:t>
      </w:r>
      <w:r w:rsidRPr="00380BDB">
        <w:rPr>
          <w:sz w:val="24"/>
          <w:szCs w:val="24"/>
        </w:rPr>
        <w:t xml:space="preserve"> от ____.____.202</w:t>
      </w:r>
      <w:r w:rsidR="002D59A5">
        <w:rPr>
          <w:sz w:val="24"/>
          <w:szCs w:val="24"/>
        </w:rPr>
        <w:t>6</w:t>
      </w:r>
      <w:r w:rsidRPr="00380BDB">
        <w:rPr>
          <w:sz w:val="24"/>
          <w:szCs w:val="24"/>
        </w:rPr>
        <w:t xml:space="preserve"> г</w:t>
      </w:r>
      <w:r w:rsidRPr="00380BDB">
        <w:rPr>
          <w:bCs/>
          <w:sz w:val="24"/>
          <w:szCs w:val="24"/>
        </w:rPr>
        <w:t>.</w:t>
      </w:r>
    </w:p>
    <w:p w:rsidR="00380BDB" w:rsidRDefault="00380BDB" w:rsidP="00380BDB">
      <w:pPr>
        <w:shd w:val="clear" w:color="auto" w:fill="FFFFFF"/>
        <w:jc w:val="right"/>
        <w:rPr>
          <w:bCs/>
        </w:rPr>
      </w:pPr>
    </w:p>
    <w:p w:rsidR="00380BDB" w:rsidRPr="00561AF5" w:rsidRDefault="00380BDB" w:rsidP="00380BDB">
      <w:pPr>
        <w:autoSpaceDE w:val="0"/>
        <w:autoSpaceDN w:val="0"/>
        <w:adjustRightInd w:val="0"/>
        <w:jc w:val="center"/>
        <w:rPr>
          <w:b/>
          <w:szCs w:val="28"/>
        </w:rPr>
      </w:pPr>
      <w:r w:rsidRPr="00561AF5">
        <w:rPr>
          <w:b/>
          <w:szCs w:val="28"/>
        </w:rPr>
        <w:t>Спецификация</w:t>
      </w:r>
    </w:p>
    <w:p w:rsidR="00380BDB" w:rsidRPr="00561AF5" w:rsidRDefault="00380BDB" w:rsidP="00380BDB">
      <w:pPr>
        <w:jc w:val="center"/>
        <w:rPr>
          <w:i/>
          <w:sz w:val="24"/>
          <w:szCs w:val="24"/>
        </w:rPr>
      </w:pPr>
      <w:r w:rsidRPr="00561AF5">
        <w:rPr>
          <w:i/>
          <w:sz w:val="24"/>
          <w:szCs w:val="24"/>
        </w:rPr>
        <w:t>БУДЕТ ЗАПОЛНЕНА ПО РЕЗУЛЬТАТАМ ПРОВЕДЕНИЯ АУКЦИОНА С УЧЕТОМ ТЕХНИЧЕСКОГО ЗАДАНИЯ ДОКУМЕНТАЦИИ И ЗАЯВКИ ПОБЕДИТЕЛЯ АУКЦИОНА</w:t>
      </w:r>
    </w:p>
    <w:p w:rsidR="00380BDB" w:rsidRPr="00561AF5" w:rsidRDefault="00380BDB" w:rsidP="00380BDB">
      <w:pPr>
        <w:rPr>
          <w:sz w:val="24"/>
          <w:szCs w:val="24"/>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1"/>
        <w:gridCol w:w="2833"/>
        <w:gridCol w:w="1556"/>
        <w:gridCol w:w="1381"/>
        <w:gridCol w:w="1525"/>
        <w:gridCol w:w="1007"/>
        <w:gridCol w:w="1462"/>
      </w:tblGrid>
      <w:tr w:rsidR="00380BDB" w:rsidRPr="00561AF5" w:rsidTr="00D961A9">
        <w:tc>
          <w:tcPr>
            <w:tcW w:w="326" w:type="pct"/>
            <w:tcBorders>
              <w:top w:val="single" w:sz="4" w:space="0" w:color="auto"/>
              <w:left w:val="single" w:sz="4" w:space="0" w:color="auto"/>
              <w:bottom w:val="single" w:sz="4" w:space="0" w:color="auto"/>
              <w:right w:val="single" w:sz="4" w:space="0" w:color="auto"/>
            </w:tcBorders>
          </w:tcPr>
          <w:p w:rsidR="00380BDB" w:rsidRPr="00561AF5" w:rsidRDefault="00380BDB" w:rsidP="00D961A9">
            <w:pPr>
              <w:pStyle w:val="2f2"/>
              <w:spacing w:after="0" w:line="240" w:lineRule="auto"/>
              <w:ind w:left="0" w:right="-28"/>
              <w:jc w:val="center"/>
              <w:rPr>
                <w:rFonts w:ascii="Times New Roman" w:hAnsi="Times New Roman"/>
                <w:sz w:val="24"/>
                <w:szCs w:val="24"/>
              </w:rPr>
            </w:pPr>
            <w:r w:rsidRPr="00561AF5">
              <w:rPr>
                <w:rFonts w:ascii="Times New Roman" w:hAnsi="Times New Roman"/>
                <w:sz w:val="24"/>
                <w:szCs w:val="24"/>
              </w:rPr>
              <w:t>№</w:t>
            </w:r>
            <w:r w:rsidRPr="00561AF5">
              <w:rPr>
                <w:rFonts w:ascii="Times New Roman" w:hAnsi="Times New Roman"/>
                <w:sz w:val="24"/>
                <w:szCs w:val="24"/>
              </w:rPr>
              <w:br/>
              <w:t>п/п</w:t>
            </w:r>
          </w:p>
        </w:tc>
        <w:tc>
          <w:tcPr>
            <w:tcW w:w="1356" w:type="pct"/>
            <w:tcBorders>
              <w:top w:val="single" w:sz="4" w:space="0" w:color="auto"/>
              <w:left w:val="single" w:sz="4" w:space="0" w:color="auto"/>
              <w:bottom w:val="single" w:sz="4" w:space="0" w:color="auto"/>
              <w:right w:val="single" w:sz="4" w:space="0" w:color="auto"/>
            </w:tcBorders>
          </w:tcPr>
          <w:p w:rsidR="00380BDB" w:rsidRPr="00561AF5" w:rsidRDefault="00380BDB" w:rsidP="00D961A9">
            <w:pPr>
              <w:pStyle w:val="2f2"/>
              <w:spacing w:after="0" w:line="240" w:lineRule="auto"/>
              <w:ind w:left="0"/>
              <w:jc w:val="center"/>
              <w:rPr>
                <w:rFonts w:ascii="Times New Roman" w:hAnsi="Times New Roman"/>
                <w:sz w:val="24"/>
                <w:szCs w:val="24"/>
              </w:rPr>
            </w:pPr>
            <w:r w:rsidRPr="00561AF5">
              <w:rPr>
                <w:rFonts w:ascii="Times New Roman" w:hAnsi="Times New Roman"/>
                <w:sz w:val="24"/>
                <w:szCs w:val="24"/>
              </w:rPr>
              <w:t>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наименование страны происхождения поставляемых товаров</w:t>
            </w:r>
          </w:p>
        </w:tc>
        <w:tc>
          <w:tcPr>
            <w:tcW w:w="745" w:type="pct"/>
            <w:tcBorders>
              <w:top w:val="single" w:sz="4" w:space="0" w:color="auto"/>
              <w:left w:val="single" w:sz="4" w:space="0" w:color="auto"/>
              <w:bottom w:val="single" w:sz="4" w:space="0" w:color="auto"/>
              <w:right w:val="single" w:sz="4" w:space="0" w:color="auto"/>
            </w:tcBorders>
          </w:tcPr>
          <w:p w:rsidR="00380BDB" w:rsidRPr="00561AF5" w:rsidRDefault="00380BDB" w:rsidP="00D961A9">
            <w:pPr>
              <w:pStyle w:val="2f2"/>
              <w:spacing w:after="0" w:line="240" w:lineRule="auto"/>
              <w:ind w:left="0"/>
              <w:jc w:val="center"/>
              <w:rPr>
                <w:rFonts w:ascii="Times New Roman" w:hAnsi="Times New Roman"/>
                <w:sz w:val="24"/>
                <w:szCs w:val="24"/>
              </w:rPr>
            </w:pPr>
            <w:r w:rsidRPr="00561AF5">
              <w:rPr>
                <w:rFonts w:ascii="Times New Roman" w:hAnsi="Times New Roman"/>
                <w:sz w:val="24"/>
                <w:szCs w:val="24"/>
              </w:rPr>
              <w:t>Сроки (периоды) поставки товара</w:t>
            </w:r>
          </w:p>
        </w:tc>
        <w:tc>
          <w:tcPr>
            <w:tcW w:w="661" w:type="pct"/>
            <w:tcBorders>
              <w:top w:val="single" w:sz="4" w:space="0" w:color="auto"/>
              <w:left w:val="single" w:sz="4" w:space="0" w:color="auto"/>
              <w:bottom w:val="single" w:sz="4" w:space="0" w:color="auto"/>
              <w:right w:val="single" w:sz="4" w:space="0" w:color="auto"/>
            </w:tcBorders>
          </w:tcPr>
          <w:p w:rsidR="00380BDB" w:rsidRPr="00561AF5" w:rsidRDefault="00380BDB" w:rsidP="00D961A9">
            <w:pPr>
              <w:pStyle w:val="2f2"/>
              <w:spacing w:after="0" w:line="240" w:lineRule="auto"/>
              <w:ind w:left="0"/>
              <w:jc w:val="center"/>
              <w:rPr>
                <w:rFonts w:ascii="Times New Roman" w:hAnsi="Times New Roman"/>
                <w:sz w:val="24"/>
                <w:szCs w:val="24"/>
              </w:rPr>
            </w:pPr>
            <w:r w:rsidRPr="00561AF5">
              <w:rPr>
                <w:rFonts w:ascii="Times New Roman" w:hAnsi="Times New Roman"/>
                <w:sz w:val="24"/>
                <w:szCs w:val="24"/>
              </w:rPr>
              <w:t>Единица измерения</w:t>
            </w:r>
          </w:p>
        </w:tc>
        <w:tc>
          <w:tcPr>
            <w:tcW w:w="730" w:type="pct"/>
            <w:tcBorders>
              <w:top w:val="single" w:sz="4" w:space="0" w:color="auto"/>
              <w:left w:val="single" w:sz="4" w:space="0" w:color="auto"/>
              <w:bottom w:val="single" w:sz="4" w:space="0" w:color="auto"/>
              <w:right w:val="single" w:sz="4" w:space="0" w:color="auto"/>
            </w:tcBorders>
          </w:tcPr>
          <w:p w:rsidR="00380BDB" w:rsidRPr="00561AF5" w:rsidRDefault="00380BDB" w:rsidP="00D961A9">
            <w:pPr>
              <w:pStyle w:val="2f2"/>
              <w:spacing w:after="0" w:line="240" w:lineRule="auto"/>
              <w:ind w:left="25"/>
              <w:jc w:val="center"/>
              <w:rPr>
                <w:rFonts w:ascii="Times New Roman" w:hAnsi="Times New Roman"/>
                <w:sz w:val="24"/>
                <w:szCs w:val="24"/>
              </w:rPr>
            </w:pPr>
            <w:r>
              <w:rPr>
                <w:rFonts w:ascii="Times New Roman" w:hAnsi="Times New Roman"/>
                <w:sz w:val="24"/>
                <w:szCs w:val="24"/>
              </w:rPr>
              <w:t>Количество (тонн</w:t>
            </w:r>
            <w:r w:rsidRPr="00561AF5">
              <w:rPr>
                <w:rFonts w:ascii="Times New Roman" w:hAnsi="Times New Roman"/>
                <w:sz w:val="24"/>
                <w:szCs w:val="24"/>
              </w:rPr>
              <w:t>)</w:t>
            </w:r>
          </w:p>
        </w:tc>
        <w:tc>
          <w:tcPr>
            <w:tcW w:w="482" w:type="pct"/>
            <w:tcBorders>
              <w:top w:val="single" w:sz="4" w:space="0" w:color="auto"/>
              <w:left w:val="single" w:sz="4" w:space="0" w:color="auto"/>
              <w:bottom w:val="single" w:sz="4" w:space="0" w:color="auto"/>
              <w:right w:val="single" w:sz="4" w:space="0" w:color="auto"/>
            </w:tcBorders>
          </w:tcPr>
          <w:p w:rsidR="00380BDB" w:rsidRPr="00561AF5" w:rsidRDefault="00380BDB" w:rsidP="00D961A9">
            <w:pPr>
              <w:pStyle w:val="2f2"/>
              <w:spacing w:after="0" w:line="240" w:lineRule="auto"/>
              <w:ind w:left="0" w:right="-46"/>
              <w:jc w:val="center"/>
              <w:rPr>
                <w:rFonts w:ascii="Times New Roman" w:hAnsi="Times New Roman"/>
                <w:sz w:val="24"/>
                <w:szCs w:val="24"/>
              </w:rPr>
            </w:pPr>
            <w:r w:rsidRPr="00561AF5">
              <w:rPr>
                <w:rFonts w:ascii="Times New Roman" w:hAnsi="Times New Roman"/>
                <w:sz w:val="24"/>
                <w:szCs w:val="24"/>
              </w:rPr>
              <w:t>Цена за единицу товара, руб.</w:t>
            </w:r>
          </w:p>
        </w:tc>
        <w:tc>
          <w:tcPr>
            <w:tcW w:w="700" w:type="pct"/>
            <w:tcBorders>
              <w:top w:val="single" w:sz="4" w:space="0" w:color="auto"/>
              <w:left w:val="single" w:sz="4" w:space="0" w:color="auto"/>
              <w:bottom w:val="single" w:sz="4" w:space="0" w:color="auto"/>
              <w:right w:val="single" w:sz="4" w:space="0" w:color="auto"/>
            </w:tcBorders>
          </w:tcPr>
          <w:p w:rsidR="00380BDB" w:rsidRPr="00561AF5" w:rsidRDefault="00380BDB" w:rsidP="00D961A9">
            <w:pPr>
              <w:pStyle w:val="2f2"/>
              <w:spacing w:after="0" w:line="240" w:lineRule="auto"/>
              <w:ind w:left="45"/>
              <w:jc w:val="center"/>
              <w:rPr>
                <w:rFonts w:ascii="Times New Roman" w:hAnsi="Times New Roman"/>
                <w:sz w:val="24"/>
                <w:szCs w:val="24"/>
              </w:rPr>
            </w:pPr>
            <w:r w:rsidRPr="00561AF5">
              <w:rPr>
                <w:rFonts w:ascii="Times New Roman" w:hAnsi="Times New Roman"/>
                <w:sz w:val="24"/>
                <w:szCs w:val="24"/>
              </w:rPr>
              <w:t>Стоимость, руб.</w:t>
            </w:r>
          </w:p>
        </w:tc>
      </w:tr>
      <w:tr w:rsidR="00380BDB" w:rsidRPr="00561AF5" w:rsidTr="00D961A9">
        <w:trPr>
          <w:trHeight w:val="539"/>
        </w:trPr>
        <w:tc>
          <w:tcPr>
            <w:tcW w:w="326" w:type="pct"/>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pStyle w:val="2f2"/>
              <w:spacing w:after="0" w:line="240" w:lineRule="auto"/>
              <w:ind w:left="0"/>
              <w:jc w:val="center"/>
              <w:rPr>
                <w:rFonts w:ascii="Times New Roman" w:hAnsi="Times New Roman"/>
                <w:sz w:val="24"/>
                <w:szCs w:val="24"/>
              </w:rPr>
            </w:pPr>
            <w:r w:rsidRPr="00561AF5">
              <w:rPr>
                <w:rFonts w:ascii="Times New Roman" w:hAnsi="Times New Roman"/>
                <w:sz w:val="24"/>
                <w:szCs w:val="24"/>
              </w:rPr>
              <w:t>1.</w:t>
            </w:r>
          </w:p>
        </w:tc>
        <w:tc>
          <w:tcPr>
            <w:tcW w:w="1356" w:type="pct"/>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pStyle w:val="afffff2"/>
              <w:spacing w:before="0" w:after="0"/>
              <w:ind w:left="0" w:right="-107"/>
              <w:jc w:val="center"/>
              <w:rPr>
                <w:sz w:val="24"/>
                <w:szCs w:val="24"/>
              </w:rPr>
            </w:pPr>
          </w:p>
        </w:tc>
        <w:tc>
          <w:tcPr>
            <w:tcW w:w="745" w:type="pct"/>
            <w:tcBorders>
              <w:top w:val="single" w:sz="4" w:space="0" w:color="auto"/>
              <w:left w:val="single" w:sz="4" w:space="0" w:color="auto"/>
              <w:right w:val="single" w:sz="4" w:space="0" w:color="auto"/>
            </w:tcBorders>
            <w:vAlign w:val="center"/>
          </w:tcPr>
          <w:p w:rsidR="00380BDB" w:rsidRPr="00561AF5" w:rsidRDefault="00380BDB" w:rsidP="002D59A5">
            <w:pPr>
              <w:pStyle w:val="2f2"/>
              <w:spacing w:after="0" w:line="240" w:lineRule="auto"/>
              <w:ind w:left="0"/>
              <w:jc w:val="center"/>
              <w:rPr>
                <w:rFonts w:ascii="Times New Roman" w:hAnsi="Times New Roman"/>
                <w:sz w:val="24"/>
                <w:szCs w:val="24"/>
              </w:rPr>
            </w:pPr>
            <w:r w:rsidRPr="00561AF5">
              <w:rPr>
                <w:rFonts w:ascii="Times New Roman" w:hAnsi="Times New Roman"/>
                <w:sz w:val="24"/>
                <w:szCs w:val="24"/>
              </w:rPr>
              <w:t>с даты заключения договора</w:t>
            </w:r>
            <w:r w:rsidRPr="00561AF5">
              <w:rPr>
                <w:rFonts w:ascii="Times New Roman" w:hAnsi="Times New Roman"/>
                <w:sz w:val="24"/>
                <w:szCs w:val="24"/>
              </w:rPr>
              <w:br/>
            </w:r>
            <w:r w:rsidRPr="00C904D7">
              <w:rPr>
                <w:rFonts w:ascii="Times New Roman" w:hAnsi="Times New Roman"/>
                <w:sz w:val="24"/>
                <w:szCs w:val="24"/>
              </w:rPr>
              <w:t>по 3</w:t>
            </w:r>
            <w:r w:rsidR="007A697F">
              <w:rPr>
                <w:rFonts w:ascii="Times New Roman" w:hAnsi="Times New Roman"/>
                <w:sz w:val="24"/>
                <w:szCs w:val="24"/>
              </w:rPr>
              <w:t>0</w:t>
            </w:r>
            <w:r w:rsidR="00F26DE9">
              <w:rPr>
                <w:rFonts w:ascii="Times New Roman" w:hAnsi="Times New Roman"/>
                <w:sz w:val="24"/>
                <w:szCs w:val="24"/>
              </w:rPr>
              <w:t>.12.</w:t>
            </w:r>
            <w:r w:rsidRPr="00C904D7">
              <w:rPr>
                <w:rFonts w:ascii="Times New Roman" w:hAnsi="Times New Roman"/>
                <w:sz w:val="24"/>
                <w:szCs w:val="24"/>
              </w:rPr>
              <w:t>2</w:t>
            </w:r>
            <w:r w:rsidR="002D59A5">
              <w:rPr>
                <w:rFonts w:ascii="Times New Roman" w:hAnsi="Times New Roman"/>
                <w:sz w:val="24"/>
                <w:szCs w:val="24"/>
              </w:rPr>
              <w:t>6</w:t>
            </w:r>
            <w:r w:rsidRPr="00C904D7">
              <w:rPr>
                <w:rFonts w:ascii="Times New Roman" w:hAnsi="Times New Roman"/>
                <w:sz w:val="24"/>
                <w:szCs w:val="24"/>
              </w:rPr>
              <w:t xml:space="preserve"> г</w:t>
            </w:r>
          </w:p>
        </w:tc>
        <w:tc>
          <w:tcPr>
            <w:tcW w:w="661" w:type="pct"/>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pStyle w:val="2f2"/>
              <w:spacing w:after="0" w:line="240" w:lineRule="auto"/>
              <w:ind w:left="0"/>
              <w:jc w:val="center"/>
              <w:rPr>
                <w:rFonts w:ascii="Times New Roman" w:hAnsi="Times New Roman"/>
                <w:sz w:val="24"/>
                <w:szCs w:val="24"/>
              </w:rPr>
            </w:pPr>
            <w:r>
              <w:rPr>
                <w:rFonts w:ascii="Times New Roman" w:hAnsi="Times New Roman"/>
                <w:sz w:val="24"/>
                <w:szCs w:val="24"/>
              </w:rPr>
              <w:t>тонна</w:t>
            </w:r>
          </w:p>
        </w:tc>
        <w:tc>
          <w:tcPr>
            <w:tcW w:w="730" w:type="pct"/>
            <w:tcBorders>
              <w:top w:val="single" w:sz="4" w:space="0" w:color="auto"/>
              <w:left w:val="single" w:sz="4" w:space="0" w:color="auto"/>
              <w:bottom w:val="single" w:sz="4" w:space="0" w:color="auto"/>
              <w:right w:val="single" w:sz="4" w:space="0" w:color="auto"/>
            </w:tcBorders>
            <w:vAlign w:val="center"/>
          </w:tcPr>
          <w:p w:rsidR="00380BDB" w:rsidRPr="00561AF5" w:rsidRDefault="003A23CA" w:rsidP="00380BDB">
            <w:pPr>
              <w:pStyle w:val="afffff2"/>
              <w:spacing w:before="0" w:after="0"/>
              <w:ind w:left="25" w:right="0"/>
              <w:jc w:val="center"/>
              <w:rPr>
                <w:sz w:val="24"/>
                <w:szCs w:val="24"/>
              </w:rPr>
            </w:pPr>
            <w:r>
              <w:rPr>
                <w:sz w:val="24"/>
                <w:szCs w:val="24"/>
              </w:rPr>
              <w:t>165</w:t>
            </w:r>
            <w:r w:rsidR="00380BDB">
              <w:rPr>
                <w:sz w:val="24"/>
                <w:szCs w:val="24"/>
              </w:rPr>
              <w:t>00</w:t>
            </w:r>
          </w:p>
        </w:tc>
        <w:tc>
          <w:tcPr>
            <w:tcW w:w="482" w:type="pct"/>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pStyle w:val="afffff2"/>
              <w:spacing w:before="0" w:after="0"/>
              <w:ind w:left="0" w:right="-46"/>
              <w:jc w:val="center"/>
              <w:rPr>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pStyle w:val="afffff2"/>
              <w:spacing w:before="0" w:after="0"/>
              <w:ind w:left="45" w:right="0"/>
              <w:jc w:val="center"/>
              <w:rPr>
                <w:sz w:val="24"/>
                <w:szCs w:val="24"/>
              </w:rPr>
            </w:pPr>
          </w:p>
        </w:tc>
      </w:tr>
      <w:tr w:rsidR="00380BDB" w:rsidRPr="00561AF5" w:rsidTr="00D961A9">
        <w:tc>
          <w:tcPr>
            <w:tcW w:w="3088" w:type="pct"/>
            <w:gridSpan w:val="4"/>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pStyle w:val="2f2"/>
              <w:spacing w:after="0" w:line="240" w:lineRule="auto"/>
              <w:ind w:left="0"/>
              <w:jc w:val="right"/>
              <w:rPr>
                <w:rFonts w:ascii="Times New Roman" w:hAnsi="Times New Roman"/>
                <w:sz w:val="24"/>
                <w:szCs w:val="24"/>
              </w:rPr>
            </w:pPr>
            <w:r w:rsidRPr="00561AF5">
              <w:rPr>
                <w:rFonts w:ascii="Times New Roman" w:hAnsi="Times New Roman"/>
                <w:sz w:val="24"/>
                <w:szCs w:val="24"/>
              </w:rPr>
              <w:t>ИТОГО</w:t>
            </w:r>
          </w:p>
        </w:tc>
        <w:tc>
          <w:tcPr>
            <w:tcW w:w="730" w:type="pct"/>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pStyle w:val="afffff2"/>
              <w:spacing w:before="0" w:after="0"/>
              <w:ind w:left="25" w:right="0"/>
              <w:jc w:val="center"/>
              <w:rPr>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pStyle w:val="afffff2"/>
              <w:spacing w:before="0" w:after="0"/>
              <w:ind w:left="0" w:right="-46"/>
              <w:jc w:val="center"/>
              <w:rPr>
                <w:sz w:val="24"/>
                <w:szCs w:val="24"/>
              </w:rPr>
            </w:pPr>
            <w:r w:rsidRPr="00561AF5">
              <w:rPr>
                <w:sz w:val="24"/>
                <w:szCs w:val="24"/>
                <w:lang w:val="en-US"/>
              </w:rPr>
              <w:t>x</w:t>
            </w:r>
          </w:p>
        </w:tc>
        <w:tc>
          <w:tcPr>
            <w:tcW w:w="700" w:type="pct"/>
            <w:tcBorders>
              <w:top w:val="single" w:sz="4" w:space="0" w:color="auto"/>
              <w:left w:val="single" w:sz="4" w:space="0" w:color="auto"/>
              <w:bottom w:val="single" w:sz="4" w:space="0" w:color="auto"/>
              <w:right w:val="single" w:sz="4" w:space="0" w:color="auto"/>
            </w:tcBorders>
            <w:vAlign w:val="center"/>
          </w:tcPr>
          <w:p w:rsidR="00380BDB" w:rsidRPr="00561AF5" w:rsidRDefault="00380BDB" w:rsidP="00D961A9">
            <w:pPr>
              <w:pStyle w:val="afffff2"/>
              <w:spacing w:before="0" w:after="0"/>
              <w:ind w:left="45" w:right="0"/>
              <w:jc w:val="center"/>
              <w:rPr>
                <w:sz w:val="24"/>
                <w:szCs w:val="24"/>
              </w:rPr>
            </w:pPr>
          </w:p>
        </w:tc>
      </w:tr>
    </w:tbl>
    <w:p w:rsidR="00380BDB" w:rsidRPr="00561AF5" w:rsidRDefault="00380BDB" w:rsidP="00380BDB">
      <w:pPr>
        <w:pStyle w:val="a6"/>
        <w:jc w:val="both"/>
        <w:rPr>
          <w:bCs/>
          <w:sz w:val="24"/>
          <w:szCs w:val="24"/>
        </w:rPr>
      </w:pPr>
    </w:p>
    <w:p w:rsidR="00380BDB" w:rsidRPr="00561AF5" w:rsidRDefault="00380BDB" w:rsidP="00380BDB">
      <w:pPr>
        <w:pStyle w:val="a6"/>
        <w:jc w:val="both"/>
        <w:rPr>
          <w:bCs/>
          <w:sz w:val="24"/>
          <w:szCs w:val="24"/>
        </w:rPr>
      </w:pPr>
    </w:p>
    <w:p w:rsidR="00380BDB" w:rsidRPr="00561AF5" w:rsidRDefault="00380BDB" w:rsidP="00380BDB">
      <w:pPr>
        <w:pStyle w:val="a6"/>
        <w:rPr>
          <w:b/>
          <w:bCs/>
          <w:sz w:val="24"/>
          <w:szCs w:val="24"/>
        </w:rPr>
      </w:pPr>
      <w:r w:rsidRPr="00561AF5">
        <w:rPr>
          <w:b/>
          <w:bCs/>
          <w:sz w:val="24"/>
          <w:szCs w:val="24"/>
        </w:rPr>
        <w:t>Подписи Сторон:</w:t>
      </w:r>
    </w:p>
    <w:p w:rsidR="00380BDB" w:rsidRPr="00561AF5" w:rsidRDefault="00380BDB" w:rsidP="00380BDB">
      <w:pPr>
        <w:pStyle w:val="a6"/>
        <w:jc w:val="both"/>
        <w:rPr>
          <w:bCs/>
          <w:sz w:val="24"/>
          <w:szCs w:val="24"/>
        </w:rPr>
      </w:pPr>
    </w:p>
    <w:tbl>
      <w:tblPr>
        <w:tblW w:w="0" w:type="auto"/>
        <w:jc w:val="center"/>
        <w:tblLayout w:type="fixed"/>
        <w:tblLook w:val="00A0"/>
      </w:tblPr>
      <w:tblGrid>
        <w:gridCol w:w="4947"/>
        <w:gridCol w:w="4678"/>
      </w:tblGrid>
      <w:tr w:rsidR="00380BDB" w:rsidRPr="00561AF5" w:rsidTr="00D961A9">
        <w:trPr>
          <w:jc w:val="center"/>
        </w:trPr>
        <w:tc>
          <w:tcPr>
            <w:tcW w:w="4947" w:type="dxa"/>
          </w:tcPr>
          <w:p w:rsidR="00380BDB" w:rsidRPr="00561AF5" w:rsidRDefault="00380BDB" w:rsidP="00D961A9">
            <w:pPr>
              <w:ind w:left="28"/>
              <w:rPr>
                <w:b/>
                <w:bCs/>
                <w:sz w:val="24"/>
                <w:szCs w:val="24"/>
                <w:shd w:val="clear" w:color="auto" w:fill="FFFFFF"/>
              </w:rPr>
            </w:pPr>
            <w:r w:rsidRPr="00561AF5">
              <w:rPr>
                <w:b/>
                <w:bCs/>
                <w:sz w:val="24"/>
                <w:szCs w:val="24"/>
                <w:shd w:val="clear" w:color="auto" w:fill="FFFFFF"/>
              </w:rPr>
              <w:t>Заказчик</w:t>
            </w:r>
          </w:p>
          <w:p w:rsidR="00380BDB" w:rsidRPr="00561AF5" w:rsidRDefault="00380BDB" w:rsidP="00D961A9">
            <w:pPr>
              <w:autoSpaceDE w:val="0"/>
              <w:autoSpaceDN w:val="0"/>
              <w:adjustRightInd w:val="0"/>
              <w:ind w:left="28"/>
              <w:rPr>
                <w:bCs/>
                <w:sz w:val="24"/>
                <w:szCs w:val="24"/>
                <w:shd w:val="clear" w:color="auto" w:fill="FFFFFF"/>
              </w:rPr>
            </w:pPr>
            <w:r w:rsidRPr="00561AF5">
              <w:rPr>
                <w:bCs/>
                <w:sz w:val="24"/>
                <w:szCs w:val="24"/>
                <w:shd w:val="clear" w:color="auto" w:fill="FFFFFF"/>
              </w:rPr>
              <w:t>________________________________</w:t>
            </w:r>
          </w:p>
          <w:p w:rsidR="00380BDB" w:rsidRPr="00561AF5" w:rsidRDefault="00380BDB" w:rsidP="00D961A9">
            <w:pPr>
              <w:ind w:left="28"/>
              <w:rPr>
                <w:bCs/>
                <w:sz w:val="24"/>
                <w:szCs w:val="24"/>
                <w:shd w:val="clear" w:color="auto" w:fill="FFFFFF"/>
              </w:rPr>
            </w:pPr>
            <w:r w:rsidRPr="00561AF5">
              <w:rPr>
                <w:bCs/>
                <w:sz w:val="24"/>
                <w:szCs w:val="24"/>
                <w:shd w:val="clear" w:color="auto" w:fill="FFFFFF"/>
              </w:rPr>
              <w:t>__________________/_____________/</w:t>
            </w:r>
          </w:p>
          <w:p w:rsidR="00380BDB" w:rsidRPr="00561AF5" w:rsidRDefault="00380BDB" w:rsidP="00D961A9">
            <w:pPr>
              <w:ind w:left="28"/>
              <w:rPr>
                <w:b/>
                <w:bCs/>
                <w:sz w:val="24"/>
                <w:szCs w:val="24"/>
                <w:shd w:val="clear" w:color="auto" w:fill="FFFFFF"/>
              </w:rPr>
            </w:pPr>
            <w:r w:rsidRPr="00561AF5">
              <w:rPr>
                <w:sz w:val="24"/>
                <w:szCs w:val="24"/>
              </w:rPr>
              <w:t>м.п.</w:t>
            </w:r>
          </w:p>
        </w:tc>
        <w:tc>
          <w:tcPr>
            <w:tcW w:w="4678" w:type="dxa"/>
          </w:tcPr>
          <w:p w:rsidR="00380BDB" w:rsidRPr="00561AF5" w:rsidRDefault="00380BDB" w:rsidP="00D961A9">
            <w:pPr>
              <w:rPr>
                <w:b/>
                <w:bCs/>
                <w:sz w:val="24"/>
                <w:szCs w:val="24"/>
                <w:shd w:val="clear" w:color="auto" w:fill="FFFFFF"/>
              </w:rPr>
            </w:pPr>
            <w:r w:rsidRPr="00561AF5">
              <w:rPr>
                <w:b/>
                <w:bCs/>
                <w:sz w:val="24"/>
                <w:szCs w:val="24"/>
                <w:shd w:val="clear" w:color="auto" w:fill="FFFFFF"/>
              </w:rPr>
              <w:t>Поставщик</w:t>
            </w:r>
          </w:p>
          <w:p w:rsidR="00380BDB" w:rsidRPr="00561AF5" w:rsidRDefault="00380BDB" w:rsidP="00D961A9">
            <w:pPr>
              <w:autoSpaceDE w:val="0"/>
              <w:autoSpaceDN w:val="0"/>
              <w:adjustRightInd w:val="0"/>
              <w:rPr>
                <w:bCs/>
                <w:sz w:val="24"/>
                <w:szCs w:val="24"/>
                <w:shd w:val="clear" w:color="auto" w:fill="FFFFFF"/>
              </w:rPr>
            </w:pPr>
            <w:r w:rsidRPr="00561AF5">
              <w:rPr>
                <w:bCs/>
                <w:sz w:val="24"/>
                <w:szCs w:val="24"/>
                <w:shd w:val="clear" w:color="auto" w:fill="FFFFFF"/>
              </w:rPr>
              <w:t>________________________________</w:t>
            </w:r>
          </w:p>
          <w:p w:rsidR="00380BDB" w:rsidRPr="00561AF5" w:rsidRDefault="00380BDB" w:rsidP="00D961A9">
            <w:pPr>
              <w:rPr>
                <w:bCs/>
                <w:sz w:val="24"/>
                <w:szCs w:val="24"/>
                <w:shd w:val="clear" w:color="auto" w:fill="FFFFFF"/>
              </w:rPr>
            </w:pPr>
            <w:r w:rsidRPr="00561AF5">
              <w:rPr>
                <w:bCs/>
                <w:sz w:val="24"/>
                <w:szCs w:val="24"/>
                <w:shd w:val="clear" w:color="auto" w:fill="FFFFFF"/>
              </w:rPr>
              <w:t>__________________/_____________/</w:t>
            </w:r>
          </w:p>
          <w:p w:rsidR="00380BDB" w:rsidRPr="00561AF5" w:rsidRDefault="00380BDB" w:rsidP="00D961A9">
            <w:pPr>
              <w:rPr>
                <w:b/>
                <w:bCs/>
                <w:sz w:val="24"/>
                <w:szCs w:val="24"/>
                <w:shd w:val="clear" w:color="auto" w:fill="FFFFFF"/>
              </w:rPr>
            </w:pPr>
            <w:r w:rsidRPr="00561AF5">
              <w:rPr>
                <w:sz w:val="24"/>
                <w:szCs w:val="24"/>
              </w:rPr>
              <w:t>м.п.</w:t>
            </w:r>
          </w:p>
        </w:tc>
      </w:tr>
    </w:tbl>
    <w:p w:rsidR="00CE5455" w:rsidRPr="00CE5455" w:rsidRDefault="00CE5455" w:rsidP="00380BDB">
      <w:pPr>
        <w:adjustRightInd w:val="0"/>
        <w:jc w:val="center"/>
        <w:rPr>
          <w:sz w:val="24"/>
          <w:szCs w:val="24"/>
        </w:rPr>
      </w:pPr>
    </w:p>
    <w:sectPr w:rsidR="00CE5455" w:rsidRPr="00CE5455" w:rsidSect="00561F8C">
      <w:pgSz w:w="11906" w:h="16838"/>
      <w:pgMar w:top="544" w:right="993" w:bottom="567" w:left="85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8E3" w:rsidRDefault="00FA38E3">
      <w:r>
        <w:separator/>
      </w:r>
    </w:p>
  </w:endnote>
  <w:endnote w:type="continuationSeparator" w:id="0">
    <w:p w:rsidR="00FA38E3" w:rsidRDefault="00FA3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2B" w:rsidRDefault="00F176D7" w:rsidP="009D6672">
    <w:pPr>
      <w:pStyle w:val="af0"/>
      <w:framePr w:wrap="around" w:vAnchor="text" w:hAnchor="margin" w:xAlign="center" w:y="1"/>
      <w:rPr>
        <w:rStyle w:val="af2"/>
      </w:rPr>
    </w:pPr>
    <w:r>
      <w:rPr>
        <w:rStyle w:val="af2"/>
      </w:rPr>
      <w:fldChar w:fldCharType="begin"/>
    </w:r>
    <w:r w:rsidR="00504F2B">
      <w:rPr>
        <w:rStyle w:val="af2"/>
      </w:rPr>
      <w:instrText xml:space="preserve">PAGE  </w:instrText>
    </w:r>
    <w:r>
      <w:rPr>
        <w:rStyle w:val="af2"/>
      </w:rPr>
      <w:fldChar w:fldCharType="end"/>
    </w:r>
  </w:p>
  <w:p w:rsidR="00504F2B" w:rsidRDefault="00504F2B" w:rsidP="009D6672">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2B" w:rsidRDefault="00504F2B" w:rsidP="009D6672">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8E3" w:rsidRDefault="00FA38E3">
      <w:r>
        <w:separator/>
      </w:r>
    </w:p>
  </w:footnote>
  <w:footnote w:type="continuationSeparator" w:id="0">
    <w:p w:rsidR="00FA38E3" w:rsidRDefault="00FA3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2B" w:rsidRDefault="00F176D7" w:rsidP="009D6672">
    <w:pPr>
      <w:pStyle w:val="af5"/>
      <w:framePr w:wrap="around" w:vAnchor="text" w:hAnchor="margin" w:xAlign="center" w:y="1"/>
      <w:rPr>
        <w:rStyle w:val="af2"/>
      </w:rPr>
    </w:pPr>
    <w:r>
      <w:rPr>
        <w:rStyle w:val="af2"/>
      </w:rPr>
      <w:fldChar w:fldCharType="begin"/>
    </w:r>
    <w:r w:rsidR="00504F2B">
      <w:rPr>
        <w:rStyle w:val="af2"/>
      </w:rPr>
      <w:instrText xml:space="preserve">PAGE  </w:instrText>
    </w:r>
    <w:r>
      <w:rPr>
        <w:rStyle w:val="af2"/>
      </w:rPr>
      <w:fldChar w:fldCharType="separate"/>
    </w:r>
    <w:r w:rsidR="00504F2B">
      <w:rPr>
        <w:rStyle w:val="af2"/>
        <w:noProof/>
      </w:rPr>
      <w:t>12</w:t>
    </w:r>
    <w:r>
      <w:rPr>
        <w:rStyle w:val="af2"/>
      </w:rPr>
      <w:fldChar w:fldCharType="end"/>
    </w:r>
  </w:p>
  <w:p w:rsidR="00504F2B" w:rsidRDefault="00504F2B">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22832E4"/>
    <w:lvl w:ilvl="0">
      <w:start w:val="1"/>
      <w:numFmt w:val="decimal"/>
      <w:pStyle w:val="5"/>
      <w:lvlText w:val="%1."/>
      <w:lvlJc w:val="left"/>
      <w:pPr>
        <w:tabs>
          <w:tab w:val="num" w:pos="1492"/>
        </w:tabs>
        <w:ind w:left="1492" w:hanging="360"/>
      </w:pPr>
    </w:lvl>
  </w:abstractNum>
  <w:abstractNum w:abstractNumId="1">
    <w:nsid w:val="FFFFFF7F"/>
    <w:multiLevelType w:val="singleLevel"/>
    <w:tmpl w:val="6AD4C7F4"/>
    <w:lvl w:ilvl="0">
      <w:start w:val="1"/>
      <w:numFmt w:val="decimal"/>
      <w:pStyle w:val="2"/>
      <w:lvlText w:val="%1."/>
      <w:lvlJc w:val="left"/>
      <w:pPr>
        <w:tabs>
          <w:tab w:val="num" w:pos="643"/>
        </w:tabs>
        <w:ind w:left="643" w:hanging="360"/>
      </w:pPr>
    </w:lvl>
  </w:abstractNum>
  <w:abstractNum w:abstractNumId="2">
    <w:nsid w:val="03BE4A9B"/>
    <w:multiLevelType w:val="multilevel"/>
    <w:tmpl w:val="ADE6C68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nsid w:val="063E30BC"/>
    <w:multiLevelType w:val="multilevel"/>
    <w:tmpl w:val="62561B9C"/>
    <w:lvl w:ilvl="0">
      <w:start w:val="1"/>
      <w:numFmt w:val="decimal"/>
      <w:pStyle w:val="-"/>
      <w:lvlText w:val="%1."/>
      <w:lvlJc w:val="center"/>
      <w:pPr>
        <w:tabs>
          <w:tab w:val="num" w:pos="0"/>
        </w:tabs>
      </w:pPr>
      <w:rPr>
        <w:rFonts w:hint="default"/>
      </w:rPr>
    </w:lvl>
    <w:lvl w:ilvl="1">
      <w:start w:val="1"/>
      <w:numFmt w:val="decimal"/>
      <w:pStyle w:val="-0"/>
      <w:lvlText w:val="%2"/>
      <w:lvlJc w:val="left"/>
      <w:pPr>
        <w:tabs>
          <w:tab w:val="num" w:pos="1931"/>
        </w:tabs>
        <w:ind w:left="513" w:firstLine="567"/>
      </w:pPr>
      <w:rPr>
        <w:rFonts w:ascii="Times New Roman" w:eastAsia="Times New Roman" w:hAnsi="Times New Roman"/>
        <w:i w:val="0"/>
        <w:iCs w:val="0"/>
      </w:rPr>
    </w:lvl>
    <w:lvl w:ilvl="2">
      <w:start w:val="1"/>
      <w:numFmt w:val="decimal"/>
      <w:pStyle w:val="-1"/>
      <w:lvlText w:val="%1.%2.%3."/>
      <w:lvlJc w:val="left"/>
      <w:pPr>
        <w:tabs>
          <w:tab w:val="num" w:pos="1418"/>
        </w:tabs>
        <w:ind w:firstLine="567"/>
      </w:pPr>
      <w:rPr>
        <w:rFonts w:hint="default"/>
      </w:rPr>
    </w:lvl>
    <w:lvl w:ilvl="3">
      <w:start w:val="1"/>
      <w:numFmt w:val="russianLower"/>
      <w:pStyle w:val="-2"/>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
    <w:nsid w:val="081C55E4"/>
    <w:multiLevelType w:val="hybridMultilevel"/>
    <w:tmpl w:val="B7DCF22E"/>
    <w:styleLink w:val="Spisok1"/>
    <w:lvl w:ilvl="0" w:tplc="DEBA30E2">
      <w:start w:val="1"/>
      <w:numFmt w:val="decimal"/>
      <w:lvlText w:val="%1."/>
      <w:lvlJc w:val="left"/>
      <w:pPr>
        <w:ind w:left="1211"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9897CF5"/>
    <w:multiLevelType w:val="hybridMultilevel"/>
    <w:tmpl w:val="1376FDB2"/>
    <w:lvl w:ilvl="0" w:tplc="074E8872">
      <w:start w:val="1"/>
      <w:numFmt w:val="decimal"/>
      <w:lvlText w:val="%1."/>
      <w:lvlJc w:val="left"/>
      <w:pPr>
        <w:ind w:left="1029" w:hanging="360"/>
      </w:pPr>
      <w:rPr>
        <w:rFonts w:hint="default"/>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6">
    <w:nsid w:val="0BF86A38"/>
    <w:multiLevelType w:val="multilevel"/>
    <w:tmpl w:val="86BE962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nsid w:val="0D2E5DEA"/>
    <w:multiLevelType w:val="multilevel"/>
    <w:tmpl w:val="4080C94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0F62572B"/>
    <w:multiLevelType w:val="multilevel"/>
    <w:tmpl w:val="88FCCA56"/>
    <w:name w:val="RTF_Num 29"/>
    <w:lvl w:ilvl="0">
      <w:start w:val="10"/>
      <w:numFmt w:val="decimal"/>
      <w:lvlText w:val="%1."/>
      <w:lvlJc w:val="left"/>
      <w:pPr>
        <w:tabs>
          <w:tab w:val="num" w:pos="480"/>
        </w:tabs>
        <w:ind w:left="480" w:hanging="480"/>
      </w:pPr>
      <w:rPr>
        <w:rFonts w:hint="default"/>
      </w:rPr>
    </w:lvl>
    <w:lvl w:ilvl="1">
      <w:start w:val="1"/>
      <w:numFmt w:val="decimal"/>
      <w:pStyle w:val="-3"/>
      <w:lvlText w:val="%1.%2."/>
      <w:lvlJc w:val="left"/>
      <w:pPr>
        <w:tabs>
          <w:tab w:val="num" w:pos="1020"/>
        </w:tabs>
        <w:ind w:left="102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CFB7DAE"/>
    <w:multiLevelType w:val="multilevel"/>
    <w:tmpl w:val="9EFA82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E4506EE"/>
    <w:multiLevelType w:val="multilevel"/>
    <w:tmpl w:val="1E32E0C0"/>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260" w:hanging="72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025" w:hanging="1080"/>
      </w:pPr>
      <w:rPr>
        <w:rFonts w:hint="default"/>
      </w:rPr>
    </w:lvl>
    <w:lvl w:ilvl="8">
      <w:start w:val="1"/>
      <w:numFmt w:val="decimal"/>
      <w:lvlText w:val="%1.%2.%3.%4.%5.%6.%7.%8.%9."/>
      <w:lvlJc w:val="left"/>
      <w:pPr>
        <w:ind w:left="10520" w:hanging="1440"/>
      </w:pPr>
      <w:rPr>
        <w:rFonts w:hint="default"/>
      </w:rPr>
    </w:lvl>
  </w:abstractNum>
  <w:abstractNum w:abstractNumId="11">
    <w:nsid w:val="1F2A3C8A"/>
    <w:multiLevelType w:val="multilevel"/>
    <w:tmpl w:val="D00AC42A"/>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DE6A53"/>
    <w:multiLevelType w:val="multilevel"/>
    <w:tmpl w:val="D00AC4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E04AD3"/>
    <w:multiLevelType w:val="hybridMultilevel"/>
    <w:tmpl w:val="BF3ACF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7364ED"/>
    <w:multiLevelType w:val="multilevel"/>
    <w:tmpl w:val="4192017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5B115BA"/>
    <w:multiLevelType w:val="multilevel"/>
    <w:tmpl w:val="7F4E54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395EEA"/>
    <w:multiLevelType w:val="hybridMultilevel"/>
    <w:tmpl w:val="DDC2DA34"/>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7">
    <w:nsid w:val="36470F56"/>
    <w:multiLevelType w:val="multilevel"/>
    <w:tmpl w:val="01CE96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5533D31"/>
    <w:multiLevelType w:val="multilevel"/>
    <w:tmpl w:val="6EE48D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nsid w:val="4B640341"/>
    <w:multiLevelType w:val="multilevel"/>
    <w:tmpl w:val="D89EE63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0">
    <w:nsid w:val="4DC96CDD"/>
    <w:multiLevelType w:val="hybridMultilevel"/>
    <w:tmpl w:val="4920DB48"/>
    <w:lvl w:ilvl="0" w:tplc="50064FE6">
      <w:start w:val="1"/>
      <w:numFmt w:val="decimal"/>
      <w:lvlText w:val="%1)"/>
      <w:lvlJc w:val="left"/>
      <w:pPr>
        <w:ind w:left="720" w:hanging="360"/>
      </w:pPr>
      <w:rPr>
        <w:b w:val="0"/>
        <w:i w:val="0"/>
      </w:rPr>
    </w:lvl>
    <w:lvl w:ilvl="1" w:tplc="C47C500A">
      <w:start w:val="1"/>
      <w:numFmt w:val="decimal"/>
      <w:lvlText w:val="2.%2."/>
      <w:lvlJc w:val="left"/>
      <w:pPr>
        <w:tabs>
          <w:tab w:val="num" w:pos="1080"/>
        </w:tabs>
        <w:ind w:left="1080" w:firstLine="0"/>
      </w:pPr>
      <w:rPr>
        <w:rFonts w:ascii="Times New Roman" w:hAnsi="Times New Roman" w:cs="Times New Roman" w:hint="default"/>
        <w:b/>
        <w:i w:val="0"/>
      </w:rPr>
    </w:lvl>
    <w:lvl w:ilvl="2" w:tplc="1DF49688">
      <w:start w:val="1"/>
      <w:numFmt w:val="decimal"/>
      <w:lvlText w:val="%3."/>
      <w:lvlJc w:val="left"/>
      <w:pPr>
        <w:tabs>
          <w:tab w:val="num" w:pos="2160"/>
        </w:tabs>
        <w:ind w:left="2160" w:hanging="360"/>
      </w:pPr>
    </w:lvl>
    <w:lvl w:ilvl="3" w:tplc="5EDED7E8">
      <w:start w:val="1"/>
      <w:numFmt w:val="decimal"/>
      <w:lvlText w:val="%4."/>
      <w:lvlJc w:val="left"/>
      <w:pPr>
        <w:tabs>
          <w:tab w:val="num" w:pos="2880"/>
        </w:tabs>
        <w:ind w:left="2880" w:hanging="360"/>
      </w:pPr>
    </w:lvl>
    <w:lvl w:ilvl="4" w:tplc="5A8078E0">
      <w:start w:val="1"/>
      <w:numFmt w:val="decimal"/>
      <w:lvlText w:val="%5."/>
      <w:lvlJc w:val="left"/>
      <w:pPr>
        <w:tabs>
          <w:tab w:val="num" w:pos="3600"/>
        </w:tabs>
        <w:ind w:left="3600" w:hanging="360"/>
      </w:pPr>
    </w:lvl>
    <w:lvl w:ilvl="5" w:tplc="A440C2D2">
      <w:start w:val="1"/>
      <w:numFmt w:val="decimal"/>
      <w:lvlText w:val="%6."/>
      <w:lvlJc w:val="left"/>
      <w:pPr>
        <w:tabs>
          <w:tab w:val="num" w:pos="4320"/>
        </w:tabs>
        <w:ind w:left="4320" w:hanging="360"/>
      </w:pPr>
    </w:lvl>
    <w:lvl w:ilvl="6" w:tplc="A3C69172">
      <w:start w:val="1"/>
      <w:numFmt w:val="decimal"/>
      <w:lvlText w:val="%7."/>
      <w:lvlJc w:val="left"/>
      <w:pPr>
        <w:tabs>
          <w:tab w:val="num" w:pos="5040"/>
        </w:tabs>
        <w:ind w:left="5040" w:hanging="360"/>
      </w:pPr>
    </w:lvl>
    <w:lvl w:ilvl="7" w:tplc="4F96A7BC">
      <w:start w:val="1"/>
      <w:numFmt w:val="decimal"/>
      <w:lvlText w:val="%8."/>
      <w:lvlJc w:val="left"/>
      <w:pPr>
        <w:tabs>
          <w:tab w:val="num" w:pos="5760"/>
        </w:tabs>
        <w:ind w:left="5760" w:hanging="360"/>
      </w:pPr>
    </w:lvl>
    <w:lvl w:ilvl="8" w:tplc="7F7C2130">
      <w:start w:val="1"/>
      <w:numFmt w:val="decimal"/>
      <w:lvlText w:val="%9."/>
      <w:lvlJc w:val="left"/>
      <w:pPr>
        <w:tabs>
          <w:tab w:val="num" w:pos="6480"/>
        </w:tabs>
        <w:ind w:left="6480" w:hanging="360"/>
      </w:pPr>
    </w:lvl>
  </w:abstractNum>
  <w:abstractNum w:abstractNumId="21">
    <w:nsid w:val="4FA11534"/>
    <w:multiLevelType w:val="multilevel"/>
    <w:tmpl w:val="277C4D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4FB8022D"/>
    <w:multiLevelType w:val="multilevel"/>
    <w:tmpl w:val="543253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53FD579E"/>
    <w:multiLevelType w:val="multilevel"/>
    <w:tmpl w:val="212639F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5BC5CE9"/>
    <w:multiLevelType w:val="multilevel"/>
    <w:tmpl w:val="24D09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6222AE7"/>
    <w:multiLevelType w:val="multilevel"/>
    <w:tmpl w:val="4AD05ADE"/>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056" w:hanging="1080"/>
      </w:pPr>
      <w:rPr>
        <w:rFonts w:hint="default"/>
      </w:rPr>
    </w:lvl>
    <w:lvl w:ilvl="8">
      <w:start w:val="1"/>
      <w:numFmt w:val="decimal"/>
      <w:lvlText w:val="%1.%2.%3.%4.%5.%6.%7.%8.%9."/>
      <w:lvlJc w:val="left"/>
      <w:pPr>
        <w:ind w:left="5984" w:hanging="1440"/>
      </w:pPr>
      <w:rPr>
        <w:rFonts w:hint="default"/>
      </w:rPr>
    </w:lvl>
  </w:abstractNum>
  <w:abstractNum w:abstractNumId="26">
    <w:nsid w:val="57103971"/>
    <w:multiLevelType w:val="multilevel"/>
    <w:tmpl w:val="09EE5D7A"/>
    <w:lvl w:ilvl="0">
      <w:start w:val="1"/>
      <w:numFmt w:val="upperRoman"/>
      <w:lvlText w:val="%1."/>
      <w:lvlJc w:val="left"/>
      <w:pPr>
        <w:tabs>
          <w:tab w:val="num" w:pos="0"/>
        </w:tabs>
        <w:ind w:left="0" w:firstLine="0"/>
      </w:pPr>
      <w:rPr>
        <w:rFonts w:cs="Times New Roman"/>
        <w:color w:val="auto"/>
      </w:rPr>
    </w:lvl>
    <w:lvl w:ilvl="1">
      <w:start w:val="1"/>
      <w:numFmt w:val="decimal"/>
      <w:lvlText w:val="%2."/>
      <w:lvlJc w:val="left"/>
      <w:pPr>
        <w:tabs>
          <w:tab w:val="num" w:pos="0"/>
        </w:tabs>
        <w:ind w:left="0" w:firstLine="0"/>
      </w:pPr>
      <w:rPr>
        <w:rFonts w:cs="Times New Roman"/>
        <w:sz w:val="28"/>
        <w:szCs w:val="28"/>
      </w:rPr>
    </w:lvl>
    <w:lvl w:ilvl="2">
      <w:start w:val="1"/>
      <w:numFmt w:val="decimal"/>
      <w:lvlText w:val="%2.%3."/>
      <w:lvlJc w:val="left"/>
      <w:pPr>
        <w:tabs>
          <w:tab w:val="num" w:pos="0"/>
        </w:tabs>
        <w:ind w:left="1701" w:hanging="1701"/>
      </w:pPr>
      <w:rPr>
        <w:rFonts w:cs="Times New Roman"/>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nsid w:val="610F493A"/>
    <w:multiLevelType w:val="multilevel"/>
    <w:tmpl w:val="DA28A894"/>
    <w:lvl w:ilvl="0">
      <w:start w:val="1"/>
      <w:numFmt w:val="upperRoman"/>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sz w:val="28"/>
        <w:szCs w:val="28"/>
      </w:rPr>
    </w:lvl>
    <w:lvl w:ilvl="2">
      <w:start w:val="1"/>
      <w:numFmt w:val="decimal"/>
      <w:lvlText w:val="%2.%3."/>
      <w:lvlJc w:val="left"/>
      <w:pPr>
        <w:tabs>
          <w:tab w:val="num" w:pos="0"/>
        </w:tabs>
        <w:ind w:left="1701" w:hanging="1701"/>
      </w:pPr>
      <w:rPr>
        <w:rFonts w:cs="Times New Roman"/>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61152D2A"/>
    <w:multiLevelType w:val="multilevel"/>
    <w:tmpl w:val="A4EA48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nsid w:val="67365928"/>
    <w:multiLevelType w:val="multilevel"/>
    <w:tmpl w:val="3F96D41C"/>
    <w:lvl w:ilvl="0">
      <w:start w:val="7"/>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2992" w:hanging="72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056" w:hanging="1080"/>
      </w:pPr>
    </w:lvl>
    <w:lvl w:ilvl="8">
      <w:start w:val="1"/>
      <w:numFmt w:val="decimal"/>
      <w:lvlText w:val="%1.%2.%3.%4.%5.%6.%7.%8.%9."/>
      <w:lvlJc w:val="left"/>
      <w:pPr>
        <w:ind w:left="5984" w:hanging="1440"/>
      </w:pPr>
    </w:lvl>
  </w:abstractNum>
  <w:abstractNum w:abstractNumId="30">
    <w:nsid w:val="69147E50"/>
    <w:multiLevelType w:val="hybridMultilevel"/>
    <w:tmpl w:val="2E6C4C8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7441FC"/>
    <w:multiLevelType w:val="multilevel"/>
    <w:tmpl w:val="2692F9B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2">
    <w:nsid w:val="6FB1338D"/>
    <w:multiLevelType w:val="multilevel"/>
    <w:tmpl w:val="A86A9B3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736123F0"/>
    <w:multiLevelType w:val="multilevel"/>
    <w:tmpl w:val="D00AC42A"/>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3F9668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762651CB"/>
    <w:multiLevelType w:val="multilevel"/>
    <w:tmpl w:val="A6EC552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b w:val="0"/>
        <w:i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nsid w:val="7707215A"/>
    <w:multiLevelType w:val="multilevel"/>
    <w:tmpl w:val="906269FA"/>
    <w:styleLink w:val="Spisok"/>
    <w:lvl w:ilvl="0">
      <w:start w:val="1"/>
      <w:numFmt w:val="decimal"/>
      <w:suff w:val="space"/>
      <w:lvlText w:val="%1."/>
      <w:lvlJc w:val="left"/>
      <w:pPr>
        <w:ind w:firstLine="357"/>
      </w:pPr>
    </w:lvl>
    <w:lvl w:ilvl="1">
      <w:start w:val="1"/>
      <w:numFmt w:val="decimal"/>
      <w:suff w:val="space"/>
      <w:lvlText w:val="%1.%2."/>
      <w:lvlJc w:val="left"/>
      <w:pPr>
        <w:ind w:firstLine="357"/>
      </w:pPr>
    </w:lvl>
    <w:lvl w:ilvl="2">
      <w:start w:val="1"/>
      <w:numFmt w:val="decimal"/>
      <w:suff w:val="space"/>
      <w:lvlText w:val="%1.%2.%3."/>
      <w:lvlJc w:val="left"/>
      <w:pPr>
        <w:ind w:firstLine="357"/>
      </w:pPr>
    </w:lvl>
    <w:lvl w:ilvl="3">
      <w:start w:val="1"/>
      <w:numFmt w:val="decimal"/>
      <w:suff w:val="space"/>
      <w:lvlText w:val="%1.%2.%3.%4."/>
      <w:lvlJc w:val="left"/>
      <w:pPr>
        <w:ind w:firstLine="357"/>
      </w:pPr>
    </w:lvl>
    <w:lvl w:ilvl="4">
      <w:start w:val="1"/>
      <w:numFmt w:val="decimal"/>
      <w:suff w:val="space"/>
      <w:lvlText w:val="%1.%2.%3.%4.%5."/>
      <w:lvlJc w:val="left"/>
      <w:pPr>
        <w:ind w:firstLine="357"/>
      </w:pPr>
    </w:lvl>
    <w:lvl w:ilvl="5">
      <w:start w:val="1"/>
      <w:numFmt w:val="decimal"/>
      <w:suff w:val="space"/>
      <w:lvlText w:val="%1.%2.%3.%4.%5.%6."/>
      <w:lvlJc w:val="left"/>
      <w:pPr>
        <w:ind w:firstLine="357"/>
      </w:pPr>
    </w:lvl>
    <w:lvl w:ilvl="6">
      <w:start w:val="1"/>
      <w:numFmt w:val="decimal"/>
      <w:suff w:val="space"/>
      <w:lvlText w:val="%1.%2.%3.%4.%5.%6.%7."/>
      <w:lvlJc w:val="left"/>
      <w:pPr>
        <w:ind w:firstLine="357"/>
      </w:pPr>
    </w:lvl>
    <w:lvl w:ilvl="7">
      <w:start w:val="1"/>
      <w:numFmt w:val="decimal"/>
      <w:suff w:val="space"/>
      <w:lvlText w:val="%1.%2.%3.%4.%5.%6.%7.%8."/>
      <w:lvlJc w:val="left"/>
      <w:pPr>
        <w:ind w:firstLine="357"/>
      </w:pPr>
    </w:lvl>
    <w:lvl w:ilvl="8">
      <w:start w:val="1"/>
      <w:numFmt w:val="decimal"/>
      <w:suff w:val="space"/>
      <w:lvlText w:val="%1.%2.%3.%4.%5.%6.%7.%8.%9."/>
      <w:lvlJc w:val="left"/>
      <w:pPr>
        <w:ind w:firstLine="357"/>
      </w:pPr>
    </w:lvl>
  </w:abstractNum>
  <w:abstractNum w:abstractNumId="37">
    <w:nsid w:val="780660A9"/>
    <w:multiLevelType w:val="multilevel"/>
    <w:tmpl w:val="F64C651E"/>
    <w:lvl w:ilvl="0">
      <w:start w:val="6"/>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260" w:hanging="720"/>
      </w:pPr>
    </w:lvl>
    <w:lvl w:ilvl="5">
      <w:start w:val="1"/>
      <w:numFmt w:val="decimal"/>
      <w:lvlText w:val="%1.%2.%3.%4.%5.%6."/>
      <w:lvlJc w:val="left"/>
      <w:pPr>
        <w:ind w:left="6755" w:hanging="1080"/>
      </w:pPr>
    </w:lvl>
    <w:lvl w:ilvl="6">
      <w:start w:val="1"/>
      <w:numFmt w:val="decimal"/>
      <w:lvlText w:val="%1.%2.%3.%4.%5.%6.%7."/>
      <w:lvlJc w:val="left"/>
      <w:pPr>
        <w:ind w:left="7890" w:hanging="1080"/>
      </w:pPr>
    </w:lvl>
    <w:lvl w:ilvl="7">
      <w:start w:val="1"/>
      <w:numFmt w:val="decimal"/>
      <w:lvlText w:val="%1.%2.%3.%4.%5.%6.%7.%8."/>
      <w:lvlJc w:val="left"/>
      <w:pPr>
        <w:ind w:left="9025" w:hanging="1080"/>
      </w:pPr>
    </w:lvl>
    <w:lvl w:ilvl="8">
      <w:start w:val="1"/>
      <w:numFmt w:val="decimal"/>
      <w:lvlText w:val="%1.%2.%3.%4.%5.%6.%7.%8.%9."/>
      <w:lvlJc w:val="left"/>
      <w:pPr>
        <w:ind w:left="10520" w:hanging="1440"/>
      </w:pPr>
    </w:lvl>
  </w:abstractNum>
  <w:abstractNum w:abstractNumId="38">
    <w:nsid w:val="7CCF6228"/>
    <w:multiLevelType w:val="hybridMultilevel"/>
    <w:tmpl w:val="BC3267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num>
  <w:num w:numId="2">
    <w:abstractNumId w:val="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
  </w:num>
  <w:num w:numId="7">
    <w:abstractNumId w:val="8"/>
  </w:num>
  <w:num w:numId="8">
    <w:abstractNumId w:val="36"/>
  </w:num>
  <w:num w:numId="9">
    <w:abstractNumId w:val="0"/>
  </w:num>
  <w:num w:numId="10">
    <w:abstractNumId w:val="4"/>
  </w:num>
  <w:num w:numId="11">
    <w:abstractNumId w:val="38"/>
  </w:num>
  <w:num w:numId="12">
    <w:abstractNumId w:val="24"/>
  </w:num>
  <w:num w:numId="13">
    <w:abstractNumId w:val="15"/>
  </w:num>
  <w:num w:numId="14">
    <w:abstractNumId w:val="23"/>
  </w:num>
  <w:num w:numId="15">
    <w:abstractNumId w:val="14"/>
  </w:num>
  <w:num w:numId="16">
    <w:abstractNumId w:val="33"/>
  </w:num>
  <w:num w:numId="17">
    <w:abstractNumId w:val="11"/>
  </w:num>
  <w:num w:numId="18">
    <w:abstractNumId w:val="32"/>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8"/>
  </w:num>
  <w:num w:numId="31">
    <w:abstractNumId w:val="18"/>
  </w:num>
  <w:num w:numId="32">
    <w:abstractNumId w:val="10"/>
  </w:num>
  <w:num w:numId="33">
    <w:abstractNumId w:val="2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36471F"/>
    <w:rsid w:val="00003886"/>
    <w:rsid w:val="000117A0"/>
    <w:rsid w:val="00012271"/>
    <w:rsid w:val="0001681F"/>
    <w:rsid w:val="000178F4"/>
    <w:rsid w:val="0002115A"/>
    <w:rsid w:val="000218A2"/>
    <w:rsid w:val="00023769"/>
    <w:rsid w:val="000420B1"/>
    <w:rsid w:val="0004514F"/>
    <w:rsid w:val="0004742E"/>
    <w:rsid w:val="00067090"/>
    <w:rsid w:val="00073937"/>
    <w:rsid w:val="00076234"/>
    <w:rsid w:val="00086300"/>
    <w:rsid w:val="00091A02"/>
    <w:rsid w:val="0009485C"/>
    <w:rsid w:val="000A1B15"/>
    <w:rsid w:val="000A4DEA"/>
    <w:rsid w:val="000A51CF"/>
    <w:rsid w:val="000C3278"/>
    <w:rsid w:val="000D34E3"/>
    <w:rsid w:val="000D62DE"/>
    <w:rsid w:val="000E4E93"/>
    <w:rsid w:val="000E6DD8"/>
    <w:rsid w:val="000F3BE7"/>
    <w:rsid w:val="00104CF4"/>
    <w:rsid w:val="0012426E"/>
    <w:rsid w:val="00146B23"/>
    <w:rsid w:val="001551CD"/>
    <w:rsid w:val="0016189D"/>
    <w:rsid w:val="00166706"/>
    <w:rsid w:val="001734E2"/>
    <w:rsid w:val="00175BC7"/>
    <w:rsid w:val="00187F41"/>
    <w:rsid w:val="001924EA"/>
    <w:rsid w:val="001A13FB"/>
    <w:rsid w:val="001C1227"/>
    <w:rsid w:val="001C52B2"/>
    <w:rsid w:val="001C6EDF"/>
    <w:rsid w:val="001D5A3B"/>
    <w:rsid w:val="001D79D6"/>
    <w:rsid w:val="001E0D34"/>
    <w:rsid w:val="001F0D93"/>
    <w:rsid w:val="0021263D"/>
    <w:rsid w:val="002340CA"/>
    <w:rsid w:val="00235724"/>
    <w:rsid w:val="00235EF2"/>
    <w:rsid w:val="00245272"/>
    <w:rsid w:val="00250C88"/>
    <w:rsid w:val="00254D58"/>
    <w:rsid w:val="0026712F"/>
    <w:rsid w:val="00284E06"/>
    <w:rsid w:val="00295358"/>
    <w:rsid w:val="002968A6"/>
    <w:rsid w:val="002A37F7"/>
    <w:rsid w:val="002A4CDC"/>
    <w:rsid w:val="002A5362"/>
    <w:rsid w:val="002A7E46"/>
    <w:rsid w:val="002B11AA"/>
    <w:rsid w:val="002B3CB5"/>
    <w:rsid w:val="002D2BC0"/>
    <w:rsid w:val="002D59A5"/>
    <w:rsid w:val="002E296E"/>
    <w:rsid w:val="002F0E2E"/>
    <w:rsid w:val="002F2694"/>
    <w:rsid w:val="002F7F72"/>
    <w:rsid w:val="00300636"/>
    <w:rsid w:val="00301A7C"/>
    <w:rsid w:val="00302566"/>
    <w:rsid w:val="003130C7"/>
    <w:rsid w:val="003276C3"/>
    <w:rsid w:val="0036471F"/>
    <w:rsid w:val="00364741"/>
    <w:rsid w:val="0037058F"/>
    <w:rsid w:val="0037154E"/>
    <w:rsid w:val="00380BDB"/>
    <w:rsid w:val="00380FF8"/>
    <w:rsid w:val="00382408"/>
    <w:rsid w:val="00384898"/>
    <w:rsid w:val="003A23CA"/>
    <w:rsid w:val="003B2F56"/>
    <w:rsid w:val="003C0C1F"/>
    <w:rsid w:val="003C4746"/>
    <w:rsid w:val="003C6AF7"/>
    <w:rsid w:val="003D4451"/>
    <w:rsid w:val="003D7545"/>
    <w:rsid w:val="003E1895"/>
    <w:rsid w:val="003F3D6E"/>
    <w:rsid w:val="00401534"/>
    <w:rsid w:val="0042093C"/>
    <w:rsid w:val="00434190"/>
    <w:rsid w:val="00434C1D"/>
    <w:rsid w:val="00445B8A"/>
    <w:rsid w:val="004473E6"/>
    <w:rsid w:val="0045447D"/>
    <w:rsid w:val="00464382"/>
    <w:rsid w:val="004755A3"/>
    <w:rsid w:val="00482B6B"/>
    <w:rsid w:val="00483053"/>
    <w:rsid w:val="00483DE6"/>
    <w:rsid w:val="00490252"/>
    <w:rsid w:val="004975F2"/>
    <w:rsid w:val="004A216C"/>
    <w:rsid w:val="004B3804"/>
    <w:rsid w:val="004C276A"/>
    <w:rsid w:val="004C6CAA"/>
    <w:rsid w:val="004C6FAB"/>
    <w:rsid w:val="004D4D57"/>
    <w:rsid w:val="004F6521"/>
    <w:rsid w:val="00503B5F"/>
    <w:rsid w:val="00504769"/>
    <w:rsid w:val="00504F2B"/>
    <w:rsid w:val="005070C8"/>
    <w:rsid w:val="00517E14"/>
    <w:rsid w:val="005215EE"/>
    <w:rsid w:val="00521E4B"/>
    <w:rsid w:val="00522B7A"/>
    <w:rsid w:val="00542E46"/>
    <w:rsid w:val="00552AE0"/>
    <w:rsid w:val="00555305"/>
    <w:rsid w:val="00561F8C"/>
    <w:rsid w:val="0056214E"/>
    <w:rsid w:val="00570744"/>
    <w:rsid w:val="00575828"/>
    <w:rsid w:val="0057605A"/>
    <w:rsid w:val="005841BD"/>
    <w:rsid w:val="0059401D"/>
    <w:rsid w:val="005A0F66"/>
    <w:rsid w:val="005A2804"/>
    <w:rsid w:val="005A4BBB"/>
    <w:rsid w:val="005B443A"/>
    <w:rsid w:val="005B491F"/>
    <w:rsid w:val="005B58B1"/>
    <w:rsid w:val="005C4874"/>
    <w:rsid w:val="005D046A"/>
    <w:rsid w:val="005D3D89"/>
    <w:rsid w:val="005E73D3"/>
    <w:rsid w:val="005F720A"/>
    <w:rsid w:val="00604EA2"/>
    <w:rsid w:val="006050A2"/>
    <w:rsid w:val="00611599"/>
    <w:rsid w:val="006129D0"/>
    <w:rsid w:val="006211EC"/>
    <w:rsid w:val="006243A5"/>
    <w:rsid w:val="006243C1"/>
    <w:rsid w:val="00632CEB"/>
    <w:rsid w:val="00633988"/>
    <w:rsid w:val="006350A9"/>
    <w:rsid w:val="0064464D"/>
    <w:rsid w:val="0065732B"/>
    <w:rsid w:val="00662897"/>
    <w:rsid w:val="006733D2"/>
    <w:rsid w:val="00673513"/>
    <w:rsid w:val="00676E9B"/>
    <w:rsid w:val="00683A0F"/>
    <w:rsid w:val="00684AAC"/>
    <w:rsid w:val="006A3928"/>
    <w:rsid w:val="006B11C0"/>
    <w:rsid w:val="006B2FC3"/>
    <w:rsid w:val="006B5B77"/>
    <w:rsid w:val="006C2DFF"/>
    <w:rsid w:val="006C3E0C"/>
    <w:rsid w:val="006C5478"/>
    <w:rsid w:val="006C5B69"/>
    <w:rsid w:val="006C5E5B"/>
    <w:rsid w:val="006C64B9"/>
    <w:rsid w:val="006C7B51"/>
    <w:rsid w:val="006E01B8"/>
    <w:rsid w:val="006E33E3"/>
    <w:rsid w:val="006F11C7"/>
    <w:rsid w:val="006F22AA"/>
    <w:rsid w:val="006F487A"/>
    <w:rsid w:val="00706270"/>
    <w:rsid w:val="00731F51"/>
    <w:rsid w:val="00735783"/>
    <w:rsid w:val="00745A5F"/>
    <w:rsid w:val="00745FCC"/>
    <w:rsid w:val="00755171"/>
    <w:rsid w:val="0075646A"/>
    <w:rsid w:val="0076160F"/>
    <w:rsid w:val="007A38E5"/>
    <w:rsid w:val="007A697F"/>
    <w:rsid w:val="007A74B7"/>
    <w:rsid w:val="007B35F4"/>
    <w:rsid w:val="007C5924"/>
    <w:rsid w:val="007D3A56"/>
    <w:rsid w:val="007D753D"/>
    <w:rsid w:val="007E19EB"/>
    <w:rsid w:val="007E3DBE"/>
    <w:rsid w:val="007E3E6C"/>
    <w:rsid w:val="007E4A47"/>
    <w:rsid w:val="007E4CB7"/>
    <w:rsid w:val="007F1CC8"/>
    <w:rsid w:val="007F465E"/>
    <w:rsid w:val="007F484D"/>
    <w:rsid w:val="00802AD5"/>
    <w:rsid w:val="00804B87"/>
    <w:rsid w:val="008126EA"/>
    <w:rsid w:val="008140BD"/>
    <w:rsid w:val="00817C5C"/>
    <w:rsid w:val="00827661"/>
    <w:rsid w:val="008318A9"/>
    <w:rsid w:val="00833570"/>
    <w:rsid w:val="00853866"/>
    <w:rsid w:val="00853FD5"/>
    <w:rsid w:val="00854F4A"/>
    <w:rsid w:val="00863BC2"/>
    <w:rsid w:val="008701B1"/>
    <w:rsid w:val="00876A68"/>
    <w:rsid w:val="0087748D"/>
    <w:rsid w:val="008779B9"/>
    <w:rsid w:val="00886257"/>
    <w:rsid w:val="00890355"/>
    <w:rsid w:val="008903E9"/>
    <w:rsid w:val="008A4B93"/>
    <w:rsid w:val="008A5823"/>
    <w:rsid w:val="008B14B0"/>
    <w:rsid w:val="008D069B"/>
    <w:rsid w:val="008D671E"/>
    <w:rsid w:val="008D6E0E"/>
    <w:rsid w:val="008E43B6"/>
    <w:rsid w:val="008E5C8A"/>
    <w:rsid w:val="0090199F"/>
    <w:rsid w:val="00904701"/>
    <w:rsid w:val="00906D13"/>
    <w:rsid w:val="00926D0F"/>
    <w:rsid w:val="009274E5"/>
    <w:rsid w:val="00927D72"/>
    <w:rsid w:val="00932791"/>
    <w:rsid w:val="0093723E"/>
    <w:rsid w:val="009469DE"/>
    <w:rsid w:val="009556F5"/>
    <w:rsid w:val="00957954"/>
    <w:rsid w:val="00960E83"/>
    <w:rsid w:val="00983D36"/>
    <w:rsid w:val="00986F10"/>
    <w:rsid w:val="00990EFA"/>
    <w:rsid w:val="00995512"/>
    <w:rsid w:val="009A221A"/>
    <w:rsid w:val="009A63F7"/>
    <w:rsid w:val="009B2219"/>
    <w:rsid w:val="009B7475"/>
    <w:rsid w:val="009B768A"/>
    <w:rsid w:val="009D4474"/>
    <w:rsid w:val="009D6672"/>
    <w:rsid w:val="009D7A61"/>
    <w:rsid w:val="009E58D2"/>
    <w:rsid w:val="009E5A55"/>
    <w:rsid w:val="009F31C7"/>
    <w:rsid w:val="009F7D09"/>
    <w:rsid w:val="00A02B60"/>
    <w:rsid w:val="00A04228"/>
    <w:rsid w:val="00A126FE"/>
    <w:rsid w:val="00A12D8C"/>
    <w:rsid w:val="00A133B2"/>
    <w:rsid w:val="00A20752"/>
    <w:rsid w:val="00A232F7"/>
    <w:rsid w:val="00A26CF6"/>
    <w:rsid w:val="00A3318A"/>
    <w:rsid w:val="00A44DB5"/>
    <w:rsid w:val="00A4647E"/>
    <w:rsid w:val="00A46941"/>
    <w:rsid w:val="00A55576"/>
    <w:rsid w:val="00A5560D"/>
    <w:rsid w:val="00A74028"/>
    <w:rsid w:val="00A8258A"/>
    <w:rsid w:val="00A82EBC"/>
    <w:rsid w:val="00A93C59"/>
    <w:rsid w:val="00A962CA"/>
    <w:rsid w:val="00AA4EAB"/>
    <w:rsid w:val="00AA7CBE"/>
    <w:rsid w:val="00AB2ED8"/>
    <w:rsid w:val="00AC5B2E"/>
    <w:rsid w:val="00AC5B4C"/>
    <w:rsid w:val="00AD0D37"/>
    <w:rsid w:val="00AD10B8"/>
    <w:rsid w:val="00AD113C"/>
    <w:rsid w:val="00AE5312"/>
    <w:rsid w:val="00AF04ED"/>
    <w:rsid w:val="00AF48D9"/>
    <w:rsid w:val="00B1018F"/>
    <w:rsid w:val="00B20081"/>
    <w:rsid w:val="00B31FA1"/>
    <w:rsid w:val="00B418D9"/>
    <w:rsid w:val="00B442B6"/>
    <w:rsid w:val="00B520B2"/>
    <w:rsid w:val="00B541A8"/>
    <w:rsid w:val="00B657BC"/>
    <w:rsid w:val="00B676E4"/>
    <w:rsid w:val="00B70276"/>
    <w:rsid w:val="00B7259B"/>
    <w:rsid w:val="00B778E9"/>
    <w:rsid w:val="00B8370A"/>
    <w:rsid w:val="00B87442"/>
    <w:rsid w:val="00B90CC7"/>
    <w:rsid w:val="00B94922"/>
    <w:rsid w:val="00BA08DA"/>
    <w:rsid w:val="00BA7A25"/>
    <w:rsid w:val="00BB076C"/>
    <w:rsid w:val="00BB76C2"/>
    <w:rsid w:val="00BC0B88"/>
    <w:rsid w:val="00BC5F4B"/>
    <w:rsid w:val="00BD61E4"/>
    <w:rsid w:val="00BE1D9D"/>
    <w:rsid w:val="00BE25DF"/>
    <w:rsid w:val="00BE3DEA"/>
    <w:rsid w:val="00BE57BA"/>
    <w:rsid w:val="00BF64C9"/>
    <w:rsid w:val="00C12091"/>
    <w:rsid w:val="00C127FF"/>
    <w:rsid w:val="00C12C5B"/>
    <w:rsid w:val="00C16168"/>
    <w:rsid w:val="00C251B7"/>
    <w:rsid w:val="00C432DA"/>
    <w:rsid w:val="00C565B2"/>
    <w:rsid w:val="00C64BC6"/>
    <w:rsid w:val="00C67CFF"/>
    <w:rsid w:val="00C754AA"/>
    <w:rsid w:val="00C757E1"/>
    <w:rsid w:val="00C81A03"/>
    <w:rsid w:val="00C924B4"/>
    <w:rsid w:val="00C94ECB"/>
    <w:rsid w:val="00C97803"/>
    <w:rsid w:val="00CA7DF0"/>
    <w:rsid w:val="00CB1336"/>
    <w:rsid w:val="00CC4B38"/>
    <w:rsid w:val="00CD15CE"/>
    <w:rsid w:val="00CE112B"/>
    <w:rsid w:val="00CE5455"/>
    <w:rsid w:val="00CF00BF"/>
    <w:rsid w:val="00CF5401"/>
    <w:rsid w:val="00D01B0B"/>
    <w:rsid w:val="00D17F39"/>
    <w:rsid w:val="00D17FCB"/>
    <w:rsid w:val="00D22E0E"/>
    <w:rsid w:val="00D3696C"/>
    <w:rsid w:val="00D4626B"/>
    <w:rsid w:val="00D47278"/>
    <w:rsid w:val="00D5248D"/>
    <w:rsid w:val="00D556B4"/>
    <w:rsid w:val="00D60A35"/>
    <w:rsid w:val="00D61976"/>
    <w:rsid w:val="00D61FAC"/>
    <w:rsid w:val="00D83A5B"/>
    <w:rsid w:val="00D961A9"/>
    <w:rsid w:val="00DA3455"/>
    <w:rsid w:val="00DA3F53"/>
    <w:rsid w:val="00DB0DCD"/>
    <w:rsid w:val="00DB294A"/>
    <w:rsid w:val="00DB5FCF"/>
    <w:rsid w:val="00DC0D2D"/>
    <w:rsid w:val="00DC20FA"/>
    <w:rsid w:val="00DD116D"/>
    <w:rsid w:val="00DE5DAF"/>
    <w:rsid w:val="00DF3E0C"/>
    <w:rsid w:val="00E06500"/>
    <w:rsid w:val="00E12DF3"/>
    <w:rsid w:val="00E12FE0"/>
    <w:rsid w:val="00E14A67"/>
    <w:rsid w:val="00E169F7"/>
    <w:rsid w:val="00E206AF"/>
    <w:rsid w:val="00E2082B"/>
    <w:rsid w:val="00E2739C"/>
    <w:rsid w:val="00E4004E"/>
    <w:rsid w:val="00E42008"/>
    <w:rsid w:val="00E46B86"/>
    <w:rsid w:val="00E54050"/>
    <w:rsid w:val="00E57559"/>
    <w:rsid w:val="00E6560F"/>
    <w:rsid w:val="00E771C5"/>
    <w:rsid w:val="00E8055A"/>
    <w:rsid w:val="00E87E54"/>
    <w:rsid w:val="00E96B17"/>
    <w:rsid w:val="00EA379D"/>
    <w:rsid w:val="00EA42B9"/>
    <w:rsid w:val="00EB174E"/>
    <w:rsid w:val="00EB3F89"/>
    <w:rsid w:val="00EB4AA1"/>
    <w:rsid w:val="00EC4F66"/>
    <w:rsid w:val="00ED4738"/>
    <w:rsid w:val="00ED6EA9"/>
    <w:rsid w:val="00EE0506"/>
    <w:rsid w:val="00EE30A2"/>
    <w:rsid w:val="00EE6B2D"/>
    <w:rsid w:val="00F0349B"/>
    <w:rsid w:val="00F05B25"/>
    <w:rsid w:val="00F14F6F"/>
    <w:rsid w:val="00F176D7"/>
    <w:rsid w:val="00F24E58"/>
    <w:rsid w:val="00F26DE9"/>
    <w:rsid w:val="00F32DBD"/>
    <w:rsid w:val="00F37A73"/>
    <w:rsid w:val="00F56653"/>
    <w:rsid w:val="00F60BD3"/>
    <w:rsid w:val="00F619ED"/>
    <w:rsid w:val="00F6590F"/>
    <w:rsid w:val="00F75D6E"/>
    <w:rsid w:val="00F82272"/>
    <w:rsid w:val="00F8572C"/>
    <w:rsid w:val="00F86FD0"/>
    <w:rsid w:val="00F97C8F"/>
    <w:rsid w:val="00FA00CB"/>
    <w:rsid w:val="00FA11E8"/>
    <w:rsid w:val="00FA38E3"/>
    <w:rsid w:val="00FA79DB"/>
    <w:rsid w:val="00FB1C41"/>
    <w:rsid w:val="00FB1E0A"/>
    <w:rsid w:val="00FB24D3"/>
    <w:rsid w:val="00FB294E"/>
    <w:rsid w:val="00FC483F"/>
    <w:rsid w:val="00FC5223"/>
    <w:rsid w:val="00FC7262"/>
    <w:rsid w:val="00FD0EB6"/>
    <w:rsid w:val="00FD4635"/>
    <w:rsid w:val="00FD7E5A"/>
    <w:rsid w:val="00FE3A63"/>
    <w:rsid w:val="00FE694F"/>
    <w:rsid w:val="00FF3F35"/>
    <w:rsid w:val="00FF4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qFormat="1"/>
    <w:lsdException w:name="header" w:uiPriority="0" w:qFormat="1"/>
    <w:lsdException w:name="caption" w:uiPriority="0" w:qFormat="1"/>
    <w:lsdException w:name="page number" w:uiPriority="0"/>
    <w:lsdException w:name="endnote reference" w:uiPriority="0"/>
    <w:lsdException w:name="endnote text" w:uiPriority="0"/>
    <w:lsdException w:name="List Bullet" w:uiPriority="0"/>
    <w:lsdException w:name="List Number 5" w:uiPriority="0"/>
    <w:lsdException w:name="Title" w:semiHidden="0" w:uiPriority="0" w:unhideWhenUsed="0" w:qFormat="1"/>
    <w:lsdException w:name="Default Paragraph Font" w:uiPriority="1"/>
    <w:lsdException w:name="Body Text" w:qFormat="1"/>
    <w:lsdException w:name="Body Text Indent" w:uiPriority="0" w:qFormat="1"/>
    <w:lsdException w:name="Subtitle" w:semiHidden="0" w:unhideWhenUsed="0" w:qFormat="1"/>
    <w:lsdException w:name="Date" w:uiPriority="0"/>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13"/>
    <w:rPr>
      <w:rFonts w:ascii="Times New Roman" w:eastAsia="Times New Roman" w:hAnsi="Times New Roman"/>
      <w:sz w:val="28"/>
    </w:rPr>
  </w:style>
  <w:style w:type="paragraph" w:styleId="1">
    <w:name w:val="heading 1"/>
    <w:aliases w:val="Заголовок 1 Знак Знак Знак Знак Знак Знак Знак Знак Знак Знак Знак,Заголовок 1 Знак Знак Знак,Заголовок 1 Знак Знак Знак Знак Знак Знак Знак,Заголовок 1 Знак Знак,Document Header1,H1,Заголовок 1 Знак2 Знак,Заголовок 1 Знак1 Знак Знак"/>
    <w:basedOn w:val="a"/>
    <w:next w:val="a"/>
    <w:link w:val="10"/>
    <w:qFormat/>
    <w:rsid w:val="007C5924"/>
    <w:pPr>
      <w:keepNext/>
      <w:keepLines/>
      <w:pageBreakBefore/>
      <w:tabs>
        <w:tab w:val="num" w:pos="2547"/>
      </w:tabs>
      <w:suppressAutoHyphens/>
      <w:spacing w:before="480" w:after="240"/>
      <w:ind w:left="2547" w:hanging="567"/>
      <w:outlineLvl w:val="0"/>
    </w:pPr>
    <w:rPr>
      <w:rFonts w:ascii="Arial" w:hAnsi="Arial" w:cs="Arial"/>
      <w:b/>
      <w:bCs/>
      <w:caps/>
      <w:kern w:val="28"/>
      <w:sz w:val="36"/>
      <w:szCs w:val="36"/>
    </w:rPr>
  </w:style>
  <w:style w:type="paragraph" w:styleId="20">
    <w:name w:val="heading 2"/>
    <w:aliases w:val="H2"/>
    <w:basedOn w:val="a"/>
    <w:next w:val="a"/>
    <w:link w:val="21"/>
    <w:uiPriority w:val="9"/>
    <w:qFormat/>
    <w:rsid w:val="007C5924"/>
    <w:pPr>
      <w:keepNext/>
      <w:ind w:left="360"/>
      <w:jc w:val="center"/>
      <w:outlineLvl w:val="1"/>
    </w:pPr>
    <w:rPr>
      <w:b/>
    </w:rPr>
  </w:style>
  <w:style w:type="paragraph" w:styleId="3">
    <w:name w:val="heading 3"/>
    <w:basedOn w:val="a"/>
    <w:next w:val="a"/>
    <w:link w:val="30"/>
    <w:uiPriority w:val="9"/>
    <w:qFormat/>
    <w:rsid w:val="007C5924"/>
    <w:pPr>
      <w:keepNext/>
      <w:jc w:val="center"/>
      <w:outlineLvl w:val="2"/>
    </w:pPr>
    <w:rPr>
      <w:b/>
    </w:rPr>
  </w:style>
  <w:style w:type="paragraph" w:styleId="4">
    <w:name w:val="heading 4"/>
    <w:basedOn w:val="a"/>
    <w:next w:val="a"/>
    <w:link w:val="40"/>
    <w:uiPriority w:val="99"/>
    <w:qFormat/>
    <w:rsid w:val="007C5924"/>
    <w:pPr>
      <w:keepNext/>
      <w:spacing w:before="240" w:after="60"/>
      <w:outlineLvl w:val="3"/>
    </w:pPr>
    <w:rPr>
      <w:b/>
      <w:bCs/>
      <w:szCs w:val="28"/>
    </w:rPr>
  </w:style>
  <w:style w:type="paragraph" w:styleId="50">
    <w:name w:val="heading 5"/>
    <w:basedOn w:val="a"/>
    <w:next w:val="a"/>
    <w:link w:val="51"/>
    <w:uiPriority w:val="99"/>
    <w:qFormat/>
    <w:rsid w:val="007C5924"/>
    <w:pPr>
      <w:keepNext/>
      <w:jc w:val="center"/>
      <w:outlineLvl w:val="4"/>
    </w:pPr>
    <w:rPr>
      <w:rFonts w:eastAsia="SimSun"/>
      <w:b/>
      <w:sz w:val="24"/>
    </w:rPr>
  </w:style>
  <w:style w:type="paragraph" w:styleId="6">
    <w:name w:val="heading 6"/>
    <w:basedOn w:val="a"/>
    <w:next w:val="a"/>
    <w:link w:val="60"/>
    <w:uiPriority w:val="99"/>
    <w:qFormat/>
    <w:rsid w:val="007C5924"/>
    <w:pPr>
      <w:spacing w:before="240" w:after="60"/>
      <w:outlineLvl w:val="5"/>
    </w:pPr>
    <w:rPr>
      <w:b/>
      <w:bCs/>
      <w:sz w:val="22"/>
      <w:szCs w:val="22"/>
    </w:rPr>
  </w:style>
  <w:style w:type="paragraph" w:styleId="7">
    <w:name w:val="heading 7"/>
    <w:basedOn w:val="a"/>
    <w:next w:val="a"/>
    <w:link w:val="70"/>
    <w:uiPriority w:val="99"/>
    <w:qFormat/>
    <w:rsid w:val="007C5924"/>
    <w:pPr>
      <w:tabs>
        <w:tab w:val="num" w:pos="1296"/>
      </w:tabs>
      <w:spacing w:before="240" w:after="60"/>
      <w:ind w:left="1296" w:hanging="1296"/>
      <w:outlineLvl w:val="6"/>
    </w:pPr>
    <w:rPr>
      <w:sz w:val="24"/>
      <w:szCs w:val="24"/>
    </w:rPr>
  </w:style>
  <w:style w:type="paragraph" w:styleId="8">
    <w:name w:val="heading 8"/>
    <w:basedOn w:val="a"/>
    <w:next w:val="a"/>
    <w:link w:val="80"/>
    <w:uiPriority w:val="99"/>
    <w:qFormat/>
    <w:rsid w:val="007C5924"/>
    <w:pPr>
      <w:spacing w:before="240" w:after="60"/>
      <w:outlineLvl w:val="7"/>
    </w:pPr>
    <w:rPr>
      <w:i/>
      <w:iCs/>
      <w:sz w:val="24"/>
      <w:szCs w:val="24"/>
    </w:rPr>
  </w:style>
  <w:style w:type="paragraph" w:styleId="9">
    <w:name w:val="heading 9"/>
    <w:basedOn w:val="a"/>
    <w:next w:val="a"/>
    <w:link w:val="90"/>
    <w:uiPriority w:val="99"/>
    <w:qFormat/>
    <w:rsid w:val="007C592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 Знак Знак1,Заголовок 1 Знак Знак Знак Знак1,Заголовок 1 Знак Знак Знак Знак Знак Знак Знак Знак1,Заголовок 1 Знак Знак Знак2,Document Header1 Знак1,H1 Знак1"/>
    <w:link w:val="1"/>
    <w:rsid w:val="007C5924"/>
    <w:rPr>
      <w:rFonts w:ascii="Arial" w:eastAsia="Times New Roman" w:hAnsi="Arial" w:cs="Arial"/>
      <w:b/>
      <w:bCs/>
      <w:caps/>
      <w:kern w:val="28"/>
      <w:sz w:val="36"/>
      <w:szCs w:val="36"/>
      <w:lang w:eastAsia="ru-RU"/>
    </w:rPr>
  </w:style>
  <w:style w:type="character" w:customStyle="1" w:styleId="21">
    <w:name w:val="Заголовок 2 Знак"/>
    <w:aliases w:val="H2 Знак"/>
    <w:link w:val="20"/>
    <w:uiPriority w:val="9"/>
    <w:rsid w:val="007C5924"/>
    <w:rPr>
      <w:rFonts w:ascii="Times New Roman" w:eastAsia="Times New Roman" w:hAnsi="Times New Roman" w:cs="Times New Roman"/>
      <w:b/>
      <w:sz w:val="28"/>
      <w:szCs w:val="20"/>
      <w:lang w:eastAsia="ru-RU"/>
    </w:rPr>
  </w:style>
  <w:style w:type="character" w:customStyle="1" w:styleId="30">
    <w:name w:val="Заголовок 3 Знак"/>
    <w:link w:val="3"/>
    <w:uiPriority w:val="9"/>
    <w:rsid w:val="007C5924"/>
    <w:rPr>
      <w:rFonts w:ascii="Times New Roman" w:eastAsia="Times New Roman" w:hAnsi="Times New Roman" w:cs="Times New Roman"/>
      <w:b/>
      <w:sz w:val="28"/>
      <w:szCs w:val="20"/>
      <w:lang w:eastAsia="ru-RU"/>
    </w:rPr>
  </w:style>
  <w:style w:type="character" w:customStyle="1" w:styleId="40">
    <w:name w:val="Заголовок 4 Знак"/>
    <w:link w:val="4"/>
    <w:uiPriority w:val="99"/>
    <w:rsid w:val="007C5924"/>
    <w:rPr>
      <w:rFonts w:ascii="Times New Roman" w:eastAsia="Times New Roman" w:hAnsi="Times New Roman" w:cs="Times New Roman"/>
      <w:b/>
      <w:bCs/>
      <w:sz w:val="28"/>
      <w:szCs w:val="28"/>
      <w:lang w:eastAsia="ru-RU"/>
    </w:rPr>
  </w:style>
  <w:style w:type="character" w:customStyle="1" w:styleId="51">
    <w:name w:val="Заголовок 5 Знак"/>
    <w:link w:val="50"/>
    <w:uiPriority w:val="99"/>
    <w:rsid w:val="007C5924"/>
    <w:rPr>
      <w:rFonts w:ascii="Times New Roman" w:eastAsia="SimSun" w:hAnsi="Times New Roman" w:cs="Times New Roman"/>
      <w:b/>
      <w:sz w:val="24"/>
      <w:szCs w:val="20"/>
      <w:lang w:eastAsia="ru-RU"/>
    </w:rPr>
  </w:style>
  <w:style w:type="character" w:customStyle="1" w:styleId="60">
    <w:name w:val="Заголовок 6 Знак"/>
    <w:link w:val="6"/>
    <w:uiPriority w:val="99"/>
    <w:rsid w:val="007C5924"/>
    <w:rPr>
      <w:rFonts w:ascii="Times New Roman" w:eastAsia="Times New Roman" w:hAnsi="Times New Roman" w:cs="Times New Roman"/>
      <w:b/>
      <w:bCs/>
      <w:lang w:eastAsia="ru-RU"/>
    </w:rPr>
  </w:style>
  <w:style w:type="character" w:customStyle="1" w:styleId="70">
    <w:name w:val="Заголовок 7 Знак"/>
    <w:link w:val="7"/>
    <w:uiPriority w:val="99"/>
    <w:rsid w:val="007C5924"/>
    <w:rPr>
      <w:rFonts w:ascii="Times New Roman" w:eastAsia="Times New Roman" w:hAnsi="Times New Roman" w:cs="Times New Roman"/>
      <w:sz w:val="24"/>
      <w:szCs w:val="24"/>
      <w:lang w:eastAsia="ru-RU"/>
    </w:rPr>
  </w:style>
  <w:style w:type="character" w:customStyle="1" w:styleId="80">
    <w:name w:val="Заголовок 8 Знак"/>
    <w:link w:val="8"/>
    <w:uiPriority w:val="99"/>
    <w:rsid w:val="007C5924"/>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7C5924"/>
    <w:rPr>
      <w:rFonts w:ascii="Arial" w:eastAsia="Times New Roman" w:hAnsi="Arial" w:cs="Arial"/>
      <w:lang w:eastAsia="ru-RU"/>
    </w:rPr>
  </w:style>
  <w:style w:type="paragraph" w:customStyle="1" w:styleId="11">
    <w:name w:val="1 Знак Знак Знак Знак Знак Знак Знак Знак Знак Знак Знак Знак Знак Знак Знак Знак Знак Знак Знак Знак Знак Знак Знак Знак Знак Знак Знак"/>
    <w:basedOn w:val="a"/>
    <w:rsid w:val="007C5924"/>
    <w:pPr>
      <w:spacing w:after="160" w:line="240" w:lineRule="exact"/>
    </w:pPr>
    <w:rPr>
      <w:rFonts w:eastAsia="Calibri"/>
      <w:sz w:val="20"/>
      <w:lang w:eastAsia="zh-CN"/>
    </w:rPr>
  </w:style>
  <w:style w:type="paragraph" w:customStyle="1" w:styleId="12">
    <w:name w:val="1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character" w:styleId="a3">
    <w:name w:val="Hyperlink"/>
    <w:rsid w:val="007C5924"/>
    <w:rPr>
      <w:color w:val="0000FF"/>
      <w:u w:val="single"/>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5"/>
    <w:qFormat/>
    <w:rsid w:val="007C5924"/>
    <w:rPr>
      <w:sz w:val="20"/>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4"/>
    <w:rsid w:val="007C5924"/>
    <w:rPr>
      <w:rFonts w:ascii="Times New Roman" w:eastAsia="Times New Roman" w:hAnsi="Times New Roman" w:cs="Times New Roman"/>
      <w:sz w:val="20"/>
      <w:szCs w:val="20"/>
      <w:lang w:eastAsia="ru-RU"/>
    </w:rPr>
  </w:style>
  <w:style w:type="paragraph" w:styleId="a6">
    <w:name w:val="Body Text"/>
    <w:aliases w:val="body text,body text Знак,body text Знак Знак,bt,ändrad,body text1,bt1,body text2,bt2,body text11,bt11,body text3,bt3,paragraph 2,paragraph 21,EHPT,Body Text2,b,Body Text level 2,Основной текст Знак Знак"/>
    <w:basedOn w:val="a"/>
    <w:link w:val="a7"/>
    <w:uiPriority w:val="99"/>
    <w:qFormat/>
    <w:rsid w:val="007C5924"/>
    <w:pPr>
      <w:spacing w:after="120"/>
    </w:pPr>
  </w:style>
  <w:style w:type="character" w:customStyle="1" w:styleId="a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6"/>
    <w:uiPriority w:val="99"/>
    <w:rsid w:val="007C5924"/>
    <w:rPr>
      <w:rFonts w:ascii="Times New Roman" w:eastAsia="Times New Roman" w:hAnsi="Times New Roman" w:cs="Times New Roman"/>
      <w:sz w:val="28"/>
      <w:szCs w:val="20"/>
      <w:lang w:eastAsia="ru-RU"/>
    </w:rPr>
  </w:style>
  <w:style w:type="paragraph" w:styleId="a8">
    <w:name w:val="Body Text Indent"/>
    <w:aliases w:val="Body Text Indent"/>
    <w:basedOn w:val="a"/>
    <w:link w:val="a9"/>
    <w:qFormat/>
    <w:rsid w:val="007C5924"/>
    <w:pPr>
      <w:spacing w:after="120"/>
      <w:ind w:left="283"/>
    </w:pPr>
  </w:style>
  <w:style w:type="character" w:customStyle="1" w:styleId="a9">
    <w:name w:val="Основной текст с отступом Знак"/>
    <w:aliases w:val="Body Text Indent Знак"/>
    <w:link w:val="a8"/>
    <w:rsid w:val="007C5924"/>
    <w:rPr>
      <w:rFonts w:ascii="Times New Roman" w:eastAsia="Times New Roman" w:hAnsi="Times New Roman" w:cs="Times New Roman"/>
      <w:sz w:val="28"/>
      <w:szCs w:val="20"/>
      <w:lang w:eastAsia="ru-RU"/>
    </w:rPr>
  </w:style>
  <w:style w:type="paragraph" w:styleId="aa">
    <w:name w:val="Plain Text"/>
    <w:basedOn w:val="a"/>
    <w:link w:val="ab"/>
    <w:uiPriority w:val="99"/>
    <w:rsid w:val="007C5924"/>
    <w:rPr>
      <w:rFonts w:ascii="Courier New" w:hAnsi="Courier New"/>
      <w:sz w:val="20"/>
    </w:rPr>
  </w:style>
  <w:style w:type="character" w:customStyle="1" w:styleId="ab">
    <w:name w:val="Текст Знак"/>
    <w:link w:val="aa"/>
    <w:uiPriority w:val="99"/>
    <w:rsid w:val="007C5924"/>
    <w:rPr>
      <w:rFonts w:ascii="Courier New" w:eastAsia="Times New Roman" w:hAnsi="Courier New" w:cs="Times New Roman"/>
      <w:sz w:val="20"/>
      <w:szCs w:val="20"/>
      <w:lang w:eastAsia="ru-RU"/>
    </w:rPr>
  </w:style>
  <w:style w:type="paragraph" w:customStyle="1" w:styleId="ConsNonformat">
    <w:name w:val="ConsNonformat"/>
    <w:uiPriority w:val="99"/>
    <w:qFormat/>
    <w:rsid w:val="007C5924"/>
    <w:pPr>
      <w:widowControl w:val="0"/>
      <w:snapToGrid w:val="0"/>
      <w:ind w:right="19772"/>
    </w:pPr>
    <w:rPr>
      <w:rFonts w:ascii="Courier New" w:eastAsia="Times New Roman" w:hAnsi="Courier New"/>
    </w:rPr>
  </w:style>
  <w:style w:type="paragraph" w:customStyle="1" w:styleId="ConsNormal">
    <w:name w:val="ConsNormal"/>
    <w:link w:val="ConsNormal0"/>
    <w:qFormat/>
    <w:rsid w:val="007C5924"/>
    <w:pPr>
      <w:widowControl w:val="0"/>
      <w:snapToGrid w:val="0"/>
      <w:ind w:right="19772" w:firstLine="720"/>
    </w:pPr>
    <w:rPr>
      <w:rFonts w:ascii="Arial" w:eastAsia="Times New Roman" w:hAnsi="Arial"/>
      <w:sz w:val="22"/>
      <w:szCs w:val="22"/>
    </w:rPr>
  </w:style>
  <w:style w:type="paragraph" w:customStyle="1" w:styleId="xl24">
    <w:name w:val="xl24"/>
    <w:basedOn w:val="a"/>
    <w:rsid w:val="007C5924"/>
    <w:pPr>
      <w:spacing w:before="100" w:after="100"/>
      <w:jc w:val="center"/>
    </w:pPr>
    <w:rPr>
      <w:sz w:val="24"/>
    </w:rPr>
  </w:style>
  <w:style w:type="paragraph" w:customStyle="1" w:styleId="13">
    <w:name w:val="Обычный1"/>
    <w:rsid w:val="007C5924"/>
    <w:rPr>
      <w:rFonts w:ascii="Times New Roman" w:eastAsia="Times New Roman" w:hAnsi="Times New Roman"/>
      <w:sz w:val="24"/>
    </w:rPr>
  </w:style>
  <w:style w:type="paragraph" w:customStyle="1" w:styleId="Heading">
    <w:name w:val="Heading"/>
    <w:rsid w:val="007C5924"/>
    <w:pPr>
      <w:widowControl w:val="0"/>
      <w:snapToGrid w:val="0"/>
    </w:pPr>
    <w:rPr>
      <w:rFonts w:ascii="Arial" w:eastAsia="Times New Roman" w:hAnsi="Arial"/>
      <w:b/>
      <w:sz w:val="22"/>
    </w:rPr>
  </w:style>
  <w:style w:type="paragraph" w:customStyle="1" w:styleId="31">
    <w:name w:val="Стиль3"/>
    <w:basedOn w:val="22"/>
    <w:uiPriority w:val="99"/>
    <w:qFormat/>
    <w:rsid w:val="007C5924"/>
    <w:pPr>
      <w:widowControl w:val="0"/>
      <w:tabs>
        <w:tab w:val="num" w:pos="480"/>
        <w:tab w:val="num" w:pos="1307"/>
      </w:tabs>
      <w:adjustRightInd w:val="0"/>
      <w:spacing w:after="0" w:line="240" w:lineRule="auto"/>
      <w:ind w:left="1080"/>
      <w:jc w:val="both"/>
    </w:pPr>
    <w:rPr>
      <w:sz w:val="24"/>
    </w:rPr>
  </w:style>
  <w:style w:type="paragraph" w:styleId="22">
    <w:name w:val="Body Text Indent 2"/>
    <w:basedOn w:val="a"/>
    <w:link w:val="23"/>
    <w:rsid w:val="007C5924"/>
    <w:pPr>
      <w:spacing w:after="120" w:line="480" w:lineRule="auto"/>
      <w:ind w:left="283"/>
    </w:pPr>
  </w:style>
  <w:style w:type="character" w:customStyle="1" w:styleId="23">
    <w:name w:val="Основной текст с отступом 2 Знак"/>
    <w:link w:val="22"/>
    <w:rsid w:val="007C5924"/>
    <w:rPr>
      <w:rFonts w:ascii="Times New Roman" w:eastAsia="Times New Roman" w:hAnsi="Times New Roman" w:cs="Times New Roman"/>
      <w:sz w:val="28"/>
      <w:szCs w:val="20"/>
      <w:lang w:eastAsia="ru-RU"/>
    </w:rPr>
  </w:style>
  <w:style w:type="character" w:styleId="ac">
    <w:name w:val="footnote reference"/>
    <w:aliases w:val="Знак сноски-FN,fr,Used by Word for Help footnote symbols"/>
    <w:uiPriority w:val="99"/>
    <w:rsid w:val="007C5924"/>
    <w:rPr>
      <w:vertAlign w:val="superscript"/>
    </w:rPr>
  </w:style>
  <w:style w:type="character" w:customStyle="1" w:styleId="0">
    <w:name w:val="0"/>
    <w:basedOn w:val="a0"/>
    <w:rsid w:val="007C5924"/>
  </w:style>
  <w:style w:type="character" w:customStyle="1" w:styleId="125">
    <w:name w:val="Стиль 125 пт"/>
    <w:rsid w:val="007C5924"/>
    <w:rPr>
      <w:sz w:val="25"/>
    </w:rPr>
  </w:style>
  <w:style w:type="table" w:styleId="ad">
    <w:name w:val="Table Grid"/>
    <w:basedOn w:val="a1"/>
    <w:rsid w:val="007C59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032">
    <w:name w:val="Стиль По ширине Слева:  -032 см"/>
    <w:basedOn w:val="a1"/>
    <w:rsid w:val="007C5924"/>
    <w:rPr>
      <w:rFonts w:ascii="Times New Roman" w:eastAsia="Times New Roman" w:hAnsi="Times New Roman"/>
    </w:rPr>
    <w:tblPr>
      <w:tblInd w:w="0" w:type="dxa"/>
      <w:tblCellMar>
        <w:top w:w="0" w:type="dxa"/>
        <w:left w:w="108" w:type="dxa"/>
        <w:bottom w:w="0" w:type="dxa"/>
        <w:right w:w="108" w:type="dxa"/>
      </w:tblCellMar>
    </w:tblPr>
  </w:style>
  <w:style w:type="paragraph" w:styleId="ae">
    <w:name w:val="Title"/>
    <w:aliases w:val="Знак Знак Знак Знак Знак Знак Знак Знак,Знак1 Зна Знак,Знак1 Зна,Знак3"/>
    <w:basedOn w:val="a"/>
    <w:link w:val="af"/>
    <w:qFormat/>
    <w:rsid w:val="007C5924"/>
    <w:pPr>
      <w:autoSpaceDE w:val="0"/>
      <w:autoSpaceDN w:val="0"/>
      <w:jc w:val="center"/>
    </w:pPr>
    <w:rPr>
      <w:b/>
      <w:bCs/>
      <w:szCs w:val="28"/>
    </w:rPr>
  </w:style>
  <w:style w:type="character" w:customStyle="1" w:styleId="af">
    <w:name w:val="Название Знак"/>
    <w:aliases w:val="Знак Знак Знак Знак Знак Знак Знак Знак Знак,Знак1 Зна Знак Знак,Знак1 Зна Знак1,Знак3 Знак"/>
    <w:link w:val="ae"/>
    <w:rsid w:val="007C5924"/>
    <w:rPr>
      <w:rFonts w:ascii="Times New Roman" w:eastAsia="Times New Roman" w:hAnsi="Times New Roman" w:cs="Times New Roman"/>
      <w:b/>
      <w:bCs/>
      <w:sz w:val="28"/>
      <w:szCs w:val="28"/>
      <w:lang w:eastAsia="ru-RU"/>
    </w:rPr>
  </w:style>
  <w:style w:type="paragraph" w:styleId="af0">
    <w:name w:val="footer"/>
    <w:basedOn w:val="a"/>
    <w:link w:val="af1"/>
    <w:uiPriority w:val="99"/>
    <w:rsid w:val="007C5924"/>
    <w:pPr>
      <w:tabs>
        <w:tab w:val="center" w:pos="4677"/>
        <w:tab w:val="right" w:pos="9355"/>
      </w:tabs>
    </w:pPr>
  </w:style>
  <w:style w:type="character" w:customStyle="1" w:styleId="af1">
    <w:name w:val="Нижний колонтитул Знак"/>
    <w:link w:val="af0"/>
    <w:uiPriority w:val="99"/>
    <w:rsid w:val="007C5924"/>
    <w:rPr>
      <w:rFonts w:ascii="Times New Roman" w:eastAsia="Times New Roman" w:hAnsi="Times New Roman" w:cs="Times New Roman"/>
      <w:sz w:val="28"/>
      <w:szCs w:val="20"/>
      <w:lang w:eastAsia="ru-RU"/>
    </w:rPr>
  </w:style>
  <w:style w:type="character" w:styleId="af2">
    <w:name w:val="page number"/>
    <w:basedOn w:val="a0"/>
    <w:rsid w:val="007C5924"/>
  </w:style>
  <w:style w:type="paragraph" w:styleId="af3">
    <w:name w:val="Document Map"/>
    <w:basedOn w:val="a"/>
    <w:link w:val="af4"/>
    <w:semiHidden/>
    <w:rsid w:val="007C5924"/>
    <w:pPr>
      <w:shd w:val="clear" w:color="auto" w:fill="000080"/>
    </w:pPr>
    <w:rPr>
      <w:rFonts w:ascii="Tahoma" w:hAnsi="Tahoma" w:cs="Tahoma"/>
      <w:sz w:val="20"/>
    </w:rPr>
  </w:style>
  <w:style w:type="character" w:customStyle="1" w:styleId="af4">
    <w:name w:val="Схема документа Знак"/>
    <w:link w:val="af3"/>
    <w:semiHidden/>
    <w:rsid w:val="007C5924"/>
    <w:rPr>
      <w:rFonts w:ascii="Tahoma" w:eastAsia="Times New Roman" w:hAnsi="Tahoma" w:cs="Tahoma"/>
      <w:sz w:val="20"/>
      <w:szCs w:val="20"/>
      <w:shd w:val="clear" w:color="auto" w:fill="000080"/>
      <w:lang w:eastAsia="ru-RU"/>
    </w:rPr>
  </w:style>
  <w:style w:type="paragraph" w:styleId="af5">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Linie,Название 2"/>
    <w:basedOn w:val="a"/>
    <w:link w:val="af6"/>
    <w:qFormat/>
    <w:rsid w:val="007C5924"/>
    <w:pPr>
      <w:tabs>
        <w:tab w:val="center" w:pos="4677"/>
        <w:tab w:val="right" w:pos="9355"/>
      </w:tabs>
    </w:pPr>
  </w:style>
  <w:style w:type="character" w:customStyle="1" w:styleId="af6">
    <w:name w:val="Верхний колонтитул Знак"/>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1 Знак Знак Знак1 Знак Знак,Linie Знак2"/>
    <w:link w:val="af5"/>
    <w:rsid w:val="007C5924"/>
    <w:rPr>
      <w:rFonts w:ascii="Times New Roman" w:eastAsia="Times New Roman" w:hAnsi="Times New Roman" w:cs="Times New Roman"/>
      <w:sz w:val="28"/>
      <w:szCs w:val="20"/>
      <w:lang w:eastAsia="ru-RU"/>
    </w:rPr>
  </w:style>
  <w:style w:type="paragraph" w:styleId="24">
    <w:name w:val="Body Text 2"/>
    <w:basedOn w:val="a"/>
    <w:link w:val="25"/>
    <w:uiPriority w:val="99"/>
    <w:rsid w:val="007C5924"/>
    <w:pPr>
      <w:spacing w:after="120" w:line="480" w:lineRule="auto"/>
    </w:pPr>
  </w:style>
  <w:style w:type="character" w:customStyle="1" w:styleId="25">
    <w:name w:val="Основной текст 2 Знак"/>
    <w:link w:val="24"/>
    <w:uiPriority w:val="99"/>
    <w:rsid w:val="007C5924"/>
    <w:rPr>
      <w:rFonts w:ascii="Times New Roman" w:eastAsia="Times New Roman" w:hAnsi="Times New Roman" w:cs="Times New Roman"/>
      <w:sz w:val="28"/>
      <w:szCs w:val="20"/>
      <w:lang w:eastAsia="ru-RU"/>
    </w:rPr>
  </w:style>
  <w:style w:type="paragraph" w:styleId="32">
    <w:name w:val="Body Text 3"/>
    <w:basedOn w:val="a"/>
    <w:link w:val="33"/>
    <w:uiPriority w:val="99"/>
    <w:rsid w:val="007C5924"/>
    <w:pPr>
      <w:widowControl w:val="0"/>
      <w:autoSpaceDE w:val="0"/>
      <w:autoSpaceDN w:val="0"/>
      <w:adjustRightInd w:val="0"/>
      <w:spacing w:after="120"/>
    </w:pPr>
    <w:rPr>
      <w:sz w:val="16"/>
      <w:szCs w:val="16"/>
    </w:rPr>
  </w:style>
  <w:style w:type="character" w:customStyle="1" w:styleId="33">
    <w:name w:val="Основной текст 3 Знак"/>
    <w:link w:val="32"/>
    <w:uiPriority w:val="99"/>
    <w:rsid w:val="007C5924"/>
    <w:rPr>
      <w:rFonts w:ascii="Times New Roman" w:eastAsia="Times New Roman" w:hAnsi="Times New Roman" w:cs="Times New Roman"/>
      <w:sz w:val="16"/>
      <w:szCs w:val="16"/>
      <w:lang w:eastAsia="ru-RU"/>
    </w:rPr>
  </w:style>
  <w:style w:type="paragraph" w:styleId="af7">
    <w:name w:val="Balloon Text"/>
    <w:basedOn w:val="a"/>
    <w:link w:val="af8"/>
    <w:uiPriority w:val="99"/>
    <w:rsid w:val="007C5924"/>
    <w:rPr>
      <w:rFonts w:ascii="Tahoma" w:hAnsi="Tahoma" w:cs="Tahoma"/>
      <w:sz w:val="16"/>
      <w:szCs w:val="16"/>
    </w:rPr>
  </w:style>
  <w:style w:type="character" w:customStyle="1" w:styleId="af8">
    <w:name w:val="Текст выноски Знак"/>
    <w:link w:val="af7"/>
    <w:uiPriority w:val="99"/>
    <w:rsid w:val="007C5924"/>
    <w:rPr>
      <w:rFonts w:ascii="Tahoma" w:eastAsia="Times New Roman" w:hAnsi="Tahoma" w:cs="Tahoma"/>
      <w:sz w:val="16"/>
      <w:szCs w:val="16"/>
      <w:lang w:eastAsia="ru-RU"/>
    </w:rPr>
  </w:style>
  <w:style w:type="paragraph" w:styleId="14">
    <w:name w:val="toc 1"/>
    <w:basedOn w:val="a"/>
    <w:next w:val="a"/>
    <w:autoRedefine/>
    <w:semiHidden/>
    <w:rsid w:val="00EE0506"/>
    <w:pPr>
      <w:ind w:firstLine="620"/>
    </w:pPr>
  </w:style>
  <w:style w:type="paragraph" w:styleId="26">
    <w:name w:val="toc 2"/>
    <w:basedOn w:val="a"/>
    <w:next w:val="a"/>
    <w:autoRedefine/>
    <w:semiHidden/>
    <w:rsid w:val="007C5924"/>
    <w:pPr>
      <w:tabs>
        <w:tab w:val="right" w:leader="dot" w:pos="10195"/>
      </w:tabs>
      <w:jc w:val="center"/>
      <w:outlineLvl w:val="0"/>
    </w:pPr>
    <w:rPr>
      <w:b/>
      <w:caps/>
      <w:sz w:val="24"/>
      <w:szCs w:val="24"/>
    </w:rPr>
  </w:style>
  <w:style w:type="paragraph" w:styleId="34">
    <w:name w:val="toc 3"/>
    <w:basedOn w:val="a"/>
    <w:next w:val="a"/>
    <w:autoRedefine/>
    <w:semiHidden/>
    <w:rsid w:val="007C5924"/>
    <w:pPr>
      <w:ind w:left="560"/>
    </w:pPr>
  </w:style>
  <w:style w:type="paragraph" w:customStyle="1" w:styleId="af9">
    <w:name w:val="Подпункт"/>
    <w:basedOn w:val="a"/>
    <w:rsid w:val="007C5924"/>
    <w:pPr>
      <w:tabs>
        <w:tab w:val="num" w:pos="3474"/>
      </w:tabs>
      <w:ind w:left="3474" w:hanging="1134"/>
      <w:jc w:val="both"/>
    </w:pPr>
    <w:rPr>
      <w:sz w:val="24"/>
      <w:szCs w:val="24"/>
    </w:rPr>
  </w:style>
  <w:style w:type="paragraph" w:customStyle="1" w:styleId="afa">
    <w:name w:val="Подподпункт"/>
    <w:basedOn w:val="af9"/>
    <w:uiPriority w:val="99"/>
    <w:qFormat/>
    <w:rsid w:val="007C5924"/>
    <w:pPr>
      <w:tabs>
        <w:tab w:val="clear" w:pos="3474"/>
        <w:tab w:val="num" w:pos="1647"/>
      </w:tabs>
      <w:ind w:left="1647" w:hanging="567"/>
    </w:pPr>
  </w:style>
  <w:style w:type="paragraph" w:styleId="35">
    <w:name w:val="Body Text Indent 3"/>
    <w:aliases w:val=" Знак"/>
    <w:basedOn w:val="a"/>
    <w:link w:val="36"/>
    <w:rsid w:val="007C5924"/>
    <w:pPr>
      <w:spacing w:after="120"/>
      <w:ind w:left="283"/>
    </w:pPr>
    <w:rPr>
      <w:sz w:val="16"/>
      <w:szCs w:val="16"/>
    </w:rPr>
  </w:style>
  <w:style w:type="character" w:customStyle="1" w:styleId="36">
    <w:name w:val="Основной текст с отступом 3 Знак"/>
    <w:aliases w:val=" Знак Знак"/>
    <w:link w:val="35"/>
    <w:rsid w:val="007C5924"/>
    <w:rPr>
      <w:rFonts w:ascii="Times New Roman" w:eastAsia="Times New Roman" w:hAnsi="Times New Roman" w:cs="Times New Roman"/>
      <w:sz w:val="16"/>
      <w:szCs w:val="16"/>
      <w:lang w:eastAsia="ru-RU"/>
    </w:rPr>
  </w:style>
  <w:style w:type="paragraph" w:customStyle="1" w:styleId="Iacaaeaaaieoiaioa">
    <w:name w:val="!Iaca.aeaa aieoiaioa"/>
    <w:basedOn w:val="a"/>
    <w:rsid w:val="007C5924"/>
    <w:pPr>
      <w:spacing w:after="240"/>
      <w:jc w:val="center"/>
    </w:pPr>
    <w:rPr>
      <w:b/>
      <w:caps/>
      <w:sz w:val="24"/>
    </w:rPr>
  </w:style>
  <w:style w:type="paragraph" w:customStyle="1" w:styleId="ConsPlusNormal">
    <w:name w:val="ConsPlusNormal"/>
    <w:link w:val="ConsPlusNormal0"/>
    <w:qFormat/>
    <w:rsid w:val="007C5924"/>
    <w:pPr>
      <w:widowControl w:val="0"/>
      <w:autoSpaceDE w:val="0"/>
      <w:autoSpaceDN w:val="0"/>
      <w:adjustRightInd w:val="0"/>
      <w:ind w:firstLine="720"/>
    </w:pPr>
    <w:rPr>
      <w:rFonts w:ascii="Arial" w:eastAsia="Times New Roman" w:hAnsi="Arial" w:cs="Arial"/>
      <w:sz w:val="22"/>
      <w:szCs w:val="22"/>
    </w:rPr>
  </w:style>
  <w:style w:type="paragraph" w:styleId="afb">
    <w:name w:val="List Bullet"/>
    <w:basedOn w:val="a"/>
    <w:autoRedefine/>
    <w:rsid w:val="007C5924"/>
    <w:pPr>
      <w:widowControl w:val="0"/>
      <w:ind w:firstLine="720"/>
      <w:jc w:val="both"/>
    </w:pPr>
    <w:rPr>
      <w:sz w:val="24"/>
      <w:szCs w:val="24"/>
    </w:rPr>
  </w:style>
  <w:style w:type="paragraph" w:styleId="2">
    <w:name w:val="List Number 2"/>
    <w:basedOn w:val="a"/>
    <w:uiPriority w:val="99"/>
    <w:rsid w:val="007C5924"/>
    <w:pPr>
      <w:numPr>
        <w:numId w:val="1"/>
      </w:numPr>
      <w:spacing w:after="60"/>
      <w:ind w:left="0" w:firstLine="709"/>
      <w:jc w:val="both"/>
    </w:pPr>
    <w:rPr>
      <w:sz w:val="24"/>
    </w:rPr>
  </w:style>
  <w:style w:type="paragraph" w:customStyle="1" w:styleId="27">
    <w:name w:val="Стиль2"/>
    <w:basedOn w:val="2"/>
    <w:link w:val="28"/>
    <w:uiPriority w:val="99"/>
    <w:qFormat/>
    <w:rsid w:val="007C5924"/>
    <w:pPr>
      <w:keepNext/>
      <w:keepLines/>
      <w:widowControl w:val="0"/>
      <w:suppressLineNumbers/>
      <w:tabs>
        <w:tab w:val="clear" w:pos="643"/>
        <w:tab w:val="num" w:pos="1209"/>
      </w:tabs>
      <w:suppressAutoHyphens/>
      <w:ind w:left="1209" w:hanging="360"/>
    </w:pPr>
    <w:rPr>
      <w:b/>
    </w:rPr>
  </w:style>
  <w:style w:type="paragraph" w:customStyle="1" w:styleId="afc">
    <w:name w:val="Пункт"/>
    <w:basedOn w:val="a"/>
    <w:qFormat/>
    <w:rsid w:val="007C5924"/>
    <w:pPr>
      <w:jc w:val="both"/>
    </w:pPr>
    <w:rPr>
      <w:sz w:val="24"/>
      <w:szCs w:val="24"/>
    </w:rPr>
  </w:style>
  <w:style w:type="paragraph" w:customStyle="1" w:styleId="afd">
    <w:name w:val="Текст таблицы"/>
    <w:basedOn w:val="a"/>
    <w:semiHidden/>
    <w:rsid w:val="007C5924"/>
    <w:pPr>
      <w:spacing w:before="40" w:after="40"/>
      <w:ind w:left="57" w:right="57"/>
    </w:pPr>
    <w:rPr>
      <w:sz w:val="24"/>
      <w:szCs w:val="24"/>
    </w:rPr>
  </w:style>
  <w:style w:type="paragraph" w:customStyle="1" w:styleId="29">
    <w:name w:val="çàãîëîâîê 2"/>
    <w:basedOn w:val="a"/>
    <w:next w:val="a"/>
    <w:rsid w:val="007C5924"/>
    <w:pPr>
      <w:keepNext/>
      <w:jc w:val="both"/>
    </w:pPr>
    <w:rPr>
      <w:sz w:val="24"/>
    </w:rPr>
  </w:style>
  <w:style w:type="paragraph" w:customStyle="1" w:styleId="110">
    <w:name w:val="заголовок 11"/>
    <w:basedOn w:val="a"/>
    <w:next w:val="a"/>
    <w:rsid w:val="007C5924"/>
    <w:pPr>
      <w:keepNext/>
      <w:jc w:val="center"/>
    </w:pPr>
    <w:rPr>
      <w:sz w:val="24"/>
    </w:rPr>
  </w:style>
  <w:style w:type="paragraph" w:customStyle="1" w:styleId="afe">
    <w:name w:val="текст сноски"/>
    <w:basedOn w:val="a"/>
    <w:rsid w:val="007C5924"/>
    <w:pPr>
      <w:widowControl w:val="0"/>
    </w:pPr>
    <w:rPr>
      <w:rFonts w:ascii="Gelvetsky 12pt" w:hAnsi="Gelvetsky 12pt"/>
      <w:sz w:val="24"/>
      <w:lang w:val="en-US"/>
    </w:rPr>
  </w:style>
  <w:style w:type="paragraph" w:customStyle="1" w:styleId="FR1">
    <w:name w:val="FR1"/>
    <w:uiPriority w:val="99"/>
    <w:qFormat/>
    <w:rsid w:val="007C5924"/>
    <w:pPr>
      <w:widowControl w:val="0"/>
      <w:spacing w:before="160" w:line="300" w:lineRule="auto"/>
      <w:jc w:val="center"/>
    </w:pPr>
    <w:rPr>
      <w:rFonts w:ascii="Arial" w:eastAsia="Times New Roman" w:hAnsi="Arial"/>
      <w:snapToGrid w:val="0"/>
      <w:sz w:val="16"/>
    </w:rPr>
  </w:style>
  <w:style w:type="paragraph" w:customStyle="1" w:styleId="aff">
    <w:name w:val="Знак Знак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aff0">
    <w:name w:val="Знак Знак Знак Знак Знак Знак Знак Знак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aff1">
    <w:name w:val="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aff2">
    <w:name w:val="Знак Знак Знак Знак Знак Знак Знак Знак Знак Знак Знак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aff3">
    <w:name w:val="Содержимое таблицы"/>
    <w:basedOn w:val="a"/>
    <w:uiPriority w:val="99"/>
    <w:qFormat/>
    <w:rsid w:val="007C5924"/>
    <w:pPr>
      <w:suppressLineNumbers/>
      <w:suppressAutoHyphens/>
    </w:pPr>
    <w:rPr>
      <w:sz w:val="24"/>
      <w:szCs w:val="24"/>
      <w:lang w:eastAsia="ar-SA"/>
    </w:rPr>
  </w:style>
  <w:style w:type="paragraph" w:styleId="aff4">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basedOn w:val="a"/>
    <w:link w:val="aff5"/>
    <w:uiPriority w:val="99"/>
    <w:qFormat/>
    <w:rsid w:val="007C5924"/>
    <w:pPr>
      <w:spacing w:before="100" w:beforeAutospacing="1" w:after="100" w:afterAutospacing="1"/>
    </w:pPr>
    <w:rPr>
      <w:sz w:val="24"/>
      <w:szCs w:val="24"/>
    </w:rPr>
  </w:style>
  <w:style w:type="paragraph" w:customStyle="1" w:styleId="Normalwithfirststringindent">
    <w:name w:val="Normal with first string indent"/>
    <w:basedOn w:val="a"/>
    <w:rsid w:val="007C5924"/>
    <w:pPr>
      <w:ind w:left="284" w:firstLine="283"/>
    </w:pPr>
    <w:rPr>
      <w:sz w:val="22"/>
    </w:rPr>
  </w:style>
  <w:style w:type="paragraph" w:customStyle="1" w:styleId="NormalCentered">
    <w:name w:val="Normal Centered"/>
    <w:basedOn w:val="a"/>
    <w:rsid w:val="007C5924"/>
    <w:pPr>
      <w:jc w:val="center"/>
    </w:pPr>
    <w:rPr>
      <w:sz w:val="22"/>
    </w:rPr>
  </w:style>
  <w:style w:type="paragraph" w:customStyle="1" w:styleId="15">
    <w:name w:val="Знак1"/>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aff6">
    <w:name w:val="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2a">
    <w:name w:val="Знак Знак Знак Знак Знак Знак Знак Знак Знак Знак Знак Знак Знак Знак Знак2 Знак Знак Знак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2b">
    <w:name w:val="Знак2"/>
    <w:basedOn w:val="a"/>
    <w:rsid w:val="007C5924"/>
    <w:pPr>
      <w:widowControl w:val="0"/>
      <w:adjustRightInd w:val="0"/>
      <w:spacing w:after="160" w:line="240" w:lineRule="exact"/>
      <w:jc w:val="right"/>
    </w:pPr>
    <w:rPr>
      <w:rFonts w:ascii="Arial" w:hAnsi="Arial" w:cs="Arial"/>
      <w:sz w:val="20"/>
      <w:lang w:val="en-GB" w:eastAsia="en-US"/>
    </w:rPr>
  </w:style>
  <w:style w:type="paragraph" w:styleId="71">
    <w:name w:val="toc 7"/>
    <w:basedOn w:val="a"/>
    <w:next w:val="a"/>
    <w:autoRedefine/>
    <w:semiHidden/>
    <w:rsid w:val="007C5924"/>
    <w:pPr>
      <w:ind w:left="1680"/>
    </w:pPr>
  </w:style>
  <w:style w:type="paragraph" w:styleId="aff7">
    <w:name w:val="Subtitle"/>
    <w:basedOn w:val="a"/>
    <w:link w:val="aff8"/>
    <w:uiPriority w:val="99"/>
    <w:qFormat/>
    <w:rsid w:val="007C5924"/>
    <w:rPr>
      <w:b/>
      <w:sz w:val="20"/>
    </w:rPr>
  </w:style>
  <w:style w:type="character" w:customStyle="1" w:styleId="aff8">
    <w:name w:val="Подзаголовок Знак"/>
    <w:link w:val="aff7"/>
    <w:uiPriority w:val="99"/>
    <w:rsid w:val="007C5924"/>
    <w:rPr>
      <w:rFonts w:ascii="Times New Roman" w:eastAsia="Times New Roman" w:hAnsi="Times New Roman" w:cs="Times New Roman"/>
      <w:b/>
      <w:sz w:val="20"/>
      <w:szCs w:val="20"/>
      <w:lang w:eastAsia="ru-RU"/>
    </w:rPr>
  </w:style>
  <w:style w:type="paragraph" w:customStyle="1" w:styleId="16">
    <w:name w:val="Знак Знак Знак Знак Знак Знак1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17">
    <w:name w:val="Знак1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aff9">
    <w:name w:val="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18">
    <w:name w:val="1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affa">
    <w:name w:val="Знак Знак Знак Знак Знак Знак Знак Знак Знак Знак Знак Знак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affb">
    <w:name w:val="Знак Знак Знак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ConsPlusNonformat">
    <w:name w:val="ConsPlusNonformat"/>
    <w:link w:val="ConsPlusNonformat0"/>
    <w:qFormat/>
    <w:rsid w:val="007C5924"/>
    <w:pPr>
      <w:widowControl w:val="0"/>
      <w:autoSpaceDE w:val="0"/>
      <w:autoSpaceDN w:val="0"/>
      <w:adjustRightInd w:val="0"/>
    </w:pPr>
    <w:rPr>
      <w:rFonts w:ascii="Courier New" w:eastAsia="Times New Roman" w:hAnsi="Courier New" w:cs="Courier New"/>
      <w:sz w:val="22"/>
      <w:szCs w:val="22"/>
    </w:rPr>
  </w:style>
  <w:style w:type="paragraph" w:customStyle="1" w:styleId="affc">
    <w:name w:val="Знак Знак Знак Знак Знак Знак Знак Знак Знак Знак Знак Знак"/>
    <w:basedOn w:val="a"/>
    <w:uiPriority w:val="99"/>
    <w:qFormat/>
    <w:rsid w:val="007C5924"/>
    <w:pPr>
      <w:spacing w:after="160" w:line="240" w:lineRule="exact"/>
    </w:pPr>
    <w:rPr>
      <w:rFonts w:ascii="Verdana" w:hAnsi="Verdana" w:cs="Verdana"/>
      <w:sz w:val="20"/>
      <w:lang w:val="en-US" w:eastAsia="en-US"/>
    </w:rPr>
  </w:style>
  <w:style w:type="paragraph" w:customStyle="1" w:styleId="19">
    <w:name w:val="Стиль1"/>
    <w:basedOn w:val="a"/>
    <w:rsid w:val="007C5924"/>
    <w:pPr>
      <w:keepNext/>
      <w:keepLines/>
      <w:widowControl w:val="0"/>
      <w:suppressLineNumbers/>
      <w:tabs>
        <w:tab w:val="num" w:pos="432"/>
        <w:tab w:val="num" w:pos="1428"/>
      </w:tabs>
      <w:suppressAutoHyphens/>
      <w:spacing w:after="60"/>
      <w:ind w:left="432" w:hanging="432"/>
    </w:pPr>
    <w:rPr>
      <w:b/>
      <w:szCs w:val="24"/>
    </w:rPr>
  </w:style>
  <w:style w:type="paragraph" w:customStyle="1" w:styleId="affd">
    <w:name w:val="Знак Знак Знак Знак Знак Знак Знак Знак Знак Знак Знак"/>
    <w:basedOn w:val="a"/>
    <w:rsid w:val="007C5924"/>
    <w:pPr>
      <w:spacing w:before="100" w:beforeAutospacing="1" w:after="100" w:afterAutospacing="1"/>
    </w:pPr>
    <w:rPr>
      <w:rFonts w:ascii="Tahoma" w:hAnsi="Tahoma"/>
      <w:sz w:val="20"/>
      <w:lang w:val="en-US" w:eastAsia="en-US"/>
    </w:rPr>
  </w:style>
  <w:style w:type="paragraph" w:customStyle="1" w:styleId="affe">
    <w:name w:val="Словарная статья"/>
    <w:basedOn w:val="a"/>
    <w:next w:val="a"/>
    <w:rsid w:val="007C5924"/>
    <w:pPr>
      <w:suppressAutoHyphens/>
      <w:autoSpaceDE w:val="0"/>
      <w:ind w:right="118"/>
      <w:jc w:val="both"/>
    </w:pPr>
    <w:rPr>
      <w:rFonts w:ascii="Arial" w:hAnsi="Arial" w:cs="Arial"/>
      <w:sz w:val="20"/>
      <w:lang w:eastAsia="ar-SA"/>
    </w:rPr>
  </w:style>
  <w:style w:type="paragraph" w:styleId="afff">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Bullet Number,Индексы"/>
    <w:basedOn w:val="a"/>
    <w:link w:val="afff0"/>
    <w:uiPriority w:val="34"/>
    <w:qFormat/>
    <w:rsid w:val="007C5924"/>
    <w:pPr>
      <w:ind w:left="720"/>
      <w:contextualSpacing/>
    </w:pPr>
  </w:style>
  <w:style w:type="character" w:customStyle="1" w:styleId="111">
    <w:name w:val="Заголовок 1 Знак1"/>
    <w:aliases w:val="Заголовок 1 Знак Знак Знак Знак Знак Знак Знак Знак Знак Знак Знак Знак,Заголовок 1 Знак Знак Знак Знак,Заголовок 1 Знак Знак Знак Знак Знак Знак Знак Знак,Заголовок 1 Знак Знак Знак1,Document Header1 Знак,H1 Знак"/>
    <w:locked/>
    <w:rsid w:val="007C5924"/>
    <w:rPr>
      <w:rFonts w:ascii="Times New Roman" w:eastAsia="Times New Roman" w:hAnsi="Times New Roman" w:cs="Times New Roman"/>
      <w:kern w:val="28"/>
      <w:sz w:val="36"/>
      <w:szCs w:val="20"/>
      <w:lang w:eastAsia="ru-RU"/>
    </w:rPr>
  </w:style>
  <w:style w:type="paragraph" w:customStyle="1" w:styleId="afff1">
    <w:name w:val="Мой"/>
    <w:basedOn w:val="a"/>
    <w:rsid w:val="007C5924"/>
    <w:pPr>
      <w:ind w:firstLine="708"/>
      <w:jc w:val="both"/>
    </w:pPr>
    <w:rPr>
      <w:color w:val="000000"/>
      <w:sz w:val="24"/>
    </w:rPr>
  </w:style>
  <w:style w:type="paragraph" w:customStyle="1" w:styleId="1a">
    <w:name w:val="Обычный1"/>
    <w:uiPriority w:val="99"/>
    <w:qFormat/>
    <w:rsid w:val="007C5924"/>
    <w:pPr>
      <w:widowControl w:val="0"/>
      <w:snapToGrid w:val="0"/>
      <w:ind w:firstLine="400"/>
      <w:jc w:val="both"/>
    </w:pPr>
    <w:rPr>
      <w:rFonts w:ascii="Times New Roman" w:eastAsia="Times New Roman" w:hAnsi="Times New Roman"/>
      <w:sz w:val="24"/>
    </w:rPr>
  </w:style>
  <w:style w:type="paragraph" w:customStyle="1" w:styleId="210">
    <w:name w:val="Основной текст 21"/>
    <w:basedOn w:val="a"/>
    <w:uiPriority w:val="99"/>
    <w:qFormat/>
    <w:rsid w:val="007C5924"/>
    <w:pPr>
      <w:widowControl w:val="0"/>
      <w:jc w:val="both"/>
    </w:pPr>
    <w:rPr>
      <w:sz w:val="24"/>
    </w:rPr>
  </w:style>
  <w:style w:type="character" w:styleId="afff2">
    <w:name w:val="Emphasis"/>
    <w:qFormat/>
    <w:rsid w:val="007C5924"/>
    <w:rPr>
      <w:i/>
      <w:iCs/>
    </w:rPr>
  </w:style>
  <w:style w:type="paragraph" w:customStyle="1" w:styleId="afff3">
    <w:name w:val="Знак Знак Знак Знак Знак Знак Знак Знак Знак Знак Знак Знак Знак"/>
    <w:basedOn w:val="a"/>
    <w:rsid w:val="007C5924"/>
    <w:pPr>
      <w:spacing w:after="160" w:line="240" w:lineRule="exact"/>
    </w:pPr>
    <w:rPr>
      <w:rFonts w:ascii="Verdana" w:hAnsi="Verdana" w:cs="Verdana"/>
      <w:sz w:val="20"/>
      <w:lang w:val="en-US" w:eastAsia="en-US"/>
    </w:rPr>
  </w:style>
  <w:style w:type="paragraph" w:customStyle="1" w:styleId="02statia2">
    <w:name w:val="02statia2"/>
    <w:basedOn w:val="a"/>
    <w:rsid w:val="007C5924"/>
    <w:pPr>
      <w:spacing w:before="120" w:line="320" w:lineRule="atLeast"/>
      <w:ind w:left="2020" w:hanging="880"/>
      <w:jc w:val="both"/>
    </w:pPr>
    <w:rPr>
      <w:rFonts w:ascii="GaramondNarrowC" w:hAnsi="GaramondNarrowC"/>
      <w:color w:val="000000"/>
      <w:sz w:val="21"/>
      <w:szCs w:val="21"/>
    </w:rPr>
  </w:style>
  <w:style w:type="paragraph" w:customStyle="1" w:styleId="1b">
    <w:name w:val="Знак Знак Знак Знак Знак Знак Знак Знак Знак Знак Знак Знак1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1c">
    <w:name w:val="Знак1 Знак Знак Знак Знак Знак Знак Знак Знак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1d">
    <w:name w:val="1 Знак Знак Знак Знак Знак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1e">
    <w:name w:val="Знак1"/>
    <w:basedOn w:val="a"/>
    <w:rsid w:val="007C5924"/>
    <w:pPr>
      <w:spacing w:before="100" w:beforeAutospacing="1" w:after="100" w:afterAutospacing="1"/>
    </w:pPr>
    <w:rPr>
      <w:rFonts w:ascii="Tahoma" w:hAnsi="Tahoma"/>
      <w:sz w:val="20"/>
      <w:lang w:val="en-US" w:eastAsia="en-US"/>
    </w:rPr>
  </w:style>
  <w:style w:type="paragraph" w:styleId="HTML">
    <w:name w:val="HTML Preformatted"/>
    <w:basedOn w:val="a"/>
    <w:link w:val="HTML0"/>
    <w:rsid w:val="007C5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7C5924"/>
    <w:rPr>
      <w:rFonts w:ascii="Courier New" w:eastAsia="Times New Roman" w:hAnsi="Courier New" w:cs="Courier New"/>
      <w:sz w:val="20"/>
      <w:szCs w:val="20"/>
      <w:lang w:eastAsia="ru-RU"/>
    </w:rPr>
  </w:style>
  <w:style w:type="paragraph" w:customStyle="1" w:styleId="2c">
    <w:name w:val="Знак Знак Знак2 Знак"/>
    <w:basedOn w:val="a"/>
    <w:rsid w:val="007C5924"/>
    <w:pPr>
      <w:widowControl w:val="0"/>
      <w:adjustRightInd w:val="0"/>
      <w:spacing w:after="160" w:line="240" w:lineRule="exact"/>
      <w:jc w:val="right"/>
    </w:pPr>
    <w:rPr>
      <w:sz w:val="20"/>
      <w:lang w:val="en-GB" w:eastAsia="en-US"/>
    </w:rPr>
  </w:style>
  <w:style w:type="paragraph" w:customStyle="1" w:styleId="1f">
    <w:name w:val="Знак Знак Знак Знак Знак Знак Знак Знак Знак1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ConsPlusCell">
    <w:name w:val="ConsPlusCell"/>
    <w:rsid w:val="007C5924"/>
    <w:pPr>
      <w:widowControl w:val="0"/>
      <w:autoSpaceDE w:val="0"/>
      <w:autoSpaceDN w:val="0"/>
      <w:adjustRightInd w:val="0"/>
    </w:pPr>
    <w:rPr>
      <w:rFonts w:ascii="Arial" w:eastAsia="Times New Roman" w:hAnsi="Arial" w:cs="Arial"/>
    </w:rPr>
  </w:style>
  <w:style w:type="paragraph" w:customStyle="1" w:styleId="1f0">
    <w:name w:val="Знак Знак Знак Знак Знак Знак Знак Знак Знак Знак Знак Знак1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character" w:customStyle="1" w:styleId="120">
    <w:name w:val="Знак Знак12"/>
    <w:rsid w:val="007C5924"/>
    <w:rPr>
      <w:sz w:val="28"/>
      <w:lang w:val="ru-RU" w:eastAsia="ru-RU" w:bidi="ar-SA"/>
    </w:rPr>
  </w:style>
  <w:style w:type="character" w:customStyle="1" w:styleId="130">
    <w:name w:val="Знак Знак13"/>
    <w:semiHidden/>
    <w:rsid w:val="007C5924"/>
    <w:rPr>
      <w:lang w:val="ru-RU" w:eastAsia="ru-RU" w:bidi="ar-SA"/>
    </w:rPr>
  </w:style>
  <w:style w:type="character" w:customStyle="1" w:styleId="112">
    <w:name w:val="Знак Знак11"/>
    <w:rsid w:val="007C5924"/>
    <w:rPr>
      <w:sz w:val="28"/>
      <w:lang w:val="ru-RU" w:eastAsia="ru-RU" w:bidi="ar-SA"/>
    </w:rPr>
  </w:style>
  <w:style w:type="character" w:customStyle="1" w:styleId="91">
    <w:name w:val="Знак Знак9"/>
    <w:rsid w:val="007C5924"/>
    <w:rPr>
      <w:sz w:val="16"/>
      <w:szCs w:val="16"/>
      <w:lang w:val="ru-RU" w:eastAsia="ru-RU" w:bidi="ar-SA"/>
    </w:rPr>
  </w:style>
  <w:style w:type="character" w:styleId="afff4">
    <w:name w:val="FollowedHyperlink"/>
    <w:uiPriority w:val="99"/>
    <w:rsid w:val="007C5924"/>
    <w:rPr>
      <w:color w:val="800080"/>
      <w:u w:val="single"/>
    </w:rPr>
  </w:style>
  <w:style w:type="paragraph" w:customStyle="1" w:styleId="113">
    <w:name w:val="Обычный + 11 пт"/>
    <w:aliases w:val="По ширине,Узор: Нет (Белый),Обычный + 12 пт"/>
    <w:basedOn w:val="a8"/>
    <w:link w:val="121"/>
    <w:uiPriority w:val="99"/>
    <w:qFormat/>
    <w:rsid w:val="007C5924"/>
    <w:pPr>
      <w:shd w:val="clear" w:color="auto" w:fill="FFFFFF"/>
      <w:tabs>
        <w:tab w:val="num" w:pos="535"/>
        <w:tab w:val="left" w:pos="7526"/>
      </w:tabs>
      <w:spacing w:after="0"/>
      <w:ind w:left="535" w:hanging="525"/>
      <w:jc w:val="both"/>
    </w:pPr>
    <w:rPr>
      <w:sz w:val="20"/>
    </w:rPr>
  </w:style>
  <w:style w:type="paragraph" w:customStyle="1" w:styleId="1f1">
    <w:name w:val="Знак Знак Знак Знак Знак Знак Знак Знак Знак Знак Знак Знак1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afff5">
    <w:name w:val="Знак Знак Знак Знак Знак Знак Знак Знак Знак Знак Знак Знак Знак Знак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1f2">
    <w:name w:val="1 Знак Знак Знак Знак Знак Знак Знак Знак Знак Знак Знак Знак Знак Знак Знак Знак Знак Знак"/>
    <w:basedOn w:val="a"/>
    <w:rsid w:val="007C5924"/>
    <w:pPr>
      <w:spacing w:after="160" w:line="240" w:lineRule="exact"/>
    </w:pPr>
    <w:rPr>
      <w:rFonts w:eastAsia="Calibri"/>
      <w:sz w:val="20"/>
      <w:lang w:eastAsia="zh-CN"/>
    </w:rPr>
  </w:style>
  <w:style w:type="paragraph" w:customStyle="1" w:styleId="1f3">
    <w:name w:val="1 Знак Знак Знак Знак Знак Знак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paragraph" w:customStyle="1" w:styleId="afff6">
    <w:name w:val="Знак Знак Знак Знак"/>
    <w:basedOn w:val="a"/>
    <w:uiPriority w:val="99"/>
    <w:rsid w:val="007C5924"/>
    <w:pPr>
      <w:widowControl w:val="0"/>
      <w:adjustRightInd w:val="0"/>
      <w:spacing w:after="160" w:line="240" w:lineRule="exact"/>
      <w:jc w:val="right"/>
    </w:pPr>
    <w:rPr>
      <w:rFonts w:ascii="Arial" w:hAnsi="Arial" w:cs="Arial"/>
      <w:sz w:val="20"/>
      <w:lang w:val="en-GB" w:eastAsia="en-US"/>
    </w:rPr>
  </w:style>
  <w:style w:type="paragraph" w:customStyle="1" w:styleId="1f4">
    <w:name w:val="Знак Знак Знак Знак Знак Знак Знак Знак Знак Знак Знак Знак1 Знак Знак Знак Знак Знак Знак"/>
    <w:basedOn w:val="a"/>
    <w:rsid w:val="007C5924"/>
    <w:pPr>
      <w:widowControl w:val="0"/>
      <w:adjustRightInd w:val="0"/>
      <w:spacing w:after="160" w:line="240" w:lineRule="exact"/>
      <w:jc w:val="right"/>
    </w:pPr>
    <w:rPr>
      <w:rFonts w:ascii="Arial" w:hAnsi="Arial" w:cs="Arial"/>
      <w:sz w:val="20"/>
      <w:lang w:val="en-GB" w:eastAsia="en-US"/>
    </w:rPr>
  </w:style>
  <w:style w:type="character" w:customStyle="1" w:styleId="61">
    <w:name w:val="Знак Знак6"/>
    <w:locked/>
    <w:rsid w:val="007C5924"/>
    <w:rPr>
      <w:sz w:val="28"/>
      <w:lang w:val="ru-RU" w:eastAsia="ru-RU" w:bidi="ar-SA"/>
    </w:rPr>
  </w:style>
  <w:style w:type="character" w:styleId="HTML1">
    <w:name w:val="HTML Cite"/>
    <w:uiPriority w:val="99"/>
    <w:unhideWhenUsed/>
    <w:rsid w:val="007C5924"/>
    <w:rPr>
      <w:i/>
      <w:iCs/>
    </w:rPr>
  </w:style>
  <w:style w:type="paragraph" w:customStyle="1" w:styleId="1f5">
    <w:name w:val="Абзац списка1"/>
    <w:basedOn w:val="a"/>
    <w:link w:val="ListParagraphChar"/>
    <w:qFormat/>
    <w:rsid w:val="007C5924"/>
    <w:pPr>
      <w:ind w:left="720"/>
    </w:pPr>
    <w:rPr>
      <w:rFonts w:eastAsia="Calibri"/>
      <w:sz w:val="24"/>
      <w:szCs w:val="24"/>
    </w:rPr>
  </w:style>
  <w:style w:type="character" w:customStyle="1" w:styleId="iceouttxt6">
    <w:name w:val="iceouttxt6"/>
    <w:rsid w:val="007C5924"/>
    <w:rPr>
      <w:rFonts w:ascii="Arial" w:hAnsi="Arial" w:cs="Arial" w:hint="default"/>
      <w:color w:val="666666"/>
      <w:sz w:val="17"/>
      <w:szCs w:val="17"/>
    </w:rPr>
  </w:style>
  <w:style w:type="paragraph" w:customStyle="1" w:styleId="style13309208500000000890style13309207520000000349style13309206720000000472style13309205200000000851style13309204180000000476style13309203270000000513style13309199920000000717style13309199000000000560style13309198040000000549style133091970300">
    <w:name w:val="style_13309208500000000890style_13309207520000000349style_13309206720000000472style_13309205200000000851style_13309204180000000476style_13309203270000000513style_13309199920000000717style_13309199000000000560style_13309198040000000549style_133091970300"/>
    <w:basedOn w:val="a"/>
    <w:rsid w:val="007C5924"/>
    <w:pPr>
      <w:tabs>
        <w:tab w:val="left" w:pos="708"/>
      </w:tabs>
      <w:suppressAutoHyphens/>
      <w:spacing w:before="28" w:after="28" w:line="100" w:lineRule="atLeast"/>
    </w:pPr>
    <w:rPr>
      <w:sz w:val="24"/>
      <w:szCs w:val="24"/>
    </w:rPr>
  </w:style>
  <w:style w:type="paragraph" w:customStyle="1" w:styleId="52">
    <w:name w:val="Абзац списка5"/>
    <w:basedOn w:val="a"/>
    <w:rsid w:val="007C5924"/>
    <w:pPr>
      <w:ind w:left="720"/>
    </w:pPr>
    <w:rPr>
      <w:rFonts w:eastAsia="Calibri"/>
      <w:sz w:val="24"/>
      <w:szCs w:val="24"/>
    </w:rPr>
  </w:style>
  <w:style w:type="paragraph" w:customStyle="1" w:styleId="afff7">
    <w:name w:val="Нормальный (таблица)"/>
    <w:basedOn w:val="a"/>
    <w:next w:val="a"/>
    <w:uiPriority w:val="99"/>
    <w:qFormat/>
    <w:rsid w:val="007C5924"/>
    <w:pPr>
      <w:widowControl w:val="0"/>
      <w:autoSpaceDE w:val="0"/>
      <w:autoSpaceDN w:val="0"/>
      <w:adjustRightInd w:val="0"/>
      <w:jc w:val="both"/>
    </w:pPr>
    <w:rPr>
      <w:rFonts w:ascii="Arial" w:hAnsi="Arial" w:cs="Arial"/>
      <w:sz w:val="24"/>
      <w:szCs w:val="24"/>
    </w:rPr>
  </w:style>
  <w:style w:type="paragraph" w:customStyle="1" w:styleId="afff8">
    <w:name w:val="Прижатый влево"/>
    <w:basedOn w:val="a"/>
    <w:next w:val="a"/>
    <w:uiPriority w:val="99"/>
    <w:qFormat/>
    <w:rsid w:val="007C5924"/>
    <w:pPr>
      <w:widowControl w:val="0"/>
      <w:autoSpaceDE w:val="0"/>
      <w:autoSpaceDN w:val="0"/>
      <w:adjustRightInd w:val="0"/>
    </w:pPr>
    <w:rPr>
      <w:rFonts w:ascii="Arial" w:hAnsi="Arial" w:cs="Arial"/>
      <w:sz w:val="24"/>
      <w:szCs w:val="24"/>
    </w:rPr>
  </w:style>
  <w:style w:type="paragraph" w:customStyle="1" w:styleId="62">
    <w:name w:val="Абзац списка6"/>
    <w:basedOn w:val="a"/>
    <w:rsid w:val="007C5924"/>
    <w:pPr>
      <w:ind w:left="720"/>
    </w:pPr>
    <w:rPr>
      <w:rFonts w:eastAsia="Calibri"/>
      <w:sz w:val="24"/>
      <w:szCs w:val="24"/>
    </w:rPr>
  </w:style>
  <w:style w:type="paragraph" w:customStyle="1" w:styleId="41">
    <w:name w:val="Абзац списка4"/>
    <w:basedOn w:val="a"/>
    <w:rsid w:val="007C5924"/>
    <w:pPr>
      <w:ind w:left="720"/>
    </w:pPr>
    <w:rPr>
      <w:rFonts w:eastAsia="Calibri"/>
      <w:sz w:val="24"/>
      <w:szCs w:val="24"/>
    </w:rPr>
  </w:style>
  <w:style w:type="character" w:customStyle="1" w:styleId="afff0">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ff"/>
    <w:uiPriority w:val="34"/>
    <w:qFormat/>
    <w:locked/>
    <w:rsid w:val="00735783"/>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45447D"/>
    <w:rPr>
      <w:rFonts w:ascii="Arial" w:eastAsia="Times New Roman" w:hAnsi="Arial" w:cs="Arial"/>
      <w:sz w:val="22"/>
      <w:szCs w:val="22"/>
      <w:lang w:eastAsia="ru-RU" w:bidi="ar-SA"/>
    </w:rPr>
  </w:style>
  <w:style w:type="paragraph" w:customStyle="1" w:styleId="Style3">
    <w:name w:val="Style3"/>
    <w:basedOn w:val="a"/>
    <w:uiPriority w:val="99"/>
    <w:qFormat/>
    <w:rsid w:val="00676E9B"/>
    <w:pPr>
      <w:widowControl w:val="0"/>
      <w:autoSpaceDE w:val="0"/>
      <w:autoSpaceDN w:val="0"/>
      <w:adjustRightInd w:val="0"/>
      <w:spacing w:line="245" w:lineRule="exact"/>
      <w:jc w:val="center"/>
    </w:pPr>
    <w:rPr>
      <w:rFonts w:ascii="Calibri" w:hAnsi="Calibri"/>
      <w:sz w:val="24"/>
      <w:szCs w:val="24"/>
    </w:rPr>
  </w:style>
  <w:style w:type="character" w:customStyle="1" w:styleId="FontStyle12">
    <w:name w:val="Font Style12"/>
    <w:rsid w:val="00676E9B"/>
    <w:rPr>
      <w:rFonts w:ascii="Calibri" w:hAnsi="Calibri" w:cs="Calibri" w:hint="default"/>
      <w:sz w:val="20"/>
      <w:szCs w:val="20"/>
    </w:rPr>
  </w:style>
  <w:style w:type="character" w:styleId="afff9">
    <w:name w:val="annotation reference"/>
    <w:uiPriority w:val="99"/>
    <w:semiHidden/>
    <w:unhideWhenUsed/>
    <w:rsid w:val="00EE0506"/>
    <w:rPr>
      <w:sz w:val="16"/>
      <w:szCs w:val="16"/>
    </w:rPr>
  </w:style>
  <w:style w:type="paragraph" w:styleId="afffa">
    <w:name w:val="annotation text"/>
    <w:basedOn w:val="a"/>
    <w:link w:val="afffb"/>
    <w:uiPriority w:val="99"/>
    <w:unhideWhenUsed/>
    <w:rsid w:val="00EE0506"/>
    <w:rPr>
      <w:sz w:val="20"/>
    </w:rPr>
  </w:style>
  <w:style w:type="character" w:customStyle="1" w:styleId="afffb">
    <w:name w:val="Текст примечания Знак"/>
    <w:link w:val="afffa"/>
    <w:uiPriority w:val="99"/>
    <w:rsid w:val="00EE0506"/>
    <w:rPr>
      <w:rFonts w:ascii="Times New Roman" w:eastAsia="Times New Roman" w:hAnsi="Times New Roman" w:cs="Times New Roman"/>
      <w:sz w:val="20"/>
      <w:szCs w:val="20"/>
      <w:lang w:eastAsia="ru-RU"/>
    </w:rPr>
  </w:style>
  <w:style w:type="paragraph" w:styleId="afffc">
    <w:name w:val="annotation subject"/>
    <w:basedOn w:val="afffa"/>
    <w:next w:val="afffa"/>
    <w:link w:val="afffd"/>
    <w:uiPriority w:val="99"/>
    <w:semiHidden/>
    <w:unhideWhenUsed/>
    <w:rsid w:val="00EE0506"/>
    <w:rPr>
      <w:b/>
      <w:bCs/>
    </w:rPr>
  </w:style>
  <w:style w:type="character" w:customStyle="1" w:styleId="afffd">
    <w:name w:val="Тема примечания Знак"/>
    <w:link w:val="afffc"/>
    <w:uiPriority w:val="99"/>
    <w:semiHidden/>
    <w:rsid w:val="00EE0506"/>
    <w:rPr>
      <w:rFonts w:ascii="Times New Roman" w:eastAsia="Times New Roman" w:hAnsi="Times New Roman" w:cs="Times New Roman"/>
      <w:b/>
      <w:bCs/>
      <w:sz w:val="20"/>
      <w:szCs w:val="20"/>
      <w:lang w:eastAsia="ru-RU"/>
    </w:rPr>
  </w:style>
  <w:style w:type="character" w:customStyle="1" w:styleId="Default">
    <w:name w:val="Default Знак"/>
    <w:link w:val="Default0"/>
    <w:uiPriority w:val="99"/>
    <w:locked/>
    <w:rsid w:val="00B31FA1"/>
    <w:rPr>
      <w:rFonts w:cs="Calibri"/>
      <w:color w:val="000000"/>
      <w:sz w:val="24"/>
      <w:szCs w:val="24"/>
      <w:lang w:val="ru-RU" w:eastAsia="ru-RU" w:bidi="ar-SA"/>
    </w:rPr>
  </w:style>
  <w:style w:type="paragraph" w:customStyle="1" w:styleId="Default0">
    <w:name w:val="Default"/>
    <w:link w:val="Default"/>
    <w:uiPriority w:val="99"/>
    <w:qFormat/>
    <w:rsid w:val="00B31FA1"/>
    <w:pPr>
      <w:autoSpaceDE w:val="0"/>
      <w:autoSpaceDN w:val="0"/>
      <w:adjustRightInd w:val="0"/>
    </w:pPr>
    <w:rPr>
      <w:rFonts w:cs="Calibri"/>
      <w:color w:val="000000"/>
      <w:sz w:val="24"/>
      <w:szCs w:val="24"/>
    </w:rPr>
  </w:style>
  <w:style w:type="character" w:customStyle="1" w:styleId="ListParagraphChar">
    <w:name w:val="List Paragraph Char"/>
    <w:aliases w:val="Bullet List Char,FooterText Char,numbered Char,Use Case List Paragraph Char,Маркер Char,ТЗ список Char,Абзац списка литеральный Char"/>
    <w:link w:val="1f5"/>
    <w:locked/>
    <w:rsid w:val="00B31FA1"/>
    <w:rPr>
      <w:rFonts w:ascii="Times New Roman" w:eastAsia="Calibri" w:hAnsi="Times New Roman" w:cs="Times New Roman"/>
      <w:sz w:val="24"/>
      <w:szCs w:val="24"/>
      <w:lang w:eastAsia="ru-RU"/>
    </w:rPr>
  </w:style>
  <w:style w:type="character" w:customStyle="1" w:styleId="afffe">
    <w:name w:val="Основной шрифт"/>
    <w:uiPriority w:val="99"/>
    <w:rsid w:val="00B31FA1"/>
  </w:style>
  <w:style w:type="character" w:customStyle="1" w:styleId="HeaderChar">
    <w:name w:val="Header Char"/>
    <w:aliases w:val="Верхний колонтитул Знак1 Знак Char,Верхний колонтитул Знак Знак Знак Char,Верхний колонтитул Знак1 Знак Знак Знак Char,Верхний колонтитул Знак Знак Знак Знак Знак Char,Знак Знак Знак Знак Знак Знак Char,Знак1 Знак Знак Знак1 Знак Char"/>
    <w:uiPriority w:val="99"/>
    <w:locked/>
    <w:rsid w:val="00B31FA1"/>
    <w:rPr>
      <w:sz w:val="24"/>
      <w:szCs w:val="24"/>
      <w:lang w:eastAsia="ar-SA" w:bidi="ar-SA"/>
    </w:rPr>
  </w:style>
  <w:style w:type="character" w:customStyle="1" w:styleId="HeaderChar1">
    <w:name w:val="Header Char1"/>
    <w:aliases w:val="Верхний колонтитул Знак1 Знак Char1,Верхний колонтитул Знак Знак Знак Char1,Верхний колонтитул Знак1 Знак Знак Знак Char1,Верхний колонтитул Знак Знак Знак Знак Знак Char1,Знак Знак Знак Знак Знак Знак Char1,Знак1 Знак Знак Знак1 Знак Char1"/>
    <w:uiPriority w:val="99"/>
    <w:semiHidden/>
    <w:rsid w:val="00B31FA1"/>
    <w:rPr>
      <w:sz w:val="24"/>
      <w:szCs w:val="24"/>
    </w:rPr>
  </w:style>
  <w:style w:type="character" w:customStyle="1" w:styleId="HeaderChar18">
    <w:name w:val="Header Char18"/>
    <w:aliases w:val="Верхний колонтитул Знак1 Знак Char18,Верхний колонтитул Знак Знак Знак Char18,Верхний колонтитул Знак1 Знак Знак Знак Char18,Верхний колонтитул Знак Знак Знак Знак Знак Char18,Знак Знак Знак Знак Знак Знак Char18"/>
    <w:uiPriority w:val="99"/>
    <w:semiHidden/>
    <w:locked/>
    <w:rsid w:val="00B31FA1"/>
    <w:rPr>
      <w:sz w:val="24"/>
      <w:szCs w:val="24"/>
    </w:rPr>
  </w:style>
  <w:style w:type="character" w:customStyle="1" w:styleId="HeaderChar17">
    <w:name w:val="Header Char17"/>
    <w:aliases w:val="Верхний колонтитул Знак1 Знак Char17,Верхний колонтитул Знак Знак Знак Char17,Верхний колонтитул Знак1 Знак Знак Знак Char17,Верхний колонтитул Знак Знак Знак Знак Знак Char17,Знак Знак Знак Знак Знак Знак Char17"/>
    <w:uiPriority w:val="99"/>
    <w:semiHidden/>
    <w:locked/>
    <w:rsid w:val="00B31FA1"/>
    <w:rPr>
      <w:sz w:val="24"/>
      <w:szCs w:val="24"/>
    </w:rPr>
  </w:style>
  <w:style w:type="character" w:customStyle="1" w:styleId="HeaderChar16">
    <w:name w:val="Header Char16"/>
    <w:aliases w:val="Верхний колонтитул Знак1 Знак Char16,Верхний колонтитул Знак Знак Знак Char16,Верхний колонтитул Знак1 Знак Знак Знак Char16,Верхний колонтитул Знак Знак Знак Знак Знак Char16,Знак Знак Знак Знак Знак Знак Char16"/>
    <w:uiPriority w:val="99"/>
    <w:semiHidden/>
    <w:locked/>
    <w:rsid w:val="00B31FA1"/>
    <w:rPr>
      <w:sz w:val="24"/>
      <w:szCs w:val="24"/>
    </w:rPr>
  </w:style>
  <w:style w:type="character" w:customStyle="1" w:styleId="HeaderChar15">
    <w:name w:val="Header Char15"/>
    <w:aliases w:val="Верхний колонтитул Знак1 Знак Char15,Верхний колонтитул Знак Знак Знак Char15,Верхний колонтитул Знак1 Знак Знак Знак Char15,Верхний колонтитул Знак Знак Знак Знак Знак Char15,Знак Знак Знак Знак Знак Знак Char15"/>
    <w:uiPriority w:val="99"/>
    <w:semiHidden/>
    <w:locked/>
    <w:rsid w:val="00B31FA1"/>
    <w:rPr>
      <w:sz w:val="24"/>
      <w:szCs w:val="24"/>
    </w:rPr>
  </w:style>
  <w:style w:type="character" w:customStyle="1" w:styleId="HeaderChar14">
    <w:name w:val="Header Char14"/>
    <w:aliases w:val="Верхний колонтитул Знак1 Знак Char14,Верхний колонтитул Знак Знак Знак Char14,Верхний колонтитул Знак1 Знак Знак Знак Char14,Верхний колонтитул Знак Знак Знак Знак Знак Char14,Знак Знак Знак Знак Знак Знак Char14"/>
    <w:uiPriority w:val="99"/>
    <w:semiHidden/>
    <w:locked/>
    <w:rsid w:val="00B31FA1"/>
    <w:rPr>
      <w:sz w:val="24"/>
      <w:szCs w:val="24"/>
    </w:rPr>
  </w:style>
  <w:style w:type="character" w:customStyle="1" w:styleId="HeaderChar13">
    <w:name w:val="Header Char13"/>
    <w:aliases w:val="Верхний колонтитул Знак1 Знак Char13,Верхний колонтитул Знак Знак Знак Char13,Верхний колонтитул Знак1 Знак Знак Знак Char13,Верхний колонтитул Знак Знак Знак Знак Знак Char13,Знак Знак Знак Знак Знак Знак Char13"/>
    <w:uiPriority w:val="99"/>
    <w:semiHidden/>
    <w:locked/>
    <w:rsid w:val="00B31FA1"/>
    <w:rPr>
      <w:sz w:val="24"/>
      <w:szCs w:val="24"/>
    </w:rPr>
  </w:style>
  <w:style w:type="character" w:customStyle="1" w:styleId="HeaderChar11">
    <w:name w:val="Header Char11"/>
    <w:aliases w:val="Верхний колонтитул Знак1 Знак Char11,Верхний колонтитул Знак Знак Знак Char11,Верхний колонтитул Знак1 Знак Знак Знак Char11,Верхний колонтитул Знак Знак Знак Знак Знак Char11,Знак Знак Знак Знак Знак Знак Char11"/>
    <w:uiPriority w:val="99"/>
    <w:semiHidden/>
    <w:locked/>
    <w:rsid w:val="00B31FA1"/>
    <w:rPr>
      <w:sz w:val="24"/>
      <w:szCs w:val="24"/>
    </w:rPr>
  </w:style>
  <w:style w:type="character" w:customStyle="1" w:styleId="HeaderChar12">
    <w:name w:val="Header Char12"/>
    <w:aliases w:val="Верхний колонтитул Знак1 Знак Char12,Верхний колонтитул Знак Знак Знак Char12,Верхний колонтитул Знак1 Знак Знак Знак Char12,Верхний колонтитул Знак Знак Знак Знак Знак Char12,Знак Знак Знак Знак Знак Знак Char12"/>
    <w:uiPriority w:val="99"/>
    <w:semiHidden/>
    <w:locked/>
    <w:rsid w:val="00B31FA1"/>
    <w:rPr>
      <w:sz w:val="24"/>
      <w:szCs w:val="24"/>
    </w:rPr>
  </w:style>
  <w:style w:type="character" w:customStyle="1" w:styleId="1f6">
    <w:name w:val="Верхний колонтитул Знак1"/>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Linie Знак1,Linie Знак"/>
    <w:rsid w:val="00B31FA1"/>
    <w:rPr>
      <w:sz w:val="24"/>
      <w:szCs w:val="24"/>
    </w:rPr>
  </w:style>
  <w:style w:type="paragraph" w:customStyle="1" w:styleId="-">
    <w:name w:val="Контракт-раздел"/>
    <w:basedOn w:val="a"/>
    <w:next w:val="-0"/>
    <w:uiPriority w:val="99"/>
    <w:qFormat/>
    <w:rsid w:val="00B31FA1"/>
    <w:pPr>
      <w:keepNext/>
      <w:numPr>
        <w:numId w:val="6"/>
      </w:numPr>
      <w:tabs>
        <w:tab w:val="left" w:pos="540"/>
      </w:tabs>
      <w:suppressAutoHyphens/>
      <w:spacing w:before="360" w:after="120"/>
      <w:jc w:val="center"/>
      <w:outlineLvl w:val="1"/>
    </w:pPr>
    <w:rPr>
      <w:b/>
      <w:bCs/>
      <w:caps/>
      <w:smallCaps/>
      <w:sz w:val="24"/>
      <w:szCs w:val="24"/>
    </w:rPr>
  </w:style>
  <w:style w:type="paragraph" w:customStyle="1" w:styleId="-0">
    <w:name w:val="Контракт-пункт"/>
    <w:basedOn w:val="a"/>
    <w:link w:val="-4"/>
    <w:uiPriority w:val="99"/>
    <w:qFormat/>
    <w:rsid w:val="00B31FA1"/>
    <w:pPr>
      <w:numPr>
        <w:ilvl w:val="1"/>
        <w:numId w:val="6"/>
      </w:numPr>
      <w:jc w:val="both"/>
    </w:pPr>
    <w:rPr>
      <w:sz w:val="24"/>
      <w:szCs w:val="24"/>
    </w:rPr>
  </w:style>
  <w:style w:type="paragraph" w:customStyle="1" w:styleId="-1">
    <w:name w:val="Контракт-подпункт"/>
    <w:basedOn w:val="a"/>
    <w:uiPriority w:val="99"/>
    <w:qFormat/>
    <w:rsid w:val="00B31FA1"/>
    <w:pPr>
      <w:numPr>
        <w:ilvl w:val="2"/>
        <w:numId w:val="6"/>
      </w:numPr>
      <w:jc w:val="both"/>
    </w:pPr>
    <w:rPr>
      <w:sz w:val="24"/>
      <w:szCs w:val="24"/>
    </w:rPr>
  </w:style>
  <w:style w:type="paragraph" w:customStyle="1" w:styleId="-2">
    <w:name w:val="Контракт-подподпункт"/>
    <w:basedOn w:val="a"/>
    <w:uiPriority w:val="99"/>
    <w:qFormat/>
    <w:rsid w:val="00B31FA1"/>
    <w:pPr>
      <w:numPr>
        <w:ilvl w:val="3"/>
        <w:numId w:val="6"/>
      </w:numPr>
      <w:jc w:val="both"/>
    </w:pPr>
    <w:rPr>
      <w:sz w:val="24"/>
      <w:szCs w:val="24"/>
    </w:rPr>
  </w:style>
  <w:style w:type="paragraph" w:customStyle="1" w:styleId="affff">
    <w:name w:val="a"/>
    <w:basedOn w:val="a"/>
    <w:uiPriority w:val="99"/>
    <w:qFormat/>
    <w:rsid w:val="00B31FA1"/>
    <w:pPr>
      <w:spacing w:before="100" w:beforeAutospacing="1" w:after="100" w:afterAutospacing="1"/>
    </w:pPr>
    <w:rPr>
      <w:sz w:val="24"/>
      <w:szCs w:val="24"/>
    </w:rPr>
  </w:style>
  <w:style w:type="character" w:styleId="affff0">
    <w:name w:val="Strong"/>
    <w:uiPriority w:val="22"/>
    <w:qFormat/>
    <w:rsid w:val="00B31FA1"/>
    <w:rPr>
      <w:b/>
      <w:bCs/>
    </w:rPr>
  </w:style>
  <w:style w:type="paragraph" w:styleId="affff1">
    <w:name w:val="No Spacing"/>
    <w:basedOn w:val="a"/>
    <w:link w:val="affff2"/>
    <w:uiPriority w:val="1"/>
    <w:qFormat/>
    <w:rsid w:val="00B31FA1"/>
    <w:pPr>
      <w:suppressAutoHyphens/>
      <w:jc w:val="both"/>
    </w:pPr>
    <w:rPr>
      <w:rFonts w:ascii="Calibri" w:hAnsi="Calibri"/>
      <w:color w:val="5A5A5A"/>
      <w:sz w:val="20"/>
    </w:rPr>
  </w:style>
  <w:style w:type="character" w:customStyle="1" w:styleId="affff2">
    <w:name w:val="Без интервала Знак"/>
    <w:link w:val="affff1"/>
    <w:uiPriority w:val="1"/>
    <w:locked/>
    <w:rsid w:val="00B31FA1"/>
    <w:rPr>
      <w:rFonts w:ascii="Calibri" w:eastAsia="Times New Roman" w:hAnsi="Calibri" w:cs="Times New Roman"/>
      <w:color w:val="5A5A5A"/>
      <w:sz w:val="20"/>
      <w:szCs w:val="20"/>
      <w:lang w:eastAsia="ru-RU"/>
    </w:rPr>
  </w:style>
  <w:style w:type="paragraph" w:customStyle="1" w:styleId="Style17">
    <w:name w:val="Style17"/>
    <w:basedOn w:val="a"/>
    <w:uiPriority w:val="99"/>
    <w:qFormat/>
    <w:rsid w:val="00B31FA1"/>
    <w:pPr>
      <w:widowControl w:val="0"/>
      <w:autoSpaceDE w:val="0"/>
      <w:autoSpaceDN w:val="0"/>
      <w:adjustRightInd w:val="0"/>
      <w:spacing w:line="216" w:lineRule="exact"/>
      <w:ind w:firstLine="504"/>
      <w:jc w:val="both"/>
    </w:pPr>
    <w:rPr>
      <w:rFonts w:ascii="Arial" w:hAnsi="Arial" w:cs="Arial"/>
      <w:sz w:val="24"/>
      <w:szCs w:val="24"/>
    </w:rPr>
  </w:style>
  <w:style w:type="paragraph" w:customStyle="1" w:styleId="114">
    <w:name w:val="Абзац списка11"/>
    <w:basedOn w:val="a"/>
    <w:uiPriority w:val="99"/>
    <w:qFormat/>
    <w:rsid w:val="00B31FA1"/>
    <w:pPr>
      <w:ind w:left="720"/>
    </w:pPr>
    <w:rPr>
      <w:sz w:val="24"/>
      <w:szCs w:val="24"/>
    </w:rPr>
  </w:style>
  <w:style w:type="character" w:customStyle="1" w:styleId="ConsNormal0">
    <w:name w:val="ConsNormal Знак"/>
    <w:link w:val="ConsNormal"/>
    <w:locked/>
    <w:rsid w:val="00B31FA1"/>
    <w:rPr>
      <w:rFonts w:ascii="Arial" w:eastAsia="Times New Roman" w:hAnsi="Arial"/>
      <w:sz w:val="22"/>
      <w:szCs w:val="22"/>
      <w:lang w:eastAsia="ru-RU" w:bidi="ar-SA"/>
    </w:rPr>
  </w:style>
  <w:style w:type="character" w:customStyle="1" w:styleId="42">
    <w:name w:val="Знак Знак4"/>
    <w:uiPriority w:val="99"/>
    <w:rsid w:val="00B31FA1"/>
    <w:rPr>
      <w:sz w:val="16"/>
      <w:szCs w:val="16"/>
      <w:lang w:eastAsia="ar-SA" w:bidi="ar-SA"/>
    </w:rPr>
  </w:style>
  <w:style w:type="paragraph" w:customStyle="1" w:styleId="consplusnormal1">
    <w:name w:val="consplusnormal"/>
    <w:basedOn w:val="a"/>
    <w:uiPriority w:val="99"/>
    <w:qFormat/>
    <w:rsid w:val="00B31FA1"/>
    <w:pPr>
      <w:spacing w:before="100" w:beforeAutospacing="1" w:after="100" w:afterAutospacing="1"/>
    </w:pPr>
    <w:rPr>
      <w:sz w:val="24"/>
      <w:szCs w:val="24"/>
    </w:rPr>
  </w:style>
  <w:style w:type="character" w:customStyle="1" w:styleId="FontStyle21">
    <w:name w:val="Font Style21"/>
    <w:rsid w:val="00B31FA1"/>
    <w:rPr>
      <w:rFonts w:ascii="Times New Roman" w:hAnsi="Times New Roman" w:cs="Times New Roman"/>
      <w:b/>
      <w:bCs/>
      <w:sz w:val="20"/>
      <w:szCs w:val="20"/>
    </w:rPr>
  </w:style>
  <w:style w:type="character" w:customStyle="1" w:styleId="FontStyle28">
    <w:name w:val="Font Style28"/>
    <w:uiPriority w:val="99"/>
    <w:rsid w:val="00B31FA1"/>
    <w:rPr>
      <w:rFonts w:ascii="Times New Roman" w:hAnsi="Times New Roman" w:cs="Times New Roman"/>
      <w:sz w:val="22"/>
      <w:szCs w:val="22"/>
    </w:rPr>
  </w:style>
  <w:style w:type="character" w:customStyle="1" w:styleId="63">
    <w:name w:val="Основной текст (6) + Не полужирный"/>
    <w:uiPriority w:val="99"/>
    <w:rsid w:val="00B31FA1"/>
    <w:rPr>
      <w:rFonts w:ascii="Times New Roman" w:hAnsi="Times New Roman" w:cs="Times New Roman"/>
      <w:b/>
      <w:bCs/>
      <w:spacing w:val="0"/>
      <w:sz w:val="16"/>
      <w:szCs w:val="16"/>
    </w:rPr>
  </w:style>
  <w:style w:type="paragraph" w:customStyle="1" w:styleId="310">
    <w:name w:val="Основной текст с отступом 31"/>
    <w:basedOn w:val="a"/>
    <w:uiPriority w:val="99"/>
    <w:qFormat/>
    <w:rsid w:val="00B31FA1"/>
    <w:pPr>
      <w:suppressAutoHyphens/>
      <w:spacing w:after="120"/>
      <w:ind w:left="283"/>
    </w:pPr>
    <w:rPr>
      <w:sz w:val="16"/>
      <w:szCs w:val="16"/>
      <w:lang w:eastAsia="ar-SA"/>
    </w:rPr>
  </w:style>
  <w:style w:type="paragraph" w:customStyle="1" w:styleId="affff3">
    <w:name w:val="Подраздел"/>
    <w:basedOn w:val="a"/>
    <w:uiPriority w:val="99"/>
    <w:qFormat/>
    <w:rsid w:val="00B31FA1"/>
    <w:pPr>
      <w:suppressAutoHyphens/>
      <w:spacing w:before="240" w:after="120"/>
      <w:jc w:val="center"/>
    </w:pPr>
    <w:rPr>
      <w:rFonts w:ascii="TimesDL" w:hAnsi="TimesDL" w:cs="TimesDL"/>
      <w:b/>
      <w:bCs/>
      <w:smallCaps/>
      <w:spacing w:val="-2"/>
      <w:sz w:val="24"/>
      <w:szCs w:val="24"/>
      <w:lang w:eastAsia="ar-SA"/>
    </w:rPr>
  </w:style>
  <w:style w:type="paragraph" w:customStyle="1" w:styleId="1f7">
    <w:name w:val="Название объекта1"/>
    <w:basedOn w:val="a"/>
    <w:uiPriority w:val="99"/>
    <w:qFormat/>
    <w:rsid w:val="00B31FA1"/>
    <w:pPr>
      <w:suppressAutoHyphens/>
      <w:jc w:val="center"/>
    </w:pPr>
    <w:rPr>
      <w:b/>
      <w:bCs/>
      <w:szCs w:val="28"/>
      <w:lang w:eastAsia="ar-SA"/>
    </w:rPr>
  </w:style>
  <w:style w:type="character" w:customStyle="1" w:styleId="apple-converted-space">
    <w:name w:val="apple-converted-space"/>
    <w:basedOn w:val="a0"/>
    <w:rsid w:val="00B31FA1"/>
  </w:style>
  <w:style w:type="paragraph" w:customStyle="1" w:styleId="1f8">
    <w:name w:val="Цитата1"/>
    <w:basedOn w:val="a"/>
    <w:uiPriority w:val="99"/>
    <w:qFormat/>
    <w:rsid w:val="00B31FA1"/>
    <w:pPr>
      <w:shd w:val="clear" w:color="auto" w:fill="FFFFFF"/>
      <w:suppressAutoHyphens/>
      <w:spacing w:line="274" w:lineRule="exact"/>
      <w:ind w:left="2078" w:right="1063" w:hanging="818"/>
      <w:jc w:val="center"/>
    </w:pPr>
    <w:rPr>
      <w:color w:val="000000"/>
      <w:spacing w:val="-1"/>
      <w:sz w:val="24"/>
      <w:szCs w:val="24"/>
      <w:lang w:eastAsia="ar-SA"/>
    </w:rPr>
  </w:style>
  <w:style w:type="paragraph" w:customStyle="1" w:styleId="affff4">
    <w:name w:val="Таблицы (моноширинный)"/>
    <w:basedOn w:val="a"/>
    <w:next w:val="a"/>
    <w:uiPriority w:val="99"/>
    <w:qFormat/>
    <w:rsid w:val="00B31FA1"/>
    <w:pPr>
      <w:autoSpaceDE w:val="0"/>
      <w:autoSpaceDN w:val="0"/>
      <w:adjustRightInd w:val="0"/>
    </w:pPr>
    <w:rPr>
      <w:rFonts w:ascii="Courier New" w:hAnsi="Courier New" w:cs="Courier New"/>
      <w:sz w:val="24"/>
      <w:szCs w:val="24"/>
    </w:rPr>
  </w:style>
  <w:style w:type="character" w:customStyle="1" w:styleId="100">
    <w:name w:val="Основной текст (10)_"/>
    <w:link w:val="101"/>
    <w:uiPriority w:val="99"/>
    <w:locked/>
    <w:rsid w:val="00B31FA1"/>
    <w:rPr>
      <w:sz w:val="14"/>
      <w:szCs w:val="14"/>
      <w:shd w:val="clear" w:color="auto" w:fill="FFFFFF"/>
    </w:rPr>
  </w:style>
  <w:style w:type="character" w:customStyle="1" w:styleId="1f9">
    <w:name w:val="Основной текст + Полужирный1"/>
    <w:uiPriority w:val="99"/>
    <w:rsid w:val="00B31FA1"/>
    <w:rPr>
      <w:rFonts w:ascii="Times New Roman" w:hAnsi="Times New Roman" w:cs="Times New Roman"/>
      <w:b/>
      <w:bCs/>
      <w:spacing w:val="0"/>
      <w:sz w:val="16"/>
      <w:szCs w:val="16"/>
    </w:rPr>
  </w:style>
  <w:style w:type="character" w:customStyle="1" w:styleId="106">
    <w:name w:val="Основной текст (10) + 6"/>
    <w:aliases w:val="5 pt1"/>
    <w:uiPriority w:val="99"/>
    <w:rsid w:val="00B31FA1"/>
    <w:rPr>
      <w:sz w:val="13"/>
      <w:szCs w:val="13"/>
      <w:shd w:val="clear" w:color="auto" w:fill="FFFFFF"/>
      <w:lang w:val="en-US" w:eastAsia="en-US"/>
    </w:rPr>
  </w:style>
  <w:style w:type="paragraph" w:customStyle="1" w:styleId="101">
    <w:name w:val="Основной текст (10)1"/>
    <w:basedOn w:val="a"/>
    <w:link w:val="100"/>
    <w:uiPriority w:val="99"/>
    <w:qFormat/>
    <w:rsid w:val="00B31FA1"/>
    <w:pPr>
      <w:shd w:val="clear" w:color="auto" w:fill="FFFFFF"/>
      <w:spacing w:before="240" w:line="240" w:lineRule="atLeast"/>
    </w:pPr>
    <w:rPr>
      <w:rFonts w:ascii="Calibri" w:eastAsia="Calibri" w:hAnsi="Calibri"/>
      <w:sz w:val="14"/>
      <w:szCs w:val="14"/>
    </w:rPr>
  </w:style>
  <w:style w:type="character" w:customStyle="1" w:styleId="labeltextlot22">
    <w:name w:val="label_text_lot_22"/>
    <w:uiPriority w:val="99"/>
    <w:rsid w:val="00B31FA1"/>
    <w:rPr>
      <w:color w:val="0000FF"/>
      <w:sz w:val="20"/>
      <w:szCs w:val="20"/>
    </w:rPr>
  </w:style>
  <w:style w:type="character" w:customStyle="1" w:styleId="43">
    <w:name w:val="Основной текст (4)_"/>
    <w:link w:val="410"/>
    <w:locked/>
    <w:rsid w:val="00B31FA1"/>
    <w:rPr>
      <w:sz w:val="12"/>
      <w:szCs w:val="12"/>
      <w:shd w:val="clear" w:color="auto" w:fill="FFFFFF"/>
    </w:rPr>
  </w:style>
  <w:style w:type="character" w:customStyle="1" w:styleId="420">
    <w:name w:val="Основной текст (4)2"/>
    <w:uiPriority w:val="99"/>
    <w:rsid w:val="00B31FA1"/>
    <w:rPr>
      <w:sz w:val="12"/>
      <w:szCs w:val="12"/>
      <w:shd w:val="clear" w:color="auto" w:fill="FFFFFF"/>
    </w:rPr>
  </w:style>
  <w:style w:type="paragraph" w:customStyle="1" w:styleId="410">
    <w:name w:val="Основной текст (4)1"/>
    <w:basedOn w:val="a"/>
    <w:link w:val="43"/>
    <w:qFormat/>
    <w:rsid w:val="00B31FA1"/>
    <w:pPr>
      <w:shd w:val="clear" w:color="auto" w:fill="FFFFFF"/>
      <w:spacing w:line="240" w:lineRule="atLeast"/>
      <w:jc w:val="center"/>
    </w:pPr>
    <w:rPr>
      <w:rFonts w:ascii="Calibri" w:eastAsia="Calibri" w:hAnsi="Calibri"/>
      <w:sz w:val="12"/>
      <w:szCs w:val="12"/>
    </w:rPr>
  </w:style>
  <w:style w:type="character" w:customStyle="1" w:styleId="affff5">
    <w:name w:val="Основной текст + Малые прописные"/>
    <w:uiPriority w:val="99"/>
    <w:rsid w:val="00B31FA1"/>
    <w:rPr>
      <w:rFonts w:ascii="Times New Roman" w:hAnsi="Times New Roman" w:cs="Times New Roman"/>
      <w:smallCaps/>
      <w:spacing w:val="0"/>
      <w:sz w:val="26"/>
      <w:szCs w:val="26"/>
    </w:rPr>
  </w:style>
  <w:style w:type="character" w:customStyle="1" w:styleId="1pt">
    <w:name w:val="Основной текст + Интервал 1 pt"/>
    <w:uiPriority w:val="99"/>
    <w:rsid w:val="00B31FA1"/>
    <w:rPr>
      <w:rFonts w:ascii="Times New Roman" w:hAnsi="Times New Roman" w:cs="Times New Roman"/>
      <w:spacing w:val="30"/>
      <w:sz w:val="26"/>
      <w:szCs w:val="26"/>
    </w:rPr>
  </w:style>
  <w:style w:type="paragraph" w:customStyle="1" w:styleId="affff6">
    <w:name w:val="Стиль"/>
    <w:uiPriority w:val="99"/>
    <w:qFormat/>
    <w:rsid w:val="00B31FA1"/>
    <w:pPr>
      <w:widowControl w:val="0"/>
      <w:suppressAutoHyphens/>
      <w:autoSpaceDE w:val="0"/>
    </w:pPr>
    <w:rPr>
      <w:rFonts w:ascii="Times New Roman" w:eastAsia="Times New Roman" w:hAnsi="Times New Roman"/>
      <w:sz w:val="24"/>
      <w:szCs w:val="24"/>
      <w:lang w:eastAsia="ar-SA"/>
    </w:rPr>
  </w:style>
  <w:style w:type="paragraph" w:customStyle="1" w:styleId="1fa">
    <w:name w:val="Без интервала1"/>
    <w:aliases w:val="Без интервала Trebuchet 10,МОЙ"/>
    <w:qFormat/>
    <w:rsid w:val="00B31FA1"/>
    <w:pPr>
      <w:suppressAutoHyphens/>
    </w:pPr>
    <w:rPr>
      <w:rFonts w:ascii="Times New Roman" w:eastAsia="Times New Roman" w:hAnsi="Times New Roman"/>
      <w:kern w:val="1"/>
      <w:sz w:val="24"/>
      <w:szCs w:val="24"/>
      <w:lang w:eastAsia="ar-SA"/>
    </w:rPr>
  </w:style>
  <w:style w:type="character" w:customStyle="1" w:styleId="affff7">
    <w:name w:val="Цветовое выделение"/>
    <w:rsid w:val="00B31FA1"/>
    <w:rPr>
      <w:b/>
      <w:bCs/>
      <w:color w:val="000080"/>
      <w:sz w:val="20"/>
      <w:szCs w:val="20"/>
    </w:rPr>
  </w:style>
  <w:style w:type="character" w:customStyle="1" w:styleId="aff5">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4"/>
    <w:uiPriority w:val="99"/>
    <w:locked/>
    <w:rsid w:val="00B31FA1"/>
    <w:rPr>
      <w:rFonts w:ascii="Times New Roman" w:eastAsia="Times New Roman" w:hAnsi="Times New Roman" w:cs="Times New Roman"/>
      <w:sz w:val="24"/>
      <w:szCs w:val="24"/>
      <w:lang w:eastAsia="ru-RU"/>
    </w:rPr>
  </w:style>
  <w:style w:type="character" w:customStyle="1" w:styleId="affff8">
    <w:name w:val="Гипертекстовая ссылка"/>
    <w:uiPriority w:val="99"/>
    <w:rsid w:val="00B31FA1"/>
    <w:rPr>
      <w:color w:val="auto"/>
    </w:rPr>
  </w:style>
  <w:style w:type="paragraph" w:customStyle="1" w:styleId="Style5">
    <w:name w:val="Style5"/>
    <w:basedOn w:val="a"/>
    <w:uiPriority w:val="99"/>
    <w:qFormat/>
    <w:rsid w:val="00B31FA1"/>
    <w:pPr>
      <w:widowControl w:val="0"/>
      <w:autoSpaceDE w:val="0"/>
      <w:autoSpaceDN w:val="0"/>
      <w:adjustRightInd w:val="0"/>
      <w:spacing w:line="252" w:lineRule="exact"/>
      <w:ind w:firstLine="540"/>
      <w:jc w:val="both"/>
    </w:pPr>
    <w:rPr>
      <w:sz w:val="24"/>
      <w:szCs w:val="24"/>
    </w:rPr>
  </w:style>
  <w:style w:type="paragraph" w:customStyle="1" w:styleId="Style8">
    <w:name w:val="Style8"/>
    <w:basedOn w:val="a"/>
    <w:uiPriority w:val="99"/>
    <w:qFormat/>
    <w:rsid w:val="00B31FA1"/>
    <w:pPr>
      <w:widowControl w:val="0"/>
      <w:autoSpaceDE w:val="0"/>
      <w:autoSpaceDN w:val="0"/>
      <w:adjustRightInd w:val="0"/>
      <w:spacing w:line="252" w:lineRule="exact"/>
    </w:pPr>
    <w:rPr>
      <w:sz w:val="24"/>
      <w:szCs w:val="24"/>
    </w:rPr>
  </w:style>
  <w:style w:type="paragraph" w:customStyle="1" w:styleId="Style10">
    <w:name w:val="Style10"/>
    <w:basedOn w:val="a"/>
    <w:uiPriority w:val="99"/>
    <w:qFormat/>
    <w:rsid w:val="00B31FA1"/>
    <w:pPr>
      <w:widowControl w:val="0"/>
      <w:autoSpaceDE w:val="0"/>
      <w:autoSpaceDN w:val="0"/>
      <w:adjustRightInd w:val="0"/>
      <w:spacing w:line="257" w:lineRule="exact"/>
      <w:ind w:firstLine="547"/>
      <w:jc w:val="both"/>
    </w:pPr>
    <w:rPr>
      <w:sz w:val="24"/>
      <w:szCs w:val="24"/>
    </w:rPr>
  </w:style>
  <w:style w:type="character" w:customStyle="1" w:styleId="FontStyle17">
    <w:name w:val="Font Style17"/>
    <w:uiPriority w:val="99"/>
    <w:rsid w:val="00B31FA1"/>
    <w:rPr>
      <w:rFonts w:ascii="Times New Roman" w:hAnsi="Times New Roman" w:cs="Times New Roman"/>
      <w:sz w:val="22"/>
      <w:szCs w:val="22"/>
    </w:rPr>
  </w:style>
  <w:style w:type="paragraph" w:customStyle="1" w:styleId="Style7">
    <w:name w:val="Style7"/>
    <w:basedOn w:val="a"/>
    <w:uiPriority w:val="99"/>
    <w:qFormat/>
    <w:rsid w:val="00B31FA1"/>
    <w:pPr>
      <w:widowControl w:val="0"/>
      <w:autoSpaceDE w:val="0"/>
      <w:autoSpaceDN w:val="0"/>
      <w:adjustRightInd w:val="0"/>
      <w:spacing w:line="253" w:lineRule="exact"/>
      <w:ind w:firstLine="727"/>
      <w:jc w:val="both"/>
    </w:pPr>
    <w:rPr>
      <w:sz w:val="24"/>
      <w:szCs w:val="24"/>
    </w:rPr>
  </w:style>
  <w:style w:type="paragraph" w:customStyle="1" w:styleId="240">
    <w:name w:val="Основной текст 24"/>
    <w:basedOn w:val="a"/>
    <w:uiPriority w:val="99"/>
    <w:qFormat/>
    <w:rsid w:val="00B31FA1"/>
    <w:pPr>
      <w:widowControl w:val="0"/>
      <w:ind w:firstLine="720"/>
      <w:jc w:val="both"/>
    </w:pPr>
    <w:rPr>
      <w:sz w:val="24"/>
      <w:szCs w:val="24"/>
    </w:rPr>
  </w:style>
  <w:style w:type="paragraph" w:customStyle="1" w:styleId="250">
    <w:name w:val="Основной текст 25"/>
    <w:basedOn w:val="a"/>
    <w:uiPriority w:val="99"/>
    <w:qFormat/>
    <w:rsid w:val="00B31FA1"/>
    <w:pPr>
      <w:widowControl w:val="0"/>
      <w:ind w:firstLine="720"/>
      <w:jc w:val="both"/>
    </w:pPr>
    <w:rPr>
      <w:sz w:val="24"/>
      <w:szCs w:val="24"/>
    </w:rPr>
  </w:style>
  <w:style w:type="paragraph" w:customStyle="1" w:styleId="xl53">
    <w:name w:val="xl53"/>
    <w:basedOn w:val="a"/>
    <w:uiPriority w:val="99"/>
    <w:qFormat/>
    <w:rsid w:val="00B31FA1"/>
    <w:pPr>
      <w:spacing w:before="100" w:beforeAutospacing="1" w:after="100" w:afterAutospacing="1"/>
      <w:jc w:val="center"/>
      <w:textAlignment w:val="center"/>
    </w:pPr>
    <w:rPr>
      <w:b/>
      <w:bCs/>
      <w:sz w:val="24"/>
      <w:szCs w:val="24"/>
    </w:rPr>
  </w:style>
  <w:style w:type="paragraph" w:customStyle="1" w:styleId="affff9">
    <w:name w:val="Перечисление"/>
    <w:basedOn w:val="a"/>
    <w:uiPriority w:val="99"/>
    <w:qFormat/>
    <w:rsid w:val="00B31FA1"/>
    <w:pPr>
      <w:tabs>
        <w:tab w:val="num" w:pos="360"/>
      </w:tabs>
      <w:ind w:left="360" w:hanging="360"/>
      <w:jc w:val="both"/>
    </w:pPr>
    <w:rPr>
      <w:szCs w:val="28"/>
    </w:rPr>
  </w:style>
  <w:style w:type="paragraph" w:customStyle="1" w:styleId="Iauiue">
    <w:name w:val="Iau?iue"/>
    <w:uiPriority w:val="99"/>
    <w:qFormat/>
    <w:rsid w:val="00B31FA1"/>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1fb">
    <w:name w:val="Заголовок1"/>
    <w:basedOn w:val="a"/>
    <w:next w:val="a6"/>
    <w:uiPriority w:val="99"/>
    <w:rsid w:val="00B31FA1"/>
    <w:pPr>
      <w:keepNext/>
      <w:widowControl w:val="0"/>
      <w:tabs>
        <w:tab w:val="left" w:pos="840"/>
        <w:tab w:val="right" w:leader="dot" w:pos="10435"/>
      </w:tabs>
      <w:suppressAutoHyphens/>
      <w:spacing w:before="240" w:after="120" w:line="200" w:lineRule="atLeast"/>
      <w:ind w:left="240"/>
    </w:pPr>
    <w:rPr>
      <w:rFonts w:ascii="Arial" w:hAnsi="Arial" w:cs="Arial"/>
      <w:szCs w:val="28"/>
      <w:lang w:eastAsia="ar-SA"/>
    </w:rPr>
  </w:style>
  <w:style w:type="paragraph" w:customStyle="1" w:styleId="211">
    <w:name w:val="Основной текст с отступом 21"/>
    <w:basedOn w:val="a"/>
    <w:uiPriority w:val="99"/>
    <w:qFormat/>
    <w:rsid w:val="00B31FA1"/>
    <w:pPr>
      <w:widowControl w:val="0"/>
      <w:spacing w:after="120" w:line="480" w:lineRule="auto"/>
      <w:ind w:left="283"/>
      <w:jc w:val="both"/>
    </w:pPr>
    <w:rPr>
      <w:rFonts w:ascii="Arial" w:hAnsi="Arial" w:cs="Arial"/>
      <w:color w:val="333333"/>
      <w:kern w:val="1"/>
      <w:sz w:val="20"/>
      <w:lang w:eastAsia="ar-SA"/>
    </w:rPr>
  </w:style>
  <w:style w:type="paragraph" w:customStyle="1" w:styleId="01zagolovok">
    <w:name w:val="01_zagolovok"/>
    <w:basedOn w:val="a"/>
    <w:uiPriority w:val="99"/>
    <w:qFormat/>
    <w:rsid w:val="00B31FA1"/>
    <w:pPr>
      <w:keepNext/>
      <w:pageBreakBefore/>
      <w:spacing w:before="360" w:after="120"/>
      <w:outlineLvl w:val="0"/>
    </w:pPr>
    <w:rPr>
      <w:rFonts w:ascii="GaramondC" w:hAnsi="GaramondC" w:cs="GaramondC"/>
      <w:b/>
      <w:bCs/>
      <w:color w:val="000000"/>
      <w:sz w:val="40"/>
      <w:szCs w:val="40"/>
    </w:rPr>
  </w:style>
  <w:style w:type="character" w:customStyle="1" w:styleId="-5">
    <w:name w:val="Контракт-подпункт Знак"/>
    <w:rsid w:val="00B31FA1"/>
    <w:rPr>
      <w:sz w:val="24"/>
      <w:szCs w:val="24"/>
      <w:lang w:val="ru-RU" w:eastAsia="ru-RU"/>
    </w:rPr>
  </w:style>
  <w:style w:type="paragraph" w:customStyle="1" w:styleId="affffa">
    <w:name w:val="Знак Знак Знак Знак Знак Знак Знак Знак Знак Знак Знак Знак Знак Знак Знак Знак Знак Знак Знак"/>
    <w:basedOn w:val="a"/>
    <w:uiPriority w:val="99"/>
    <w:qFormat/>
    <w:rsid w:val="00B31FA1"/>
    <w:pPr>
      <w:spacing w:before="100" w:beforeAutospacing="1" w:after="100" w:afterAutospacing="1"/>
    </w:pPr>
    <w:rPr>
      <w:rFonts w:ascii="Tahoma" w:hAnsi="Tahoma" w:cs="Tahoma"/>
      <w:sz w:val="20"/>
      <w:lang w:val="en-US" w:eastAsia="en-US"/>
    </w:rPr>
  </w:style>
  <w:style w:type="character" w:customStyle="1" w:styleId="A60">
    <w:name w:val="A6"/>
    <w:uiPriority w:val="99"/>
    <w:rsid w:val="00B31FA1"/>
    <w:rPr>
      <w:color w:val="000000"/>
      <w:sz w:val="20"/>
      <w:szCs w:val="20"/>
    </w:rPr>
  </w:style>
  <w:style w:type="character" w:customStyle="1" w:styleId="A70">
    <w:name w:val="A7"/>
    <w:uiPriority w:val="99"/>
    <w:rsid w:val="00B31FA1"/>
    <w:rPr>
      <w:color w:val="000000"/>
      <w:sz w:val="18"/>
      <w:szCs w:val="18"/>
    </w:rPr>
  </w:style>
  <w:style w:type="paragraph" w:customStyle="1" w:styleId="44">
    <w:name w:val="Знак4"/>
    <w:basedOn w:val="a"/>
    <w:uiPriority w:val="99"/>
    <w:qFormat/>
    <w:rsid w:val="00B31FA1"/>
    <w:pPr>
      <w:spacing w:after="160" w:line="240" w:lineRule="exact"/>
    </w:pPr>
    <w:rPr>
      <w:rFonts w:ascii="Verdana" w:hAnsi="Verdana" w:cs="Verdana"/>
      <w:sz w:val="20"/>
      <w:lang w:val="en-US" w:eastAsia="en-US"/>
    </w:rPr>
  </w:style>
  <w:style w:type="paragraph" w:customStyle="1" w:styleId="affffb">
    <w:name w:val="Обычны"/>
    <w:basedOn w:val="4"/>
    <w:uiPriority w:val="99"/>
    <w:qFormat/>
    <w:rsid w:val="00B31FA1"/>
    <w:pPr>
      <w:suppressAutoHyphens/>
      <w:snapToGrid w:val="0"/>
      <w:spacing w:before="0" w:after="0"/>
      <w:ind w:left="864" w:hanging="864"/>
    </w:pPr>
    <w:rPr>
      <w:b w:val="0"/>
      <w:bCs w:val="0"/>
      <w:kern w:val="1"/>
      <w:sz w:val="20"/>
      <w:szCs w:val="20"/>
      <w:lang w:eastAsia="ar-SA"/>
    </w:rPr>
  </w:style>
  <w:style w:type="character" w:customStyle="1" w:styleId="affffc">
    <w:name w:val="êîììåíò"/>
    <w:uiPriority w:val="99"/>
    <w:rsid w:val="00B31FA1"/>
    <w:rPr>
      <w:i/>
      <w:iCs/>
      <w:u w:val="single"/>
      <w:shd w:val="clear" w:color="auto" w:fill="auto"/>
    </w:rPr>
  </w:style>
  <w:style w:type="paragraph" w:customStyle="1" w:styleId="-3">
    <w:name w:val="Êîíòðàêò-ðàçäåë"/>
    <w:basedOn w:val="a"/>
    <w:next w:val="-6"/>
    <w:uiPriority w:val="99"/>
    <w:qFormat/>
    <w:rsid w:val="00B31FA1"/>
    <w:pPr>
      <w:keepNext/>
      <w:widowControl w:val="0"/>
      <w:numPr>
        <w:ilvl w:val="1"/>
        <w:numId w:val="7"/>
      </w:numPr>
      <w:tabs>
        <w:tab w:val="left" w:pos="1209"/>
      </w:tabs>
      <w:suppressAutoHyphens/>
      <w:spacing w:before="360" w:after="120"/>
      <w:ind w:left="1209"/>
      <w:jc w:val="center"/>
      <w:outlineLvl w:val="1"/>
    </w:pPr>
    <w:rPr>
      <w:b/>
      <w:bCs/>
      <w:caps/>
      <w:sz w:val="24"/>
      <w:szCs w:val="24"/>
      <w:lang w:eastAsia="ar-SA"/>
    </w:rPr>
  </w:style>
  <w:style w:type="paragraph" w:customStyle="1" w:styleId="-6">
    <w:name w:val="Êîíòðàêò-ïóíêò"/>
    <w:basedOn w:val="a"/>
    <w:uiPriority w:val="99"/>
    <w:qFormat/>
    <w:rsid w:val="00B31FA1"/>
    <w:pPr>
      <w:widowControl w:val="0"/>
      <w:tabs>
        <w:tab w:val="left" w:pos="1931"/>
      </w:tabs>
      <w:suppressAutoHyphens/>
      <w:ind w:left="513" w:firstLine="567"/>
      <w:jc w:val="both"/>
    </w:pPr>
    <w:rPr>
      <w:sz w:val="24"/>
      <w:szCs w:val="24"/>
      <w:lang w:eastAsia="ar-SA"/>
    </w:rPr>
  </w:style>
  <w:style w:type="paragraph" w:customStyle="1" w:styleId="-7">
    <w:name w:val="Êîíòðàêò-ïîäïîäïóíêò"/>
    <w:basedOn w:val="a"/>
    <w:uiPriority w:val="99"/>
    <w:qFormat/>
    <w:rsid w:val="00B31FA1"/>
    <w:pPr>
      <w:widowControl w:val="0"/>
      <w:tabs>
        <w:tab w:val="left" w:pos="720"/>
      </w:tabs>
      <w:suppressAutoHyphens/>
      <w:ind w:left="720" w:hanging="720"/>
      <w:jc w:val="both"/>
    </w:pPr>
    <w:rPr>
      <w:sz w:val="24"/>
      <w:szCs w:val="24"/>
      <w:lang w:eastAsia="ar-SA"/>
    </w:rPr>
  </w:style>
  <w:style w:type="paragraph" w:customStyle="1" w:styleId="affffd">
    <w:name w:val="Обычный + Черный"/>
    <w:basedOn w:val="a"/>
    <w:uiPriority w:val="99"/>
    <w:qFormat/>
    <w:rsid w:val="00B31FA1"/>
    <w:pPr>
      <w:ind w:firstLine="708"/>
    </w:pPr>
    <w:rPr>
      <w:color w:val="000000"/>
      <w:sz w:val="24"/>
      <w:szCs w:val="24"/>
    </w:rPr>
  </w:style>
  <w:style w:type="paragraph" w:customStyle="1" w:styleId="220">
    <w:name w:val="Основной текст 22"/>
    <w:basedOn w:val="a"/>
    <w:uiPriority w:val="99"/>
    <w:qFormat/>
    <w:rsid w:val="00B31FA1"/>
    <w:pPr>
      <w:widowControl w:val="0"/>
      <w:suppressAutoHyphens/>
      <w:spacing w:after="120" w:line="480" w:lineRule="auto"/>
    </w:pPr>
    <w:rPr>
      <w:sz w:val="24"/>
      <w:szCs w:val="24"/>
      <w:lang w:eastAsia="ar-SA"/>
    </w:rPr>
  </w:style>
  <w:style w:type="paragraph" w:customStyle="1" w:styleId="2-11">
    <w:name w:val="содержание2-11"/>
    <w:basedOn w:val="a"/>
    <w:uiPriority w:val="99"/>
    <w:qFormat/>
    <w:rsid w:val="00B31FA1"/>
    <w:pPr>
      <w:spacing w:before="120"/>
      <w:jc w:val="both"/>
    </w:pPr>
    <w:rPr>
      <w:sz w:val="24"/>
      <w:szCs w:val="24"/>
      <w:lang w:eastAsia="ar-SA"/>
    </w:rPr>
  </w:style>
  <w:style w:type="paragraph" w:customStyle="1" w:styleId="affffe">
    <w:name w:val="Текст в заданном формате"/>
    <w:basedOn w:val="a"/>
    <w:uiPriority w:val="99"/>
    <w:qFormat/>
    <w:rsid w:val="00B31FA1"/>
    <w:pPr>
      <w:suppressAutoHyphens/>
    </w:pPr>
    <w:rPr>
      <w:sz w:val="20"/>
    </w:rPr>
  </w:style>
  <w:style w:type="paragraph" w:customStyle="1" w:styleId="afffff">
    <w:name w:val="Базовый"/>
    <w:uiPriority w:val="99"/>
    <w:qFormat/>
    <w:rsid w:val="00B31FA1"/>
    <w:pPr>
      <w:tabs>
        <w:tab w:val="left" w:pos="709"/>
      </w:tabs>
      <w:suppressAutoHyphens/>
      <w:spacing w:after="60" w:line="100" w:lineRule="atLeast"/>
      <w:jc w:val="both"/>
    </w:pPr>
    <w:rPr>
      <w:rFonts w:ascii="Times New Roman" w:eastAsia="Times New Roman" w:hAnsi="Times New Roman"/>
      <w:sz w:val="24"/>
      <w:szCs w:val="24"/>
      <w:lang w:eastAsia="ar-SA"/>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B31FA1"/>
    <w:pPr>
      <w:widowControl w:val="0"/>
      <w:jc w:val="both"/>
    </w:pPr>
    <w:rPr>
      <w:rFonts w:ascii="Tahoma" w:eastAsia="SimSun" w:hAnsi="Tahoma" w:cs="Tahoma"/>
      <w:kern w:val="2"/>
      <w:sz w:val="24"/>
      <w:szCs w:val="24"/>
      <w:lang w:val="en-US" w:eastAsia="zh-CN"/>
    </w:rPr>
  </w:style>
  <w:style w:type="paragraph" w:customStyle="1" w:styleId="Normalunindented">
    <w:name w:val="Normal unindented"/>
    <w:uiPriority w:val="99"/>
    <w:qFormat/>
    <w:rsid w:val="00B31FA1"/>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
    <w:next w:val="a"/>
    <w:uiPriority w:val="99"/>
    <w:qFormat/>
    <w:rsid w:val="00B31FA1"/>
    <w:pPr>
      <w:tabs>
        <w:tab w:val="num" w:pos="360"/>
      </w:tabs>
      <w:spacing w:before="120" w:after="120" w:line="276" w:lineRule="auto"/>
      <w:ind w:left="360" w:hanging="360"/>
      <w:jc w:val="both"/>
      <w:outlineLvl w:val="0"/>
    </w:pPr>
    <w:rPr>
      <w:sz w:val="22"/>
      <w:szCs w:val="22"/>
    </w:rPr>
  </w:style>
  <w:style w:type="paragraph" w:styleId="2d">
    <w:name w:val="Quote"/>
    <w:basedOn w:val="a"/>
    <w:next w:val="a"/>
    <w:link w:val="2e"/>
    <w:uiPriority w:val="99"/>
    <w:qFormat/>
    <w:rsid w:val="00B31FA1"/>
    <w:pPr>
      <w:spacing w:before="120" w:after="120" w:line="276" w:lineRule="auto"/>
      <w:ind w:firstLine="708"/>
      <w:jc w:val="both"/>
    </w:pPr>
    <w:rPr>
      <w:i/>
      <w:iCs/>
      <w:color w:val="8064A2"/>
      <w:sz w:val="20"/>
    </w:rPr>
  </w:style>
  <w:style w:type="character" w:customStyle="1" w:styleId="2e">
    <w:name w:val="Цитата 2 Знак"/>
    <w:link w:val="2d"/>
    <w:uiPriority w:val="99"/>
    <w:rsid w:val="00B31FA1"/>
    <w:rPr>
      <w:rFonts w:ascii="Times New Roman" w:eastAsia="Times New Roman" w:hAnsi="Times New Roman" w:cs="Times New Roman"/>
      <w:i/>
      <w:iCs/>
      <w:color w:val="8064A2"/>
      <w:sz w:val="20"/>
      <w:szCs w:val="20"/>
      <w:lang w:eastAsia="ru-RU"/>
    </w:rPr>
  </w:style>
  <w:style w:type="paragraph" w:customStyle="1" w:styleId="Warning">
    <w:name w:val="Warning"/>
    <w:basedOn w:val="a"/>
    <w:next w:val="a"/>
    <w:uiPriority w:val="99"/>
    <w:qFormat/>
    <w:rsid w:val="00B31FA1"/>
    <w:pPr>
      <w:spacing w:before="120" w:after="120" w:line="276" w:lineRule="auto"/>
      <w:ind w:firstLine="708"/>
      <w:jc w:val="both"/>
    </w:pPr>
    <w:rPr>
      <w:i/>
      <w:iCs/>
      <w:color w:val="E36C0A"/>
      <w:sz w:val="22"/>
      <w:szCs w:val="22"/>
    </w:rPr>
  </w:style>
  <w:style w:type="paragraph" w:customStyle="1" w:styleId="Pa12">
    <w:name w:val="Pa12"/>
    <w:basedOn w:val="a"/>
    <w:next w:val="a"/>
    <w:uiPriority w:val="99"/>
    <w:qFormat/>
    <w:rsid w:val="00B31FA1"/>
    <w:pPr>
      <w:widowControl w:val="0"/>
      <w:autoSpaceDE w:val="0"/>
      <w:autoSpaceDN w:val="0"/>
      <w:adjustRightInd w:val="0"/>
      <w:spacing w:line="161" w:lineRule="atLeast"/>
    </w:pPr>
    <w:rPr>
      <w:rFonts w:ascii="Officina Sans C" w:hAnsi="Officina Sans C" w:cs="Officina Sans C"/>
      <w:sz w:val="20"/>
    </w:rPr>
  </w:style>
  <w:style w:type="character" w:customStyle="1" w:styleId="1fc">
    <w:name w:val="Текст выноски Знак1"/>
    <w:uiPriority w:val="99"/>
    <w:semiHidden/>
    <w:rsid w:val="00B31FA1"/>
    <w:rPr>
      <w:rFonts w:ascii="Tahoma" w:hAnsi="Tahoma" w:cs="Tahoma"/>
      <w:sz w:val="16"/>
      <w:szCs w:val="16"/>
      <w:lang w:eastAsia="ar-SA" w:bidi="ar-SA"/>
    </w:rPr>
  </w:style>
  <w:style w:type="character" w:styleId="HTML2">
    <w:name w:val="HTML Keyboard"/>
    <w:uiPriority w:val="99"/>
    <w:rsid w:val="00B31FA1"/>
    <w:rPr>
      <w:rFonts w:ascii="Courier New" w:hAnsi="Courier New" w:cs="Courier New"/>
      <w:sz w:val="20"/>
      <w:szCs w:val="20"/>
    </w:rPr>
  </w:style>
  <w:style w:type="character" w:customStyle="1" w:styleId="afffff1">
    <w:name w:val="коммент"/>
    <w:uiPriority w:val="99"/>
    <w:rsid w:val="00B31FA1"/>
    <w:rPr>
      <w:i/>
      <w:iCs/>
      <w:u w:val="single"/>
      <w:shd w:val="clear" w:color="auto" w:fill="auto"/>
    </w:rPr>
  </w:style>
  <w:style w:type="paragraph" w:customStyle="1" w:styleId="afffff2">
    <w:name w:val="Таблица текст"/>
    <w:basedOn w:val="a"/>
    <w:qFormat/>
    <w:rsid w:val="00B31FA1"/>
    <w:pPr>
      <w:spacing w:before="40" w:after="40"/>
      <w:ind w:left="57" w:right="57"/>
    </w:pPr>
    <w:rPr>
      <w:sz w:val="22"/>
      <w:szCs w:val="22"/>
    </w:rPr>
  </w:style>
  <w:style w:type="paragraph" w:customStyle="1" w:styleId="afffff3">
    <w:name w:val="Таблица шапка"/>
    <w:basedOn w:val="a"/>
    <w:uiPriority w:val="99"/>
    <w:qFormat/>
    <w:rsid w:val="00B31FA1"/>
    <w:pPr>
      <w:keepNext/>
      <w:spacing w:before="40" w:after="40"/>
      <w:ind w:left="57" w:right="57"/>
    </w:pPr>
    <w:rPr>
      <w:sz w:val="18"/>
      <w:szCs w:val="18"/>
    </w:rPr>
  </w:style>
  <w:style w:type="character" w:customStyle="1" w:styleId="WW-Absatz-Standardschriftart11">
    <w:name w:val="WW-Absatz-Standardschriftart11"/>
    <w:uiPriority w:val="99"/>
    <w:rsid w:val="00B31FA1"/>
  </w:style>
  <w:style w:type="paragraph" w:customStyle="1" w:styleId="Style6">
    <w:name w:val="Style6"/>
    <w:basedOn w:val="a"/>
    <w:uiPriority w:val="99"/>
    <w:qFormat/>
    <w:rsid w:val="00B31FA1"/>
    <w:pPr>
      <w:widowControl w:val="0"/>
      <w:autoSpaceDE w:val="0"/>
      <w:autoSpaceDN w:val="0"/>
      <w:adjustRightInd w:val="0"/>
    </w:pPr>
    <w:rPr>
      <w:sz w:val="24"/>
      <w:szCs w:val="24"/>
    </w:rPr>
  </w:style>
  <w:style w:type="paragraph" w:customStyle="1" w:styleId="Style11">
    <w:name w:val="Style11"/>
    <w:basedOn w:val="a"/>
    <w:uiPriority w:val="99"/>
    <w:qFormat/>
    <w:rsid w:val="00B31FA1"/>
    <w:pPr>
      <w:widowControl w:val="0"/>
      <w:autoSpaceDE w:val="0"/>
      <w:autoSpaceDN w:val="0"/>
      <w:adjustRightInd w:val="0"/>
      <w:spacing w:line="264" w:lineRule="exact"/>
    </w:pPr>
    <w:rPr>
      <w:sz w:val="24"/>
      <w:szCs w:val="24"/>
    </w:rPr>
  </w:style>
  <w:style w:type="character" w:customStyle="1" w:styleId="FontStyle23">
    <w:name w:val="Font Style23"/>
    <w:rsid w:val="00B31FA1"/>
    <w:rPr>
      <w:rFonts w:ascii="Times New Roman" w:hAnsi="Times New Roman" w:cs="Times New Roman"/>
      <w:b/>
      <w:bCs/>
      <w:sz w:val="22"/>
      <w:szCs w:val="22"/>
    </w:rPr>
  </w:style>
  <w:style w:type="character" w:customStyle="1" w:styleId="FontStyle30">
    <w:name w:val="Font Style30"/>
    <w:uiPriority w:val="99"/>
    <w:rsid w:val="00B31FA1"/>
    <w:rPr>
      <w:rFonts w:ascii="Times New Roman" w:hAnsi="Times New Roman" w:cs="Times New Roman"/>
      <w:sz w:val="22"/>
      <w:szCs w:val="22"/>
    </w:rPr>
  </w:style>
  <w:style w:type="paragraph" w:customStyle="1" w:styleId="afffff4">
    <w:name w:val="мой"/>
    <w:basedOn w:val="a"/>
    <w:link w:val="afffff5"/>
    <w:uiPriority w:val="99"/>
    <w:qFormat/>
    <w:rsid w:val="00B31FA1"/>
    <w:pPr>
      <w:widowControl w:val="0"/>
      <w:shd w:val="clear" w:color="auto" w:fill="FFFFFF"/>
      <w:tabs>
        <w:tab w:val="left" w:pos="1402"/>
      </w:tabs>
      <w:autoSpaceDE w:val="0"/>
      <w:autoSpaceDN w:val="0"/>
      <w:adjustRightInd w:val="0"/>
      <w:ind w:firstLine="709"/>
      <w:jc w:val="both"/>
    </w:pPr>
    <w:rPr>
      <w:sz w:val="24"/>
      <w:szCs w:val="24"/>
      <w:lang w:eastAsia="ar-SA"/>
    </w:rPr>
  </w:style>
  <w:style w:type="character" w:customStyle="1" w:styleId="afffff5">
    <w:name w:val="мой Знак"/>
    <w:link w:val="afffff4"/>
    <w:uiPriority w:val="99"/>
    <w:locked/>
    <w:rsid w:val="00B31FA1"/>
    <w:rPr>
      <w:rFonts w:ascii="Times New Roman" w:eastAsia="Times New Roman" w:hAnsi="Times New Roman" w:cs="Times New Roman"/>
      <w:sz w:val="24"/>
      <w:szCs w:val="24"/>
      <w:shd w:val="clear" w:color="auto" w:fill="FFFFFF"/>
      <w:lang w:eastAsia="ar-SA"/>
    </w:rPr>
  </w:style>
  <w:style w:type="paragraph" w:customStyle="1" w:styleId="afffff6">
    <w:name w:val="Заголовок таблицы"/>
    <w:basedOn w:val="aff3"/>
    <w:uiPriority w:val="99"/>
    <w:qFormat/>
    <w:rsid w:val="00B31FA1"/>
    <w:pPr>
      <w:spacing w:after="60" w:line="100" w:lineRule="atLeast"/>
      <w:jc w:val="center"/>
    </w:pPr>
    <w:rPr>
      <w:b/>
      <w:bCs/>
      <w:i/>
      <w:iCs/>
      <w:kern w:val="1"/>
    </w:rPr>
  </w:style>
  <w:style w:type="character" w:customStyle="1" w:styleId="afffff7">
    <w:name w:val="комментарий"/>
    <w:basedOn w:val="a0"/>
    <w:uiPriority w:val="99"/>
    <w:rsid w:val="00B31FA1"/>
  </w:style>
  <w:style w:type="character" w:customStyle="1" w:styleId="37">
    <w:name w:val="Основной текст (3)_"/>
    <w:link w:val="38"/>
    <w:locked/>
    <w:rsid w:val="00B31FA1"/>
    <w:rPr>
      <w:spacing w:val="-3"/>
      <w:shd w:val="clear" w:color="auto" w:fill="FFFFFF"/>
    </w:rPr>
  </w:style>
  <w:style w:type="paragraph" w:customStyle="1" w:styleId="38">
    <w:name w:val="Основной текст (3)"/>
    <w:basedOn w:val="a"/>
    <w:link w:val="37"/>
    <w:qFormat/>
    <w:rsid w:val="00B31FA1"/>
    <w:pPr>
      <w:widowControl w:val="0"/>
      <w:shd w:val="clear" w:color="auto" w:fill="FFFFFF"/>
      <w:spacing w:before="240" w:after="240" w:line="302" w:lineRule="exact"/>
      <w:jc w:val="both"/>
    </w:pPr>
    <w:rPr>
      <w:rFonts w:ascii="Calibri" w:eastAsia="Calibri" w:hAnsi="Calibri"/>
      <w:spacing w:val="-3"/>
      <w:sz w:val="20"/>
    </w:rPr>
  </w:style>
  <w:style w:type="character" w:customStyle="1" w:styleId="12pt">
    <w:name w:val="Основной текст + 12 pt"/>
    <w:aliases w:val="Интервал 0 pt"/>
    <w:uiPriority w:val="99"/>
    <w:rsid w:val="00B31FA1"/>
    <w:rPr>
      <w:rFonts w:ascii="Times New Roman" w:hAnsi="Times New Roman" w:cs="Times New Roman"/>
      <w:spacing w:val="-3"/>
      <w:sz w:val="24"/>
      <w:szCs w:val="24"/>
      <w:u w:val="none"/>
      <w:effect w:val="none"/>
    </w:rPr>
  </w:style>
  <w:style w:type="paragraph" w:customStyle="1" w:styleId="45">
    <w:name w:val="Основной текст (4)"/>
    <w:basedOn w:val="a"/>
    <w:uiPriority w:val="99"/>
    <w:qFormat/>
    <w:rsid w:val="00B31FA1"/>
    <w:pPr>
      <w:widowControl w:val="0"/>
      <w:shd w:val="clear" w:color="auto" w:fill="FFFFFF"/>
      <w:spacing w:after="180" w:line="226" w:lineRule="exact"/>
      <w:jc w:val="center"/>
    </w:pPr>
    <w:rPr>
      <w:b/>
      <w:bCs/>
      <w:sz w:val="18"/>
      <w:szCs w:val="18"/>
    </w:rPr>
  </w:style>
  <w:style w:type="paragraph" w:customStyle="1" w:styleId="2f">
    <w:name w:val="Основной текст (2)"/>
    <w:basedOn w:val="a"/>
    <w:link w:val="2f0"/>
    <w:qFormat/>
    <w:rsid w:val="00B31FA1"/>
    <w:pPr>
      <w:widowControl w:val="0"/>
      <w:shd w:val="clear" w:color="auto" w:fill="FFFFFF"/>
      <w:spacing w:line="298" w:lineRule="exact"/>
      <w:ind w:firstLine="2660"/>
    </w:pPr>
    <w:rPr>
      <w:b/>
      <w:bCs/>
      <w:spacing w:val="-2"/>
      <w:sz w:val="20"/>
    </w:rPr>
  </w:style>
  <w:style w:type="paragraph" w:styleId="afffff8">
    <w:name w:val="Block Text"/>
    <w:basedOn w:val="a"/>
    <w:uiPriority w:val="99"/>
    <w:rsid w:val="00B31FA1"/>
    <w:pPr>
      <w:ind w:left="709" w:right="1472" w:hanging="851"/>
      <w:jc w:val="both"/>
    </w:pPr>
    <w:rPr>
      <w:sz w:val="22"/>
      <w:szCs w:val="22"/>
    </w:rPr>
  </w:style>
  <w:style w:type="paragraph" w:customStyle="1" w:styleId="style2">
    <w:name w:val="style2"/>
    <w:basedOn w:val="a"/>
    <w:uiPriority w:val="99"/>
    <w:qFormat/>
    <w:rsid w:val="00B31FA1"/>
    <w:pPr>
      <w:spacing w:before="100" w:beforeAutospacing="1" w:after="100" w:afterAutospacing="1"/>
    </w:pPr>
    <w:rPr>
      <w:sz w:val="24"/>
      <w:szCs w:val="24"/>
    </w:rPr>
  </w:style>
  <w:style w:type="paragraph" w:customStyle="1" w:styleId="xl63">
    <w:name w:val="xl63"/>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4">
    <w:name w:val="xl64"/>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5">
    <w:name w:val="xl65"/>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6">
    <w:name w:val="xl66"/>
    <w:basedOn w:val="a"/>
    <w:uiPriority w:val="99"/>
    <w:qFormat/>
    <w:rsid w:val="00B31FA1"/>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7">
    <w:name w:val="xl67"/>
    <w:basedOn w:val="a"/>
    <w:uiPriority w:val="99"/>
    <w:qFormat/>
    <w:rsid w:val="00B31FA1"/>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
    <w:uiPriority w:val="99"/>
    <w:qFormat/>
    <w:rsid w:val="00B31FA1"/>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70">
    <w:name w:val="xl70"/>
    <w:basedOn w:val="a"/>
    <w:uiPriority w:val="99"/>
    <w:qFormat/>
    <w:rsid w:val="00B31FA1"/>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71">
    <w:name w:val="xl71"/>
    <w:basedOn w:val="a"/>
    <w:uiPriority w:val="99"/>
    <w:qFormat/>
    <w:rsid w:val="00B31FA1"/>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3">
    <w:name w:val="xl73"/>
    <w:basedOn w:val="a"/>
    <w:uiPriority w:val="99"/>
    <w:qFormat/>
    <w:rsid w:val="00B31FA1"/>
    <w:pPr>
      <w:spacing w:before="100" w:beforeAutospacing="1" w:after="100" w:afterAutospacing="1"/>
      <w:jc w:val="center"/>
    </w:pPr>
    <w:rPr>
      <w:rFonts w:ascii="Arial" w:hAnsi="Arial" w:cs="Arial"/>
      <w:b/>
      <w:bCs/>
      <w:sz w:val="24"/>
      <w:szCs w:val="24"/>
    </w:rPr>
  </w:style>
  <w:style w:type="paragraph" w:customStyle="1" w:styleId="xl74">
    <w:name w:val="xl74"/>
    <w:basedOn w:val="a"/>
    <w:uiPriority w:val="99"/>
    <w:qFormat/>
    <w:rsid w:val="00B31FA1"/>
    <w:pPr>
      <w:spacing w:before="100" w:beforeAutospacing="1" w:after="100" w:afterAutospacing="1"/>
      <w:jc w:val="center"/>
    </w:pPr>
    <w:rPr>
      <w:rFonts w:ascii="Arial" w:hAnsi="Arial" w:cs="Arial"/>
      <w:b/>
      <w:bCs/>
      <w:sz w:val="24"/>
      <w:szCs w:val="24"/>
    </w:rPr>
  </w:style>
  <w:style w:type="character" w:customStyle="1" w:styleId="sup">
    <w:name w:val="sup"/>
    <w:basedOn w:val="a0"/>
    <w:uiPriority w:val="99"/>
    <w:rsid w:val="00B31FA1"/>
  </w:style>
  <w:style w:type="character" w:customStyle="1" w:styleId="sub">
    <w:name w:val="sub"/>
    <w:basedOn w:val="a0"/>
    <w:uiPriority w:val="99"/>
    <w:rsid w:val="00B31FA1"/>
  </w:style>
  <w:style w:type="paragraph" w:customStyle="1" w:styleId="HeadDoc">
    <w:name w:val="HeadDoc"/>
    <w:uiPriority w:val="99"/>
    <w:qFormat/>
    <w:rsid w:val="00B31FA1"/>
    <w:pPr>
      <w:keepLines/>
      <w:overflowPunct w:val="0"/>
      <w:autoSpaceDE w:val="0"/>
      <w:autoSpaceDN w:val="0"/>
      <w:adjustRightInd w:val="0"/>
      <w:jc w:val="both"/>
    </w:pPr>
    <w:rPr>
      <w:rFonts w:ascii="Times New Roman" w:eastAsia="Times New Roman" w:hAnsi="Times New Roman"/>
      <w:sz w:val="28"/>
      <w:szCs w:val="28"/>
    </w:rPr>
  </w:style>
  <w:style w:type="paragraph" w:customStyle="1" w:styleId="formattext">
    <w:name w:val="formattext"/>
    <w:basedOn w:val="a"/>
    <w:uiPriority w:val="99"/>
    <w:qFormat/>
    <w:rsid w:val="00B31FA1"/>
    <w:pPr>
      <w:spacing w:before="100" w:beforeAutospacing="1" w:after="100" w:afterAutospacing="1"/>
    </w:pPr>
    <w:rPr>
      <w:sz w:val="20"/>
    </w:rPr>
  </w:style>
  <w:style w:type="paragraph" w:customStyle="1" w:styleId="p0">
    <w:name w:val="p0"/>
    <w:basedOn w:val="a"/>
    <w:uiPriority w:val="99"/>
    <w:qFormat/>
    <w:rsid w:val="00B31FA1"/>
    <w:rPr>
      <w:sz w:val="20"/>
    </w:rPr>
  </w:style>
  <w:style w:type="paragraph" w:customStyle="1" w:styleId="List2">
    <w:name w:val="List2"/>
    <w:basedOn w:val="a"/>
    <w:uiPriority w:val="99"/>
    <w:qFormat/>
    <w:rsid w:val="00B31FA1"/>
    <w:pPr>
      <w:tabs>
        <w:tab w:val="left" w:pos="1701"/>
      </w:tabs>
      <w:spacing w:line="360" w:lineRule="auto"/>
      <w:jc w:val="both"/>
    </w:pPr>
    <w:rPr>
      <w:sz w:val="24"/>
      <w:szCs w:val="24"/>
    </w:rPr>
  </w:style>
  <w:style w:type="character" w:customStyle="1" w:styleId="53">
    <w:name w:val="Основной текст + Курсив5"/>
    <w:uiPriority w:val="99"/>
    <w:rsid w:val="00B31FA1"/>
    <w:rPr>
      <w:i/>
      <w:iCs/>
    </w:rPr>
  </w:style>
  <w:style w:type="character" w:customStyle="1" w:styleId="46">
    <w:name w:val="Основной текст + Курсив4"/>
    <w:uiPriority w:val="99"/>
    <w:rsid w:val="00B31FA1"/>
    <w:rPr>
      <w:i/>
      <w:iCs/>
    </w:rPr>
  </w:style>
  <w:style w:type="paragraph" w:customStyle="1" w:styleId="320">
    <w:name w:val="Основной текст с отступом 32"/>
    <w:basedOn w:val="a"/>
    <w:uiPriority w:val="99"/>
    <w:qFormat/>
    <w:rsid w:val="00B31FA1"/>
    <w:pPr>
      <w:spacing w:after="120"/>
      <w:ind w:left="283"/>
    </w:pPr>
    <w:rPr>
      <w:sz w:val="16"/>
      <w:szCs w:val="16"/>
      <w:lang w:eastAsia="zh-CN"/>
    </w:rPr>
  </w:style>
  <w:style w:type="character" w:customStyle="1" w:styleId="FontStyle26">
    <w:name w:val="Font Style26"/>
    <w:uiPriority w:val="99"/>
    <w:rsid w:val="00B31FA1"/>
    <w:rPr>
      <w:rFonts w:ascii="Times New Roman" w:hAnsi="Times New Roman" w:cs="Times New Roman"/>
      <w:sz w:val="24"/>
      <w:szCs w:val="24"/>
    </w:rPr>
  </w:style>
  <w:style w:type="character" w:customStyle="1" w:styleId="FontStyle36">
    <w:name w:val="Font Style36"/>
    <w:uiPriority w:val="99"/>
    <w:rsid w:val="00B31FA1"/>
    <w:rPr>
      <w:rFonts w:ascii="Times New Roman" w:hAnsi="Times New Roman" w:cs="Times New Roman"/>
      <w:sz w:val="24"/>
      <w:szCs w:val="24"/>
    </w:rPr>
  </w:style>
  <w:style w:type="character" w:customStyle="1" w:styleId="afffff9">
    <w:name w:val="Основной текст + Полужирный"/>
    <w:uiPriority w:val="99"/>
    <w:rsid w:val="00B31FA1"/>
    <w:rPr>
      <w:rFonts w:ascii="Times New Roman" w:hAnsi="Times New Roman" w:cs="Times New Roman"/>
      <w:b/>
      <w:bCs/>
      <w:spacing w:val="0"/>
      <w:sz w:val="22"/>
      <w:szCs w:val="22"/>
    </w:rPr>
  </w:style>
  <w:style w:type="character" w:customStyle="1" w:styleId="1fd">
    <w:name w:val="Заголовок №1_"/>
    <w:link w:val="115"/>
    <w:uiPriority w:val="99"/>
    <w:locked/>
    <w:rsid w:val="00B31FA1"/>
    <w:rPr>
      <w:b/>
      <w:bCs/>
      <w:shd w:val="clear" w:color="auto" w:fill="FFFFFF"/>
    </w:rPr>
  </w:style>
  <w:style w:type="paragraph" w:customStyle="1" w:styleId="115">
    <w:name w:val="Заголовок №11"/>
    <w:basedOn w:val="a"/>
    <w:link w:val="1fd"/>
    <w:uiPriority w:val="99"/>
    <w:qFormat/>
    <w:rsid w:val="00B31FA1"/>
    <w:pPr>
      <w:shd w:val="clear" w:color="auto" w:fill="FFFFFF"/>
      <w:spacing w:before="840" w:after="540" w:line="240" w:lineRule="atLeast"/>
      <w:ind w:hanging="540"/>
      <w:outlineLvl w:val="0"/>
    </w:pPr>
    <w:rPr>
      <w:rFonts w:ascii="Calibri" w:eastAsia="Calibri" w:hAnsi="Calibri"/>
      <w:b/>
      <w:bCs/>
      <w:sz w:val="20"/>
      <w:shd w:val="clear" w:color="auto" w:fill="FFFFFF"/>
    </w:rPr>
  </w:style>
  <w:style w:type="paragraph" w:customStyle="1" w:styleId="caaieiaie2">
    <w:name w:val="caaieiaie 2"/>
    <w:basedOn w:val="a"/>
    <w:next w:val="a"/>
    <w:uiPriority w:val="99"/>
    <w:qFormat/>
    <w:rsid w:val="00B31FA1"/>
    <w:pPr>
      <w:keepNext/>
      <w:autoSpaceDE w:val="0"/>
      <w:autoSpaceDN w:val="0"/>
      <w:adjustRightInd w:val="0"/>
      <w:jc w:val="center"/>
    </w:pPr>
    <w:rPr>
      <w:b/>
      <w:bCs/>
      <w:sz w:val="20"/>
    </w:rPr>
  </w:style>
  <w:style w:type="paragraph" w:customStyle="1" w:styleId="39">
    <w:name w:val="3"/>
    <w:basedOn w:val="a"/>
    <w:uiPriority w:val="99"/>
    <w:qFormat/>
    <w:rsid w:val="00B31FA1"/>
    <w:pPr>
      <w:spacing w:before="280" w:after="280"/>
    </w:pPr>
    <w:rPr>
      <w:sz w:val="24"/>
      <w:szCs w:val="24"/>
      <w:lang w:eastAsia="ar-SA"/>
    </w:rPr>
  </w:style>
  <w:style w:type="character" w:customStyle="1" w:styleId="iceouttxt4">
    <w:name w:val="iceouttxt4"/>
    <w:uiPriority w:val="99"/>
    <w:rsid w:val="00B31FA1"/>
  </w:style>
  <w:style w:type="paragraph" w:customStyle="1" w:styleId="64">
    <w:name w:val="Знак Знак6 Знак Знак Знак Знак"/>
    <w:basedOn w:val="a"/>
    <w:uiPriority w:val="99"/>
    <w:qFormat/>
    <w:rsid w:val="00B31FA1"/>
    <w:pPr>
      <w:spacing w:after="160" w:line="240" w:lineRule="exact"/>
    </w:pPr>
    <w:rPr>
      <w:rFonts w:ascii="Verdana" w:hAnsi="Verdana" w:cs="Verdana"/>
      <w:sz w:val="20"/>
      <w:lang w:val="en-US" w:eastAsia="en-US"/>
    </w:rPr>
  </w:style>
  <w:style w:type="paragraph" w:customStyle="1" w:styleId="ListParagraph1">
    <w:name w:val="List Paragraph1"/>
    <w:basedOn w:val="a"/>
    <w:uiPriority w:val="99"/>
    <w:qFormat/>
    <w:rsid w:val="00B31FA1"/>
    <w:pPr>
      <w:suppressAutoHyphens/>
      <w:spacing w:after="60"/>
      <w:ind w:left="720"/>
      <w:jc w:val="both"/>
    </w:pPr>
    <w:rPr>
      <w:sz w:val="24"/>
      <w:szCs w:val="24"/>
      <w:lang w:eastAsia="ar-SA"/>
    </w:rPr>
  </w:style>
  <w:style w:type="paragraph" w:customStyle="1" w:styleId="afffffa">
    <w:name w:val="Пункт б/н"/>
    <w:basedOn w:val="a"/>
    <w:uiPriority w:val="99"/>
    <w:semiHidden/>
    <w:qFormat/>
    <w:rsid w:val="00B31FA1"/>
    <w:pPr>
      <w:tabs>
        <w:tab w:val="left" w:pos="1134"/>
      </w:tabs>
      <w:ind w:firstLine="567"/>
      <w:jc w:val="both"/>
    </w:pPr>
    <w:rPr>
      <w:sz w:val="24"/>
      <w:szCs w:val="24"/>
    </w:rPr>
  </w:style>
  <w:style w:type="paragraph" w:customStyle="1" w:styleId="s1">
    <w:name w:val="s_1"/>
    <w:basedOn w:val="a"/>
    <w:uiPriority w:val="99"/>
    <w:qFormat/>
    <w:rsid w:val="00B31FA1"/>
    <w:pPr>
      <w:spacing w:before="100" w:beforeAutospacing="1" w:after="100" w:afterAutospacing="1"/>
    </w:pPr>
    <w:rPr>
      <w:sz w:val="24"/>
      <w:szCs w:val="24"/>
    </w:rPr>
  </w:style>
  <w:style w:type="character" w:customStyle="1" w:styleId="link">
    <w:name w:val="link"/>
    <w:rsid w:val="00B31FA1"/>
  </w:style>
  <w:style w:type="paragraph" w:customStyle="1" w:styleId="msonormalcxspmiddle">
    <w:name w:val="msonormalcxspmiddle"/>
    <w:basedOn w:val="a"/>
    <w:uiPriority w:val="99"/>
    <w:qFormat/>
    <w:rsid w:val="00B31FA1"/>
    <w:pPr>
      <w:spacing w:before="100" w:beforeAutospacing="1" w:after="100" w:afterAutospacing="1"/>
    </w:pPr>
    <w:rPr>
      <w:sz w:val="24"/>
      <w:szCs w:val="24"/>
    </w:rPr>
  </w:style>
  <w:style w:type="paragraph" w:customStyle="1" w:styleId="Style1">
    <w:name w:val="Style1"/>
    <w:basedOn w:val="a"/>
    <w:uiPriority w:val="99"/>
    <w:qFormat/>
    <w:rsid w:val="00B31FA1"/>
    <w:pPr>
      <w:ind w:left="57" w:right="57" w:firstLine="851"/>
      <w:jc w:val="both"/>
    </w:pPr>
    <w:rPr>
      <w:sz w:val="24"/>
      <w:szCs w:val="24"/>
    </w:rPr>
  </w:style>
  <w:style w:type="character" w:customStyle="1" w:styleId="BaseShirOtstup">
    <w:name w:val="BaseShirOtstup Знак"/>
    <w:link w:val="BaseShirOtstup0"/>
    <w:uiPriority w:val="99"/>
    <w:locked/>
    <w:rsid w:val="00B31FA1"/>
    <w:rPr>
      <w:sz w:val="24"/>
      <w:szCs w:val="24"/>
    </w:rPr>
  </w:style>
  <w:style w:type="paragraph" w:customStyle="1" w:styleId="BaseShirOtstup0">
    <w:name w:val="BaseShirOtstup"/>
    <w:basedOn w:val="a"/>
    <w:link w:val="BaseShirOtstup"/>
    <w:uiPriority w:val="99"/>
    <w:qFormat/>
    <w:rsid w:val="00B31FA1"/>
    <w:pPr>
      <w:ind w:firstLine="539"/>
      <w:jc w:val="both"/>
    </w:pPr>
    <w:rPr>
      <w:rFonts w:ascii="Calibri" w:eastAsia="Calibri" w:hAnsi="Calibri"/>
      <w:sz w:val="24"/>
      <w:szCs w:val="24"/>
    </w:rPr>
  </w:style>
  <w:style w:type="character" w:customStyle="1" w:styleId="Base">
    <w:name w:val="Base Знак"/>
    <w:link w:val="Base0"/>
    <w:uiPriority w:val="99"/>
    <w:locked/>
    <w:rsid w:val="00B31FA1"/>
    <w:rPr>
      <w:sz w:val="22"/>
      <w:szCs w:val="22"/>
      <w:lang w:val="ru-RU" w:eastAsia="ru-RU" w:bidi="ar-SA"/>
    </w:rPr>
  </w:style>
  <w:style w:type="paragraph" w:customStyle="1" w:styleId="Base0">
    <w:name w:val="Base"/>
    <w:link w:val="Base"/>
    <w:uiPriority w:val="99"/>
    <w:qFormat/>
    <w:rsid w:val="00B31FA1"/>
    <w:rPr>
      <w:sz w:val="22"/>
      <w:szCs w:val="22"/>
    </w:rPr>
  </w:style>
  <w:style w:type="character" w:customStyle="1" w:styleId="BaseShirOtstup1">
    <w:name w:val="Стиль BaseShirOtstup + Черный Знак"/>
    <w:link w:val="BaseShirOtstup2"/>
    <w:uiPriority w:val="99"/>
    <w:locked/>
    <w:rsid w:val="00B31FA1"/>
    <w:rPr>
      <w:sz w:val="24"/>
      <w:szCs w:val="24"/>
    </w:rPr>
  </w:style>
  <w:style w:type="paragraph" w:customStyle="1" w:styleId="BaseShirOtstup2">
    <w:name w:val="Стиль BaseShirOtstup + Черный"/>
    <w:basedOn w:val="BaseShirOtstup0"/>
    <w:link w:val="BaseShirOtstup1"/>
    <w:uiPriority w:val="99"/>
    <w:qFormat/>
    <w:rsid w:val="00B31FA1"/>
  </w:style>
  <w:style w:type="character" w:customStyle="1" w:styleId="ConsPlusNonformat0">
    <w:name w:val="ConsPlusNonformat Знак"/>
    <w:link w:val="ConsPlusNonformat"/>
    <w:locked/>
    <w:rsid w:val="00B31FA1"/>
    <w:rPr>
      <w:rFonts w:ascii="Courier New" w:eastAsia="Times New Roman" w:hAnsi="Courier New" w:cs="Courier New"/>
      <w:sz w:val="22"/>
      <w:szCs w:val="22"/>
      <w:lang w:eastAsia="ru-RU" w:bidi="ar-SA"/>
    </w:rPr>
  </w:style>
  <w:style w:type="paragraph" w:customStyle="1" w:styleId="afffffb">
    <w:name w:val="Обычный + по ширине"/>
    <w:basedOn w:val="a"/>
    <w:uiPriority w:val="99"/>
    <w:qFormat/>
    <w:rsid w:val="00B31FA1"/>
    <w:pPr>
      <w:jc w:val="both"/>
    </w:pPr>
    <w:rPr>
      <w:sz w:val="24"/>
      <w:szCs w:val="24"/>
    </w:rPr>
  </w:style>
  <w:style w:type="character" w:customStyle="1" w:styleId="121">
    <w:name w:val="Обычный + 12 пт Знак"/>
    <w:aliases w:val="По ширине Знак"/>
    <w:link w:val="113"/>
    <w:uiPriority w:val="99"/>
    <w:locked/>
    <w:rsid w:val="00B31FA1"/>
    <w:rPr>
      <w:rFonts w:ascii="Times New Roman" w:eastAsia="Times New Roman" w:hAnsi="Times New Roman" w:cs="Times New Roman"/>
      <w:shd w:val="clear" w:color="auto" w:fill="FFFFFF"/>
      <w:lang w:eastAsia="ru-RU"/>
    </w:rPr>
  </w:style>
  <w:style w:type="character" w:customStyle="1" w:styleId="81">
    <w:name w:val="Знак Знак8"/>
    <w:uiPriority w:val="99"/>
    <w:rsid w:val="00B31FA1"/>
    <w:rPr>
      <w:rFonts w:ascii="Times New Roman" w:hAnsi="Times New Roman" w:cs="Times New Roman"/>
      <w:sz w:val="24"/>
      <w:szCs w:val="24"/>
      <w:lang w:eastAsia="ar-SA" w:bidi="ar-SA"/>
    </w:rPr>
  </w:style>
  <w:style w:type="paragraph" w:customStyle="1" w:styleId="Standard">
    <w:name w:val="Standard"/>
    <w:uiPriority w:val="99"/>
    <w:qFormat/>
    <w:rsid w:val="00B31FA1"/>
    <w:pPr>
      <w:widowControl w:val="0"/>
      <w:suppressAutoHyphens/>
      <w:textAlignment w:val="baseline"/>
    </w:pPr>
    <w:rPr>
      <w:rFonts w:ascii="Times New Roman" w:eastAsia="Times New Roman" w:hAnsi="Times New Roman"/>
      <w:color w:val="000000"/>
      <w:kern w:val="1"/>
      <w:sz w:val="24"/>
      <w:szCs w:val="24"/>
      <w:lang w:val="en-US" w:eastAsia="en-US"/>
    </w:rPr>
  </w:style>
  <w:style w:type="paragraph" w:customStyle="1" w:styleId="116">
    <w:name w:val="1.1 подпункт Знак"/>
    <w:basedOn w:val="a"/>
    <w:link w:val="117"/>
    <w:autoRedefine/>
    <w:uiPriority w:val="99"/>
    <w:qFormat/>
    <w:rsid w:val="00B31FA1"/>
    <w:pPr>
      <w:widowControl w:val="0"/>
      <w:outlineLvl w:val="1"/>
    </w:pPr>
    <w:rPr>
      <w:b/>
      <w:bCs/>
      <w:szCs w:val="28"/>
    </w:rPr>
  </w:style>
  <w:style w:type="character" w:customStyle="1" w:styleId="117">
    <w:name w:val="1.1 подпункт Знак Знак"/>
    <w:link w:val="116"/>
    <w:uiPriority w:val="99"/>
    <w:locked/>
    <w:rsid w:val="00B31FA1"/>
    <w:rPr>
      <w:rFonts w:ascii="Times New Roman" w:eastAsia="Times New Roman" w:hAnsi="Times New Roman" w:cs="Times New Roman"/>
      <w:b/>
      <w:bCs/>
      <w:sz w:val="28"/>
      <w:szCs w:val="28"/>
      <w:lang w:eastAsia="ru-RU"/>
    </w:rPr>
  </w:style>
  <w:style w:type="paragraph" w:customStyle="1" w:styleId="1fe">
    <w:name w:val="1 Часть"/>
    <w:basedOn w:val="a"/>
    <w:next w:val="116"/>
    <w:autoRedefine/>
    <w:uiPriority w:val="99"/>
    <w:qFormat/>
    <w:rsid w:val="00B31FA1"/>
    <w:pPr>
      <w:tabs>
        <w:tab w:val="num" w:pos="993"/>
      </w:tabs>
      <w:ind w:left="426"/>
      <w:jc w:val="center"/>
    </w:pPr>
    <w:rPr>
      <w:b/>
      <w:bCs/>
      <w:caps/>
      <w:sz w:val="24"/>
      <w:szCs w:val="24"/>
    </w:rPr>
  </w:style>
  <w:style w:type="character" w:customStyle="1" w:styleId="28">
    <w:name w:val="Стиль2 Знак"/>
    <w:link w:val="27"/>
    <w:uiPriority w:val="99"/>
    <w:locked/>
    <w:rsid w:val="00B31FA1"/>
    <w:rPr>
      <w:rFonts w:ascii="Times New Roman" w:eastAsia="Times New Roman" w:hAnsi="Times New Roman" w:cs="Times New Roman"/>
      <w:b/>
      <w:sz w:val="24"/>
      <w:szCs w:val="20"/>
      <w:lang w:eastAsia="ru-RU"/>
    </w:rPr>
  </w:style>
  <w:style w:type="paragraph" w:customStyle="1" w:styleId="2f1">
    <w:name w:val="Без интервала2"/>
    <w:uiPriority w:val="99"/>
    <w:qFormat/>
    <w:rsid w:val="00B31FA1"/>
    <w:pPr>
      <w:suppressAutoHyphens/>
      <w:jc w:val="both"/>
    </w:pPr>
    <w:rPr>
      <w:rFonts w:ascii="Times New Roman" w:eastAsia="Times New Roman" w:hAnsi="Times New Roman"/>
      <w:sz w:val="24"/>
      <w:szCs w:val="24"/>
      <w:lang w:eastAsia="ar-SA"/>
    </w:rPr>
  </w:style>
  <w:style w:type="character" w:customStyle="1" w:styleId="1ff">
    <w:name w:val="Основной шрифт абзаца1"/>
    <w:uiPriority w:val="99"/>
    <w:rsid w:val="00B31FA1"/>
  </w:style>
  <w:style w:type="character" w:customStyle="1" w:styleId="FontStyle14">
    <w:name w:val="Font Style14"/>
    <w:uiPriority w:val="99"/>
    <w:rsid w:val="00B31FA1"/>
    <w:rPr>
      <w:rFonts w:ascii="Times New Roman" w:hAnsi="Times New Roman" w:cs="Times New Roman"/>
      <w:sz w:val="22"/>
      <w:szCs w:val="22"/>
    </w:rPr>
  </w:style>
  <w:style w:type="paragraph" w:customStyle="1" w:styleId="afffffc">
    <w:name w:val="Заголовки ГК"/>
    <w:basedOn w:val="a"/>
    <w:link w:val="afffffd"/>
    <w:uiPriority w:val="99"/>
    <w:qFormat/>
    <w:rsid w:val="00B31FA1"/>
    <w:pPr>
      <w:autoSpaceDE w:val="0"/>
      <w:autoSpaceDN w:val="0"/>
      <w:adjustRightInd w:val="0"/>
      <w:spacing w:before="240" w:after="240"/>
      <w:jc w:val="center"/>
    </w:pPr>
    <w:rPr>
      <w:b/>
      <w:bCs/>
      <w:sz w:val="24"/>
      <w:szCs w:val="24"/>
    </w:rPr>
  </w:style>
  <w:style w:type="character" w:customStyle="1" w:styleId="afffffd">
    <w:name w:val="Заголовки ГК Знак"/>
    <w:link w:val="afffffc"/>
    <w:uiPriority w:val="99"/>
    <w:locked/>
    <w:rsid w:val="00B31FA1"/>
    <w:rPr>
      <w:rFonts w:ascii="Times New Roman" w:eastAsia="Times New Roman" w:hAnsi="Times New Roman" w:cs="Times New Roman"/>
      <w:b/>
      <w:bCs/>
      <w:sz w:val="24"/>
      <w:szCs w:val="24"/>
      <w:lang w:eastAsia="ru-RU"/>
    </w:rPr>
  </w:style>
  <w:style w:type="paragraph" w:customStyle="1" w:styleId="1ff0">
    <w:name w:val="Заголовок №1"/>
    <w:basedOn w:val="a"/>
    <w:uiPriority w:val="99"/>
    <w:qFormat/>
    <w:rsid w:val="00B31FA1"/>
    <w:pPr>
      <w:shd w:val="clear" w:color="auto" w:fill="FFFFFF"/>
      <w:spacing w:line="240" w:lineRule="atLeast"/>
      <w:outlineLvl w:val="0"/>
    </w:pPr>
    <w:rPr>
      <w:b/>
      <w:bCs/>
      <w:sz w:val="22"/>
      <w:szCs w:val="22"/>
    </w:rPr>
  </w:style>
  <w:style w:type="character" w:customStyle="1" w:styleId="FontStyle18">
    <w:name w:val="Font Style18"/>
    <w:rsid w:val="00B31FA1"/>
    <w:rPr>
      <w:rFonts w:ascii="Times New Roman" w:hAnsi="Times New Roman" w:cs="Times New Roman"/>
      <w:sz w:val="26"/>
      <w:szCs w:val="26"/>
    </w:rPr>
  </w:style>
  <w:style w:type="paragraph" w:customStyle="1" w:styleId="230">
    <w:name w:val="Основной текст 23"/>
    <w:basedOn w:val="a"/>
    <w:uiPriority w:val="99"/>
    <w:qFormat/>
    <w:rsid w:val="00B31FA1"/>
    <w:pPr>
      <w:widowControl w:val="0"/>
      <w:ind w:firstLine="720"/>
      <w:jc w:val="both"/>
    </w:pPr>
    <w:rPr>
      <w:sz w:val="24"/>
      <w:szCs w:val="24"/>
    </w:rPr>
  </w:style>
  <w:style w:type="character" w:customStyle="1" w:styleId="Baseshir">
    <w:name w:val="Base_shir Знак"/>
    <w:link w:val="Baseshir0"/>
    <w:uiPriority w:val="99"/>
    <w:locked/>
    <w:rsid w:val="00B31FA1"/>
    <w:rPr>
      <w:sz w:val="22"/>
      <w:szCs w:val="22"/>
      <w:lang w:val="ru-RU" w:eastAsia="ru-RU" w:bidi="ar-SA"/>
    </w:rPr>
  </w:style>
  <w:style w:type="paragraph" w:customStyle="1" w:styleId="Baseshir0">
    <w:name w:val="Base_shir"/>
    <w:link w:val="Baseshir"/>
    <w:uiPriority w:val="99"/>
    <w:qFormat/>
    <w:rsid w:val="00B31FA1"/>
    <w:pPr>
      <w:jc w:val="both"/>
    </w:pPr>
    <w:rPr>
      <w:sz w:val="22"/>
      <w:szCs w:val="22"/>
    </w:rPr>
  </w:style>
  <w:style w:type="paragraph" w:customStyle="1" w:styleId="afffffe">
    <w:name w:val="Заголовок статьи"/>
    <w:basedOn w:val="a"/>
    <w:next w:val="a"/>
    <w:uiPriority w:val="99"/>
    <w:qFormat/>
    <w:rsid w:val="00B31FA1"/>
    <w:pPr>
      <w:autoSpaceDE w:val="0"/>
      <w:autoSpaceDN w:val="0"/>
      <w:adjustRightInd w:val="0"/>
      <w:ind w:left="1612" w:hanging="892"/>
      <w:jc w:val="both"/>
    </w:pPr>
    <w:rPr>
      <w:rFonts w:ascii="Arial" w:hAnsi="Arial" w:cs="Arial"/>
      <w:sz w:val="24"/>
      <w:szCs w:val="24"/>
    </w:rPr>
  </w:style>
  <w:style w:type="character" w:customStyle="1" w:styleId="descrnameroboto">
    <w:name w:val="descr_name roboto"/>
    <w:basedOn w:val="a0"/>
    <w:uiPriority w:val="99"/>
    <w:rsid w:val="00B31FA1"/>
  </w:style>
  <w:style w:type="paragraph" w:styleId="z-">
    <w:name w:val="HTML Top of Form"/>
    <w:basedOn w:val="a"/>
    <w:next w:val="a"/>
    <w:link w:val="z-0"/>
    <w:hidden/>
    <w:uiPriority w:val="99"/>
    <w:rsid w:val="00B31FA1"/>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B31FA1"/>
    <w:rPr>
      <w:rFonts w:ascii="Arial" w:eastAsia="Times New Roman" w:hAnsi="Arial" w:cs="Times New Roman"/>
      <w:vanish/>
      <w:sz w:val="16"/>
      <w:szCs w:val="16"/>
      <w:lang w:eastAsia="ru-RU"/>
    </w:rPr>
  </w:style>
  <w:style w:type="paragraph" w:styleId="z-1">
    <w:name w:val="HTML Bottom of Form"/>
    <w:basedOn w:val="a"/>
    <w:next w:val="a"/>
    <w:link w:val="z-2"/>
    <w:hidden/>
    <w:uiPriority w:val="99"/>
    <w:rsid w:val="00B31FA1"/>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B31FA1"/>
    <w:rPr>
      <w:rFonts w:ascii="Arial" w:eastAsia="Times New Roman" w:hAnsi="Arial" w:cs="Times New Roman"/>
      <w:vanish/>
      <w:sz w:val="16"/>
      <w:szCs w:val="16"/>
      <w:lang w:eastAsia="ru-RU"/>
    </w:rPr>
  </w:style>
  <w:style w:type="paragraph" w:customStyle="1" w:styleId="3a">
    <w:name w:val="Без интервала3"/>
    <w:basedOn w:val="a"/>
    <w:link w:val="NoSpacingChar"/>
    <w:uiPriority w:val="99"/>
    <w:qFormat/>
    <w:rsid w:val="00B31FA1"/>
    <w:pPr>
      <w:suppressAutoHyphens/>
      <w:jc w:val="both"/>
    </w:pPr>
    <w:rPr>
      <w:rFonts w:ascii="Calibri" w:hAnsi="Calibri"/>
      <w:color w:val="5A5A5A"/>
      <w:sz w:val="20"/>
    </w:rPr>
  </w:style>
  <w:style w:type="character" w:customStyle="1" w:styleId="NoSpacingChar">
    <w:name w:val="No Spacing Char"/>
    <w:link w:val="3a"/>
    <w:uiPriority w:val="99"/>
    <w:locked/>
    <w:rsid w:val="00B31FA1"/>
    <w:rPr>
      <w:rFonts w:ascii="Calibri" w:eastAsia="Times New Roman" w:hAnsi="Calibri" w:cs="Times New Roman"/>
      <w:color w:val="5A5A5A"/>
      <w:sz w:val="20"/>
      <w:szCs w:val="20"/>
      <w:lang w:eastAsia="ru-RU"/>
    </w:rPr>
  </w:style>
  <w:style w:type="character" w:customStyle="1" w:styleId="FontStyle11">
    <w:name w:val="Font Style11"/>
    <w:uiPriority w:val="99"/>
    <w:rsid w:val="00B31FA1"/>
    <w:rPr>
      <w:rFonts w:ascii="Times New Roman" w:hAnsi="Times New Roman" w:cs="Times New Roman"/>
      <w:sz w:val="26"/>
      <w:szCs w:val="26"/>
    </w:rPr>
  </w:style>
  <w:style w:type="numbering" w:customStyle="1" w:styleId="Spisok">
    <w:name w:val="Spisok"/>
    <w:rsid w:val="00B31FA1"/>
    <w:pPr>
      <w:numPr>
        <w:numId w:val="8"/>
      </w:numPr>
    </w:pPr>
  </w:style>
  <w:style w:type="character" w:customStyle="1" w:styleId="rserrmark1">
    <w:name w:val="rs_err_mark1"/>
    <w:rsid w:val="00B31FA1"/>
    <w:rPr>
      <w:color w:val="FF0000"/>
    </w:rPr>
  </w:style>
  <w:style w:type="paragraph" w:customStyle="1" w:styleId="1ff1">
    <w:name w:val="Нумерованный_1"/>
    <w:basedOn w:val="a"/>
    <w:link w:val="1ff2"/>
    <w:qFormat/>
    <w:rsid w:val="00B31FA1"/>
    <w:pPr>
      <w:tabs>
        <w:tab w:val="num" w:pos="1134"/>
      </w:tabs>
      <w:spacing w:before="120"/>
      <w:ind w:firstLine="567"/>
      <w:jc w:val="both"/>
    </w:pPr>
    <w:rPr>
      <w:sz w:val="24"/>
      <w:szCs w:val="24"/>
    </w:rPr>
  </w:style>
  <w:style w:type="character" w:customStyle="1" w:styleId="1ff2">
    <w:name w:val="Нумерованный_1 Знак"/>
    <w:link w:val="1ff1"/>
    <w:rsid w:val="00B31FA1"/>
    <w:rPr>
      <w:rFonts w:ascii="Times New Roman" w:eastAsia="Times New Roman" w:hAnsi="Times New Roman" w:cs="Times New Roman"/>
      <w:sz w:val="24"/>
      <w:szCs w:val="24"/>
      <w:lang w:eastAsia="ru-RU"/>
    </w:rPr>
  </w:style>
  <w:style w:type="paragraph" w:customStyle="1" w:styleId="1ff3">
    <w:name w:val="Маркированный_1"/>
    <w:basedOn w:val="a"/>
    <w:uiPriority w:val="99"/>
    <w:qFormat/>
    <w:rsid w:val="00B31FA1"/>
    <w:pPr>
      <w:tabs>
        <w:tab w:val="left" w:pos="1134"/>
      </w:tabs>
      <w:ind w:left="1287" w:hanging="360"/>
      <w:jc w:val="both"/>
    </w:pPr>
    <w:rPr>
      <w:sz w:val="24"/>
      <w:szCs w:val="24"/>
    </w:rPr>
  </w:style>
  <w:style w:type="paragraph" w:styleId="affffff">
    <w:name w:val="Note Heading"/>
    <w:basedOn w:val="a"/>
    <w:next w:val="a"/>
    <w:link w:val="affffff0"/>
    <w:rsid w:val="00B31FA1"/>
    <w:pPr>
      <w:spacing w:after="60"/>
      <w:jc w:val="both"/>
    </w:pPr>
    <w:rPr>
      <w:sz w:val="24"/>
      <w:szCs w:val="24"/>
    </w:rPr>
  </w:style>
  <w:style w:type="character" w:customStyle="1" w:styleId="affffff0">
    <w:name w:val="Заголовок записки Знак"/>
    <w:link w:val="affffff"/>
    <w:rsid w:val="00B31FA1"/>
    <w:rPr>
      <w:rFonts w:ascii="Times New Roman" w:eastAsia="Times New Roman" w:hAnsi="Times New Roman" w:cs="Times New Roman"/>
      <w:sz w:val="24"/>
      <w:szCs w:val="24"/>
      <w:lang w:eastAsia="ru-RU"/>
    </w:rPr>
  </w:style>
  <w:style w:type="character" w:customStyle="1" w:styleId="FontStyle13">
    <w:name w:val="Font Style13"/>
    <w:rsid w:val="00B31FA1"/>
    <w:rPr>
      <w:rFonts w:ascii="Times New Roman" w:hAnsi="Times New Roman" w:cs="Times New Roman"/>
      <w:sz w:val="22"/>
      <w:szCs w:val="22"/>
    </w:rPr>
  </w:style>
  <w:style w:type="paragraph" w:customStyle="1" w:styleId="Style4">
    <w:name w:val="Style4"/>
    <w:basedOn w:val="a"/>
    <w:uiPriority w:val="99"/>
    <w:qFormat/>
    <w:rsid w:val="00B31FA1"/>
    <w:pPr>
      <w:widowControl w:val="0"/>
      <w:autoSpaceDE w:val="0"/>
      <w:autoSpaceDN w:val="0"/>
      <w:adjustRightInd w:val="0"/>
      <w:spacing w:line="317" w:lineRule="exact"/>
      <w:ind w:hanging="504"/>
    </w:pPr>
    <w:rPr>
      <w:sz w:val="24"/>
      <w:szCs w:val="24"/>
    </w:rPr>
  </w:style>
  <w:style w:type="paragraph" w:styleId="affffff1">
    <w:name w:val="List"/>
    <w:basedOn w:val="a"/>
    <w:uiPriority w:val="99"/>
    <w:rsid w:val="00B31FA1"/>
    <w:pPr>
      <w:spacing w:after="200" w:line="276" w:lineRule="auto"/>
      <w:ind w:left="283" w:hanging="283"/>
      <w:contextualSpacing/>
    </w:pPr>
    <w:rPr>
      <w:rFonts w:ascii="Calibri" w:hAnsi="Calibri"/>
      <w:sz w:val="22"/>
      <w:szCs w:val="22"/>
    </w:rPr>
  </w:style>
  <w:style w:type="character" w:styleId="affffff2">
    <w:name w:val="Subtle Emphasis"/>
    <w:uiPriority w:val="19"/>
    <w:qFormat/>
    <w:rsid w:val="00B31FA1"/>
    <w:rPr>
      <w:i/>
      <w:iCs/>
      <w:color w:val="808080"/>
    </w:rPr>
  </w:style>
  <w:style w:type="character" w:customStyle="1" w:styleId="4-1pt">
    <w:name w:val="Основной текст (4) + Интервал -1 pt"/>
    <w:rsid w:val="00B31FA1"/>
    <w:rPr>
      <w:rFonts w:ascii="Times New Roman" w:hAnsi="Times New Roman" w:cs="Times New Roman" w:hint="default"/>
      <w:spacing w:val="-20"/>
      <w:sz w:val="24"/>
    </w:rPr>
  </w:style>
  <w:style w:type="paragraph" w:customStyle="1" w:styleId="2f2">
    <w:name w:val="Абзац списка2"/>
    <w:aliases w:val="Алроса_маркер (Уровень 4),ПАРАГРАФ,Абзац списка21,Абзац списка3"/>
    <w:basedOn w:val="a"/>
    <w:uiPriority w:val="34"/>
    <w:qFormat/>
    <w:rsid w:val="00B31FA1"/>
    <w:pPr>
      <w:spacing w:after="200" w:line="276" w:lineRule="auto"/>
      <w:ind w:left="720"/>
      <w:contextualSpacing/>
    </w:pPr>
    <w:rPr>
      <w:rFonts w:ascii="Calibri" w:hAnsi="Calibri"/>
      <w:sz w:val="22"/>
      <w:szCs w:val="22"/>
      <w:lang w:eastAsia="en-US"/>
    </w:rPr>
  </w:style>
  <w:style w:type="paragraph" w:customStyle="1" w:styleId="1ff4">
    <w:name w:val="Основной текст с отступом1"/>
    <w:basedOn w:val="a"/>
    <w:uiPriority w:val="99"/>
    <w:qFormat/>
    <w:rsid w:val="00B31FA1"/>
    <w:pPr>
      <w:overflowPunct w:val="0"/>
      <w:autoSpaceDE w:val="0"/>
      <w:autoSpaceDN w:val="0"/>
      <w:adjustRightInd w:val="0"/>
      <w:ind w:firstLine="709"/>
      <w:jc w:val="both"/>
      <w:textAlignment w:val="baseline"/>
    </w:pPr>
    <w:rPr>
      <w:sz w:val="26"/>
      <w:szCs w:val="26"/>
    </w:rPr>
  </w:style>
  <w:style w:type="paragraph" w:customStyle="1" w:styleId="13pt">
    <w:name w:val="Основной текст + 13 pt"/>
    <w:aliases w:val="полужирный,по центру,Междустр.интервал:  одинарный + н..."/>
    <w:basedOn w:val="a"/>
    <w:uiPriority w:val="99"/>
    <w:qFormat/>
    <w:rsid w:val="00B31FA1"/>
    <w:pPr>
      <w:widowControl w:val="0"/>
      <w:shd w:val="clear" w:color="auto" w:fill="FFFFFF"/>
      <w:snapToGrid w:val="0"/>
      <w:ind w:right="312"/>
      <w:jc w:val="center"/>
    </w:pPr>
    <w:rPr>
      <w:b/>
      <w:sz w:val="26"/>
      <w:szCs w:val="26"/>
    </w:rPr>
  </w:style>
  <w:style w:type="paragraph" w:customStyle="1" w:styleId="TimesNewRoman">
    <w:name w:val="Подраздел + Times New Roman"/>
    <w:aliases w:val="Слева:  -0,5 см,Первая строка:  1 см,Справа:  ..."/>
    <w:basedOn w:val="a"/>
    <w:uiPriority w:val="99"/>
    <w:qFormat/>
    <w:rsid w:val="00B31FA1"/>
    <w:pPr>
      <w:suppressAutoHyphens/>
      <w:ind w:left="-284" w:right="-781" w:firstLine="568"/>
      <w:jc w:val="center"/>
    </w:pPr>
    <w:rPr>
      <w:rFonts w:cs="TimesDL"/>
      <w:b/>
      <w:bCs/>
      <w:smallCaps/>
      <w:sz w:val="24"/>
      <w:szCs w:val="24"/>
    </w:rPr>
  </w:style>
  <w:style w:type="character" w:customStyle="1" w:styleId="name">
    <w:name w:val="name"/>
    <w:basedOn w:val="a0"/>
    <w:rsid w:val="00B31FA1"/>
  </w:style>
  <w:style w:type="character" w:customStyle="1" w:styleId="value">
    <w:name w:val="value"/>
    <w:basedOn w:val="a0"/>
    <w:rsid w:val="00B31FA1"/>
  </w:style>
  <w:style w:type="character" w:customStyle="1" w:styleId="311">
    <w:name w:val="Основной текст 3 Знак1"/>
    <w:uiPriority w:val="99"/>
    <w:rsid w:val="00B31FA1"/>
    <w:rPr>
      <w:sz w:val="16"/>
      <w:szCs w:val="16"/>
      <w:lang w:val="ru-RU" w:eastAsia="ar-SA" w:bidi="ar-SA"/>
    </w:rPr>
  </w:style>
  <w:style w:type="paragraph" w:customStyle="1" w:styleId="BodyTextIndent21">
    <w:name w:val="Body Text Indent 21"/>
    <w:basedOn w:val="a"/>
    <w:uiPriority w:val="99"/>
    <w:qFormat/>
    <w:rsid w:val="00B31FA1"/>
    <w:pPr>
      <w:suppressAutoHyphens/>
      <w:spacing w:after="200" w:line="276" w:lineRule="auto"/>
    </w:pPr>
    <w:rPr>
      <w:rFonts w:ascii="Calibri" w:hAnsi="Calibri" w:cs="Calibri"/>
      <w:kern w:val="1"/>
      <w:sz w:val="22"/>
      <w:szCs w:val="22"/>
      <w:lang w:eastAsia="ar-SA"/>
    </w:rPr>
  </w:style>
  <w:style w:type="character" w:customStyle="1" w:styleId="2f0">
    <w:name w:val="Основной текст (2)_"/>
    <w:link w:val="2f"/>
    <w:rsid w:val="00B31FA1"/>
    <w:rPr>
      <w:rFonts w:ascii="Times New Roman" w:eastAsia="Times New Roman" w:hAnsi="Times New Roman" w:cs="Times New Roman"/>
      <w:b/>
      <w:bCs/>
      <w:spacing w:val="-2"/>
      <w:sz w:val="20"/>
      <w:szCs w:val="20"/>
      <w:shd w:val="clear" w:color="auto" w:fill="FFFFFF"/>
      <w:lang w:eastAsia="ru-RU"/>
    </w:rPr>
  </w:style>
  <w:style w:type="character" w:customStyle="1" w:styleId="54">
    <w:name w:val="Основной текст (5)_"/>
    <w:link w:val="55"/>
    <w:rsid w:val="00B31FA1"/>
    <w:rPr>
      <w:b/>
      <w:bCs/>
      <w:spacing w:val="-20"/>
      <w:sz w:val="72"/>
      <w:szCs w:val="72"/>
      <w:shd w:val="clear" w:color="auto" w:fill="FFFFFF"/>
    </w:rPr>
  </w:style>
  <w:style w:type="character" w:customStyle="1" w:styleId="56">
    <w:name w:val="Основной текст (5) + Малые прописные"/>
    <w:rsid w:val="00B31FA1"/>
    <w:rPr>
      <w:b/>
      <w:bCs/>
      <w:smallCaps/>
      <w:spacing w:val="-20"/>
      <w:sz w:val="72"/>
      <w:szCs w:val="72"/>
      <w:lang w:bidi="ar-SA"/>
    </w:rPr>
  </w:style>
  <w:style w:type="character" w:customStyle="1" w:styleId="25pt">
    <w:name w:val="Основной текст (2) + Интервал 5 pt"/>
    <w:rsid w:val="00B31FA1"/>
    <w:rPr>
      <w:rFonts w:ascii="Times New Roman" w:hAnsi="Times New Roman" w:cs="Times New Roman"/>
      <w:b w:val="0"/>
      <w:bCs w:val="0"/>
      <w:spacing w:val="100"/>
      <w:sz w:val="72"/>
      <w:szCs w:val="72"/>
      <w:u w:val="none"/>
      <w:lang w:bidi="ar-SA"/>
    </w:rPr>
  </w:style>
  <w:style w:type="paragraph" w:customStyle="1" w:styleId="55">
    <w:name w:val="Основной текст (5)"/>
    <w:basedOn w:val="a"/>
    <w:link w:val="54"/>
    <w:qFormat/>
    <w:rsid w:val="00B31FA1"/>
    <w:pPr>
      <w:widowControl w:val="0"/>
      <w:shd w:val="clear" w:color="auto" w:fill="FFFFFF"/>
      <w:spacing w:line="908" w:lineRule="exact"/>
      <w:ind w:firstLine="2340"/>
      <w:jc w:val="both"/>
    </w:pPr>
    <w:rPr>
      <w:rFonts w:ascii="Calibri" w:eastAsia="Calibri" w:hAnsi="Calibri"/>
      <w:b/>
      <w:bCs/>
      <w:spacing w:val="-20"/>
      <w:sz w:val="72"/>
      <w:szCs w:val="72"/>
    </w:rPr>
  </w:style>
  <w:style w:type="character" w:customStyle="1" w:styleId="238pt">
    <w:name w:val="Основной текст (2) + 38 pt"/>
    <w:aliases w:val="Не полужирный1,Интервал 0 pt1"/>
    <w:rsid w:val="00B31FA1"/>
    <w:rPr>
      <w:rFonts w:ascii="Times New Roman" w:hAnsi="Times New Roman" w:cs="Times New Roman"/>
      <w:b w:val="0"/>
      <w:bCs w:val="0"/>
      <w:spacing w:val="0"/>
      <w:sz w:val="76"/>
      <w:szCs w:val="76"/>
      <w:u w:val="none"/>
      <w:lang w:bidi="ar-SA"/>
    </w:rPr>
  </w:style>
  <w:style w:type="character" w:customStyle="1" w:styleId="FontStyle24">
    <w:name w:val="Font Style24"/>
    <w:rsid w:val="00B31FA1"/>
    <w:rPr>
      <w:rFonts w:ascii="Times New Roman" w:hAnsi="Times New Roman" w:cs="Times New Roman"/>
      <w:i/>
      <w:iCs/>
      <w:sz w:val="26"/>
      <w:szCs w:val="26"/>
    </w:rPr>
  </w:style>
  <w:style w:type="paragraph" w:customStyle="1" w:styleId="2Arial-0">
    <w:name w:val="Стиль Заголовок 2 + Arial По центру Справа:  -0 см"/>
    <w:basedOn w:val="20"/>
    <w:next w:val="a"/>
    <w:uiPriority w:val="99"/>
    <w:qFormat/>
    <w:rsid w:val="00B31FA1"/>
    <w:pPr>
      <w:widowControl w:val="0"/>
      <w:spacing w:before="120" w:after="60" w:line="240" w:lineRule="atLeast"/>
      <w:ind w:left="0"/>
    </w:pPr>
    <w:rPr>
      <w:rFonts w:ascii="Arial" w:hAnsi="Arial"/>
      <w:bCs/>
      <w:caps/>
      <w:sz w:val="24"/>
    </w:rPr>
  </w:style>
  <w:style w:type="paragraph" w:customStyle="1" w:styleId="affffff3">
    <w:name w:val="Обычный таблица"/>
    <w:basedOn w:val="a"/>
    <w:link w:val="affffff4"/>
    <w:qFormat/>
    <w:rsid w:val="00B31FA1"/>
    <w:rPr>
      <w:sz w:val="18"/>
      <w:szCs w:val="18"/>
    </w:rPr>
  </w:style>
  <w:style w:type="character" w:customStyle="1" w:styleId="affffff4">
    <w:name w:val="Обычный таблица Знак"/>
    <w:link w:val="affffff3"/>
    <w:locked/>
    <w:rsid w:val="00B31FA1"/>
    <w:rPr>
      <w:rFonts w:ascii="Times New Roman" w:eastAsia="Times New Roman" w:hAnsi="Times New Roman" w:cs="Times New Roman"/>
      <w:sz w:val="18"/>
      <w:szCs w:val="18"/>
      <w:lang w:eastAsia="ru-RU"/>
    </w:rPr>
  </w:style>
  <w:style w:type="paragraph" w:customStyle="1" w:styleId="affffff5">
    <w:name w:val="Л_Обычный"/>
    <w:basedOn w:val="a"/>
    <w:link w:val="affffff6"/>
    <w:qFormat/>
    <w:rsid w:val="00B31FA1"/>
    <w:pPr>
      <w:spacing w:line="288" w:lineRule="auto"/>
      <w:ind w:firstLine="709"/>
      <w:jc w:val="both"/>
    </w:pPr>
    <w:rPr>
      <w:sz w:val="24"/>
      <w:szCs w:val="24"/>
    </w:rPr>
  </w:style>
  <w:style w:type="character" w:customStyle="1" w:styleId="affffff6">
    <w:name w:val="Л_Обычный Знак"/>
    <w:link w:val="affffff5"/>
    <w:rsid w:val="00B31FA1"/>
    <w:rPr>
      <w:rFonts w:ascii="Times New Roman" w:eastAsia="Times New Roman" w:hAnsi="Times New Roman" w:cs="Times New Roman"/>
      <w:sz w:val="24"/>
      <w:szCs w:val="24"/>
    </w:rPr>
  </w:style>
  <w:style w:type="paragraph" w:customStyle="1" w:styleId="affffff7">
    <w:name w:val="нумерованная таблица"/>
    <w:basedOn w:val="a"/>
    <w:link w:val="affffff8"/>
    <w:qFormat/>
    <w:rsid w:val="00B31FA1"/>
    <w:pPr>
      <w:tabs>
        <w:tab w:val="left" w:pos="426"/>
      </w:tabs>
      <w:ind w:firstLine="709"/>
      <w:jc w:val="both"/>
    </w:pPr>
    <w:rPr>
      <w:rFonts w:ascii="Calibri" w:hAnsi="Calibri"/>
      <w:sz w:val="24"/>
      <w:szCs w:val="24"/>
    </w:rPr>
  </w:style>
  <w:style w:type="character" w:customStyle="1" w:styleId="affffff8">
    <w:name w:val="нумерованная таблица Знак"/>
    <w:link w:val="affffff7"/>
    <w:locked/>
    <w:rsid w:val="00B31FA1"/>
    <w:rPr>
      <w:rFonts w:ascii="Calibri" w:eastAsia="Times New Roman" w:hAnsi="Calibri" w:cs="Times New Roman"/>
      <w:sz w:val="24"/>
      <w:szCs w:val="24"/>
    </w:rPr>
  </w:style>
  <w:style w:type="paragraph" w:styleId="5">
    <w:name w:val="List Number 5"/>
    <w:basedOn w:val="a"/>
    <w:rsid w:val="00B31FA1"/>
    <w:pPr>
      <w:numPr>
        <w:numId w:val="9"/>
      </w:numPr>
      <w:contextualSpacing/>
      <w:jc w:val="both"/>
    </w:pPr>
    <w:rPr>
      <w:sz w:val="22"/>
      <w:szCs w:val="22"/>
    </w:rPr>
  </w:style>
  <w:style w:type="paragraph" w:styleId="affffff9">
    <w:name w:val="caption"/>
    <w:aliases w:val="Название объекта Знак"/>
    <w:basedOn w:val="a"/>
    <w:next w:val="a"/>
    <w:link w:val="1ff5"/>
    <w:qFormat/>
    <w:rsid w:val="00B31FA1"/>
    <w:pPr>
      <w:keepNext/>
      <w:keepLines/>
      <w:ind w:firstLine="709"/>
    </w:pPr>
    <w:rPr>
      <w:rFonts w:ascii="Calibri" w:hAnsi="Calibri"/>
      <w:b/>
      <w:sz w:val="24"/>
    </w:rPr>
  </w:style>
  <w:style w:type="character" w:customStyle="1" w:styleId="1ff5">
    <w:name w:val="Название объекта Знак1"/>
    <w:aliases w:val="Название объекта Знак Знак"/>
    <w:link w:val="affffff9"/>
    <w:locked/>
    <w:rsid w:val="00B31FA1"/>
    <w:rPr>
      <w:rFonts w:ascii="Calibri" w:eastAsia="Times New Roman" w:hAnsi="Calibri" w:cs="Times New Roman"/>
      <w:b/>
      <w:sz w:val="24"/>
      <w:szCs w:val="20"/>
    </w:rPr>
  </w:style>
  <w:style w:type="paragraph" w:customStyle="1" w:styleId="affffffa">
    <w:name w:val="Для таблиц"/>
    <w:basedOn w:val="affffff5"/>
    <w:link w:val="affffffb"/>
    <w:qFormat/>
    <w:rsid w:val="00B31FA1"/>
    <w:pPr>
      <w:spacing w:line="240" w:lineRule="auto"/>
      <w:ind w:firstLine="0"/>
      <w:contextualSpacing/>
    </w:pPr>
  </w:style>
  <w:style w:type="character" w:customStyle="1" w:styleId="affffffb">
    <w:name w:val="Для таблиц Знак"/>
    <w:link w:val="affffffa"/>
    <w:rsid w:val="00B31FA1"/>
    <w:rPr>
      <w:rFonts w:ascii="Times New Roman" w:eastAsia="Times New Roman" w:hAnsi="Times New Roman" w:cs="Times New Roman"/>
      <w:sz w:val="24"/>
      <w:szCs w:val="24"/>
    </w:rPr>
  </w:style>
  <w:style w:type="paragraph" w:customStyle="1" w:styleId="affffffc">
    <w:name w:val="_Основной с красной строки"/>
    <w:basedOn w:val="a"/>
    <w:link w:val="affffffd"/>
    <w:qFormat/>
    <w:rsid w:val="00B31FA1"/>
    <w:pPr>
      <w:spacing w:line="360" w:lineRule="exact"/>
      <w:ind w:firstLine="567"/>
      <w:jc w:val="both"/>
    </w:pPr>
    <w:rPr>
      <w:sz w:val="24"/>
      <w:szCs w:val="24"/>
    </w:rPr>
  </w:style>
  <w:style w:type="character" w:customStyle="1" w:styleId="affffffd">
    <w:name w:val="_Основной с красной строки Знак"/>
    <w:link w:val="affffffc"/>
    <w:qFormat/>
    <w:rsid w:val="00B31FA1"/>
    <w:rPr>
      <w:rFonts w:ascii="Times New Roman" w:eastAsia="Times New Roman" w:hAnsi="Times New Roman" w:cs="Times New Roman"/>
      <w:sz w:val="24"/>
      <w:szCs w:val="24"/>
    </w:rPr>
  </w:style>
  <w:style w:type="paragraph" w:customStyle="1" w:styleId="affffffe">
    <w:name w:val="Содержимое врезки"/>
    <w:basedOn w:val="a6"/>
    <w:qFormat/>
    <w:rsid w:val="00B31FA1"/>
    <w:pPr>
      <w:widowControl w:val="0"/>
      <w:suppressAutoHyphens/>
    </w:pPr>
    <w:rPr>
      <w:rFonts w:ascii="Arial" w:eastAsia="Arial Unicode MS" w:hAnsi="Arial"/>
      <w:kern w:val="1"/>
      <w:sz w:val="20"/>
      <w:szCs w:val="24"/>
      <w:lang w:eastAsia="ar-SA"/>
    </w:rPr>
  </w:style>
  <w:style w:type="paragraph" w:customStyle="1" w:styleId="Style20">
    <w:name w:val="Style2"/>
    <w:basedOn w:val="a"/>
    <w:qFormat/>
    <w:rsid w:val="00B31FA1"/>
    <w:pPr>
      <w:widowControl w:val="0"/>
      <w:autoSpaceDE w:val="0"/>
      <w:autoSpaceDN w:val="0"/>
      <w:adjustRightInd w:val="0"/>
      <w:spacing w:line="300" w:lineRule="exact"/>
    </w:pPr>
    <w:rPr>
      <w:sz w:val="24"/>
      <w:szCs w:val="24"/>
    </w:rPr>
  </w:style>
  <w:style w:type="paragraph" w:customStyle="1" w:styleId="afffffff">
    <w:name w:val="Тендерные данные"/>
    <w:basedOn w:val="a"/>
    <w:uiPriority w:val="99"/>
    <w:qFormat/>
    <w:rsid w:val="00B31FA1"/>
    <w:pPr>
      <w:tabs>
        <w:tab w:val="left" w:pos="1985"/>
      </w:tabs>
      <w:spacing w:before="120" w:after="60"/>
      <w:jc w:val="both"/>
    </w:pPr>
    <w:rPr>
      <w:b/>
      <w:bCs/>
      <w:sz w:val="24"/>
      <w:szCs w:val="24"/>
    </w:rPr>
  </w:style>
  <w:style w:type="paragraph" w:customStyle="1" w:styleId="afffffff0">
    <w:name w:val="Обычный + По ширине"/>
    <w:basedOn w:val="a"/>
    <w:uiPriority w:val="99"/>
    <w:qFormat/>
    <w:rsid w:val="00B31FA1"/>
    <w:pPr>
      <w:jc w:val="both"/>
    </w:pPr>
    <w:rPr>
      <w:sz w:val="24"/>
      <w:szCs w:val="24"/>
    </w:rPr>
  </w:style>
  <w:style w:type="paragraph" w:customStyle="1" w:styleId="msonormal0">
    <w:name w:val="msonormal"/>
    <w:basedOn w:val="a"/>
    <w:uiPriority w:val="99"/>
    <w:qFormat/>
    <w:rsid w:val="00B31FA1"/>
    <w:pPr>
      <w:spacing w:before="100" w:beforeAutospacing="1" w:after="100" w:afterAutospacing="1"/>
    </w:pPr>
    <w:rPr>
      <w:sz w:val="24"/>
      <w:szCs w:val="24"/>
    </w:rPr>
  </w:style>
  <w:style w:type="paragraph" w:customStyle="1" w:styleId="font5">
    <w:name w:val="font5"/>
    <w:basedOn w:val="a"/>
    <w:uiPriority w:val="99"/>
    <w:qFormat/>
    <w:rsid w:val="00B31FA1"/>
    <w:pPr>
      <w:spacing w:before="100" w:beforeAutospacing="1" w:after="100" w:afterAutospacing="1"/>
    </w:pPr>
    <w:rPr>
      <w:sz w:val="20"/>
    </w:rPr>
  </w:style>
  <w:style w:type="paragraph" w:customStyle="1" w:styleId="font6">
    <w:name w:val="font6"/>
    <w:basedOn w:val="a"/>
    <w:uiPriority w:val="99"/>
    <w:qFormat/>
    <w:rsid w:val="00B31FA1"/>
    <w:pPr>
      <w:spacing w:before="100" w:beforeAutospacing="1" w:after="100" w:afterAutospacing="1"/>
    </w:pPr>
    <w:rPr>
      <w:color w:val="FF0000"/>
      <w:sz w:val="20"/>
    </w:rPr>
  </w:style>
  <w:style w:type="paragraph" w:customStyle="1" w:styleId="font7">
    <w:name w:val="font7"/>
    <w:basedOn w:val="a"/>
    <w:uiPriority w:val="99"/>
    <w:qFormat/>
    <w:rsid w:val="00B31FA1"/>
    <w:pPr>
      <w:spacing w:before="100" w:beforeAutospacing="1" w:after="100" w:afterAutospacing="1"/>
    </w:pPr>
    <w:rPr>
      <w:b/>
      <w:bCs/>
      <w:sz w:val="20"/>
    </w:rPr>
  </w:style>
  <w:style w:type="paragraph" w:customStyle="1" w:styleId="xl75">
    <w:name w:val="xl75"/>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76">
    <w:name w:val="xl76"/>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7">
    <w:name w:val="xl77"/>
    <w:basedOn w:val="a"/>
    <w:uiPriority w:val="99"/>
    <w:qFormat/>
    <w:rsid w:val="00B31FA1"/>
    <w:pPr>
      <w:spacing w:before="100" w:beforeAutospacing="1" w:after="100" w:afterAutospacing="1"/>
      <w:jc w:val="center"/>
      <w:textAlignment w:val="center"/>
    </w:pPr>
    <w:rPr>
      <w:b/>
      <w:bCs/>
      <w:sz w:val="24"/>
      <w:szCs w:val="24"/>
    </w:rPr>
  </w:style>
  <w:style w:type="paragraph" w:customStyle="1" w:styleId="xl78">
    <w:name w:val="xl78"/>
    <w:basedOn w:val="a"/>
    <w:uiPriority w:val="99"/>
    <w:qFormat/>
    <w:rsid w:val="00B31FA1"/>
    <w:pPr>
      <w:spacing w:before="100" w:beforeAutospacing="1" w:after="100" w:afterAutospacing="1"/>
      <w:textAlignment w:val="center"/>
    </w:pPr>
    <w:rPr>
      <w:b/>
      <w:bCs/>
      <w:sz w:val="24"/>
      <w:szCs w:val="24"/>
    </w:rPr>
  </w:style>
  <w:style w:type="paragraph" w:customStyle="1" w:styleId="xl79">
    <w:name w:val="xl79"/>
    <w:basedOn w:val="a"/>
    <w:uiPriority w:val="99"/>
    <w:qFormat/>
    <w:rsid w:val="00B31F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rPr>
  </w:style>
  <w:style w:type="paragraph" w:customStyle="1" w:styleId="xl80">
    <w:name w:val="xl80"/>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1">
    <w:name w:val="xl81"/>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82">
    <w:name w:val="xl82"/>
    <w:basedOn w:val="a"/>
    <w:uiPriority w:val="99"/>
    <w:qFormat/>
    <w:rsid w:val="00B31FA1"/>
    <w:pPr>
      <w:pBdr>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83">
    <w:name w:val="xl83"/>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4">
    <w:name w:val="xl84"/>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85">
    <w:name w:val="xl85"/>
    <w:basedOn w:val="a"/>
    <w:uiPriority w:val="99"/>
    <w:qFormat/>
    <w:rsid w:val="00B31FA1"/>
    <w:pPr>
      <w:pBdr>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86">
    <w:name w:val="xl86"/>
    <w:basedOn w:val="a"/>
    <w:uiPriority w:val="99"/>
    <w:qFormat/>
    <w:rsid w:val="00B31FA1"/>
    <w:pPr>
      <w:pBdr>
        <w:bottom w:val="single" w:sz="4" w:space="0" w:color="auto"/>
        <w:right w:val="single" w:sz="4" w:space="0" w:color="auto"/>
      </w:pBdr>
      <w:spacing w:before="100" w:beforeAutospacing="1" w:after="100" w:afterAutospacing="1"/>
      <w:textAlignment w:val="center"/>
    </w:pPr>
    <w:rPr>
      <w:sz w:val="20"/>
    </w:rPr>
  </w:style>
  <w:style w:type="paragraph" w:customStyle="1" w:styleId="xl87">
    <w:name w:val="xl87"/>
    <w:basedOn w:val="a"/>
    <w:uiPriority w:val="99"/>
    <w:qFormat/>
    <w:rsid w:val="00B31FA1"/>
    <w:pPr>
      <w:pBdr>
        <w:top w:val="single" w:sz="4" w:space="0" w:color="000000"/>
      </w:pBdr>
      <w:spacing w:before="100" w:beforeAutospacing="1" w:after="100" w:afterAutospacing="1"/>
      <w:textAlignment w:val="center"/>
    </w:pPr>
    <w:rPr>
      <w:color w:val="000000"/>
      <w:sz w:val="20"/>
    </w:rPr>
  </w:style>
  <w:style w:type="paragraph" w:customStyle="1" w:styleId="xl88">
    <w:name w:val="xl88"/>
    <w:basedOn w:val="a"/>
    <w:uiPriority w:val="99"/>
    <w:qFormat/>
    <w:rsid w:val="00B31FA1"/>
    <w:pPr>
      <w:pBdr>
        <w:left w:val="single" w:sz="4" w:space="0" w:color="000000"/>
        <w:right w:val="single" w:sz="4" w:space="0" w:color="000000"/>
      </w:pBdr>
      <w:spacing w:before="100" w:beforeAutospacing="1" w:after="100" w:afterAutospacing="1"/>
      <w:textAlignment w:val="center"/>
    </w:pPr>
    <w:rPr>
      <w:color w:val="000000"/>
      <w:sz w:val="20"/>
    </w:rPr>
  </w:style>
  <w:style w:type="paragraph" w:customStyle="1" w:styleId="xl89">
    <w:name w:val="xl89"/>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90">
    <w:name w:val="xl90"/>
    <w:basedOn w:val="a"/>
    <w:uiPriority w:val="99"/>
    <w:qFormat/>
    <w:rsid w:val="00B31FA1"/>
    <w:pPr>
      <w:pBdr>
        <w:bottom w:val="single" w:sz="4" w:space="0" w:color="auto"/>
      </w:pBdr>
      <w:spacing w:before="100" w:beforeAutospacing="1" w:after="100" w:afterAutospacing="1"/>
      <w:textAlignment w:val="center"/>
    </w:pPr>
    <w:rPr>
      <w:sz w:val="20"/>
    </w:rPr>
  </w:style>
  <w:style w:type="paragraph" w:customStyle="1" w:styleId="xl91">
    <w:name w:val="xl91"/>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92">
    <w:name w:val="xl92"/>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93">
    <w:name w:val="xl93"/>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94">
    <w:name w:val="xl94"/>
    <w:basedOn w:val="a"/>
    <w:uiPriority w:val="99"/>
    <w:qFormat/>
    <w:rsid w:val="00B31FA1"/>
    <w:pPr>
      <w:pBdr>
        <w:top w:val="single" w:sz="4" w:space="0" w:color="000000"/>
        <w:left w:val="single" w:sz="4" w:space="0" w:color="000000"/>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95">
    <w:name w:val="xl95"/>
    <w:basedOn w:val="a"/>
    <w:uiPriority w:val="99"/>
    <w:qFormat/>
    <w:rsid w:val="00B31F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0"/>
    </w:rPr>
  </w:style>
  <w:style w:type="paragraph" w:customStyle="1" w:styleId="xl96">
    <w:name w:val="xl96"/>
    <w:basedOn w:val="a"/>
    <w:uiPriority w:val="99"/>
    <w:qFormat/>
    <w:rsid w:val="00B31F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rPr>
  </w:style>
  <w:style w:type="paragraph" w:customStyle="1" w:styleId="xl97">
    <w:name w:val="xl97"/>
    <w:basedOn w:val="a"/>
    <w:uiPriority w:val="99"/>
    <w:qFormat/>
    <w:rsid w:val="00B31FA1"/>
    <w:pPr>
      <w:pBdr>
        <w:top w:val="single" w:sz="4" w:space="0" w:color="000000"/>
        <w:bottom w:val="single" w:sz="4" w:space="0" w:color="000000"/>
        <w:right w:val="single" w:sz="4" w:space="0" w:color="000000"/>
      </w:pBdr>
      <w:spacing w:before="100" w:beforeAutospacing="1" w:after="100" w:afterAutospacing="1"/>
      <w:textAlignment w:val="center"/>
    </w:pPr>
    <w:rPr>
      <w:color w:val="000000"/>
      <w:sz w:val="20"/>
    </w:rPr>
  </w:style>
  <w:style w:type="paragraph" w:customStyle="1" w:styleId="xl98">
    <w:name w:val="xl98"/>
    <w:basedOn w:val="a"/>
    <w:uiPriority w:val="99"/>
    <w:qFormat/>
    <w:rsid w:val="00B31FA1"/>
    <w:pPr>
      <w:pBdr>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99">
    <w:name w:val="xl99"/>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100">
    <w:name w:val="xl100"/>
    <w:basedOn w:val="a"/>
    <w:uiPriority w:val="99"/>
    <w:qFormat/>
    <w:rsid w:val="00B31FA1"/>
    <w:pPr>
      <w:pBdr>
        <w:top w:val="single" w:sz="4" w:space="0" w:color="auto"/>
        <w:left w:val="single" w:sz="4" w:space="0" w:color="auto"/>
        <w:right w:val="single" w:sz="4" w:space="0" w:color="auto"/>
      </w:pBdr>
      <w:spacing w:before="100" w:beforeAutospacing="1" w:after="100" w:afterAutospacing="1"/>
      <w:textAlignment w:val="center"/>
    </w:pPr>
    <w:rPr>
      <w:sz w:val="20"/>
    </w:rPr>
  </w:style>
  <w:style w:type="paragraph" w:customStyle="1" w:styleId="xl101">
    <w:name w:val="xl101"/>
    <w:basedOn w:val="a"/>
    <w:uiPriority w:val="99"/>
    <w:qFormat/>
    <w:rsid w:val="00B31FA1"/>
    <w:pPr>
      <w:pBdr>
        <w:top w:val="single" w:sz="4" w:space="0" w:color="auto"/>
        <w:left w:val="single" w:sz="4" w:space="0" w:color="auto"/>
        <w:right w:val="single" w:sz="4" w:space="0" w:color="auto"/>
      </w:pBdr>
      <w:spacing w:before="100" w:beforeAutospacing="1" w:after="100" w:afterAutospacing="1"/>
      <w:textAlignment w:val="center"/>
    </w:pPr>
    <w:rPr>
      <w:color w:val="FF0000"/>
      <w:sz w:val="20"/>
    </w:rPr>
  </w:style>
  <w:style w:type="paragraph" w:customStyle="1" w:styleId="xl102">
    <w:name w:val="xl102"/>
    <w:basedOn w:val="a"/>
    <w:uiPriority w:val="99"/>
    <w:qFormat/>
    <w:rsid w:val="00B31FA1"/>
    <w:pPr>
      <w:pBdr>
        <w:top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03">
    <w:name w:val="xl103"/>
    <w:basedOn w:val="a"/>
    <w:uiPriority w:val="99"/>
    <w:qFormat/>
    <w:rsid w:val="00B31FA1"/>
    <w:pPr>
      <w:pBdr>
        <w:top w:val="single" w:sz="4" w:space="0" w:color="000000"/>
        <w:bottom w:val="single" w:sz="4" w:space="0" w:color="000000"/>
        <w:right w:val="single" w:sz="4" w:space="0" w:color="000000"/>
      </w:pBdr>
      <w:spacing w:before="100" w:beforeAutospacing="1" w:after="100" w:afterAutospacing="1"/>
      <w:textAlignment w:val="center"/>
    </w:pPr>
    <w:rPr>
      <w:sz w:val="20"/>
    </w:rPr>
  </w:style>
  <w:style w:type="paragraph" w:customStyle="1" w:styleId="xl104">
    <w:name w:val="xl104"/>
    <w:basedOn w:val="a"/>
    <w:uiPriority w:val="99"/>
    <w:qFormat/>
    <w:rsid w:val="00B31F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0"/>
    </w:rPr>
  </w:style>
  <w:style w:type="paragraph" w:customStyle="1" w:styleId="xl105">
    <w:name w:val="xl105"/>
    <w:basedOn w:val="a"/>
    <w:uiPriority w:val="99"/>
    <w:qFormat/>
    <w:rsid w:val="00B31FA1"/>
    <w:pPr>
      <w:pBdr>
        <w:top w:val="single" w:sz="4" w:space="0" w:color="auto"/>
        <w:left w:val="single" w:sz="4" w:space="0" w:color="auto"/>
        <w:right w:val="single" w:sz="4" w:space="0" w:color="auto"/>
      </w:pBdr>
      <w:spacing w:before="100" w:beforeAutospacing="1" w:after="100" w:afterAutospacing="1"/>
      <w:textAlignment w:val="center"/>
    </w:pPr>
    <w:rPr>
      <w:sz w:val="20"/>
      <w:u w:val="single"/>
    </w:rPr>
  </w:style>
  <w:style w:type="paragraph" w:customStyle="1" w:styleId="xl106">
    <w:name w:val="xl106"/>
    <w:basedOn w:val="a"/>
    <w:uiPriority w:val="99"/>
    <w:qFormat/>
    <w:rsid w:val="00B31FA1"/>
    <w:pPr>
      <w:pBdr>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107">
    <w:name w:val="xl107"/>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08">
    <w:name w:val="xl108"/>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09">
    <w:name w:val="xl109"/>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0">
    <w:name w:val="xl110"/>
    <w:basedOn w:val="a"/>
    <w:uiPriority w:val="99"/>
    <w:qFormat/>
    <w:rsid w:val="00B31FA1"/>
    <w:pPr>
      <w:spacing w:before="100" w:beforeAutospacing="1" w:after="100" w:afterAutospacing="1"/>
      <w:textAlignment w:val="center"/>
    </w:pPr>
    <w:rPr>
      <w:sz w:val="20"/>
    </w:rPr>
  </w:style>
  <w:style w:type="paragraph" w:customStyle="1" w:styleId="xl111">
    <w:name w:val="xl111"/>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12">
    <w:name w:val="xl112"/>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3">
    <w:name w:val="xl113"/>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114">
    <w:name w:val="xl114"/>
    <w:basedOn w:val="a"/>
    <w:uiPriority w:val="99"/>
    <w:qFormat/>
    <w:rsid w:val="00B31FA1"/>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rPr>
  </w:style>
  <w:style w:type="paragraph" w:customStyle="1" w:styleId="xl115">
    <w:name w:val="xl115"/>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rPr>
  </w:style>
  <w:style w:type="paragraph" w:customStyle="1" w:styleId="xl116">
    <w:name w:val="xl116"/>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rPr>
  </w:style>
  <w:style w:type="paragraph" w:customStyle="1" w:styleId="xl117">
    <w:name w:val="xl117"/>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rPr>
  </w:style>
  <w:style w:type="paragraph" w:customStyle="1" w:styleId="xl118">
    <w:name w:val="xl118"/>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00"/>
      <w:sz w:val="20"/>
    </w:rPr>
  </w:style>
  <w:style w:type="paragraph" w:customStyle="1" w:styleId="xl119">
    <w:name w:val="xl119"/>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120">
    <w:name w:val="xl120"/>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rPr>
  </w:style>
  <w:style w:type="paragraph" w:customStyle="1" w:styleId="xl121">
    <w:name w:val="xl121"/>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22">
    <w:name w:val="xl122"/>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rPr>
  </w:style>
  <w:style w:type="paragraph" w:customStyle="1" w:styleId="xl123">
    <w:name w:val="xl123"/>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rPr>
  </w:style>
  <w:style w:type="paragraph" w:customStyle="1" w:styleId="xl124">
    <w:name w:val="xl124"/>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125">
    <w:name w:val="xl125"/>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rPr>
  </w:style>
  <w:style w:type="paragraph" w:customStyle="1" w:styleId="xl126">
    <w:name w:val="xl126"/>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7">
    <w:name w:val="xl127"/>
    <w:basedOn w:val="a"/>
    <w:uiPriority w:val="99"/>
    <w:qFormat/>
    <w:rsid w:val="00B31FA1"/>
    <w:pPr>
      <w:spacing w:before="100" w:beforeAutospacing="1" w:after="100" w:afterAutospacing="1"/>
    </w:pPr>
    <w:rPr>
      <w:sz w:val="20"/>
    </w:rPr>
  </w:style>
  <w:style w:type="paragraph" w:customStyle="1" w:styleId="xl128">
    <w:name w:val="xl128"/>
    <w:basedOn w:val="a"/>
    <w:uiPriority w:val="99"/>
    <w:qFormat/>
    <w:rsid w:val="00B31FA1"/>
    <w:pPr>
      <w:pBdr>
        <w:left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29">
    <w:name w:val="xl129"/>
    <w:basedOn w:val="a"/>
    <w:uiPriority w:val="99"/>
    <w:qFormat/>
    <w:rsid w:val="00B31F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30">
    <w:name w:val="xl130"/>
    <w:basedOn w:val="a"/>
    <w:uiPriority w:val="99"/>
    <w:qFormat/>
    <w:rsid w:val="00B31FA1"/>
    <w:pPr>
      <w:pBdr>
        <w:left w:val="single" w:sz="4" w:space="0" w:color="auto"/>
        <w:right w:val="single" w:sz="4" w:space="0" w:color="auto"/>
      </w:pBdr>
      <w:shd w:val="clear" w:color="000000" w:fill="FFFF00"/>
      <w:spacing w:before="100" w:beforeAutospacing="1" w:after="100" w:afterAutospacing="1"/>
      <w:jc w:val="center"/>
    </w:pPr>
    <w:rPr>
      <w:b/>
      <w:bCs/>
      <w:i/>
      <w:iCs/>
      <w:sz w:val="24"/>
      <w:szCs w:val="24"/>
    </w:rPr>
  </w:style>
  <w:style w:type="paragraph" w:customStyle="1" w:styleId="xl131">
    <w:name w:val="xl131"/>
    <w:basedOn w:val="a"/>
    <w:uiPriority w:val="99"/>
    <w:qFormat/>
    <w:rsid w:val="00B31FA1"/>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i/>
      <w:iCs/>
      <w:sz w:val="24"/>
      <w:szCs w:val="24"/>
    </w:rPr>
  </w:style>
  <w:style w:type="paragraph" w:customStyle="1" w:styleId="xl132">
    <w:name w:val="xl132"/>
    <w:basedOn w:val="a"/>
    <w:uiPriority w:val="99"/>
    <w:qFormat/>
    <w:rsid w:val="00B31FA1"/>
    <w:pPr>
      <w:pBdr>
        <w:left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33">
    <w:name w:val="xl133"/>
    <w:basedOn w:val="a"/>
    <w:uiPriority w:val="99"/>
    <w:qFormat/>
    <w:rsid w:val="00B31F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34">
    <w:name w:val="xl134"/>
    <w:basedOn w:val="a"/>
    <w:uiPriority w:val="99"/>
    <w:qFormat/>
    <w:rsid w:val="00B31F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rPr>
  </w:style>
  <w:style w:type="paragraph" w:customStyle="1" w:styleId="xl135">
    <w:name w:val="xl135"/>
    <w:basedOn w:val="a"/>
    <w:uiPriority w:val="99"/>
    <w:qFormat/>
    <w:rsid w:val="00B31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6">
    <w:name w:val="xl136"/>
    <w:basedOn w:val="a"/>
    <w:uiPriority w:val="99"/>
    <w:qFormat/>
    <w:rsid w:val="00B31FA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20"/>
    </w:rPr>
  </w:style>
  <w:style w:type="paragraph" w:customStyle="1" w:styleId="xl137">
    <w:name w:val="xl137"/>
    <w:basedOn w:val="a"/>
    <w:uiPriority w:val="99"/>
    <w:qFormat/>
    <w:rsid w:val="00B31FA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rPr>
  </w:style>
  <w:style w:type="paragraph" w:customStyle="1" w:styleId="xl138">
    <w:name w:val="xl138"/>
    <w:basedOn w:val="a"/>
    <w:uiPriority w:val="99"/>
    <w:qFormat/>
    <w:rsid w:val="00B31F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39">
    <w:name w:val="xl139"/>
    <w:basedOn w:val="a"/>
    <w:uiPriority w:val="99"/>
    <w:qFormat/>
    <w:rsid w:val="00B31F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40">
    <w:name w:val="xl140"/>
    <w:basedOn w:val="a"/>
    <w:uiPriority w:val="99"/>
    <w:qFormat/>
    <w:rsid w:val="00B31FA1"/>
    <w:pPr>
      <w:pBdr>
        <w:top w:val="single" w:sz="4" w:space="0" w:color="auto"/>
        <w:left w:val="single" w:sz="4" w:space="0" w:color="auto"/>
        <w:right w:val="single" w:sz="4" w:space="0" w:color="auto"/>
      </w:pBdr>
      <w:shd w:val="clear" w:color="000000" w:fill="FFFF00"/>
      <w:spacing w:before="100" w:beforeAutospacing="1" w:after="100" w:afterAutospacing="1"/>
      <w:jc w:val="center"/>
    </w:pPr>
    <w:rPr>
      <w:b/>
      <w:bCs/>
      <w:i/>
      <w:iCs/>
      <w:sz w:val="24"/>
      <w:szCs w:val="24"/>
    </w:rPr>
  </w:style>
  <w:style w:type="paragraph" w:customStyle="1" w:styleId="xl141">
    <w:name w:val="xl141"/>
    <w:basedOn w:val="a"/>
    <w:uiPriority w:val="99"/>
    <w:qFormat/>
    <w:rsid w:val="00B31FA1"/>
    <w:pPr>
      <w:pBdr>
        <w:left w:val="single" w:sz="8" w:space="0" w:color="auto"/>
      </w:pBdr>
      <w:spacing w:before="100" w:beforeAutospacing="1" w:after="100" w:afterAutospacing="1"/>
      <w:jc w:val="center"/>
      <w:textAlignment w:val="center"/>
    </w:pPr>
    <w:rPr>
      <w:b/>
      <w:bCs/>
      <w:sz w:val="20"/>
    </w:rPr>
  </w:style>
  <w:style w:type="paragraph" w:customStyle="1" w:styleId="xl142">
    <w:name w:val="xl142"/>
    <w:basedOn w:val="a"/>
    <w:uiPriority w:val="99"/>
    <w:qFormat/>
    <w:rsid w:val="00B31FA1"/>
    <w:pPr>
      <w:spacing w:before="100" w:beforeAutospacing="1" w:after="100" w:afterAutospacing="1"/>
      <w:jc w:val="center"/>
      <w:textAlignment w:val="center"/>
    </w:pPr>
    <w:rPr>
      <w:b/>
      <w:bCs/>
      <w:sz w:val="20"/>
    </w:rPr>
  </w:style>
  <w:style w:type="paragraph" w:customStyle="1" w:styleId="xl143">
    <w:name w:val="xl143"/>
    <w:basedOn w:val="a"/>
    <w:uiPriority w:val="99"/>
    <w:qFormat/>
    <w:rsid w:val="00B31FA1"/>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44">
    <w:name w:val="xl144"/>
    <w:basedOn w:val="a"/>
    <w:uiPriority w:val="99"/>
    <w:qFormat/>
    <w:rsid w:val="00B31FA1"/>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45">
    <w:name w:val="xl145"/>
    <w:basedOn w:val="a"/>
    <w:uiPriority w:val="99"/>
    <w:qFormat/>
    <w:rsid w:val="00B31FA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46">
    <w:name w:val="xl146"/>
    <w:basedOn w:val="a"/>
    <w:uiPriority w:val="99"/>
    <w:qFormat/>
    <w:rsid w:val="00B31FA1"/>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47">
    <w:name w:val="xl147"/>
    <w:basedOn w:val="a"/>
    <w:uiPriority w:val="99"/>
    <w:qFormat/>
    <w:rsid w:val="00B31F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48">
    <w:name w:val="xl148"/>
    <w:basedOn w:val="a"/>
    <w:uiPriority w:val="99"/>
    <w:qFormat/>
    <w:rsid w:val="00B31FA1"/>
    <w:pPr>
      <w:pBdr>
        <w:top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49">
    <w:name w:val="xl149"/>
    <w:basedOn w:val="a"/>
    <w:uiPriority w:val="99"/>
    <w:qFormat/>
    <w:rsid w:val="00B31FA1"/>
    <w:pPr>
      <w:pBdr>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50">
    <w:name w:val="xl150"/>
    <w:basedOn w:val="a"/>
    <w:uiPriority w:val="99"/>
    <w:qFormat/>
    <w:rsid w:val="00B31FA1"/>
    <w:pPr>
      <w:shd w:val="clear" w:color="000000" w:fill="FFFF00"/>
      <w:spacing w:before="100" w:beforeAutospacing="1" w:after="100" w:afterAutospacing="1"/>
      <w:jc w:val="center"/>
      <w:textAlignment w:val="center"/>
    </w:pPr>
    <w:rPr>
      <w:b/>
      <w:bCs/>
      <w:i/>
      <w:iCs/>
      <w:sz w:val="24"/>
      <w:szCs w:val="24"/>
    </w:rPr>
  </w:style>
  <w:style w:type="paragraph" w:customStyle="1" w:styleId="xl151">
    <w:name w:val="xl151"/>
    <w:basedOn w:val="a"/>
    <w:uiPriority w:val="99"/>
    <w:qFormat/>
    <w:rsid w:val="00B31F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52">
    <w:name w:val="xl152"/>
    <w:basedOn w:val="a"/>
    <w:uiPriority w:val="99"/>
    <w:qFormat/>
    <w:rsid w:val="00B31FA1"/>
    <w:pPr>
      <w:shd w:val="clear" w:color="000000" w:fill="FFFF00"/>
      <w:spacing w:before="100" w:beforeAutospacing="1" w:after="100" w:afterAutospacing="1"/>
      <w:jc w:val="center"/>
    </w:pPr>
    <w:rPr>
      <w:b/>
      <w:bCs/>
      <w:i/>
      <w:iCs/>
      <w:sz w:val="24"/>
      <w:szCs w:val="24"/>
    </w:rPr>
  </w:style>
  <w:style w:type="paragraph" w:customStyle="1" w:styleId="xl153">
    <w:name w:val="xl153"/>
    <w:basedOn w:val="a"/>
    <w:uiPriority w:val="99"/>
    <w:qFormat/>
    <w:rsid w:val="00B31FA1"/>
    <w:pPr>
      <w:pBdr>
        <w:bottom w:val="single" w:sz="4"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154">
    <w:name w:val="xl154"/>
    <w:basedOn w:val="a"/>
    <w:uiPriority w:val="99"/>
    <w:qFormat/>
    <w:rsid w:val="00B31FA1"/>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55">
    <w:name w:val="xl155"/>
    <w:basedOn w:val="a"/>
    <w:uiPriority w:val="99"/>
    <w:qFormat/>
    <w:rsid w:val="00B31FA1"/>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56">
    <w:name w:val="xl156"/>
    <w:basedOn w:val="a"/>
    <w:uiPriority w:val="99"/>
    <w:qFormat/>
    <w:rsid w:val="00B31FA1"/>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numbering" w:customStyle="1" w:styleId="1ff6">
    <w:name w:val="Нет списка1"/>
    <w:next w:val="a2"/>
    <w:uiPriority w:val="99"/>
    <w:semiHidden/>
    <w:unhideWhenUsed/>
    <w:rsid w:val="00B31FA1"/>
  </w:style>
  <w:style w:type="table" w:customStyle="1" w:styleId="1ff7">
    <w:name w:val="Сетка таблицы1"/>
    <w:basedOn w:val="a1"/>
    <w:next w:val="ad"/>
    <w:uiPriority w:val="39"/>
    <w:rsid w:val="00B31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2"/>
    <w:uiPriority w:val="99"/>
    <w:semiHidden/>
    <w:rsid w:val="00B31FA1"/>
  </w:style>
  <w:style w:type="table" w:customStyle="1" w:styleId="2f4">
    <w:name w:val="Сетка таблицы2"/>
    <w:basedOn w:val="a1"/>
    <w:next w:val="ad"/>
    <w:rsid w:val="00B31FA1"/>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0">
    <w:name w:val="Знак Знак27"/>
    <w:locked/>
    <w:rsid w:val="00B31FA1"/>
    <w:rPr>
      <w:rFonts w:eastAsia="Calibri"/>
      <w:sz w:val="22"/>
      <w:szCs w:val="22"/>
      <w:lang w:val="ru-RU" w:eastAsia="ru-RU" w:bidi="ar-SA"/>
    </w:rPr>
  </w:style>
  <w:style w:type="paragraph" w:customStyle="1" w:styleId="afffffff1">
    <w:name w:val="Кр.строка"/>
    <w:basedOn w:val="a"/>
    <w:rsid w:val="00B31FA1"/>
    <w:pPr>
      <w:ind w:firstLine="709"/>
      <w:jc w:val="both"/>
    </w:pPr>
  </w:style>
  <w:style w:type="paragraph" w:styleId="afffffff2">
    <w:name w:val="Date"/>
    <w:basedOn w:val="a"/>
    <w:next w:val="a"/>
    <w:link w:val="afffffff3"/>
    <w:rsid w:val="00B31FA1"/>
    <w:pPr>
      <w:spacing w:after="60"/>
      <w:jc w:val="both"/>
    </w:pPr>
    <w:rPr>
      <w:sz w:val="24"/>
    </w:rPr>
  </w:style>
  <w:style w:type="character" w:customStyle="1" w:styleId="afffffff3">
    <w:name w:val="Дата Знак"/>
    <w:link w:val="afffffff2"/>
    <w:rsid w:val="00B31FA1"/>
    <w:rPr>
      <w:rFonts w:ascii="Times New Roman" w:eastAsia="Times New Roman" w:hAnsi="Times New Roman" w:cs="Times New Roman"/>
      <w:sz w:val="24"/>
      <w:szCs w:val="20"/>
      <w:lang w:eastAsia="ru-RU"/>
    </w:rPr>
  </w:style>
  <w:style w:type="paragraph" w:styleId="afffffff4">
    <w:name w:val="endnote text"/>
    <w:basedOn w:val="a"/>
    <w:link w:val="afffffff5"/>
    <w:rsid w:val="00B31FA1"/>
    <w:pPr>
      <w:spacing w:before="120"/>
      <w:jc w:val="both"/>
    </w:pPr>
    <w:rPr>
      <w:sz w:val="20"/>
    </w:rPr>
  </w:style>
  <w:style w:type="character" w:customStyle="1" w:styleId="afffffff5">
    <w:name w:val="Текст концевой сноски Знак"/>
    <w:link w:val="afffffff4"/>
    <w:rsid w:val="00B31FA1"/>
    <w:rPr>
      <w:rFonts w:ascii="Times New Roman" w:eastAsia="Times New Roman" w:hAnsi="Times New Roman" w:cs="Times New Roman"/>
      <w:sz w:val="20"/>
      <w:szCs w:val="20"/>
      <w:lang w:eastAsia="ru-RU"/>
    </w:rPr>
  </w:style>
  <w:style w:type="character" w:styleId="afffffff6">
    <w:name w:val="endnote reference"/>
    <w:rsid w:val="00B31FA1"/>
    <w:rPr>
      <w:vertAlign w:val="superscript"/>
    </w:rPr>
  </w:style>
  <w:style w:type="character" w:customStyle="1" w:styleId="positionikz">
    <w:name w:val="positionikz"/>
    <w:rsid w:val="00B31FA1"/>
  </w:style>
  <w:style w:type="numbering" w:customStyle="1" w:styleId="118">
    <w:name w:val="Нет списка11"/>
    <w:next w:val="a2"/>
    <w:uiPriority w:val="99"/>
    <w:semiHidden/>
    <w:unhideWhenUsed/>
    <w:rsid w:val="00B31FA1"/>
  </w:style>
  <w:style w:type="numbering" w:customStyle="1" w:styleId="3b">
    <w:name w:val="Нет списка3"/>
    <w:next w:val="a2"/>
    <w:uiPriority w:val="99"/>
    <w:semiHidden/>
    <w:unhideWhenUsed/>
    <w:rsid w:val="00B31FA1"/>
  </w:style>
  <w:style w:type="character" w:customStyle="1" w:styleId="afffffff7">
    <w:name w:val="Привязка сноски"/>
    <w:rsid w:val="00B31FA1"/>
    <w:rPr>
      <w:vertAlign w:val="superscript"/>
    </w:rPr>
  </w:style>
  <w:style w:type="character" w:customStyle="1" w:styleId="-4">
    <w:name w:val="Контракт-пункт Знак"/>
    <w:link w:val="-0"/>
    <w:uiPriority w:val="99"/>
    <w:locked/>
    <w:rsid w:val="00B31FA1"/>
    <w:rPr>
      <w:rFonts w:ascii="Times New Roman" w:eastAsia="Times New Roman" w:hAnsi="Times New Roman" w:cs="Times New Roman"/>
      <w:sz w:val="24"/>
      <w:szCs w:val="24"/>
      <w:lang w:eastAsia="ru-RU"/>
    </w:rPr>
  </w:style>
  <w:style w:type="numbering" w:customStyle="1" w:styleId="47">
    <w:name w:val="Нет списка4"/>
    <w:next w:val="a2"/>
    <w:uiPriority w:val="99"/>
    <w:semiHidden/>
    <w:unhideWhenUsed/>
    <w:rsid w:val="00B31FA1"/>
  </w:style>
  <w:style w:type="table" w:customStyle="1" w:styleId="3c">
    <w:name w:val="Сетка таблицы3"/>
    <w:basedOn w:val="a1"/>
    <w:next w:val="ad"/>
    <w:uiPriority w:val="59"/>
    <w:rsid w:val="00B31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заголовок 1"/>
    <w:basedOn w:val="a"/>
    <w:next w:val="a"/>
    <w:uiPriority w:val="99"/>
    <w:rsid w:val="00B31FA1"/>
    <w:pPr>
      <w:keepNext/>
      <w:jc w:val="center"/>
    </w:pPr>
    <w:rPr>
      <w:rFonts w:ascii="TimesET" w:hAnsi="TimesET"/>
      <w:sz w:val="24"/>
    </w:rPr>
  </w:style>
  <w:style w:type="character" w:customStyle="1" w:styleId="1ff9">
    <w:name w:val="Основной текст Знак1"/>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uiPriority w:val="99"/>
    <w:semiHidden/>
    <w:rsid w:val="00B31FA1"/>
    <w:rPr>
      <w:rFonts w:ascii="Times New Roman" w:eastAsia="Times New Roman" w:hAnsi="Times New Roman" w:cs="Times New Roman"/>
      <w:sz w:val="24"/>
      <w:szCs w:val="24"/>
      <w:lang w:eastAsia="ru-RU"/>
    </w:rPr>
  </w:style>
  <w:style w:type="character" w:customStyle="1" w:styleId="thname">
    <w:name w:val="thname"/>
    <w:rsid w:val="00B31FA1"/>
  </w:style>
  <w:style w:type="character" w:customStyle="1" w:styleId="thvalue">
    <w:name w:val="thvalue"/>
    <w:rsid w:val="00B31FA1"/>
  </w:style>
  <w:style w:type="character" w:customStyle="1" w:styleId="label">
    <w:name w:val="label"/>
    <w:rsid w:val="00B31FA1"/>
  </w:style>
  <w:style w:type="character" w:customStyle="1" w:styleId="apple-tab-span">
    <w:name w:val="apple-tab-span"/>
    <w:rsid w:val="00B31FA1"/>
  </w:style>
  <w:style w:type="paragraph" w:customStyle="1" w:styleId="TableParagraph">
    <w:name w:val="Table Paragraph"/>
    <w:basedOn w:val="a"/>
    <w:uiPriority w:val="1"/>
    <w:qFormat/>
    <w:rsid w:val="00B31FA1"/>
    <w:pPr>
      <w:widowControl w:val="0"/>
      <w:autoSpaceDE w:val="0"/>
      <w:autoSpaceDN w:val="0"/>
    </w:pPr>
    <w:rPr>
      <w:sz w:val="22"/>
      <w:szCs w:val="22"/>
      <w:lang w:bidi="ru-RU"/>
    </w:rPr>
  </w:style>
  <w:style w:type="table" w:customStyle="1" w:styleId="TableNormal">
    <w:name w:val="Table Normal"/>
    <w:uiPriority w:val="2"/>
    <w:semiHidden/>
    <w:qFormat/>
    <w:rsid w:val="00B31FA1"/>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212">
    <w:name w:val="Заголовок 2 Знак1"/>
    <w:aliases w:val="H2 Знак1"/>
    <w:uiPriority w:val="9"/>
    <w:semiHidden/>
    <w:rsid w:val="00B31FA1"/>
    <w:rPr>
      <w:rFonts w:ascii="Cambria" w:eastAsia="Times New Roman" w:hAnsi="Cambria" w:cs="Times New Roman"/>
      <w:b/>
      <w:bCs/>
      <w:color w:val="4F81BD"/>
      <w:sz w:val="26"/>
      <w:szCs w:val="26"/>
      <w:lang w:eastAsia="ru-RU"/>
    </w:rPr>
  </w:style>
  <w:style w:type="character" w:customStyle="1" w:styleId="3d">
    <w:name w:val="Знак Знак3"/>
    <w:aliases w:val="Знак2 Знак1"/>
    <w:semiHidden/>
    <w:rsid w:val="00B31FA1"/>
    <w:rPr>
      <w:rFonts w:ascii="Times New Roman" w:eastAsia="Times New Roman" w:hAnsi="Times New Roman" w:cs="Times New Roman"/>
      <w:sz w:val="20"/>
      <w:szCs w:val="20"/>
      <w:lang w:eastAsia="ru-RU"/>
    </w:rPr>
  </w:style>
  <w:style w:type="character" w:customStyle="1" w:styleId="1ffa">
    <w:name w:val="Название Знак1"/>
    <w:aliases w:val="Знак Знак Знак Знак Знак Знак Знак Знак Знак1,Знак1 Зна Знак Знак1,Знак1 Зна Знак2,Знак3 Знак1"/>
    <w:rsid w:val="00B31FA1"/>
    <w:rPr>
      <w:rFonts w:ascii="Cambria" w:eastAsia="Times New Roman" w:hAnsi="Cambria" w:cs="Times New Roman"/>
      <w:b/>
      <w:bCs/>
      <w:kern w:val="28"/>
      <w:sz w:val="32"/>
      <w:szCs w:val="32"/>
    </w:rPr>
  </w:style>
  <w:style w:type="character" w:customStyle="1" w:styleId="1ffb">
    <w:name w:val="Основной текст с отступом Знак1"/>
    <w:aliases w:val="Знак1 Знак1,Body Text Indent Знак1"/>
    <w:semiHidden/>
    <w:rsid w:val="00B31FA1"/>
    <w:rPr>
      <w:rFonts w:ascii="Times New Roman" w:eastAsia="Times New Roman" w:hAnsi="Times New Roman"/>
      <w:sz w:val="24"/>
      <w:szCs w:val="24"/>
    </w:rPr>
  </w:style>
  <w:style w:type="paragraph" w:customStyle="1" w:styleId="2f5">
    <w:name w:val="Знак Знак Знак Знак2"/>
    <w:basedOn w:val="a"/>
    <w:uiPriority w:val="99"/>
    <w:qFormat/>
    <w:rsid w:val="00B31FA1"/>
    <w:pPr>
      <w:spacing w:before="100" w:beforeAutospacing="1" w:after="100" w:afterAutospacing="1"/>
    </w:pPr>
    <w:rPr>
      <w:rFonts w:ascii="Tahoma" w:hAnsi="Tahoma" w:cs="Tahoma"/>
      <w:sz w:val="20"/>
      <w:lang w:val="en-US" w:eastAsia="en-US"/>
    </w:rPr>
  </w:style>
  <w:style w:type="character" w:customStyle="1" w:styleId="710">
    <w:name w:val="Заголовок 7 Знак1"/>
    <w:uiPriority w:val="99"/>
    <w:semiHidden/>
    <w:rsid w:val="00B31FA1"/>
    <w:rPr>
      <w:rFonts w:ascii="Cambria" w:eastAsia="Times New Roman" w:hAnsi="Cambria" w:cs="Times New Roman"/>
      <w:i/>
      <w:iCs/>
      <w:color w:val="404040"/>
      <w:sz w:val="24"/>
      <w:szCs w:val="24"/>
      <w:lang w:eastAsia="ru-RU"/>
    </w:rPr>
  </w:style>
  <w:style w:type="character" w:customStyle="1" w:styleId="810">
    <w:name w:val="Заголовок 8 Знак1"/>
    <w:uiPriority w:val="99"/>
    <w:semiHidden/>
    <w:rsid w:val="00B31FA1"/>
    <w:rPr>
      <w:rFonts w:ascii="Cambria" w:eastAsia="Times New Roman" w:hAnsi="Cambria" w:cs="Times New Roman"/>
      <w:color w:val="404040"/>
      <w:lang w:eastAsia="ru-RU"/>
    </w:rPr>
  </w:style>
  <w:style w:type="character" w:customStyle="1" w:styleId="910">
    <w:name w:val="Заголовок 9 Знак1"/>
    <w:uiPriority w:val="99"/>
    <w:semiHidden/>
    <w:rsid w:val="00B31FA1"/>
    <w:rPr>
      <w:rFonts w:ascii="Cambria" w:eastAsia="Times New Roman" w:hAnsi="Cambria" w:cs="Times New Roman"/>
      <w:i/>
      <w:iCs/>
      <w:color w:val="404040"/>
      <w:lang w:eastAsia="ru-RU"/>
    </w:rPr>
  </w:style>
  <w:style w:type="character" w:customStyle="1" w:styleId="1ffc">
    <w:name w:val="Текст Знак1"/>
    <w:uiPriority w:val="99"/>
    <w:semiHidden/>
    <w:rsid w:val="00B31FA1"/>
    <w:rPr>
      <w:rFonts w:ascii="Consolas" w:eastAsia="Times New Roman" w:hAnsi="Consolas" w:cs="Consolas"/>
      <w:sz w:val="21"/>
      <w:szCs w:val="21"/>
      <w:lang w:eastAsia="ru-RU"/>
    </w:rPr>
  </w:style>
  <w:style w:type="character" w:customStyle="1" w:styleId="213">
    <w:name w:val="Основной текст 2 Знак1"/>
    <w:uiPriority w:val="99"/>
    <w:semiHidden/>
    <w:rsid w:val="00B31FA1"/>
    <w:rPr>
      <w:rFonts w:ascii="Times New Roman" w:eastAsia="Times New Roman" w:hAnsi="Times New Roman"/>
      <w:sz w:val="24"/>
      <w:szCs w:val="24"/>
    </w:rPr>
  </w:style>
  <w:style w:type="character" w:customStyle="1" w:styleId="312">
    <w:name w:val="Основной текст с отступом 3 Знак1"/>
    <w:semiHidden/>
    <w:rsid w:val="00B31FA1"/>
    <w:rPr>
      <w:rFonts w:ascii="Times New Roman" w:eastAsia="Times New Roman" w:hAnsi="Times New Roman" w:cs="Times New Roman"/>
      <w:sz w:val="16"/>
      <w:szCs w:val="16"/>
      <w:lang w:eastAsia="ru-RU"/>
    </w:rPr>
  </w:style>
  <w:style w:type="character" w:customStyle="1" w:styleId="1ffd">
    <w:name w:val="Нижний колонтитул Знак1"/>
    <w:uiPriority w:val="99"/>
    <w:semiHidden/>
    <w:rsid w:val="00B31FA1"/>
    <w:rPr>
      <w:rFonts w:ascii="Times New Roman" w:eastAsia="Times New Roman" w:hAnsi="Times New Roman"/>
      <w:sz w:val="24"/>
      <w:szCs w:val="24"/>
    </w:rPr>
  </w:style>
  <w:style w:type="character" w:customStyle="1" w:styleId="214">
    <w:name w:val="Основной текст с отступом 2 Знак1"/>
    <w:semiHidden/>
    <w:rsid w:val="00B31FA1"/>
    <w:rPr>
      <w:rFonts w:ascii="Times New Roman" w:eastAsia="Times New Roman" w:hAnsi="Times New Roman" w:cs="Times New Roman"/>
      <w:sz w:val="24"/>
      <w:szCs w:val="24"/>
      <w:lang w:eastAsia="ru-RU"/>
    </w:rPr>
  </w:style>
  <w:style w:type="character" w:customStyle="1" w:styleId="1ffe">
    <w:name w:val="Подзаголовок Знак1"/>
    <w:uiPriority w:val="99"/>
    <w:rsid w:val="00B31FA1"/>
    <w:rPr>
      <w:rFonts w:ascii="Cambria" w:eastAsia="Times New Roman" w:hAnsi="Cambria" w:cs="Times New Roman"/>
      <w:i/>
      <w:iCs/>
      <w:color w:val="4F81BD"/>
      <w:spacing w:val="15"/>
      <w:sz w:val="24"/>
      <w:szCs w:val="24"/>
      <w:lang w:eastAsia="ru-RU"/>
    </w:rPr>
  </w:style>
  <w:style w:type="character" w:customStyle="1" w:styleId="215">
    <w:name w:val="Цитата 2 Знак1"/>
    <w:uiPriority w:val="99"/>
    <w:rsid w:val="00B31FA1"/>
    <w:rPr>
      <w:rFonts w:ascii="Times New Roman" w:eastAsia="Times New Roman" w:hAnsi="Times New Roman" w:cs="Times New Roman"/>
      <w:i/>
      <w:iCs/>
      <w:color w:val="000000"/>
      <w:sz w:val="24"/>
      <w:szCs w:val="24"/>
      <w:lang w:eastAsia="ru-RU"/>
    </w:rPr>
  </w:style>
  <w:style w:type="character" w:customStyle="1" w:styleId="1fff">
    <w:name w:val="Заголовок записки Знак1"/>
    <w:semiHidden/>
    <w:rsid w:val="00B31FA1"/>
    <w:rPr>
      <w:rFonts w:ascii="Times New Roman" w:eastAsia="Times New Roman" w:hAnsi="Times New Roman" w:cs="Times New Roman"/>
      <w:sz w:val="24"/>
      <w:szCs w:val="24"/>
      <w:lang w:eastAsia="ru-RU"/>
    </w:rPr>
  </w:style>
  <w:style w:type="table" w:customStyle="1" w:styleId="119">
    <w:name w:val="Сетка таблицы11"/>
    <w:basedOn w:val="a1"/>
    <w:uiPriority w:val="39"/>
    <w:rsid w:val="00B31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1"/>
    <w:uiPriority w:val="39"/>
    <w:rsid w:val="00B31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pisok1">
    <w:name w:val="Spisok1"/>
    <w:rsid w:val="00B31FA1"/>
    <w:pPr>
      <w:numPr>
        <w:numId w:val="10"/>
      </w:numPr>
    </w:pPr>
  </w:style>
  <w:style w:type="character" w:customStyle="1" w:styleId="2f6">
    <w:name w:val="Название Знак2"/>
    <w:rsid w:val="00B31FA1"/>
    <w:rPr>
      <w:rFonts w:ascii="Cambria" w:eastAsia="Times New Roman" w:hAnsi="Cambria" w:cs="Times New Roman"/>
      <w:color w:val="17365D"/>
      <w:spacing w:val="5"/>
      <w:kern w:val="28"/>
      <w:sz w:val="52"/>
      <w:szCs w:val="52"/>
      <w:lang w:eastAsia="ru-RU"/>
    </w:rPr>
  </w:style>
  <w:style w:type="character" w:customStyle="1" w:styleId="afffffff8">
    <w:name w:val="Заголовок Знак"/>
    <w:uiPriority w:val="10"/>
    <w:rsid w:val="00B31FA1"/>
    <w:rPr>
      <w:rFonts w:ascii="Cambria" w:eastAsia="Times New Roman" w:hAnsi="Cambria" w:cs="Times New Roman"/>
      <w:spacing w:val="-10"/>
      <w:kern w:val="28"/>
      <w:sz w:val="56"/>
      <w:szCs w:val="56"/>
      <w:lang w:eastAsia="ru-RU"/>
    </w:rPr>
  </w:style>
  <w:style w:type="character" w:customStyle="1" w:styleId="1fff0">
    <w:name w:val="Неразрешенное упоминание1"/>
    <w:uiPriority w:val="99"/>
    <w:semiHidden/>
    <w:unhideWhenUsed/>
    <w:rsid w:val="00B31FA1"/>
    <w:rPr>
      <w:color w:val="605E5C"/>
      <w:shd w:val="clear" w:color="auto" w:fill="E1DFDD"/>
    </w:rPr>
  </w:style>
  <w:style w:type="numbering" w:customStyle="1" w:styleId="57">
    <w:name w:val="Нет списка5"/>
    <w:next w:val="a2"/>
    <w:uiPriority w:val="99"/>
    <w:semiHidden/>
    <w:unhideWhenUsed/>
    <w:rsid w:val="00B31FA1"/>
  </w:style>
  <w:style w:type="character" w:customStyle="1" w:styleId="fn">
    <w:name w:val="fn"/>
    <w:rsid w:val="00B31FA1"/>
    <w:rPr>
      <w:rFonts w:cs="Times New Roman"/>
    </w:rPr>
  </w:style>
  <w:style w:type="paragraph" w:customStyle="1" w:styleId="western">
    <w:name w:val="western"/>
    <w:basedOn w:val="a"/>
    <w:uiPriority w:val="99"/>
    <w:rsid w:val="00B31FA1"/>
    <w:pPr>
      <w:suppressAutoHyphens/>
      <w:spacing w:before="280" w:after="119"/>
    </w:pPr>
    <w:rPr>
      <w:rFonts w:ascii="Arial" w:hAnsi="Arial" w:cs="Arial"/>
      <w:szCs w:val="28"/>
      <w:lang w:eastAsia="zh-CN"/>
    </w:rPr>
  </w:style>
  <w:style w:type="table" w:customStyle="1" w:styleId="48">
    <w:name w:val="Сетка таблицы4"/>
    <w:basedOn w:val="a1"/>
    <w:next w:val="ad"/>
    <w:uiPriority w:val="59"/>
    <w:rsid w:val="00B31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7">
    <w:name w:val="Основной текст (2) + Полужирный"/>
    <w:rsid w:val="00B31FA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9">
    <w:name w:val="Сноска_"/>
    <w:link w:val="afffffffa"/>
    <w:rsid w:val="00B31FA1"/>
    <w:rPr>
      <w:rFonts w:ascii="Times New Roman" w:eastAsia="Times New Roman" w:hAnsi="Times New Roman"/>
      <w:shd w:val="clear" w:color="auto" w:fill="FFFFFF"/>
    </w:rPr>
  </w:style>
  <w:style w:type="paragraph" w:customStyle="1" w:styleId="afffffffa">
    <w:name w:val="Сноска"/>
    <w:basedOn w:val="a"/>
    <w:link w:val="afffffff9"/>
    <w:rsid w:val="00B31FA1"/>
    <w:pPr>
      <w:widowControl w:val="0"/>
      <w:shd w:val="clear" w:color="auto" w:fill="FFFFFF"/>
      <w:spacing w:line="264" w:lineRule="exact"/>
      <w:jc w:val="both"/>
    </w:pPr>
    <w:rPr>
      <w:sz w:val="20"/>
    </w:rPr>
  </w:style>
  <w:style w:type="table" w:customStyle="1" w:styleId="122">
    <w:name w:val="Сетка таблицы12"/>
    <w:basedOn w:val="a1"/>
    <w:next w:val="ad"/>
    <w:uiPriority w:val="39"/>
    <w:rsid w:val="00B31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d"/>
    <w:uiPriority w:val="39"/>
    <w:rsid w:val="00B31FA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B31FA1"/>
    <w:pPr>
      <w:spacing w:before="100" w:beforeAutospacing="1" w:after="100" w:afterAutospacing="1"/>
    </w:pPr>
    <w:rPr>
      <w:sz w:val="24"/>
      <w:szCs w:val="24"/>
    </w:rPr>
  </w:style>
  <w:style w:type="numbering" w:customStyle="1" w:styleId="123">
    <w:name w:val="Нет списка12"/>
    <w:next w:val="a2"/>
    <w:semiHidden/>
    <w:rsid w:val="00B31FA1"/>
  </w:style>
  <w:style w:type="paragraph" w:customStyle="1" w:styleId="none">
    <w:name w:val="none"/>
    <w:basedOn w:val="a"/>
    <w:rsid w:val="00B31FA1"/>
    <w:pPr>
      <w:spacing w:before="100" w:beforeAutospacing="1" w:after="100" w:afterAutospacing="1"/>
    </w:pPr>
    <w:rPr>
      <w:sz w:val="24"/>
      <w:szCs w:val="24"/>
    </w:rPr>
  </w:style>
  <w:style w:type="paragraph" w:customStyle="1" w:styleId="msonormalmailrucssattributepostfix">
    <w:name w:val="msonormal_mailru_css_attribute_postfix"/>
    <w:basedOn w:val="a"/>
    <w:rsid w:val="00B31FA1"/>
    <w:pPr>
      <w:spacing w:before="100" w:beforeAutospacing="1" w:after="100" w:afterAutospacing="1"/>
    </w:pPr>
    <w:rPr>
      <w:sz w:val="24"/>
      <w:szCs w:val="24"/>
    </w:rPr>
  </w:style>
  <w:style w:type="character" w:customStyle="1" w:styleId="2f8">
    <w:name w:val="Неразрешенное упоминание2"/>
    <w:uiPriority w:val="99"/>
    <w:semiHidden/>
    <w:unhideWhenUsed/>
    <w:rsid w:val="00B31FA1"/>
    <w:rPr>
      <w:color w:val="605E5C"/>
      <w:shd w:val="clear" w:color="auto" w:fill="E1DFDD"/>
    </w:rPr>
  </w:style>
  <w:style w:type="paragraph" w:customStyle="1" w:styleId="217">
    <w:name w:val="Основной текст (2)1"/>
    <w:basedOn w:val="a"/>
    <w:rsid w:val="00F97C8F"/>
    <w:pPr>
      <w:shd w:val="clear" w:color="auto" w:fill="FFFFFF"/>
      <w:spacing w:after="60" w:line="240" w:lineRule="atLeast"/>
    </w:pPr>
    <w:rPr>
      <w:b/>
      <w:bCs/>
      <w:sz w:val="26"/>
      <w:szCs w:val="26"/>
    </w:rPr>
  </w:style>
  <w:style w:type="character" w:customStyle="1" w:styleId="3e">
    <w:name w:val="Неразрешенное упоминание3"/>
    <w:uiPriority w:val="99"/>
    <w:semiHidden/>
    <w:unhideWhenUsed/>
    <w:rsid w:val="003D4451"/>
    <w:rPr>
      <w:color w:val="605E5C"/>
      <w:shd w:val="clear" w:color="auto" w:fill="E1DFDD"/>
    </w:rPr>
  </w:style>
  <w:style w:type="character" w:customStyle="1" w:styleId="rts-text">
    <w:name w:val="rts-text"/>
    <w:basedOn w:val="a0"/>
    <w:rsid w:val="003D4451"/>
  </w:style>
  <w:style w:type="paragraph" w:customStyle="1" w:styleId="no-indent">
    <w:name w:val="no-indent"/>
    <w:basedOn w:val="a"/>
    <w:rsid w:val="0087748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7925454">
      <w:bodyDiv w:val="1"/>
      <w:marLeft w:val="0"/>
      <w:marRight w:val="0"/>
      <w:marTop w:val="0"/>
      <w:marBottom w:val="0"/>
      <w:divBdr>
        <w:top w:val="none" w:sz="0" w:space="0" w:color="auto"/>
        <w:left w:val="none" w:sz="0" w:space="0" w:color="auto"/>
        <w:bottom w:val="none" w:sz="0" w:space="0" w:color="auto"/>
        <w:right w:val="none" w:sz="0" w:space="0" w:color="auto"/>
      </w:divBdr>
    </w:div>
    <w:div w:id="116489570">
      <w:bodyDiv w:val="1"/>
      <w:marLeft w:val="0"/>
      <w:marRight w:val="0"/>
      <w:marTop w:val="0"/>
      <w:marBottom w:val="0"/>
      <w:divBdr>
        <w:top w:val="none" w:sz="0" w:space="0" w:color="auto"/>
        <w:left w:val="none" w:sz="0" w:space="0" w:color="auto"/>
        <w:bottom w:val="none" w:sz="0" w:space="0" w:color="auto"/>
        <w:right w:val="none" w:sz="0" w:space="0" w:color="auto"/>
      </w:divBdr>
    </w:div>
    <w:div w:id="166097324">
      <w:bodyDiv w:val="1"/>
      <w:marLeft w:val="0"/>
      <w:marRight w:val="0"/>
      <w:marTop w:val="0"/>
      <w:marBottom w:val="0"/>
      <w:divBdr>
        <w:top w:val="none" w:sz="0" w:space="0" w:color="auto"/>
        <w:left w:val="none" w:sz="0" w:space="0" w:color="auto"/>
        <w:bottom w:val="none" w:sz="0" w:space="0" w:color="auto"/>
        <w:right w:val="none" w:sz="0" w:space="0" w:color="auto"/>
      </w:divBdr>
      <w:divsChild>
        <w:div w:id="1243756928">
          <w:marLeft w:val="0"/>
          <w:marRight w:val="0"/>
          <w:marTop w:val="360"/>
          <w:marBottom w:val="0"/>
          <w:divBdr>
            <w:top w:val="none" w:sz="0" w:space="0" w:color="auto"/>
            <w:left w:val="none" w:sz="0" w:space="0" w:color="auto"/>
            <w:bottom w:val="none" w:sz="0" w:space="0" w:color="auto"/>
            <w:right w:val="none" w:sz="0" w:space="0" w:color="auto"/>
          </w:divBdr>
        </w:div>
      </w:divsChild>
    </w:div>
    <w:div w:id="319575586">
      <w:bodyDiv w:val="1"/>
      <w:marLeft w:val="0"/>
      <w:marRight w:val="0"/>
      <w:marTop w:val="0"/>
      <w:marBottom w:val="0"/>
      <w:divBdr>
        <w:top w:val="none" w:sz="0" w:space="0" w:color="auto"/>
        <w:left w:val="none" w:sz="0" w:space="0" w:color="auto"/>
        <w:bottom w:val="none" w:sz="0" w:space="0" w:color="auto"/>
        <w:right w:val="none" w:sz="0" w:space="0" w:color="auto"/>
      </w:divBdr>
    </w:div>
    <w:div w:id="344357845">
      <w:bodyDiv w:val="1"/>
      <w:marLeft w:val="0"/>
      <w:marRight w:val="0"/>
      <w:marTop w:val="0"/>
      <w:marBottom w:val="0"/>
      <w:divBdr>
        <w:top w:val="none" w:sz="0" w:space="0" w:color="auto"/>
        <w:left w:val="none" w:sz="0" w:space="0" w:color="auto"/>
        <w:bottom w:val="none" w:sz="0" w:space="0" w:color="auto"/>
        <w:right w:val="none" w:sz="0" w:space="0" w:color="auto"/>
      </w:divBdr>
    </w:div>
    <w:div w:id="379670397">
      <w:bodyDiv w:val="1"/>
      <w:marLeft w:val="0"/>
      <w:marRight w:val="0"/>
      <w:marTop w:val="0"/>
      <w:marBottom w:val="0"/>
      <w:divBdr>
        <w:top w:val="none" w:sz="0" w:space="0" w:color="auto"/>
        <w:left w:val="none" w:sz="0" w:space="0" w:color="auto"/>
        <w:bottom w:val="none" w:sz="0" w:space="0" w:color="auto"/>
        <w:right w:val="none" w:sz="0" w:space="0" w:color="auto"/>
      </w:divBdr>
    </w:div>
    <w:div w:id="432017778">
      <w:bodyDiv w:val="1"/>
      <w:marLeft w:val="0"/>
      <w:marRight w:val="0"/>
      <w:marTop w:val="0"/>
      <w:marBottom w:val="0"/>
      <w:divBdr>
        <w:top w:val="none" w:sz="0" w:space="0" w:color="auto"/>
        <w:left w:val="none" w:sz="0" w:space="0" w:color="auto"/>
        <w:bottom w:val="none" w:sz="0" w:space="0" w:color="auto"/>
        <w:right w:val="none" w:sz="0" w:space="0" w:color="auto"/>
      </w:divBdr>
    </w:div>
    <w:div w:id="538133448">
      <w:bodyDiv w:val="1"/>
      <w:marLeft w:val="0"/>
      <w:marRight w:val="0"/>
      <w:marTop w:val="0"/>
      <w:marBottom w:val="0"/>
      <w:divBdr>
        <w:top w:val="none" w:sz="0" w:space="0" w:color="auto"/>
        <w:left w:val="none" w:sz="0" w:space="0" w:color="auto"/>
        <w:bottom w:val="none" w:sz="0" w:space="0" w:color="auto"/>
        <w:right w:val="none" w:sz="0" w:space="0" w:color="auto"/>
      </w:divBdr>
    </w:div>
    <w:div w:id="648172875">
      <w:bodyDiv w:val="1"/>
      <w:marLeft w:val="0"/>
      <w:marRight w:val="0"/>
      <w:marTop w:val="0"/>
      <w:marBottom w:val="0"/>
      <w:divBdr>
        <w:top w:val="none" w:sz="0" w:space="0" w:color="auto"/>
        <w:left w:val="none" w:sz="0" w:space="0" w:color="auto"/>
        <w:bottom w:val="none" w:sz="0" w:space="0" w:color="auto"/>
        <w:right w:val="none" w:sz="0" w:space="0" w:color="auto"/>
      </w:divBdr>
    </w:div>
    <w:div w:id="678435001">
      <w:bodyDiv w:val="1"/>
      <w:marLeft w:val="0"/>
      <w:marRight w:val="0"/>
      <w:marTop w:val="0"/>
      <w:marBottom w:val="0"/>
      <w:divBdr>
        <w:top w:val="none" w:sz="0" w:space="0" w:color="auto"/>
        <w:left w:val="none" w:sz="0" w:space="0" w:color="auto"/>
        <w:bottom w:val="none" w:sz="0" w:space="0" w:color="auto"/>
        <w:right w:val="none" w:sz="0" w:space="0" w:color="auto"/>
      </w:divBdr>
    </w:div>
    <w:div w:id="685523699">
      <w:bodyDiv w:val="1"/>
      <w:marLeft w:val="0"/>
      <w:marRight w:val="0"/>
      <w:marTop w:val="0"/>
      <w:marBottom w:val="0"/>
      <w:divBdr>
        <w:top w:val="none" w:sz="0" w:space="0" w:color="auto"/>
        <w:left w:val="none" w:sz="0" w:space="0" w:color="auto"/>
        <w:bottom w:val="none" w:sz="0" w:space="0" w:color="auto"/>
        <w:right w:val="none" w:sz="0" w:space="0" w:color="auto"/>
      </w:divBdr>
    </w:div>
    <w:div w:id="790976887">
      <w:bodyDiv w:val="1"/>
      <w:marLeft w:val="0"/>
      <w:marRight w:val="0"/>
      <w:marTop w:val="0"/>
      <w:marBottom w:val="0"/>
      <w:divBdr>
        <w:top w:val="none" w:sz="0" w:space="0" w:color="auto"/>
        <w:left w:val="none" w:sz="0" w:space="0" w:color="auto"/>
        <w:bottom w:val="none" w:sz="0" w:space="0" w:color="auto"/>
        <w:right w:val="none" w:sz="0" w:space="0" w:color="auto"/>
      </w:divBdr>
    </w:div>
    <w:div w:id="791510784">
      <w:bodyDiv w:val="1"/>
      <w:marLeft w:val="0"/>
      <w:marRight w:val="0"/>
      <w:marTop w:val="0"/>
      <w:marBottom w:val="0"/>
      <w:divBdr>
        <w:top w:val="none" w:sz="0" w:space="0" w:color="auto"/>
        <w:left w:val="none" w:sz="0" w:space="0" w:color="auto"/>
        <w:bottom w:val="none" w:sz="0" w:space="0" w:color="auto"/>
        <w:right w:val="none" w:sz="0" w:space="0" w:color="auto"/>
      </w:divBdr>
    </w:div>
    <w:div w:id="793208439">
      <w:bodyDiv w:val="1"/>
      <w:marLeft w:val="0"/>
      <w:marRight w:val="0"/>
      <w:marTop w:val="0"/>
      <w:marBottom w:val="0"/>
      <w:divBdr>
        <w:top w:val="none" w:sz="0" w:space="0" w:color="auto"/>
        <w:left w:val="none" w:sz="0" w:space="0" w:color="auto"/>
        <w:bottom w:val="none" w:sz="0" w:space="0" w:color="auto"/>
        <w:right w:val="none" w:sz="0" w:space="0" w:color="auto"/>
      </w:divBdr>
    </w:div>
    <w:div w:id="850338154">
      <w:bodyDiv w:val="1"/>
      <w:marLeft w:val="0"/>
      <w:marRight w:val="0"/>
      <w:marTop w:val="0"/>
      <w:marBottom w:val="0"/>
      <w:divBdr>
        <w:top w:val="none" w:sz="0" w:space="0" w:color="auto"/>
        <w:left w:val="none" w:sz="0" w:space="0" w:color="auto"/>
        <w:bottom w:val="none" w:sz="0" w:space="0" w:color="auto"/>
        <w:right w:val="none" w:sz="0" w:space="0" w:color="auto"/>
      </w:divBdr>
    </w:div>
    <w:div w:id="1110514904">
      <w:bodyDiv w:val="1"/>
      <w:marLeft w:val="0"/>
      <w:marRight w:val="0"/>
      <w:marTop w:val="0"/>
      <w:marBottom w:val="0"/>
      <w:divBdr>
        <w:top w:val="none" w:sz="0" w:space="0" w:color="auto"/>
        <w:left w:val="none" w:sz="0" w:space="0" w:color="auto"/>
        <w:bottom w:val="none" w:sz="0" w:space="0" w:color="auto"/>
        <w:right w:val="none" w:sz="0" w:space="0" w:color="auto"/>
      </w:divBdr>
    </w:div>
    <w:div w:id="1190141121">
      <w:bodyDiv w:val="1"/>
      <w:marLeft w:val="0"/>
      <w:marRight w:val="0"/>
      <w:marTop w:val="0"/>
      <w:marBottom w:val="0"/>
      <w:divBdr>
        <w:top w:val="none" w:sz="0" w:space="0" w:color="auto"/>
        <w:left w:val="none" w:sz="0" w:space="0" w:color="auto"/>
        <w:bottom w:val="none" w:sz="0" w:space="0" w:color="auto"/>
        <w:right w:val="none" w:sz="0" w:space="0" w:color="auto"/>
      </w:divBdr>
    </w:div>
    <w:div w:id="1204096906">
      <w:bodyDiv w:val="1"/>
      <w:marLeft w:val="0"/>
      <w:marRight w:val="0"/>
      <w:marTop w:val="0"/>
      <w:marBottom w:val="0"/>
      <w:divBdr>
        <w:top w:val="none" w:sz="0" w:space="0" w:color="auto"/>
        <w:left w:val="none" w:sz="0" w:space="0" w:color="auto"/>
        <w:bottom w:val="none" w:sz="0" w:space="0" w:color="auto"/>
        <w:right w:val="none" w:sz="0" w:space="0" w:color="auto"/>
      </w:divBdr>
    </w:div>
    <w:div w:id="1372068888">
      <w:bodyDiv w:val="1"/>
      <w:marLeft w:val="0"/>
      <w:marRight w:val="0"/>
      <w:marTop w:val="0"/>
      <w:marBottom w:val="0"/>
      <w:divBdr>
        <w:top w:val="none" w:sz="0" w:space="0" w:color="auto"/>
        <w:left w:val="none" w:sz="0" w:space="0" w:color="auto"/>
        <w:bottom w:val="none" w:sz="0" w:space="0" w:color="auto"/>
        <w:right w:val="none" w:sz="0" w:space="0" w:color="auto"/>
      </w:divBdr>
    </w:div>
    <w:div w:id="1440686891">
      <w:bodyDiv w:val="1"/>
      <w:marLeft w:val="0"/>
      <w:marRight w:val="0"/>
      <w:marTop w:val="0"/>
      <w:marBottom w:val="0"/>
      <w:divBdr>
        <w:top w:val="none" w:sz="0" w:space="0" w:color="auto"/>
        <w:left w:val="none" w:sz="0" w:space="0" w:color="auto"/>
        <w:bottom w:val="none" w:sz="0" w:space="0" w:color="auto"/>
        <w:right w:val="none" w:sz="0" w:space="0" w:color="auto"/>
      </w:divBdr>
    </w:div>
    <w:div w:id="1576935656">
      <w:bodyDiv w:val="1"/>
      <w:marLeft w:val="0"/>
      <w:marRight w:val="0"/>
      <w:marTop w:val="0"/>
      <w:marBottom w:val="0"/>
      <w:divBdr>
        <w:top w:val="none" w:sz="0" w:space="0" w:color="auto"/>
        <w:left w:val="none" w:sz="0" w:space="0" w:color="auto"/>
        <w:bottom w:val="none" w:sz="0" w:space="0" w:color="auto"/>
        <w:right w:val="none" w:sz="0" w:space="0" w:color="auto"/>
      </w:divBdr>
    </w:div>
    <w:div w:id="1612781124">
      <w:bodyDiv w:val="1"/>
      <w:marLeft w:val="0"/>
      <w:marRight w:val="0"/>
      <w:marTop w:val="0"/>
      <w:marBottom w:val="0"/>
      <w:divBdr>
        <w:top w:val="none" w:sz="0" w:space="0" w:color="auto"/>
        <w:left w:val="none" w:sz="0" w:space="0" w:color="auto"/>
        <w:bottom w:val="none" w:sz="0" w:space="0" w:color="auto"/>
        <w:right w:val="none" w:sz="0" w:space="0" w:color="auto"/>
      </w:divBdr>
    </w:div>
    <w:div w:id="1634092325">
      <w:bodyDiv w:val="1"/>
      <w:marLeft w:val="0"/>
      <w:marRight w:val="0"/>
      <w:marTop w:val="0"/>
      <w:marBottom w:val="0"/>
      <w:divBdr>
        <w:top w:val="none" w:sz="0" w:space="0" w:color="auto"/>
        <w:left w:val="none" w:sz="0" w:space="0" w:color="auto"/>
        <w:bottom w:val="none" w:sz="0" w:space="0" w:color="auto"/>
        <w:right w:val="none" w:sz="0" w:space="0" w:color="auto"/>
      </w:divBdr>
    </w:div>
    <w:div w:id="1655332276">
      <w:bodyDiv w:val="1"/>
      <w:marLeft w:val="0"/>
      <w:marRight w:val="0"/>
      <w:marTop w:val="0"/>
      <w:marBottom w:val="0"/>
      <w:divBdr>
        <w:top w:val="none" w:sz="0" w:space="0" w:color="auto"/>
        <w:left w:val="none" w:sz="0" w:space="0" w:color="auto"/>
        <w:bottom w:val="none" w:sz="0" w:space="0" w:color="auto"/>
        <w:right w:val="none" w:sz="0" w:space="0" w:color="auto"/>
      </w:divBdr>
    </w:div>
    <w:div w:id="1786387991">
      <w:bodyDiv w:val="1"/>
      <w:marLeft w:val="0"/>
      <w:marRight w:val="0"/>
      <w:marTop w:val="0"/>
      <w:marBottom w:val="0"/>
      <w:divBdr>
        <w:top w:val="none" w:sz="0" w:space="0" w:color="auto"/>
        <w:left w:val="none" w:sz="0" w:space="0" w:color="auto"/>
        <w:bottom w:val="none" w:sz="0" w:space="0" w:color="auto"/>
        <w:right w:val="none" w:sz="0" w:space="0" w:color="auto"/>
      </w:divBdr>
    </w:div>
    <w:div w:id="1854369659">
      <w:bodyDiv w:val="1"/>
      <w:marLeft w:val="0"/>
      <w:marRight w:val="0"/>
      <w:marTop w:val="0"/>
      <w:marBottom w:val="0"/>
      <w:divBdr>
        <w:top w:val="none" w:sz="0" w:space="0" w:color="auto"/>
        <w:left w:val="none" w:sz="0" w:space="0" w:color="auto"/>
        <w:bottom w:val="none" w:sz="0" w:space="0" w:color="auto"/>
        <w:right w:val="none" w:sz="0" w:space="0" w:color="auto"/>
      </w:divBdr>
    </w:div>
    <w:div w:id="1919973290">
      <w:bodyDiv w:val="1"/>
      <w:marLeft w:val="0"/>
      <w:marRight w:val="0"/>
      <w:marTop w:val="0"/>
      <w:marBottom w:val="0"/>
      <w:divBdr>
        <w:top w:val="none" w:sz="0" w:space="0" w:color="auto"/>
        <w:left w:val="none" w:sz="0" w:space="0" w:color="auto"/>
        <w:bottom w:val="none" w:sz="0" w:space="0" w:color="auto"/>
        <w:right w:val="none" w:sz="0" w:space="0" w:color="auto"/>
      </w:divBdr>
    </w:div>
    <w:div w:id="1967857208">
      <w:bodyDiv w:val="1"/>
      <w:marLeft w:val="0"/>
      <w:marRight w:val="0"/>
      <w:marTop w:val="0"/>
      <w:marBottom w:val="0"/>
      <w:divBdr>
        <w:top w:val="none" w:sz="0" w:space="0" w:color="auto"/>
        <w:left w:val="none" w:sz="0" w:space="0" w:color="auto"/>
        <w:bottom w:val="none" w:sz="0" w:space="0" w:color="auto"/>
        <w:right w:val="none" w:sz="0" w:space="0" w:color="auto"/>
      </w:divBdr>
    </w:div>
    <w:div w:id="200489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o12@mail.ru" TargetMode="External"/><Relationship Id="rId13" Type="http://schemas.openxmlformats.org/officeDocument/2006/relationships/hyperlink" Target="consultantplus://offline/ref=9BD2DD032A2D53FBF1D360EFB0FC76CC2AE3C40CF63F761797FE74FCC7533B8D35AAE39102FC3B5Ck6u6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5680D47B0933988679AEC0FCFB57FF13C503C8AF44819CD24BED0B4CB338D168E36CC0564CE215a9o0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7080BEA8EB865BF17583C197D546D3A34D7838047EDB1EE4908A1EB6C96555AAA9B387B0EA3CB4022C9CFCA95624B66443E3FB8EtF0EB" TargetMode="External"/><Relationship Id="rId5" Type="http://schemas.openxmlformats.org/officeDocument/2006/relationships/webSettings" Target="webSettings.xml"/><Relationship Id="rId15" Type="http://schemas.openxmlformats.org/officeDocument/2006/relationships/hyperlink" Target="consultantplus://offline/ref=84B52D3586493A81797D3E3AA21AFFC51DE7B125BA219231F843FBF270425970C678DBDCC06D7BA9q8g3L" TargetMode="External"/><Relationship Id="rId10" Type="http://schemas.openxmlformats.org/officeDocument/2006/relationships/hyperlink" Target="consultantplus://offline/ref=B77080BEA8EB865BF17583C197D546D3A24578330070DB1EE4908A1EB6C96555AAA9B385B3EA37E056639DA0EF0B37B46A43E1FD91F539FDtC06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81465/a3b63487ad7d07ce045a07b0f1e7a9d9b064de95/" TargetMode="External"/><Relationship Id="rId14" Type="http://schemas.openxmlformats.org/officeDocument/2006/relationships/hyperlink" Target="consultantplus://offline/ref=84B52D3586493A81797D3E3AA21AFFC51DE7B425B8229231F843FBF270425970C678DBDCC06C76ACq8g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A5EB4-0015-479A-B1BB-95D4FA9E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9936</Words>
  <Characters>56638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2</cp:revision>
  <cp:lastPrinted>2020-01-27T10:05:00Z</cp:lastPrinted>
  <dcterms:created xsi:type="dcterms:W3CDTF">2026-01-26T07:45:00Z</dcterms:created>
  <dcterms:modified xsi:type="dcterms:W3CDTF">2026-01-26T07:45:00Z</dcterms:modified>
</cp:coreProperties>
</file>