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2F5496" w:themeColor="accent1" w:themeShade="BF"/>
          <w:insideV w:val="single" w:sz="12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843"/>
        <w:gridCol w:w="8068"/>
      </w:tblGrid>
      <w:tr w:rsidR="00D50303" w:rsidRPr="00096B88" w14:paraId="78516E26" w14:textId="77777777" w:rsidTr="00D115E8">
        <w:tc>
          <w:tcPr>
            <w:tcW w:w="1843" w:type="dxa"/>
            <w:vMerge w:val="restart"/>
            <w:tcBorders>
              <w:top w:val="nil"/>
              <w:right w:val="nil"/>
            </w:tcBorders>
          </w:tcPr>
          <w:p w14:paraId="504CAEB9" w14:textId="275690ED" w:rsidR="00D50303" w:rsidRPr="00096B88" w:rsidRDefault="00D5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02A47F" wp14:editId="4B5E7C6B">
                  <wp:extent cx="1018856" cy="1028152"/>
                  <wp:effectExtent l="0" t="0" r="0" b="635"/>
                  <wp:docPr id="16131135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0" t="2559" r="5458" b="3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082" cy="1046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8" w:type="dxa"/>
            <w:tcBorders>
              <w:top w:val="nil"/>
              <w:left w:val="nil"/>
              <w:bottom w:val="single" w:sz="12" w:space="0" w:color="2F5496" w:themeColor="accent1" w:themeShade="BF"/>
            </w:tcBorders>
            <w:vAlign w:val="bottom"/>
          </w:tcPr>
          <w:p w14:paraId="669C1C9E" w14:textId="77777777" w:rsidR="00D50303" w:rsidRPr="00096B88" w:rsidRDefault="00D50303" w:rsidP="00EF0EF3">
            <w:pPr>
              <w:pStyle w:val="af"/>
              <w:spacing w:line="276" w:lineRule="auto"/>
              <w:rPr>
                <w:b/>
                <w:sz w:val="28"/>
                <w:szCs w:val="28"/>
              </w:rPr>
            </w:pPr>
            <w:r w:rsidRPr="00096B88">
              <w:rPr>
                <w:b/>
                <w:sz w:val="28"/>
                <w:szCs w:val="28"/>
              </w:rPr>
              <w:t>ОБЩЕСТВО С ОГРАНИЧЕННОЙ ОТВЕТСТВЕННОСТЬЮ</w:t>
            </w:r>
          </w:p>
          <w:p w14:paraId="28D7C29B" w14:textId="442A7D11" w:rsidR="00D50303" w:rsidRPr="009173C0" w:rsidRDefault="00D50303" w:rsidP="00EF0EF3">
            <w:pPr>
              <w:pStyle w:val="af"/>
              <w:spacing w:line="276" w:lineRule="auto"/>
              <w:rPr>
                <w:b/>
                <w:sz w:val="28"/>
                <w:szCs w:val="28"/>
              </w:rPr>
            </w:pPr>
            <w:r w:rsidRPr="00096B88">
              <w:rPr>
                <w:b/>
                <w:sz w:val="28"/>
                <w:szCs w:val="28"/>
              </w:rPr>
              <w:t>«</w:t>
            </w:r>
            <w:r w:rsidR="00EF0EF3">
              <w:rPr>
                <w:b/>
                <w:sz w:val="28"/>
                <w:szCs w:val="28"/>
              </w:rPr>
              <w:t>ТЕПЛОЭНЕРГО КИСЛОВОДСК</w:t>
            </w:r>
            <w:r w:rsidRPr="00096B88">
              <w:rPr>
                <w:b/>
                <w:sz w:val="28"/>
                <w:szCs w:val="28"/>
              </w:rPr>
              <w:t>»</w:t>
            </w:r>
          </w:p>
        </w:tc>
      </w:tr>
      <w:tr w:rsidR="00D50303" w:rsidRPr="00096B88" w14:paraId="1A460E24" w14:textId="77777777" w:rsidTr="00D115E8">
        <w:tc>
          <w:tcPr>
            <w:tcW w:w="1843" w:type="dxa"/>
            <w:vMerge/>
            <w:tcBorders>
              <w:bottom w:val="nil"/>
              <w:right w:val="nil"/>
            </w:tcBorders>
          </w:tcPr>
          <w:p w14:paraId="3AD5F472" w14:textId="77777777" w:rsidR="00D50303" w:rsidRPr="00096B88" w:rsidRDefault="00D5030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8068" w:type="dxa"/>
            <w:tcBorders>
              <w:top w:val="single" w:sz="12" w:space="0" w:color="2F5496" w:themeColor="accent1" w:themeShade="BF"/>
              <w:left w:val="nil"/>
            </w:tcBorders>
          </w:tcPr>
          <w:p w14:paraId="3919226B" w14:textId="77777777" w:rsidR="00D50303" w:rsidRPr="00096B88" w:rsidRDefault="00D50303" w:rsidP="00096B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096B88">
              <w:rPr>
                <w:rFonts w:ascii="Times New Roman" w:hAnsi="Times New Roman" w:cs="Times New Roman"/>
                <w:sz w:val="18"/>
              </w:rPr>
              <w:t>ОКПО 00869844 ОГРН 11626510599559 ИНН 2628057299 КПП 262801001</w:t>
            </w:r>
          </w:p>
          <w:p w14:paraId="144A4135" w14:textId="77777777" w:rsidR="00D50303" w:rsidRPr="00096B88" w:rsidRDefault="00D50303" w:rsidP="00096B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096B88">
              <w:rPr>
                <w:rFonts w:ascii="Times New Roman" w:hAnsi="Times New Roman" w:cs="Times New Roman"/>
                <w:sz w:val="18"/>
              </w:rPr>
              <w:t xml:space="preserve">Российская Федерация, Ставропольский край, ул. Набережная 1, г. Кисловодск, 357700 </w:t>
            </w:r>
          </w:p>
          <w:p w14:paraId="3D0F97F9" w14:textId="7FB45C07" w:rsidR="00D50303" w:rsidRPr="00096B88" w:rsidRDefault="00D50303" w:rsidP="00096B88">
            <w:pPr>
              <w:pStyle w:val="af"/>
              <w:rPr>
                <w:b/>
                <w:sz w:val="28"/>
                <w:szCs w:val="28"/>
              </w:rPr>
            </w:pPr>
            <w:r w:rsidRPr="00096B88">
              <w:rPr>
                <w:sz w:val="18"/>
              </w:rPr>
              <w:t xml:space="preserve">тел. (87937) 5-11-20, </w:t>
            </w:r>
            <w:r w:rsidRPr="00096B88">
              <w:rPr>
                <w:sz w:val="18"/>
                <w:lang w:val="en-US"/>
              </w:rPr>
              <w:t>E</w:t>
            </w:r>
            <w:r w:rsidRPr="00096B88">
              <w:rPr>
                <w:sz w:val="18"/>
              </w:rPr>
              <w:t>-</w:t>
            </w:r>
            <w:r w:rsidRPr="00096B88">
              <w:rPr>
                <w:sz w:val="18"/>
                <w:lang w:val="en-US"/>
              </w:rPr>
              <w:t>mail</w:t>
            </w:r>
            <w:r w:rsidRPr="00096B88">
              <w:rPr>
                <w:sz w:val="18"/>
              </w:rPr>
              <w:t xml:space="preserve">: </w:t>
            </w:r>
            <w:proofErr w:type="spellStart"/>
            <w:r w:rsidRPr="00096B88">
              <w:rPr>
                <w:sz w:val="18"/>
                <w:lang w:val="en-US"/>
              </w:rPr>
              <w:t>gpte</w:t>
            </w:r>
            <w:proofErr w:type="spellEnd"/>
            <w:r w:rsidRPr="00096B88">
              <w:rPr>
                <w:sz w:val="18"/>
              </w:rPr>
              <w:t>@</w:t>
            </w:r>
            <w:proofErr w:type="spellStart"/>
            <w:r w:rsidRPr="00096B88">
              <w:rPr>
                <w:sz w:val="18"/>
                <w:lang w:val="en-US"/>
              </w:rPr>
              <w:t>gpte</w:t>
            </w:r>
            <w:proofErr w:type="spellEnd"/>
            <w:r w:rsidRPr="00096B88">
              <w:rPr>
                <w:sz w:val="18"/>
              </w:rPr>
              <w:t>26.</w:t>
            </w:r>
            <w:proofErr w:type="spellStart"/>
            <w:r w:rsidRPr="00096B88">
              <w:rPr>
                <w:sz w:val="18"/>
                <w:lang w:val="en-US"/>
              </w:rPr>
              <w:t>ru</w:t>
            </w:r>
            <w:proofErr w:type="spellEnd"/>
          </w:p>
        </w:tc>
      </w:tr>
    </w:tbl>
    <w:p w14:paraId="477025DC" w14:textId="77777777" w:rsidR="00074F8D" w:rsidRDefault="00074F8D" w:rsidP="0007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9495B" w14:textId="77777777" w:rsidR="00074F8D" w:rsidRPr="00322344" w:rsidRDefault="00074F8D" w:rsidP="00074F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21F3F4" w14:textId="77777777" w:rsidR="00074F8D" w:rsidRPr="00C357DB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7A98B9DD" w14:textId="77777777" w:rsidR="00074F8D" w:rsidRPr="00C357DB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501F483F" w14:textId="77777777" w:rsidR="00074F8D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5B23878E" w14:textId="77777777" w:rsidR="00074F8D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555BFB7F" w14:textId="77777777" w:rsidR="00074F8D" w:rsidRDefault="00074F8D" w:rsidP="00074F8D">
      <w:pPr>
        <w:spacing w:after="0" w:line="227" w:lineRule="exact"/>
        <w:ind w:right="-143"/>
        <w:rPr>
          <w:rFonts w:ascii="Times New Roman" w:hAnsi="Times New Roman" w:cs="Times New Roman"/>
          <w:sz w:val="28"/>
          <w:szCs w:val="28"/>
        </w:rPr>
      </w:pPr>
    </w:p>
    <w:p w14:paraId="2A1DEE34" w14:textId="77777777" w:rsidR="006E01D6" w:rsidRDefault="006E01D6" w:rsidP="006E01D6">
      <w:pPr>
        <w:jc w:val="center"/>
        <w:rPr>
          <w:rFonts w:ascii="Liberation Serif" w:hAnsi="Liberation Serif" w:cs="Liberation Serif"/>
          <w:b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УВЕДОМЛЕНИЕ</w:t>
      </w:r>
    </w:p>
    <w:p w14:paraId="5947FF4E" w14:textId="77777777" w:rsidR="006E01D6" w:rsidRDefault="006E01D6" w:rsidP="006E01D6">
      <w:pPr>
        <w:widowControl w:val="0"/>
        <w:jc w:val="center"/>
        <w:rPr>
          <w:rFonts w:ascii="Liberation Serif" w:hAnsi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 внесении изменений в Закупочную документацию </w:t>
      </w:r>
    </w:p>
    <w:p w14:paraId="3A1A38F0" w14:textId="77777777" w:rsidR="006E01D6" w:rsidRDefault="006E01D6" w:rsidP="006E01D6">
      <w:pPr>
        <w:widowControl w:val="0"/>
        <w:jc w:val="both"/>
        <w:rPr>
          <w:rFonts w:ascii="Liberation Serif" w:hAnsi="Liberation Serif" w:cs="Liberation Serif"/>
          <w:color w:val="0000FF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</w:t>
      </w:r>
    </w:p>
    <w:p w14:paraId="1B0734B8" w14:textId="4B335477" w:rsidR="006E01D6" w:rsidRDefault="006E01D6" w:rsidP="006E01D6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highlight w:val="white"/>
        </w:rPr>
        <w:t xml:space="preserve"> Лот 1: </w:t>
      </w:r>
      <w:r w:rsidRPr="006E01D6">
        <w:rPr>
          <w:rFonts w:ascii="Liberation Serif" w:eastAsia="Liberation Serif" w:hAnsi="Liberation Serif" w:cs="Liberation Serif"/>
        </w:rPr>
        <w:t>Оказание услуг финансовой аренды (лизинга) специализированного автомобиля–самосвал КАМАЗ-65115 (или эквивалент).</w:t>
      </w:r>
      <w:r>
        <w:rPr>
          <w:rFonts w:ascii="Liberation Serif" w:eastAsia="Liberation Serif" w:hAnsi="Liberation Serif" w:cs="Liberation Serif"/>
          <w:highlight w:val="white"/>
        </w:rPr>
        <w:t xml:space="preserve"> настоящим сообщает о внесении изменений в Закупочную документацию:</w:t>
      </w:r>
    </w:p>
    <w:p w14:paraId="7E7E2F09" w14:textId="77777777" w:rsidR="006E01D6" w:rsidRDefault="006E01D6" w:rsidP="006E01D6">
      <w:pPr>
        <w:pStyle w:val="a8"/>
        <w:widowControl w:val="0"/>
        <w:tabs>
          <w:tab w:val="num" w:pos="851"/>
        </w:tabs>
        <w:spacing w:before="60" w:after="60"/>
        <w:ind w:left="284" w:hanging="284"/>
        <w:jc w:val="both"/>
        <w:outlineLvl w:val="0"/>
        <w:rPr>
          <w:rFonts w:ascii="Liberation Serif" w:hAnsi="Liberation Serif" w:cs="Liberation Serif"/>
          <w:highlight w:val="white"/>
        </w:rPr>
      </w:pPr>
    </w:p>
    <w:p w14:paraId="49DF7550" w14:textId="39A41B86" w:rsidR="006E01D6" w:rsidRDefault="006E01D6" w:rsidP="006E01D6">
      <w:pPr>
        <w:pStyle w:val="a"/>
        <w:numPr>
          <w:ilvl w:val="0"/>
          <w:numId w:val="0"/>
        </w:numPr>
        <w:ind w:firstLine="709"/>
        <w:jc w:val="both"/>
        <w:rPr>
          <w:rFonts w:ascii="Liberation Serif" w:eastAsia="Liberation Serif" w:hAnsi="Liberation Serif" w:cs="Liberation Serif"/>
          <w:highlight w:val="white"/>
        </w:rPr>
      </w:pPr>
      <w:bookmarkStart w:id="0" w:name="_Hlk222385298"/>
      <w:r>
        <w:rPr>
          <w:rFonts w:ascii="Liberation Serif" w:eastAsia="Liberation Serif" w:hAnsi="Liberation Serif" w:cs="Liberation Serif"/>
          <w:highlight w:val="white"/>
        </w:rPr>
        <w:t xml:space="preserve">Читать в следующей редакции </w:t>
      </w:r>
      <w:r w:rsidR="0004331D">
        <w:rPr>
          <w:rFonts w:ascii="Liberation Serif" w:eastAsia="Liberation Serif" w:hAnsi="Liberation Serif" w:cs="Liberation Serif"/>
          <w:highlight w:val="white"/>
        </w:rPr>
        <w:t>Техническое задание</w:t>
      </w:r>
      <w:r>
        <w:rPr>
          <w:rFonts w:ascii="Liberation Serif" w:eastAsia="Liberation Serif" w:hAnsi="Liberation Serif" w:cs="Liberation Serif"/>
          <w:highlight w:val="white"/>
        </w:rPr>
        <w:t>:</w:t>
      </w:r>
    </w:p>
    <w:bookmarkEnd w:id="0"/>
    <w:p w14:paraId="38B42A3F" w14:textId="77777777" w:rsidR="006E01D6" w:rsidRDefault="006E01D6" w:rsidP="006E01D6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highlight w:val="white"/>
        </w:rPr>
      </w:pPr>
    </w:p>
    <w:p w14:paraId="12C4064E" w14:textId="77777777" w:rsidR="0004331D" w:rsidRPr="0004331D" w:rsidRDefault="0004331D" w:rsidP="0004331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222385325"/>
      <w:r w:rsidRPr="0004331D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14:paraId="05328F91" w14:textId="77777777" w:rsidR="0004331D" w:rsidRPr="0004331D" w:rsidRDefault="0004331D" w:rsidP="0004331D">
      <w:pPr>
        <w:keepNext/>
        <w:keepLines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 </w:t>
      </w:r>
      <w:r w:rsidRPr="0004331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Описание объекта закупки</w:t>
      </w:r>
    </w:p>
    <w:bookmarkEnd w:id="1"/>
    <w:p w14:paraId="7FBA6E1C" w14:textId="77777777" w:rsidR="0004331D" w:rsidRPr="0004331D" w:rsidRDefault="0004331D" w:rsidP="0004331D">
      <w:pPr>
        <w:keepNext/>
        <w:keepLines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2E1F3078" w14:textId="77777777" w:rsidR="0004331D" w:rsidRPr="0004331D" w:rsidRDefault="0004331D" w:rsidP="0004331D">
      <w:pPr>
        <w:keepNext/>
        <w:keepLines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1. Объект закупки</w:t>
      </w:r>
    </w:p>
    <w:p w14:paraId="7D932EA7" w14:textId="77777777" w:rsidR="0004331D" w:rsidRPr="0004331D" w:rsidRDefault="0004331D" w:rsidP="0004331D">
      <w:pPr>
        <w:keepNext/>
        <w:keepLines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1271AC50" w14:textId="77777777" w:rsidR="0004331D" w:rsidRPr="0004331D" w:rsidRDefault="0004331D" w:rsidP="000433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Объектом закупки является оказание услуг финансовой аренды (лизинга) Специализированный, автомобиль — самосвал КАМАЗ 65115.</w:t>
      </w:r>
    </w:p>
    <w:p w14:paraId="2DEC456A" w14:textId="77777777" w:rsidR="0004331D" w:rsidRPr="0004331D" w:rsidRDefault="0004331D" w:rsidP="0004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Код (коды) по Общероссийскому классификатору продукции по видам экономической деятельности (ОКПД2) ОК 034-2014 (КПЕС 2008) с указанием вида (-</w:t>
      </w:r>
      <w:proofErr w:type="spellStart"/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продукции, соответствующие предмету электронного аукциона:</w:t>
      </w:r>
    </w:p>
    <w:p w14:paraId="5C2FD0DE" w14:textId="77777777" w:rsidR="0004331D" w:rsidRPr="0004331D" w:rsidRDefault="0004331D" w:rsidP="0004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77.39.1</w:t>
      </w:r>
      <w:r w:rsidRPr="00043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Услуги по аренде и лизингу прочих машин, оборудования и материальных средств, не включенных в другие группировки.</w:t>
      </w:r>
    </w:p>
    <w:p w14:paraId="316CBAED" w14:textId="77777777" w:rsidR="0004331D" w:rsidRPr="0004331D" w:rsidRDefault="0004331D" w:rsidP="00043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4BED9D" w14:textId="77777777" w:rsidR="0004331D" w:rsidRPr="0004331D" w:rsidRDefault="0004331D" w:rsidP="000433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2.Цели и правовое основание осуществления закупки</w:t>
      </w:r>
    </w:p>
    <w:p w14:paraId="02E77FDF" w14:textId="77777777" w:rsidR="0004331D" w:rsidRPr="0004331D" w:rsidRDefault="0004331D" w:rsidP="0004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6214DB4" w14:textId="77777777" w:rsidR="0004331D" w:rsidRPr="0004331D" w:rsidRDefault="0004331D" w:rsidP="00043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Цель: приобретение Специализированный, автомобиль — самосвал КАМАЗ 65115. </w:t>
      </w:r>
    </w:p>
    <w:p w14:paraId="46AEB501" w14:textId="77777777" w:rsidR="0004331D" w:rsidRPr="0004331D" w:rsidRDefault="0004331D" w:rsidP="0004331D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331D">
        <w:rPr>
          <w:rFonts w:ascii="Times New Roman" w:eastAsia="Calibri" w:hAnsi="Times New Roman" w:cs="Times New Roman"/>
          <w:sz w:val="24"/>
          <w:szCs w:val="24"/>
          <w:lang w:eastAsia="ar-SA"/>
        </w:rPr>
        <w:t>2.2.</w:t>
      </w:r>
      <w:r w:rsidRPr="0004331D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Основанием для закупки является: </w:t>
      </w:r>
    </w:p>
    <w:p w14:paraId="3762C431" w14:textId="77777777" w:rsidR="0004331D" w:rsidRPr="0004331D" w:rsidRDefault="0004331D" w:rsidP="0004331D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331D">
        <w:rPr>
          <w:rFonts w:ascii="Times New Roman" w:eastAsia="Calibri" w:hAnsi="Times New Roman" w:cs="Times New Roman"/>
          <w:sz w:val="24"/>
          <w:szCs w:val="24"/>
          <w:lang w:eastAsia="ar-SA"/>
        </w:rPr>
        <w:t>-  Устав ООО «Теплоэнерго Кисловодск»;</w:t>
      </w:r>
    </w:p>
    <w:p w14:paraId="630D5860" w14:textId="77777777" w:rsidR="0004331D" w:rsidRPr="0004331D" w:rsidRDefault="0004331D" w:rsidP="0004331D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331D">
        <w:rPr>
          <w:rFonts w:ascii="Times New Roman" w:eastAsia="Calibri" w:hAnsi="Times New Roman" w:cs="Times New Roman"/>
          <w:sz w:val="24"/>
          <w:szCs w:val="24"/>
          <w:lang w:eastAsia="ar-SA"/>
        </w:rPr>
        <w:t>- Положение о закупке ООО «Теплоэнерго Кисловодск»;</w:t>
      </w:r>
    </w:p>
    <w:p w14:paraId="12044D25" w14:textId="77777777" w:rsidR="0004331D" w:rsidRPr="0004331D" w:rsidRDefault="0004331D" w:rsidP="0004331D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331D">
        <w:rPr>
          <w:rFonts w:ascii="Times New Roman" w:eastAsia="Calibri" w:hAnsi="Times New Roman" w:cs="Times New Roman"/>
          <w:sz w:val="24"/>
          <w:szCs w:val="24"/>
          <w:lang w:eastAsia="ar-SA"/>
        </w:rPr>
        <w:t>- План закупок товаров, работ, услуг для обеспечения нужд ООО «Теплоэнерго Кисловодск» на 2026 год.</w:t>
      </w:r>
    </w:p>
    <w:p w14:paraId="4A1037FE" w14:textId="77777777" w:rsidR="0004331D" w:rsidRPr="0004331D" w:rsidRDefault="0004331D" w:rsidP="0004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40E3E9" w14:textId="77777777" w:rsidR="0004331D" w:rsidRPr="0004331D" w:rsidRDefault="0004331D" w:rsidP="000433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Место, условия  и сроки поставки товара (работ, услуг)</w:t>
      </w:r>
    </w:p>
    <w:p w14:paraId="33745D47" w14:textId="77777777" w:rsidR="0004331D" w:rsidRPr="0004331D" w:rsidRDefault="0004331D" w:rsidP="000433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2B3B8C" w14:textId="77777777" w:rsidR="0004331D" w:rsidRPr="0004331D" w:rsidRDefault="0004331D" w:rsidP="0004331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04331D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3.1. </w:t>
      </w:r>
      <w:r w:rsidRPr="00043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Место </w:t>
      </w:r>
      <w:r w:rsidRPr="00043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п</w:t>
      </w:r>
      <w:proofErr w:type="spellStart"/>
      <w:r w:rsidRPr="00043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оставки</w:t>
      </w:r>
      <w:proofErr w:type="spellEnd"/>
      <w:r w:rsidRPr="00043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 товар</w:t>
      </w:r>
      <w:r w:rsidRPr="00043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а</w:t>
      </w:r>
      <w:r w:rsidRPr="00043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:</w:t>
      </w:r>
      <w:r w:rsidRPr="0004331D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 w:rsidRPr="0004331D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357748, Ставропольский край, г. Кисловодск, ул. Набережная, д. 1.</w:t>
      </w:r>
    </w:p>
    <w:p w14:paraId="1F9819AA" w14:textId="77777777" w:rsidR="0004331D" w:rsidRPr="0004331D" w:rsidRDefault="0004331D" w:rsidP="0004331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 товаров, выполнения работ, оказания услуг</w:t>
      </w: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91D6441" w14:textId="77777777" w:rsidR="0004331D" w:rsidRPr="0004331D" w:rsidRDefault="0004331D" w:rsidP="0004331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Срок лизинга Предмета лизинга составляет 60 (Шестьдесят) лизинговых периодов с момента передачи Предмета лизинга в лизинг Лизингополучателю, а именно - с даты подписания Акта приема-передачи Предмета лизинга.</w:t>
      </w:r>
    </w:p>
    <w:p w14:paraId="679BCEC1" w14:textId="77777777" w:rsidR="0004331D" w:rsidRPr="0004331D" w:rsidRDefault="0004331D" w:rsidP="0004331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лизинговым периодом понимается календарный месяц, за исключением первого лизингового периода. </w:t>
      </w:r>
    </w:p>
    <w:p w14:paraId="5F57A458" w14:textId="77777777" w:rsidR="0004331D" w:rsidRPr="0004331D" w:rsidRDefault="0004331D" w:rsidP="0004331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лизинговый период начинается с даты приемки Предмета лизинга в лизинг Лизингополучателем от Лизингодателя и заканчивается по окончании месяца, следующего за месяцем, на который приходится дата приемки Предмета лизинга в лизинг.</w:t>
      </w:r>
    </w:p>
    <w:p w14:paraId="4048A2D4" w14:textId="77777777" w:rsidR="0004331D" w:rsidRPr="0004331D" w:rsidRDefault="0004331D" w:rsidP="0004331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22385285"/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</w:t>
      </w: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 передачи Предмета лизинга в лизинг:</w:t>
      </w: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 (двадцать) рабочих дней с момента оплаты аванса. Авансирование -20% от стоимости Предмета лизинга по Договору поставки.</w:t>
      </w:r>
    </w:p>
    <w:p w14:paraId="3D9B7735" w14:textId="77777777" w:rsidR="0004331D" w:rsidRPr="0004331D" w:rsidRDefault="0004331D" w:rsidP="0004331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222385363"/>
      <w:bookmarkEnd w:id="2"/>
      <w:r w:rsidRPr="00043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3.4. </w:t>
      </w: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Приемка Предмета лизинга</w:t>
      </w:r>
      <w:r w:rsidRPr="0004331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648E5BA1" w14:textId="77777777" w:rsidR="00B24228" w:rsidRPr="00B24228" w:rsidRDefault="00B24228" w:rsidP="00B24228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Имущества от Продавца на предмет отсутствия внешних повреждений и его проверку по количеству, качеству осуществляется с участием представителя Лизингополучателя. При этом обнаруженные при приемке Имущества дефекты отражаются сторонами в акте. </w:t>
      </w:r>
    </w:p>
    <w:p w14:paraId="445E2DAB" w14:textId="77777777" w:rsidR="00B24228" w:rsidRPr="00B24228" w:rsidRDefault="00B24228" w:rsidP="00B24228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обязан при выявлении в течение гарантийного срока эксплуатации дефектов (недостатков) Имущества, в течение 45 (сорока пяти) рабочих дней с даты получения соответствующего требования от Лизингополучателя или Пользователя:</w:t>
      </w:r>
    </w:p>
    <w:p w14:paraId="6C0ACE76" w14:textId="77777777" w:rsidR="00B24228" w:rsidRPr="00B24228" w:rsidRDefault="00B24228" w:rsidP="00B24228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передать ТОВАР, качество которого должно соответствовать условиям настоящего Договора, стандартам (ТУ) завода-изготовителя по данной модели, требованиям, предъявляемым к ТОВАРУ, согласно действующему законодательству РФ.</w:t>
      </w:r>
    </w:p>
    <w:p w14:paraId="759F80CC" w14:textId="77777777" w:rsidR="00B24228" w:rsidRPr="00B24228" w:rsidRDefault="00B24228" w:rsidP="00B24228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соблюсти условия, когда гарантийный срок на Товар исчисляется с момента подписания Акта приема - передачи Товара. </w:t>
      </w:r>
    </w:p>
    <w:p w14:paraId="031CFCBD" w14:textId="77777777" w:rsidR="00B24228" w:rsidRPr="00B24228" w:rsidRDefault="00B24228" w:rsidP="00B24228">
      <w:pPr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22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устранить дефекты (недостатки) своими силами и средствами;</w:t>
      </w:r>
    </w:p>
    <w:p w14:paraId="75C23035" w14:textId="77777777" w:rsidR="0004331D" w:rsidRPr="0004331D" w:rsidRDefault="0004331D" w:rsidP="0004331D">
      <w:pPr>
        <w:numPr>
          <w:ilvl w:val="0"/>
          <w:numId w:val="3"/>
        </w:num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0511F" w14:textId="77777777" w:rsidR="0004331D" w:rsidRPr="0004331D" w:rsidRDefault="0004331D" w:rsidP="0004331D">
      <w:pPr>
        <w:widowControl w:val="0"/>
        <w:numPr>
          <w:ilvl w:val="0"/>
          <w:numId w:val="3"/>
        </w:numPr>
        <w:tabs>
          <w:tab w:val="left" w:pos="3133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04331D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Страхователь КАСКО:</w:t>
      </w:r>
      <w:r w:rsidRPr="0004331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Лизингополучатель</w:t>
      </w:r>
    </w:p>
    <w:p w14:paraId="2DF4F372" w14:textId="77777777" w:rsidR="0004331D" w:rsidRPr="0004331D" w:rsidRDefault="0004331D" w:rsidP="0004331D">
      <w:pPr>
        <w:keepNext/>
        <w:keepLines/>
        <w:numPr>
          <w:ilvl w:val="0"/>
          <w:numId w:val="3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Страхователь ОСАГО:</w:t>
      </w:r>
      <w:r w:rsidRPr="00043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Лизингополучатель</w:t>
      </w:r>
      <w:r w:rsidRPr="00043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bookmarkEnd w:id="3"/>
    <w:p w14:paraId="292C2672" w14:textId="77777777" w:rsidR="0004331D" w:rsidRPr="0004331D" w:rsidRDefault="0004331D" w:rsidP="0004331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BA893" w14:textId="77777777" w:rsidR="0004331D" w:rsidRPr="0004331D" w:rsidRDefault="0004331D" w:rsidP="0004331D">
      <w:pPr>
        <w:keepNext/>
        <w:keepLines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 </w:t>
      </w:r>
      <w:r w:rsidRPr="0004331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Требования к техническим, функциональным, количественным и эксплуатационным характеристикам товара</w:t>
      </w:r>
    </w:p>
    <w:p w14:paraId="290EDBFB" w14:textId="77777777" w:rsidR="0004331D" w:rsidRPr="0004331D" w:rsidRDefault="0004331D" w:rsidP="0004331D">
      <w:pPr>
        <w:keepNext/>
        <w:keepLines/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3A19F816" w14:textId="77777777" w:rsidR="0004331D" w:rsidRPr="0004331D" w:rsidRDefault="0004331D" w:rsidP="0004331D">
      <w:pPr>
        <w:keepNext/>
        <w:widowControl w:val="0"/>
        <w:tabs>
          <w:tab w:val="left" w:pos="1080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1.</w:t>
      </w:r>
      <w:r w:rsidRPr="000433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Наименование товара, количество</w:t>
      </w:r>
      <w:r w:rsidRPr="0004331D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ru-RU"/>
        </w:rPr>
        <w:t>:</w:t>
      </w:r>
    </w:p>
    <w:p w14:paraId="114F3DE9" w14:textId="77777777" w:rsidR="0004331D" w:rsidRPr="0004331D" w:rsidRDefault="0004331D" w:rsidP="0004331D">
      <w:pPr>
        <w:keepNext/>
        <w:widowControl w:val="0"/>
        <w:tabs>
          <w:tab w:val="left" w:pos="1080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120"/>
        <w:gridCol w:w="1193"/>
        <w:gridCol w:w="1645"/>
      </w:tblGrid>
      <w:tr w:rsidR="0004331D" w:rsidRPr="0004331D" w14:paraId="158AE234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C5EC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№</w:t>
            </w:r>
          </w:p>
          <w:p w14:paraId="26E3C401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28F7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Наименование товара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53F6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Ед. изм</w:t>
            </w: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E219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Кол-во</w:t>
            </w:r>
          </w:p>
        </w:tc>
      </w:tr>
      <w:tr w:rsidR="0004331D" w:rsidRPr="0004331D" w14:paraId="33E18231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A7F4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6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04EC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bookmarkStart w:id="4" w:name="_Hlk221182303"/>
            <w:r w:rsidRPr="000433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Специализированный, автомобиль — самосвал КАМАЗ 65115 </w:t>
            </w:r>
            <w:bookmarkEnd w:id="4"/>
            <w:r w:rsidRPr="000433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(или эквивалент).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9DF0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6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04331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шт</w:t>
            </w:r>
            <w:proofErr w:type="spellEnd"/>
            <w:r w:rsidRPr="000433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CF9C" w14:textId="77777777" w:rsidR="0004331D" w:rsidRPr="0004331D" w:rsidRDefault="0004331D" w:rsidP="0004331D">
            <w:pPr>
              <w:keepNext/>
              <w:widowControl w:val="0"/>
              <w:tabs>
                <w:tab w:val="left" w:pos="1080"/>
              </w:tabs>
              <w:suppressAutoHyphens/>
              <w:spacing w:after="6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04331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</w:tbl>
    <w:p w14:paraId="6D4C6891" w14:textId="77777777" w:rsidR="0004331D" w:rsidRPr="0004331D" w:rsidRDefault="0004331D" w:rsidP="0004331D">
      <w:pPr>
        <w:keepNext/>
        <w:widowControl w:val="0"/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14:paraId="2754698E" w14:textId="77777777" w:rsidR="0004331D" w:rsidRPr="0004331D" w:rsidRDefault="0004331D" w:rsidP="0004331D">
      <w:pPr>
        <w:keepNext/>
        <w:widowControl w:val="0"/>
        <w:tabs>
          <w:tab w:val="left" w:pos="108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2. Технические характеристики:</w:t>
      </w:r>
    </w:p>
    <w:tbl>
      <w:tblPr>
        <w:tblW w:w="955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44"/>
        <w:gridCol w:w="4111"/>
      </w:tblGrid>
      <w:tr w:rsidR="0004331D" w:rsidRPr="0004331D" w14:paraId="200B175A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622F32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Технический параметр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B97D5D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zh-CN"/>
              </w:rPr>
              <w:t>Характеристики автомобиля</w:t>
            </w:r>
          </w:p>
        </w:tc>
      </w:tr>
      <w:tr w:rsidR="0004331D" w:rsidRPr="0004331D" w14:paraId="5C40DC4C" w14:textId="77777777">
        <w:trPr>
          <w:trHeight w:val="357"/>
        </w:trPr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8BA4DF" w14:textId="77777777" w:rsidR="0004331D" w:rsidRPr="0004331D" w:rsidRDefault="0004331D" w:rsidP="000433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Специализированный, автомобиль — самосвал КАМАЗ 65115</w:t>
            </w:r>
          </w:p>
        </w:tc>
      </w:tr>
      <w:tr w:rsidR="0004331D" w:rsidRPr="0004331D" w14:paraId="5840312F" w14:textId="77777777">
        <w:trPr>
          <w:trHeight w:val="357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502EEB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Эксплуатация при температуре окружающего воздуха от -40 до +40</w:t>
            </w:r>
            <w:r w:rsidRPr="0004331D">
              <w:rPr>
                <w:rFonts w:ascii="Times New Roman" w:eastAsia="Andale Sans UI" w:hAnsi="Times New Roman" w:cs="Times New Roman"/>
                <w:color w:val="222222"/>
                <w:kern w:val="2"/>
                <w:sz w:val="24"/>
                <w:szCs w:val="24"/>
                <w:lang w:eastAsia="zh-CN"/>
              </w:rPr>
              <w:t>°C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24C903" w14:textId="77777777" w:rsidR="0004331D" w:rsidRPr="0004331D" w:rsidRDefault="0004331D" w:rsidP="000433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да</w:t>
            </w:r>
          </w:p>
        </w:tc>
      </w:tr>
      <w:tr w:rsidR="0004331D" w:rsidRPr="0004331D" w14:paraId="60C854EF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ABC1A7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Снаряженная масса кг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30EB87" w14:textId="77777777" w:rsidR="0004331D" w:rsidRPr="0004331D" w:rsidRDefault="0004331D" w:rsidP="000433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10 125</w:t>
            </w:r>
          </w:p>
        </w:tc>
      </w:tr>
      <w:tr w:rsidR="0004331D" w:rsidRPr="0004331D" w14:paraId="1DC8AB46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6F4C30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Грузоподъемность кг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CA8E7A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15 075</w:t>
            </w:r>
          </w:p>
        </w:tc>
      </w:tr>
      <w:tr w:rsidR="0004331D" w:rsidRPr="0004331D" w14:paraId="219342CC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5F7046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Полная масса кг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631117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25 200</w:t>
            </w:r>
          </w:p>
        </w:tc>
      </w:tr>
      <w:tr w:rsidR="0004331D" w:rsidRPr="0004331D" w14:paraId="1688365F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7662BA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Электрооборудование напряжение вт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B65283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</w:pPr>
            <w:r w:rsidRPr="000433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24</w:t>
            </w:r>
          </w:p>
        </w:tc>
      </w:tr>
      <w:tr w:rsidR="0004331D" w:rsidRPr="0004331D" w14:paraId="07D38E00" w14:textId="77777777">
        <w:trPr>
          <w:trHeight w:val="346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9A98A2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shd w:val="clear" w:color="auto" w:fill="FEFCFC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shd w:val="clear" w:color="auto" w:fill="FEFCFC"/>
                <w:lang w:eastAsia="ru-RU"/>
              </w:rPr>
              <w:t>Аккумуляторные батареи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DE2237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два</w:t>
            </w:r>
          </w:p>
        </w:tc>
      </w:tr>
      <w:tr w:rsidR="0004331D" w:rsidRPr="0004331D" w14:paraId="166CF3F2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FB3D56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lastRenderedPageBreak/>
              <w:t>Технико-экономические и эксплуатационные показатели</w:t>
            </w:r>
          </w:p>
        </w:tc>
      </w:tr>
      <w:tr w:rsidR="0004331D" w:rsidRPr="0004331D" w14:paraId="5B8317AC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D74D60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Длина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C03A23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6980</w:t>
            </w:r>
          </w:p>
        </w:tc>
      </w:tr>
      <w:tr w:rsidR="0004331D" w:rsidRPr="0004331D" w14:paraId="14E70D48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2FFBD9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Ширина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DD8FEA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2550</w:t>
            </w:r>
          </w:p>
        </w:tc>
      </w:tr>
      <w:tr w:rsidR="0004331D" w:rsidRPr="0004331D" w14:paraId="498E6957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F52DA3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Высота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E4C60B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2865</w:t>
            </w:r>
          </w:p>
        </w:tc>
      </w:tr>
      <w:tr w:rsidR="0004331D" w:rsidRPr="0004331D" w14:paraId="5543C4B0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C042C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Объем платформы </w:t>
            </w:r>
            <w:proofErr w:type="spellStart"/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E8F676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4331D" w:rsidRPr="0004331D" w14:paraId="5696E914" w14:textId="77777777">
        <w:trPr>
          <w:trHeight w:val="431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DD7A24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Колесная формула/ ведущие колеса задние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A387A1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6х4</w:t>
            </w:r>
          </w:p>
        </w:tc>
      </w:tr>
      <w:tr w:rsidR="0004331D" w:rsidRPr="0004331D" w14:paraId="7F96522B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7889F1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Топливный бак лит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50E60E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04331D" w:rsidRPr="0004331D" w14:paraId="265FA455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DB2678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Двигатель</w:t>
            </w:r>
          </w:p>
        </w:tc>
      </w:tr>
      <w:tr w:rsidR="0004331D" w:rsidRPr="0004331D" w14:paraId="5DCAE733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302972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двигателя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B2C8B7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Дизель Евро 5</w:t>
            </w:r>
          </w:p>
        </w:tc>
      </w:tr>
      <w:tr w:rsidR="0004331D" w:rsidRPr="0004331D" w14:paraId="41982FF0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147DBF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Модель двигателя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28E9A5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КАМАЗ, 667.511-300</w:t>
            </w:r>
          </w:p>
        </w:tc>
      </w:tr>
      <w:tr w:rsidR="0004331D" w:rsidRPr="0004331D" w14:paraId="322D9F95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73F198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Мощность л/с (не менее).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7FACF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</w:tr>
      <w:tr w:rsidR="0004331D" w:rsidRPr="0004331D" w14:paraId="662A818D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4FDC71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цилиндров (см3)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C88F33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6700</w:t>
            </w:r>
          </w:p>
        </w:tc>
      </w:tr>
      <w:tr w:rsidR="0004331D" w:rsidRPr="0004331D" w14:paraId="59654E0F" w14:textId="77777777">
        <w:trPr>
          <w:trHeight w:val="280"/>
        </w:trPr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B8D8E4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Тормозная система</w:t>
            </w:r>
          </w:p>
        </w:tc>
      </w:tr>
      <w:tr w:rsidR="0004331D" w:rsidRPr="0004331D" w14:paraId="201464D2" w14:textId="77777777">
        <w:trPr>
          <w:trHeight w:val="280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708E3C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Привод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0D6624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Пневматический</w:t>
            </w:r>
          </w:p>
        </w:tc>
      </w:tr>
      <w:tr w:rsidR="0004331D" w:rsidRPr="0004331D" w14:paraId="587344DF" w14:textId="77777777">
        <w:trPr>
          <w:trHeight w:val="280"/>
        </w:trPr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6C9BCA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Диаметр барабана,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A16381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400</w:t>
            </w:r>
          </w:p>
        </w:tc>
      </w:tr>
      <w:tr w:rsidR="0004331D" w:rsidRPr="0004331D" w14:paraId="653FEC77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260643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CB1DB8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Барабанные</w:t>
            </w:r>
          </w:p>
        </w:tc>
      </w:tr>
      <w:tr w:rsidR="0004331D" w:rsidRPr="0004331D" w14:paraId="65F03713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5F7C27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Ширина тормозных накладок, мм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2AC5B9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140</w:t>
            </w:r>
          </w:p>
        </w:tc>
      </w:tr>
      <w:tr w:rsidR="0004331D" w:rsidRPr="0004331D" w14:paraId="34CEC686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7DD12F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Кабина</w:t>
            </w:r>
          </w:p>
        </w:tc>
      </w:tr>
      <w:tr w:rsidR="0004331D" w:rsidRPr="0004331D" w14:paraId="78C4866C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A2E355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Кабина, расположенная над двигателем, исполнение без спального места. Эргономичное, полностью регулируемое подвесное сидение водителя. Широкий ремень безопасности с инерционной катушкой для обеспечение надежного и удобного удержания водителя. Механизм опрокидывания с механическим приводом кабины.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F84039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Да</w:t>
            </w:r>
          </w:p>
        </w:tc>
      </w:tr>
      <w:tr w:rsidR="0004331D" w:rsidRPr="0004331D" w14:paraId="541FE0D2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65D486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96D2C0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Рестайлинг-2</w:t>
            </w:r>
          </w:p>
        </w:tc>
      </w:tr>
      <w:tr w:rsidR="0004331D" w:rsidRPr="0004331D" w14:paraId="02DF1BD4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00C6A8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Тахограф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D20A3A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Тахограф российского стандарта с блоком СКЗИ</w:t>
            </w:r>
          </w:p>
        </w:tc>
      </w:tr>
      <w:tr w:rsidR="0004331D" w:rsidRPr="0004331D" w14:paraId="335785BF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3B55CE" w14:textId="77777777" w:rsidR="0004331D" w:rsidRPr="0004331D" w:rsidRDefault="0004331D" w:rsidP="0004331D">
            <w:pPr>
              <w:widowControl w:val="0"/>
              <w:tabs>
                <w:tab w:val="left" w:pos="2431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Трансмиссия</w:t>
            </w:r>
          </w:p>
        </w:tc>
      </w:tr>
      <w:tr w:rsidR="0004331D" w:rsidRPr="0004331D" w14:paraId="5DAF0A7A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B2CCEC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Сцепление сухое, однодисковое.</w:t>
            </w: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- Коробка передач механическая, 9 ступенчатая.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6C6016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1310ТО без </w:t>
            </w:r>
            <w:proofErr w:type="spellStart"/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интардера</w:t>
            </w:r>
            <w:proofErr w:type="spellEnd"/>
          </w:p>
        </w:tc>
      </w:tr>
      <w:tr w:rsidR="0004331D" w:rsidRPr="0004331D" w14:paraId="53870755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31C609" w14:textId="77777777" w:rsidR="0004331D" w:rsidRPr="0004331D" w:rsidRDefault="0004331D" w:rsidP="0004331D">
            <w:pPr>
              <w:widowControl w:val="0"/>
              <w:tabs>
                <w:tab w:val="left" w:pos="2719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shd w:val="clear" w:color="auto" w:fill="FFFFF8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shd w:val="clear" w:color="auto" w:fill="FFFFF8"/>
                <w:lang w:eastAsia="ru-RU"/>
              </w:rPr>
              <w:t>Требования к электрооборудованию</w:t>
            </w:r>
          </w:p>
        </w:tc>
      </w:tr>
      <w:tr w:rsidR="0004331D" w:rsidRPr="0004331D" w14:paraId="3536FB79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312D54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Электрооборудование: </w:t>
            </w: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Однопроводная, отрицательная клемма источника питания соединена с массой через механический выключатель 24(28)В наружное освещение, освещение внутреннее, световая сигнализация, </w:t>
            </w: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звуковые сигналы.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A4ED78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shd w:val="clear" w:color="auto" w:fill="FFFFF8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shd w:val="clear" w:color="auto" w:fill="FFFFF8"/>
                <w:lang w:eastAsia="ru-RU"/>
              </w:rPr>
              <w:lastRenderedPageBreak/>
              <w:t>Да</w:t>
            </w:r>
          </w:p>
        </w:tc>
      </w:tr>
      <w:tr w:rsidR="0004331D" w:rsidRPr="0004331D" w14:paraId="2FAAAE01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5A137F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Дополнительные требования</w:t>
            </w:r>
          </w:p>
        </w:tc>
      </w:tr>
      <w:tr w:rsidR="0004331D" w:rsidRPr="0004331D" w14:paraId="6C43AF7C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E21F0D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Поставщик обязан предоставить: сертификат соответствия требованиям регламентов таможенного союза (ТР, ТС) декларацию ТР ТС или ЭПБ с регистрацией положительного заключения не более 5 лет.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E0287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одобрение типа транспортного средства</w:t>
            </w:r>
          </w:p>
        </w:tc>
      </w:tr>
      <w:tr w:rsidR="0004331D" w:rsidRPr="0004331D" w14:paraId="2E2D8635" w14:textId="77777777">
        <w:tc>
          <w:tcPr>
            <w:tcW w:w="9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B01BF5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Требования по правилам приемки</w:t>
            </w:r>
          </w:p>
        </w:tc>
      </w:tr>
      <w:tr w:rsidR="0004331D" w:rsidRPr="0004331D" w14:paraId="55DFAC86" w14:textId="77777777"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827101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Приемка производится после проверки технического состояния автосамосвала и укомплектованности его согласно требованиям к комплектности. </w:t>
            </w: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br/>
              <w:t>После выполнения вышеуказанных требований, составляется и утверждается двухсторонний акт приема-передачи автосамосвала.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35ED5B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Да</w:t>
            </w:r>
          </w:p>
        </w:tc>
      </w:tr>
      <w:tr w:rsidR="0004331D" w:rsidRPr="0004331D" w14:paraId="3FB6F771" w14:textId="77777777">
        <w:tc>
          <w:tcPr>
            <w:tcW w:w="9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832D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Требования к транспортированию</w:t>
            </w:r>
          </w:p>
        </w:tc>
      </w:tr>
      <w:tr w:rsidR="0004331D" w:rsidRPr="0004331D" w14:paraId="421D5CE5" w14:textId="77777777"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F7654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Транспортирования автомобиля осуществляется Поставщиком с учетом требований безопасности, предусмотренных проектной (конструкторской) и эксплуатационной документацией на условиях договора.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B565F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4331D" w:rsidRPr="0004331D" w14:paraId="32A36113" w14:textId="77777777">
        <w:tc>
          <w:tcPr>
            <w:tcW w:w="95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1839F" w14:textId="77777777" w:rsidR="0004331D" w:rsidRPr="0004331D" w:rsidRDefault="0004331D" w:rsidP="000433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Требования к комплектности документации</w:t>
            </w:r>
          </w:p>
        </w:tc>
      </w:tr>
      <w:tr w:rsidR="0004331D" w:rsidRPr="0004331D" w14:paraId="7771598C" w14:textId="77777777"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0CFE88C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Документация (электронный, бумажный носитель)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192A1D" w14:textId="77777777" w:rsidR="0004331D" w:rsidRPr="0004331D" w:rsidRDefault="0004331D" w:rsidP="0004331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  <w:t>Инструкция по эксплуатации, сервисная книжка.</w:t>
            </w:r>
          </w:p>
        </w:tc>
      </w:tr>
      <w:tr w:rsidR="0004331D" w:rsidRPr="0004331D" w14:paraId="5DFBCE78" w14:textId="77777777">
        <w:tc>
          <w:tcPr>
            <w:tcW w:w="9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46D9" w14:textId="77777777" w:rsidR="0004331D" w:rsidRPr="0004331D" w:rsidRDefault="0004331D" w:rsidP="0004331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zh-CN"/>
              </w:rPr>
              <w:t>Срок предоставления гарантии, обслуживанию</w:t>
            </w:r>
          </w:p>
        </w:tc>
      </w:tr>
      <w:tr w:rsidR="0004331D" w:rsidRPr="0004331D" w14:paraId="74EA1FD3" w14:textId="77777777"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B10E" w14:textId="77777777" w:rsidR="0004331D" w:rsidRPr="0004331D" w:rsidRDefault="0004331D" w:rsidP="0004331D">
            <w:pPr>
              <w:widowControl w:val="0"/>
              <w:suppressAutoHyphens/>
              <w:overflowPunct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433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Гарантийный срок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294B" w14:textId="77777777" w:rsidR="0004331D" w:rsidRPr="0004331D" w:rsidRDefault="0004331D" w:rsidP="0004331D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04331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zh-CN"/>
              </w:rPr>
              <w:t>24 месяца либо 100 000км пробега</w:t>
            </w:r>
          </w:p>
        </w:tc>
      </w:tr>
    </w:tbl>
    <w:p w14:paraId="54D3CBFA" w14:textId="77777777" w:rsidR="0004331D" w:rsidRPr="0004331D" w:rsidRDefault="0004331D" w:rsidP="00043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50611" w14:textId="77777777" w:rsidR="0004331D" w:rsidRPr="0004331D" w:rsidRDefault="0004331D" w:rsidP="0004331D">
      <w:pPr>
        <w:tabs>
          <w:tab w:val="left" w:pos="1134"/>
        </w:tabs>
        <w:spacing w:after="0" w:line="240" w:lineRule="auto"/>
        <w:outlineLvl w:val="1"/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</w:pPr>
    </w:p>
    <w:p w14:paraId="5F06A89E" w14:textId="77777777" w:rsidR="0004331D" w:rsidRPr="0004331D" w:rsidRDefault="0004331D" w:rsidP="0004331D">
      <w:pPr>
        <w:tabs>
          <w:tab w:val="left" w:pos="1134"/>
        </w:tabs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8"/>
          <w:lang w:eastAsia="ru-RU"/>
        </w:rPr>
        <w:t>3.</w:t>
      </w:r>
      <w:r w:rsidRPr="0004331D">
        <w:rPr>
          <w:rFonts w:ascii="Times New Roman" w:eastAsia="Times New Roman" w:hAnsi="Times New Roman" w:cs="Arial"/>
          <w:b/>
          <w:bCs/>
          <w:iCs/>
          <w:color w:val="000000"/>
          <w:sz w:val="24"/>
          <w:szCs w:val="24"/>
          <w:lang w:eastAsia="ru-RU"/>
        </w:rPr>
        <w:t xml:space="preserve"> Требования при поставке</w:t>
      </w:r>
    </w:p>
    <w:p w14:paraId="1D7FAB90" w14:textId="77777777" w:rsidR="0004331D" w:rsidRPr="0004331D" w:rsidRDefault="0004331D" w:rsidP="000433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  <w:t>Товар должен соответствовать техническим условиям. Поставляемый товар должен отвечать требованиям качества, безопасности жизни и здоровья, требованиям сертификации, безопасности (санитарным нормам и правилам, государственным стандартам и т.п.). При поставке обязательное наличие сертификата или иного документа, подтверждающего качество товара.</w:t>
      </w:r>
    </w:p>
    <w:p w14:paraId="3BAC17A2" w14:textId="20525498" w:rsidR="006F425A" w:rsidRDefault="0004331D" w:rsidP="0004331D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</w:pPr>
      <w:r w:rsidRPr="0004331D"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  <w:t xml:space="preserve">         Перевозка, отгрузка, хранение и упаковка товара должны соответствовать требованиям завода-изготовителя к данному виду товара.</w:t>
      </w:r>
    </w:p>
    <w:p w14:paraId="10757CD7" w14:textId="77777777" w:rsidR="0004331D" w:rsidRDefault="0004331D" w:rsidP="0004331D">
      <w:pPr>
        <w:spacing w:after="0" w:line="240" w:lineRule="auto"/>
        <w:jc w:val="both"/>
        <w:rPr>
          <w:rFonts w:ascii="Times New Roman" w:eastAsia="Times New Roman" w:hAnsi="Times New Roman" w:cs="Arial"/>
          <w:bCs/>
          <w:iCs/>
          <w:color w:val="000000"/>
          <w:sz w:val="24"/>
          <w:szCs w:val="24"/>
          <w:lang w:eastAsia="ru-RU"/>
        </w:rPr>
      </w:pPr>
    </w:p>
    <w:p w14:paraId="50BC70D6" w14:textId="77777777" w:rsidR="0004331D" w:rsidRPr="006F425A" w:rsidRDefault="0004331D" w:rsidP="00043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2E7D3" w14:textId="77777777" w:rsidR="006F425A" w:rsidRDefault="006F425A" w:rsidP="006F425A">
      <w:pPr>
        <w:rPr>
          <w:rFonts w:ascii="Times New Roman" w:eastAsia="Calibri" w:hAnsi="Times New Roman" w:cs="Times New Roman"/>
        </w:rPr>
      </w:pPr>
    </w:p>
    <w:p w14:paraId="2C5C5A8E" w14:textId="58AC543E" w:rsidR="006F425A" w:rsidRPr="006F425A" w:rsidRDefault="006F425A" w:rsidP="006F425A">
      <w:pPr>
        <w:rPr>
          <w:rFonts w:ascii="Times New Roman" w:hAnsi="Times New Roman" w:cs="Times New Roman"/>
          <w:sz w:val="20"/>
          <w:szCs w:val="20"/>
        </w:rPr>
      </w:pPr>
      <w:r w:rsidRPr="006F425A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6F425A">
        <w:rPr>
          <w:rFonts w:ascii="Times New Roman" w:hAnsi="Times New Roman" w:cs="Times New Roman"/>
          <w:sz w:val="20"/>
          <w:szCs w:val="20"/>
        </w:rPr>
        <w:t>Чекулаев</w:t>
      </w:r>
      <w:proofErr w:type="spellEnd"/>
      <w:r w:rsidRPr="006F425A">
        <w:rPr>
          <w:rFonts w:ascii="Times New Roman" w:hAnsi="Times New Roman" w:cs="Times New Roman"/>
          <w:sz w:val="20"/>
          <w:szCs w:val="20"/>
        </w:rPr>
        <w:t xml:space="preserve"> М.А.</w:t>
      </w:r>
    </w:p>
    <w:p w14:paraId="413744CD" w14:textId="0DD05CE8" w:rsidR="006F425A" w:rsidRPr="006F425A" w:rsidRDefault="006F425A" w:rsidP="006F425A">
      <w:pPr>
        <w:rPr>
          <w:rFonts w:ascii="Times New Roman" w:hAnsi="Times New Roman" w:cs="Times New Roman"/>
          <w:sz w:val="20"/>
          <w:szCs w:val="20"/>
        </w:rPr>
      </w:pPr>
      <w:r w:rsidRPr="006F425A">
        <w:rPr>
          <w:rFonts w:ascii="Times New Roman" w:hAnsi="Times New Roman" w:cs="Times New Roman"/>
          <w:sz w:val="20"/>
          <w:szCs w:val="20"/>
        </w:rPr>
        <w:t>(87937) 5-04-58</w:t>
      </w:r>
    </w:p>
    <w:sectPr w:rsidR="006F425A" w:rsidRPr="006F425A" w:rsidSect="00EF2D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DD2B" w14:textId="77777777" w:rsidR="006E01D6" w:rsidRDefault="006E01D6" w:rsidP="006E01D6">
      <w:pPr>
        <w:spacing w:after="0" w:line="240" w:lineRule="auto"/>
      </w:pPr>
      <w:r>
        <w:separator/>
      </w:r>
    </w:p>
  </w:endnote>
  <w:endnote w:type="continuationSeparator" w:id="0">
    <w:p w14:paraId="4F54660D" w14:textId="77777777" w:rsidR="006E01D6" w:rsidRDefault="006E01D6" w:rsidP="006E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59CD" w14:textId="77777777" w:rsidR="006E01D6" w:rsidRDefault="006E01D6" w:rsidP="006E01D6">
      <w:pPr>
        <w:spacing w:after="0" w:line="240" w:lineRule="auto"/>
      </w:pPr>
      <w:r>
        <w:separator/>
      </w:r>
    </w:p>
  </w:footnote>
  <w:footnote w:type="continuationSeparator" w:id="0">
    <w:p w14:paraId="7AEC8F88" w14:textId="77777777" w:rsidR="006E01D6" w:rsidRDefault="006E01D6" w:rsidP="006E0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3431A0E"/>
    <w:multiLevelType w:val="hybridMultilevel"/>
    <w:tmpl w:val="03042906"/>
    <w:lvl w:ilvl="0" w:tplc="32C4143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E870C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9EBA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3A8A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36C2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9E1F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9CC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A0C9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629E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996373480">
    <w:abstractNumId w:val="1"/>
  </w:num>
  <w:num w:numId="2" w16cid:durableId="19158115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178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6639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06"/>
    <w:rsid w:val="00000E7A"/>
    <w:rsid w:val="0004331D"/>
    <w:rsid w:val="00074F8D"/>
    <w:rsid w:val="00096B88"/>
    <w:rsid w:val="00200923"/>
    <w:rsid w:val="00374FE7"/>
    <w:rsid w:val="003A32D2"/>
    <w:rsid w:val="003B68B4"/>
    <w:rsid w:val="003E2D06"/>
    <w:rsid w:val="00542D41"/>
    <w:rsid w:val="00585634"/>
    <w:rsid w:val="005B6E15"/>
    <w:rsid w:val="005D40BC"/>
    <w:rsid w:val="006E01D6"/>
    <w:rsid w:val="006F425A"/>
    <w:rsid w:val="007348F6"/>
    <w:rsid w:val="0086341F"/>
    <w:rsid w:val="008B1445"/>
    <w:rsid w:val="008F0A9F"/>
    <w:rsid w:val="009173C0"/>
    <w:rsid w:val="009A221B"/>
    <w:rsid w:val="00B24228"/>
    <w:rsid w:val="00B353A7"/>
    <w:rsid w:val="00B658AA"/>
    <w:rsid w:val="00B85321"/>
    <w:rsid w:val="00BC1AF3"/>
    <w:rsid w:val="00BF07CA"/>
    <w:rsid w:val="00D50303"/>
    <w:rsid w:val="00DC35BB"/>
    <w:rsid w:val="00EF0EF3"/>
    <w:rsid w:val="00EF2DA8"/>
    <w:rsid w:val="00EF3A73"/>
    <w:rsid w:val="00F861AD"/>
    <w:rsid w:val="00F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86C5"/>
  <w15:chartTrackingRefBased/>
  <w15:docId w15:val="{ABF219F5-07B7-4D0F-9F44-C3F95772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5634"/>
    <w:rPr>
      <w:kern w:val="0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3E2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E2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E2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E2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E2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E2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E2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E2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E2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E2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3E2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3E2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3E2D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3E2D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3E2D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3E2D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3E2D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3E2D0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3E2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Заголовок Знак"/>
    <w:basedOn w:val="a1"/>
    <w:link w:val="a4"/>
    <w:uiPriority w:val="10"/>
    <w:rsid w:val="003E2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3E2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3E2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3E2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3E2D06"/>
    <w:rPr>
      <w:i/>
      <w:iCs/>
      <w:color w:val="404040" w:themeColor="text1" w:themeTint="BF"/>
    </w:rPr>
  </w:style>
  <w:style w:type="paragraph" w:styleId="a8">
    <w:name w:val="List Paragraph"/>
    <w:basedOn w:val="a0"/>
    <w:link w:val="a9"/>
    <w:uiPriority w:val="34"/>
    <w:qFormat/>
    <w:rsid w:val="003E2D06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3E2D06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3E2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3E2D06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3E2D0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2"/>
    <w:uiPriority w:val="39"/>
    <w:rsid w:val="0058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rsid w:val="0058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f0">
    <w:name w:val="Основной текст Знак"/>
    <w:basedOn w:val="a1"/>
    <w:link w:val="af"/>
    <w:rsid w:val="00585634"/>
    <w:rPr>
      <w:rFonts w:ascii="Times New Roman" w:eastAsia="Times New Roman" w:hAnsi="Times New Roman" w:cs="Times New Roman"/>
      <w:kern w:val="0"/>
      <w:sz w:val="20"/>
      <w:szCs w:val="24"/>
      <w:lang w:eastAsia="zh-CN"/>
      <w14:ligatures w14:val="none"/>
    </w:rPr>
  </w:style>
  <w:style w:type="paragraph" w:styleId="a">
    <w:name w:val="List Number"/>
    <w:basedOn w:val="a0"/>
    <w:uiPriority w:val="99"/>
    <w:unhideWhenUsed/>
    <w:rsid w:val="006E01D6"/>
    <w:pPr>
      <w:numPr>
        <w:numId w:val="1"/>
      </w:numPr>
      <w:tabs>
        <w:tab w:val="clear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6E01D6"/>
    <w:rPr>
      <w:kern w:val="0"/>
      <w14:ligatures w14:val="none"/>
    </w:rPr>
  </w:style>
  <w:style w:type="paragraph" w:styleId="af1">
    <w:name w:val="footnote text"/>
    <w:aliases w:val=" Знак,Знак21,Основной текст с отступом 22,Основной текст с отступом 221,Знак6,Footnote Text Char Знак Знак,Footnote Text Char Знак,Footnote Text Char Знак Знак Знак Знак,Текст сноски Знак Знак1,Текст сноски Знак Знак Знак1"/>
    <w:basedOn w:val="a0"/>
    <w:link w:val="af2"/>
    <w:unhideWhenUsed/>
    <w:qFormat/>
    <w:rsid w:val="006E0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Текст сноски Знак"/>
    <w:aliases w:val=" Знак Знак,Знак21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"/>
    <w:basedOn w:val="a1"/>
    <w:link w:val="af1"/>
    <w:qFormat/>
    <w:rsid w:val="006E01D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f3">
    <w:name w:val="footnote reference"/>
    <w:aliases w:val="Знак сноски 1,Знак сноски-FN,fr,Footnote Reference new,Style 49,Style 18,Footnote Referece,Footnote EYI,o,Table_Footnote_last Знак1,Знак сноски1,Текст сноски Знак Знак Знак Знак Знак Знак Знак1,Текст сноски Знак Знак Знак Знак Знак1,сноска,f"/>
    <w:uiPriority w:val="99"/>
    <w:unhideWhenUsed/>
    <w:qFormat/>
    <w:rsid w:val="006E0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Шаргу Вероника Викторовна</dc:creator>
  <cp:keywords/>
  <dc:description/>
  <cp:lastModifiedBy>Жиз</cp:lastModifiedBy>
  <cp:revision>11</cp:revision>
  <cp:lastPrinted>2025-06-09T07:19:00Z</cp:lastPrinted>
  <dcterms:created xsi:type="dcterms:W3CDTF">2025-06-09T07:19:00Z</dcterms:created>
  <dcterms:modified xsi:type="dcterms:W3CDTF">2026-02-27T08:01:00Z</dcterms:modified>
</cp:coreProperties>
</file>