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4A" w:rsidRDefault="00CB344A" w:rsidP="00CB344A">
      <w:pPr>
        <w:widowControl w:val="0"/>
        <w:spacing w:after="0" w:line="240" w:lineRule="auto"/>
        <w:jc w:val="center"/>
        <w:rPr>
          <w:rFonts w:ascii="Times New Roman" w:eastAsia="Times New Roman" w:hAnsi="Times New Roman" w:cs="Times New Roman"/>
          <w:b/>
          <w:bCs/>
          <w:color w:val="000000"/>
          <w:lang w:eastAsia="ru-RU"/>
        </w:rPr>
      </w:pPr>
    </w:p>
    <w:p w:rsidR="00CB344A" w:rsidRDefault="00CB344A" w:rsidP="00CB344A">
      <w:pPr>
        <w:widowControl w:val="0"/>
        <w:spacing w:after="0" w:line="240" w:lineRule="auto"/>
        <w:jc w:val="center"/>
        <w:rPr>
          <w:rFonts w:ascii="Times New Roman" w:eastAsia="Times New Roman" w:hAnsi="Times New Roman" w:cs="Times New Roman"/>
          <w:b/>
          <w:bCs/>
          <w:color w:val="000000"/>
          <w:lang w:eastAsia="ru-RU"/>
        </w:rPr>
      </w:pPr>
      <w:r w:rsidRPr="00CB344A">
        <w:rPr>
          <w:rFonts w:ascii="Times New Roman" w:eastAsia="Times New Roman" w:hAnsi="Times New Roman" w:cs="Times New Roman"/>
          <w:b/>
          <w:bCs/>
          <w:color w:val="000000"/>
          <w:lang w:eastAsia="ru-RU"/>
        </w:rPr>
        <w:t>Договор №___</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г. Сочи </w:t>
      </w:r>
      <w:r w:rsidRPr="00CB344A">
        <w:rPr>
          <w:rFonts w:ascii="Times New Roman" w:eastAsia="Times New Roman" w:hAnsi="Times New Roman" w:cs="Times New Roman"/>
          <w:color w:val="000000"/>
          <w:lang w:eastAsia="ru-RU"/>
        </w:rPr>
        <w:tab/>
      </w:r>
      <w:r w:rsidRPr="00CB344A">
        <w:rPr>
          <w:rFonts w:ascii="Times New Roman" w:eastAsia="Times New Roman" w:hAnsi="Times New Roman" w:cs="Times New Roman"/>
          <w:color w:val="000000"/>
          <w:lang w:eastAsia="ru-RU"/>
        </w:rPr>
        <w:tab/>
      </w:r>
      <w:r w:rsidRPr="00CB344A">
        <w:rPr>
          <w:rFonts w:ascii="Times New Roman" w:eastAsia="Times New Roman" w:hAnsi="Times New Roman" w:cs="Times New Roman"/>
          <w:color w:val="000000"/>
          <w:lang w:eastAsia="ru-RU"/>
        </w:rPr>
        <w:tab/>
        <w:t>                                                                           «     »_____________20__ г.</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proofErr w:type="gramStart"/>
      <w:r w:rsidRPr="00CB344A">
        <w:rPr>
          <w:rFonts w:ascii="Times New Roman" w:eastAsia="Times New Roman" w:hAnsi="Times New Roman" w:cs="Times New Roman"/>
          <w:color w:val="000000"/>
          <w:lang w:eastAsia="ru-RU"/>
        </w:rPr>
        <w:t xml:space="preserve">__________________________именуемое в дальнейшем «Поставщик», в лице _______________________, действующего на основании ________________________ с одной стороны, и </w:t>
      </w:r>
      <w:r w:rsidRPr="00CB344A">
        <w:rPr>
          <w:rFonts w:ascii="Times New Roman" w:eastAsia="Times New Roman" w:hAnsi="Times New Roman" w:cs="Times New Roman"/>
          <w:b/>
          <w:bCs/>
          <w:color w:val="000000"/>
          <w:lang w:eastAsia="ru-RU"/>
        </w:rPr>
        <w:t xml:space="preserve">Акционерное общество «Сочинский </w:t>
      </w:r>
      <w:proofErr w:type="spellStart"/>
      <w:r w:rsidRPr="00CB344A">
        <w:rPr>
          <w:rFonts w:ascii="Times New Roman" w:eastAsia="Times New Roman" w:hAnsi="Times New Roman" w:cs="Times New Roman"/>
          <w:b/>
          <w:bCs/>
          <w:color w:val="000000"/>
          <w:lang w:eastAsia="ru-RU"/>
        </w:rPr>
        <w:t>хлебокомбинат</w:t>
      </w:r>
      <w:proofErr w:type="spellEnd"/>
      <w:r w:rsidRPr="00CB344A">
        <w:rPr>
          <w:rFonts w:ascii="Times New Roman" w:eastAsia="Times New Roman" w:hAnsi="Times New Roman" w:cs="Times New Roman"/>
          <w:b/>
          <w:bCs/>
          <w:color w:val="000000"/>
          <w:lang w:eastAsia="ru-RU"/>
        </w:rPr>
        <w:t>»,</w:t>
      </w:r>
      <w:r w:rsidRPr="00CB344A">
        <w:rPr>
          <w:rFonts w:ascii="Times New Roman" w:eastAsia="Times New Roman" w:hAnsi="Times New Roman" w:cs="Times New Roman"/>
          <w:color w:val="000000"/>
          <w:lang w:eastAsia="ru-RU"/>
        </w:rPr>
        <w:t xml:space="preserve"> именуемое в дальнейшем «Заказчик», в лице генерального директора Глущенко Артема Владимировича, действующего на основании Устава,   с другой стороны, совместно именуемые «Стороны», заключили настоящий договор о нижеследующем.</w:t>
      </w:r>
      <w:proofErr w:type="gramEnd"/>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1.Предмет договора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1.1. Поставщик обязуется передать Заказчику в обусловленный настоящим Договором срок следующее оборудование: ___________________</w:t>
      </w:r>
      <w:r w:rsidRPr="00CB344A">
        <w:rPr>
          <w:rFonts w:ascii="Times New Roman" w:eastAsia="Times New Roman" w:hAnsi="Times New Roman" w:cs="Times New Roman"/>
          <w:b/>
          <w:bCs/>
          <w:color w:val="000000"/>
          <w:lang w:eastAsia="ru-RU"/>
        </w:rPr>
        <w:t xml:space="preserve"> (наименование)</w:t>
      </w:r>
      <w:r w:rsidRPr="00CB344A">
        <w:rPr>
          <w:rFonts w:ascii="Times New Roman" w:eastAsia="Times New Roman" w:hAnsi="Times New Roman" w:cs="Times New Roman"/>
          <w:color w:val="000000"/>
          <w:lang w:eastAsia="ru-RU"/>
        </w:rPr>
        <w:t xml:space="preserve"> согласно Спецификации (Приложение № 1), являющейся неотъемлемой частью настоящего Договора (далее – оборудование) а Заказчик обязуется принять оборудование и оплатить его в порядке и на условиях, установленных настоящим Договором.</w:t>
      </w:r>
    </w:p>
    <w:p w:rsidR="00CB344A" w:rsidRPr="00CB344A" w:rsidRDefault="00CB344A" w:rsidP="00CB344A">
      <w:pPr>
        <w:widowControl w:val="0"/>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A"/>
          <w:lang w:eastAsia="ru-RU"/>
        </w:rPr>
        <w:t xml:space="preserve">1.2. Требования к безопасности, качеству, техническим характеристикам, функциональным характеристикам (потребительским свойствам) поставляемого  Оборудования, к размерам, упаковке, отгрузке поставляемого  Оборудования  должны соответствовать требованиям, указанным в документации о закупке Заказчика и должны быть указаны в спецификации. </w:t>
      </w:r>
    </w:p>
    <w:p w:rsidR="00CB344A" w:rsidRPr="00CB344A" w:rsidRDefault="00CB344A" w:rsidP="00CB344A">
      <w:pPr>
        <w:widowControl w:val="0"/>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1.3. Договор заключен на основании решения Комиссии по проведению закупок АО «Сочинский </w:t>
      </w:r>
      <w:proofErr w:type="spellStart"/>
      <w:r w:rsidRPr="00CB344A">
        <w:rPr>
          <w:rFonts w:ascii="Times New Roman" w:eastAsia="Times New Roman" w:hAnsi="Times New Roman" w:cs="Times New Roman"/>
          <w:color w:val="000000"/>
          <w:lang w:eastAsia="ru-RU"/>
        </w:rPr>
        <w:t>хлебокомбинат</w:t>
      </w:r>
      <w:proofErr w:type="spellEnd"/>
      <w:r w:rsidRPr="00CB344A">
        <w:rPr>
          <w:rFonts w:ascii="Times New Roman" w:eastAsia="Times New Roman" w:hAnsi="Times New Roman" w:cs="Times New Roman"/>
          <w:color w:val="000000"/>
          <w:lang w:eastAsia="ru-RU"/>
        </w:rPr>
        <w:t xml:space="preserve">» (протокол № ________________ от «___» ________20__ г.) по результатам проведения открытого запроса </w:t>
      </w:r>
      <w:r>
        <w:rPr>
          <w:rFonts w:ascii="Times New Roman" w:eastAsia="Times New Roman" w:hAnsi="Times New Roman" w:cs="Times New Roman"/>
          <w:color w:val="000000"/>
          <w:lang w:eastAsia="ru-RU"/>
        </w:rPr>
        <w:t>котировок</w:t>
      </w:r>
      <w:r w:rsidRPr="00CB344A">
        <w:rPr>
          <w:rFonts w:ascii="Times New Roman" w:eastAsia="Times New Roman" w:hAnsi="Times New Roman" w:cs="Times New Roman"/>
          <w:color w:val="000000"/>
          <w:lang w:eastAsia="ru-RU"/>
        </w:rPr>
        <w:t xml:space="preserve"> на право заключения договора.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1.4. На момент передачи Заказчику согласованного оборудования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1.5. Заказчик действует согласно разработанной и утвержденной Политики в области качества и безопасности пищевой продукции.</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xml:space="preserve">2. Цена, количество и качество </w:t>
      </w:r>
      <w:r w:rsidRPr="00CB344A">
        <w:rPr>
          <w:rFonts w:ascii="Times New Roman" w:eastAsia="Times New Roman" w:hAnsi="Times New Roman" w:cs="Times New Roman"/>
          <w:color w:val="000000"/>
          <w:lang w:eastAsia="ru-RU"/>
        </w:rPr>
        <w:t> </w:t>
      </w:r>
      <w:r w:rsidRPr="00CB344A">
        <w:rPr>
          <w:rFonts w:ascii="Times New Roman" w:eastAsia="Times New Roman" w:hAnsi="Times New Roman" w:cs="Times New Roman"/>
          <w:b/>
          <w:bCs/>
          <w:color w:val="000000"/>
          <w:lang w:eastAsia="ru-RU"/>
        </w:rPr>
        <w:t>оборудования: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2.1. Поставка оборудования осуществляется по согласованной сторонами настоящего договора Спецификации, которая должна содержать наименование, количество, комплектацию, цену, сроки поставки</w:t>
      </w:r>
      <w:proofErr w:type="gramStart"/>
      <w:r w:rsidRPr="00CB344A">
        <w:rPr>
          <w:rFonts w:ascii="Times New Roman" w:eastAsia="Times New Roman" w:hAnsi="Times New Roman" w:cs="Times New Roman"/>
          <w:color w:val="000000"/>
          <w:lang w:eastAsia="ru-RU"/>
        </w:rPr>
        <w:t xml:space="preserve">,. </w:t>
      </w:r>
      <w:proofErr w:type="gramEnd"/>
      <w:r w:rsidRPr="00CB344A">
        <w:rPr>
          <w:rFonts w:ascii="Times New Roman" w:eastAsia="Times New Roman" w:hAnsi="Times New Roman" w:cs="Times New Roman"/>
          <w:color w:val="000000"/>
          <w:lang w:eastAsia="ru-RU"/>
        </w:rPr>
        <w:t>Спецификация является неотъемлемой частью настоящего Договора.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 xml:space="preserve">2.2. Поставка </w:t>
      </w:r>
      <w:r w:rsidRPr="00CB344A">
        <w:rPr>
          <w:rFonts w:ascii="Times New Roman" w:eastAsia="Times New Roman" w:hAnsi="Times New Roman" w:cs="Times New Roman"/>
          <w:color w:val="000000"/>
          <w:lang w:eastAsia="ru-RU"/>
        </w:rPr>
        <w:t>осуществляется по ценам согласованным Сторонами в Спецификации.</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2.3. Цена договора составляет __________ (________________) рублей ___ коп, (в том числе НДС _____) /НДС не предусмотрен (если </w:t>
      </w:r>
      <w:proofErr w:type="gramStart"/>
      <w:r w:rsidRPr="00CB344A">
        <w:rPr>
          <w:rFonts w:ascii="Times New Roman" w:eastAsia="Times New Roman" w:hAnsi="Times New Roman" w:cs="Times New Roman"/>
          <w:color w:val="000000"/>
          <w:lang w:eastAsia="ru-RU"/>
        </w:rPr>
        <w:t>у</w:t>
      </w:r>
      <w:proofErr w:type="gramEnd"/>
      <w:r w:rsidRPr="00CB344A">
        <w:rPr>
          <w:rFonts w:ascii="Times New Roman" w:eastAsia="Times New Roman" w:hAnsi="Times New Roman" w:cs="Times New Roman"/>
          <w:color w:val="000000"/>
          <w:lang w:eastAsia="ru-RU"/>
        </w:rPr>
        <w:t xml:space="preserve"> Поставщик указал, что цена без НДС, дополнительно прописать по какой причине).</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2.4. В цену договора входит стоимость  оборудования, </w:t>
      </w:r>
      <w:r>
        <w:rPr>
          <w:rFonts w:ascii="Times New Roman" w:eastAsia="Times New Roman" w:hAnsi="Times New Roman" w:cs="Times New Roman"/>
          <w:color w:val="000000"/>
          <w:lang w:eastAsia="ru-RU"/>
        </w:rPr>
        <w:t>экспертиза и оценка движимого имущества</w:t>
      </w:r>
      <w:proofErr w:type="gramStart"/>
      <w:r>
        <w:rPr>
          <w:rFonts w:ascii="Times New Roman" w:eastAsia="Times New Roman" w:hAnsi="Times New Roman" w:cs="Times New Roman"/>
          <w:color w:val="000000"/>
          <w:lang w:eastAsia="ru-RU"/>
        </w:rPr>
        <w:t>,</w:t>
      </w:r>
      <w:r w:rsidRPr="00CB344A">
        <w:rPr>
          <w:rFonts w:ascii="Times New Roman" w:eastAsia="Times New Roman" w:hAnsi="Times New Roman" w:cs="Times New Roman"/>
          <w:color w:val="000000"/>
          <w:lang w:eastAsia="ru-RU"/>
        </w:rPr>
        <w:t xml:space="preserve">, </w:t>
      </w:r>
      <w:proofErr w:type="gramEnd"/>
      <w:r w:rsidRPr="00CB344A">
        <w:rPr>
          <w:rFonts w:ascii="Times New Roman" w:eastAsia="Times New Roman" w:hAnsi="Times New Roman" w:cs="Times New Roman"/>
          <w:color w:val="000000"/>
          <w:lang w:eastAsia="ru-RU"/>
        </w:rPr>
        <w:t>а так же иные необходимые расходы Поставщика, связанные с исполнением своих обязательств по настоящему Договору.</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2.5. Цена оборудования не подлежит изменению в сторону увеличения и может быть снижена по соглашению сторон без изменения объема поставки и иных условий  настоящего договора.</w:t>
      </w:r>
    </w:p>
    <w:p w:rsidR="00CB344A" w:rsidRPr="00CB344A" w:rsidRDefault="00CB344A" w:rsidP="00CB344A">
      <w:pPr>
        <w:widowControl w:val="0"/>
        <w:tabs>
          <w:tab w:val="left" w:pos="426"/>
        </w:tabs>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3. Качество и гарантийный срок оборудования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3.1. Поставщик гарантирует поставку оборудования надлежащего качества. Качество оборудования должно соответствовать  конструкторской документации,  техническим регламентам и условиям, а так же иным нормативным актам, действующим в отношении данного вида оборудования и подтверждаться оригинальными сертификатами соответствия.</w:t>
      </w:r>
    </w:p>
    <w:p w:rsidR="00CB344A" w:rsidRPr="00CB344A" w:rsidRDefault="00CB344A" w:rsidP="00CB344A">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3.2. Поставщик гарантирует, что поставляемое по Договору оборудование является</w:t>
      </w:r>
      <w:proofErr w:type="gramStart"/>
      <w:r w:rsidRPr="00CB344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Б</w:t>
      </w:r>
      <w:proofErr w:type="gramEnd"/>
      <w:r>
        <w:rPr>
          <w:rFonts w:ascii="Times New Roman" w:eastAsia="Times New Roman" w:hAnsi="Times New Roman" w:cs="Times New Roman"/>
          <w:color w:val="000000"/>
          <w:lang w:eastAsia="ru-RU"/>
        </w:rPr>
        <w:t>/У</w:t>
      </w:r>
      <w:r w:rsidRPr="00CB344A">
        <w:rPr>
          <w:rFonts w:ascii="Times New Roman" w:eastAsia="Times New Roman" w:hAnsi="Times New Roman" w:cs="Times New Roman"/>
          <w:color w:val="000000"/>
          <w:lang w:eastAsia="ru-RU"/>
        </w:rPr>
        <w:t xml:space="preserve"> и при его изготовлении не были использованы бывшие в употреблении детали и комплектующие. Поставщик гарантирует применение сертифицированных  комплектующих изделий иностранного производства.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3.3. Поставщик гарантирует, что прилагаемая к  оборудованию техническая документация достаточна для правильной его эксплуатации. По требованию Заказчика Поставщик обязан представлять Заказчику заверенные подписью руководителя и печатью организации копии технических регламентов, в соответствии с которыми производится  оборудование. Все документы должны быть выполнены на русском языке, либо с надлежащим переводом на русский язык.</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3.4. В случае передачи ненадлежащего качества Заказчик вправе по своему выбору потребовать:</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3.4.1. Соразмерного уменьшения цены.</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3.4.2. Безвозмездного устранения недостатков Поставщиком на основании извещения Заказчика.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3.4.3. Возмещения расходов Заказчика на устранение недостатков оборудования.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3.4.4. Замены оборудования ненадлежащего качества на оборудование, соответствующее Договору.</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3.5.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w:t>
      </w:r>
      <w:r w:rsidRPr="00CB344A">
        <w:rPr>
          <w:rFonts w:ascii="Times New Roman" w:eastAsia="Times New Roman" w:hAnsi="Times New Roman" w:cs="Times New Roman"/>
          <w:color w:val="000000"/>
          <w:lang w:eastAsia="ru-RU"/>
        </w:rPr>
        <w:lastRenderedPageBreak/>
        <w:t>времени или выявляются неоднократно, проявляются вновь после их устранения, и других подобных недостатков) Заказчик вправе по своему выбору:</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3.5.1. В одностороннем порядке отказаться от исполнения Договора и потребовать возврата уплаченных сумм.</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3.5.2. Потребовать замены оборудования ненадлежащего качества на оборудование, соответствующее Договору.</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3.6. Поставщик отвечает за недостатки оборудования, если не докажет, что недостатки оборудования возникли после его приема Заказчиком вследствие нарушения Заказчиком инструкции по эксплуатации  либо действий третьих </w:t>
      </w:r>
      <w:proofErr w:type="gramStart"/>
      <w:r w:rsidRPr="00CB344A">
        <w:rPr>
          <w:rFonts w:ascii="Times New Roman" w:eastAsia="Times New Roman" w:hAnsi="Times New Roman" w:cs="Times New Roman"/>
          <w:color w:val="000000"/>
          <w:lang w:eastAsia="ru-RU"/>
        </w:rPr>
        <w:t>лиц</w:t>
      </w:r>
      <w:proofErr w:type="gramEnd"/>
      <w:r w:rsidRPr="00CB344A">
        <w:rPr>
          <w:rFonts w:ascii="Times New Roman" w:eastAsia="Times New Roman" w:hAnsi="Times New Roman" w:cs="Times New Roman"/>
          <w:color w:val="000000"/>
          <w:lang w:eastAsia="ru-RU"/>
        </w:rPr>
        <w:t xml:space="preserve"> либо непреодолимой силы.</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3.7. Гарантийный срок начинает течь со дня (ВЫБРАТЬ НЕОБХОДИМЫЙ ВАРИАНТЫ)</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1)поставки его Покупателю;</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а) и составляет____ лет ______ мес.</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б) устанавливается производителем, спецификациями, счетами и пр. (</w:t>
      </w:r>
      <w:proofErr w:type="gramStart"/>
      <w:r w:rsidRPr="00CB344A">
        <w:rPr>
          <w:rFonts w:ascii="Times New Roman" w:eastAsia="Times New Roman" w:hAnsi="Times New Roman" w:cs="Times New Roman"/>
          <w:b/>
          <w:bCs/>
          <w:color w:val="000000"/>
          <w:lang w:eastAsia="ru-RU"/>
        </w:rPr>
        <w:t>необходимый</w:t>
      </w:r>
      <w:proofErr w:type="gramEnd"/>
      <w:r w:rsidRPr="00CB344A">
        <w:rPr>
          <w:rFonts w:ascii="Times New Roman" w:eastAsia="Times New Roman" w:hAnsi="Times New Roman" w:cs="Times New Roman"/>
          <w:b/>
          <w:bCs/>
          <w:color w:val="000000"/>
          <w:lang w:eastAsia="ru-RU"/>
        </w:rPr>
        <w:t xml:space="preserve"> дополнить: чем устанавливается)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2) ввода оборудования в эксплуатацию, но не позднее ________, со дня поставки его Покупателю</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а) и составляет____ лет ______ мес.</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xml:space="preserve">б) устанавливается производителем, спецификациями, счетами и пр. </w:t>
      </w:r>
      <w:proofErr w:type="gramStart"/>
      <w:r w:rsidRPr="00CB344A">
        <w:rPr>
          <w:rFonts w:ascii="Times New Roman" w:eastAsia="Times New Roman" w:hAnsi="Times New Roman" w:cs="Times New Roman"/>
          <w:b/>
          <w:bCs/>
          <w:color w:val="000000"/>
          <w:lang w:eastAsia="ru-RU"/>
        </w:rPr>
        <w:t xml:space="preserve">( </w:t>
      </w:r>
      <w:proofErr w:type="gramEnd"/>
      <w:r w:rsidRPr="00CB344A">
        <w:rPr>
          <w:rFonts w:ascii="Times New Roman" w:eastAsia="Times New Roman" w:hAnsi="Times New Roman" w:cs="Times New Roman"/>
          <w:b/>
          <w:bCs/>
          <w:color w:val="000000"/>
          <w:lang w:eastAsia="ru-RU"/>
        </w:rPr>
        <w:t>необходимый дополнить: чем устанавливается)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3.8</w:t>
      </w:r>
      <w:proofErr w:type="gramStart"/>
      <w:r w:rsidRPr="00CB344A">
        <w:rPr>
          <w:rFonts w:ascii="Times New Roman" w:eastAsia="Times New Roman" w:hAnsi="Times New Roman" w:cs="Times New Roman"/>
          <w:color w:val="000000"/>
          <w:lang w:eastAsia="ru-RU"/>
        </w:rPr>
        <w:t xml:space="preserve"> Е</w:t>
      </w:r>
      <w:proofErr w:type="gramEnd"/>
      <w:r w:rsidRPr="00CB344A">
        <w:rPr>
          <w:rFonts w:ascii="Times New Roman" w:eastAsia="Times New Roman" w:hAnsi="Times New Roman" w:cs="Times New Roman"/>
          <w:color w:val="000000"/>
          <w:lang w:eastAsia="ru-RU"/>
        </w:rPr>
        <w:t>сли Заказчика лишен возможности использовать оборудование по обстоятельствам, зависящим от Поставщика, гарантийный срок прерывается до устранения соответствующих обстоятельств Поставщиком.</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3.9. Гарантийный срок продлевается на время, в течение которого оборудование не могло использоваться из-за обнаруженных в нем недостатков, при условии извещения Поставщика о недостатках оборудования в разумный срок.</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4. Условия и сроки поставки, монтажа и ввода в эксплуатацию:</w:t>
      </w:r>
    </w:p>
    <w:p w:rsidR="00CB344A" w:rsidRPr="00CB344A" w:rsidRDefault="00CB344A" w:rsidP="00CB344A">
      <w:pPr>
        <w:widowControl w:val="0"/>
        <w:tabs>
          <w:tab w:val="left" w:pos="426"/>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4.1. Условия и сроки  поставки, монтажа и ввода оборудования в эксплуатацию определяются Сторонами посредством подписания Сторонами Спецификации. </w:t>
      </w:r>
    </w:p>
    <w:p w:rsidR="00CB344A" w:rsidRPr="00CB344A" w:rsidRDefault="00CB344A" w:rsidP="00CB344A">
      <w:pPr>
        <w:widowControl w:val="0"/>
        <w:tabs>
          <w:tab w:val="left" w:pos="426"/>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4.2. Доставка оборудования осуществляется </w:t>
      </w:r>
      <w:r>
        <w:rPr>
          <w:rFonts w:ascii="Times New Roman" w:eastAsia="Times New Roman" w:hAnsi="Times New Roman" w:cs="Times New Roman"/>
          <w:color w:val="000000"/>
          <w:lang w:eastAsia="ru-RU"/>
        </w:rPr>
        <w:t xml:space="preserve">силами </w:t>
      </w:r>
      <w:r w:rsidRPr="00CB344A">
        <w:rPr>
          <w:rFonts w:ascii="Times New Roman" w:eastAsia="Times New Roman" w:hAnsi="Times New Roman" w:cs="Times New Roman"/>
          <w:color w:val="000000"/>
          <w:lang w:eastAsia="ru-RU"/>
        </w:rPr>
        <w:t xml:space="preserve">и за счет Заказчика, </w:t>
      </w:r>
      <w:r>
        <w:rPr>
          <w:rFonts w:ascii="Times New Roman" w:eastAsia="Times New Roman" w:hAnsi="Times New Roman" w:cs="Times New Roman"/>
          <w:color w:val="000000"/>
          <w:lang w:eastAsia="ru-RU"/>
        </w:rPr>
        <w:t xml:space="preserve">по </w:t>
      </w:r>
      <w:r w:rsidRPr="00CB344A">
        <w:rPr>
          <w:rFonts w:ascii="Times New Roman" w:eastAsia="Times New Roman" w:hAnsi="Times New Roman" w:cs="Times New Roman"/>
          <w:color w:val="000000"/>
          <w:lang w:eastAsia="ru-RU"/>
        </w:rPr>
        <w:t xml:space="preserve"> </w:t>
      </w:r>
      <w:proofErr w:type="spellStart"/>
      <w:proofErr w:type="gramStart"/>
      <w:r w:rsidRPr="00CB344A">
        <w:rPr>
          <w:rFonts w:ascii="Times New Roman" w:eastAsia="Times New Roman" w:hAnsi="Times New Roman" w:cs="Times New Roman"/>
          <w:color w:val="000000"/>
          <w:lang w:eastAsia="ru-RU"/>
        </w:rPr>
        <w:t>по</w:t>
      </w:r>
      <w:proofErr w:type="spellEnd"/>
      <w:proofErr w:type="gramEnd"/>
      <w:r w:rsidRPr="00CB344A">
        <w:rPr>
          <w:rFonts w:ascii="Times New Roman" w:eastAsia="Times New Roman" w:hAnsi="Times New Roman" w:cs="Times New Roman"/>
          <w:color w:val="000000"/>
          <w:lang w:eastAsia="ru-RU"/>
        </w:rPr>
        <w:t xml:space="preserve"> адресу: </w:t>
      </w:r>
      <w:r w:rsidRPr="00855405">
        <w:rPr>
          <w:rFonts w:ascii="Liberation Serif" w:eastAsia="Arial Unicode MS" w:hAnsi="Liberation Serif" w:cs="Tahoma"/>
          <w:bCs/>
          <w:color w:val="000000"/>
          <w:kern w:val="2"/>
          <w:lang w:eastAsia="zh-CN" w:bidi="hi-IN"/>
        </w:rPr>
        <w:t xml:space="preserve">Краснодарский край, </w:t>
      </w:r>
      <w:proofErr w:type="spellStart"/>
      <w:r w:rsidRPr="00855405">
        <w:rPr>
          <w:rFonts w:ascii="Liberation Serif" w:eastAsia="Arial Unicode MS" w:hAnsi="Liberation Serif" w:cs="Tahoma"/>
          <w:bCs/>
          <w:color w:val="000000"/>
          <w:kern w:val="2"/>
          <w:lang w:eastAsia="zh-CN" w:bidi="hi-IN"/>
        </w:rPr>
        <w:t>хут</w:t>
      </w:r>
      <w:proofErr w:type="spellEnd"/>
      <w:r w:rsidRPr="00855405">
        <w:rPr>
          <w:rFonts w:ascii="Liberation Serif" w:eastAsia="Arial Unicode MS" w:hAnsi="Liberation Serif" w:cs="Tahoma"/>
          <w:bCs/>
          <w:color w:val="000000"/>
          <w:kern w:val="2"/>
          <w:lang w:eastAsia="zh-CN" w:bidi="hi-IN"/>
        </w:rPr>
        <w:t xml:space="preserve">. </w:t>
      </w:r>
      <w:proofErr w:type="spellStart"/>
      <w:r w:rsidRPr="00855405">
        <w:rPr>
          <w:rFonts w:ascii="Liberation Serif" w:eastAsia="Arial Unicode MS" w:hAnsi="Liberation Serif" w:cs="Tahoma"/>
          <w:bCs/>
          <w:color w:val="000000"/>
          <w:kern w:val="2"/>
          <w:lang w:eastAsia="zh-CN" w:bidi="hi-IN"/>
        </w:rPr>
        <w:t>Духовской</w:t>
      </w:r>
      <w:proofErr w:type="spellEnd"/>
      <w:r w:rsidRPr="00855405">
        <w:rPr>
          <w:rFonts w:ascii="Liberation Serif" w:eastAsia="Arial Unicode MS" w:hAnsi="Liberation Serif" w:cs="Tahoma"/>
          <w:bCs/>
          <w:color w:val="000000"/>
          <w:kern w:val="2"/>
          <w:lang w:eastAsia="zh-CN" w:bidi="hi-IN"/>
        </w:rPr>
        <w:t xml:space="preserve">,  </w:t>
      </w:r>
      <w:proofErr w:type="spellStart"/>
      <w:r w:rsidRPr="00855405">
        <w:rPr>
          <w:rFonts w:ascii="Liberation Serif" w:eastAsia="Arial Unicode MS" w:hAnsi="Liberation Serif" w:cs="Tahoma"/>
          <w:bCs/>
          <w:color w:val="000000"/>
          <w:kern w:val="2"/>
          <w:lang w:eastAsia="zh-CN" w:bidi="hi-IN"/>
        </w:rPr>
        <w:t>Гулькевичский</w:t>
      </w:r>
      <w:proofErr w:type="spellEnd"/>
      <w:r w:rsidRPr="00855405">
        <w:rPr>
          <w:rFonts w:ascii="Liberation Serif" w:eastAsia="Arial Unicode MS" w:hAnsi="Liberation Serif" w:cs="Tahoma"/>
          <w:bCs/>
          <w:color w:val="000000"/>
          <w:kern w:val="2"/>
          <w:lang w:eastAsia="zh-CN" w:bidi="hi-IN"/>
        </w:rPr>
        <w:t xml:space="preserve"> район,  ул. </w:t>
      </w:r>
      <w:proofErr w:type="gramStart"/>
      <w:r w:rsidRPr="00855405">
        <w:rPr>
          <w:rFonts w:ascii="Liberation Serif" w:eastAsia="Arial Unicode MS" w:hAnsi="Liberation Serif" w:cs="Tahoma"/>
          <w:bCs/>
          <w:color w:val="000000"/>
          <w:kern w:val="2"/>
          <w:lang w:eastAsia="zh-CN" w:bidi="hi-IN"/>
        </w:rPr>
        <w:t>Юбилейная</w:t>
      </w:r>
      <w:proofErr w:type="gramEnd"/>
      <w:r w:rsidRPr="00855405">
        <w:rPr>
          <w:rFonts w:ascii="Liberation Serif" w:eastAsia="Arial Unicode MS" w:hAnsi="Liberation Serif" w:cs="Tahoma"/>
          <w:bCs/>
          <w:color w:val="000000"/>
          <w:kern w:val="2"/>
          <w:lang w:eastAsia="zh-CN" w:bidi="hi-IN"/>
        </w:rPr>
        <w:t xml:space="preserve"> д.7</w:t>
      </w:r>
    </w:p>
    <w:p w:rsidR="00CB344A" w:rsidRPr="00CB344A" w:rsidRDefault="00CB344A" w:rsidP="00CB344A">
      <w:pPr>
        <w:widowControl w:val="0"/>
        <w:tabs>
          <w:tab w:val="left" w:pos="1080"/>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4.3. Факт и дата поставки, монтажа и ввода в эксплуатацию оборудования подтверждается  товарно-транспортной накладной, универсальным передаточным документом </w:t>
      </w:r>
    </w:p>
    <w:p w:rsidR="00CB344A" w:rsidRPr="00CB344A" w:rsidRDefault="00CB344A" w:rsidP="00CB344A">
      <w:pPr>
        <w:widowControl w:val="0"/>
        <w:tabs>
          <w:tab w:val="left" w:pos="1080"/>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4.3.1. Факт и дата ввода в эксплуатацию оборудования подтверждается актом выполненных работ, подписанный уполномоченными представителями сторон, который является неотъемлемой частью договора (Приложение № 2)</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4.4. Право собственности на оборудование и риск случайной гибели или повреждения оборудования переходит от Поставщика к Заказчику с момента </w:t>
      </w:r>
      <w:r w:rsidRPr="00CB344A">
        <w:rPr>
          <w:rFonts w:ascii="Times New Roman" w:eastAsia="Times New Roman" w:hAnsi="Times New Roman" w:cs="Times New Roman"/>
          <w:b/>
          <w:bCs/>
          <w:color w:val="000000"/>
          <w:lang w:eastAsia="ru-RU"/>
        </w:rPr>
        <w:t>(НЕОБХОДИМО ВЫБРАТЬ)</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xml:space="preserve">а) получения Заказчиком оборудования и подписания уполномоченным представителем Заказчиком товарно-транспортной накладной или универсального передаточного документа.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б) подписания Акта выполненных рабо</w:t>
      </w:r>
      <w:proofErr w:type="gramStart"/>
      <w:r w:rsidRPr="00CB344A">
        <w:rPr>
          <w:rFonts w:ascii="Times New Roman" w:eastAsia="Times New Roman" w:hAnsi="Times New Roman" w:cs="Times New Roman"/>
          <w:b/>
          <w:bCs/>
          <w:color w:val="000000"/>
          <w:lang w:eastAsia="ru-RU"/>
        </w:rPr>
        <w:t>т(</w:t>
      </w:r>
      <w:proofErr w:type="gramEnd"/>
      <w:r w:rsidRPr="00CB344A">
        <w:rPr>
          <w:rFonts w:ascii="Times New Roman" w:eastAsia="Times New Roman" w:hAnsi="Times New Roman" w:cs="Times New Roman"/>
          <w:b/>
          <w:bCs/>
          <w:color w:val="000000"/>
          <w:lang w:eastAsia="ru-RU"/>
        </w:rPr>
        <w:t>Приложение № 2) уполномоченным представителем Заказчика.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4.5. Факт недостачи и/или несоответствия поставляемого оборудования по качеству, предварительному заказу и условиям настоящего Договора при его обнаружении непосредственно при приемке Заказчиком оборудования от Поставщика или перевозчика должен быть </w:t>
      </w:r>
      <w:r w:rsidRPr="00CB344A">
        <w:rPr>
          <w:rFonts w:ascii="Times New Roman" w:eastAsia="Times New Roman" w:hAnsi="Times New Roman" w:cs="Times New Roman"/>
          <w:b/>
          <w:bCs/>
          <w:color w:val="000000"/>
          <w:lang w:eastAsia="ru-RU"/>
        </w:rPr>
        <w:t>з</w:t>
      </w:r>
      <w:r w:rsidRPr="00CB344A">
        <w:rPr>
          <w:rFonts w:ascii="Times New Roman" w:eastAsia="Times New Roman" w:hAnsi="Times New Roman" w:cs="Times New Roman"/>
          <w:color w:val="000000"/>
          <w:lang w:eastAsia="ru-RU"/>
        </w:rPr>
        <w:t>афиксирован: (</w:t>
      </w:r>
      <w:r w:rsidRPr="00CB344A">
        <w:rPr>
          <w:rFonts w:ascii="Times New Roman" w:eastAsia="Times New Roman" w:hAnsi="Times New Roman" w:cs="Times New Roman"/>
          <w:b/>
          <w:bCs/>
          <w:color w:val="000000"/>
          <w:lang w:eastAsia="ru-RU"/>
        </w:rPr>
        <w:t>НЕОБХОДИМО ВЫБРАТЬ)</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xml:space="preserve">а) в </w:t>
      </w:r>
      <w:proofErr w:type="spellStart"/>
      <w:r w:rsidRPr="00CB344A">
        <w:rPr>
          <w:rFonts w:ascii="Times New Roman" w:eastAsia="Times New Roman" w:hAnsi="Times New Roman" w:cs="Times New Roman"/>
          <w:b/>
          <w:bCs/>
          <w:color w:val="000000"/>
          <w:lang w:eastAsia="ru-RU"/>
        </w:rPr>
        <w:t>товарно</w:t>
      </w:r>
      <w:proofErr w:type="spellEnd"/>
      <w:r w:rsidRPr="00CB344A">
        <w:rPr>
          <w:rFonts w:ascii="Times New Roman" w:eastAsia="Times New Roman" w:hAnsi="Times New Roman" w:cs="Times New Roman"/>
          <w:b/>
          <w:bCs/>
          <w:color w:val="000000"/>
          <w:lang w:eastAsia="ru-RU"/>
        </w:rPr>
        <w:t xml:space="preserve"> - транспортной накладной, универсальном передаточном документе, который будет являться достаточным основанием для удовлетворения Поставщиком требований Заказчика.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4.6. Заказчик вправе по своему усмотрению не принимать оборудование ненадлежащего качества, зафиксировав  данный факт (</w:t>
      </w:r>
      <w:r w:rsidRPr="00CB344A">
        <w:rPr>
          <w:rFonts w:ascii="Times New Roman" w:eastAsia="Times New Roman" w:hAnsi="Times New Roman" w:cs="Times New Roman"/>
          <w:b/>
          <w:bCs/>
          <w:color w:val="000000"/>
          <w:lang w:eastAsia="ru-RU"/>
        </w:rPr>
        <w:t>НЕОБХОДИМО ВЫБРАТЬ)</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xml:space="preserve">а) в </w:t>
      </w:r>
      <w:proofErr w:type="spellStart"/>
      <w:r w:rsidRPr="00CB344A">
        <w:rPr>
          <w:rFonts w:ascii="Times New Roman" w:eastAsia="Times New Roman" w:hAnsi="Times New Roman" w:cs="Times New Roman"/>
          <w:b/>
          <w:bCs/>
          <w:color w:val="000000"/>
          <w:lang w:eastAsia="ru-RU"/>
        </w:rPr>
        <w:t>товарно</w:t>
      </w:r>
      <w:proofErr w:type="spellEnd"/>
      <w:r w:rsidRPr="00CB344A">
        <w:rPr>
          <w:rFonts w:ascii="Times New Roman" w:eastAsia="Times New Roman" w:hAnsi="Times New Roman" w:cs="Times New Roman"/>
          <w:b/>
          <w:bCs/>
          <w:color w:val="000000"/>
          <w:lang w:eastAsia="ru-RU"/>
        </w:rPr>
        <w:t xml:space="preserve"> - транспортной накладной, универсальном передаточном документе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4.7. </w:t>
      </w:r>
      <w:proofErr w:type="gramStart"/>
      <w:r w:rsidRPr="00CB344A">
        <w:rPr>
          <w:rFonts w:ascii="Times New Roman" w:eastAsia="Times New Roman" w:hAnsi="Times New Roman" w:cs="Times New Roman"/>
          <w:color w:val="000000"/>
          <w:lang w:eastAsia="ru-RU"/>
        </w:rPr>
        <w:t>В случае обнаружения после приемки оборудования в ходе хранения или эксплуатации в течение срока годности качественных недостатков, а так же при отсутствии маркировки, содержащей обязательные сведения, предусмотренные законом или государственными стандартами, а также в случае неполноты или недостоверности информации, содержащейся на товарных единицах, упаковке, ярлыке, этикетке, в технической документации ответственными лицами Заказчика должен быть составлен Акт, который являться достаточным основанием</w:t>
      </w:r>
      <w:proofErr w:type="gramEnd"/>
      <w:r w:rsidRPr="00CB344A">
        <w:rPr>
          <w:rFonts w:ascii="Times New Roman" w:eastAsia="Times New Roman" w:hAnsi="Times New Roman" w:cs="Times New Roman"/>
          <w:color w:val="000000"/>
          <w:lang w:eastAsia="ru-RU"/>
        </w:rPr>
        <w:t xml:space="preserve"> для удовлетворения Поставщиком требований Заказчика. Акт составляется Заказчиком в произвольной форме с указанием реквизитов Заказчика и договора, подписывается и скрепляется печатью Заказчика</w:t>
      </w:r>
      <w:r w:rsidRPr="00CB344A">
        <w:rPr>
          <w:rFonts w:ascii="Times New Roman" w:eastAsia="Times New Roman" w:hAnsi="Times New Roman" w:cs="Times New Roman"/>
          <w:b/>
          <w:bCs/>
          <w:color w:val="000000"/>
          <w:lang w:eastAsia="ru-RU"/>
        </w:rPr>
        <w:t>.</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4.8. Расходы по возврату, замене и устранению недостатков оборудования относятся на счет Поставщика. Недопоставленный и/или некачественнее </w:t>
      </w:r>
      <w:proofErr w:type="spellStart"/>
      <w:r w:rsidRPr="00CB344A">
        <w:rPr>
          <w:rFonts w:ascii="Times New Roman" w:eastAsia="Times New Roman" w:hAnsi="Times New Roman" w:cs="Times New Roman"/>
          <w:color w:val="000000"/>
          <w:lang w:eastAsia="ru-RU"/>
        </w:rPr>
        <w:t>обоудование</w:t>
      </w:r>
      <w:proofErr w:type="spellEnd"/>
      <w:r w:rsidRPr="00CB344A">
        <w:rPr>
          <w:rFonts w:ascii="Times New Roman" w:eastAsia="Times New Roman" w:hAnsi="Times New Roman" w:cs="Times New Roman"/>
          <w:color w:val="000000"/>
          <w:lang w:eastAsia="ru-RU"/>
        </w:rPr>
        <w:t xml:space="preserve"> подлежит допоставке и/или замене Поставщиком по требованию Заказчика в течени</w:t>
      </w:r>
      <w:proofErr w:type="gramStart"/>
      <w:r w:rsidRPr="00CB344A">
        <w:rPr>
          <w:rFonts w:ascii="Times New Roman" w:eastAsia="Times New Roman" w:hAnsi="Times New Roman" w:cs="Times New Roman"/>
          <w:color w:val="000000"/>
          <w:lang w:eastAsia="ru-RU"/>
        </w:rPr>
        <w:t>и</w:t>
      </w:r>
      <w:proofErr w:type="gramEnd"/>
      <w:r w:rsidRPr="00CB344A">
        <w:rPr>
          <w:rFonts w:ascii="Times New Roman" w:eastAsia="Times New Roman" w:hAnsi="Times New Roman" w:cs="Times New Roman"/>
          <w:color w:val="000000"/>
          <w:lang w:eastAsia="ru-RU"/>
        </w:rPr>
        <w:t xml:space="preserve"> ______ дней с момента предъявления вышеуказанного (вышеуказанных) документов, и возвращает авансовый платеж в течение _________ дней (если такой платеж был уплачен).</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lastRenderedPageBreak/>
        <w:t>4.9. Несмотря на подписание акта, Поставщик не освобождается от выполнения любого из обязательств, принятых по условиям настоящего Договора.</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5. Порядок расчетов:</w:t>
      </w:r>
    </w:p>
    <w:p w:rsidR="00CB344A" w:rsidRPr="00CB344A" w:rsidRDefault="00CB344A" w:rsidP="00CB344A">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5.1. Расчет за поставленное оборудование осуществляется Заказчиком путем</w:t>
      </w:r>
      <w:proofErr w:type="gramStart"/>
      <w:r w:rsidRPr="00CB344A">
        <w:rPr>
          <w:rFonts w:ascii="Times New Roman" w:eastAsia="Times New Roman" w:hAnsi="Times New Roman" w:cs="Times New Roman"/>
          <w:color w:val="000000"/>
          <w:lang w:eastAsia="ru-RU"/>
        </w:rPr>
        <w:t>:</w:t>
      </w:r>
      <w:r w:rsidRPr="00CB344A">
        <w:rPr>
          <w:rFonts w:ascii="Times New Roman" w:eastAsia="Times New Roman" w:hAnsi="Times New Roman" w:cs="Times New Roman"/>
          <w:b/>
          <w:bCs/>
          <w:color w:val="000000"/>
          <w:lang w:eastAsia="ru-RU"/>
        </w:rPr>
        <w:t>(</w:t>
      </w:r>
      <w:proofErr w:type="gramEnd"/>
      <w:r w:rsidRPr="00CB344A">
        <w:rPr>
          <w:rFonts w:ascii="Times New Roman" w:eastAsia="Times New Roman" w:hAnsi="Times New Roman" w:cs="Times New Roman"/>
          <w:b/>
          <w:bCs/>
          <w:color w:val="000000"/>
          <w:lang w:eastAsia="ru-RU"/>
        </w:rPr>
        <w:t>ВЫБРАТЬ НЕОБХОДИМЫЙ ВАРИАНТ)</w:t>
      </w:r>
    </w:p>
    <w:p w:rsidR="00CB344A" w:rsidRPr="00CB344A" w:rsidRDefault="00CB344A" w:rsidP="00CB344A">
      <w:pPr>
        <w:widowControl w:val="0"/>
        <w:tabs>
          <w:tab w:val="left" w:pos="142"/>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xml:space="preserve">а) перечисления суммы на расчетный счет Поставщика в течение </w:t>
      </w:r>
      <w:r>
        <w:rPr>
          <w:rFonts w:ascii="Times New Roman" w:eastAsia="Times New Roman" w:hAnsi="Times New Roman" w:cs="Times New Roman"/>
          <w:b/>
          <w:bCs/>
          <w:color w:val="000000"/>
          <w:lang w:eastAsia="ru-RU"/>
        </w:rPr>
        <w:t>60-ти</w:t>
      </w:r>
      <w:r w:rsidRPr="00CB344A">
        <w:rPr>
          <w:rFonts w:ascii="Times New Roman" w:eastAsia="Times New Roman" w:hAnsi="Times New Roman" w:cs="Times New Roman"/>
          <w:b/>
          <w:bCs/>
          <w:color w:val="000000"/>
          <w:lang w:eastAsia="ru-RU"/>
        </w:rPr>
        <w:t xml:space="preserve"> календарных дней, со дня подписания Сторонами Акта </w:t>
      </w:r>
      <w:r>
        <w:rPr>
          <w:rFonts w:ascii="Times New Roman" w:eastAsia="Times New Roman" w:hAnsi="Times New Roman" w:cs="Times New Roman"/>
          <w:b/>
          <w:bCs/>
          <w:color w:val="000000"/>
          <w:lang w:eastAsia="ru-RU"/>
        </w:rPr>
        <w:t>приема передачи товара</w:t>
      </w:r>
      <w:r w:rsidRPr="00CB344A">
        <w:rPr>
          <w:rFonts w:ascii="Times New Roman" w:eastAsia="Times New Roman" w:hAnsi="Times New Roman" w:cs="Times New Roman"/>
          <w:b/>
          <w:bCs/>
          <w:color w:val="000000"/>
          <w:lang w:eastAsia="ru-RU"/>
        </w:rPr>
        <w:t>.</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5.2. Днем оплаты по безналичному расчету считается день списания денежных сре</w:t>
      </w:r>
      <w:proofErr w:type="gramStart"/>
      <w:r w:rsidRPr="00CB344A">
        <w:rPr>
          <w:rFonts w:ascii="Times New Roman" w:eastAsia="Times New Roman" w:hAnsi="Times New Roman" w:cs="Times New Roman"/>
          <w:color w:val="000000"/>
          <w:lang w:eastAsia="ru-RU"/>
        </w:rPr>
        <w:t>дств с к</w:t>
      </w:r>
      <w:proofErr w:type="gramEnd"/>
      <w:r w:rsidRPr="00CB344A">
        <w:rPr>
          <w:rFonts w:ascii="Times New Roman" w:eastAsia="Times New Roman" w:hAnsi="Times New Roman" w:cs="Times New Roman"/>
          <w:color w:val="000000"/>
          <w:lang w:eastAsia="ru-RU"/>
        </w:rPr>
        <w:t>орреспондентского  счета Заказчика.</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6. Охрана труда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6.1 Исполнитель работ несет ответственность за обеспечение своим работникам и субподрядчикам безопасных условий труда во время выполнения работ на территории Заказчика.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6.2  Исполнитель несет ответственность за обеспечение безопасного производства работ</w:t>
      </w:r>
      <w:proofErr w:type="gramStart"/>
      <w:r w:rsidRPr="00CB344A">
        <w:rPr>
          <w:rFonts w:ascii="Times New Roman" w:eastAsia="Times New Roman" w:hAnsi="Times New Roman" w:cs="Times New Roman"/>
          <w:color w:val="000000"/>
          <w:lang w:eastAsia="ru-RU"/>
        </w:rPr>
        <w:t xml:space="preserve"> .</w:t>
      </w:r>
      <w:proofErr w:type="gramEnd"/>
      <w:r w:rsidRPr="00CB344A">
        <w:rPr>
          <w:rFonts w:ascii="Times New Roman" w:eastAsia="Times New Roman" w:hAnsi="Times New Roman" w:cs="Times New Roman"/>
          <w:color w:val="000000"/>
          <w:lang w:eastAsia="ru-RU"/>
        </w:rPr>
        <w:t xml:space="preserve"> Исполнитель незамедлительно должен сообщать Заказчику и государственным органам власти, в соответствии с требованиями закона, о любых несчастных случаях, травмах и происшествиях, происшедших на территории заказчика.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6.3. Исполнитель гарантирует проведение вводного инструктажа своим работникам и субподрядчикам перед началом работ, наличие у работников всех необходимых квалификаций, допусков, удостоверений, медицинских осмотров, необходимых для выполнения работ.</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6.4. Исполнитель обязан предоставить по запросу Заказчика все разрешительные документы, необходимые для выполнения соответствующих видов работ.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6.5. Заказчик обязан провести, а Исполнитель, субподрядчик и их работники пройти ознакомительный инструктаж по охране труда с лицами сторонних организаций перед началом работ, с регистрацией в соответствующем журнале.</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6.6. Исполнитель обязан обеспечить своих работников спецодеждой, </w:t>
      </w:r>
      <w:proofErr w:type="spellStart"/>
      <w:r w:rsidRPr="00CB344A">
        <w:rPr>
          <w:rFonts w:ascii="Times New Roman" w:eastAsia="Times New Roman" w:hAnsi="Times New Roman" w:cs="Times New Roman"/>
          <w:color w:val="000000"/>
          <w:lang w:eastAsia="ru-RU"/>
        </w:rPr>
        <w:t>спецобувью</w:t>
      </w:r>
      <w:proofErr w:type="spellEnd"/>
      <w:r w:rsidRPr="00CB344A">
        <w:rPr>
          <w:rFonts w:ascii="Times New Roman" w:eastAsia="Times New Roman" w:hAnsi="Times New Roman" w:cs="Times New Roman"/>
          <w:color w:val="000000"/>
          <w:lang w:eastAsia="ru-RU"/>
        </w:rPr>
        <w:t xml:space="preserve">, при необходимости защитными касками, монтажными поясами и другими средствами индивидуальной защиты и не </w:t>
      </w:r>
      <w:proofErr w:type="gramStart"/>
      <w:r w:rsidRPr="00CB344A">
        <w:rPr>
          <w:rFonts w:ascii="Times New Roman" w:eastAsia="Times New Roman" w:hAnsi="Times New Roman" w:cs="Times New Roman"/>
          <w:color w:val="000000"/>
          <w:lang w:eastAsia="ru-RU"/>
        </w:rPr>
        <w:t>допускать своих работников к выполнению работ без обеспечения СИЗ</w:t>
      </w:r>
      <w:proofErr w:type="gramEnd"/>
      <w:r w:rsidRPr="00CB344A">
        <w:rPr>
          <w:rFonts w:ascii="Times New Roman" w:eastAsia="Times New Roman" w:hAnsi="Times New Roman" w:cs="Times New Roman"/>
          <w:color w:val="000000"/>
          <w:lang w:eastAsia="ru-RU"/>
        </w:rPr>
        <w:t>.</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6.7. Исполнитель несет ответственность за нарушения требований пожарной безопасности, охраны труда и окружающей среды, как повлекшие так и не повлекшие нанесение материального ущерба Заказчику в соответствии с действующим законодательством.</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6.8.  Исполнитель обязан возместить ущерб Заказчику в случае пожара,  и иной порчи имущества, возникшей по вине Исполнителя.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6.9. </w:t>
      </w:r>
      <w:proofErr w:type="gramStart"/>
      <w:r w:rsidRPr="00CB344A">
        <w:rPr>
          <w:rFonts w:ascii="Times New Roman" w:eastAsia="Times New Roman" w:hAnsi="Times New Roman" w:cs="Times New Roman"/>
          <w:color w:val="000000"/>
          <w:lang w:eastAsia="ru-RU"/>
        </w:rPr>
        <w:t>Исполнитель несет ответственность и обязан компенсировать Заказчику все расходы за санкции (штрафы, пени и т. п.), налагаемые органами государственной власти, местного самоуправления, контролирующими организациями, коммунальными службами, другими контролирующими органами и/или их уполномоченными лицами, в связи с неисполнением или ненадлежащим исполнением Исполнителем обязанностей, предусмотренных настоящим договором.</w:t>
      </w:r>
      <w:proofErr w:type="gramEnd"/>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7. Ответственность сторон</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7.1. 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CB344A">
        <w:rPr>
          <w:rFonts w:ascii="Times New Roman" w:eastAsia="Times New Roman" w:hAnsi="Times New Roman" w:cs="Times New Roman"/>
          <w:color w:val="000000"/>
          <w:lang w:eastAsia="ru-RU"/>
        </w:rPr>
        <w:t>упомянутое</w:t>
      </w:r>
      <w:proofErr w:type="gramEnd"/>
      <w:r w:rsidRPr="00CB344A">
        <w:rPr>
          <w:rFonts w:ascii="Times New Roman" w:eastAsia="Times New Roman" w:hAnsi="Times New Roman" w:cs="Times New Roman"/>
          <w:color w:val="000000"/>
          <w:lang w:eastAsia="ru-RU"/>
        </w:rPr>
        <w:t xml:space="preserve"> при наличии вины (умысла или неосторожности, небрежности, неосмотрительности).</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7.2. Отсутствие вины за неисполнение или ненадлежащее исполнение обязательств по договору доказывается стороной, нарушившей обязательства.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7.3. За неисполнение или ненадлежащее исполнение условий настоящего договора стороны его несут следующую взаимную материальную ответственность: штраф, пеня, неустойка, причем санкции применяются без взаимных зачетов.</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7.4. За просрочку сроков поставки, монтажа и ввода оборудования в эксплуатацию Поставщик уплачивает Заказчику неустойку в размере 0,1 процента суммы Договора за каждый день просрочки.</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7.5.  В случае поставки оборудования ненадлежащего качества либо некомплектного оборудования Заказчик  вправе взыскать  с Поставщика штраф в размере 5% от суммы Договора.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7.6. При несвоевременной оплате поставленного оборудования Заказчик уплачивает Поставщику пеню в размере 0,1  процента суммы просроченного платежа за каждый день просрочки.</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7.7. Поставщик несет ответственность за нарушения требований пожарной безопасности, охраны труда и окружающей среды как повлекшие так и не повлекшие нанесение материального ущерба Заказчику  в соответствии с действующим законодательством.</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7.8. Поставщик обязан возместить ущерб Заказчику в случае пожара, </w:t>
      </w:r>
      <w:proofErr w:type="spellStart"/>
      <w:r w:rsidRPr="00CB344A">
        <w:rPr>
          <w:rFonts w:ascii="Times New Roman" w:eastAsia="Times New Roman" w:hAnsi="Times New Roman" w:cs="Times New Roman"/>
          <w:color w:val="000000"/>
          <w:lang w:eastAsia="ru-RU"/>
        </w:rPr>
        <w:t>залития</w:t>
      </w:r>
      <w:proofErr w:type="spellEnd"/>
      <w:r w:rsidRPr="00CB344A">
        <w:rPr>
          <w:rFonts w:ascii="Times New Roman" w:eastAsia="Times New Roman" w:hAnsi="Times New Roman" w:cs="Times New Roman"/>
          <w:color w:val="000000"/>
          <w:lang w:eastAsia="ru-RU"/>
        </w:rPr>
        <w:t xml:space="preserve"> и иной порчи имущества, возникшей в результате действий Поставщика.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7.9. </w:t>
      </w:r>
      <w:proofErr w:type="gramStart"/>
      <w:r w:rsidRPr="00CB344A">
        <w:rPr>
          <w:rFonts w:ascii="Times New Roman" w:eastAsia="Times New Roman" w:hAnsi="Times New Roman" w:cs="Times New Roman"/>
          <w:color w:val="000000"/>
          <w:lang w:eastAsia="ru-RU"/>
        </w:rPr>
        <w:t xml:space="preserve">Поставщик несет ответственность и компенсирует Заказчику все расходы за санкции (штрафы, пени и т. п.), налагаемые органами государственной власти, местного самоуправления, контролирующими </w:t>
      </w:r>
      <w:r w:rsidRPr="00CB344A">
        <w:rPr>
          <w:rFonts w:ascii="Times New Roman" w:eastAsia="Times New Roman" w:hAnsi="Times New Roman" w:cs="Times New Roman"/>
          <w:color w:val="000000"/>
          <w:lang w:eastAsia="ru-RU"/>
        </w:rPr>
        <w:lastRenderedPageBreak/>
        <w:t>организациями, коммунальными службами, другими контролирующими органами и/или их уполномоченными лицами, в связи с неисполнением или ненадлежащим исполнением Поставщиком обязанностей, предусмотренных настоящим договором..</w:t>
      </w:r>
      <w:proofErr w:type="gramEnd"/>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7.10. Независимо от уплаты неустойки (штрафа, пени) сторона, нарушившая договор, возмещает другой стороне причиненные в результате этого убытки в части, не покрытой неустойкой (штрафом, пеней).</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7.11. Уплата штрафных санкций не освобождает ни одну из сторон от надлежащего выполнения условий договора в полном объеме.</w:t>
      </w:r>
    </w:p>
    <w:p w:rsidR="00CB344A" w:rsidRPr="00CB344A" w:rsidRDefault="00CB344A" w:rsidP="00CB344A">
      <w:pPr>
        <w:widowControl w:val="0"/>
        <w:tabs>
          <w:tab w:val="left" w:pos="360"/>
        </w:tabs>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8. Форс-мажорные обстоятельства</w:t>
      </w:r>
    </w:p>
    <w:p w:rsidR="00CB344A" w:rsidRPr="00CB344A" w:rsidRDefault="00CB344A" w:rsidP="00CB344A">
      <w:pPr>
        <w:widowControl w:val="0"/>
        <w:tabs>
          <w:tab w:val="left" w:pos="284"/>
        </w:tabs>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8.1.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CB344A">
        <w:rPr>
          <w:rFonts w:ascii="Times New Roman" w:eastAsia="Times New Roman" w:hAnsi="Times New Roman" w:cs="Times New Roman"/>
          <w:color w:val="000000"/>
          <w:lang w:eastAsia="ru-RU"/>
        </w:rPr>
        <w:t>ств пр</w:t>
      </w:r>
      <w:proofErr w:type="gramEnd"/>
      <w:r w:rsidRPr="00CB344A">
        <w:rPr>
          <w:rFonts w:ascii="Times New Roman" w:eastAsia="Times New Roman" w:hAnsi="Times New Roman" w:cs="Times New Roman"/>
          <w:color w:val="000000"/>
          <w:lang w:eastAsia="ru-RU"/>
        </w:rPr>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9. Урегулирование споров:</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9.1. Все споры и разногласия по настоящему договору разрешаются путем переговоров. Сторона, считающая свои права и интересы нарушенными, обязана направить другой стороне претензию в письменной форме. Сторона, получившая претензию, обязана в десятидневный срок направить письменный ответ другой стороне, а так же выполнить требования в указанный в настоящем договоре срок, если иное не предусмотрено в претензии направившей стороны. </w:t>
      </w:r>
      <w:r w:rsidRPr="00CB344A">
        <w:rPr>
          <w:rFonts w:ascii="Times New Roman" w:eastAsia="Times New Roman" w:hAnsi="Times New Roman" w:cs="Times New Roman"/>
          <w:color w:val="000000"/>
          <w:shd w:val="clear" w:color="auto" w:fill="FFFFFF"/>
          <w:lang w:eastAsia="ru-RU"/>
        </w:rPr>
        <w:t>Все споры и разногласия, возникающие из настоящего договора, передаются на рассмотрение в Арбитражный суд Краснодарского края.</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10</w:t>
      </w:r>
      <w:r w:rsidRPr="00CB344A">
        <w:rPr>
          <w:rFonts w:ascii="Times New Roman" w:eastAsia="Times New Roman" w:hAnsi="Times New Roman" w:cs="Times New Roman"/>
          <w:b/>
          <w:bCs/>
          <w:color w:val="000000"/>
          <w:shd w:val="clear" w:color="auto" w:fill="00FF00"/>
          <w:lang w:eastAsia="ru-RU"/>
        </w:rPr>
        <w:t>. Гарантии и заверения: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10</w:t>
      </w:r>
      <w:r w:rsidRPr="00CB344A">
        <w:rPr>
          <w:rFonts w:ascii="Times New Roman" w:eastAsia="Times New Roman" w:hAnsi="Times New Roman" w:cs="Times New Roman"/>
          <w:color w:val="000000"/>
          <w:shd w:val="clear" w:color="auto" w:fill="00FF00"/>
          <w:lang w:eastAsia="ru-RU"/>
        </w:rPr>
        <w:t xml:space="preserve">.1.Каждая из Сторон гарантирует другой Стороне Договора полное соблюдение налогового законодательства Российской Федерации, в том числе, </w:t>
      </w:r>
      <w:proofErr w:type="gramStart"/>
      <w:r w:rsidRPr="00CB344A">
        <w:rPr>
          <w:rFonts w:ascii="Times New Roman" w:eastAsia="Times New Roman" w:hAnsi="Times New Roman" w:cs="Times New Roman"/>
          <w:color w:val="000000"/>
          <w:shd w:val="clear" w:color="auto" w:fill="00FF00"/>
          <w:lang w:eastAsia="ru-RU"/>
        </w:rPr>
        <w:t>но</w:t>
      </w:r>
      <w:proofErr w:type="gramEnd"/>
      <w:r w:rsidRPr="00CB344A">
        <w:rPr>
          <w:rFonts w:ascii="Times New Roman" w:eastAsia="Times New Roman" w:hAnsi="Times New Roman" w:cs="Times New Roman"/>
          <w:color w:val="000000"/>
          <w:shd w:val="clear" w:color="auto" w:fill="00FF00"/>
          <w:lang w:eastAsia="ru-RU"/>
        </w:rPr>
        <w:t xml:space="preserve"> не ограничиваясь этим, гарантирует что:</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ею уплачиваются все налоги и сборы в соответствии с действующим законодательством РФ, а также ведется и своевременно подается в налоговые органы налоговая отчетность в соответствии с действующим законодательством РФ;</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 все операции по настоящему Договору будут полностью отражаться ею в своей первичной документации, в бухгалтерской, налоговой, статистической и любой иной отчетности, </w:t>
      </w:r>
      <w:proofErr w:type="gramStart"/>
      <w:r w:rsidRPr="00CB344A">
        <w:rPr>
          <w:rFonts w:ascii="Times New Roman" w:eastAsia="Times New Roman" w:hAnsi="Times New Roman" w:cs="Times New Roman"/>
          <w:color w:val="000000"/>
          <w:shd w:val="clear" w:color="auto" w:fill="00FF00"/>
          <w:lang w:eastAsia="ru-RU"/>
        </w:rPr>
        <w:t>обязанность</w:t>
      </w:r>
      <w:proofErr w:type="gramEnd"/>
      <w:r w:rsidRPr="00CB344A">
        <w:rPr>
          <w:rFonts w:ascii="Times New Roman" w:eastAsia="Times New Roman" w:hAnsi="Times New Roman" w:cs="Times New Roman"/>
          <w:color w:val="000000"/>
          <w:shd w:val="clear" w:color="auto" w:fill="00FF00"/>
          <w:lang w:eastAsia="ru-RU"/>
        </w:rPr>
        <w:t xml:space="preserve"> по ведению которой возлагается на такую Сторону;</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будет отражать в налоговой отчетности налог на добавленную стоимость, уплаченный другой Стороной в составе цены товара/работ/услуг;</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 предоставит другой Стороне полностью соответствующие действующему законодательству РФ первичные документы, отчетность, обязанность по ведению которых возлагается на такую Сторону (в том числе, </w:t>
      </w:r>
      <w:proofErr w:type="gramStart"/>
      <w:r w:rsidRPr="00CB344A">
        <w:rPr>
          <w:rFonts w:ascii="Times New Roman" w:eastAsia="Times New Roman" w:hAnsi="Times New Roman" w:cs="Times New Roman"/>
          <w:color w:val="000000"/>
          <w:shd w:val="clear" w:color="auto" w:fill="00FF00"/>
          <w:lang w:eastAsia="ru-RU"/>
        </w:rPr>
        <w:t>но</w:t>
      </w:r>
      <w:proofErr w:type="gramEnd"/>
      <w:r w:rsidRPr="00CB344A">
        <w:rPr>
          <w:rFonts w:ascii="Times New Roman" w:eastAsia="Times New Roman" w:hAnsi="Times New Roman" w:cs="Times New Roman"/>
          <w:color w:val="000000"/>
          <w:shd w:val="clear" w:color="auto" w:fill="00FF00"/>
          <w:lang w:eastAsia="ru-RU"/>
        </w:rPr>
        <w:t xml:space="preserve"> не ограничиваясь этим, счета-фактуры, накладные, спецификации, акты);</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основной целью совершения Договора не являются неуплата (неполная уплата) и (или) зачет (возврат) суммы налога;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10</w:t>
      </w:r>
      <w:r w:rsidRPr="00CB344A">
        <w:rPr>
          <w:rFonts w:ascii="Times New Roman" w:eastAsia="Times New Roman" w:hAnsi="Times New Roman" w:cs="Times New Roman"/>
          <w:color w:val="000000"/>
          <w:shd w:val="clear" w:color="auto" w:fill="00FF00"/>
          <w:lang w:eastAsia="ru-RU"/>
        </w:rPr>
        <w:t>.2.Все Стороны Договора признают и понимают, что заключили настоящий Договор, исключительно полагаясь на вышеперечисленные заверения и гарантии.</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10</w:t>
      </w:r>
      <w:r w:rsidRPr="00CB344A">
        <w:rPr>
          <w:rFonts w:ascii="Times New Roman" w:eastAsia="Times New Roman" w:hAnsi="Times New Roman" w:cs="Times New Roman"/>
          <w:color w:val="000000"/>
          <w:shd w:val="clear" w:color="auto" w:fill="00FF00"/>
          <w:lang w:eastAsia="ru-RU"/>
        </w:rPr>
        <w:t xml:space="preserve">.3. </w:t>
      </w:r>
      <w:proofErr w:type="gramStart"/>
      <w:r w:rsidRPr="00CB344A">
        <w:rPr>
          <w:rFonts w:ascii="Times New Roman" w:eastAsia="Times New Roman" w:hAnsi="Times New Roman" w:cs="Times New Roman"/>
          <w:color w:val="000000"/>
          <w:shd w:val="clear" w:color="auto" w:fill="00FF00"/>
          <w:lang w:eastAsia="ru-RU"/>
        </w:rPr>
        <w:t>Сторона, которая дала другой Стороне недостоверные заверения об обстоятельствах, указанных в настоящем разделе Договора, обязана возместить другой стороне по ее требованию убытки, причиненные недостоверностью/нарушением таких заверений, расходы, понесенные другой Стороной в связи с недостоверностью таких заверений.</w:t>
      </w:r>
      <w:proofErr w:type="gramEnd"/>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Каждая из Сторон обязуется возместить другой </w:t>
      </w:r>
      <w:proofErr w:type="gramStart"/>
      <w:r w:rsidRPr="00CB344A">
        <w:rPr>
          <w:rFonts w:ascii="Times New Roman" w:eastAsia="Times New Roman" w:hAnsi="Times New Roman" w:cs="Times New Roman"/>
          <w:color w:val="000000"/>
          <w:shd w:val="clear" w:color="auto" w:fill="00FF00"/>
          <w:lang w:eastAsia="ru-RU"/>
        </w:rPr>
        <w:t>Стороне</w:t>
      </w:r>
      <w:proofErr w:type="gramEnd"/>
      <w:r w:rsidRPr="00CB344A">
        <w:rPr>
          <w:rFonts w:ascii="Times New Roman" w:eastAsia="Times New Roman" w:hAnsi="Times New Roman" w:cs="Times New Roman"/>
          <w:color w:val="000000"/>
          <w:shd w:val="clear" w:color="auto" w:fill="00FF00"/>
          <w:lang w:eastAsia="ru-RU"/>
        </w:rPr>
        <w:t xml:space="preserve"> в том числе убытки, понесенные вследствие нарушения первой указанных в Договоре гарантий соблюдения налогового законодательства и/или допущенных такой Стороной нарушений налогового законодательства, отраженных в решениях налоговых органов, в размере:</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proofErr w:type="gramStart"/>
      <w:r w:rsidRPr="00CB344A">
        <w:rPr>
          <w:rFonts w:ascii="Times New Roman" w:eastAsia="Times New Roman" w:hAnsi="Times New Roman" w:cs="Times New Roman"/>
          <w:color w:val="000000"/>
          <w:shd w:val="clear" w:color="auto" w:fill="00FF00"/>
          <w:lang w:eastAsia="ru-RU"/>
        </w:rPr>
        <w:t xml:space="preserve">- сумм, уплаченных другой Стороне в бюджет на основании решений (требований) налоговых органов о доначислении налогов (в том числе решений об отказе в применении налоговых вычетов), которые были уплачены другой Стороной в составе цены товара/работ/услуг по Договору либо решений об уплате этих налогов такой Стороной в бюджет, решений (требований) об уплате пеней и штрафов на указанный размер </w:t>
      </w:r>
      <w:proofErr w:type="spellStart"/>
      <w:r w:rsidRPr="00CB344A">
        <w:rPr>
          <w:rFonts w:ascii="Times New Roman" w:eastAsia="Times New Roman" w:hAnsi="Times New Roman" w:cs="Times New Roman"/>
          <w:color w:val="000000"/>
          <w:shd w:val="clear" w:color="auto" w:fill="00FF00"/>
          <w:lang w:eastAsia="ru-RU"/>
        </w:rPr>
        <w:t>доначисленного</w:t>
      </w:r>
      <w:proofErr w:type="spellEnd"/>
      <w:r w:rsidRPr="00CB344A">
        <w:rPr>
          <w:rFonts w:ascii="Times New Roman" w:eastAsia="Times New Roman" w:hAnsi="Times New Roman" w:cs="Times New Roman"/>
          <w:color w:val="000000"/>
          <w:shd w:val="clear" w:color="auto" w:fill="00FF00"/>
          <w:lang w:eastAsia="ru-RU"/>
        </w:rPr>
        <w:t xml:space="preserve"> налога;</w:t>
      </w:r>
      <w:proofErr w:type="gramEnd"/>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 сумм, возмещенных другой Стороной иным лицам, прямо или косвенно приобретшим товар/работы/услуги (входящие в предмет настоящего Договора) у такой Стороны, уплаченных ими в бюджет на основании соответствующих решений (требований) налоговых органов (о доначислении/уплате налога, об уплате пеней </w:t>
      </w:r>
      <w:r w:rsidRPr="00CB344A">
        <w:rPr>
          <w:rFonts w:ascii="Times New Roman" w:eastAsia="Times New Roman" w:hAnsi="Times New Roman" w:cs="Times New Roman"/>
          <w:color w:val="000000"/>
          <w:shd w:val="clear" w:color="auto" w:fill="00FF00"/>
          <w:lang w:eastAsia="ru-RU"/>
        </w:rPr>
        <w:lastRenderedPageBreak/>
        <w:t xml:space="preserve">и штрафов на размер </w:t>
      </w:r>
      <w:proofErr w:type="spellStart"/>
      <w:r w:rsidRPr="00CB344A">
        <w:rPr>
          <w:rFonts w:ascii="Times New Roman" w:eastAsia="Times New Roman" w:hAnsi="Times New Roman" w:cs="Times New Roman"/>
          <w:color w:val="000000"/>
          <w:shd w:val="clear" w:color="auto" w:fill="00FF00"/>
          <w:lang w:eastAsia="ru-RU"/>
        </w:rPr>
        <w:t>доначисленного</w:t>
      </w:r>
      <w:proofErr w:type="spellEnd"/>
      <w:r w:rsidRPr="00CB344A">
        <w:rPr>
          <w:rFonts w:ascii="Times New Roman" w:eastAsia="Times New Roman" w:hAnsi="Times New Roman" w:cs="Times New Roman"/>
          <w:color w:val="000000"/>
          <w:shd w:val="clear" w:color="auto" w:fill="00FF00"/>
          <w:lang w:eastAsia="ru-RU"/>
        </w:rPr>
        <w:t xml:space="preserve"> налога).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Сторона, нарушившая изложенные в настоящем разделе Договора гарантии и заверения, возмещает другой Стороне вышеуказанные суммы в течение 5 (пяти) рабочих дней от даты получения от другой Стороны соответствующего требования.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При этом связанные с нарушением гарантий соблюдения налогового законодательства и/или нарушением налогового законодательства суммы подлежат возмещению нарушившей Стороной другой Стороне независимо от обжалования соответствующих решений налоговых органов в судебном порядке и/или в вышестоящие налоговые органы.</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10</w:t>
      </w:r>
      <w:r w:rsidRPr="00CB344A">
        <w:rPr>
          <w:rFonts w:ascii="Times New Roman" w:eastAsia="Times New Roman" w:hAnsi="Times New Roman" w:cs="Times New Roman"/>
          <w:color w:val="000000"/>
          <w:shd w:val="clear" w:color="auto" w:fill="00FF00"/>
          <w:lang w:eastAsia="ru-RU"/>
        </w:rPr>
        <w:t>.4.Последствия, предусмотренные пунктом 3 настоящего Договора, применяются к стороне, давшей недостоверные заверения, независимо от того, было ли ей известно о недостоверности таких заверений.</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shd w:val="clear" w:color="auto" w:fill="00FF00"/>
          <w:lang w:eastAsia="ru-RU"/>
        </w:rPr>
        <w:t>11. Антикоррупционная оговорка: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11.1. </w:t>
      </w:r>
      <w:proofErr w:type="gramStart"/>
      <w:r w:rsidRPr="00CB344A">
        <w:rPr>
          <w:rFonts w:ascii="Times New Roman" w:eastAsia="Times New Roman" w:hAnsi="Times New Roman" w:cs="Times New Roman"/>
          <w:color w:val="000000"/>
          <w:shd w:val="clear" w:color="auto" w:fill="00FF00"/>
          <w:lang w:eastAsia="ru-RU"/>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proofErr w:type="gramStart"/>
      <w:r w:rsidRPr="00CB344A">
        <w:rPr>
          <w:rFonts w:ascii="Times New Roman" w:eastAsia="Times New Roman" w:hAnsi="Times New Roman" w:cs="Times New Roman"/>
          <w:color w:val="000000"/>
          <w:shd w:val="clear" w:color="auto" w:fill="00FF0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11.2.</w:t>
      </w:r>
      <w:r w:rsidRPr="00CB344A">
        <w:rPr>
          <w:rFonts w:ascii="Times New Roman" w:eastAsia="Times New Roman" w:hAnsi="Times New Roman" w:cs="Times New Roman"/>
          <w:color w:val="000000"/>
          <w:shd w:val="clear" w:color="auto" w:fill="00FF00"/>
          <w:lang w:eastAsia="ru-RU"/>
        </w:rPr>
        <w:tab/>
        <w:t xml:space="preserve">В случае возникновения у Стороны настоящего договора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и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w:t>
      </w:r>
      <w:proofErr w:type="gramStart"/>
      <w:r w:rsidRPr="00CB344A">
        <w:rPr>
          <w:rFonts w:ascii="Times New Roman" w:eastAsia="Times New Roman" w:hAnsi="Times New Roman" w:cs="Times New Roman"/>
          <w:color w:val="000000"/>
          <w:shd w:val="clear" w:color="auto" w:fill="00FF00"/>
          <w:lang w:eastAsia="ru-RU"/>
        </w:rPr>
        <w:t>с даты получения</w:t>
      </w:r>
      <w:proofErr w:type="gramEnd"/>
      <w:r w:rsidRPr="00CB344A">
        <w:rPr>
          <w:rFonts w:ascii="Times New Roman" w:eastAsia="Times New Roman" w:hAnsi="Times New Roman" w:cs="Times New Roman"/>
          <w:color w:val="000000"/>
          <w:shd w:val="clear" w:color="auto" w:fill="00FF00"/>
          <w:lang w:eastAsia="ru-RU"/>
        </w:rPr>
        <w:t xml:space="preserve"> письменного уведомления. Стороны обязуются совместно вести письменные и устные переговоры по урегулированию спорной ситуации.</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11.3.</w:t>
      </w:r>
      <w:r w:rsidRPr="00CB344A">
        <w:rPr>
          <w:rFonts w:ascii="Times New Roman" w:eastAsia="Times New Roman" w:hAnsi="Times New Roman" w:cs="Times New Roman"/>
          <w:color w:val="000000"/>
          <w:shd w:val="clear" w:color="auto" w:fill="00FF00"/>
          <w:lang w:eastAsia="ru-RU"/>
        </w:rPr>
        <w:tab/>
        <w:t xml:space="preserve"> В случае наличия подтверждений (доказательств) нарушения одной Стороной настоящей оговорки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w:t>
      </w:r>
      <w:proofErr w:type="gramStart"/>
      <w:r w:rsidRPr="00CB344A">
        <w:rPr>
          <w:rFonts w:ascii="Times New Roman" w:eastAsia="Times New Roman" w:hAnsi="Times New Roman" w:cs="Times New Roman"/>
          <w:color w:val="000000"/>
          <w:shd w:val="clear" w:color="auto" w:fill="00FF00"/>
          <w:lang w:eastAsia="ru-RU"/>
        </w:rPr>
        <w:t>был</w:t>
      </w:r>
      <w:proofErr w:type="gramEnd"/>
      <w:r w:rsidRPr="00CB344A">
        <w:rPr>
          <w:rFonts w:ascii="Times New Roman" w:eastAsia="Times New Roman" w:hAnsi="Times New Roman" w:cs="Times New Roman"/>
          <w:color w:val="000000"/>
          <w:shd w:val="clear" w:color="auto" w:fill="00FF00"/>
          <w:lang w:eastAsia="ru-RU"/>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12. Прочие условия:</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12.1. Договор вступает в силу с момента его подписания Сторонами и действует до полного исполнения обязательств.</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12.2. Заказчик вправе досрочно в одностороннем порядке расторгнуть настоящий договор, предварительно уведомив об этом Поставщика за 10 рабочих дней до даты расторжения Договора.</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12.3. </w:t>
      </w:r>
      <w:proofErr w:type="gramStart"/>
      <w:r w:rsidRPr="00CB344A">
        <w:rPr>
          <w:rFonts w:ascii="Times New Roman" w:eastAsia="Times New Roman" w:hAnsi="Times New Roman" w:cs="Times New Roman"/>
          <w:color w:val="000000"/>
          <w:shd w:val="clear" w:color="auto" w:fill="00FF00"/>
          <w:lang w:eastAsia="ru-RU"/>
        </w:rPr>
        <w:t>Стороны договорились не применять положения ст. 317.1 ГК РФ к отношениям Сторон по-настоящему   договору, а именно: 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roofErr w:type="gramEnd"/>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12.4. Товар  поступает в свободное распоряжение Заказчика и не считается находящимся в залоге у Поставщика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12.5. Все дополнения и изменения к настоящему договору действительны лишь в случае их письменного оформления и подписания уполномоченными представителями Сторон. </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12.6. Стороны обязуются информировать друг друга о любых изменениях банковских и иных реквизитов.</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 xml:space="preserve">12.7. </w:t>
      </w:r>
      <w:proofErr w:type="gramStart"/>
      <w:r w:rsidRPr="00CB344A">
        <w:rPr>
          <w:rFonts w:ascii="Times New Roman" w:eastAsia="Times New Roman" w:hAnsi="Times New Roman" w:cs="Times New Roman"/>
          <w:color w:val="000000"/>
          <w:lang w:eastAsia="ru-RU"/>
        </w:rPr>
        <w:t>На момент заключения договора, Поставщик предоставляет 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по данным бухгалтерской отчетности за последний завершенный отчетный период, полученной не ранее, чем за 3 (три) месяца</w:t>
      </w:r>
      <w:proofErr w:type="gramEnd"/>
      <w:r w:rsidRPr="00CB344A">
        <w:rPr>
          <w:rFonts w:ascii="Times New Roman" w:eastAsia="Times New Roman" w:hAnsi="Times New Roman" w:cs="Times New Roman"/>
          <w:color w:val="000000"/>
          <w:lang w:eastAsia="ru-RU"/>
        </w:rPr>
        <w:t xml:space="preserve"> до даты размещения Извещения о проведении Открытого  запроса  предложений в ЕИС /документы, подтверждающие факт обжалования Участником наличия указанной задолженности, если решение  по  жалобе на день рассмотрения Заявки не принято.</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12.8. Договор составлен в двух экземплярах, имеющих равную юридическую силу, по одному для каждой из сторон.</w:t>
      </w:r>
    </w:p>
    <w:p w:rsidR="00CB344A" w:rsidRPr="00CB344A" w:rsidRDefault="00CB344A" w:rsidP="00CB344A">
      <w:pPr>
        <w:widowControl w:val="0"/>
        <w:spacing w:after="0" w:line="240" w:lineRule="auto"/>
        <w:ind w:hanging="500"/>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lastRenderedPageBreak/>
        <w:t>13. Юридические адреса и реквизиты сторон.</w:t>
      </w:r>
    </w:p>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bl>
      <w:tblPr>
        <w:tblW w:w="0" w:type="auto"/>
        <w:tblCellSpacing w:w="0" w:type="dxa"/>
        <w:tblInd w:w="2" w:type="dxa"/>
        <w:tblCellMar>
          <w:top w:w="55" w:type="dxa"/>
          <w:left w:w="55" w:type="dxa"/>
          <w:bottom w:w="55" w:type="dxa"/>
          <w:right w:w="55" w:type="dxa"/>
        </w:tblCellMar>
        <w:tblLook w:val="04A0" w:firstRow="1" w:lastRow="0" w:firstColumn="1" w:lastColumn="0" w:noHBand="0" w:noVBand="1"/>
      </w:tblPr>
      <w:tblGrid>
        <w:gridCol w:w="4853"/>
        <w:gridCol w:w="5256"/>
      </w:tblGrid>
      <w:tr w:rsidR="00CB344A" w:rsidRPr="00CB344A" w:rsidTr="00CB344A">
        <w:trPr>
          <w:trHeight w:val="4058"/>
          <w:tblCellSpacing w:w="0" w:type="dxa"/>
        </w:trPr>
        <w:tc>
          <w:tcPr>
            <w:tcW w:w="4853" w:type="dxa"/>
            <w:tcBorders>
              <w:top w:val="nil"/>
              <w:left w:val="nil"/>
              <w:bottom w:val="nil"/>
              <w:right w:val="nil"/>
            </w:tcBorders>
            <w:shd w:val="clear" w:color="auto" w:fill="FFFFFF"/>
            <w:tcMar>
              <w:top w:w="0" w:type="dxa"/>
              <w:left w:w="108" w:type="dxa"/>
              <w:bottom w:w="0" w:type="dxa"/>
              <w:right w:w="108" w:type="dxa"/>
            </w:tcMar>
            <w:vAlign w:val="center"/>
            <w:hideMark/>
          </w:tcPr>
          <w:p w:rsidR="00CB344A" w:rsidRPr="00CB344A" w:rsidRDefault="00CB344A" w:rsidP="00CB344A">
            <w:pPr>
              <w:widowControl w:val="0"/>
              <w:tabs>
                <w:tab w:val="left" w:pos="86"/>
              </w:tabs>
              <w:spacing w:after="0" w:line="240" w:lineRule="auto"/>
              <w:ind w:firstLine="141"/>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ПОСТАВЩИК:</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proofErr w:type="spellStart"/>
            <w:r w:rsidRPr="00CB344A">
              <w:rPr>
                <w:rFonts w:ascii="Times New Roman" w:eastAsia="Times New Roman" w:hAnsi="Times New Roman" w:cs="Times New Roman"/>
                <w:color w:val="000000"/>
                <w:lang w:eastAsia="ru-RU"/>
              </w:rPr>
              <w:t>Элект</w:t>
            </w:r>
            <w:proofErr w:type="spellEnd"/>
            <w:r w:rsidRPr="00CB344A">
              <w:rPr>
                <w:rFonts w:ascii="Times New Roman" w:eastAsia="Times New Roman" w:hAnsi="Times New Roman" w:cs="Times New Roman"/>
                <w:color w:val="000000"/>
                <w:lang w:eastAsia="ru-RU"/>
              </w:rPr>
              <w:t>. почта: ОБЯЗАТЕЛЬНО</w:t>
            </w:r>
          </w:p>
          <w:p w:rsidR="00CB344A" w:rsidRPr="00CB344A" w:rsidRDefault="00CB344A" w:rsidP="00CB344A">
            <w:pPr>
              <w:widowControl w:val="0"/>
              <w:tabs>
                <w:tab w:val="left" w:pos="314"/>
              </w:tabs>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Тел. ОБЯЗАТЕЛЬНО</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_______________________ /_____________/</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М.П.</w:t>
            </w:r>
          </w:p>
        </w:tc>
        <w:tc>
          <w:tcPr>
            <w:tcW w:w="5256" w:type="dxa"/>
            <w:tcBorders>
              <w:top w:val="nil"/>
              <w:left w:val="nil"/>
              <w:bottom w:val="nil"/>
              <w:right w:val="nil"/>
            </w:tcBorders>
            <w:shd w:val="clear" w:color="auto" w:fill="FFFFFF"/>
            <w:tcMar>
              <w:top w:w="0" w:type="dxa"/>
              <w:left w:w="108" w:type="dxa"/>
              <w:bottom w:w="0" w:type="dxa"/>
              <w:right w:w="108" w:type="dxa"/>
            </w:tcMar>
            <w:vAlign w:val="center"/>
            <w:hideMark/>
          </w:tcPr>
          <w:p w:rsidR="00CB344A" w:rsidRPr="00CB344A" w:rsidRDefault="00CB344A" w:rsidP="00CB344A">
            <w:pPr>
              <w:widowControl w:val="0"/>
              <w:spacing w:after="0" w:line="240" w:lineRule="auto"/>
              <w:ind w:left="228"/>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ЗАКАЗЧИК:</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АО «</w:t>
            </w:r>
            <w:proofErr w:type="gramStart"/>
            <w:r w:rsidRPr="00CB344A">
              <w:rPr>
                <w:rFonts w:ascii="Times New Roman" w:eastAsia="Times New Roman" w:hAnsi="Times New Roman" w:cs="Times New Roman"/>
                <w:b/>
                <w:bCs/>
                <w:color w:val="000000"/>
                <w:lang w:eastAsia="ru-RU"/>
              </w:rPr>
              <w:t>Сочинский</w:t>
            </w:r>
            <w:proofErr w:type="gramEnd"/>
            <w:r w:rsidRPr="00CB344A">
              <w:rPr>
                <w:rFonts w:ascii="Times New Roman" w:eastAsia="Times New Roman" w:hAnsi="Times New Roman" w:cs="Times New Roman"/>
                <w:b/>
                <w:bCs/>
                <w:color w:val="000000"/>
                <w:lang w:eastAsia="ru-RU"/>
              </w:rPr>
              <w:t xml:space="preserve"> </w:t>
            </w:r>
            <w:proofErr w:type="spellStart"/>
            <w:r w:rsidRPr="00CB344A">
              <w:rPr>
                <w:rFonts w:ascii="Times New Roman" w:eastAsia="Times New Roman" w:hAnsi="Times New Roman" w:cs="Times New Roman"/>
                <w:b/>
                <w:bCs/>
                <w:color w:val="000000"/>
                <w:lang w:eastAsia="ru-RU"/>
              </w:rPr>
              <w:t>хлебокомбинат</w:t>
            </w:r>
            <w:proofErr w:type="spellEnd"/>
            <w:r w:rsidRPr="00CB344A">
              <w:rPr>
                <w:rFonts w:ascii="Times New Roman" w:eastAsia="Times New Roman" w:hAnsi="Times New Roman" w:cs="Times New Roman"/>
                <w:b/>
                <w:bCs/>
                <w:color w:val="000000"/>
                <w:lang w:eastAsia="ru-RU"/>
              </w:rPr>
              <w:t>»</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proofErr w:type="spellStart"/>
            <w:r w:rsidRPr="00CB344A">
              <w:rPr>
                <w:rFonts w:ascii="Times New Roman" w:eastAsia="Times New Roman" w:hAnsi="Times New Roman" w:cs="Times New Roman"/>
                <w:color w:val="000000"/>
                <w:shd w:val="clear" w:color="auto" w:fill="00FF00"/>
                <w:lang w:eastAsia="ru-RU"/>
              </w:rPr>
              <w:t>Юр</w:t>
            </w:r>
            <w:proofErr w:type="gramStart"/>
            <w:r w:rsidRPr="00CB344A">
              <w:rPr>
                <w:rFonts w:ascii="Times New Roman" w:eastAsia="Times New Roman" w:hAnsi="Times New Roman" w:cs="Times New Roman"/>
                <w:color w:val="000000"/>
                <w:shd w:val="clear" w:color="auto" w:fill="00FF00"/>
                <w:lang w:eastAsia="ru-RU"/>
              </w:rPr>
              <w:t>.а</w:t>
            </w:r>
            <w:proofErr w:type="gramEnd"/>
            <w:r w:rsidRPr="00CB344A">
              <w:rPr>
                <w:rFonts w:ascii="Times New Roman" w:eastAsia="Times New Roman" w:hAnsi="Times New Roman" w:cs="Times New Roman"/>
                <w:color w:val="000000"/>
                <w:shd w:val="clear" w:color="auto" w:fill="00FF00"/>
                <w:lang w:eastAsia="ru-RU"/>
              </w:rPr>
              <w:t>дрес</w:t>
            </w:r>
            <w:proofErr w:type="spellEnd"/>
            <w:r w:rsidRPr="00CB344A">
              <w:rPr>
                <w:rFonts w:ascii="Times New Roman" w:eastAsia="Times New Roman" w:hAnsi="Times New Roman" w:cs="Times New Roman"/>
                <w:color w:val="000000"/>
                <w:shd w:val="clear" w:color="auto" w:fill="00FF00"/>
                <w:lang w:eastAsia="ru-RU"/>
              </w:rPr>
              <w:t xml:space="preserve">: 354071 Краснодарский край, </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г. Сочи, </w:t>
            </w:r>
            <w:proofErr w:type="spellStart"/>
            <w:r w:rsidRPr="00CB344A">
              <w:rPr>
                <w:rFonts w:ascii="Times New Roman" w:eastAsia="Times New Roman" w:hAnsi="Times New Roman" w:cs="Times New Roman"/>
                <w:color w:val="000000"/>
                <w:shd w:val="clear" w:color="auto" w:fill="00FF00"/>
                <w:lang w:eastAsia="ru-RU"/>
              </w:rPr>
              <w:t>ул</w:t>
            </w:r>
            <w:proofErr w:type="gramStart"/>
            <w:r w:rsidRPr="00CB344A">
              <w:rPr>
                <w:rFonts w:ascii="Times New Roman" w:eastAsia="Times New Roman" w:hAnsi="Times New Roman" w:cs="Times New Roman"/>
                <w:color w:val="000000"/>
                <w:shd w:val="clear" w:color="auto" w:fill="00FF00"/>
                <w:lang w:eastAsia="ru-RU"/>
              </w:rPr>
              <w:t>.Г</w:t>
            </w:r>
            <w:proofErr w:type="gramEnd"/>
            <w:r w:rsidRPr="00CB344A">
              <w:rPr>
                <w:rFonts w:ascii="Times New Roman" w:eastAsia="Times New Roman" w:hAnsi="Times New Roman" w:cs="Times New Roman"/>
                <w:color w:val="000000"/>
                <w:shd w:val="clear" w:color="auto" w:fill="00FF00"/>
                <w:lang w:eastAsia="ru-RU"/>
              </w:rPr>
              <w:t>агарина</w:t>
            </w:r>
            <w:proofErr w:type="spellEnd"/>
            <w:r w:rsidRPr="00CB344A">
              <w:rPr>
                <w:rFonts w:ascii="Times New Roman" w:eastAsia="Times New Roman" w:hAnsi="Times New Roman" w:cs="Times New Roman"/>
                <w:color w:val="000000"/>
                <w:shd w:val="clear" w:color="auto" w:fill="00FF00"/>
                <w:lang w:eastAsia="ru-RU"/>
              </w:rPr>
              <w:t>, 59</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ИНН/КПП 2320145827/232001001</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Филиал «Центральный» Банка </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 xml:space="preserve">ВТБ (ПАО) в </w:t>
            </w:r>
            <w:proofErr w:type="spellStart"/>
            <w:r w:rsidRPr="00CB344A">
              <w:rPr>
                <w:rFonts w:ascii="Times New Roman" w:eastAsia="Times New Roman" w:hAnsi="Times New Roman" w:cs="Times New Roman"/>
                <w:color w:val="000000"/>
                <w:shd w:val="clear" w:color="auto" w:fill="00FF00"/>
                <w:lang w:eastAsia="ru-RU"/>
              </w:rPr>
              <w:t>г</w:t>
            </w:r>
            <w:proofErr w:type="gramStart"/>
            <w:r w:rsidRPr="00CB344A">
              <w:rPr>
                <w:rFonts w:ascii="Times New Roman" w:eastAsia="Times New Roman" w:hAnsi="Times New Roman" w:cs="Times New Roman"/>
                <w:color w:val="000000"/>
                <w:shd w:val="clear" w:color="auto" w:fill="00FF00"/>
                <w:lang w:eastAsia="ru-RU"/>
              </w:rPr>
              <w:t>.М</w:t>
            </w:r>
            <w:proofErr w:type="gramEnd"/>
            <w:r w:rsidRPr="00CB344A">
              <w:rPr>
                <w:rFonts w:ascii="Times New Roman" w:eastAsia="Times New Roman" w:hAnsi="Times New Roman" w:cs="Times New Roman"/>
                <w:color w:val="000000"/>
                <w:shd w:val="clear" w:color="auto" w:fill="00FF00"/>
                <w:lang w:eastAsia="ru-RU"/>
              </w:rPr>
              <w:t>оскве</w:t>
            </w:r>
            <w:proofErr w:type="spellEnd"/>
            <w:r w:rsidRPr="00CB344A">
              <w:rPr>
                <w:rFonts w:ascii="Times New Roman" w:eastAsia="Times New Roman" w:hAnsi="Times New Roman" w:cs="Times New Roman"/>
                <w:color w:val="000000"/>
                <w:shd w:val="clear" w:color="auto" w:fill="00FF00"/>
                <w:lang w:eastAsia="ru-RU"/>
              </w:rPr>
              <w:t xml:space="preserve"> </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proofErr w:type="gramStart"/>
            <w:r w:rsidRPr="00CB344A">
              <w:rPr>
                <w:rFonts w:ascii="Times New Roman" w:eastAsia="Times New Roman" w:hAnsi="Times New Roman" w:cs="Times New Roman"/>
                <w:color w:val="000000"/>
                <w:shd w:val="clear" w:color="auto" w:fill="00FF00"/>
                <w:lang w:eastAsia="ru-RU"/>
              </w:rPr>
              <w:t>р</w:t>
            </w:r>
            <w:proofErr w:type="gramEnd"/>
            <w:r w:rsidRPr="00CB344A">
              <w:rPr>
                <w:rFonts w:ascii="Times New Roman" w:eastAsia="Times New Roman" w:hAnsi="Times New Roman" w:cs="Times New Roman"/>
                <w:color w:val="000000"/>
                <w:shd w:val="clear" w:color="auto" w:fill="00FF00"/>
                <w:lang w:eastAsia="ru-RU"/>
              </w:rPr>
              <w:t>/с  4070 2810 8063 0000 4100</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К/с 3010 1810 1452 5000 0411</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shd w:val="clear" w:color="auto" w:fill="00FF00"/>
                <w:lang w:eastAsia="ru-RU"/>
              </w:rPr>
              <w:t>БИК 044525411</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proofErr w:type="spellStart"/>
            <w:r w:rsidRPr="00CB344A">
              <w:rPr>
                <w:rFonts w:ascii="Times New Roman" w:eastAsia="Times New Roman" w:hAnsi="Times New Roman" w:cs="Times New Roman"/>
                <w:color w:val="000000"/>
                <w:lang w:eastAsia="ru-RU"/>
              </w:rPr>
              <w:t>Элект</w:t>
            </w:r>
            <w:proofErr w:type="spellEnd"/>
            <w:r w:rsidRPr="00CB344A">
              <w:rPr>
                <w:rFonts w:ascii="Times New Roman" w:eastAsia="Times New Roman" w:hAnsi="Times New Roman" w:cs="Times New Roman"/>
                <w:color w:val="000000"/>
                <w:lang w:eastAsia="ru-RU"/>
              </w:rPr>
              <w:t>. почта: ОБЯЗАТЕЛЬНО</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Тел. ОБЯЗАТЕЛЬНО</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Генеральный</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директор         ______________ Глущенко А.В.</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М.П.</w:t>
            </w:r>
          </w:p>
        </w:tc>
      </w:tr>
    </w:tbl>
    <w:p w:rsidR="00CB344A" w:rsidRPr="00CB344A" w:rsidRDefault="00CB344A" w:rsidP="00CB344A">
      <w:pPr>
        <w:widowControl w:val="0"/>
        <w:spacing w:after="0" w:line="240" w:lineRule="auto"/>
        <w:jc w:val="both"/>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br w:type="page"/>
      </w:r>
      <w:r w:rsidRPr="00CB344A">
        <w:rPr>
          <w:rFonts w:ascii="Times New Roman" w:eastAsia="Times New Roman" w:hAnsi="Times New Roman" w:cs="Times New Roman"/>
          <w:color w:val="000000"/>
          <w:lang w:eastAsia="ru-RU"/>
        </w:rPr>
        <w:lastRenderedPageBreak/>
        <w:t> </w:t>
      </w:r>
    </w:p>
    <w:p w:rsidR="00CB344A" w:rsidRPr="00CB344A" w:rsidRDefault="00CB344A" w:rsidP="00CB344A">
      <w:pPr>
        <w:widowControl w:val="0"/>
        <w:spacing w:after="0" w:line="240" w:lineRule="auto"/>
        <w:jc w:val="right"/>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Приложение № 1 к Договору №___</w:t>
      </w:r>
    </w:p>
    <w:p w:rsidR="00CB344A" w:rsidRPr="00CB344A" w:rsidRDefault="00CB344A" w:rsidP="00CB344A">
      <w:pPr>
        <w:widowControl w:val="0"/>
        <w:spacing w:after="0" w:line="240" w:lineRule="auto"/>
        <w:jc w:val="right"/>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на поставку и монтаж оборудования</w:t>
      </w:r>
    </w:p>
    <w:p w:rsidR="00CB344A" w:rsidRPr="00CB344A" w:rsidRDefault="00CB344A" w:rsidP="00CB344A">
      <w:pPr>
        <w:widowControl w:val="0"/>
        <w:spacing w:after="0" w:line="240" w:lineRule="auto"/>
        <w:jc w:val="right"/>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от «___» ___________ 20__ г.</w:t>
      </w:r>
    </w:p>
    <w:p w:rsidR="00CB344A" w:rsidRPr="00CB344A" w:rsidRDefault="00CB344A" w:rsidP="00CB344A">
      <w:pPr>
        <w:widowControl w:val="0"/>
        <w:spacing w:after="0" w:line="240" w:lineRule="auto"/>
        <w:jc w:val="right"/>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СПЕЦИФИКАЦИЯ</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bl>
      <w:tblPr>
        <w:tblW w:w="0" w:type="auto"/>
        <w:tblCellSpacing w:w="0" w:type="dxa"/>
        <w:tblInd w:w="2" w:type="dxa"/>
        <w:tblCellMar>
          <w:top w:w="55" w:type="dxa"/>
          <w:left w:w="30" w:type="dxa"/>
          <w:bottom w:w="55" w:type="dxa"/>
          <w:right w:w="55" w:type="dxa"/>
        </w:tblCellMar>
        <w:tblLook w:val="04A0" w:firstRow="1" w:lastRow="0" w:firstColumn="1" w:lastColumn="0" w:noHBand="0" w:noVBand="1"/>
      </w:tblPr>
      <w:tblGrid>
        <w:gridCol w:w="620"/>
        <w:gridCol w:w="2282"/>
        <w:gridCol w:w="1451"/>
        <w:gridCol w:w="1450"/>
        <w:gridCol w:w="2073"/>
        <w:gridCol w:w="2293"/>
      </w:tblGrid>
      <w:tr w:rsidR="00CB344A" w:rsidRPr="00CB344A" w:rsidTr="00CB344A">
        <w:trPr>
          <w:tblCellSpacing w:w="0" w:type="dxa"/>
        </w:trPr>
        <w:tc>
          <w:tcPr>
            <w:tcW w:w="620" w:type="dxa"/>
            <w:tcBorders>
              <w:top w:val="single" w:sz="2" w:space="0" w:color="000001"/>
              <w:left w:val="nil"/>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A"/>
                <w:lang w:eastAsia="ru-RU"/>
              </w:rPr>
              <w:t xml:space="preserve">№ </w:t>
            </w:r>
            <w:proofErr w:type="gramStart"/>
            <w:r w:rsidRPr="00CB344A">
              <w:rPr>
                <w:rFonts w:ascii="Times New Roman" w:eastAsia="Times New Roman" w:hAnsi="Times New Roman" w:cs="Times New Roman"/>
                <w:b/>
                <w:bCs/>
                <w:color w:val="00000A"/>
                <w:lang w:eastAsia="ru-RU"/>
              </w:rPr>
              <w:t>п</w:t>
            </w:r>
            <w:proofErr w:type="gramEnd"/>
            <w:r w:rsidRPr="00CB344A">
              <w:rPr>
                <w:rFonts w:ascii="Times New Roman" w:eastAsia="Times New Roman" w:hAnsi="Times New Roman" w:cs="Times New Roman"/>
                <w:b/>
                <w:bCs/>
                <w:color w:val="00000A"/>
                <w:lang w:eastAsia="ru-RU"/>
              </w:rPr>
              <w:t>/п</w:t>
            </w:r>
          </w:p>
        </w:tc>
        <w:tc>
          <w:tcPr>
            <w:tcW w:w="2282"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Наименование оборудования</w:t>
            </w:r>
          </w:p>
        </w:tc>
        <w:tc>
          <w:tcPr>
            <w:tcW w:w="1451"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A"/>
                <w:lang w:eastAsia="ru-RU"/>
              </w:rPr>
              <w:t>Единицы измерения</w:t>
            </w:r>
          </w:p>
        </w:tc>
        <w:tc>
          <w:tcPr>
            <w:tcW w:w="1450"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A"/>
                <w:lang w:eastAsia="ru-RU"/>
              </w:rPr>
              <w:t>Количество</w:t>
            </w:r>
          </w:p>
        </w:tc>
        <w:tc>
          <w:tcPr>
            <w:tcW w:w="2073"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after="0" w:line="240" w:lineRule="auto"/>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xml:space="preserve">Срок поставки, </w:t>
            </w:r>
          </w:p>
        </w:tc>
        <w:tc>
          <w:tcPr>
            <w:tcW w:w="2293" w:type="dxa"/>
            <w:tcBorders>
              <w:top w:val="single" w:sz="2" w:space="0" w:color="000001"/>
              <w:left w:val="single" w:sz="2" w:space="0" w:color="000001"/>
              <w:bottom w:val="single" w:sz="2" w:space="0" w:color="000001"/>
              <w:right w:val="single" w:sz="2" w:space="0" w:color="000001"/>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A"/>
                <w:lang w:eastAsia="ru-RU"/>
              </w:rPr>
              <w:t xml:space="preserve">Цена оборудования, поставки, </w:t>
            </w:r>
          </w:p>
        </w:tc>
      </w:tr>
      <w:tr w:rsidR="00CB344A" w:rsidRPr="00CB344A" w:rsidTr="00CB344A">
        <w:trPr>
          <w:tblCellSpacing w:w="0" w:type="dxa"/>
        </w:trPr>
        <w:tc>
          <w:tcPr>
            <w:tcW w:w="620" w:type="dxa"/>
            <w:tcBorders>
              <w:top w:val="single" w:sz="2" w:space="0" w:color="000001"/>
              <w:left w:val="nil"/>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82"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1"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0"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073"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93" w:type="dxa"/>
            <w:tcBorders>
              <w:top w:val="single" w:sz="2" w:space="0" w:color="000001"/>
              <w:left w:val="single" w:sz="2" w:space="0" w:color="000001"/>
              <w:bottom w:val="single" w:sz="2" w:space="0" w:color="000001"/>
              <w:right w:val="single" w:sz="2" w:space="0" w:color="000001"/>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r>
      <w:tr w:rsidR="00CB344A" w:rsidRPr="00CB344A" w:rsidTr="00CB344A">
        <w:trPr>
          <w:tblCellSpacing w:w="0" w:type="dxa"/>
        </w:trPr>
        <w:tc>
          <w:tcPr>
            <w:tcW w:w="620" w:type="dxa"/>
            <w:tcBorders>
              <w:top w:val="single" w:sz="2" w:space="0" w:color="000001"/>
              <w:left w:val="nil"/>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82"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1"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0"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073"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93" w:type="dxa"/>
            <w:tcBorders>
              <w:top w:val="single" w:sz="2" w:space="0" w:color="000001"/>
              <w:left w:val="single" w:sz="2" w:space="0" w:color="000001"/>
              <w:bottom w:val="single" w:sz="2" w:space="0" w:color="000001"/>
              <w:right w:val="single" w:sz="2" w:space="0" w:color="000001"/>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r>
      <w:tr w:rsidR="00CB344A" w:rsidRPr="00CB344A" w:rsidTr="00CB344A">
        <w:trPr>
          <w:tblCellSpacing w:w="0" w:type="dxa"/>
        </w:trPr>
        <w:tc>
          <w:tcPr>
            <w:tcW w:w="620" w:type="dxa"/>
            <w:tcBorders>
              <w:top w:val="single" w:sz="2" w:space="0" w:color="000001"/>
              <w:left w:val="nil"/>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82"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1"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0"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073"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93" w:type="dxa"/>
            <w:tcBorders>
              <w:top w:val="single" w:sz="2" w:space="0" w:color="000001"/>
              <w:left w:val="single" w:sz="2" w:space="0" w:color="000001"/>
              <w:bottom w:val="single" w:sz="2" w:space="0" w:color="000001"/>
              <w:right w:val="single" w:sz="2" w:space="0" w:color="000001"/>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r>
      <w:tr w:rsidR="00CB344A" w:rsidRPr="00CB344A" w:rsidTr="00CB344A">
        <w:trPr>
          <w:tblCellSpacing w:w="0" w:type="dxa"/>
        </w:trPr>
        <w:tc>
          <w:tcPr>
            <w:tcW w:w="620" w:type="dxa"/>
            <w:tcBorders>
              <w:top w:val="single" w:sz="2" w:space="0" w:color="000001"/>
              <w:left w:val="nil"/>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82"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1"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0"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073"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93" w:type="dxa"/>
            <w:tcBorders>
              <w:top w:val="single" w:sz="2" w:space="0" w:color="000001"/>
              <w:left w:val="single" w:sz="2" w:space="0" w:color="000001"/>
              <w:bottom w:val="single" w:sz="2" w:space="0" w:color="000001"/>
              <w:right w:val="single" w:sz="2" w:space="0" w:color="000001"/>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r>
      <w:tr w:rsidR="00CB344A" w:rsidRPr="00CB344A" w:rsidTr="00CB344A">
        <w:trPr>
          <w:tblCellSpacing w:w="0" w:type="dxa"/>
        </w:trPr>
        <w:tc>
          <w:tcPr>
            <w:tcW w:w="620" w:type="dxa"/>
            <w:tcBorders>
              <w:top w:val="single" w:sz="2" w:space="0" w:color="000001"/>
              <w:left w:val="nil"/>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82"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1"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1450"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073" w:type="dxa"/>
            <w:tcBorders>
              <w:top w:val="single" w:sz="2" w:space="0" w:color="000001"/>
              <w:left w:val="single" w:sz="2" w:space="0" w:color="000001"/>
              <w:bottom w:val="single" w:sz="2" w:space="0" w:color="000001"/>
              <w:right w:val="nil"/>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c>
          <w:tcPr>
            <w:tcW w:w="2293" w:type="dxa"/>
            <w:tcBorders>
              <w:top w:val="single" w:sz="2" w:space="0" w:color="000001"/>
              <w:left w:val="single" w:sz="2" w:space="0" w:color="000001"/>
              <w:bottom w:val="single" w:sz="2" w:space="0" w:color="000001"/>
              <w:right w:val="single" w:sz="2" w:space="0" w:color="000001"/>
            </w:tcBorders>
            <w:vAlign w:val="center"/>
            <w:hideMark/>
          </w:tcPr>
          <w:p w:rsidR="00CB344A" w:rsidRPr="00CB344A" w:rsidRDefault="00CB344A" w:rsidP="00CB344A">
            <w:pPr>
              <w:widowControl w:val="0"/>
              <w:spacing w:line="273"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c>
      </w:tr>
    </w:tbl>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Требования к безопасности, качеству, техническим характеристикам, функциональным характеристикам (потребительским свойствам) поставляемого  Оборудования:</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_______________________________________________________________________________</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_________________________________________________________________________________</w:t>
      </w:r>
    </w:p>
    <w:p w:rsidR="00CB344A" w:rsidRPr="00CB344A" w:rsidRDefault="00CB344A" w:rsidP="00CB344A">
      <w:pPr>
        <w:widowControl w:val="0"/>
        <w:spacing w:after="0" w:line="240" w:lineRule="auto"/>
        <w:ind w:hanging="500"/>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hanging="500"/>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tbl>
      <w:tblPr>
        <w:tblW w:w="0" w:type="auto"/>
        <w:tblCellSpacing w:w="0" w:type="dxa"/>
        <w:tblInd w:w="2" w:type="dxa"/>
        <w:tblCellMar>
          <w:top w:w="55" w:type="dxa"/>
          <w:left w:w="55" w:type="dxa"/>
          <w:bottom w:w="55" w:type="dxa"/>
          <w:right w:w="55" w:type="dxa"/>
        </w:tblCellMar>
        <w:tblLook w:val="04A0" w:firstRow="1" w:lastRow="0" w:firstColumn="1" w:lastColumn="0" w:noHBand="0" w:noVBand="1"/>
      </w:tblPr>
      <w:tblGrid>
        <w:gridCol w:w="4853"/>
        <w:gridCol w:w="5256"/>
      </w:tblGrid>
      <w:tr w:rsidR="00CB344A" w:rsidRPr="00CB344A" w:rsidTr="00CB344A">
        <w:trPr>
          <w:trHeight w:val="4058"/>
          <w:tblCellSpacing w:w="0" w:type="dxa"/>
        </w:trPr>
        <w:tc>
          <w:tcPr>
            <w:tcW w:w="4853" w:type="dxa"/>
            <w:tcBorders>
              <w:top w:val="nil"/>
              <w:left w:val="nil"/>
              <w:bottom w:val="nil"/>
              <w:right w:val="nil"/>
            </w:tcBorders>
            <w:shd w:val="clear" w:color="auto" w:fill="FFFFFF"/>
            <w:tcMar>
              <w:top w:w="0" w:type="dxa"/>
              <w:left w:w="108" w:type="dxa"/>
              <w:bottom w:w="0" w:type="dxa"/>
              <w:right w:w="108" w:type="dxa"/>
            </w:tcMar>
            <w:vAlign w:val="center"/>
            <w:hideMark/>
          </w:tcPr>
          <w:p w:rsidR="00CB344A" w:rsidRPr="00CB344A" w:rsidRDefault="00CB344A" w:rsidP="00CB344A">
            <w:pPr>
              <w:widowControl w:val="0"/>
              <w:tabs>
                <w:tab w:val="left" w:pos="86"/>
              </w:tabs>
              <w:spacing w:after="0" w:line="240" w:lineRule="auto"/>
              <w:ind w:firstLine="141"/>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ПОСТАВЩИК:</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_______________________ /_____________/</w:t>
            </w:r>
          </w:p>
          <w:p w:rsidR="00CB344A" w:rsidRPr="00CB344A" w:rsidRDefault="00CB344A" w:rsidP="00CB344A">
            <w:pPr>
              <w:widowControl w:val="0"/>
              <w:tabs>
                <w:tab w:val="left" w:pos="86"/>
              </w:tabs>
              <w:spacing w:after="0" w:line="240" w:lineRule="auto"/>
              <w:ind w:firstLine="141"/>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М.П.</w:t>
            </w:r>
          </w:p>
        </w:tc>
        <w:tc>
          <w:tcPr>
            <w:tcW w:w="5256" w:type="dxa"/>
            <w:tcBorders>
              <w:top w:val="nil"/>
              <w:left w:val="nil"/>
              <w:bottom w:val="nil"/>
              <w:right w:val="nil"/>
            </w:tcBorders>
            <w:shd w:val="clear" w:color="auto" w:fill="FFFFFF"/>
            <w:tcMar>
              <w:top w:w="0" w:type="dxa"/>
              <w:left w:w="108" w:type="dxa"/>
              <w:bottom w:w="0" w:type="dxa"/>
              <w:right w:w="108" w:type="dxa"/>
            </w:tcMar>
            <w:vAlign w:val="center"/>
            <w:hideMark/>
          </w:tcPr>
          <w:p w:rsidR="00CB344A" w:rsidRPr="00CB344A" w:rsidRDefault="00CB344A" w:rsidP="00CB344A">
            <w:pPr>
              <w:widowControl w:val="0"/>
              <w:spacing w:after="0" w:line="240" w:lineRule="auto"/>
              <w:ind w:left="228"/>
              <w:jc w:val="center"/>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ЗАКАЗЧИК:</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АО «</w:t>
            </w:r>
            <w:proofErr w:type="gramStart"/>
            <w:r w:rsidRPr="00CB344A">
              <w:rPr>
                <w:rFonts w:ascii="Times New Roman" w:eastAsia="Times New Roman" w:hAnsi="Times New Roman" w:cs="Times New Roman"/>
                <w:b/>
                <w:bCs/>
                <w:color w:val="000000"/>
                <w:lang w:eastAsia="ru-RU"/>
              </w:rPr>
              <w:t>Сочинский</w:t>
            </w:r>
            <w:proofErr w:type="gramEnd"/>
            <w:r w:rsidRPr="00CB344A">
              <w:rPr>
                <w:rFonts w:ascii="Times New Roman" w:eastAsia="Times New Roman" w:hAnsi="Times New Roman" w:cs="Times New Roman"/>
                <w:b/>
                <w:bCs/>
                <w:color w:val="000000"/>
                <w:lang w:eastAsia="ru-RU"/>
              </w:rPr>
              <w:t xml:space="preserve"> </w:t>
            </w:r>
            <w:proofErr w:type="spellStart"/>
            <w:r w:rsidRPr="00CB344A">
              <w:rPr>
                <w:rFonts w:ascii="Times New Roman" w:eastAsia="Times New Roman" w:hAnsi="Times New Roman" w:cs="Times New Roman"/>
                <w:b/>
                <w:bCs/>
                <w:color w:val="000000"/>
                <w:lang w:eastAsia="ru-RU"/>
              </w:rPr>
              <w:t>хлебокомбинат</w:t>
            </w:r>
            <w:proofErr w:type="spellEnd"/>
            <w:r w:rsidRPr="00CB344A">
              <w:rPr>
                <w:rFonts w:ascii="Times New Roman" w:eastAsia="Times New Roman" w:hAnsi="Times New Roman" w:cs="Times New Roman"/>
                <w:b/>
                <w:bCs/>
                <w:color w:val="000000"/>
                <w:lang w:eastAsia="ru-RU"/>
              </w:rPr>
              <w:t>»</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sz w:val="24"/>
                <w:szCs w:val="24"/>
                <w:lang w:eastAsia="ru-RU"/>
              </w:rPr>
              <w:t> </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Генеральный</w:t>
            </w:r>
          </w:p>
          <w:p w:rsidR="00CB344A" w:rsidRPr="00CB344A" w:rsidRDefault="00CB344A" w:rsidP="00CB344A">
            <w:pPr>
              <w:widowControl w:val="0"/>
              <w:spacing w:after="0" w:line="240" w:lineRule="auto"/>
              <w:ind w:left="228"/>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t>директор         ______________ Глущенко А.В.</w:t>
            </w:r>
          </w:p>
          <w:p w:rsidR="00CB344A" w:rsidRPr="00CB344A" w:rsidRDefault="00CB344A" w:rsidP="00CB344A">
            <w:pPr>
              <w:widowControl w:val="0"/>
              <w:spacing w:after="0" w:line="240" w:lineRule="auto"/>
              <w:rPr>
                <w:rFonts w:ascii="Times New Roman" w:eastAsia="Times New Roman" w:hAnsi="Times New Roman" w:cs="Times New Roman"/>
                <w:sz w:val="24"/>
                <w:szCs w:val="24"/>
                <w:lang w:eastAsia="ru-RU"/>
              </w:rPr>
            </w:pPr>
            <w:r w:rsidRPr="00CB344A">
              <w:rPr>
                <w:rFonts w:ascii="Times New Roman" w:eastAsia="Times New Roman" w:hAnsi="Times New Roman" w:cs="Times New Roman"/>
                <w:b/>
                <w:bCs/>
                <w:color w:val="000000"/>
                <w:lang w:eastAsia="ru-RU"/>
              </w:rPr>
              <w:t>                                  М.П.</w:t>
            </w:r>
          </w:p>
        </w:tc>
      </w:tr>
    </w:tbl>
    <w:p w:rsidR="00CB344A" w:rsidRPr="00CB344A" w:rsidRDefault="00CB344A" w:rsidP="00CB344A">
      <w:pPr>
        <w:widowControl w:val="0"/>
        <w:spacing w:after="0" w:line="240" w:lineRule="auto"/>
        <w:jc w:val="right"/>
        <w:rPr>
          <w:rFonts w:ascii="Times New Roman" w:eastAsia="Times New Roman" w:hAnsi="Times New Roman" w:cs="Times New Roman"/>
          <w:sz w:val="24"/>
          <w:szCs w:val="24"/>
          <w:lang w:eastAsia="ru-RU"/>
        </w:rPr>
      </w:pPr>
      <w:r w:rsidRPr="00CB344A">
        <w:rPr>
          <w:rFonts w:ascii="Times New Roman" w:eastAsia="Times New Roman" w:hAnsi="Times New Roman" w:cs="Times New Roman"/>
          <w:color w:val="000000"/>
          <w:lang w:eastAsia="ru-RU"/>
        </w:rPr>
        <w:br w:type="page"/>
      </w:r>
      <w:r w:rsidRPr="00CB344A">
        <w:rPr>
          <w:rFonts w:ascii="Times New Roman" w:eastAsia="Times New Roman" w:hAnsi="Times New Roman" w:cs="Times New Roman"/>
          <w:color w:val="000000"/>
          <w:lang w:eastAsia="ru-RU"/>
        </w:rPr>
        <w:lastRenderedPageBreak/>
        <w:t> </w:t>
      </w:r>
      <w:bookmarkStart w:id="0" w:name="_GoBack"/>
      <w:bookmarkEnd w:id="0"/>
    </w:p>
    <w:sectPr w:rsidR="00CB344A" w:rsidRPr="00CB344A" w:rsidSect="00CB344A">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4A"/>
    <w:rsid w:val="00012927"/>
    <w:rsid w:val="001B608D"/>
    <w:rsid w:val="00CB344A"/>
    <w:rsid w:val="00E2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3614</Words>
  <Characters>20603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Рязанова Юлия Васильевна</dc:creator>
  <cp:lastModifiedBy>Рязанова Юлия Васильевна</cp:lastModifiedBy>
  <cp:revision>1</cp:revision>
  <dcterms:created xsi:type="dcterms:W3CDTF">2026-03-18T11:23:00Z</dcterms:created>
  <dcterms:modified xsi:type="dcterms:W3CDTF">2026-03-18T11:33:00Z</dcterms:modified>
</cp:coreProperties>
</file>