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574A85" w14:textId="77777777" w:rsidR="00F06C1D" w:rsidRPr="00D01034" w:rsidRDefault="00F06C1D" w:rsidP="00B204BC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D01034">
        <w:rPr>
          <w:rFonts w:ascii="Times New Roman" w:hAnsi="Times New Roman" w:cs="Times New Roman"/>
          <w:b/>
          <w:sz w:val="23"/>
          <w:szCs w:val="23"/>
        </w:rPr>
        <w:t xml:space="preserve">ДОГОВОР ПОСТАВКИ № </w:t>
      </w:r>
      <w:r w:rsidRPr="00D01034">
        <w:rPr>
          <w:rFonts w:ascii="Times New Roman" w:hAnsi="Times New Roman" w:cs="Times New Roman"/>
          <w:sz w:val="23"/>
          <w:szCs w:val="23"/>
        </w:rPr>
        <w:t>____________</w:t>
      </w:r>
    </w:p>
    <w:p w14:paraId="62D2B5C4" w14:textId="77777777" w:rsidR="00F06C1D" w:rsidRPr="00D01034" w:rsidRDefault="00F06C1D" w:rsidP="00B204BC">
      <w:pPr>
        <w:rPr>
          <w:rFonts w:ascii="Times New Roman" w:hAnsi="Times New Roman" w:cs="Times New Roman"/>
          <w:b/>
          <w:sz w:val="23"/>
          <w:szCs w:val="23"/>
        </w:rPr>
      </w:pPr>
    </w:p>
    <w:p w14:paraId="48941E28" w14:textId="77777777" w:rsidR="00F06C1D" w:rsidRPr="00D01034" w:rsidRDefault="00F06C1D" w:rsidP="00B204BC">
      <w:pPr>
        <w:rPr>
          <w:rFonts w:ascii="Times New Roman" w:hAnsi="Times New Roman" w:cs="Times New Roman"/>
          <w:i/>
          <w:iCs/>
          <w:color w:val="0000FF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 xml:space="preserve">г. Краснодар   </w:t>
      </w:r>
      <w:r w:rsidR="0089438D" w:rsidRPr="00D01034">
        <w:rPr>
          <w:rFonts w:ascii="Times New Roman" w:hAnsi="Times New Roman" w:cs="Times New Roman"/>
          <w:sz w:val="23"/>
          <w:szCs w:val="23"/>
        </w:rPr>
        <w:tab/>
      </w:r>
      <w:r w:rsidR="0089438D" w:rsidRPr="00D01034">
        <w:rPr>
          <w:rFonts w:ascii="Times New Roman" w:hAnsi="Times New Roman" w:cs="Times New Roman"/>
          <w:sz w:val="23"/>
          <w:szCs w:val="23"/>
        </w:rPr>
        <w:tab/>
      </w:r>
      <w:r w:rsidR="0089438D" w:rsidRPr="00D01034">
        <w:rPr>
          <w:rFonts w:ascii="Times New Roman" w:hAnsi="Times New Roman" w:cs="Times New Roman"/>
          <w:sz w:val="23"/>
          <w:szCs w:val="23"/>
        </w:rPr>
        <w:tab/>
      </w:r>
      <w:r w:rsidR="0089438D" w:rsidRPr="00D01034">
        <w:rPr>
          <w:rFonts w:ascii="Times New Roman" w:hAnsi="Times New Roman" w:cs="Times New Roman"/>
          <w:sz w:val="23"/>
          <w:szCs w:val="23"/>
        </w:rPr>
        <w:tab/>
      </w:r>
      <w:r w:rsidR="0089438D" w:rsidRPr="00D01034">
        <w:rPr>
          <w:rFonts w:ascii="Times New Roman" w:hAnsi="Times New Roman" w:cs="Times New Roman"/>
          <w:sz w:val="23"/>
          <w:szCs w:val="23"/>
        </w:rPr>
        <w:tab/>
      </w:r>
      <w:r w:rsidR="0089438D" w:rsidRPr="00D01034">
        <w:rPr>
          <w:rFonts w:ascii="Times New Roman" w:hAnsi="Times New Roman" w:cs="Times New Roman"/>
          <w:sz w:val="23"/>
          <w:szCs w:val="23"/>
        </w:rPr>
        <w:tab/>
      </w:r>
      <w:r w:rsidR="0089438D" w:rsidRPr="00D01034">
        <w:rPr>
          <w:rFonts w:ascii="Times New Roman" w:hAnsi="Times New Roman" w:cs="Times New Roman"/>
          <w:sz w:val="23"/>
          <w:szCs w:val="23"/>
        </w:rPr>
        <w:tab/>
      </w:r>
      <w:r w:rsidR="0089438D" w:rsidRPr="00D01034">
        <w:rPr>
          <w:rFonts w:ascii="Times New Roman" w:hAnsi="Times New Roman" w:cs="Times New Roman"/>
          <w:sz w:val="23"/>
          <w:szCs w:val="23"/>
        </w:rPr>
        <w:tab/>
      </w:r>
      <w:r w:rsidR="000F7CF4" w:rsidRPr="00D01034">
        <w:rPr>
          <w:rFonts w:ascii="Times New Roman" w:hAnsi="Times New Roman" w:cs="Times New Roman"/>
          <w:sz w:val="23"/>
          <w:szCs w:val="23"/>
        </w:rPr>
        <w:t xml:space="preserve">   </w:t>
      </w:r>
      <w:r w:rsidR="001550E8" w:rsidRPr="00D01034">
        <w:rPr>
          <w:rFonts w:ascii="Times New Roman" w:hAnsi="Times New Roman" w:cs="Times New Roman"/>
          <w:sz w:val="23"/>
          <w:szCs w:val="23"/>
        </w:rPr>
        <w:t xml:space="preserve">  </w:t>
      </w:r>
      <w:r w:rsidR="005E7C14" w:rsidRPr="00D01034">
        <w:rPr>
          <w:rFonts w:ascii="Times New Roman" w:hAnsi="Times New Roman" w:cs="Times New Roman"/>
          <w:sz w:val="23"/>
          <w:szCs w:val="23"/>
        </w:rPr>
        <w:t xml:space="preserve">   </w:t>
      </w:r>
      <w:r w:rsidR="00F6123B" w:rsidRPr="00D01034">
        <w:rPr>
          <w:rFonts w:ascii="Times New Roman" w:hAnsi="Times New Roman" w:cs="Times New Roman"/>
          <w:sz w:val="23"/>
          <w:szCs w:val="23"/>
        </w:rPr>
        <w:t xml:space="preserve"> «_____»___</w:t>
      </w:r>
      <w:r w:rsidR="001C4663" w:rsidRPr="00D01034">
        <w:rPr>
          <w:rFonts w:ascii="Times New Roman" w:hAnsi="Times New Roman" w:cs="Times New Roman"/>
          <w:sz w:val="23"/>
          <w:szCs w:val="23"/>
        </w:rPr>
        <w:t>___</w:t>
      </w:r>
      <w:r w:rsidR="00F6123B" w:rsidRPr="00D01034">
        <w:rPr>
          <w:rFonts w:ascii="Times New Roman" w:hAnsi="Times New Roman" w:cs="Times New Roman"/>
          <w:sz w:val="23"/>
          <w:szCs w:val="23"/>
        </w:rPr>
        <w:t>_____</w:t>
      </w:r>
      <w:r w:rsidR="00367825" w:rsidRPr="00D01034">
        <w:rPr>
          <w:rFonts w:ascii="Times New Roman" w:hAnsi="Times New Roman" w:cs="Times New Roman"/>
          <w:sz w:val="23"/>
          <w:szCs w:val="23"/>
        </w:rPr>
        <w:t xml:space="preserve"> 20</w:t>
      </w:r>
      <w:r w:rsidR="009632A5" w:rsidRPr="00D01034">
        <w:rPr>
          <w:rFonts w:ascii="Times New Roman" w:hAnsi="Times New Roman" w:cs="Times New Roman"/>
          <w:sz w:val="23"/>
          <w:szCs w:val="23"/>
        </w:rPr>
        <w:t>____</w:t>
      </w:r>
      <w:r w:rsidRPr="00D01034">
        <w:rPr>
          <w:rFonts w:ascii="Times New Roman" w:hAnsi="Times New Roman" w:cs="Times New Roman"/>
          <w:sz w:val="23"/>
          <w:szCs w:val="23"/>
        </w:rPr>
        <w:t xml:space="preserve"> г.</w:t>
      </w:r>
    </w:p>
    <w:p w14:paraId="7555CB54" w14:textId="77777777" w:rsidR="00F06C1D" w:rsidRPr="00D01034" w:rsidRDefault="00F06C1D" w:rsidP="00B204BC">
      <w:pPr>
        <w:pStyle w:val="a0"/>
        <w:jc w:val="center"/>
        <w:rPr>
          <w:rFonts w:ascii="Times New Roman" w:hAnsi="Times New Roman" w:cs="Times New Roman"/>
          <w:i/>
          <w:iCs/>
          <w:color w:val="0000FF"/>
          <w:sz w:val="23"/>
          <w:szCs w:val="23"/>
        </w:rPr>
      </w:pPr>
    </w:p>
    <w:p w14:paraId="77665DCF" w14:textId="77777777" w:rsidR="00F06C1D" w:rsidRPr="00D01034" w:rsidRDefault="00F6123B" w:rsidP="00B204BC">
      <w:pPr>
        <w:pStyle w:val="a0"/>
        <w:ind w:firstLine="709"/>
        <w:rPr>
          <w:rFonts w:ascii="Times New Roman" w:hAnsi="Times New Roman" w:cs="Times New Roman"/>
          <w:b/>
          <w:sz w:val="23"/>
          <w:szCs w:val="23"/>
        </w:rPr>
      </w:pPr>
      <w:r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ar-SA" w:bidi="ar-SA"/>
        </w:rPr>
        <w:t>___________________________________</w:t>
      </w:r>
      <w:r w:rsidR="00235C14"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ar-SA" w:bidi="ar-SA"/>
        </w:rPr>
        <w:t xml:space="preserve"> (</w:t>
      </w:r>
      <w:r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ar-SA" w:bidi="ar-SA"/>
        </w:rPr>
        <w:t>________________________</w:t>
      </w:r>
      <w:r w:rsidR="00235C14"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ar-SA" w:bidi="ar-SA"/>
        </w:rPr>
        <w:t>)</w:t>
      </w:r>
      <w:r w:rsidR="00176531" w:rsidRPr="00D01034">
        <w:rPr>
          <w:rFonts w:ascii="Times New Roman" w:hAnsi="Times New Roman" w:cs="Times New Roman"/>
          <w:sz w:val="23"/>
          <w:szCs w:val="23"/>
        </w:rPr>
        <w:t>, именуе</w:t>
      </w:r>
      <w:r w:rsidR="005A5171" w:rsidRPr="00D01034">
        <w:rPr>
          <w:rFonts w:ascii="Times New Roman" w:hAnsi="Times New Roman" w:cs="Times New Roman"/>
          <w:sz w:val="23"/>
          <w:szCs w:val="23"/>
        </w:rPr>
        <w:t>мое в дальнейшем «</w:t>
      </w:r>
      <w:r w:rsidR="005A5171" w:rsidRPr="00D01034">
        <w:rPr>
          <w:rFonts w:ascii="Times New Roman" w:hAnsi="Times New Roman" w:cs="Times New Roman"/>
          <w:b/>
          <w:sz w:val="23"/>
          <w:szCs w:val="23"/>
        </w:rPr>
        <w:t>Поставщик</w:t>
      </w:r>
      <w:r w:rsidR="00176531" w:rsidRPr="00D01034">
        <w:rPr>
          <w:rFonts w:ascii="Times New Roman" w:hAnsi="Times New Roman" w:cs="Times New Roman"/>
          <w:sz w:val="23"/>
          <w:szCs w:val="23"/>
        </w:rPr>
        <w:t>», в лице</w:t>
      </w:r>
      <w:r w:rsidR="00235C14"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ar-SA" w:bidi="ar-SA"/>
        </w:rPr>
        <w:t xml:space="preserve"> </w:t>
      </w:r>
      <w:r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ar-SA" w:bidi="ar-SA"/>
        </w:rPr>
        <w:t>_____________________________________</w:t>
      </w:r>
      <w:r w:rsidR="00235C14"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ar-SA" w:bidi="ar-SA"/>
        </w:rPr>
        <w:t xml:space="preserve">, действующего на основании </w:t>
      </w:r>
      <w:r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ar-SA" w:bidi="ar-SA"/>
        </w:rPr>
        <w:t>___________________________</w:t>
      </w:r>
      <w:r w:rsidR="00176531" w:rsidRPr="00D01034">
        <w:rPr>
          <w:rFonts w:ascii="Times New Roman" w:hAnsi="Times New Roman" w:cs="Times New Roman"/>
          <w:sz w:val="23"/>
          <w:szCs w:val="23"/>
        </w:rPr>
        <w:t xml:space="preserve">, с одной стороны, </w:t>
      </w:r>
      <w:r w:rsidR="00F06C1D" w:rsidRPr="00D01034">
        <w:rPr>
          <w:rFonts w:ascii="Times New Roman" w:hAnsi="Times New Roman" w:cs="Times New Roman"/>
          <w:sz w:val="23"/>
          <w:szCs w:val="23"/>
        </w:rPr>
        <w:t xml:space="preserve">и </w:t>
      </w:r>
    </w:p>
    <w:p w14:paraId="2D29B7A0" w14:textId="77777777" w:rsidR="00B709CE" w:rsidRPr="00D01034" w:rsidRDefault="00DD1DF7" w:rsidP="00B204BC">
      <w:pPr>
        <w:pStyle w:val="a0"/>
        <w:ind w:firstLine="709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Акционерное общество </w:t>
      </w:r>
      <w:r w:rsidRPr="00D01034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«Автономная теплоэнергетическая компания» </w:t>
      </w:r>
      <w:r w:rsidRPr="00D0103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(АО «АТЭК»)</w:t>
      </w:r>
      <w:r w:rsidRPr="00D01034">
        <w:rPr>
          <w:rFonts w:ascii="Times New Roman" w:hAnsi="Times New Roman" w:cs="Times New Roman"/>
          <w:b/>
          <w:color w:val="000000"/>
          <w:sz w:val="23"/>
          <w:szCs w:val="23"/>
        </w:rPr>
        <w:t>,</w:t>
      </w:r>
      <w:r w:rsidRPr="00D01034">
        <w:rPr>
          <w:rFonts w:ascii="Times New Roman" w:hAnsi="Times New Roman" w:cs="Times New Roman"/>
          <w:sz w:val="23"/>
          <w:szCs w:val="23"/>
        </w:rPr>
        <w:t xml:space="preserve"> </w:t>
      </w:r>
      <w:r w:rsidR="00AF6EC8" w:rsidRPr="00D01034">
        <w:rPr>
          <w:rFonts w:ascii="Times New Roman" w:hAnsi="Times New Roman" w:cs="Times New Roman"/>
          <w:sz w:val="23"/>
          <w:szCs w:val="23"/>
          <w:shd w:val="clear" w:color="auto" w:fill="FFFFFF"/>
        </w:rPr>
        <w:t>в дальнейшем именуемое «</w:t>
      </w:r>
      <w:r w:rsidR="00AF6EC8" w:rsidRPr="00D01034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>Покупатель</w:t>
      </w:r>
      <w:r w:rsidR="00AF6EC8" w:rsidRPr="00D0103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», </w:t>
      </w:r>
      <w:r w:rsidRPr="00D01034">
        <w:rPr>
          <w:rFonts w:ascii="Times New Roman" w:hAnsi="Times New Roman" w:cs="Times New Roman"/>
          <w:sz w:val="23"/>
          <w:szCs w:val="23"/>
        </w:rPr>
        <w:t>в</w:t>
      </w:r>
      <w:r w:rsidRPr="00D0103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лице</w:t>
      </w:r>
      <w:r w:rsidR="009632A5" w:rsidRPr="00D01034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AF6EC8" w:rsidRPr="00D01034">
        <w:rPr>
          <w:rFonts w:ascii="Times New Roman" w:hAnsi="Times New Roman" w:cs="Times New Roman"/>
          <w:sz w:val="23"/>
          <w:szCs w:val="23"/>
          <w:shd w:val="clear" w:color="auto" w:fill="FFFFFF"/>
        </w:rPr>
        <w:t>генерального директора Трифонова Антона Юрьевича</w:t>
      </w:r>
      <w:r w:rsidRPr="00D0103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действующего на основании </w:t>
      </w:r>
      <w:r w:rsidR="00AF6EC8" w:rsidRPr="00D01034">
        <w:rPr>
          <w:rFonts w:ascii="Times New Roman" w:eastAsia="Times New Roman" w:hAnsi="Times New Roman" w:cs="Times New Roman"/>
          <w:sz w:val="23"/>
          <w:szCs w:val="23"/>
          <w:lang w:eastAsia="ru-RU"/>
        </w:rPr>
        <w:t>Устава</w:t>
      </w:r>
      <w:r w:rsidR="00B709CE" w:rsidRPr="00D01034">
        <w:rPr>
          <w:rFonts w:ascii="Times New Roman" w:hAnsi="Times New Roman" w:cs="Times New Roman"/>
          <w:sz w:val="23"/>
          <w:szCs w:val="23"/>
          <w:shd w:val="clear" w:color="auto" w:fill="FFFFFF"/>
        </w:rPr>
        <w:t>, с дру</w:t>
      </w:r>
      <w:r w:rsidR="00B709CE" w:rsidRPr="00D01034">
        <w:rPr>
          <w:rFonts w:ascii="Times New Roman" w:hAnsi="Times New Roman" w:cs="Times New Roman"/>
          <w:sz w:val="23"/>
          <w:szCs w:val="23"/>
        </w:rPr>
        <w:t>гой стороны, в дальнейшем совместно именуемые «Стороны», а по отдельности «Сторона», заключили настоящий договор о нижеследующем:</w:t>
      </w:r>
    </w:p>
    <w:p w14:paraId="34763E7B" w14:textId="77777777" w:rsidR="00F06C1D" w:rsidRPr="00D01034" w:rsidRDefault="00F06C1D" w:rsidP="00B204BC">
      <w:pPr>
        <w:pStyle w:val="a0"/>
        <w:rPr>
          <w:rFonts w:ascii="Times New Roman" w:hAnsi="Times New Roman" w:cs="Times New Roman"/>
          <w:sz w:val="23"/>
          <w:szCs w:val="23"/>
        </w:rPr>
      </w:pPr>
    </w:p>
    <w:p w14:paraId="3747C7DB" w14:textId="77777777" w:rsidR="00F06C1D" w:rsidRPr="00D01034" w:rsidRDefault="00F06C1D" w:rsidP="00B204BC">
      <w:pPr>
        <w:jc w:val="center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b/>
          <w:bCs/>
          <w:sz w:val="23"/>
          <w:szCs w:val="23"/>
        </w:rPr>
        <w:t>1. ПРЕДМЕТ ДОГОВОРА</w:t>
      </w:r>
      <w:r w:rsidR="001550E8" w:rsidRPr="00D0103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57CAE7DC" w14:textId="77777777" w:rsidR="00F06C1D" w:rsidRPr="00D01034" w:rsidRDefault="00F06C1D" w:rsidP="00B204BC">
      <w:pPr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 xml:space="preserve"> Поставщик обязуется передать в собственность Покупателю, а Покупатель обязуется принять и оплатить товар (далее – Товар), конкретные наименования которого, его количество, цена за единицу измерения, порядок расчёта, сроки и иные существенные условия поставки, включая условия доставки Товара, указываются в спецификации, являющейся приложением и неотъемлемой частью настоящего договора.</w:t>
      </w:r>
    </w:p>
    <w:p w14:paraId="1E2DD1D1" w14:textId="77777777" w:rsidR="003F1E7A" w:rsidRPr="00D01034" w:rsidRDefault="003F1E7A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Описание и технические характеристики товара указаны в спецификации к настоящему договору.</w:t>
      </w:r>
    </w:p>
    <w:p w14:paraId="5ED7122B" w14:textId="77777777" w:rsidR="00F06C1D" w:rsidRPr="00D01034" w:rsidRDefault="00F06C1D" w:rsidP="00B204BC">
      <w:pPr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 xml:space="preserve"> Общая сумма настоящего договора указывается в</w:t>
      </w:r>
      <w:r w:rsidR="003F1E7A" w:rsidRPr="00D01034">
        <w:rPr>
          <w:rFonts w:ascii="Times New Roman" w:hAnsi="Times New Roman" w:cs="Times New Roman"/>
          <w:sz w:val="23"/>
          <w:szCs w:val="23"/>
        </w:rPr>
        <w:t xml:space="preserve"> п. 3.</w:t>
      </w:r>
      <w:r w:rsidR="00B71310" w:rsidRPr="00D01034">
        <w:rPr>
          <w:rFonts w:ascii="Times New Roman" w:hAnsi="Times New Roman" w:cs="Times New Roman"/>
          <w:sz w:val="23"/>
          <w:szCs w:val="23"/>
        </w:rPr>
        <w:t>6</w:t>
      </w:r>
      <w:r w:rsidR="003F1E7A" w:rsidRPr="00D01034">
        <w:rPr>
          <w:rFonts w:ascii="Times New Roman" w:hAnsi="Times New Roman" w:cs="Times New Roman"/>
          <w:sz w:val="23"/>
          <w:szCs w:val="23"/>
        </w:rPr>
        <w:t xml:space="preserve"> настоящего договора,</w:t>
      </w:r>
      <w:r w:rsidRPr="00D01034">
        <w:rPr>
          <w:rFonts w:ascii="Times New Roman" w:hAnsi="Times New Roman" w:cs="Times New Roman"/>
          <w:sz w:val="23"/>
          <w:szCs w:val="23"/>
        </w:rPr>
        <w:t xml:space="preserve"> спецификации, являющейся приложением и неотъемлемой часть настоящего договора.</w:t>
      </w:r>
    </w:p>
    <w:p w14:paraId="7BE0F441" w14:textId="77777777" w:rsidR="006412F0" w:rsidRPr="00D01034" w:rsidRDefault="006412F0" w:rsidP="00B204BC">
      <w:pPr>
        <w:numPr>
          <w:ilvl w:val="1"/>
          <w:numId w:val="3"/>
        </w:numPr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Поставляемый Товар должен соответствовать Техническому заданию (приложение к закупочной документации).</w:t>
      </w:r>
    </w:p>
    <w:p w14:paraId="00074C64" w14:textId="77777777" w:rsidR="00F06C1D" w:rsidRPr="00D01034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330A45A9" w14:textId="77777777" w:rsidR="00F06C1D" w:rsidRPr="00D01034" w:rsidRDefault="00F06C1D" w:rsidP="00B204BC">
      <w:pPr>
        <w:jc w:val="center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b/>
          <w:bCs/>
          <w:sz w:val="23"/>
          <w:szCs w:val="23"/>
        </w:rPr>
        <w:t>2. УСЛОВИЯ ПЕРЕДАЧИ ТОВАРА</w:t>
      </w:r>
    </w:p>
    <w:p w14:paraId="2C1F3A1E" w14:textId="77777777" w:rsidR="00E93ECD" w:rsidRPr="00D01034" w:rsidRDefault="00E93ECD" w:rsidP="00B204BC">
      <w:pPr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01034">
        <w:rPr>
          <w:rFonts w:ascii="Times New Roman" w:eastAsia="Times New Roman" w:hAnsi="Times New Roman" w:cs="Times New Roman"/>
          <w:sz w:val="23"/>
          <w:szCs w:val="23"/>
          <w:lang w:eastAsia="ru-RU"/>
        </w:rPr>
        <w:t>2.1. Поставка Товара (партии Товара) по настоящему договору осуществляется по письменным заявкам Покупателя.</w:t>
      </w:r>
    </w:p>
    <w:p w14:paraId="45054A38" w14:textId="77777777" w:rsidR="00273EC7" w:rsidRPr="00D01034" w:rsidRDefault="00E93ECD" w:rsidP="00B204BC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2.2. </w:t>
      </w:r>
      <w:r w:rsidR="00273EC7" w:rsidRPr="00D01034">
        <w:rPr>
          <w:rFonts w:ascii="Times New Roman" w:hAnsi="Times New Roman" w:cs="Times New Roman"/>
          <w:sz w:val="23"/>
          <w:szCs w:val="23"/>
        </w:rPr>
        <w:t>Покупатель по мере необходимости в получении Товара (партии Товара) в течение срока действия настоящего Договора направляет Поставщику письменную заявку с указанием наименования, количества, ассортимента Товаров одним из указанных способов:</w:t>
      </w:r>
    </w:p>
    <w:p w14:paraId="76FD1E75" w14:textId="77777777" w:rsidR="00273EC7" w:rsidRPr="00D01034" w:rsidRDefault="00273EC7" w:rsidP="00B204BC">
      <w:pPr>
        <w:widowControl w:val="0"/>
        <w:numPr>
          <w:ilvl w:val="0"/>
          <w:numId w:val="15"/>
        </w:numPr>
        <w:autoSpaceDN w:val="0"/>
        <w:ind w:left="0" w:firstLine="709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 xml:space="preserve">подписанная руководителем </w:t>
      </w:r>
      <w:r w:rsidR="00220F04" w:rsidRPr="00D01034">
        <w:rPr>
          <w:rFonts w:ascii="Times New Roman" w:hAnsi="Times New Roman" w:cs="Times New Roman"/>
          <w:sz w:val="23"/>
          <w:szCs w:val="23"/>
        </w:rPr>
        <w:t>Покупателя</w:t>
      </w:r>
      <w:r w:rsidRPr="00D01034">
        <w:rPr>
          <w:rFonts w:ascii="Times New Roman" w:hAnsi="Times New Roman" w:cs="Times New Roman"/>
          <w:sz w:val="23"/>
          <w:szCs w:val="23"/>
        </w:rPr>
        <w:t xml:space="preserve"> заявка - на бумажном носителе или в электронной форме по адресам (в том числе по адресу электронной почты), указанным в разделе 9 настоящего договора;</w:t>
      </w:r>
    </w:p>
    <w:p w14:paraId="67865FB8" w14:textId="77777777" w:rsidR="00273EC7" w:rsidRPr="00D01034" w:rsidRDefault="00273EC7" w:rsidP="00B204BC">
      <w:pPr>
        <w:widowControl w:val="0"/>
        <w:numPr>
          <w:ilvl w:val="0"/>
          <w:numId w:val="15"/>
        </w:numPr>
        <w:autoSpaceDN w:val="0"/>
        <w:ind w:left="0" w:firstLine="709"/>
        <w:jc w:val="both"/>
        <w:textAlignment w:val="baseline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 xml:space="preserve">ответственным лицом </w:t>
      </w:r>
      <w:r w:rsidR="00220F04" w:rsidRPr="00D01034">
        <w:rPr>
          <w:rFonts w:ascii="Times New Roman" w:hAnsi="Times New Roman" w:cs="Times New Roman"/>
          <w:sz w:val="23"/>
          <w:szCs w:val="23"/>
        </w:rPr>
        <w:t>Покупателя</w:t>
      </w:r>
      <w:r w:rsidRPr="00D01034">
        <w:rPr>
          <w:rFonts w:ascii="Times New Roman" w:hAnsi="Times New Roman" w:cs="Times New Roman"/>
          <w:sz w:val="23"/>
          <w:szCs w:val="23"/>
        </w:rPr>
        <w:t xml:space="preserve"> - с адреса электронной почты </w:t>
      </w:r>
      <w:hyperlink r:id="rId7" w:history="1">
        <w:r w:rsidRPr="00D01034">
          <w:rPr>
            <w:rStyle w:val="a5"/>
            <w:rFonts w:ascii="Times New Roman" w:hAnsi="Times New Roman" w:cs="Times New Roman"/>
            <w:color w:val="auto"/>
            <w:sz w:val="23"/>
            <w:szCs w:val="23"/>
            <w:u w:val="none"/>
          </w:rPr>
          <w:t>___________________</w:t>
        </w:r>
      </w:hyperlink>
      <w:r w:rsidRPr="00D01034">
        <w:rPr>
          <w:rFonts w:ascii="Times New Roman" w:hAnsi="Times New Roman" w:cs="Times New Roman"/>
          <w:sz w:val="23"/>
          <w:szCs w:val="23"/>
        </w:rPr>
        <w:t>.</w:t>
      </w:r>
    </w:p>
    <w:p w14:paraId="2913015E" w14:textId="77777777" w:rsidR="00273EC7" w:rsidRPr="00D01034" w:rsidRDefault="00273EC7" w:rsidP="00B204BC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При этом направленная в электронной форме Заявка будет считаться полученн</w:t>
      </w:r>
      <w:r w:rsidR="00B34CF2" w:rsidRPr="00D01034">
        <w:rPr>
          <w:rFonts w:ascii="Times New Roman" w:hAnsi="Times New Roman" w:cs="Times New Roman"/>
          <w:sz w:val="23"/>
          <w:szCs w:val="23"/>
        </w:rPr>
        <w:t>ой</w:t>
      </w:r>
      <w:r w:rsidRPr="00D01034">
        <w:rPr>
          <w:rFonts w:ascii="Times New Roman" w:hAnsi="Times New Roman" w:cs="Times New Roman"/>
          <w:sz w:val="23"/>
          <w:szCs w:val="23"/>
        </w:rPr>
        <w:t xml:space="preserve"> Поставщиком в день ее направления </w:t>
      </w:r>
      <w:r w:rsidR="00220F04" w:rsidRPr="00D01034">
        <w:rPr>
          <w:rFonts w:ascii="Times New Roman" w:hAnsi="Times New Roman" w:cs="Times New Roman"/>
          <w:sz w:val="23"/>
          <w:szCs w:val="23"/>
        </w:rPr>
        <w:t>Покупателем</w:t>
      </w:r>
      <w:r w:rsidRPr="00D01034">
        <w:rPr>
          <w:rFonts w:ascii="Times New Roman" w:hAnsi="Times New Roman" w:cs="Times New Roman"/>
          <w:sz w:val="23"/>
          <w:szCs w:val="23"/>
        </w:rPr>
        <w:t>.</w:t>
      </w:r>
    </w:p>
    <w:p w14:paraId="59283FB9" w14:textId="77777777" w:rsidR="00E93ECD" w:rsidRPr="00D01034" w:rsidRDefault="00E93ECD" w:rsidP="00B204BC">
      <w:pPr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01034">
        <w:rPr>
          <w:rFonts w:ascii="Times New Roman" w:eastAsia="Times New Roman" w:hAnsi="Times New Roman" w:cs="Times New Roman"/>
          <w:sz w:val="23"/>
          <w:szCs w:val="23"/>
          <w:lang w:eastAsia="ru-RU"/>
        </w:rPr>
        <w:t>2.3. Поставщик в течение 1 (одного) дня с момента получения заявки осуществляет подготовку счета на оплату</w:t>
      </w:r>
      <w:r w:rsidR="00ED77B6" w:rsidRPr="00D0103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соответствии со сведениями, указанными в Спецификации к Договору (Приложение)</w:t>
      </w:r>
      <w:r w:rsidRPr="00D0103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14:paraId="78218E78" w14:textId="77777777" w:rsidR="005003EE" w:rsidRPr="00D01034" w:rsidRDefault="005003EE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 xml:space="preserve">2.4. </w:t>
      </w:r>
      <w:r w:rsidR="005E6C73" w:rsidRPr="00D01034">
        <w:rPr>
          <w:rFonts w:ascii="Times New Roman" w:hAnsi="Times New Roman" w:cs="Times New Roman"/>
          <w:sz w:val="23"/>
          <w:szCs w:val="23"/>
        </w:rPr>
        <w:t>Условия п</w:t>
      </w:r>
      <w:r w:rsidRPr="00D01034">
        <w:rPr>
          <w:rFonts w:ascii="Times New Roman" w:hAnsi="Times New Roman" w:cs="Times New Roman"/>
          <w:sz w:val="23"/>
          <w:szCs w:val="23"/>
        </w:rPr>
        <w:t>оставк</w:t>
      </w:r>
      <w:r w:rsidR="005E6C73" w:rsidRPr="00D01034">
        <w:rPr>
          <w:rFonts w:ascii="Times New Roman" w:hAnsi="Times New Roman" w:cs="Times New Roman"/>
          <w:sz w:val="23"/>
          <w:szCs w:val="23"/>
        </w:rPr>
        <w:t>и</w:t>
      </w:r>
      <w:r w:rsidRPr="00D01034">
        <w:rPr>
          <w:rFonts w:ascii="Times New Roman" w:hAnsi="Times New Roman" w:cs="Times New Roman"/>
          <w:sz w:val="23"/>
          <w:szCs w:val="23"/>
        </w:rPr>
        <w:t xml:space="preserve"> Товара </w:t>
      </w:r>
      <w:r w:rsidR="005E6C73" w:rsidRPr="00D01034">
        <w:rPr>
          <w:rFonts w:ascii="Times New Roman" w:hAnsi="Times New Roman" w:cs="Times New Roman"/>
          <w:sz w:val="23"/>
          <w:szCs w:val="23"/>
        </w:rPr>
        <w:t>определяются</w:t>
      </w:r>
      <w:r w:rsidRPr="00D01034">
        <w:rPr>
          <w:rFonts w:ascii="Times New Roman" w:hAnsi="Times New Roman" w:cs="Times New Roman"/>
          <w:sz w:val="23"/>
          <w:szCs w:val="23"/>
        </w:rPr>
        <w:t xml:space="preserve"> в </w:t>
      </w:r>
      <w:r w:rsidR="005623D1" w:rsidRPr="00D01034">
        <w:rPr>
          <w:rFonts w:ascii="Times New Roman" w:hAnsi="Times New Roman" w:cs="Times New Roman"/>
          <w:sz w:val="23"/>
          <w:szCs w:val="23"/>
        </w:rPr>
        <w:t>соответствии с</w:t>
      </w:r>
      <w:r w:rsidR="00185CD3" w:rsidRPr="00D01034">
        <w:rPr>
          <w:rFonts w:ascii="Times New Roman" w:hAnsi="Times New Roman" w:cs="Times New Roman"/>
          <w:sz w:val="23"/>
          <w:szCs w:val="23"/>
        </w:rPr>
        <w:t>о</w:t>
      </w:r>
      <w:r w:rsidR="005623D1" w:rsidRPr="00D01034">
        <w:rPr>
          <w:rFonts w:ascii="Times New Roman" w:hAnsi="Times New Roman" w:cs="Times New Roman"/>
          <w:sz w:val="23"/>
          <w:szCs w:val="23"/>
        </w:rPr>
        <w:t xml:space="preserve"> </w:t>
      </w:r>
      <w:r w:rsidR="00185CD3" w:rsidRPr="00D01034">
        <w:rPr>
          <w:rFonts w:ascii="Times New Roman" w:hAnsi="Times New Roman" w:cs="Times New Roman"/>
          <w:sz w:val="23"/>
          <w:szCs w:val="23"/>
        </w:rPr>
        <w:t>С</w:t>
      </w:r>
      <w:r w:rsidR="00E53B78" w:rsidRPr="00D01034">
        <w:rPr>
          <w:rFonts w:ascii="Times New Roman" w:hAnsi="Times New Roman" w:cs="Times New Roman"/>
          <w:sz w:val="23"/>
          <w:szCs w:val="23"/>
        </w:rPr>
        <w:t>пецификацией</w:t>
      </w:r>
      <w:r w:rsidR="00185CD3" w:rsidRPr="00D01034">
        <w:rPr>
          <w:rFonts w:ascii="Times New Roman" w:hAnsi="Times New Roman" w:cs="Times New Roman"/>
          <w:sz w:val="23"/>
          <w:szCs w:val="23"/>
        </w:rPr>
        <w:t xml:space="preserve"> к Договору (Приложение).</w:t>
      </w:r>
    </w:p>
    <w:p w14:paraId="3A6391DF" w14:textId="77777777" w:rsidR="00E93ECD" w:rsidRPr="00D01034" w:rsidRDefault="00E93ECD" w:rsidP="00B204BC">
      <w:pPr>
        <w:ind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01034">
        <w:rPr>
          <w:rFonts w:ascii="Times New Roman" w:eastAsia="Times New Roman" w:hAnsi="Times New Roman" w:cs="Times New Roman"/>
          <w:sz w:val="23"/>
          <w:szCs w:val="23"/>
          <w:lang w:eastAsia="ru-RU"/>
        </w:rPr>
        <w:t>2.</w:t>
      </w:r>
      <w:r w:rsidR="005E6C73" w:rsidRPr="00D01034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  <w:r w:rsidRPr="00D0103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Обязанность Поставщика по поставке Товара (партии Товара) считается выполненной в момент передачи Товара Покупателю. Факт поставки подтверждается подписью Сторон в </w:t>
      </w:r>
      <w:r w:rsidR="00622B3C" w:rsidRPr="00D01034">
        <w:rPr>
          <w:rFonts w:ascii="Times New Roman" w:eastAsia="Times New Roman" w:hAnsi="Times New Roman" w:cs="Times New Roman"/>
          <w:sz w:val="23"/>
          <w:szCs w:val="23"/>
          <w:lang w:eastAsia="ru-RU"/>
        </w:rPr>
        <w:t>универсальном передаточном документе</w:t>
      </w:r>
      <w:r w:rsidR="00253E72" w:rsidRPr="00D01034">
        <w:rPr>
          <w:rFonts w:ascii="Times New Roman" w:eastAsia="Times New Roman" w:hAnsi="Times New Roman" w:cs="Times New Roman"/>
          <w:sz w:val="23"/>
          <w:szCs w:val="23"/>
          <w:lang w:eastAsia="ru-RU"/>
        </w:rPr>
        <w:t>/</w:t>
      </w:r>
      <w:r w:rsidRPr="00D01034">
        <w:rPr>
          <w:rFonts w:ascii="Times New Roman" w:eastAsia="Times New Roman" w:hAnsi="Times New Roman" w:cs="Times New Roman"/>
          <w:sz w:val="23"/>
          <w:szCs w:val="23"/>
          <w:lang w:eastAsia="ru-RU"/>
        </w:rPr>
        <w:t>товарной накладной</w:t>
      </w:r>
      <w:r w:rsidR="00253E72" w:rsidRPr="00D01034">
        <w:rPr>
          <w:rFonts w:ascii="Times New Roman" w:eastAsia="Times New Roman" w:hAnsi="Times New Roman" w:cs="Times New Roman"/>
          <w:sz w:val="23"/>
          <w:szCs w:val="23"/>
          <w:lang w:eastAsia="ru-RU"/>
        </w:rPr>
        <w:t>/</w:t>
      </w:r>
      <w:r w:rsidRPr="00D01034">
        <w:rPr>
          <w:rFonts w:ascii="Times New Roman" w:eastAsia="Times New Roman" w:hAnsi="Times New Roman" w:cs="Times New Roman"/>
          <w:sz w:val="23"/>
          <w:szCs w:val="23"/>
          <w:lang w:eastAsia="ru-RU"/>
        </w:rPr>
        <w:t>товарно-транспортной накладной (</w:t>
      </w:r>
      <w:r w:rsidR="00622B3C" w:rsidRPr="00D01034">
        <w:rPr>
          <w:rFonts w:ascii="Times New Roman" w:eastAsia="Times New Roman" w:hAnsi="Times New Roman" w:cs="Times New Roman"/>
          <w:sz w:val="23"/>
          <w:szCs w:val="23"/>
          <w:lang w:eastAsia="ru-RU"/>
        </w:rPr>
        <w:t>УПД/</w:t>
      </w:r>
      <w:r w:rsidRPr="00D01034">
        <w:rPr>
          <w:rFonts w:ascii="Times New Roman" w:eastAsia="Times New Roman" w:hAnsi="Times New Roman" w:cs="Times New Roman"/>
          <w:sz w:val="23"/>
          <w:szCs w:val="23"/>
          <w:lang w:eastAsia="ru-RU"/>
        </w:rPr>
        <w:t>ТН/ТТН).</w:t>
      </w:r>
    </w:p>
    <w:p w14:paraId="18DFF0A8" w14:textId="77777777" w:rsidR="00F06C1D" w:rsidRPr="00D01034" w:rsidRDefault="00F06C1D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2.</w:t>
      </w:r>
      <w:r w:rsidR="005E6C73" w:rsidRPr="00D01034">
        <w:rPr>
          <w:rFonts w:ascii="Times New Roman" w:hAnsi="Times New Roman" w:cs="Times New Roman"/>
          <w:sz w:val="23"/>
          <w:szCs w:val="23"/>
        </w:rPr>
        <w:t>6</w:t>
      </w:r>
      <w:r w:rsidRPr="00D01034">
        <w:rPr>
          <w:rFonts w:ascii="Times New Roman" w:hAnsi="Times New Roman" w:cs="Times New Roman"/>
          <w:sz w:val="23"/>
          <w:szCs w:val="23"/>
        </w:rPr>
        <w:t xml:space="preserve">. Переход права собственности на Товар наступает с момента подписания </w:t>
      </w:r>
      <w:r w:rsidR="00622B3C" w:rsidRPr="00D01034">
        <w:rPr>
          <w:rFonts w:ascii="Times New Roman" w:eastAsia="Times New Roman" w:hAnsi="Times New Roman" w:cs="Times New Roman"/>
          <w:sz w:val="23"/>
          <w:szCs w:val="23"/>
          <w:lang w:eastAsia="ru-RU"/>
        </w:rPr>
        <w:t>УПД/ТН/ТТН</w:t>
      </w:r>
      <w:r w:rsidRPr="00D01034">
        <w:rPr>
          <w:rFonts w:ascii="Times New Roman" w:hAnsi="Times New Roman" w:cs="Times New Roman"/>
          <w:sz w:val="23"/>
          <w:szCs w:val="23"/>
        </w:rPr>
        <w:t>.</w:t>
      </w:r>
    </w:p>
    <w:p w14:paraId="62200BEF" w14:textId="77777777" w:rsidR="00F06C1D" w:rsidRPr="00D01034" w:rsidRDefault="00F06C1D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2.</w:t>
      </w:r>
      <w:r w:rsidR="005E6C73" w:rsidRPr="00D01034">
        <w:rPr>
          <w:rFonts w:ascii="Times New Roman" w:hAnsi="Times New Roman" w:cs="Times New Roman"/>
          <w:sz w:val="23"/>
          <w:szCs w:val="23"/>
        </w:rPr>
        <w:t>7</w:t>
      </w:r>
      <w:r w:rsidRPr="00D01034">
        <w:rPr>
          <w:rFonts w:ascii="Times New Roman" w:hAnsi="Times New Roman" w:cs="Times New Roman"/>
          <w:sz w:val="23"/>
          <w:szCs w:val="23"/>
        </w:rPr>
        <w:t>. Риск случайной гибели Товара переходит от Поставщика к Покупателю в момент подписания ТН.</w:t>
      </w:r>
    </w:p>
    <w:p w14:paraId="0276C4CB" w14:textId="77777777" w:rsidR="00F06C1D" w:rsidRPr="00D01034" w:rsidRDefault="00F06C1D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2.</w:t>
      </w:r>
      <w:r w:rsidR="005E6C73" w:rsidRPr="00D01034">
        <w:rPr>
          <w:rFonts w:ascii="Times New Roman" w:hAnsi="Times New Roman" w:cs="Times New Roman"/>
          <w:sz w:val="23"/>
          <w:szCs w:val="23"/>
        </w:rPr>
        <w:t>8</w:t>
      </w:r>
      <w:r w:rsidRPr="00D01034">
        <w:rPr>
          <w:rFonts w:ascii="Times New Roman" w:hAnsi="Times New Roman" w:cs="Times New Roman"/>
          <w:sz w:val="23"/>
          <w:szCs w:val="23"/>
        </w:rPr>
        <w:t>. Датой поставки Товара считается дата передачи Товара Покупателю или его уполномоченному представителю, что подтверждается подписью Покупателя или его уполномоченного представителя в транспортной накладной на Товар.</w:t>
      </w:r>
    </w:p>
    <w:p w14:paraId="2168419E" w14:textId="77777777" w:rsidR="00F06C1D" w:rsidRPr="00D01034" w:rsidRDefault="00F06C1D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2.</w:t>
      </w:r>
      <w:r w:rsidR="005E6C73" w:rsidRPr="00D01034">
        <w:rPr>
          <w:rFonts w:ascii="Times New Roman" w:hAnsi="Times New Roman" w:cs="Times New Roman"/>
          <w:sz w:val="23"/>
          <w:szCs w:val="23"/>
        </w:rPr>
        <w:t>9</w:t>
      </w:r>
      <w:r w:rsidRPr="00D01034">
        <w:rPr>
          <w:rFonts w:ascii="Times New Roman" w:hAnsi="Times New Roman" w:cs="Times New Roman"/>
          <w:sz w:val="23"/>
          <w:szCs w:val="23"/>
        </w:rPr>
        <w:t xml:space="preserve">. Качество Товара должно соответствовать ГОСТ (ТУ) и (или) другим условиям качества, указанным в спецификации, являющейся приложением и неотъемлемой частью настоящего договора, и подтверждаться паспортом </w:t>
      </w:r>
      <w:r w:rsidR="00E9173B" w:rsidRPr="00D01034">
        <w:rPr>
          <w:rFonts w:ascii="Times New Roman" w:hAnsi="Times New Roman" w:cs="Times New Roman"/>
          <w:sz w:val="23"/>
          <w:szCs w:val="23"/>
        </w:rPr>
        <w:t xml:space="preserve">качества производителя Товара и(или) </w:t>
      </w:r>
      <w:r w:rsidRPr="00D01034">
        <w:rPr>
          <w:rFonts w:ascii="Times New Roman" w:hAnsi="Times New Roman" w:cs="Times New Roman"/>
          <w:sz w:val="23"/>
          <w:szCs w:val="23"/>
        </w:rPr>
        <w:t>сертификатом</w:t>
      </w:r>
      <w:r w:rsidR="00E9173B" w:rsidRPr="00D01034">
        <w:rPr>
          <w:rFonts w:ascii="Times New Roman" w:hAnsi="Times New Roman" w:cs="Times New Roman"/>
          <w:sz w:val="23"/>
          <w:szCs w:val="23"/>
        </w:rPr>
        <w:t xml:space="preserve"> соответствия</w:t>
      </w:r>
      <w:r w:rsidRPr="00D01034">
        <w:rPr>
          <w:rFonts w:ascii="Times New Roman" w:hAnsi="Times New Roman" w:cs="Times New Roman"/>
          <w:sz w:val="23"/>
          <w:szCs w:val="23"/>
        </w:rPr>
        <w:t>. Упаковка должна отвечать требованиям соответствующих ГОСТ (ТУ).</w:t>
      </w:r>
    </w:p>
    <w:p w14:paraId="37AA01C6" w14:textId="77777777" w:rsidR="00F06C1D" w:rsidRPr="00D01034" w:rsidRDefault="00F06C1D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2.</w:t>
      </w:r>
      <w:r w:rsidR="008179F6" w:rsidRPr="00D01034">
        <w:rPr>
          <w:rFonts w:ascii="Times New Roman" w:hAnsi="Times New Roman" w:cs="Times New Roman"/>
          <w:sz w:val="23"/>
          <w:szCs w:val="23"/>
        </w:rPr>
        <w:t>1</w:t>
      </w:r>
      <w:r w:rsidR="005E6C73" w:rsidRPr="00D01034">
        <w:rPr>
          <w:rFonts w:ascii="Times New Roman" w:hAnsi="Times New Roman" w:cs="Times New Roman"/>
          <w:sz w:val="23"/>
          <w:szCs w:val="23"/>
        </w:rPr>
        <w:t>0</w:t>
      </w:r>
      <w:r w:rsidRPr="00D01034">
        <w:rPr>
          <w:rFonts w:ascii="Times New Roman" w:hAnsi="Times New Roman" w:cs="Times New Roman"/>
          <w:sz w:val="23"/>
          <w:szCs w:val="23"/>
        </w:rPr>
        <w:t>. Вместе с Товаром Поставщик обязан передать Покупателю следующие документы:</w:t>
      </w:r>
    </w:p>
    <w:p w14:paraId="1012DC54" w14:textId="77777777" w:rsidR="00F06C1D" w:rsidRPr="00D01034" w:rsidRDefault="00F06C1D" w:rsidP="00B204BC">
      <w:pPr>
        <w:widowControl w:val="0"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 xml:space="preserve">оригинал </w:t>
      </w:r>
      <w:r w:rsidR="003E1E9D" w:rsidRPr="00D01034">
        <w:rPr>
          <w:rFonts w:ascii="Times New Roman" w:hAnsi="Times New Roman" w:cs="Times New Roman"/>
          <w:sz w:val="23"/>
          <w:szCs w:val="23"/>
        </w:rPr>
        <w:t>УПД/ТН/ТТН</w:t>
      </w:r>
      <w:r w:rsidRPr="00D01034">
        <w:rPr>
          <w:rFonts w:ascii="Times New Roman" w:hAnsi="Times New Roman" w:cs="Times New Roman"/>
          <w:sz w:val="23"/>
          <w:szCs w:val="23"/>
        </w:rPr>
        <w:t>;</w:t>
      </w:r>
    </w:p>
    <w:p w14:paraId="3E9B3C5C" w14:textId="77777777" w:rsidR="00F06C1D" w:rsidRPr="00D01034" w:rsidRDefault="00E9173B" w:rsidP="00B204BC">
      <w:pPr>
        <w:widowControl w:val="0"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lastRenderedPageBreak/>
        <w:t xml:space="preserve">паспорт качества производителя Товара и(или) </w:t>
      </w:r>
      <w:r w:rsidR="00EA5C86" w:rsidRPr="00D01034">
        <w:rPr>
          <w:rFonts w:ascii="Times New Roman" w:hAnsi="Times New Roman" w:cs="Times New Roman"/>
          <w:sz w:val="23"/>
          <w:szCs w:val="23"/>
        </w:rPr>
        <w:t>сертификат соответствия</w:t>
      </w:r>
      <w:r w:rsidR="00F06C1D" w:rsidRPr="00D01034">
        <w:rPr>
          <w:rFonts w:ascii="Times New Roman" w:hAnsi="Times New Roman" w:cs="Times New Roman"/>
          <w:sz w:val="23"/>
          <w:szCs w:val="23"/>
        </w:rPr>
        <w:t>.</w:t>
      </w:r>
    </w:p>
    <w:p w14:paraId="646777F3" w14:textId="77777777" w:rsidR="00F06C1D" w:rsidRPr="00D01034" w:rsidRDefault="00F06C1D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2.</w:t>
      </w:r>
      <w:r w:rsidR="008179F6" w:rsidRPr="00D01034">
        <w:rPr>
          <w:rFonts w:ascii="Times New Roman" w:hAnsi="Times New Roman" w:cs="Times New Roman"/>
          <w:sz w:val="23"/>
          <w:szCs w:val="23"/>
        </w:rPr>
        <w:t>1</w:t>
      </w:r>
      <w:r w:rsidR="005E6C73" w:rsidRPr="00D01034">
        <w:rPr>
          <w:rFonts w:ascii="Times New Roman" w:hAnsi="Times New Roman" w:cs="Times New Roman"/>
          <w:sz w:val="23"/>
          <w:szCs w:val="23"/>
        </w:rPr>
        <w:t>1</w:t>
      </w:r>
      <w:r w:rsidRPr="00D01034">
        <w:rPr>
          <w:rFonts w:ascii="Times New Roman" w:hAnsi="Times New Roman" w:cs="Times New Roman"/>
          <w:sz w:val="23"/>
          <w:szCs w:val="23"/>
        </w:rPr>
        <w:t xml:space="preserve">. Приёмка Товара по количеству производится при его получении </w:t>
      </w:r>
      <w:r w:rsidRPr="00D01034">
        <w:rPr>
          <w:rFonts w:ascii="Times New Roman" w:hAnsi="Times New Roman" w:cs="Times New Roman"/>
          <w:color w:val="000000"/>
          <w:sz w:val="23"/>
          <w:szCs w:val="23"/>
        </w:rPr>
        <w:t>в месте, определённом условиями поставки Товара по настоящему договору,</w:t>
      </w:r>
      <w:r w:rsidRPr="00D01034">
        <w:rPr>
          <w:rFonts w:ascii="Times New Roman" w:hAnsi="Times New Roman" w:cs="Times New Roman"/>
          <w:sz w:val="23"/>
          <w:szCs w:val="23"/>
        </w:rPr>
        <w:t xml:space="preserve"> в соответствии с товарно-транспортными документами и подтверждается подписью Покупателя или его уполномоченного представителя в </w:t>
      </w:r>
      <w:r w:rsidR="003E1E9D" w:rsidRPr="00D01034">
        <w:rPr>
          <w:rFonts w:ascii="Times New Roman" w:hAnsi="Times New Roman" w:cs="Times New Roman"/>
          <w:sz w:val="23"/>
          <w:szCs w:val="23"/>
        </w:rPr>
        <w:t>УПД/ТН/ТТН</w:t>
      </w:r>
      <w:r w:rsidRPr="00D01034">
        <w:rPr>
          <w:rFonts w:ascii="Times New Roman" w:hAnsi="Times New Roman" w:cs="Times New Roman"/>
          <w:sz w:val="23"/>
          <w:szCs w:val="23"/>
        </w:rPr>
        <w:t xml:space="preserve"> на Товар. При обнаружении несоответствия Товара по количеству условиям настоящего договора или </w:t>
      </w:r>
      <w:r w:rsidR="003E1E9D" w:rsidRPr="00D01034">
        <w:rPr>
          <w:rFonts w:ascii="Times New Roman" w:hAnsi="Times New Roman" w:cs="Times New Roman"/>
          <w:sz w:val="23"/>
          <w:szCs w:val="23"/>
        </w:rPr>
        <w:t>УПД/ТН/ТТН</w:t>
      </w:r>
      <w:r w:rsidRPr="00D01034">
        <w:rPr>
          <w:rFonts w:ascii="Times New Roman" w:hAnsi="Times New Roman" w:cs="Times New Roman"/>
          <w:sz w:val="23"/>
          <w:szCs w:val="23"/>
        </w:rPr>
        <w:t>, п</w:t>
      </w:r>
      <w:r w:rsidRPr="00D01034">
        <w:rPr>
          <w:rFonts w:ascii="Times New Roman" w:hAnsi="Times New Roman" w:cs="Times New Roman"/>
          <w:color w:val="000000"/>
          <w:sz w:val="23"/>
          <w:szCs w:val="23"/>
        </w:rPr>
        <w:t>ретензии по количеству Товара заявляются при его получении, при необходимости и на усмотрение Покупателя или его уполномоченного представителя составляется акт.</w:t>
      </w:r>
    </w:p>
    <w:p w14:paraId="7071A002" w14:textId="77777777" w:rsidR="00F138E5" w:rsidRPr="00D01034" w:rsidRDefault="00F138E5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2.1</w:t>
      </w:r>
      <w:r w:rsidR="005E6C73" w:rsidRPr="00D01034">
        <w:rPr>
          <w:rFonts w:ascii="Times New Roman" w:hAnsi="Times New Roman" w:cs="Times New Roman"/>
          <w:sz w:val="23"/>
          <w:szCs w:val="23"/>
        </w:rPr>
        <w:t>2</w:t>
      </w:r>
      <w:r w:rsidRPr="00D01034">
        <w:rPr>
          <w:rFonts w:ascii="Times New Roman" w:hAnsi="Times New Roman" w:cs="Times New Roman"/>
          <w:sz w:val="23"/>
          <w:szCs w:val="23"/>
        </w:rPr>
        <w:t xml:space="preserve">. Приёмка Товара по качеству (явные недостатки) и количеству, если упаковка Товара не позволяла это сделать в месте получения в соответствии с п. 2.12 настоящего договора, производится на складе Покупателя в соответствии с </w:t>
      </w:r>
      <w:r w:rsidR="00E9173B" w:rsidRPr="00D01034">
        <w:rPr>
          <w:rFonts w:ascii="Times New Roman" w:hAnsi="Times New Roman" w:cs="Times New Roman"/>
          <w:sz w:val="23"/>
          <w:szCs w:val="23"/>
        </w:rPr>
        <w:t xml:space="preserve">паспортом качества и(или) </w:t>
      </w:r>
      <w:r w:rsidRPr="00D01034">
        <w:rPr>
          <w:rFonts w:ascii="Times New Roman" w:hAnsi="Times New Roman" w:cs="Times New Roman"/>
          <w:sz w:val="23"/>
          <w:szCs w:val="23"/>
        </w:rPr>
        <w:t xml:space="preserve">сертификатом соответствия на Товар (или фактически обнаруженным количеством и (или) комплектностью Товара), не позднее 5 (пяти) рабочих дней с момента получения Товара на складе Покупателя. </w:t>
      </w:r>
    </w:p>
    <w:p w14:paraId="52145ACC" w14:textId="77777777" w:rsidR="00F138E5" w:rsidRPr="00D01034" w:rsidRDefault="00F138E5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При обнаружении несоответствия Товара по качеству (и (или) количеству) условиям настоящего договора, вызов представителя Поставщика обязателен. Представитель Поставщика обязан прибыть в течение 3 (трёх) рабочи</w:t>
      </w:r>
      <w:r w:rsidRPr="00D01034">
        <w:rPr>
          <w:rFonts w:ascii="Times New Roman" w:hAnsi="Times New Roman" w:cs="Times New Roman"/>
          <w:color w:val="000000"/>
          <w:sz w:val="23"/>
          <w:szCs w:val="23"/>
        </w:rPr>
        <w:t xml:space="preserve">х дней с момента письменного уведомления Покупателя. Факт несоответствия Товара по качеству (количеству) условиям настоящего договора должен подтверждаться актом приёмки, подписанным надлежаще уполномоченными представителями Сторон. В случае разногласий надлежаще уполномоченных представителей Сторон, Покупатель привлекает по своему усмотрению независимую компетентную экспертизу (далее - экспертиза) или региональное отделение Торгово-Промышленной Палаты РФ (далее - ТПП), заключение которой(ого) является окончательным и обязательным для обеих Сторон, при этом расходы по привлечению экспертизы или ТПП относятся на виновную Сторону. В случае неявки представителя Поставщика в течение 3 (трёх) рабочих дней с момента письменного уведомления Покупателя, Покупатель в одностороннем порядке составляет акт приёмки, являющийся окончательным и обязательным для обеих Сторон. </w:t>
      </w:r>
    </w:p>
    <w:p w14:paraId="71EC1780" w14:textId="77777777" w:rsidR="00F138E5" w:rsidRPr="00D01034" w:rsidRDefault="00F138E5" w:rsidP="00B204BC">
      <w:pPr>
        <w:widowControl w:val="0"/>
        <w:ind w:firstLine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01034">
        <w:rPr>
          <w:rFonts w:ascii="Times New Roman" w:hAnsi="Times New Roman" w:cs="Times New Roman"/>
          <w:color w:val="000000"/>
          <w:sz w:val="23"/>
          <w:szCs w:val="23"/>
        </w:rPr>
        <w:t>2.1</w:t>
      </w:r>
      <w:r w:rsidR="005E6C73" w:rsidRPr="00D01034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Pr="00D01034">
        <w:rPr>
          <w:rFonts w:ascii="Times New Roman" w:hAnsi="Times New Roman" w:cs="Times New Roman"/>
          <w:color w:val="000000"/>
          <w:sz w:val="23"/>
          <w:szCs w:val="23"/>
        </w:rPr>
        <w:t>. Претензии по скрытым недостаткам Товара Покупатель вправе предъявить в течение гарантийного срока (срока годности), установленного на Товар, а при его отсутствии – в течение срока, установленного законодательством РФ.</w:t>
      </w:r>
    </w:p>
    <w:p w14:paraId="094E9013" w14:textId="77777777" w:rsidR="00F06C1D" w:rsidRPr="00D01034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25F9E512" w14:textId="77777777" w:rsidR="00F06C1D" w:rsidRPr="00D01034" w:rsidRDefault="00F06C1D" w:rsidP="00B204BC">
      <w:pPr>
        <w:jc w:val="center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b/>
          <w:bCs/>
          <w:sz w:val="23"/>
          <w:szCs w:val="23"/>
        </w:rPr>
        <w:t>3. ОБЯЗАННОСТИ СТОРОН И ПОРЯДОК РАСЧЕТА</w:t>
      </w:r>
    </w:p>
    <w:p w14:paraId="7ED5B7E8" w14:textId="77777777" w:rsidR="00253E72" w:rsidRPr="00D01034" w:rsidRDefault="00F06C1D" w:rsidP="00B204BC">
      <w:pPr>
        <w:widowControl w:val="0"/>
        <w:ind w:firstLine="708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en-US" w:bidi="ar-SA"/>
        </w:rPr>
      </w:pPr>
      <w:r w:rsidRPr="00D01034">
        <w:rPr>
          <w:rFonts w:ascii="Times New Roman" w:hAnsi="Times New Roman" w:cs="Times New Roman"/>
          <w:sz w:val="23"/>
          <w:szCs w:val="23"/>
        </w:rPr>
        <w:t xml:space="preserve">3.1. </w:t>
      </w:r>
      <w:r w:rsidR="00253E72"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en-US" w:bidi="ar-SA"/>
        </w:rPr>
        <w:t>Поставщик обязан предоставлять Покупателю счет-фактуру в порядке и в сроки, установленные налоговым законодательством РФ.</w:t>
      </w:r>
    </w:p>
    <w:p w14:paraId="67FD2D59" w14:textId="77777777" w:rsidR="00F06C1D" w:rsidRPr="00D01034" w:rsidRDefault="00253E72" w:rsidP="00B204BC">
      <w:pPr>
        <w:widowControl w:val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en-US" w:bidi="ar-SA"/>
        </w:rPr>
        <w:t xml:space="preserve">3.2. </w:t>
      </w:r>
      <w:r w:rsidR="00F06C1D" w:rsidRPr="00D01034">
        <w:rPr>
          <w:rFonts w:ascii="Times New Roman" w:hAnsi="Times New Roman" w:cs="Times New Roman"/>
          <w:sz w:val="23"/>
          <w:szCs w:val="23"/>
        </w:rPr>
        <w:t xml:space="preserve">Поставщик гарантирует высокое качество поставляемого Товара и полное соответствие Товара условиям настоящего договора, которое подтверждается паспортом </w:t>
      </w:r>
      <w:r w:rsidR="00271D2E" w:rsidRPr="00D01034">
        <w:rPr>
          <w:rFonts w:ascii="Times New Roman" w:hAnsi="Times New Roman" w:cs="Times New Roman"/>
          <w:sz w:val="23"/>
          <w:szCs w:val="23"/>
        </w:rPr>
        <w:t xml:space="preserve">качества производителя на Товар и(или) </w:t>
      </w:r>
      <w:r w:rsidR="00F06C1D" w:rsidRPr="00D01034">
        <w:rPr>
          <w:rFonts w:ascii="Times New Roman" w:hAnsi="Times New Roman" w:cs="Times New Roman"/>
          <w:sz w:val="23"/>
          <w:szCs w:val="23"/>
        </w:rPr>
        <w:t>сертификатом</w:t>
      </w:r>
      <w:r w:rsidR="00271D2E" w:rsidRPr="00D01034">
        <w:rPr>
          <w:rFonts w:ascii="Times New Roman" w:hAnsi="Times New Roman" w:cs="Times New Roman"/>
          <w:sz w:val="23"/>
          <w:szCs w:val="23"/>
        </w:rPr>
        <w:t xml:space="preserve"> соответствия</w:t>
      </w:r>
      <w:r w:rsidR="00F06C1D" w:rsidRPr="00D01034">
        <w:rPr>
          <w:rFonts w:ascii="Times New Roman" w:hAnsi="Times New Roman" w:cs="Times New Roman"/>
          <w:sz w:val="23"/>
          <w:szCs w:val="23"/>
        </w:rPr>
        <w:t>.</w:t>
      </w:r>
    </w:p>
    <w:p w14:paraId="76C1A916" w14:textId="77777777" w:rsidR="00F06C1D" w:rsidRPr="00D01034" w:rsidRDefault="00253E72" w:rsidP="00B204BC">
      <w:pPr>
        <w:widowControl w:val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3.3.</w:t>
      </w:r>
      <w:r w:rsidR="00F06C1D" w:rsidRPr="00D01034">
        <w:rPr>
          <w:rFonts w:ascii="Times New Roman" w:hAnsi="Times New Roman" w:cs="Times New Roman"/>
          <w:sz w:val="23"/>
          <w:szCs w:val="23"/>
        </w:rPr>
        <w:t xml:space="preserve"> При обнаружении Товара, качество и (или) количество которого не соответствует условиям настоящего договора, Поставщик по требованию Покупателя обязуется за свой счет в течение 10 (десяти) календарных дней, считая с даты направления Покупателем соответствующего требования, устранить несоответствия путем исправления или доукомплектования такого Товара, или в течение 15 (пятнадцати) календарных дней заменить такой Товар на новый, соответствующий условиям настоящего договора, и при этом: </w:t>
      </w:r>
    </w:p>
    <w:p w14:paraId="7E80B78F" w14:textId="77777777" w:rsidR="00F06C1D" w:rsidRPr="00D01034" w:rsidRDefault="00F06C1D" w:rsidP="00B204BC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3.3.1. Все расходы, связанные с заменой Товара, не соответствующе</w:t>
      </w:r>
      <w:r w:rsidR="00D06748" w:rsidRPr="00D01034">
        <w:rPr>
          <w:rFonts w:ascii="Times New Roman" w:hAnsi="Times New Roman" w:cs="Times New Roman"/>
          <w:sz w:val="23"/>
          <w:szCs w:val="23"/>
        </w:rPr>
        <w:t>го условиям настоящего договора, на новый,</w:t>
      </w:r>
      <w:r w:rsidRPr="00D01034">
        <w:rPr>
          <w:rFonts w:ascii="Times New Roman" w:hAnsi="Times New Roman" w:cs="Times New Roman"/>
          <w:sz w:val="23"/>
          <w:szCs w:val="23"/>
        </w:rPr>
        <w:t xml:space="preserve"> несет Поставщик.</w:t>
      </w:r>
    </w:p>
    <w:p w14:paraId="2B0EF1D8" w14:textId="77777777" w:rsidR="00F06C1D" w:rsidRPr="00D01034" w:rsidRDefault="00F06C1D" w:rsidP="00B204BC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3.3.2. В случае несоблюдения срока замены Товара применяются санкции как за просрочку в поставке Товара в соответствии с пунктом 5.2 настоящего договора.</w:t>
      </w:r>
    </w:p>
    <w:p w14:paraId="7760BFE9" w14:textId="77777777" w:rsidR="00F06C1D" w:rsidRPr="00D01034" w:rsidRDefault="00F06C1D" w:rsidP="00B204BC">
      <w:pPr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 xml:space="preserve">3.3.3. В случае замены Товара на новый, </w:t>
      </w:r>
      <w:r w:rsidR="00D06748" w:rsidRPr="00D01034">
        <w:rPr>
          <w:rFonts w:ascii="Times New Roman" w:hAnsi="Times New Roman" w:cs="Times New Roman"/>
          <w:sz w:val="23"/>
          <w:szCs w:val="23"/>
        </w:rPr>
        <w:t>такой</w:t>
      </w:r>
      <w:r w:rsidRPr="00D01034">
        <w:rPr>
          <w:rFonts w:ascii="Times New Roman" w:hAnsi="Times New Roman" w:cs="Times New Roman"/>
          <w:sz w:val="23"/>
          <w:szCs w:val="23"/>
        </w:rPr>
        <w:t xml:space="preserve"> Товар поставляется Поставщиком и за его счёт на склад Покупателя.</w:t>
      </w:r>
    </w:p>
    <w:p w14:paraId="55AF42AE" w14:textId="77777777" w:rsidR="00F06C1D" w:rsidRPr="00D01034" w:rsidRDefault="00F06C1D" w:rsidP="00B204BC">
      <w:pPr>
        <w:pStyle w:val="a0"/>
        <w:numPr>
          <w:ilvl w:val="1"/>
          <w:numId w:val="24"/>
        </w:numPr>
        <w:ind w:left="0" w:firstLine="708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В случае, если поставленный Товар по количеству и (или) качеству не соответствует условиям настоящего договора, оплата Товара Покупателем не производится до восполнения Поставщиком недостающего количества Товара или замены Товара на качественный согласно условиям настоящего договора.</w:t>
      </w:r>
    </w:p>
    <w:p w14:paraId="3F9E02EC" w14:textId="77777777" w:rsidR="006412F0" w:rsidRPr="00D01034" w:rsidRDefault="006412F0" w:rsidP="00B204BC">
      <w:pPr>
        <w:pStyle w:val="a0"/>
        <w:numPr>
          <w:ilvl w:val="1"/>
          <w:numId w:val="24"/>
        </w:numPr>
        <w:ind w:left="0" w:firstLine="708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При обнаружении недостатков поставленного Товара после его приемки, но в пределах срока, указанного в п. 2.1</w:t>
      </w:r>
      <w:r w:rsidR="00551B7D" w:rsidRPr="00D01034">
        <w:rPr>
          <w:rFonts w:ascii="Times New Roman" w:hAnsi="Times New Roman" w:cs="Times New Roman"/>
          <w:sz w:val="23"/>
          <w:szCs w:val="23"/>
        </w:rPr>
        <w:t>3</w:t>
      </w:r>
      <w:r w:rsidRPr="00D01034">
        <w:rPr>
          <w:rFonts w:ascii="Times New Roman" w:hAnsi="Times New Roman" w:cs="Times New Roman"/>
          <w:sz w:val="23"/>
          <w:szCs w:val="23"/>
        </w:rPr>
        <w:t xml:space="preserve"> настоящего Договора, Поставщик обязан в течение 7 рабочих дней с момента получения соответствующего уведомления от Покупателя об обнаружении недостатков Товара обеспечить транспортировку Товара в место выполнения гарантийных обязательств, а также его возврат Покупателю своими силами и за свой счет. В случае неприбытия Поставщика в место нахождения Товара для его приемки с целью выполнения гарантийных обязательств, Покупатель вправе доставить данный Товар в место выполнения гарантийных обязательств и обратно </w:t>
      </w:r>
      <w:r w:rsidRPr="00D01034">
        <w:rPr>
          <w:rFonts w:ascii="Times New Roman" w:hAnsi="Times New Roman" w:cs="Times New Roman"/>
          <w:sz w:val="23"/>
          <w:szCs w:val="23"/>
        </w:rPr>
        <w:lastRenderedPageBreak/>
        <w:t xml:space="preserve">самостоятельно, а Поставщик обязан возместить все затраты, связанные с данной доставкой и возвратом Товара в течение 10 календарных дней с момента получения соответствующего требования от Покупателя по электронным каналам связи. </w:t>
      </w:r>
    </w:p>
    <w:p w14:paraId="2BE2FF49" w14:textId="77777777" w:rsidR="00BE604F" w:rsidRPr="00D01034" w:rsidRDefault="00C74DCC" w:rsidP="00B204BC">
      <w:pPr>
        <w:pStyle w:val="a0"/>
        <w:numPr>
          <w:ilvl w:val="1"/>
          <w:numId w:val="24"/>
        </w:numPr>
        <w:ind w:left="0" w:firstLine="708"/>
        <w:rPr>
          <w:rFonts w:ascii="Times New Roman" w:hAnsi="Times New Roman" w:cs="Times New Roman"/>
          <w:i/>
          <w:sz w:val="23"/>
          <w:szCs w:val="23"/>
          <w:shd w:val="clear" w:color="auto" w:fill="FFFFFF"/>
        </w:rPr>
      </w:pPr>
      <w:r w:rsidRPr="00D01034">
        <w:rPr>
          <w:rFonts w:ascii="Times New Roman" w:hAnsi="Times New Roman" w:cs="Times New Roman"/>
          <w:sz w:val="23"/>
          <w:szCs w:val="23"/>
        </w:rPr>
        <w:t xml:space="preserve">Цена Товара указывается в </w:t>
      </w:r>
      <w:r w:rsidR="00C3343F" w:rsidRPr="00D01034">
        <w:rPr>
          <w:rFonts w:ascii="Times New Roman" w:hAnsi="Times New Roman" w:cs="Times New Roman"/>
          <w:sz w:val="23"/>
          <w:szCs w:val="23"/>
        </w:rPr>
        <w:t>с</w:t>
      </w:r>
      <w:r w:rsidRPr="00D01034">
        <w:rPr>
          <w:rFonts w:ascii="Times New Roman" w:hAnsi="Times New Roman" w:cs="Times New Roman"/>
          <w:sz w:val="23"/>
          <w:szCs w:val="23"/>
        </w:rPr>
        <w:t xml:space="preserve">пецификации. Общая сумма по настоящему договору не должна превышать </w:t>
      </w:r>
      <w:r w:rsidRPr="00D01034">
        <w:rPr>
          <w:rFonts w:ascii="Times New Roman" w:hAnsi="Times New Roman" w:cs="Times New Roman"/>
          <w:b/>
          <w:bCs/>
          <w:sz w:val="23"/>
          <w:szCs w:val="23"/>
        </w:rPr>
        <w:t xml:space="preserve">_____________ руб. (___________рублей </w:t>
      </w:r>
      <w:r w:rsidR="00101E36" w:rsidRPr="00D01034">
        <w:rPr>
          <w:rFonts w:ascii="Times New Roman" w:hAnsi="Times New Roman" w:cs="Times New Roman"/>
          <w:b/>
          <w:bCs/>
          <w:sz w:val="23"/>
          <w:szCs w:val="23"/>
        </w:rPr>
        <w:t>___</w:t>
      </w:r>
      <w:r w:rsidRPr="00D01034">
        <w:rPr>
          <w:rFonts w:ascii="Times New Roman" w:hAnsi="Times New Roman" w:cs="Times New Roman"/>
          <w:b/>
          <w:bCs/>
          <w:sz w:val="23"/>
          <w:szCs w:val="23"/>
        </w:rPr>
        <w:t xml:space="preserve"> копеек)</w:t>
      </w:r>
      <w:r w:rsidRPr="00D01034">
        <w:rPr>
          <w:rFonts w:ascii="Times New Roman" w:hAnsi="Times New Roman" w:cs="Times New Roman"/>
          <w:sz w:val="23"/>
          <w:szCs w:val="23"/>
        </w:rPr>
        <w:t xml:space="preserve">, </w:t>
      </w:r>
      <w:r w:rsidR="00AF6EC8" w:rsidRPr="00D01034">
        <w:rPr>
          <w:rFonts w:ascii="Times New Roman" w:hAnsi="Times New Roman" w:cs="Times New Roman"/>
          <w:i/>
          <w:sz w:val="23"/>
          <w:szCs w:val="23"/>
        </w:rPr>
        <w:t>кроме того</w:t>
      </w:r>
      <w:r w:rsidRPr="00D01034">
        <w:rPr>
          <w:rFonts w:ascii="Times New Roman" w:hAnsi="Times New Roman" w:cs="Times New Roman"/>
          <w:i/>
          <w:sz w:val="23"/>
          <w:szCs w:val="23"/>
        </w:rPr>
        <w:t xml:space="preserve"> НДС </w:t>
      </w:r>
      <w:r w:rsidR="00AF6EC8" w:rsidRPr="00D01034">
        <w:rPr>
          <w:rFonts w:ascii="Times New Roman" w:hAnsi="Times New Roman" w:cs="Times New Roman"/>
          <w:i/>
          <w:sz w:val="23"/>
          <w:szCs w:val="23"/>
        </w:rPr>
        <w:t>по ставке в соответствии с действующим законодательством Российской Федерации по налогам и сборам</w:t>
      </w:r>
      <w:r w:rsidR="009632A5" w:rsidRPr="00D01034">
        <w:rPr>
          <w:rFonts w:ascii="Times New Roman" w:hAnsi="Times New Roman" w:cs="Times New Roman"/>
          <w:i/>
          <w:sz w:val="23"/>
          <w:szCs w:val="23"/>
        </w:rPr>
        <w:t>/НДС не предусмотрен</w:t>
      </w:r>
      <w:r w:rsidRPr="00D01034">
        <w:rPr>
          <w:rFonts w:ascii="Times New Roman" w:hAnsi="Times New Roman" w:cs="Times New Roman"/>
          <w:i/>
          <w:sz w:val="23"/>
          <w:szCs w:val="23"/>
        </w:rPr>
        <w:t>.</w:t>
      </w:r>
    </w:p>
    <w:p w14:paraId="3E686E68" w14:textId="77777777" w:rsidR="00C74DCC" w:rsidRPr="00D01034" w:rsidRDefault="00C74DCC" w:rsidP="00B204BC">
      <w:pPr>
        <w:pStyle w:val="a0"/>
        <w:tabs>
          <w:tab w:val="num" w:pos="1134"/>
        </w:tabs>
        <w:ind w:firstLine="708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  <w:shd w:val="clear" w:color="auto" w:fill="FFFFFF"/>
        </w:rPr>
        <w:t>Указанная стоимость является максимальной. Покупатель в течение срока действия договора вправе приобрести Товар, общей стоимостью менее, указанной в настоящем пункте, исходя из собственных производственных потребностей, финансовых возможностей.</w:t>
      </w:r>
    </w:p>
    <w:p w14:paraId="47607248" w14:textId="77777777" w:rsidR="00E41C78" w:rsidRPr="00D01034" w:rsidRDefault="008179F6" w:rsidP="00B204BC">
      <w:pPr>
        <w:pStyle w:val="a0"/>
        <w:tabs>
          <w:tab w:val="num" w:pos="1134"/>
        </w:tabs>
        <w:ind w:firstLine="708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3.</w:t>
      </w:r>
      <w:r w:rsidR="006412F0" w:rsidRPr="00D01034">
        <w:rPr>
          <w:rFonts w:ascii="Times New Roman" w:hAnsi="Times New Roman" w:cs="Times New Roman"/>
          <w:sz w:val="23"/>
          <w:szCs w:val="23"/>
        </w:rPr>
        <w:t>7</w:t>
      </w:r>
      <w:r w:rsidRPr="00D01034">
        <w:rPr>
          <w:rFonts w:ascii="Times New Roman" w:hAnsi="Times New Roman" w:cs="Times New Roman"/>
          <w:sz w:val="23"/>
          <w:szCs w:val="23"/>
        </w:rPr>
        <w:t xml:space="preserve">. </w:t>
      </w:r>
      <w:r w:rsidR="00B4124F" w:rsidRPr="00D01034">
        <w:rPr>
          <w:rFonts w:ascii="Times New Roman" w:hAnsi="Times New Roman" w:cs="Times New Roman"/>
          <w:sz w:val="23"/>
          <w:szCs w:val="23"/>
        </w:rPr>
        <w:t xml:space="preserve">Оплата Товара (партии Товара) осуществляется </w:t>
      </w:r>
      <w:r w:rsidR="00D675D0" w:rsidRPr="00D01034">
        <w:rPr>
          <w:rFonts w:ascii="Times New Roman" w:hAnsi="Times New Roman" w:cs="Times New Roman"/>
          <w:sz w:val="23"/>
          <w:szCs w:val="23"/>
        </w:rPr>
        <w:t>в соответствии с условиями Спецификации</w:t>
      </w:r>
      <w:r w:rsidR="00B4124F" w:rsidRPr="00D01034">
        <w:rPr>
          <w:rFonts w:ascii="Times New Roman" w:hAnsi="Times New Roman" w:cs="Times New Roman"/>
          <w:sz w:val="23"/>
          <w:szCs w:val="23"/>
        </w:rPr>
        <w:t>.</w:t>
      </w:r>
    </w:p>
    <w:p w14:paraId="5A0D2094" w14:textId="77777777" w:rsidR="00B4124F" w:rsidRPr="00D01034" w:rsidRDefault="006412F0" w:rsidP="00B204BC">
      <w:pPr>
        <w:pStyle w:val="a0"/>
        <w:tabs>
          <w:tab w:val="num" w:pos="1134"/>
        </w:tabs>
        <w:ind w:firstLine="708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3.8</w:t>
      </w:r>
      <w:r w:rsidR="00B4124F" w:rsidRPr="00D01034">
        <w:rPr>
          <w:rFonts w:ascii="Times New Roman" w:hAnsi="Times New Roman" w:cs="Times New Roman"/>
          <w:sz w:val="23"/>
          <w:szCs w:val="23"/>
        </w:rPr>
        <w:t>. Оплата Товара (партии Товара) по настоящему договору осуществляется в безналичной форме путем перечисления денежных средств на расчетный счет Поставщика на основании счетов на оплату, выставляемых Поставщиком.</w:t>
      </w:r>
    </w:p>
    <w:p w14:paraId="44A7A13C" w14:textId="77777777" w:rsidR="00F06C1D" w:rsidRPr="00D01034" w:rsidRDefault="00C74DCC" w:rsidP="00B204BC">
      <w:pPr>
        <w:pStyle w:val="a0"/>
        <w:tabs>
          <w:tab w:val="num" w:pos="1134"/>
        </w:tabs>
        <w:ind w:firstLine="708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3.</w:t>
      </w:r>
      <w:r w:rsidR="006412F0" w:rsidRPr="00D01034">
        <w:rPr>
          <w:rFonts w:ascii="Times New Roman" w:hAnsi="Times New Roman" w:cs="Times New Roman"/>
          <w:sz w:val="23"/>
          <w:szCs w:val="23"/>
        </w:rPr>
        <w:t>9</w:t>
      </w:r>
      <w:r w:rsidRPr="00D01034">
        <w:rPr>
          <w:rFonts w:ascii="Times New Roman" w:hAnsi="Times New Roman" w:cs="Times New Roman"/>
          <w:sz w:val="23"/>
          <w:szCs w:val="23"/>
        </w:rPr>
        <w:t xml:space="preserve">. </w:t>
      </w:r>
      <w:r w:rsidR="00C819FB" w:rsidRPr="00D01034">
        <w:rPr>
          <w:rFonts w:ascii="Times New Roman" w:hAnsi="Times New Roman" w:cs="Times New Roman"/>
          <w:sz w:val="23"/>
          <w:szCs w:val="23"/>
        </w:rPr>
        <w:t>Датой оплаты Товара считается календарная дата списания денежных средств с расчетного счета Покупателя.</w:t>
      </w:r>
    </w:p>
    <w:p w14:paraId="6DE161F8" w14:textId="77777777" w:rsidR="00F06C1D" w:rsidRPr="00D01034" w:rsidRDefault="00C74DCC" w:rsidP="00B204BC">
      <w:pPr>
        <w:pStyle w:val="a0"/>
        <w:tabs>
          <w:tab w:val="num" w:pos="1134"/>
        </w:tabs>
        <w:ind w:firstLine="708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3.</w:t>
      </w:r>
      <w:r w:rsidR="006412F0" w:rsidRPr="00D01034">
        <w:rPr>
          <w:rFonts w:ascii="Times New Roman" w:hAnsi="Times New Roman" w:cs="Times New Roman"/>
          <w:sz w:val="23"/>
          <w:szCs w:val="23"/>
        </w:rPr>
        <w:t>10</w:t>
      </w:r>
      <w:r w:rsidRPr="00D01034">
        <w:rPr>
          <w:rFonts w:ascii="Times New Roman" w:hAnsi="Times New Roman" w:cs="Times New Roman"/>
          <w:sz w:val="23"/>
          <w:szCs w:val="23"/>
        </w:rPr>
        <w:t xml:space="preserve">. </w:t>
      </w:r>
      <w:r w:rsidR="00F06C1D" w:rsidRPr="00D01034">
        <w:rPr>
          <w:rFonts w:ascii="Times New Roman" w:hAnsi="Times New Roman" w:cs="Times New Roman"/>
          <w:sz w:val="23"/>
          <w:szCs w:val="23"/>
        </w:rPr>
        <w:t>Банковские расходы, возникающие в банке Покупателя, несёт Покупатель, а в банке Поставщика – Поставщик.</w:t>
      </w:r>
    </w:p>
    <w:p w14:paraId="7A786BDD" w14:textId="77777777" w:rsidR="00F06C1D" w:rsidRPr="00D01034" w:rsidRDefault="00F06C1D" w:rsidP="00B204BC">
      <w:pPr>
        <w:pStyle w:val="a0"/>
        <w:ind w:firstLine="709"/>
        <w:rPr>
          <w:rFonts w:ascii="Times New Roman" w:hAnsi="Times New Roman" w:cs="Times New Roman"/>
          <w:sz w:val="23"/>
          <w:szCs w:val="23"/>
        </w:rPr>
      </w:pPr>
    </w:p>
    <w:p w14:paraId="78CEF864" w14:textId="77777777" w:rsidR="00F06C1D" w:rsidRPr="00D01034" w:rsidRDefault="00F06C1D" w:rsidP="00B204BC">
      <w:pPr>
        <w:numPr>
          <w:ilvl w:val="0"/>
          <w:numId w:val="24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b/>
          <w:bCs/>
          <w:sz w:val="23"/>
          <w:szCs w:val="23"/>
        </w:rPr>
        <w:t>ФОРС-МАЖОРНЫЕ ОБСТОЯТЕЛЬСТВА</w:t>
      </w:r>
    </w:p>
    <w:p w14:paraId="371BFEF4" w14:textId="77777777" w:rsidR="00F06C1D" w:rsidRPr="00D01034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4.1. Стороны не несут ответственности, предусмотренной настоящим договором, если невозможность выполнения Сторонами условий настоящего договора наступила в силу форс-мажорных обстоятельств, находящихся вне контроля Сторон, которые могут воспрепятствовать его исполнению, включая, но не ограничиваясь: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Сторонами договорных обязательств.</w:t>
      </w:r>
    </w:p>
    <w:p w14:paraId="48109C66" w14:textId="77777777" w:rsidR="00F06C1D" w:rsidRPr="00D01034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4.2. При наступлении форс-мажора исполнение настоящего договора может быть, без каких-либо санкций по отношению к пострадавшей Стороне</w:t>
      </w:r>
      <w:r w:rsidR="00D06748" w:rsidRPr="00D01034">
        <w:rPr>
          <w:rFonts w:ascii="Times New Roman" w:hAnsi="Times New Roman" w:cs="Times New Roman"/>
          <w:sz w:val="23"/>
          <w:szCs w:val="23"/>
        </w:rPr>
        <w:t>,</w:t>
      </w:r>
      <w:r w:rsidRPr="00D01034">
        <w:rPr>
          <w:rFonts w:ascii="Times New Roman" w:hAnsi="Times New Roman" w:cs="Times New Roman"/>
          <w:sz w:val="23"/>
          <w:szCs w:val="23"/>
        </w:rPr>
        <w:t xml:space="preserve"> приостановлено на время действия форс-мажора и ликвидации его последствий. Сторона, которая не в состоянии выполнить обязательства по настоящему договору вследствие возникновения вышеуказанных обстоятельств, немедленно извещает другую Сторону о наступлении и прекращении обстоятельств форс-мажора, причем уведомление о наличии и продолжительности обстоятельств форс-мажора должно быть подтверждено документом, выдаваемым Торгово-Промышленной Палатой РФ.</w:t>
      </w:r>
    </w:p>
    <w:p w14:paraId="404CD304" w14:textId="77777777" w:rsidR="00F06C1D" w:rsidRPr="00D01034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4.3. Если указанные обстоятельства будут продолжаться более 3 (трех) месяцев подряд, каждая из Сторон вправе отказаться от дальнейшего исполнения своих обязательств по настоящему договору. В этом случае ни одна из Сторон не будет иметь права на возмещение другой Стороне убытков.</w:t>
      </w:r>
    </w:p>
    <w:p w14:paraId="5E4811C0" w14:textId="77777777" w:rsidR="00F06C1D" w:rsidRPr="00D01034" w:rsidRDefault="00F06C1D" w:rsidP="00B204BC">
      <w:pPr>
        <w:ind w:firstLine="709"/>
        <w:rPr>
          <w:rFonts w:ascii="Times New Roman" w:hAnsi="Times New Roman" w:cs="Times New Roman"/>
          <w:sz w:val="23"/>
          <w:szCs w:val="23"/>
        </w:rPr>
      </w:pPr>
    </w:p>
    <w:p w14:paraId="0DDDCFAA" w14:textId="77777777" w:rsidR="00F06C1D" w:rsidRPr="00D01034" w:rsidRDefault="00F06C1D" w:rsidP="00B204BC">
      <w:pPr>
        <w:numPr>
          <w:ilvl w:val="0"/>
          <w:numId w:val="24"/>
        </w:numPr>
        <w:tabs>
          <w:tab w:val="left" w:pos="567"/>
        </w:tabs>
        <w:ind w:left="0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b/>
          <w:bCs/>
          <w:sz w:val="23"/>
          <w:szCs w:val="23"/>
        </w:rPr>
        <w:t>ОТВЕТСТВЕННОСТЬ СТОРОН</w:t>
      </w:r>
    </w:p>
    <w:p w14:paraId="1174693A" w14:textId="77777777" w:rsidR="00F06C1D" w:rsidRPr="00D01034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5.1. При неисполнении или ненадлежащем исполнении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9F59FF3" w14:textId="77777777" w:rsidR="00F06C1D" w:rsidRPr="00D01034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5.2. За просрочку поставки, недопоставку Товара или несвоевременную замену некачественного Товара Поставщик уплачивает Покупателю неустойку в размере 0,05% (пять сотых процента) от стоимости недопоставленного в срок Товара</w:t>
      </w:r>
      <w:r w:rsidR="00E162D6" w:rsidRPr="00D01034">
        <w:rPr>
          <w:rFonts w:ascii="Times New Roman" w:hAnsi="Times New Roman" w:cs="Times New Roman"/>
          <w:sz w:val="23"/>
          <w:szCs w:val="23"/>
        </w:rPr>
        <w:t>,</w:t>
      </w:r>
      <w:r w:rsidRPr="00D01034">
        <w:rPr>
          <w:rFonts w:ascii="Times New Roman" w:hAnsi="Times New Roman" w:cs="Times New Roman"/>
          <w:sz w:val="23"/>
          <w:szCs w:val="23"/>
        </w:rPr>
        <w:t xml:space="preserve"> за каждый </w:t>
      </w:r>
      <w:r w:rsidR="00E162D6" w:rsidRPr="00D01034">
        <w:rPr>
          <w:rFonts w:ascii="Times New Roman" w:hAnsi="Times New Roman" w:cs="Times New Roman"/>
          <w:sz w:val="23"/>
          <w:szCs w:val="23"/>
        </w:rPr>
        <w:t xml:space="preserve">день просрочки поставки Товара. </w:t>
      </w:r>
      <w:r w:rsidRPr="00D01034">
        <w:rPr>
          <w:rFonts w:ascii="Times New Roman" w:hAnsi="Times New Roman" w:cs="Times New Roman"/>
          <w:sz w:val="23"/>
          <w:szCs w:val="23"/>
        </w:rPr>
        <w:t>Поставщик обязуется уплатить неустойку в течение 5 (пяти) банковских дней считая с даты направления Покупателем такого требования Поставщику.</w:t>
      </w:r>
    </w:p>
    <w:p w14:paraId="1F060ADD" w14:textId="77777777" w:rsidR="00F06C1D" w:rsidRPr="00D01034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Выплата неустойки не освобождает Поставщика от обязанности Поставщика поставить Товар Покупателю.</w:t>
      </w:r>
    </w:p>
    <w:p w14:paraId="45DB951B" w14:textId="77777777" w:rsidR="00F06C1D" w:rsidRPr="00D01034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 xml:space="preserve">5.3. </w:t>
      </w:r>
      <w:r w:rsidRPr="00D01034">
        <w:rPr>
          <w:rFonts w:ascii="Times New Roman" w:hAnsi="Times New Roman" w:cs="Times New Roman"/>
          <w:color w:val="000000"/>
          <w:sz w:val="23"/>
          <w:szCs w:val="23"/>
        </w:rPr>
        <w:t>При просрочке в поставке Товара более 2 (двух) календарных недель, Покупатель имеет право в одностороннем порядке расторгнуть настоящий договор, при этом Поставщик уплачивает штраф в размере 5% (пять процентов) от общей суммы настоящего договора</w:t>
      </w:r>
      <w:r w:rsidR="00AC18F1" w:rsidRPr="00D01034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D01034">
        <w:rPr>
          <w:rFonts w:ascii="Times New Roman" w:hAnsi="Times New Roman" w:cs="Times New Roman"/>
          <w:color w:val="000000"/>
          <w:sz w:val="23"/>
          <w:szCs w:val="23"/>
        </w:rPr>
        <w:t xml:space="preserve"> указанной в спецификации, являющейся приложением и неотъемлемой частью настоящего договора, и освобождается от обязательства передать Покупателю Товар.</w:t>
      </w:r>
    </w:p>
    <w:p w14:paraId="13F3F7F7" w14:textId="77777777" w:rsidR="00F446A7" w:rsidRPr="00D01034" w:rsidRDefault="00F446A7" w:rsidP="00B204BC">
      <w:pPr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01034">
        <w:rPr>
          <w:rFonts w:ascii="Times New Roman" w:hAnsi="Times New Roman" w:cs="Times New Roman"/>
          <w:color w:val="000000"/>
          <w:sz w:val="23"/>
          <w:szCs w:val="23"/>
        </w:rPr>
        <w:t>5.4. При просрочке оплаты Поставщик имеет право на взыскание с Покупателя неустойки в размере 0,01 % от размера задолженности за каждый день просрочки. Данное условие не применяется в случае осуществления Покупателем авансовых платежей.</w:t>
      </w:r>
    </w:p>
    <w:p w14:paraId="117C7954" w14:textId="77777777" w:rsidR="00F06C1D" w:rsidRPr="00D01034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5.</w:t>
      </w:r>
      <w:r w:rsidR="00416AC8" w:rsidRPr="00D01034">
        <w:rPr>
          <w:rFonts w:ascii="Times New Roman" w:hAnsi="Times New Roman" w:cs="Times New Roman"/>
          <w:sz w:val="23"/>
          <w:szCs w:val="23"/>
        </w:rPr>
        <w:t>5</w:t>
      </w:r>
      <w:r w:rsidRPr="00D01034">
        <w:rPr>
          <w:rFonts w:ascii="Times New Roman" w:hAnsi="Times New Roman" w:cs="Times New Roman"/>
          <w:sz w:val="23"/>
          <w:szCs w:val="23"/>
        </w:rPr>
        <w:t xml:space="preserve">. Возмещение убытков или ущерба, уплата неустойки, штрафов и пени осуществляются только по письменному требованию добросовестной Стороны. В случае направления такого </w:t>
      </w:r>
      <w:r w:rsidRPr="00D01034">
        <w:rPr>
          <w:rFonts w:ascii="Times New Roman" w:hAnsi="Times New Roman" w:cs="Times New Roman"/>
          <w:sz w:val="23"/>
          <w:szCs w:val="23"/>
        </w:rPr>
        <w:lastRenderedPageBreak/>
        <w:t>требования расчет сумм, причитающихся добросовестной Стороне, производится со дня нарушения соответствующих обязательств.</w:t>
      </w:r>
    </w:p>
    <w:p w14:paraId="6F4740A3" w14:textId="77777777" w:rsidR="00F06C1D" w:rsidRPr="00D01034" w:rsidRDefault="00416AC8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5.6</w:t>
      </w:r>
      <w:r w:rsidR="00F06C1D" w:rsidRPr="00D01034">
        <w:rPr>
          <w:rFonts w:ascii="Times New Roman" w:hAnsi="Times New Roman" w:cs="Times New Roman"/>
          <w:sz w:val="23"/>
          <w:szCs w:val="23"/>
        </w:rPr>
        <w:t>. Ущерб, вызванный порчей, повреждением Товара вследствие ненадлежащей упаковки, дополнительными транспортными и складскими расходами, возникшими в связи с отправкой Товара для передачи Покупателю Поставщиком не по адресу, вследствие неполной или неправильной маркировки, возмещаются Поставщиком в полном объеме, по требованию Покупателя, в срок не более 5 (пяти) банковских дней на основании документов, подтверждающих понесенные дополнительные затраты.</w:t>
      </w:r>
    </w:p>
    <w:p w14:paraId="1B87A51A" w14:textId="77777777" w:rsidR="00F06C1D" w:rsidRPr="00D01034" w:rsidRDefault="00416AC8" w:rsidP="00B204BC">
      <w:pPr>
        <w:widowControl w:val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5.7</w:t>
      </w:r>
      <w:r w:rsidR="00F06C1D" w:rsidRPr="00D01034">
        <w:rPr>
          <w:rFonts w:ascii="Times New Roman" w:hAnsi="Times New Roman" w:cs="Times New Roman"/>
          <w:sz w:val="23"/>
          <w:szCs w:val="23"/>
        </w:rPr>
        <w:t>. Возмещение убытков, причиненных ненадлежащим исполнением настоящего договора, не освобождает Стороны от исполнения обязательств.</w:t>
      </w:r>
    </w:p>
    <w:p w14:paraId="3DD5A1E6" w14:textId="77777777" w:rsidR="00BE604F" w:rsidRPr="00D01034" w:rsidRDefault="00BE604F" w:rsidP="00B204BC">
      <w:pPr>
        <w:widowControl w:val="0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47B0CB06" w14:textId="77777777" w:rsidR="00F06C1D" w:rsidRPr="00D01034" w:rsidRDefault="00F06C1D" w:rsidP="00B204BC">
      <w:pPr>
        <w:jc w:val="center"/>
        <w:rPr>
          <w:rStyle w:val="FontStyle22"/>
          <w:sz w:val="23"/>
          <w:szCs w:val="23"/>
        </w:rPr>
      </w:pPr>
      <w:r w:rsidRPr="00D01034">
        <w:rPr>
          <w:rFonts w:ascii="Times New Roman" w:hAnsi="Times New Roman" w:cs="Times New Roman"/>
          <w:b/>
          <w:bCs/>
          <w:sz w:val="23"/>
          <w:szCs w:val="23"/>
        </w:rPr>
        <w:t xml:space="preserve">6. ПОРЯДОК РАЗРЕШЕНИЯ СПОРОВ </w:t>
      </w:r>
    </w:p>
    <w:p w14:paraId="6469702E" w14:textId="77777777" w:rsidR="00BA6592" w:rsidRPr="00D01034" w:rsidRDefault="00BA6592" w:rsidP="00B204B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kern w:val="0"/>
          <w:sz w:val="23"/>
          <w:szCs w:val="23"/>
          <w:lang w:eastAsia="en-US" w:bidi="ar-SA"/>
        </w:rPr>
      </w:pPr>
      <w:r w:rsidRPr="00D01034">
        <w:rPr>
          <w:rFonts w:ascii="Times New Roman" w:eastAsia="Calibri" w:hAnsi="Times New Roman" w:cs="Times New Roman"/>
          <w:kern w:val="0"/>
          <w:sz w:val="23"/>
          <w:szCs w:val="23"/>
          <w:lang w:eastAsia="en-US" w:bidi="ar-SA"/>
        </w:rPr>
        <w:t>6.1. Стороны будут стремиться к разрешению всех возможных споров и разногласий, которые могут возникнуть по настоящему договору или в связи с ним, путем переговоров.</w:t>
      </w:r>
    </w:p>
    <w:p w14:paraId="3C018E18" w14:textId="77777777" w:rsidR="00BA6592" w:rsidRPr="00D01034" w:rsidRDefault="00BA6592" w:rsidP="00B204BC">
      <w:pPr>
        <w:suppressAutoHyphens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eastAsia="Calibri" w:hAnsi="Times New Roman" w:cs="Times New Roman"/>
          <w:kern w:val="0"/>
          <w:sz w:val="23"/>
          <w:szCs w:val="23"/>
          <w:lang w:eastAsia="en-US" w:bidi="ar-SA"/>
        </w:rPr>
        <w:t>6.2. В</w:t>
      </w:r>
      <w:r w:rsidRPr="00D01034">
        <w:rPr>
          <w:rFonts w:ascii="Times New Roman" w:hAnsi="Times New Roman" w:cs="Times New Roman"/>
          <w:sz w:val="23"/>
          <w:szCs w:val="23"/>
        </w:rPr>
        <w:t xml:space="preserve"> случае невозможности </w:t>
      </w:r>
      <w:r w:rsidR="00F06C1D" w:rsidRPr="00D01034">
        <w:rPr>
          <w:rFonts w:ascii="Times New Roman" w:hAnsi="Times New Roman" w:cs="Times New Roman"/>
          <w:sz w:val="23"/>
          <w:szCs w:val="23"/>
        </w:rPr>
        <w:t>принятия сторонами взаимоприемлемого решения все споры</w:t>
      </w:r>
      <w:r w:rsidRPr="00D01034">
        <w:rPr>
          <w:rFonts w:ascii="Times New Roman" w:hAnsi="Times New Roman" w:cs="Times New Roman"/>
          <w:sz w:val="23"/>
          <w:szCs w:val="23"/>
        </w:rPr>
        <w:t xml:space="preserve"> и</w:t>
      </w:r>
      <w:r w:rsidR="00F06C1D" w:rsidRPr="00D01034">
        <w:rPr>
          <w:rFonts w:ascii="Times New Roman" w:hAnsi="Times New Roman" w:cs="Times New Roman"/>
          <w:sz w:val="23"/>
          <w:szCs w:val="23"/>
        </w:rPr>
        <w:t xml:space="preserve"> разногласия подлежат разрешению в </w:t>
      </w:r>
      <w:r w:rsidRPr="00D01034">
        <w:rPr>
          <w:rFonts w:ascii="Times New Roman" w:hAnsi="Times New Roman" w:cs="Times New Roman"/>
          <w:sz w:val="23"/>
          <w:szCs w:val="23"/>
        </w:rPr>
        <w:t xml:space="preserve">Арбитражном суде Краснодарского края. </w:t>
      </w:r>
    </w:p>
    <w:p w14:paraId="22B51273" w14:textId="77777777" w:rsidR="00F06C1D" w:rsidRPr="00D01034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1791968E" w14:textId="77777777" w:rsidR="00F06C1D" w:rsidRPr="00D01034" w:rsidRDefault="00F06C1D" w:rsidP="00B204BC">
      <w:pPr>
        <w:pStyle w:val="1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b/>
          <w:bCs/>
          <w:sz w:val="23"/>
          <w:szCs w:val="23"/>
        </w:rPr>
        <w:t>7. СРОК ДЕЙСТВИЯ ДОГОВОРА И ЗАКЛЮЧИТЕЛЬНЫЕ УСЛОВИЯ</w:t>
      </w:r>
    </w:p>
    <w:p w14:paraId="474971B8" w14:textId="77777777" w:rsidR="00253E72" w:rsidRPr="00D01034" w:rsidRDefault="00BE604F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 xml:space="preserve">7.1. Настоящий договор действует с даты подписания и </w:t>
      </w:r>
      <w:r w:rsidR="00253E72" w:rsidRPr="00D01034">
        <w:rPr>
          <w:rFonts w:ascii="Times New Roman" w:hAnsi="Times New Roman" w:cs="Times New Roman"/>
          <w:sz w:val="23"/>
          <w:szCs w:val="23"/>
        </w:rPr>
        <w:t>до 31.12.202</w:t>
      </w:r>
      <w:r w:rsidR="009632A5" w:rsidRPr="00D01034">
        <w:rPr>
          <w:rFonts w:ascii="Times New Roman" w:hAnsi="Times New Roman" w:cs="Times New Roman"/>
          <w:sz w:val="23"/>
          <w:szCs w:val="23"/>
        </w:rPr>
        <w:t>6</w:t>
      </w:r>
      <w:r w:rsidR="00253E72" w:rsidRPr="00D01034">
        <w:rPr>
          <w:rFonts w:ascii="Times New Roman" w:hAnsi="Times New Roman" w:cs="Times New Roman"/>
          <w:sz w:val="23"/>
          <w:szCs w:val="23"/>
        </w:rPr>
        <w:t xml:space="preserve"> года</w:t>
      </w:r>
      <w:r w:rsidR="003A4247" w:rsidRPr="00D01034">
        <w:rPr>
          <w:rFonts w:ascii="Times New Roman" w:hAnsi="Times New Roman" w:cs="Times New Roman"/>
          <w:sz w:val="23"/>
          <w:szCs w:val="23"/>
        </w:rPr>
        <w:t>, а по финансовым обязательствам – до полного их исполнения.</w:t>
      </w:r>
    </w:p>
    <w:p w14:paraId="679C7928" w14:textId="77777777" w:rsidR="00BE604F" w:rsidRPr="00D01034" w:rsidRDefault="00BE604F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Настоящий договор прекращает свое действие досрочно при достижении общей суммы, указанной п.3.6 Договора.</w:t>
      </w:r>
    </w:p>
    <w:p w14:paraId="78E0E126" w14:textId="77777777" w:rsidR="00F06C1D" w:rsidRPr="00D01034" w:rsidRDefault="00F06C1D" w:rsidP="00B204BC">
      <w:pPr>
        <w:widowControl w:val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7.2. Поставщик обязан предоставить Покупателю следующие заверенные надлежащим образом документы о собственном юридическом лице:</w:t>
      </w:r>
    </w:p>
    <w:p w14:paraId="662A650A" w14:textId="77777777" w:rsidR="00F06C1D" w:rsidRPr="00D01034" w:rsidRDefault="00F06C1D" w:rsidP="00B204BC">
      <w:pPr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в случае подписания настоящего договора лицом, являющимся единоличным исполнительным органом общества (директором, генеральным директором, президентом или другим) – копию решения об избрании единоличного исполнительного органа общества;</w:t>
      </w:r>
    </w:p>
    <w:p w14:paraId="037322C1" w14:textId="77777777" w:rsidR="00F06C1D" w:rsidRPr="00D01034" w:rsidRDefault="00F06C1D" w:rsidP="00B204BC">
      <w:pPr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в случае подписания настоящего договора иным лицом – документ, уполномочивающий данное лицо осуществлять представительские функции от имени общества (доверенность);</w:t>
      </w:r>
    </w:p>
    <w:p w14:paraId="7308EBB9" w14:textId="77777777" w:rsidR="00F06C1D" w:rsidRPr="00D01034" w:rsidRDefault="00F06C1D" w:rsidP="00B204BC">
      <w:pPr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другие документы по требованию Покупателя, не пр</w:t>
      </w:r>
      <w:r w:rsidR="00855309" w:rsidRPr="00D01034">
        <w:rPr>
          <w:rFonts w:ascii="Times New Roman" w:hAnsi="Times New Roman" w:cs="Times New Roman"/>
          <w:sz w:val="23"/>
          <w:szCs w:val="23"/>
        </w:rPr>
        <w:t>едставляющие коммерческой тайны;</w:t>
      </w:r>
    </w:p>
    <w:p w14:paraId="38481F74" w14:textId="77777777" w:rsidR="00F06C1D" w:rsidRPr="00D01034" w:rsidRDefault="00F06C1D" w:rsidP="00B204BC">
      <w:pPr>
        <w:widowControl w:val="0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устав (раздел о предмете деятельности).</w:t>
      </w:r>
    </w:p>
    <w:p w14:paraId="41EB79BC" w14:textId="77777777" w:rsidR="00F06C1D" w:rsidRPr="00D01034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 xml:space="preserve">7.3. В случае ликвидации либо реорганизации Поставщика как юридического лица Поставщик обязан предупредить об этом Покупателя не менее чем за 2 (два) месяца до предполагаемой даты ликвидации. </w:t>
      </w:r>
    </w:p>
    <w:p w14:paraId="01A9FDEA" w14:textId="77777777" w:rsidR="00A8428A" w:rsidRPr="00D01034" w:rsidRDefault="00A8428A" w:rsidP="00B204BC">
      <w:pPr>
        <w:pStyle w:val="Standard"/>
        <w:ind w:firstLine="709"/>
        <w:jc w:val="both"/>
        <w:rPr>
          <w:rFonts w:eastAsia="Times New Roman"/>
          <w:sz w:val="23"/>
          <w:szCs w:val="23"/>
          <w:lang w:val="ru-RU" w:eastAsia="ru-RU"/>
        </w:rPr>
      </w:pPr>
      <w:r w:rsidRPr="00D01034">
        <w:rPr>
          <w:rFonts w:eastAsia="Times New Roman"/>
          <w:sz w:val="23"/>
          <w:szCs w:val="23"/>
          <w:lang w:val="ru-RU" w:eastAsia="ru-RU"/>
        </w:rPr>
        <w:t>7.4. Настоящий договор может быть расторгнут досрочно в одностороннем внесудебном порядке Покупателем при условии уведомления Поставщика в письменном виде не позднее чем за 10 (десять) дней до предполагаемой даты расторжения договора. Датой расторжения договора считается дата, указанная в уведомлении.</w:t>
      </w:r>
    </w:p>
    <w:p w14:paraId="717E9A99" w14:textId="77777777" w:rsidR="004F0BA7" w:rsidRPr="00D01034" w:rsidRDefault="004F0BA7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14:paraId="20FDE050" w14:textId="77777777" w:rsidR="00F06C1D" w:rsidRPr="00D01034" w:rsidRDefault="00F06C1D" w:rsidP="00B204BC">
      <w:pPr>
        <w:jc w:val="center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b/>
          <w:bCs/>
          <w:sz w:val="23"/>
          <w:szCs w:val="23"/>
        </w:rPr>
        <w:t>8. ИНЫЕ УСЛОВИЯ ДОГОВОРА</w:t>
      </w:r>
    </w:p>
    <w:p w14:paraId="46931E53" w14:textId="77777777" w:rsidR="00F06C1D" w:rsidRPr="00D01034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8.1. Условия настоящего договора имеют обязательную силу для Сторон и могут быть изменены по взаимному согласию путем заключения Сторонами дополнительных соглашений к настоящему договору.</w:t>
      </w:r>
    </w:p>
    <w:p w14:paraId="14FF3803" w14:textId="77777777" w:rsidR="00F06C1D" w:rsidRPr="00D01034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 xml:space="preserve">8.2. В течение срока действия настоящего договора, а также в течение </w:t>
      </w:r>
      <w:r w:rsidRPr="00D01034">
        <w:rPr>
          <w:rFonts w:ascii="Times New Roman" w:hAnsi="Times New Roman" w:cs="Times New Roman"/>
          <w:color w:val="000000"/>
          <w:sz w:val="23"/>
          <w:szCs w:val="23"/>
        </w:rPr>
        <w:t>2 (двух) лет после его прекращения Стороны не должны предоставлять или разглашать иным способом конфиденциальную информацию, полученную в результате исполн</w:t>
      </w:r>
      <w:r w:rsidRPr="00D01034">
        <w:rPr>
          <w:rFonts w:ascii="Times New Roman" w:hAnsi="Times New Roman" w:cs="Times New Roman"/>
          <w:sz w:val="23"/>
          <w:szCs w:val="23"/>
        </w:rPr>
        <w:t>ения настоящего договора.</w:t>
      </w:r>
    </w:p>
    <w:p w14:paraId="1E14871C" w14:textId="77777777" w:rsidR="00F06C1D" w:rsidRPr="00D01034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8.3. С момента подписания настоящего договора уполномоченными на то представителями обеих Сторон все предыдущие переговоры и переписка по нему теряют силу.</w:t>
      </w:r>
    </w:p>
    <w:p w14:paraId="1490039C" w14:textId="77777777" w:rsidR="00F06C1D" w:rsidRPr="00D01034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8.4. Поставщик не вправе передавать третьим лицам права и обязанности по настоящему договору без письменного согласия Покупателя.</w:t>
      </w:r>
    </w:p>
    <w:p w14:paraId="73E72141" w14:textId="77777777" w:rsidR="00F06C1D" w:rsidRPr="00D01034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8.5.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04F3B38D" w14:textId="77777777" w:rsidR="00F06C1D" w:rsidRPr="00D01034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8.6. Настоящий договор может быть изменен, расторгнут по соглашению Сторон или по иным основаниям, предусмотренным действующим законодательством РФ.</w:t>
      </w:r>
    </w:p>
    <w:p w14:paraId="143BE24C" w14:textId="77777777" w:rsidR="00F06C1D" w:rsidRPr="00D01034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8.7. Все изменения и дополнения к настоящему договору действительны только в том случае, если они совершены в письменной форме и подписаны надлежащим образом уполномоченными на то представителями обеих Сторон.</w:t>
      </w:r>
    </w:p>
    <w:p w14:paraId="58652851" w14:textId="77777777" w:rsidR="00F06C1D" w:rsidRPr="00D01034" w:rsidRDefault="00CE1FBB" w:rsidP="00B204BC">
      <w:pPr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lastRenderedPageBreak/>
        <w:t xml:space="preserve"> </w:t>
      </w:r>
      <w:r w:rsidR="00F06C1D" w:rsidRPr="00D01034">
        <w:rPr>
          <w:rFonts w:ascii="Times New Roman" w:hAnsi="Times New Roman" w:cs="Times New Roman"/>
          <w:sz w:val="23"/>
          <w:szCs w:val="23"/>
        </w:rPr>
        <w:t>Настоящий договор, изменения, дополнения, спецификации к нему могут быть заключены путем подписания Сторонами или уполномоченными представителями Сторон и передачи посредством факсимильной связи с последующим обязательным предоставлением оригиналов.</w:t>
      </w:r>
    </w:p>
    <w:p w14:paraId="3BC899CC" w14:textId="77777777" w:rsidR="00F06C1D" w:rsidRPr="00D01034" w:rsidRDefault="00F06C1D" w:rsidP="00B204BC">
      <w:pPr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t>8.9. Настоящий договор составлен в 2 (двух) оригинальных экземплярах, по 1 (одному) оригинальному экземпляру для каждой из Сторон.</w:t>
      </w:r>
    </w:p>
    <w:p w14:paraId="19C0EFF1" w14:textId="77777777" w:rsidR="009E32BA" w:rsidRPr="00D01034" w:rsidRDefault="009E32BA" w:rsidP="00B204BC">
      <w:pPr>
        <w:ind w:firstLine="709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9C1B94F" w14:textId="77777777" w:rsidR="00F06C1D" w:rsidRPr="00D01034" w:rsidRDefault="00F06C1D" w:rsidP="00B204BC">
      <w:pPr>
        <w:numPr>
          <w:ilvl w:val="0"/>
          <w:numId w:val="6"/>
        </w:numPr>
        <w:tabs>
          <w:tab w:val="clear" w:pos="720"/>
          <w:tab w:val="num" w:pos="0"/>
        </w:tabs>
        <w:ind w:left="0" w:firstLine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01034">
        <w:rPr>
          <w:rFonts w:ascii="Times New Roman" w:hAnsi="Times New Roman" w:cs="Times New Roman"/>
          <w:b/>
          <w:bCs/>
          <w:sz w:val="23"/>
          <w:szCs w:val="23"/>
        </w:rPr>
        <w:t>ЮРИДИЧЕСКИЕ АДРЕСА, БАНКОВСКИЕ РЕКВИЗИТЫ И ПОДПИСИ</w:t>
      </w:r>
    </w:p>
    <w:p w14:paraId="37EECD7D" w14:textId="77777777" w:rsidR="00A624CC" w:rsidRPr="00D01034" w:rsidRDefault="00F06C1D" w:rsidP="00B204BC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D01034">
        <w:rPr>
          <w:rFonts w:ascii="Times New Roman" w:hAnsi="Times New Roman" w:cs="Times New Roman"/>
          <w:b/>
          <w:bCs/>
          <w:sz w:val="23"/>
          <w:szCs w:val="23"/>
        </w:rPr>
        <w:t xml:space="preserve"> СТОРОН 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15"/>
        <w:gridCol w:w="5016"/>
      </w:tblGrid>
      <w:tr w:rsidR="00F06C1D" w:rsidRPr="00D01034" w14:paraId="4FFF3F95" w14:textId="77777777" w:rsidTr="00FC4F6B">
        <w:trPr>
          <w:trHeight w:val="6804"/>
        </w:trPr>
        <w:tc>
          <w:tcPr>
            <w:tcW w:w="5015" w:type="dxa"/>
            <w:shd w:val="clear" w:color="auto" w:fill="auto"/>
          </w:tcPr>
          <w:p w14:paraId="5F4DFA51" w14:textId="77777777" w:rsidR="00F06C1D" w:rsidRPr="00D01034" w:rsidRDefault="00F06C1D" w:rsidP="00B204BC">
            <w:pPr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b/>
                <w:sz w:val="23"/>
                <w:szCs w:val="23"/>
              </w:rPr>
              <w:t>ПОСТАВЩИК:</w:t>
            </w:r>
          </w:p>
          <w:p w14:paraId="4D88E152" w14:textId="77777777" w:rsidR="00A624CC" w:rsidRPr="00D01034" w:rsidRDefault="00A624CC" w:rsidP="00B204B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016" w:type="dxa"/>
            <w:shd w:val="clear" w:color="auto" w:fill="auto"/>
          </w:tcPr>
          <w:p w14:paraId="1738F636" w14:textId="77777777" w:rsidR="00B709CE" w:rsidRPr="00D01034" w:rsidRDefault="00B709CE" w:rsidP="00B204BC">
            <w:pPr>
              <w:snapToGri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14:paraId="7F4A2CE9" w14:textId="77777777" w:rsidR="00824FBC" w:rsidRPr="00D01034" w:rsidRDefault="00824FBC" w:rsidP="00B204BC">
            <w:pPr>
              <w:suppressAutoHyphens w:val="0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b/>
                <w:bCs/>
                <w:kern w:val="0"/>
                <w:sz w:val="23"/>
                <w:szCs w:val="23"/>
              </w:rPr>
              <w:t>АО «АТЭК»</w:t>
            </w:r>
          </w:p>
          <w:p w14:paraId="5BA9E8CB" w14:textId="77777777" w:rsidR="00824FBC" w:rsidRPr="00D01034" w:rsidRDefault="00824FBC" w:rsidP="00B204BC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kern w:val="0"/>
                <w:sz w:val="23"/>
                <w:szCs w:val="23"/>
              </w:rPr>
              <w:t xml:space="preserve">Юридический адрес: </w:t>
            </w:r>
          </w:p>
          <w:p w14:paraId="2054A138" w14:textId="77777777" w:rsidR="00824FBC" w:rsidRPr="00D01034" w:rsidRDefault="00824FBC" w:rsidP="00B204BC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kern w:val="0"/>
                <w:sz w:val="23"/>
                <w:szCs w:val="23"/>
              </w:rPr>
              <w:t>г. Краснодар, ул. Длинная, д. 120</w:t>
            </w:r>
          </w:p>
          <w:p w14:paraId="69B9A347" w14:textId="77777777" w:rsidR="00824FBC" w:rsidRPr="00D01034" w:rsidRDefault="00824FBC" w:rsidP="00B204BC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</w:pPr>
            <w:r w:rsidRPr="00D01034">
              <w:rPr>
                <w:rFonts w:ascii="Times New Roman" w:hAnsi="Times New Roman" w:cs="Times New Roman"/>
                <w:kern w:val="0"/>
                <w:sz w:val="23"/>
                <w:szCs w:val="23"/>
              </w:rPr>
              <w:t>тел</w:t>
            </w:r>
            <w:r w:rsidRPr="00D01034"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  <w:t xml:space="preserve">:(861)299-10-10, </w:t>
            </w:r>
          </w:p>
          <w:p w14:paraId="11B9D501" w14:textId="77777777" w:rsidR="00824FBC" w:rsidRPr="00D01034" w:rsidRDefault="00824FBC" w:rsidP="00B204BC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</w:pPr>
            <w:r w:rsidRPr="00D01034"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  <w:t xml:space="preserve">e-mail: </w:t>
            </w:r>
            <w:hyperlink r:id="rId8" w:history="1">
              <w:r w:rsidRPr="00D01034">
                <w:rPr>
                  <w:rFonts w:ascii="Times New Roman" w:hAnsi="Times New Roman" w:cs="Times New Roman"/>
                  <w:kern w:val="0"/>
                  <w:sz w:val="23"/>
                  <w:szCs w:val="23"/>
                  <w:lang w:val="en-US"/>
                </w:rPr>
                <w:t>oaoatek@krteplo.ru</w:t>
              </w:r>
            </w:hyperlink>
          </w:p>
          <w:p w14:paraId="212D44A8" w14:textId="77777777" w:rsidR="00824FBC" w:rsidRPr="00D01034" w:rsidRDefault="00824FBC" w:rsidP="00B204BC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kern w:val="0"/>
                <w:sz w:val="23"/>
                <w:szCs w:val="23"/>
              </w:rPr>
              <w:t>ИНН 2312054894, КПП 231001001</w:t>
            </w:r>
          </w:p>
          <w:p w14:paraId="60AFAAD5" w14:textId="77777777" w:rsidR="00824FBC" w:rsidRPr="00D01034" w:rsidRDefault="00824FBC" w:rsidP="00B204BC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kern w:val="0"/>
                <w:sz w:val="23"/>
                <w:szCs w:val="23"/>
              </w:rPr>
              <w:t>БИК 044525411</w:t>
            </w:r>
          </w:p>
          <w:p w14:paraId="4E39AA5C" w14:textId="77777777" w:rsidR="00824FBC" w:rsidRPr="00D01034" w:rsidRDefault="00824FBC" w:rsidP="00B204BC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kern w:val="0"/>
                <w:sz w:val="23"/>
                <w:szCs w:val="23"/>
              </w:rPr>
              <w:t>ФИЛИАЛ "ЦЕНТРАЛЬНЫЙ" БАНКА ВТБ (ПАО) Г. МОСКВА</w:t>
            </w:r>
          </w:p>
          <w:p w14:paraId="1549645D" w14:textId="77777777" w:rsidR="00824FBC" w:rsidRPr="00D01034" w:rsidRDefault="00824FBC" w:rsidP="00B204BC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kern w:val="0"/>
                <w:sz w:val="23"/>
                <w:szCs w:val="23"/>
              </w:rPr>
              <w:t>КОР.СЧЕТ № 30101810145250000411</w:t>
            </w:r>
          </w:p>
          <w:p w14:paraId="3B9C0E90" w14:textId="77777777" w:rsidR="00824FBC" w:rsidRPr="00D01034" w:rsidRDefault="00824FBC" w:rsidP="00B204BC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kern w:val="0"/>
                <w:sz w:val="23"/>
                <w:szCs w:val="23"/>
              </w:rPr>
              <w:t>РАС.СЧЕТ № 40702810103300002753</w:t>
            </w:r>
          </w:p>
          <w:p w14:paraId="6CE78ECA" w14:textId="77777777" w:rsidR="00824FBC" w:rsidRPr="00D01034" w:rsidRDefault="00824FBC" w:rsidP="00B204BC">
            <w:pPr>
              <w:suppressAutoHyphens w:val="0"/>
              <w:rPr>
                <w:rFonts w:ascii="Times New Roman" w:hAnsi="Times New Roman" w:cs="Times New Roman"/>
                <w:b/>
                <w:kern w:val="0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b/>
                <w:kern w:val="0"/>
                <w:sz w:val="23"/>
                <w:szCs w:val="23"/>
              </w:rPr>
              <w:t>ГРУЗОПОЛУЧАТЕЛЬ:</w:t>
            </w:r>
          </w:p>
          <w:p w14:paraId="0A5DCB7B" w14:textId="77777777" w:rsidR="00AF6EC8" w:rsidRPr="00D01034" w:rsidRDefault="00AF6EC8" w:rsidP="00B204BC">
            <w:pPr>
              <w:suppressAutoHyphens w:val="0"/>
              <w:rPr>
                <w:rFonts w:ascii="Times New Roman" w:hAnsi="Times New Roman" w:cs="Times New Roman"/>
                <w:b/>
                <w:kern w:val="0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b/>
                <w:kern w:val="0"/>
                <w:sz w:val="23"/>
                <w:szCs w:val="23"/>
              </w:rPr>
              <w:t xml:space="preserve">Филиал АО «АТЭК» «Новороссийские тепловые сети» </w:t>
            </w:r>
          </w:p>
          <w:p w14:paraId="4B53D6F8" w14:textId="77777777" w:rsidR="00AF6EC8" w:rsidRPr="00D01034" w:rsidRDefault="00AF6EC8" w:rsidP="00B204BC">
            <w:pPr>
              <w:suppressAutoHyphens w:val="0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kern w:val="0"/>
                <w:sz w:val="23"/>
                <w:szCs w:val="23"/>
              </w:rPr>
              <w:t>353920, г. Новороссийск, ул. Куникова, 43</w:t>
            </w:r>
          </w:p>
          <w:p w14:paraId="6A6AC527" w14:textId="77777777" w:rsidR="00AF6EC8" w:rsidRPr="00D01034" w:rsidRDefault="00AF6EC8" w:rsidP="00B204BC">
            <w:pPr>
              <w:suppressAutoHyphens w:val="0"/>
              <w:jc w:val="both"/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</w:pPr>
            <w:r w:rsidRPr="00D01034"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  <w:t xml:space="preserve">e-mail: </w:t>
            </w:r>
            <w:hyperlink r:id="rId9" w:history="1">
              <w:r w:rsidRPr="00D01034">
                <w:rPr>
                  <w:rFonts w:ascii="Times New Roman" w:hAnsi="Times New Roman" w:cs="Times New Roman"/>
                  <w:kern w:val="0"/>
                  <w:sz w:val="23"/>
                  <w:szCs w:val="23"/>
                  <w:lang w:val="en-US"/>
                </w:rPr>
                <w:t>oaoatek@krteplo.ru</w:t>
              </w:r>
            </w:hyperlink>
            <w:r w:rsidRPr="00D01034">
              <w:rPr>
                <w:rFonts w:ascii="Times New Roman" w:hAnsi="Times New Roman" w:cs="Times New Roman"/>
                <w:kern w:val="0"/>
                <w:sz w:val="23"/>
                <w:szCs w:val="23"/>
                <w:lang w:val="en-US"/>
              </w:rPr>
              <w:t>; novorosteplo@ao-atek.ru</w:t>
            </w:r>
          </w:p>
          <w:p w14:paraId="1D1A59F0" w14:textId="77777777" w:rsidR="00AF6EC8" w:rsidRPr="00D01034" w:rsidRDefault="00AF6EC8" w:rsidP="00B204BC">
            <w:pPr>
              <w:suppressAutoHyphens w:val="0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kern w:val="0"/>
                <w:sz w:val="23"/>
                <w:szCs w:val="23"/>
              </w:rPr>
              <w:t>ИНН 2312054894, КПП 231503001</w:t>
            </w:r>
          </w:p>
          <w:p w14:paraId="16F90DD4" w14:textId="77777777" w:rsidR="00AF6EC8" w:rsidRPr="00D01034" w:rsidRDefault="00AF6EC8" w:rsidP="00B204BC">
            <w:pPr>
              <w:suppressAutoHyphens w:val="0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kern w:val="0"/>
                <w:sz w:val="23"/>
                <w:szCs w:val="23"/>
              </w:rPr>
              <w:t>БИК 044525411</w:t>
            </w:r>
          </w:p>
          <w:p w14:paraId="6B9435FC" w14:textId="77777777" w:rsidR="00AF6EC8" w:rsidRPr="00D01034" w:rsidRDefault="00AF6EC8" w:rsidP="00B204BC">
            <w:pPr>
              <w:suppressAutoHyphens w:val="0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kern w:val="0"/>
                <w:sz w:val="23"/>
                <w:szCs w:val="23"/>
              </w:rPr>
              <w:t>ФИЛИАЛ "ЦЕНТРАЛЬНЫЙ" БАНКА ВТБ (ПАО) Г. МОСКВА</w:t>
            </w:r>
          </w:p>
          <w:p w14:paraId="2FE7F8B0" w14:textId="77777777" w:rsidR="00AF6EC8" w:rsidRPr="00D01034" w:rsidRDefault="00AF6EC8" w:rsidP="00B204BC">
            <w:pPr>
              <w:suppressAutoHyphens w:val="0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kern w:val="0"/>
                <w:sz w:val="23"/>
                <w:szCs w:val="23"/>
              </w:rPr>
              <w:t>КОР.СЧЕТ № 30101810145250000411</w:t>
            </w:r>
          </w:p>
          <w:p w14:paraId="713C4064" w14:textId="77777777" w:rsidR="00AF6EC8" w:rsidRPr="00D01034" w:rsidRDefault="00AF6EC8" w:rsidP="00B204BC">
            <w:pPr>
              <w:suppressAutoHyphens w:val="0"/>
              <w:rPr>
                <w:rFonts w:ascii="Times New Roman" w:hAnsi="Times New Roman" w:cs="Times New Roman"/>
                <w:kern w:val="0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kern w:val="0"/>
                <w:sz w:val="23"/>
                <w:szCs w:val="23"/>
              </w:rPr>
              <w:t>РАС.СЧЕТ № 40702810005300001852</w:t>
            </w:r>
          </w:p>
          <w:p w14:paraId="2F7F2EF8" w14:textId="77777777" w:rsidR="00220F04" w:rsidRPr="00D01034" w:rsidRDefault="00220F04" w:rsidP="00B204BC">
            <w:pPr>
              <w:snapToGri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D39B6A3" w14:textId="77777777" w:rsidR="002A0BB3" w:rsidRPr="00D01034" w:rsidRDefault="00B204BC" w:rsidP="00B204BC">
            <w:pPr>
              <w:snapToGri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b/>
                <w:sz w:val="23"/>
                <w:szCs w:val="23"/>
              </w:rPr>
              <w:t>Генеральный директор</w:t>
            </w:r>
          </w:p>
          <w:p w14:paraId="6A205D2F" w14:textId="77777777" w:rsidR="002A0BB3" w:rsidRPr="00D01034" w:rsidRDefault="002A0BB3" w:rsidP="00B204BC">
            <w:pPr>
              <w:snapToGri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6A3C955" w14:textId="77777777" w:rsidR="002A0BB3" w:rsidRPr="00D01034" w:rsidRDefault="002A0BB3" w:rsidP="00B204BC">
            <w:pPr>
              <w:snapToGri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b/>
                <w:sz w:val="23"/>
                <w:szCs w:val="23"/>
              </w:rPr>
              <w:t>_____________________/</w:t>
            </w:r>
            <w:r w:rsidR="00B204BC" w:rsidRPr="00D01034">
              <w:rPr>
                <w:rFonts w:ascii="Times New Roman" w:hAnsi="Times New Roman" w:cs="Times New Roman"/>
                <w:b/>
                <w:sz w:val="23"/>
                <w:szCs w:val="23"/>
              </w:rPr>
              <w:t>А.Ю. Трифонов</w:t>
            </w:r>
          </w:p>
          <w:p w14:paraId="046FCC5A" w14:textId="77777777" w:rsidR="000F6F4B" w:rsidRPr="00D01034" w:rsidRDefault="000F6F4B" w:rsidP="00B204BC">
            <w:pPr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D01034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ar-SA" w:bidi="ar-SA"/>
              </w:rPr>
              <w:t>М.П.</w:t>
            </w:r>
          </w:p>
        </w:tc>
      </w:tr>
    </w:tbl>
    <w:p w14:paraId="0E371B63" w14:textId="77777777" w:rsidR="00EA1C47" w:rsidRPr="00D01034" w:rsidRDefault="00A66842" w:rsidP="00B204BC">
      <w:pPr>
        <w:suppressAutoHyphens w:val="0"/>
        <w:jc w:val="right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01034">
        <w:rPr>
          <w:rFonts w:ascii="Times New Roman" w:hAnsi="Times New Roman" w:cs="Times New Roman"/>
          <w:sz w:val="23"/>
          <w:szCs w:val="23"/>
        </w:rPr>
        <w:br w:type="page"/>
      </w:r>
      <w:r w:rsidR="00EA1C47" w:rsidRPr="00D01034">
        <w:rPr>
          <w:rFonts w:ascii="Times New Roman" w:eastAsia="Times New Roman" w:hAnsi="Times New Roman" w:cs="Times New Roman"/>
          <w:bCs/>
          <w:sz w:val="23"/>
          <w:szCs w:val="23"/>
        </w:rPr>
        <w:lastRenderedPageBreak/>
        <w:t>Приложение</w:t>
      </w:r>
    </w:p>
    <w:p w14:paraId="732259C9" w14:textId="77777777" w:rsidR="00862E05" w:rsidRPr="00D01034" w:rsidRDefault="00862E05" w:rsidP="00B204BC">
      <w:pPr>
        <w:suppressAutoHyphens w:val="0"/>
        <w:jc w:val="right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01034">
        <w:rPr>
          <w:rFonts w:ascii="Times New Roman" w:eastAsia="Times New Roman" w:hAnsi="Times New Roman" w:cs="Times New Roman"/>
          <w:bCs/>
          <w:sz w:val="23"/>
          <w:szCs w:val="23"/>
        </w:rPr>
        <w:t>к Договору поставки №____</w:t>
      </w:r>
      <w:r w:rsidR="00A8428A" w:rsidRPr="00D01034">
        <w:rPr>
          <w:rFonts w:ascii="Times New Roman" w:eastAsia="Times New Roman" w:hAnsi="Times New Roman" w:cs="Times New Roman"/>
          <w:bCs/>
          <w:sz w:val="23"/>
          <w:szCs w:val="23"/>
        </w:rPr>
        <w:t>_</w:t>
      </w:r>
      <w:r w:rsidRPr="00D01034">
        <w:rPr>
          <w:rFonts w:ascii="Times New Roman" w:eastAsia="Times New Roman" w:hAnsi="Times New Roman" w:cs="Times New Roman"/>
          <w:bCs/>
          <w:sz w:val="23"/>
          <w:szCs w:val="23"/>
        </w:rPr>
        <w:t xml:space="preserve">_____ </w:t>
      </w:r>
    </w:p>
    <w:p w14:paraId="07DB7666" w14:textId="77777777" w:rsidR="00862E05" w:rsidRPr="00D01034" w:rsidRDefault="00862E05" w:rsidP="00B204BC">
      <w:pPr>
        <w:tabs>
          <w:tab w:val="left" w:leader="underscore" w:pos="5578"/>
          <w:tab w:val="left" w:leader="underscore" w:pos="10206"/>
          <w:tab w:val="left" w:pos="10348"/>
        </w:tabs>
        <w:ind w:right="1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D01034">
        <w:rPr>
          <w:rFonts w:ascii="Times New Roman" w:eastAsia="Times New Roman" w:hAnsi="Times New Roman" w:cs="Times New Roman"/>
          <w:bCs/>
          <w:sz w:val="23"/>
          <w:szCs w:val="23"/>
        </w:rPr>
        <w:t>от «____»</w:t>
      </w:r>
      <w:r w:rsidR="003A4247" w:rsidRPr="00D01034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01034">
        <w:rPr>
          <w:rFonts w:ascii="Times New Roman" w:eastAsia="Times New Roman" w:hAnsi="Times New Roman" w:cs="Times New Roman"/>
          <w:bCs/>
          <w:sz w:val="23"/>
          <w:szCs w:val="23"/>
        </w:rPr>
        <w:t>_______________20</w:t>
      </w:r>
      <w:r w:rsidR="009632A5" w:rsidRPr="00D01034">
        <w:rPr>
          <w:rFonts w:ascii="Times New Roman" w:eastAsia="Times New Roman" w:hAnsi="Times New Roman" w:cs="Times New Roman"/>
          <w:bCs/>
          <w:sz w:val="23"/>
          <w:szCs w:val="23"/>
        </w:rPr>
        <w:t>___</w:t>
      </w:r>
      <w:r w:rsidR="00C778B2" w:rsidRPr="00D01034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Pr="00D01034">
        <w:rPr>
          <w:rFonts w:ascii="Times New Roman" w:eastAsia="Times New Roman" w:hAnsi="Times New Roman" w:cs="Times New Roman"/>
          <w:bCs/>
          <w:sz w:val="23"/>
          <w:szCs w:val="23"/>
        </w:rPr>
        <w:t>г.</w:t>
      </w:r>
    </w:p>
    <w:p w14:paraId="0959DCA2" w14:textId="77777777" w:rsidR="00862E05" w:rsidRPr="00D01034" w:rsidRDefault="00862E05" w:rsidP="00B204BC">
      <w:pPr>
        <w:tabs>
          <w:tab w:val="left" w:leader="underscore" w:pos="5578"/>
          <w:tab w:val="left" w:leader="underscore" w:pos="10206"/>
          <w:tab w:val="left" w:pos="10348"/>
        </w:tabs>
        <w:ind w:right="1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771E175" w14:textId="77777777" w:rsidR="00EA1C47" w:rsidRPr="00D01034" w:rsidRDefault="00862E05" w:rsidP="00B204BC">
      <w:pPr>
        <w:tabs>
          <w:tab w:val="left" w:leader="underscore" w:pos="5578"/>
          <w:tab w:val="left" w:leader="underscore" w:pos="10206"/>
          <w:tab w:val="left" w:pos="10348"/>
        </w:tabs>
        <w:ind w:right="1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D01034">
        <w:rPr>
          <w:rFonts w:ascii="Times New Roman" w:eastAsia="Times New Roman" w:hAnsi="Times New Roman" w:cs="Times New Roman"/>
          <w:b/>
          <w:bCs/>
          <w:sz w:val="23"/>
          <w:szCs w:val="23"/>
        </w:rPr>
        <w:t>СПЕЦИФИКАЦИЯ</w:t>
      </w:r>
    </w:p>
    <w:p w14:paraId="46E31E98" w14:textId="77777777" w:rsidR="00862E05" w:rsidRPr="00D01034" w:rsidRDefault="00862E05" w:rsidP="00B204BC">
      <w:pPr>
        <w:tabs>
          <w:tab w:val="left" w:leader="underscore" w:pos="5578"/>
          <w:tab w:val="left" w:leader="underscore" w:pos="10206"/>
          <w:tab w:val="left" w:pos="10348"/>
        </w:tabs>
        <w:ind w:right="1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D01034">
        <w:rPr>
          <w:rFonts w:ascii="Times New Roman" w:eastAsia="Times New Roman" w:hAnsi="Times New Roman" w:cs="Times New Roman"/>
          <w:b/>
          <w:bCs/>
          <w:sz w:val="23"/>
          <w:szCs w:val="23"/>
        </w:rPr>
        <w:t>к договору поставки № __</w:t>
      </w:r>
      <w:r w:rsidR="00A8428A" w:rsidRPr="00D01034">
        <w:rPr>
          <w:rFonts w:ascii="Times New Roman" w:eastAsia="Times New Roman" w:hAnsi="Times New Roman" w:cs="Times New Roman"/>
          <w:b/>
          <w:bCs/>
          <w:sz w:val="23"/>
          <w:szCs w:val="23"/>
        </w:rPr>
        <w:t>___________</w:t>
      </w:r>
      <w:r w:rsidRPr="00D01034">
        <w:rPr>
          <w:rFonts w:ascii="Times New Roman" w:eastAsia="Times New Roman" w:hAnsi="Times New Roman" w:cs="Times New Roman"/>
          <w:b/>
          <w:bCs/>
          <w:sz w:val="23"/>
          <w:szCs w:val="23"/>
        </w:rPr>
        <w:t>____ от «_</w:t>
      </w:r>
      <w:r w:rsidR="00A8428A" w:rsidRPr="00D01034">
        <w:rPr>
          <w:rFonts w:ascii="Times New Roman" w:eastAsia="Times New Roman" w:hAnsi="Times New Roman" w:cs="Times New Roman"/>
          <w:b/>
          <w:bCs/>
          <w:sz w:val="23"/>
          <w:szCs w:val="23"/>
        </w:rPr>
        <w:t>_</w:t>
      </w:r>
      <w:r w:rsidRPr="00D01034">
        <w:rPr>
          <w:rFonts w:ascii="Times New Roman" w:eastAsia="Times New Roman" w:hAnsi="Times New Roman" w:cs="Times New Roman"/>
          <w:b/>
          <w:bCs/>
          <w:sz w:val="23"/>
          <w:szCs w:val="23"/>
        </w:rPr>
        <w:t>___»</w:t>
      </w:r>
      <w:r w:rsidR="00EA1C47" w:rsidRPr="00D0103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Pr="00D01034">
        <w:rPr>
          <w:rFonts w:ascii="Times New Roman" w:eastAsia="Times New Roman" w:hAnsi="Times New Roman" w:cs="Times New Roman"/>
          <w:b/>
          <w:bCs/>
          <w:sz w:val="23"/>
          <w:szCs w:val="23"/>
        </w:rPr>
        <w:t>______________20</w:t>
      </w:r>
      <w:r w:rsidR="009632A5" w:rsidRPr="00D01034">
        <w:rPr>
          <w:rFonts w:ascii="Times New Roman" w:eastAsia="Times New Roman" w:hAnsi="Times New Roman" w:cs="Times New Roman"/>
          <w:b/>
          <w:bCs/>
          <w:sz w:val="23"/>
          <w:szCs w:val="23"/>
        </w:rPr>
        <w:t>___</w:t>
      </w:r>
      <w:r w:rsidR="00C778B2" w:rsidRPr="00D0103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Pr="00D01034">
        <w:rPr>
          <w:rFonts w:ascii="Times New Roman" w:eastAsia="Times New Roman" w:hAnsi="Times New Roman" w:cs="Times New Roman"/>
          <w:b/>
          <w:bCs/>
          <w:sz w:val="23"/>
          <w:szCs w:val="23"/>
        </w:rPr>
        <w:t>г.</w:t>
      </w:r>
    </w:p>
    <w:p w14:paraId="121985F0" w14:textId="77777777" w:rsidR="00862E05" w:rsidRPr="00D01034" w:rsidRDefault="00862E05" w:rsidP="00B204BC">
      <w:pPr>
        <w:tabs>
          <w:tab w:val="left" w:leader="underscore" w:pos="5578"/>
          <w:tab w:val="left" w:leader="underscore" w:pos="10206"/>
          <w:tab w:val="left" w:pos="10348"/>
        </w:tabs>
        <w:ind w:right="1"/>
        <w:jc w:val="center"/>
        <w:rPr>
          <w:rFonts w:ascii="Times New Roman" w:eastAsia="Times New Roman" w:hAnsi="Times New Roman" w:cs="Times New Roman"/>
          <w:bCs/>
          <w:sz w:val="23"/>
          <w:szCs w:val="23"/>
        </w:rPr>
      </w:pPr>
      <w:r w:rsidRPr="00D0103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между __________________ и </w:t>
      </w:r>
      <w:r w:rsidR="002A0BB3" w:rsidRPr="00D01034">
        <w:rPr>
          <w:rFonts w:ascii="Times New Roman" w:eastAsia="Times New Roman" w:hAnsi="Times New Roman" w:cs="Times New Roman"/>
          <w:b/>
          <w:bCs/>
          <w:sz w:val="23"/>
          <w:szCs w:val="23"/>
        </w:rPr>
        <w:t>А</w:t>
      </w:r>
      <w:r w:rsidRPr="00D01034">
        <w:rPr>
          <w:rFonts w:ascii="Times New Roman" w:eastAsia="Times New Roman" w:hAnsi="Times New Roman" w:cs="Times New Roman"/>
          <w:b/>
          <w:bCs/>
          <w:sz w:val="23"/>
          <w:szCs w:val="23"/>
        </w:rPr>
        <w:t>О «</w:t>
      </w:r>
      <w:r w:rsidR="002A0BB3" w:rsidRPr="00D01034">
        <w:rPr>
          <w:rFonts w:ascii="Times New Roman" w:eastAsia="Times New Roman" w:hAnsi="Times New Roman" w:cs="Times New Roman"/>
          <w:b/>
          <w:bCs/>
          <w:sz w:val="23"/>
          <w:szCs w:val="23"/>
        </w:rPr>
        <w:t>АТЭК</w:t>
      </w:r>
      <w:r w:rsidRPr="00D01034">
        <w:rPr>
          <w:rFonts w:ascii="Times New Roman" w:eastAsia="Times New Roman" w:hAnsi="Times New Roman" w:cs="Times New Roman"/>
          <w:b/>
          <w:bCs/>
          <w:sz w:val="23"/>
          <w:szCs w:val="23"/>
        </w:rPr>
        <w:t>» (далее – Договор)</w:t>
      </w:r>
    </w:p>
    <w:p w14:paraId="7833FE0F" w14:textId="77777777" w:rsidR="00862E05" w:rsidRPr="00D01034" w:rsidRDefault="00862E05" w:rsidP="00B204BC">
      <w:pPr>
        <w:rPr>
          <w:rFonts w:ascii="Times New Roman" w:eastAsia="Times New Roman" w:hAnsi="Times New Roman" w:cs="Times New Roman"/>
          <w:bCs/>
          <w:sz w:val="23"/>
          <w:szCs w:val="23"/>
        </w:rPr>
      </w:pPr>
    </w:p>
    <w:p w14:paraId="7DA6764A" w14:textId="77777777" w:rsidR="00862E05" w:rsidRPr="00D01034" w:rsidRDefault="00862E05" w:rsidP="00B204BC">
      <w:pPr>
        <w:rPr>
          <w:rFonts w:ascii="Times New Roman" w:eastAsia="Times New Roman" w:hAnsi="Times New Roman" w:cs="Times New Roman"/>
          <w:sz w:val="23"/>
          <w:szCs w:val="23"/>
        </w:rPr>
      </w:pPr>
      <w:r w:rsidRPr="00D01034">
        <w:rPr>
          <w:rFonts w:ascii="Times New Roman" w:eastAsia="Times New Roman" w:hAnsi="Times New Roman" w:cs="Times New Roman"/>
          <w:bCs/>
          <w:sz w:val="23"/>
          <w:szCs w:val="23"/>
        </w:rPr>
        <w:t xml:space="preserve">г. Краснодар </w:t>
      </w:r>
      <w:r w:rsidR="00EA1C47" w:rsidRPr="00D01034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EA1C47" w:rsidRPr="00D01034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EA1C47" w:rsidRPr="00D01034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EA1C47" w:rsidRPr="00D01034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EA1C47" w:rsidRPr="00D01034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EA1C47" w:rsidRPr="00D01034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EA1C47" w:rsidRPr="00D01034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EA1C47" w:rsidRPr="00D01034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="00EA1C47" w:rsidRPr="00D01034">
        <w:rPr>
          <w:rFonts w:ascii="Times New Roman" w:eastAsia="Times New Roman" w:hAnsi="Times New Roman" w:cs="Times New Roman"/>
          <w:bCs/>
          <w:sz w:val="23"/>
          <w:szCs w:val="23"/>
        </w:rPr>
        <w:tab/>
      </w:r>
      <w:r w:rsidRPr="00D01034">
        <w:rPr>
          <w:rFonts w:ascii="Times New Roman" w:eastAsia="Times New Roman" w:hAnsi="Times New Roman" w:cs="Times New Roman"/>
          <w:bCs/>
          <w:sz w:val="23"/>
          <w:szCs w:val="23"/>
        </w:rPr>
        <w:t>«_</w:t>
      </w:r>
      <w:r w:rsidR="00A8428A" w:rsidRPr="00D01034">
        <w:rPr>
          <w:rFonts w:ascii="Times New Roman" w:eastAsia="Times New Roman" w:hAnsi="Times New Roman" w:cs="Times New Roman"/>
          <w:bCs/>
          <w:sz w:val="23"/>
          <w:szCs w:val="23"/>
        </w:rPr>
        <w:t>_</w:t>
      </w:r>
      <w:r w:rsidRPr="00D01034">
        <w:rPr>
          <w:rFonts w:ascii="Times New Roman" w:eastAsia="Times New Roman" w:hAnsi="Times New Roman" w:cs="Times New Roman"/>
          <w:bCs/>
          <w:sz w:val="23"/>
          <w:szCs w:val="23"/>
        </w:rPr>
        <w:t>__» ___________ 20</w:t>
      </w:r>
      <w:r w:rsidR="00A12584" w:rsidRPr="00D01034">
        <w:rPr>
          <w:rFonts w:ascii="Times New Roman" w:eastAsia="Times New Roman" w:hAnsi="Times New Roman" w:cs="Times New Roman"/>
          <w:bCs/>
          <w:sz w:val="23"/>
          <w:szCs w:val="23"/>
        </w:rPr>
        <w:t>___</w:t>
      </w:r>
      <w:r w:rsidRPr="00D01034">
        <w:rPr>
          <w:rFonts w:ascii="Times New Roman" w:eastAsia="Times New Roman" w:hAnsi="Times New Roman" w:cs="Times New Roman"/>
          <w:bCs/>
          <w:sz w:val="23"/>
          <w:szCs w:val="23"/>
        </w:rPr>
        <w:t>г.</w:t>
      </w:r>
    </w:p>
    <w:p w14:paraId="7614E400" w14:textId="77777777" w:rsidR="00862E05" w:rsidRPr="00D01034" w:rsidRDefault="00862E05" w:rsidP="00B204BC">
      <w:pPr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2496"/>
        <w:gridCol w:w="1377"/>
        <w:gridCol w:w="1131"/>
        <w:gridCol w:w="652"/>
        <w:gridCol w:w="734"/>
        <w:gridCol w:w="1619"/>
        <w:gridCol w:w="1677"/>
      </w:tblGrid>
      <w:tr w:rsidR="00E82B0C" w:rsidRPr="00D01034" w14:paraId="00ADA492" w14:textId="77777777" w:rsidTr="00287C0E">
        <w:trPr>
          <w:trHeight w:val="20"/>
          <w:jc w:val="center"/>
        </w:trPr>
        <w:tc>
          <w:tcPr>
            <w:tcW w:w="545" w:type="dxa"/>
            <w:shd w:val="clear" w:color="auto" w:fill="auto"/>
          </w:tcPr>
          <w:p w14:paraId="1A7BBC3A" w14:textId="77777777" w:rsidR="00E82B0C" w:rsidRPr="00D01034" w:rsidRDefault="00E82B0C" w:rsidP="00B204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№ п/п</w:t>
            </w:r>
          </w:p>
        </w:tc>
        <w:tc>
          <w:tcPr>
            <w:tcW w:w="2496" w:type="dxa"/>
            <w:shd w:val="clear" w:color="auto" w:fill="auto"/>
          </w:tcPr>
          <w:p w14:paraId="17F0CA06" w14:textId="77777777" w:rsidR="00E82B0C" w:rsidRPr="00D01034" w:rsidRDefault="00E82B0C" w:rsidP="00B204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</w:pPr>
            <w:r w:rsidRPr="00D0103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Наименование товара</w:t>
            </w:r>
            <w:r w:rsidR="00824FBC" w:rsidRPr="00D0103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,</w:t>
            </w:r>
          </w:p>
          <w:p w14:paraId="0B831090" w14:textId="77777777" w:rsidR="00824FBC" w:rsidRPr="00D01034" w:rsidRDefault="00824FBC" w:rsidP="00B204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технические характеристики</w:t>
            </w:r>
          </w:p>
        </w:tc>
        <w:tc>
          <w:tcPr>
            <w:tcW w:w="1377" w:type="dxa"/>
          </w:tcPr>
          <w:p w14:paraId="3E1F299F" w14:textId="77777777" w:rsidR="00E82B0C" w:rsidRPr="00D01034" w:rsidRDefault="00E82B0C" w:rsidP="00B204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</w:pPr>
            <w:r w:rsidRPr="00D0103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Номер реестровой записи</w:t>
            </w:r>
          </w:p>
        </w:tc>
        <w:tc>
          <w:tcPr>
            <w:tcW w:w="1131" w:type="dxa"/>
            <w:shd w:val="clear" w:color="auto" w:fill="auto"/>
          </w:tcPr>
          <w:p w14:paraId="4C8C9346" w14:textId="77777777" w:rsidR="00E82B0C" w:rsidRPr="00D01034" w:rsidRDefault="00E82B0C" w:rsidP="00B204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</w:pPr>
            <w:r w:rsidRPr="00D0103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Страна-произво-дитель</w:t>
            </w:r>
          </w:p>
        </w:tc>
        <w:tc>
          <w:tcPr>
            <w:tcW w:w="652" w:type="dxa"/>
            <w:shd w:val="clear" w:color="auto" w:fill="auto"/>
          </w:tcPr>
          <w:p w14:paraId="47FACE74" w14:textId="77777777" w:rsidR="00E82B0C" w:rsidRPr="00D01034" w:rsidRDefault="00E82B0C" w:rsidP="00B204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Ед. изм.</w:t>
            </w:r>
          </w:p>
        </w:tc>
        <w:tc>
          <w:tcPr>
            <w:tcW w:w="734" w:type="dxa"/>
            <w:shd w:val="clear" w:color="auto" w:fill="auto"/>
          </w:tcPr>
          <w:p w14:paraId="7BCF12CD" w14:textId="77777777" w:rsidR="00E82B0C" w:rsidRPr="00D01034" w:rsidRDefault="00E82B0C" w:rsidP="00B204B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</w:pPr>
            <w:r w:rsidRPr="00D0103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Кол-о</w:t>
            </w:r>
          </w:p>
        </w:tc>
        <w:tc>
          <w:tcPr>
            <w:tcW w:w="1619" w:type="dxa"/>
            <w:shd w:val="clear" w:color="auto" w:fill="auto"/>
          </w:tcPr>
          <w:p w14:paraId="52113A6F" w14:textId="77777777" w:rsidR="00E82B0C" w:rsidRPr="00D01034" w:rsidRDefault="00E82B0C" w:rsidP="00B204B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103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Цена за ед</w:t>
            </w:r>
            <w:r w:rsidRPr="00D01034">
              <w:rPr>
                <w:rFonts w:ascii="Times New Roman" w:eastAsia="Times New Roman" w:hAnsi="Times New Roman" w:cs="Times New Roman"/>
                <w:b/>
                <w:i/>
                <w:sz w:val="23"/>
                <w:szCs w:val="23"/>
              </w:rPr>
              <w:t xml:space="preserve">., </w:t>
            </w:r>
            <w:r w:rsidRPr="00D01034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с НДС ___%/НДС не предусмотрен</w:t>
            </w:r>
            <w:r w:rsidRPr="00D0103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 руб.</w:t>
            </w:r>
          </w:p>
        </w:tc>
        <w:tc>
          <w:tcPr>
            <w:tcW w:w="1677" w:type="dxa"/>
            <w:shd w:val="clear" w:color="auto" w:fill="auto"/>
          </w:tcPr>
          <w:p w14:paraId="79FB86D1" w14:textId="77777777" w:rsidR="00E82B0C" w:rsidRPr="00D01034" w:rsidRDefault="00E82B0C" w:rsidP="00B204BC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0103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Итого сумма, </w:t>
            </w:r>
            <w:r w:rsidRPr="00D01034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с НДС ___%/НДС не предусмотрен</w:t>
            </w:r>
            <w:r w:rsidRPr="00D0103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,</w:t>
            </w:r>
          </w:p>
          <w:p w14:paraId="416FFF9B" w14:textId="77777777" w:rsidR="00E82B0C" w:rsidRPr="00D01034" w:rsidRDefault="00E82B0C" w:rsidP="00B204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103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руб.</w:t>
            </w:r>
          </w:p>
        </w:tc>
      </w:tr>
      <w:tr w:rsidR="00AF6EC8" w:rsidRPr="00D01034" w14:paraId="68D30440" w14:textId="77777777" w:rsidTr="00287C0E">
        <w:trPr>
          <w:trHeight w:val="20"/>
          <w:jc w:val="center"/>
        </w:trPr>
        <w:tc>
          <w:tcPr>
            <w:tcW w:w="545" w:type="dxa"/>
            <w:shd w:val="clear" w:color="auto" w:fill="auto"/>
          </w:tcPr>
          <w:p w14:paraId="208F1E8D" w14:textId="77777777" w:rsidR="00AF6EC8" w:rsidRPr="00D01034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  <w:r w:rsidRPr="00D0103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>1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D93D2D4" w14:textId="77777777" w:rsidR="00AF6EC8" w:rsidRPr="00D01034" w:rsidRDefault="00287C0E" w:rsidP="00287C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sz w:val="23"/>
                <w:szCs w:val="23"/>
              </w:rPr>
              <w:t>Сталь листовая г/к – 4мм (размер листа 1500х6000) ГОСТ 14637-2024</w:t>
            </w:r>
          </w:p>
        </w:tc>
        <w:tc>
          <w:tcPr>
            <w:tcW w:w="1377" w:type="dxa"/>
          </w:tcPr>
          <w:p w14:paraId="1B0BD88F" w14:textId="77777777" w:rsidR="00AF6EC8" w:rsidRPr="00D01034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1131" w:type="dxa"/>
            <w:shd w:val="clear" w:color="auto" w:fill="auto"/>
          </w:tcPr>
          <w:p w14:paraId="307FB75C" w14:textId="77777777" w:rsidR="00AF6EC8" w:rsidRPr="00D01034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652" w:type="dxa"/>
            <w:shd w:val="clear" w:color="auto" w:fill="auto"/>
          </w:tcPr>
          <w:p w14:paraId="2EAA189B" w14:textId="77777777" w:rsidR="00AF6EC8" w:rsidRPr="00D01034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  <w:r w:rsidRPr="00D0103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>т</w:t>
            </w:r>
          </w:p>
        </w:tc>
        <w:tc>
          <w:tcPr>
            <w:tcW w:w="734" w:type="dxa"/>
            <w:shd w:val="clear" w:color="auto" w:fill="auto"/>
          </w:tcPr>
          <w:p w14:paraId="4E7EBBC6" w14:textId="77777777" w:rsidR="00AF6EC8" w:rsidRPr="00D01034" w:rsidRDefault="00287C0E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  <w:r w:rsidRPr="00D0103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>12,2</w:t>
            </w:r>
          </w:p>
        </w:tc>
        <w:tc>
          <w:tcPr>
            <w:tcW w:w="1619" w:type="dxa"/>
            <w:shd w:val="clear" w:color="auto" w:fill="auto"/>
          </w:tcPr>
          <w:p w14:paraId="6EF68BBB" w14:textId="77777777" w:rsidR="00AF6EC8" w:rsidRPr="00D01034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1677" w:type="dxa"/>
            <w:shd w:val="clear" w:color="auto" w:fill="auto"/>
          </w:tcPr>
          <w:p w14:paraId="035B8391" w14:textId="77777777" w:rsidR="00AF6EC8" w:rsidRPr="00D01034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</w:tr>
      <w:tr w:rsidR="00AF6EC8" w:rsidRPr="00D01034" w14:paraId="1178A74B" w14:textId="77777777" w:rsidTr="00287C0E">
        <w:trPr>
          <w:trHeight w:val="20"/>
          <w:jc w:val="center"/>
        </w:trPr>
        <w:tc>
          <w:tcPr>
            <w:tcW w:w="545" w:type="dxa"/>
            <w:shd w:val="clear" w:color="auto" w:fill="auto"/>
          </w:tcPr>
          <w:p w14:paraId="0256FC65" w14:textId="77777777" w:rsidR="00AF6EC8" w:rsidRPr="00D01034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  <w:r w:rsidRPr="00D0103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>2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E1D6CCE" w14:textId="77777777" w:rsidR="00AF6EC8" w:rsidRPr="00D01034" w:rsidRDefault="00287C0E" w:rsidP="00287C0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sz w:val="23"/>
                <w:szCs w:val="23"/>
              </w:rPr>
              <w:t>Сталь листовая г/к –5мм (размер листа 1500х6000) ГОСТ 14637-2024</w:t>
            </w:r>
          </w:p>
        </w:tc>
        <w:tc>
          <w:tcPr>
            <w:tcW w:w="1377" w:type="dxa"/>
          </w:tcPr>
          <w:p w14:paraId="29E40AEF" w14:textId="77777777" w:rsidR="00AF6EC8" w:rsidRPr="00D01034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1131" w:type="dxa"/>
            <w:shd w:val="clear" w:color="auto" w:fill="auto"/>
          </w:tcPr>
          <w:p w14:paraId="2C84331D" w14:textId="77777777" w:rsidR="00AF6EC8" w:rsidRPr="00D01034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652" w:type="dxa"/>
            <w:shd w:val="clear" w:color="auto" w:fill="auto"/>
          </w:tcPr>
          <w:p w14:paraId="66A9B387" w14:textId="77777777" w:rsidR="00AF6EC8" w:rsidRPr="00D01034" w:rsidRDefault="00AF6EC8" w:rsidP="00B204B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>т</w:t>
            </w:r>
          </w:p>
        </w:tc>
        <w:tc>
          <w:tcPr>
            <w:tcW w:w="734" w:type="dxa"/>
            <w:shd w:val="clear" w:color="auto" w:fill="auto"/>
          </w:tcPr>
          <w:p w14:paraId="175933A3" w14:textId="77777777" w:rsidR="00AF6EC8" w:rsidRPr="00D01034" w:rsidRDefault="00287C0E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  <w:r w:rsidRPr="00D0103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>3,9</w:t>
            </w:r>
          </w:p>
        </w:tc>
        <w:tc>
          <w:tcPr>
            <w:tcW w:w="1619" w:type="dxa"/>
            <w:shd w:val="clear" w:color="auto" w:fill="auto"/>
          </w:tcPr>
          <w:p w14:paraId="541EB5C7" w14:textId="77777777" w:rsidR="00AF6EC8" w:rsidRPr="00D01034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  <w:tc>
          <w:tcPr>
            <w:tcW w:w="1677" w:type="dxa"/>
            <w:shd w:val="clear" w:color="auto" w:fill="auto"/>
          </w:tcPr>
          <w:p w14:paraId="39306AA9" w14:textId="77777777" w:rsidR="00AF6EC8" w:rsidRPr="00D01034" w:rsidRDefault="00AF6EC8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</w:tr>
      <w:tr w:rsidR="00DC02FA" w:rsidRPr="00D01034" w14:paraId="574A5247" w14:textId="77777777" w:rsidTr="00287C0E">
        <w:trPr>
          <w:trHeight w:val="20"/>
          <w:jc w:val="center"/>
        </w:trPr>
        <w:tc>
          <w:tcPr>
            <w:tcW w:w="8554" w:type="dxa"/>
            <w:gridSpan w:val="7"/>
            <w:shd w:val="clear" w:color="auto" w:fill="auto"/>
          </w:tcPr>
          <w:p w14:paraId="5CB6B02D" w14:textId="77777777" w:rsidR="00DC02FA" w:rsidRPr="00D01034" w:rsidRDefault="003A4247" w:rsidP="00B204B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  <w:r w:rsidRPr="00D0103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И</w:t>
            </w:r>
            <w:r w:rsidR="00DC02FA" w:rsidRPr="00D0103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того</w:t>
            </w:r>
            <w:r w:rsidR="00DC02FA" w:rsidRPr="00D0103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 xml:space="preserve"> </w:t>
            </w:r>
            <w:r w:rsidR="00DC02FA" w:rsidRPr="00D01034">
              <w:rPr>
                <w:rFonts w:ascii="Times New Roman" w:hAnsi="Times New Roman" w:cs="Times New Roman"/>
                <w:bCs/>
                <w:i/>
                <w:color w:val="000000"/>
                <w:sz w:val="23"/>
                <w:szCs w:val="23"/>
                <w:lang w:eastAsia="ar-SA"/>
              </w:rPr>
              <w:t>с НДС ____%/НДС не предусмотрен</w:t>
            </w:r>
            <w:r w:rsidR="00DC02FA" w:rsidRPr="00D0103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 xml:space="preserve">, </w:t>
            </w:r>
            <w:r w:rsidR="00DC02FA" w:rsidRPr="00D0103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ar-SA"/>
              </w:rPr>
              <w:t>руб.</w:t>
            </w:r>
          </w:p>
        </w:tc>
        <w:tc>
          <w:tcPr>
            <w:tcW w:w="1677" w:type="dxa"/>
            <w:shd w:val="clear" w:color="auto" w:fill="auto"/>
          </w:tcPr>
          <w:p w14:paraId="67919692" w14:textId="77777777" w:rsidR="00DC02FA" w:rsidRPr="00D01034" w:rsidRDefault="00DC02FA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</w:tr>
      <w:tr w:rsidR="00DC02FA" w:rsidRPr="00D01034" w14:paraId="529154BB" w14:textId="77777777" w:rsidTr="00287C0E">
        <w:trPr>
          <w:trHeight w:val="20"/>
          <w:jc w:val="center"/>
        </w:trPr>
        <w:tc>
          <w:tcPr>
            <w:tcW w:w="8554" w:type="dxa"/>
            <w:gridSpan w:val="7"/>
            <w:shd w:val="clear" w:color="auto" w:fill="auto"/>
          </w:tcPr>
          <w:p w14:paraId="59435591" w14:textId="77777777" w:rsidR="00DC02FA" w:rsidRPr="00D01034" w:rsidRDefault="00DC02FA" w:rsidP="00B204B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  <w:r w:rsidRPr="00D01034">
              <w:rPr>
                <w:rFonts w:ascii="Times New Roman" w:hAnsi="Times New Roman" w:cs="Times New Roman"/>
                <w:bCs/>
                <w:i/>
                <w:color w:val="000000"/>
                <w:sz w:val="23"/>
                <w:szCs w:val="23"/>
                <w:lang w:eastAsia="ar-SA"/>
              </w:rPr>
              <w:t>В том числе</w:t>
            </w:r>
            <w:r w:rsidRPr="00D0103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  <w:t xml:space="preserve"> </w:t>
            </w:r>
            <w:r w:rsidRPr="00D01034">
              <w:rPr>
                <w:rFonts w:ascii="Times New Roman" w:hAnsi="Times New Roman" w:cs="Times New Roman"/>
                <w:bCs/>
                <w:i/>
                <w:color w:val="000000"/>
                <w:sz w:val="23"/>
                <w:szCs w:val="23"/>
                <w:lang w:eastAsia="ar-SA"/>
              </w:rPr>
              <w:t>НДС ____%/НДС не предусмотрен, руб.</w:t>
            </w:r>
          </w:p>
        </w:tc>
        <w:tc>
          <w:tcPr>
            <w:tcW w:w="1677" w:type="dxa"/>
            <w:shd w:val="clear" w:color="auto" w:fill="auto"/>
          </w:tcPr>
          <w:p w14:paraId="07368B79" w14:textId="77777777" w:rsidR="00DC02FA" w:rsidRPr="00D01034" w:rsidRDefault="00DC02FA" w:rsidP="00B204B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eastAsia="ar-SA"/>
              </w:rPr>
            </w:pPr>
          </w:p>
        </w:tc>
      </w:tr>
    </w:tbl>
    <w:p w14:paraId="2C6C777B" w14:textId="5A5B3A22" w:rsidR="00AF6EC8" w:rsidRPr="00D01034" w:rsidRDefault="002A3C3E" w:rsidP="00B204BC">
      <w:pPr>
        <w:numPr>
          <w:ilvl w:val="0"/>
          <w:numId w:val="22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1034">
        <w:rPr>
          <w:rFonts w:ascii="Times New Roman" w:eastAsia="Times New Roman" w:hAnsi="Times New Roman" w:cs="Times New Roman"/>
          <w:b/>
          <w:sz w:val="23"/>
          <w:szCs w:val="23"/>
        </w:rPr>
        <w:t xml:space="preserve">Общая сумма договора </w:t>
      </w:r>
      <w:r w:rsidRPr="00D01034">
        <w:rPr>
          <w:rFonts w:ascii="Times New Roman" w:eastAsia="Times New Roman" w:hAnsi="Times New Roman" w:cs="Times New Roman"/>
          <w:sz w:val="23"/>
          <w:szCs w:val="23"/>
        </w:rPr>
        <w:t xml:space="preserve">не может превышать _____________________ руб. (______________рублей ___ копеек), </w:t>
      </w:r>
      <w:r w:rsidR="00591DDE">
        <w:rPr>
          <w:rFonts w:ascii="Times New Roman" w:hAnsi="Times New Roman" w:cs="Times New Roman"/>
          <w:i/>
          <w:sz w:val="23"/>
          <w:szCs w:val="23"/>
        </w:rPr>
        <w:t>с учетом</w:t>
      </w:r>
      <w:r w:rsidR="00AF6EC8" w:rsidRPr="00D01034">
        <w:rPr>
          <w:rFonts w:ascii="Times New Roman" w:hAnsi="Times New Roman" w:cs="Times New Roman"/>
          <w:i/>
          <w:sz w:val="23"/>
          <w:szCs w:val="23"/>
        </w:rPr>
        <w:t xml:space="preserve"> НДС</w:t>
      </w:r>
      <w:r w:rsidR="00591DDE">
        <w:rPr>
          <w:rFonts w:ascii="Times New Roman" w:hAnsi="Times New Roman" w:cs="Times New Roman"/>
          <w:i/>
          <w:sz w:val="23"/>
          <w:szCs w:val="23"/>
        </w:rPr>
        <w:t xml:space="preserve"> _______%</w:t>
      </w:r>
      <w:r w:rsidR="00AF6EC8" w:rsidRPr="00D01034">
        <w:rPr>
          <w:rFonts w:ascii="Times New Roman" w:hAnsi="Times New Roman" w:cs="Times New Roman"/>
          <w:i/>
          <w:sz w:val="23"/>
          <w:szCs w:val="23"/>
        </w:rPr>
        <w:t xml:space="preserve"> /НДС не предусмотрен</w:t>
      </w:r>
      <w:r w:rsidR="00AF6EC8" w:rsidRPr="00D01034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58307296" w14:textId="77777777" w:rsidR="002A3C3E" w:rsidRPr="00D01034" w:rsidRDefault="002A3C3E" w:rsidP="00B204BC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D01034">
        <w:rPr>
          <w:rFonts w:ascii="Times New Roman" w:eastAsia="Times New Roman" w:hAnsi="Times New Roman" w:cs="Times New Roman"/>
          <w:sz w:val="23"/>
          <w:szCs w:val="23"/>
        </w:rPr>
        <w:t>Указанная стоимость является максимальной. Покупатель в течение срока действия договора вправе приобрести Товар, общей стоимостью менее, указанной в настоящем пункте, исходя из собственных производственных потребностей, финансовых возможностей.</w:t>
      </w:r>
    </w:p>
    <w:p w14:paraId="55A8DA94" w14:textId="77777777" w:rsidR="003A4247" w:rsidRPr="00D01034" w:rsidRDefault="003A4247" w:rsidP="00B204BC">
      <w:pPr>
        <w:numPr>
          <w:ilvl w:val="0"/>
          <w:numId w:val="22"/>
        </w:numPr>
        <w:tabs>
          <w:tab w:val="left" w:pos="1134"/>
        </w:tabs>
        <w:suppressAutoHyphens w:val="0"/>
        <w:ind w:left="0" w:firstLine="567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ru-RU"/>
        </w:rPr>
      </w:pPr>
      <w:r w:rsidRPr="00D0103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</w:rPr>
        <w:t xml:space="preserve">Расчет за Товар производится </w:t>
      </w:r>
      <w:r w:rsidRPr="00D01034">
        <w:rPr>
          <w:rFonts w:ascii="Times New Roman" w:hAnsi="Times New Roman" w:cs="Times New Roman"/>
          <w:sz w:val="23"/>
          <w:szCs w:val="23"/>
          <w:shd w:val="clear" w:color="auto" w:fill="FFFFFF"/>
        </w:rPr>
        <w:t>Покупателем в течение 7 (семи) рабочих дней с момента получения Покупателем Товара и подписания Сторонами УПД/ТН/ТТН путем перечисления денежных средств в сумме, указанной в счете на оплату, на расчетный счет Поставщика.</w:t>
      </w:r>
    </w:p>
    <w:p w14:paraId="49D643CB" w14:textId="77777777" w:rsidR="003A4247" w:rsidRPr="00D01034" w:rsidRDefault="003A4247" w:rsidP="00B204BC">
      <w:pPr>
        <w:numPr>
          <w:ilvl w:val="0"/>
          <w:numId w:val="22"/>
        </w:numPr>
        <w:tabs>
          <w:tab w:val="left" w:pos="1134"/>
        </w:tabs>
        <w:suppressAutoHyphens w:val="0"/>
        <w:ind w:left="0" w:firstLine="556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  <w:r w:rsidRPr="00D01034">
        <w:rPr>
          <w:rFonts w:ascii="Times New Roman" w:eastAsia="Times New Roman" w:hAnsi="Times New Roman" w:cs="Times New Roman"/>
          <w:b/>
          <w:sz w:val="23"/>
          <w:szCs w:val="23"/>
        </w:rPr>
        <w:t>Условия поставки Товара:</w:t>
      </w:r>
      <w:r w:rsidRPr="00D01034">
        <w:rPr>
          <w:rFonts w:ascii="Times New Roman" w:eastAsia="Times New Roman" w:hAnsi="Times New Roman" w:cs="Times New Roman"/>
          <w:bCs/>
          <w:kern w:val="0"/>
          <w:sz w:val="23"/>
          <w:szCs w:val="23"/>
          <w:lang w:eastAsia="ru-RU"/>
        </w:rPr>
        <w:t xml:space="preserve"> </w:t>
      </w:r>
      <w:r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Поставка Товара осуществляется </w:t>
      </w:r>
      <w:r w:rsidRPr="00D01034">
        <w:rPr>
          <w:rFonts w:ascii="Times New Roman" w:hAnsi="Times New Roman" w:cs="Times New Roman"/>
          <w:sz w:val="23"/>
          <w:szCs w:val="23"/>
        </w:rPr>
        <w:t>партиями по письменным заявкам Покупателя силами и средствами Поставщика или стороннего перевозчика за счет средств Поставщика</w:t>
      </w:r>
      <w:r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 в течение </w:t>
      </w:r>
      <w:r w:rsidR="00B204BC"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20</w:t>
      </w:r>
      <w:r w:rsidRPr="00D01034">
        <w:rPr>
          <w:rFonts w:ascii="Times New Roman" w:hAnsi="Times New Roman" w:cs="Times New Roman"/>
          <w:sz w:val="23"/>
          <w:szCs w:val="23"/>
        </w:rPr>
        <w:t xml:space="preserve"> (</w:t>
      </w:r>
      <w:r w:rsidR="00B204BC" w:rsidRPr="00D01034">
        <w:rPr>
          <w:rFonts w:ascii="Times New Roman" w:hAnsi="Times New Roman" w:cs="Times New Roman"/>
          <w:sz w:val="23"/>
          <w:szCs w:val="23"/>
        </w:rPr>
        <w:t>двадцати</w:t>
      </w:r>
      <w:r w:rsidRPr="00D01034">
        <w:rPr>
          <w:rFonts w:ascii="Times New Roman" w:hAnsi="Times New Roman" w:cs="Times New Roman"/>
          <w:sz w:val="23"/>
          <w:szCs w:val="23"/>
        </w:rPr>
        <w:t>) календарных дней</w:t>
      </w:r>
      <w:r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 с момента получения заявки Покупателя, </w:t>
      </w:r>
      <w:r w:rsidRPr="00D01034">
        <w:rPr>
          <w:rFonts w:ascii="Times New Roman" w:hAnsi="Times New Roman" w:cs="Times New Roman"/>
          <w:sz w:val="23"/>
          <w:szCs w:val="23"/>
          <w:shd w:val="clear" w:color="auto" w:fill="FFFFFF"/>
        </w:rPr>
        <w:t>в будние дни с 08-00 до 16-00 часов</w:t>
      </w:r>
      <w:r w:rsidRPr="00D01034">
        <w:rPr>
          <w:rFonts w:ascii="Times New Roman" w:hAnsi="Times New Roman" w:cs="Times New Roman"/>
          <w:sz w:val="23"/>
          <w:szCs w:val="23"/>
        </w:rPr>
        <w:t>.</w:t>
      </w:r>
    </w:p>
    <w:p w14:paraId="3BF3AF65" w14:textId="77777777" w:rsidR="00B204BC" w:rsidRPr="00D01034" w:rsidRDefault="00F37728" w:rsidP="00B204BC">
      <w:pPr>
        <w:numPr>
          <w:ilvl w:val="0"/>
          <w:numId w:val="22"/>
        </w:numPr>
        <w:tabs>
          <w:tab w:val="left" w:pos="1134"/>
        </w:tabs>
        <w:ind w:left="0" w:firstLine="556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  <w:r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Товар должен быть новым (не бывшим в употреблении) и соответствовать ГОСТ, ТУ,</w:t>
      </w:r>
      <w:r w:rsidR="003A21A8"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 установленным законодательством РФ,</w:t>
      </w:r>
      <w:r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 Техническому заданию (приложение к закупочной документации). </w:t>
      </w:r>
      <w:r w:rsidR="0002679C"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Обязательно наличие на каждую партию Товара</w:t>
      </w:r>
      <w:r w:rsidR="002948C8"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 </w:t>
      </w:r>
      <w:r w:rsidR="00577DC2"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документов, подтверждающих качество Товара (</w:t>
      </w:r>
      <w:r w:rsidR="00E9173B"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паспорт качества и(или) </w:t>
      </w:r>
      <w:r w:rsidR="00577DC2"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сертификат соответствия).</w:t>
      </w:r>
    </w:p>
    <w:p w14:paraId="0E9C77B5" w14:textId="77777777" w:rsidR="00FC4F6B" w:rsidRPr="00D01034" w:rsidRDefault="0077648E" w:rsidP="00B204BC">
      <w:pPr>
        <w:numPr>
          <w:ilvl w:val="0"/>
          <w:numId w:val="22"/>
        </w:numPr>
        <w:tabs>
          <w:tab w:val="left" w:pos="1134"/>
        </w:tabs>
        <w:ind w:left="0" w:firstLine="556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  <w:r w:rsidRPr="00D0103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</w:rPr>
        <w:t>Мест</w:t>
      </w:r>
      <w:r w:rsidR="00591EDD" w:rsidRPr="00D0103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</w:rPr>
        <w:t>о</w:t>
      </w:r>
      <w:r w:rsidR="00C06804" w:rsidRPr="00D01034">
        <w:rPr>
          <w:rFonts w:ascii="Times New Roman" w:eastAsia="Times New Roman" w:hAnsi="Times New Roman" w:cs="Times New Roman"/>
          <w:b/>
          <w:bCs/>
          <w:kern w:val="0"/>
          <w:sz w:val="23"/>
          <w:szCs w:val="23"/>
          <w:lang w:eastAsia="ru-RU"/>
        </w:rPr>
        <w:t xml:space="preserve"> приемки (доставки) Товара: </w:t>
      </w:r>
      <w:r w:rsidR="00FC4F6B" w:rsidRPr="00D01034">
        <w:rPr>
          <w:rFonts w:ascii="Times New Roman" w:eastAsia="Times New Roman" w:hAnsi="Times New Roman" w:cs="Times New Roman"/>
          <w:sz w:val="23"/>
          <w:szCs w:val="23"/>
        </w:rPr>
        <w:t>Краснодарский край,</w:t>
      </w:r>
      <w:r w:rsidR="00577DC2" w:rsidRPr="00D0103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204BC" w:rsidRPr="00D01034">
        <w:rPr>
          <w:rFonts w:ascii="Times New Roman" w:hAnsi="Times New Roman" w:cs="Times New Roman"/>
          <w:sz w:val="23"/>
          <w:szCs w:val="23"/>
        </w:rPr>
        <w:t>г. Новороссийск, ул. Куникова, 43</w:t>
      </w:r>
      <w:r w:rsidR="00FC4F6B" w:rsidRPr="00D01034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23A90F35" w14:textId="77777777" w:rsidR="00461BA9" w:rsidRPr="00D01034" w:rsidRDefault="00461BA9" w:rsidP="00B204BC">
      <w:pPr>
        <w:numPr>
          <w:ilvl w:val="0"/>
          <w:numId w:val="2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56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  <w:r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Поставщик обязан предоставить следующий пакет документов: </w:t>
      </w:r>
      <w:r w:rsidR="00E048F5"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с</w:t>
      </w:r>
      <w:r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чет-фактуру; </w:t>
      </w:r>
      <w:r w:rsidR="00622B3C"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УПД/</w:t>
      </w:r>
      <w:r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ТН</w:t>
      </w:r>
      <w:r w:rsidR="00622B3C"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/</w:t>
      </w:r>
      <w:r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ТТН; </w:t>
      </w:r>
      <w:r w:rsidR="000F6F4B"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с</w:t>
      </w:r>
      <w:r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чет на оплату, документы, подтверждающие качество Товара (</w:t>
      </w:r>
      <w:r w:rsidR="00E9173B"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паспорт качества и(или) </w:t>
      </w:r>
      <w:r w:rsidR="00AF0BBF"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сертификат соответствия</w:t>
      </w:r>
      <w:r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>).</w:t>
      </w:r>
    </w:p>
    <w:p w14:paraId="27B91D6D" w14:textId="77777777" w:rsidR="00F02BCB" w:rsidRPr="00D01034" w:rsidRDefault="00F02BCB" w:rsidP="00F02BCB">
      <w:pPr>
        <w:numPr>
          <w:ilvl w:val="0"/>
          <w:numId w:val="22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56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  <w:r w:rsidRPr="00D01034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ru-RU"/>
        </w:rPr>
        <w:t>Гарантийный срок:</w:t>
      </w:r>
      <w:r w:rsidRPr="00D01034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  <w:t xml:space="preserve"> </w:t>
      </w:r>
      <w:r w:rsidRPr="00D01034">
        <w:rPr>
          <w:rFonts w:ascii="Times New Roman" w:eastAsia="Times New Roman" w:hAnsi="Times New Roman"/>
          <w:bCs/>
          <w:kern w:val="0"/>
          <w:sz w:val="23"/>
          <w:szCs w:val="23"/>
        </w:rPr>
        <w:t xml:space="preserve">гарантийный срок на Товар составляет _____________ </w:t>
      </w:r>
      <w:r w:rsidRPr="00D01034">
        <w:rPr>
          <w:rFonts w:ascii="Times New Roman" w:eastAsia="Times New Roman" w:hAnsi="Times New Roman"/>
          <w:bCs/>
          <w:i/>
          <w:kern w:val="0"/>
          <w:sz w:val="23"/>
          <w:szCs w:val="23"/>
        </w:rPr>
        <w:t>(не менее 10 лет)</w:t>
      </w:r>
      <w:r w:rsidRPr="00D01034">
        <w:rPr>
          <w:rFonts w:ascii="Times New Roman" w:eastAsia="Times New Roman" w:hAnsi="Times New Roman"/>
          <w:bCs/>
          <w:kern w:val="0"/>
          <w:sz w:val="23"/>
          <w:szCs w:val="23"/>
        </w:rPr>
        <w:t xml:space="preserve"> и начинает исчисляться с момента подписания уполномоченными представителями обеих Сторон УПД/ТН/ТТН.</w:t>
      </w:r>
    </w:p>
    <w:p w14:paraId="03AAA8C8" w14:textId="77777777" w:rsidR="00F02BCB" w:rsidRPr="00D01034" w:rsidRDefault="00F02BCB" w:rsidP="00B204BC">
      <w:pPr>
        <w:tabs>
          <w:tab w:val="left" w:pos="1134"/>
        </w:tabs>
        <w:suppressAutoHyphens w:val="0"/>
        <w:autoSpaceDE w:val="0"/>
        <w:autoSpaceDN w:val="0"/>
        <w:adjustRightInd w:val="0"/>
        <w:ind w:left="556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15"/>
        <w:gridCol w:w="5016"/>
      </w:tblGrid>
      <w:tr w:rsidR="008C7EFE" w:rsidRPr="00D01034" w14:paraId="7C4F967D" w14:textId="77777777" w:rsidTr="00A12584">
        <w:trPr>
          <w:trHeight w:val="1560"/>
        </w:trPr>
        <w:tc>
          <w:tcPr>
            <w:tcW w:w="5015" w:type="dxa"/>
            <w:shd w:val="clear" w:color="auto" w:fill="auto"/>
          </w:tcPr>
          <w:p w14:paraId="4519AD63" w14:textId="77777777" w:rsidR="008C7EFE" w:rsidRPr="00D01034" w:rsidRDefault="008C7EFE" w:rsidP="00B204BC">
            <w:pPr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b/>
                <w:sz w:val="23"/>
                <w:szCs w:val="23"/>
              </w:rPr>
              <w:t>ПОСТАВЩИК:</w:t>
            </w:r>
          </w:p>
          <w:p w14:paraId="051D99AB" w14:textId="77777777" w:rsidR="008C7EFE" w:rsidRPr="00D01034" w:rsidRDefault="008C7EFE" w:rsidP="00B204B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016" w:type="dxa"/>
            <w:shd w:val="clear" w:color="auto" w:fill="auto"/>
          </w:tcPr>
          <w:p w14:paraId="5B9CDB68" w14:textId="77777777" w:rsidR="008C7EFE" w:rsidRPr="00D01034" w:rsidRDefault="008C7EFE" w:rsidP="00B204BC">
            <w:pPr>
              <w:snapToGri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14:paraId="2B9A1E04" w14:textId="77777777" w:rsidR="002A0BB3" w:rsidRPr="00D01034" w:rsidRDefault="002A0BB3" w:rsidP="00B204BC">
            <w:pPr>
              <w:snapToGri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АО «АТЭК»</w:t>
            </w:r>
          </w:p>
          <w:p w14:paraId="527E553F" w14:textId="77777777" w:rsidR="008C7EFE" w:rsidRPr="00D01034" w:rsidRDefault="008C7EFE" w:rsidP="00B204BC">
            <w:pPr>
              <w:snapToGri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53992AE7" w14:textId="77777777" w:rsidR="00B204BC" w:rsidRPr="00D01034" w:rsidRDefault="00B204BC" w:rsidP="00B204BC">
            <w:pPr>
              <w:snapToGri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D01034">
              <w:rPr>
                <w:rFonts w:ascii="Times New Roman" w:hAnsi="Times New Roman" w:cs="Times New Roman"/>
                <w:b/>
                <w:sz w:val="23"/>
                <w:szCs w:val="23"/>
              </w:rPr>
              <w:t>Генеральный директор</w:t>
            </w:r>
          </w:p>
          <w:p w14:paraId="360FB1AA" w14:textId="77777777" w:rsidR="00B204BC" w:rsidRPr="00D01034" w:rsidRDefault="00B204BC" w:rsidP="00B204BC">
            <w:pPr>
              <w:snapToGrid w:val="0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131FA71E" w14:textId="77777777" w:rsidR="008C7EFE" w:rsidRPr="00D01034" w:rsidRDefault="008C7EFE" w:rsidP="00B204BC">
            <w:pPr>
              <w:snapToGrid w:val="0"/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ar-SA" w:bidi="ar-SA"/>
              </w:rPr>
            </w:pPr>
            <w:r w:rsidRPr="00D0103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ar-SA" w:bidi="ar-SA"/>
              </w:rPr>
              <w:t xml:space="preserve">______________________ </w:t>
            </w:r>
            <w:r w:rsidRPr="00D01034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ar-SA" w:bidi="ar-SA"/>
              </w:rPr>
              <w:t>/</w:t>
            </w:r>
            <w:r w:rsidR="00B204BC" w:rsidRPr="00D01034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ar-SA" w:bidi="ar-SA"/>
              </w:rPr>
              <w:t>А.Ю. Трифонов</w:t>
            </w:r>
            <w:r w:rsidRPr="00D01034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ar-SA" w:bidi="ar-SA"/>
              </w:rPr>
              <w:t>/</w:t>
            </w:r>
          </w:p>
          <w:p w14:paraId="405AF401" w14:textId="77777777" w:rsidR="000F6F4B" w:rsidRPr="00D01034" w:rsidRDefault="000F6F4B" w:rsidP="00B204BC">
            <w:pPr>
              <w:snapToGri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D01034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eastAsia="ar-SA" w:bidi="ar-SA"/>
              </w:rPr>
              <w:t>М.П.</w:t>
            </w:r>
          </w:p>
        </w:tc>
      </w:tr>
    </w:tbl>
    <w:p w14:paraId="144D283B" w14:textId="77777777" w:rsidR="008C7EFE" w:rsidRPr="00D01034" w:rsidRDefault="008C7EFE" w:rsidP="00B204BC">
      <w:pPr>
        <w:pStyle w:val="18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sectPr w:rsidR="008C7EFE" w:rsidRPr="00D01034" w:rsidSect="00FC4F6B">
      <w:pgSz w:w="11906" w:h="16838"/>
      <w:pgMar w:top="568" w:right="566" w:bottom="426" w:left="1418" w:header="720" w:footer="53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59A74" w14:textId="77777777" w:rsidR="00AA2E7B" w:rsidRDefault="00AA2E7B">
      <w:r>
        <w:separator/>
      </w:r>
    </w:p>
  </w:endnote>
  <w:endnote w:type="continuationSeparator" w:id="0">
    <w:p w14:paraId="43DB4B5D" w14:textId="77777777" w:rsidR="00AA2E7B" w:rsidRDefault="00AA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New York"/>
    <w:charset w:val="80"/>
    <w:family w:val="auto"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C548A" w14:textId="77777777" w:rsidR="00AA2E7B" w:rsidRDefault="00AA2E7B">
      <w:r>
        <w:separator/>
      </w:r>
    </w:p>
  </w:footnote>
  <w:footnote w:type="continuationSeparator" w:id="0">
    <w:p w14:paraId="1BB40E74" w14:textId="77777777" w:rsidR="00AA2E7B" w:rsidRDefault="00AA2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B90A50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1624246"/>
    <w:multiLevelType w:val="hybridMultilevel"/>
    <w:tmpl w:val="5A6EB0EC"/>
    <w:lvl w:ilvl="0" w:tplc="66F05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9F1FCD"/>
    <w:multiLevelType w:val="hybridMultilevel"/>
    <w:tmpl w:val="6CDE0CE0"/>
    <w:lvl w:ilvl="0" w:tplc="0419000F">
      <w:start w:val="1"/>
      <w:numFmt w:val="decimal"/>
      <w:lvlText w:val="%1."/>
      <w:lvlJc w:val="left"/>
      <w:pPr>
        <w:ind w:left="1276" w:hanging="360"/>
      </w:p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8" w15:restartNumberingAfterBreak="0">
    <w:nsid w:val="0C6404AD"/>
    <w:multiLevelType w:val="multilevel"/>
    <w:tmpl w:val="28580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8" w:hanging="1800"/>
      </w:pPr>
      <w:rPr>
        <w:rFonts w:hint="default"/>
      </w:rPr>
    </w:lvl>
  </w:abstractNum>
  <w:abstractNum w:abstractNumId="9" w15:restartNumberingAfterBreak="0">
    <w:nsid w:val="1D893876"/>
    <w:multiLevelType w:val="hybridMultilevel"/>
    <w:tmpl w:val="78721BCA"/>
    <w:lvl w:ilvl="0" w:tplc="66F05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B97723"/>
    <w:multiLevelType w:val="hybridMultilevel"/>
    <w:tmpl w:val="8A463C86"/>
    <w:lvl w:ilvl="0" w:tplc="66F05F9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1F941AED"/>
    <w:multiLevelType w:val="multilevel"/>
    <w:tmpl w:val="F2649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69" w:hanging="12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65" w:hanging="126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auto"/>
      </w:rPr>
    </w:lvl>
  </w:abstractNum>
  <w:abstractNum w:abstractNumId="12" w15:restartNumberingAfterBreak="0">
    <w:nsid w:val="2565586B"/>
    <w:multiLevelType w:val="hybridMultilevel"/>
    <w:tmpl w:val="B5728A94"/>
    <w:lvl w:ilvl="0" w:tplc="FF6461A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8169F"/>
    <w:multiLevelType w:val="hybridMultilevel"/>
    <w:tmpl w:val="6874BA88"/>
    <w:lvl w:ilvl="0" w:tplc="D9A2C4C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61FA1"/>
    <w:multiLevelType w:val="multilevel"/>
    <w:tmpl w:val="F9D6222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04755DE"/>
    <w:multiLevelType w:val="hybridMultilevel"/>
    <w:tmpl w:val="AE127E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F376AA"/>
    <w:multiLevelType w:val="hybridMultilevel"/>
    <w:tmpl w:val="E37829DA"/>
    <w:lvl w:ilvl="0" w:tplc="EBA0E05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A6A8A"/>
    <w:multiLevelType w:val="hybridMultilevel"/>
    <w:tmpl w:val="FF144788"/>
    <w:lvl w:ilvl="0" w:tplc="66F05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36D91"/>
    <w:multiLevelType w:val="hybridMultilevel"/>
    <w:tmpl w:val="19961478"/>
    <w:lvl w:ilvl="0" w:tplc="66F05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F05F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4625B"/>
    <w:multiLevelType w:val="hybridMultilevel"/>
    <w:tmpl w:val="3118F382"/>
    <w:lvl w:ilvl="0" w:tplc="66F05F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CD432E3"/>
    <w:multiLevelType w:val="hybridMultilevel"/>
    <w:tmpl w:val="7A5CA374"/>
    <w:lvl w:ilvl="0" w:tplc="1F3A4A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D0A46"/>
    <w:multiLevelType w:val="multilevel"/>
    <w:tmpl w:val="E82EE2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E764573"/>
    <w:multiLevelType w:val="hybridMultilevel"/>
    <w:tmpl w:val="4856653A"/>
    <w:lvl w:ilvl="0" w:tplc="F488B1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D4B48"/>
    <w:multiLevelType w:val="hybridMultilevel"/>
    <w:tmpl w:val="8C8E9EEC"/>
    <w:lvl w:ilvl="0" w:tplc="66F05F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EE24D02"/>
    <w:multiLevelType w:val="hybridMultilevel"/>
    <w:tmpl w:val="12E433BE"/>
    <w:lvl w:ilvl="0" w:tplc="66F05F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76F68"/>
    <w:multiLevelType w:val="hybridMultilevel"/>
    <w:tmpl w:val="7C58C9CA"/>
    <w:lvl w:ilvl="0" w:tplc="E6AE22E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25"/>
  </w:num>
  <w:num w:numId="9">
    <w:abstractNumId w:val="14"/>
  </w:num>
  <w:num w:numId="10">
    <w:abstractNumId w:val="22"/>
  </w:num>
  <w:num w:numId="11">
    <w:abstractNumId w:val="15"/>
  </w:num>
  <w:num w:numId="12">
    <w:abstractNumId w:val="24"/>
  </w:num>
  <w:num w:numId="13">
    <w:abstractNumId w:val="10"/>
  </w:num>
  <w:num w:numId="14">
    <w:abstractNumId w:val="6"/>
  </w:num>
  <w:num w:numId="15">
    <w:abstractNumId w:val="9"/>
  </w:num>
  <w:num w:numId="16">
    <w:abstractNumId w:val="23"/>
  </w:num>
  <w:num w:numId="17">
    <w:abstractNumId w:val="19"/>
  </w:num>
  <w:num w:numId="18">
    <w:abstractNumId w:val="16"/>
  </w:num>
  <w:num w:numId="19">
    <w:abstractNumId w:val="13"/>
  </w:num>
  <w:num w:numId="20">
    <w:abstractNumId w:val="17"/>
  </w:num>
  <w:num w:numId="21">
    <w:abstractNumId w:val="18"/>
  </w:num>
  <w:num w:numId="22">
    <w:abstractNumId w:val="8"/>
  </w:num>
  <w:num w:numId="23">
    <w:abstractNumId w:val="12"/>
  </w:num>
  <w:num w:numId="24">
    <w:abstractNumId w:val="21"/>
  </w:num>
  <w:num w:numId="25">
    <w:abstractNumId w:val="2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E6C"/>
    <w:rsid w:val="00020756"/>
    <w:rsid w:val="00021586"/>
    <w:rsid w:val="000224D6"/>
    <w:rsid w:val="0002679C"/>
    <w:rsid w:val="00031E35"/>
    <w:rsid w:val="0003354E"/>
    <w:rsid w:val="00036741"/>
    <w:rsid w:val="00036966"/>
    <w:rsid w:val="0005072D"/>
    <w:rsid w:val="00055DAE"/>
    <w:rsid w:val="00055E70"/>
    <w:rsid w:val="00057885"/>
    <w:rsid w:val="000613DF"/>
    <w:rsid w:val="00072E2A"/>
    <w:rsid w:val="00075026"/>
    <w:rsid w:val="00085D9F"/>
    <w:rsid w:val="00087534"/>
    <w:rsid w:val="0009049B"/>
    <w:rsid w:val="00092090"/>
    <w:rsid w:val="000A6778"/>
    <w:rsid w:val="000B34A3"/>
    <w:rsid w:val="000C4DC1"/>
    <w:rsid w:val="000D0CAC"/>
    <w:rsid w:val="000E6518"/>
    <w:rsid w:val="000F6F4B"/>
    <w:rsid w:val="000F7CF4"/>
    <w:rsid w:val="00101E36"/>
    <w:rsid w:val="00102571"/>
    <w:rsid w:val="001028CA"/>
    <w:rsid w:val="001072F3"/>
    <w:rsid w:val="00116300"/>
    <w:rsid w:val="00120BD7"/>
    <w:rsid w:val="0013230A"/>
    <w:rsid w:val="00137C56"/>
    <w:rsid w:val="00151E6D"/>
    <w:rsid w:val="001550E8"/>
    <w:rsid w:val="0016046D"/>
    <w:rsid w:val="0016089F"/>
    <w:rsid w:val="00162543"/>
    <w:rsid w:val="001738E2"/>
    <w:rsid w:val="00176531"/>
    <w:rsid w:val="001777D2"/>
    <w:rsid w:val="00177BEA"/>
    <w:rsid w:val="00180F17"/>
    <w:rsid w:val="0018195C"/>
    <w:rsid w:val="00181B8C"/>
    <w:rsid w:val="00185CD3"/>
    <w:rsid w:val="00191A4D"/>
    <w:rsid w:val="00196A74"/>
    <w:rsid w:val="001A62E8"/>
    <w:rsid w:val="001A668B"/>
    <w:rsid w:val="001B1EEB"/>
    <w:rsid w:val="001C34FF"/>
    <w:rsid w:val="001C3E12"/>
    <w:rsid w:val="001C4663"/>
    <w:rsid w:val="001E31E5"/>
    <w:rsid w:val="001E4F87"/>
    <w:rsid w:val="001E5B78"/>
    <w:rsid w:val="001E5FA0"/>
    <w:rsid w:val="001F3E6C"/>
    <w:rsid w:val="001F5A08"/>
    <w:rsid w:val="001F6430"/>
    <w:rsid w:val="002078C5"/>
    <w:rsid w:val="00210CF7"/>
    <w:rsid w:val="002117D3"/>
    <w:rsid w:val="00215071"/>
    <w:rsid w:val="00220F04"/>
    <w:rsid w:val="00226CEB"/>
    <w:rsid w:val="00227305"/>
    <w:rsid w:val="00230ADC"/>
    <w:rsid w:val="00235C14"/>
    <w:rsid w:val="00245EFA"/>
    <w:rsid w:val="00246F6E"/>
    <w:rsid w:val="00253E72"/>
    <w:rsid w:val="002662F5"/>
    <w:rsid w:val="00271D2E"/>
    <w:rsid w:val="00273EC7"/>
    <w:rsid w:val="00283ACF"/>
    <w:rsid w:val="00287568"/>
    <w:rsid w:val="00287C0E"/>
    <w:rsid w:val="00290777"/>
    <w:rsid w:val="002915DB"/>
    <w:rsid w:val="002948C8"/>
    <w:rsid w:val="00295263"/>
    <w:rsid w:val="002A0BB3"/>
    <w:rsid w:val="002A3C3E"/>
    <w:rsid w:val="002D0DAF"/>
    <w:rsid w:val="002D1A78"/>
    <w:rsid w:val="002D295E"/>
    <w:rsid w:val="002D55AE"/>
    <w:rsid w:val="002E183F"/>
    <w:rsid w:val="002E4E94"/>
    <w:rsid w:val="002F0640"/>
    <w:rsid w:val="00300A5E"/>
    <w:rsid w:val="00302946"/>
    <w:rsid w:val="00302A0C"/>
    <w:rsid w:val="003077B7"/>
    <w:rsid w:val="00314695"/>
    <w:rsid w:val="0032144E"/>
    <w:rsid w:val="0032692B"/>
    <w:rsid w:val="00327299"/>
    <w:rsid w:val="00341C32"/>
    <w:rsid w:val="00346B2F"/>
    <w:rsid w:val="00351060"/>
    <w:rsid w:val="00353601"/>
    <w:rsid w:val="0035793A"/>
    <w:rsid w:val="00367825"/>
    <w:rsid w:val="003735A8"/>
    <w:rsid w:val="00374219"/>
    <w:rsid w:val="00374922"/>
    <w:rsid w:val="00375E0D"/>
    <w:rsid w:val="0038629A"/>
    <w:rsid w:val="003928D4"/>
    <w:rsid w:val="00397D0A"/>
    <w:rsid w:val="003A12EC"/>
    <w:rsid w:val="003A21A8"/>
    <w:rsid w:val="003A4247"/>
    <w:rsid w:val="003A7644"/>
    <w:rsid w:val="003D0931"/>
    <w:rsid w:val="003D600F"/>
    <w:rsid w:val="003E1E9D"/>
    <w:rsid w:val="003E322A"/>
    <w:rsid w:val="003E5C02"/>
    <w:rsid w:val="003F1E7A"/>
    <w:rsid w:val="003F4D73"/>
    <w:rsid w:val="00401EA9"/>
    <w:rsid w:val="00403A49"/>
    <w:rsid w:val="00404D98"/>
    <w:rsid w:val="004102B7"/>
    <w:rsid w:val="00412D0B"/>
    <w:rsid w:val="004138C0"/>
    <w:rsid w:val="00413B6C"/>
    <w:rsid w:val="00416AC8"/>
    <w:rsid w:val="0042299C"/>
    <w:rsid w:val="0043514D"/>
    <w:rsid w:val="00452255"/>
    <w:rsid w:val="0045734F"/>
    <w:rsid w:val="00461BA9"/>
    <w:rsid w:val="00466E0D"/>
    <w:rsid w:val="0047151C"/>
    <w:rsid w:val="00472E61"/>
    <w:rsid w:val="0047687E"/>
    <w:rsid w:val="0048528C"/>
    <w:rsid w:val="00486AED"/>
    <w:rsid w:val="00487FE6"/>
    <w:rsid w:val="004A317B"/>
    <w:rsid w:val="004C6371"/>
    <w:rsid w:val="004C7E2C"/>
    <w:rsid w:val="004D4307"/>
    <w:rsid w:val="004E1691"/>
    <w:rsid w:val="004E4330"/>
    <w:rsid w:val="004E7B11"/>
    <w:rsid w:val="004F0BA7"/>
    <w:rsid w:val="004F62DF"/>
    <w:rsid w:val="005003EE"/>
    <w:rsid w:val="005032F1"/>
    <w:rsid w:val="00505054"/>
    <w:rsid w:val="00510736"/>
    <w:rsid w:val="00530DAF"/>
    <w:rsid w:val="00533359"/>
    <w:rsid w:val="00551172"/>
    <w:rsid w:val="00551B7D"/>
    <w:rsid w:val="00560382"/>
    <w:rsid w:val="00560E18"/>
    <w:rsid w:val="005623D1"/>
    <w:rsid w:val="005762DA"/>
    <w:rsid w:val="00577DC2"/>
    <w:rsid w:val="005806D4"/>
    <w:rsid w:val="00582F1F"/>
    <w:rsid w:val="00591DDE"/>
    <w:rsid w:val="00591EDD"/>
    <w:rsid w:val="00596405"/>
    <w:rsid w:val="005A1849"/>
    <w:rsid w:val="005A4622"/>
    <w:rsid w:val="005A5171"/>
    <w:rsid w:val="005B4671"/>
    <w:rsid w:val="005C7DFB"/>
    <w:rsid w:val="005D2CF2"/>
    <w:rsid w:val="005E6C73"/>
    <w:rsid w:val="005E7C14"/>
    <w:rsid w:val="005F3DD5"/>
    <w:rsid w:val="006016FD"/>
    <w:rsid w:val="0060706A"/>
    <w:rsid w:val="00612238"/>
    <w:rsid w:val="00613C58"/>
    <w:rsid w:val="00622B3C"/>
    <w:rsid w:val="00625C0A"/>
    <w:rsid w:val="0063380A"/>
    <w:rsid w:val="00636A17"/>
    <w:rsid w:val="006375DE"/>
    <w:rsid w:val="006412F0"/>
    <w:rsid w:val="0064628F"/>
    <w:rsid w:val="006624DF"/>
    <w:rsid w:val="006A2660"/>
    <w:rsid w:val="006A55CC"/>
    <w:rsid w:val="006A65FF"/>
    <w:rsid w:val="006B55B7"/>
    <w:rsid w:val="006C3AA3"/>
    <w:rsid w:val="006D1600"/>
    <w:rsid w:val="006F69D2"/>
    <w:rsid w:val="00706F85"/>
    <w:rsid w:val="00711433"/>
    <w:rsid w:val="00712846"/>
    <w:rsid w:val="00712EE9"/>
    <w:rsid w:val="007344D9"/>
    <w:rsid w:val="007575B2"/>
    <w:rsid w:val="00764449"/>
    <w:rsid w:val="0077635F"/>
    <w:rsid w:val="0077648E"/>
    <w:rsid w:val="00791FD3"/>
    <w:rsid w:val="00792A6E"/>
    <w:rsid w:val="00795BF5"/>
    <w:rsid w:val="007A0856"/>
    <w:rsid w:val="007A0A48"/>
    <w:rsid w:val="007A1A74"/>
    <w:rsid w:val="007A25B8"/>
    <w:rsid w:val="007A5354"/>
    <w:rsid w:val="007B0EE4"/>
    <w:rsid w:val="007B1035"/>
    <w:rsid w:val="007B61A8"/>
    <w:rsid w:val="007C113A"/>
    <w:rsid w:val="007D7EC7"/>
    <w:rsid w:val="007E0829"/>
    <w:rsid w:val="007E2897"/>
    <w:rsid w:val="008179F6"/>
    <w:rsid w:val="00824CB3"/>
    <w:rsid w:val="00824FBC"/>
    <w:rsid w:val="00825C6D"/>
    <w:rsid w:val="00825DAF"/>
    <w:rsid w:val="00836D3D"/>
    <w:rsid w:val="00840517"/>
    <w:rsid w:val="00841986"/>
    <w:rsid w:val="008420F5"/>
    <w:rsid w:val="00855309"/>
    <w:rsid w:val="00861522"/>
    <w:rsid w:val="00862E05"/>
    <w:rsid w:val="00865B00"/>
    <w:rsid w:val="00872640"/>
    <w:rsid w:val="008748C7"/>
    <w:rsid w:val="0088730F"/>
    <w:rsid w:val="008915C6"/>
    <w:rsid w:val="0089438D"/>
    <w:rsid w:val="008969E0"/>
    <w:rsid w:val="008974CA"/>
    <w:rsid w:val="008A4B96"/>
    <w:rsid w:val="008A75E5"/>
    <w:rsid w:val="008B0C26"/>
    <w:rsid w:val="008B6470"/>
    <w:rsid w:val="008C0FFB"/>
    <w:rsid w:val="008C3B28"/>
    <w:rsid w:val="008C7EFE"/>
    <w:rsid w:val="008D7B81"/>
    <w:rsid w:val="008E5294"/>
    <w:rsid w:val="008F0974"/>
    <w:rsid w:val="008F24B5"/>
    <w:rsid w:val="008F4257"/>
    <w:rsid w:val="009000A3"/>
    <w:rsid w:val="00900E64"/>
    <w:rsid w:val="00901B0C"/>
    <w:rsid w:val="0090516D"/>
    <w:rsid w:val="009166B7"/>
    <w:rsid w:val="009213E6"/>
    <w:rsid w:val="009328CB"/>
    <w:rsid w:val="00955E74"/>
    <w:rsid w:val="0096018D"/>
    <w:rsid w:val="0096051B"/>
    <w:rsid w:val="009632A5"/>
    <w:rsid w:val="00974CAE"/>
    <w:rsid w:val="00977779"/>
    <w:rsid w:val="00985DA8"/>
    <w:rsid w:val="009B0159"/>
    <w:rsid w:val="009B0B05"/>
    <w:rsid w:val="009C4C4C"/>
    <w:rsid w:val="009E0BB1"/>
    <w:rsid w:val="009E32BA"/>
    <w:rsid w:val="009F0C8A"/>
    <w:rsid w:val="00A10CBC"/>
    <w:rsid w:val="00A12584"/>
    <w:rsid w:val="00A23BEA"/>
    <w:rsid w:val="00A2796A"/>
    <w:rsid w:val="00A31248"/>
    <w:rsid w:val="00A317F3"/>
    <w:rsid w:val="00A33C91"/>
    <w:rsid w:val="00A35273"/>
    <w:rsid w:val="00A50E29"/>
    <w:rsid w:val="00A624CC"/>
    <w:rsid w:val="00A6611F"/>
    <w:rsid w:val="00A66842"/>
    <w:rsid w:val="00A71DB6"/>
    <w:rsid w:val="00A7769A"/>
    <w:rsid w:val="00A841A9"/>
    <w:rsid w:val="00A8428A"/>
    <w:rsid w:val="00AA12E9"/>
    <w:rsid w:val="00AA2E7B"/>
    <w:rsid w:val="00AC18F1"/>
    <w:rsid w:val="00AC5E93"/>
    <w:rsid w:val="00AD2F68"/>
    <w:rsid w:val="00AD371C"/>
    <w:rsid w:val="00AE46EA"/>
    <w:rsid w:val="00AF0BBF"/>
    <w:rsid w:val="00AF3CD9"/>
    <w:rsid w:val="00AF6EC8"/>
    <w:rsid w:val="00B03DC6"/>
    <w:rsid w:val="00B07E09"/>
    <w:rsid w:val="00B15DE1"/>
    <w:rsid w:val="00B204BC"/>
    <w:rsid w:val="00B30D77"/>
    <w:rsid w:val="00B34CF2"/>
    <w:rsid w:val="00B36F33"/>
    <w:rsid w:val="00B4124F"/>
    <w:rsid w:val="00B439B2"/>
    <w:rsid w:val="00B44BD9"/>
    <w:rsid w:val="00B45816"/>
    <w:rsid w:val="00B5120E"/>
    <w:rsid w:val="00B662ED"/>
    <w:rsid w:val="00B709CE"/>
    <w:rsid w:val="00B71310"/>
    <w:rsid w:val="00B73577"/>
    <w:rsid w:val="00B7755E"/>
    <w:rsid w:val="00B86D26"/>
    <w:rsid w:val="00BA318D"/>
    <w:rsid w:val="00BA35E0"/>
    <w:rsid w:val="00BA4802"/>
    <w:rsid w:val="00BA6592"/>
    <w:rsid w:val="00BB48E2"/>
    <w:rsid w:val="00BC12FD"/>
    <w:rsid w:val="00BC24C5"/>
    <w:rsid w:val="00BC6689"/>
    <w:rsid w:val="00BD19D1"/>
    <w:rsid w:val="00BD2F1A"/>
    <w:rsid w:val="00BE604F"/>
    <w:rsid w:val="00BF2482"/>
    <w:rsid w:val="00C0469D"/>
    <w:rsid w:val="00C06804"/>
    <w:rsid w:val="00C1065A"/>
    <w:rsid w:val="00C171E8"/>
    <w:rsid w:val="00C21EE5"/>
    <w:rsid w:val="00C25578"/>
    <w:rsid w:val="00C266DD"/>
    <w:rsid w:val="00C2703A"/>
    <w:rsid w:val="00C3343F"/>
    <w:rsid w:val="00C34FEC"/>
    <w:rsid w:val="00C35DCB"/>
    <w:rsid w:val="00C464A5"/>
    <w:rsid w:val="00C674E3"/>
    <w:rsid w:val="00C74ADE"/>
    <w:rsid w:val="00C74DCC"/>
    <w:rsid w:val="00C74FF5"/>
    <w:rsid w:val="00C778B2"/>
    <w:rsid w:val="00C819FB"/>
    <w:rsid w:val="00C85E32"/>
    <w:rsid w:val="00CA11F0"/>
    <w:rsid w:val="00CD7607"/>
    <w:rsid w:val="00CE1FBB"/>
    <w:rsid w:val="00CE2BAC"/>
    <w:rsid w:val="00CE36AD"/>
    <w:rsid w:val="00CE44BD"/>
    <w:rsid w:val="00D00BB3"/>
    <w:rsid w:val="00D01034"/>
    <w:rsid w:val="00D06748"/>
    <w:rsid w:val="00D12801"/>
    <w:rsid w:val="00D13E16"/>
    <w:rsid w:val="00D2194E"/>
    <w:rsid w:val="00D30922"/>
    <w:rsid w:val="00D32CAF"/>
    <w:rsid w:val="00D37E71"/>
    <w:rsid w:val="00D5657F"/>
    <w:rsid w:val="00D5792C"/>
    <w:rsid w:val="00D62753"/>
    <w:rsid w:val="00D6544C"/>
    <w:rsid w:val="00D675D0"/>
    <w:rsid w:val="00D7079E"/>
    <w:rsid w:val="00D71366"/>
    <w:rsid w:val="00D83917"/>
    <w:rsid w:val="00D86DEF"/>
    <w:rsid w:val="00D87AA6"/>
    <w:rsid w:val="00D91715"/>
    <w:rsid w:val="00D918E1"/>
    <w:rsid w:val="00DB2BE4"/>
    <w:rsid w:val="00DC02FA"/>
    <w:rsid w:val="00DD1137"/>
    <w:rsid w:val="00DD1DF7"/>
    <w:rsid w:val="00DE2602"/>
    <w:rsid w:val="00DE2978"/>
    <w:rsid w:val="00DE2F23"/>
    <w:rsid w:val="00DE3E8A"/>
    <w:rsid w:val="00DE3F21"/>
    <w:rsid w:val="00DE6EA1"/>
    <w:rsid w:val="00DF4141"/>
    <w:rsid w:val="00DF77D4"/>
    <w:rsid w:val="00E00D5A"/>
    <w:rsid w:val="00E048F5"/>
    <w:rsid w:val="00E05F57"/>
    <w:rsid w:val="00E05F72"/>
    <w:rsid w:val="00E1151C"/>
    <w:rsid w:val="00E11A67"/>
    <w:rsid w:val="00E15398"/>
    <w:rsid w:val="00E162D6"/>
    <w:rsid w:val="00E22EE3"/>
    <w:rsid w:val="00E23266"/>
    <w:rsid w:val="00E23D8D"/>
    <w:rsid w:val="00E27F50"/>
    <w:rsid w:val="00E32515"/>
    <w:rsid w:val="00E36E18"/>
    <w:rsid w:val="00E41717"/>
    <w:rsid w:val="00E41C78"/>
    <w:rsid w:val="00E454C2"/>
    <w:rsid w:val="00E5159D"/>
    <w:rsid w:val="00E53B78"/>
    <w:rsid w:val="00E54353"/>
    <w:rsid w:val="00E54961"/>
    <w:rsid w:val="00E615A0"/>
    <w:rsid w:val="00E62268"/>
    <w:rsid w:val="00E64704"/>
    <w:rsid w:val="00E64942"/>
    <w:rsid w:val="00E72C34"/>
    <w:rsid w:val="00E75DA3"/>
    <w:rsid w:val="00E805B9"/>
    <w:rsid w:val="00E82B0C"/>
    <w:rsid w:val="00E8527A"/>
    <w:rsid w:val="00E9173B"/>
    <w:rsid w:val="00E93ECD"/>
    <w:rsid w:val="00EA1C47"/>
    <w:rsid w:val="00EA5C86"/>
    <w:rsid w:val="00EA7F0A"/>
    <w:rsid w:val="00EB1F53"/>
    <w:rsid w:val="00EB41C2"/>
    <w:rsid w:val="00EC15A4"/>
    <w:rsid w:val="00EC3FAD"/>
    <w:rsid w:val="00ED77B6"/>
    <w:rsid w:val="00EE0624"/>
    <w:rsid w:val="00EF1DA4"/>
    <w:rsid w:val="00F00977"/>
    <w:rsid w:val="00F02BCB"/>
    <w:rsid w:val="00F06C1D"/>
    <w:rsid w:val="00F11CD2"/>
    <w:rsid w:val="00F138E5"/>
    <w:rsid w:val="00F16764"/>
    <w:rsid w:val="00F20FB4"/>
    <w:rsid w:val="00F21139"/>
    <w:rsid w:val="00F24877"/>
    <w:rsid w:val="00F31BA7"/>
    <w:rsid w:val="00F37728"/>
    <w:rsid w:val="00F377E0"/>
    <w:rsid w:val="00F446A7"/>
    <w:rsid w:val="00F46555"/>
    <w:rsid w:val="00F478A5"/>
    <w:rsid w:val="00F57B67"/>
    <w:rsid w:val="00F6123B"/>
    <w:rsid w:val="00F6346A"/>
    <w:rsid w:val="00F655B6"/>
    <w:rsid w:val="00F73A1E"/>
    <w:rsid w:val="00F824DE"/>
    <w:rsid w:val="00F8415D"/>
    <w:rsid w:val="00F92DD0"/>
    <w:rsid w:val="00FB1762"/>
    <w:rsid w:val="00FB36F6"/>
    <w:rsid w:val="00FB443B"/>
    <w:rsid w:val="00FC1102"/>
    <w:rsid w:val="00FC4F6B"/>
    <w:rsid w:val="00FF0AD7"/>
    <w:rsid w:val="00FF21FF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EA5F3B"/>
  <w15:chartTrackingRefBased/>
  <w15:docId w15:val="{EDA3F084-5D3B-43D6-968F-53EE83DB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1BA9"/>
    <w:pPr>
      <w:suppressAutoHyphens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pPr>
      <w:keepNext/>
      <w:widowControl w:val="0"/>
      <w:numPr>
        <w:numId w:val="1"/>
      </w:numPr>
      <w:ind w:left="0" w:firstLine="0"/>
      <w:jc w:val="center"/>
      <w:outlineLvl w:val="0"/>
    </w:pPr>
    <w:rPr>
      <w:rFonts w:ascii="Courier New" w:hAnsi="Courier New" w:cs="Courier New"/>
    </w:rPr>
  </w:style>
  <w:style w:type="paragraph" w:styleId="2">
    <w:name w:val="heading 2"/>
    <w:basedOn w:val="a"/>
    <w:next w:val="a0"/>
    <w:qFormat/>
    <w:pPr>
      <w:widowControl w:val="0"/>
      <w:numPr>
        <w:ilvl w:val="1"/>
        <w:numId w:val="1"/>
      </w:numPr>
      <w:tabs>
        <w:tab w:val="left" w:pos="0"/>
      </w:tabs>
      <w:textAlignment w:val="baseline"/>
      <w:outlineLvl w:val="1"/>
    </w:pPr>
    <w:rPr>
      <w:rFonts w:ascii="Times New Roman" w:hAnsi="Times New Roman" w:cs="Times New Roman"/>
      <w:b/>
      <w:bCs/>
      <w:sz w:val="36"/>
      <w:szCs w:val="36"/>
      <w:lang w:val="de-DE" w:eastAsia="fa-IR" w:bidi="fa-I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hAnsi="Times New Roman" w:cs="Times New Roman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5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0">
    <w:name w:val="Основной шрифт абзаца1"/>
  </w:style>
  <w:style w:type="character" w:customStyle="1" w:styleId="11">
    <w:name w:val="Номер страницы1"/>
    <w:basedOn w:val="10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a4">
    <w:name w:val="Символ нумерации"/>
  </w:style>
  <w:style w:type="character" w:styleId="a5">
    <w:name w:val="Hyperlink"/>
    <w:uiPriority w:val="99"/>
    <w:rPr>
      <w:color w:val="000099"/>
      <w:u w:val="single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a7">
    <w:name w:val="Текст выноски Знак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22"/>
      <w:szCs w:val="22"/>
    </w:rPr>
  </w:style>
  <w:style w:type="character" w:customStyle="1" w:styleId="a8">
    <w:name w:val="Основной текст Знак"/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character" w:customStyle="1" w:styleId="FontStyle22">
    <w:name w:val="Font Style22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rPr>
      <w:rFonts w:eastAsia="Lucida Sans Unicode" w:cs="Mangal"/>
      <w:b/>
      <w:bCs/>
      <w:kern w:val="1"/>
      <w:sz w:val="36"/>
      <w:szCs w:val="36"/>
      <w:lang w:val="de-DE" w:eastAsia="fa-IR" w:bidi="fa-IR"/>
    </w:rPr>
  </w:style>
  <w:style w:type="character" w:customStyle="1" w:styleId="12">
    <w:name w:val="Заголовок 1 Знак"/>
    <w:rPr>
      <w:rFonts w:ascii="Courier New" w:eastAsia="Lucida Sans Unicode" w:hAnsi="Courier New" w:cs="Mangal"/>
      <w:kern w:val="1"/>
      <w:sz w:val="24"/>
      <w:szCs w:val="24"/>
      <w:lang w:eastAsia="hi-IN" w:bidi="hi-IN"/>
    </w:rPr>
  </w:style>
  <w:style w:type="character" w:customStyle="1" w:styleId="3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13">
    <w:name w:val="Основной шрифт абзаца1"/>
  </w:style>
  <w:style w:type="character" w:styleId="a9">
    <w:name w:val="FollowedHyperlink"/>
    <w:rPr>
      <w:color w:val="800000"/>
      <w:u w:val="single"/>
    </w:rPr>
  </w:style>
  <w:style w:type="character" w:styleId="aa">
    <w:name w:val="Strong"/>
    <w:qFormat/>
    <w:rPr>
      <w:b/>
      <w:bCs/>
    </w:rPr>
  </w:style>
  <w:style w:type="character" w:customStyle="1" w:styleId="4">
    <w:name w:val="Основной шрифт абзаца4"/>
  </w:style>
  <w:style w:type="paragraph" w:styleId="ab">
    <w:name w:val="Title"/>
    <w:basedOn w:val="a"/>
    <w:next w:val="ac"/>
    <w:qFormat/>
  </w:style>
  <w:style w:type="paragraph" w:styleId="a0">
    <w:name w:val="Body Text"/>
    <w:basedOn w:val="a"/>
    <w:pPr>
      <w:jc w:val="both"/>
    </w:pPr>
  </w:style>
  <w:style w:type="paragraph" w:styleId="ad">
    <w:name w:val="List"/>
    <w:basedOn w:val="a0"/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Ari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i/>
      <w:iCs/>
      <w:sz w:val="20"/>
    </w:rPr>
  </w:style>
  <w:style w:type="paragraph" w:customStyle="1" w:styleId="15">
    <w:name w:val="Указатель1"/>
    <w:basedOn w:val="a"/>
    <w:pPr>
      <w:suppressLineNumbers/>
    </w:pPr>
  </w:style>
  <w:style w:type="paragraph" w:styleId="ac">
    <w:name w:val="Subtitle"/>
    <w:basedOn w:val="a"/>
    <w:next w:val="a0"/>
    <w:qFormat/>
    <w:pPr>
      <w:jc w:val="center"/>
    </w:pPr>
    <w:rPr>
      <w:i/>
      <w:iCs/>
    </w:rPr>
  </w:style>
  <w:style w:type="paragraph" w:styleId="ae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styleId="af">
    <w:name w:val="footer"/>
    <w:basedOn w:val="a"/>
    <w:pPr>
      <w:widowControl w:val="0"/>
      <w:suppressLineNumbers/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Balloon Text"/>
    <w:basedOn w:val="a"/>
    <w:rPr>
      <w:rFonts w:ascii="Tahoma" w:hAnsi="Tahoma" w:cs="Tahoma"/>
      <w:sz w:val="16"/>
      <w:szCs w:val="14"/>
    </w:rPr>
  </w:style>
  <w:style w:type="paragraph" w:customStyle="1" w:styleId="30">
    <w:name w:val="Название3"/>
    <w:basedOn w:val="a"/>
    <w:pPr>
      <w:widowControl w:val="0"/>
      <w:suppressLineNumbers/>
      <w:spacing w:before="120" w:after="120"/>
      <w:textAlignment w:val="baseline"/>
    </w:pPr>
    <w:rPr>
      <w:rFonts w:eastAsia="Andale Sans UI"/>
      <w:i/>
      <w:iCs/>
      <w:sz w:val="20"/>
      <w:lang w:val="de-DE" w:eastAsia="fa-IR" w:bidi="fa-IR"/>
    </w:rPr>
  </w:style>
  <w:style w:type="paragraph" w:customStyle="1" w:styleId="31">
    <w:name w:val="Указатель3"/>
    <w:basedOn w:val="a"/>
    <w:pPr>
      <w:widowControl w:val="0"/>
      <w:suppressLineNumbers/>
      <w:textAlignment w:val="baseline"/>
    </w:pPr>
    <w:rPr>
      <w:rFonts w:eastAsia="Andale Sans UI"/>
      <w:lang w:val="de-DE" w:eastAsia="fa-IR" w:bidi="fa-IR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22">
    <w:name w:val="Название2"/>
    <w:basedOn w:val="a"/>
    <w:pPr>
      <w:widowControl w:val="0"/>
      <w:suppressLineNumbers/>
      <w:spacing w:before="120" w:after="120"/>
      <w:textAlignment w:val="baseline"/>
    </w:pPr>
    <w:rPr>
      <w:rFonts w:eastAsia="Andale Sans UI"/>
      <w:i/>
      <w:iCs/>
      <w:sz w:val="20"/>
      <w:lang w:val="de-DE" w:eastAsia="fa-IR" w:bidi="fa-IR"/>
    </w:rPr>
  </w:style>
  <w:style w:type="paragraph" w:customStyle="1" w:styleId="23">
    <w:name w:val="Указатель2"/>
    <w:basedOn w:val="a"/>
    <w:pPr>
      <w:widowControl w:val="0"/>
      <w:suppressLineNumbers/>
      <w:textAlignment w:val="baseline"/>
    </w:pPr>
    <w:rPr>
      <w:rFonts w:eastAsia="Andale Sans UI"/>
      <w:lang w:val="de-DE" w:eastAsia="fa-IR" w:bidi="fa-I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16">
    <w:name w:val="Название объекта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paragraph" w:customStyle="1" w:styleId="af3">
    <w:name w:val="Текст в заданном формате"/>
    <w:basedOn w:val="a"/>
    <w:pPr>
      <w:widowControl w:val="0"/>
      <w:textAlignment w:val="baseline"/>
    </w:pPr>
    <w:rPr>
      <w:rFonts w:ascii="Courier New" w:eastAsia="Courier New" w:hAnsi="Courier New" w:cs="Courier New"/>
      <w:sz w:val="20"/>
      <w:szCs w:val="20"/>
      <w:lang w:val="de-DE" w:eastAsia="fa-IR" w:bidi="fa-IR"/>
    </w:rPr>
  </w:style>
  <w:style w:type="paragraph" w:customStyle="1" w:styleId="40">
    <w:name w:val="Название4"/>
    <w:basedOn w:val="a"/>
    <w:pPr>
      <w:widowControl w:val="0"/>
      <w:suppressLineNumbers/>
      <w:spacing w:before="120" w:after="120"/>
      <w:textAlignment w:val="baseline"/>
    </w:pPr>
    <w:rPr>
      <w:rFonts w:ascii="Times New Roman" w:eastAsia="Andale Sans UI" w:hAnsi="Times New Roman" w:cs="Times New Roman"/>
      <w:i/>
      <w:iCs/>
      <w:lang w:val="de-DE" w:eastAsia="fa-IR" w:bidi="fa-IR"/>
    </w:rPr>
  </w:style>
  <w:style w:type="paragraph" w:customStyle="1" w:styleId="41">
    <w:name w:val="Указатель4"/>
    <w:basedOn w:val="a"/>
    <w:pPr>
      <w:widowControl w:val="0"/>
      <w:suppressLineNumbers/>
      <w:textAlignment w:val="baseline"/>
    </w:pPr>
    <w:rPr>
      <w:rFonts w:ascii="Times New Roman" w:eastAsia="Andale Sans UI" w:hAnsi="Times New Roman" w:cs="Times New Roman"/>
      <w:lang w:val="de-DE" w:eastAsia="fa-IR" w:bidi="fa-IR"/>
    </w:rPr>
  </w:style>
  <w:style w:type="paragraph" w:styleId="af4">
    <w:name w:val="Normal (Web)"/>
    <w:basedOn w:val="a"/>
    <w:uiPriority w:val="99"/>
    <w:pPr>
      <w:suppressAutoHyphens w:val="0"/>
      <w:spacing w:before="280" w:after="280"/>
    </w:pPr>
    <w:rPr>
      <w:rFonts w:ascii="Times New Roman" w:eastAsia="Times New Roman" w:hAnsi="Times New Roman" w:cs="Times New Roman"/>
      <w:lang w:eastAsia="ar-SA" w:bidi="ar-SA"/>
    </w:rPr>
  </w:style>
  <w:style w:type="paragraph" w:styleId="af5">
    <w:name w:val="Plain Text"/>
    <w:basedOn w:val="a"/>
    <w:link w:val="af6"/>
    <w:uiPriority w:val="99"/>
    <w:semiHidden/>
    <w:unhideWhenUsed/>
    <w:rsid w:val="008748C7"/>
    <w:pPr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f6">
    <w:name w:val="Текст Знак"/>
    <w:link w:val="af5"/>
    <w:uiPriority w:val="99"/>
    <w:semiHidden/>
    <w:rsid w:val="008748C7"/>
    <w:rPr>
      <w:rFonts w:ascii="Calibri" w:eastAsia="Calibri" w:hAnsi="Calibri"/>
      <w:sz w:val="22"/>
      <w:szCs w:val="22"/>
      <w:lang w:eastAsia="en-US"/>
    </w:rPr>
  </w:style>
  <w:style w:type="paragraph" w:customStyle="1" w:styleId="17">
    <w:name w:val="Без интервала1"/>
    <w:rsid w:val="00EA7F0A"/>
    <w:pPr>
      <w:suppressAutoHyphens/>
      <w:spacing w:line="100" w:lineRule="atLeast"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18">
    <w:name w:val="Абзац списка1"/>
    <w:basedOn w:val="a"/>
    <w:rsid w:val="00862E05"/>
    <w:pPr>
      <w:spacing w:after="160" w:line="276" w:lineRule="auto"/>
      <w:ind w:left="720"/>
    </w:pPr>
    <w:rPr>
      <w:rFonts w:ascii="Calibri" w:eastAsia="SimSun" w:hAnsi="Calibri" w:cs="Tahoma"/>
      <w:sz w:val="22"/>
      <w:szCs w:val="22"/>
      <w:lang w:eastAsia="ar-SA" w:bidi="ar-SA"/>
    </w:rPr>
  </w:style>
  <w:style w:type="paragraph" w:styleId="af7">
    <w:name w:val="List Paragraph"/>
    <w:aliases w:val="Table-Normal,RSHB_Table-Normal,List Paragraph,Абзац маркированнный,Предусловия"/>
    <w:basedOn w:val="a"/>
    <w:link w:val="af8"/>
    <w:uiPriority w:val="34"/>
    <w:qFormat/>
    <w:rsid w:val="007A5354"/>
    <w:pPr>
      <w:ind w:left="720"/>
      <w:contextualSpacing/>
    </w:pPr>
    <w:rPr>
      <w:szCs w:val="21"/>
    </w:rPr>
  </w:style>
  <w:style w:type="character" w:customStyle="1" w:styleId="af8">
    <w:name w:val="Абзац списка Знак"/>
    <w:aliases w:val="Table-Normal Знак,RSHB_Table-Normal Знак,List Paragraph Знак,Абзац маркированнный Знак,Предусловия Знак"/>
    <w:link w:val="af7"/>
    <w:uiPriority w:val="34"/>
    <w:locked/>
    <w:rsid w:val="00F57B67"/>
    <w:rPr>
      <w:rFonts w:ascii="Arial" w:eastAsia="Lucida Sans Unicode" w:hAnsi="Arial" w:cs="Mangal"/>
      <w:kern w:val="1"/>
      <w:sz w:val="24"/>
      <w:szCs w:val="21"/>
      <w:lang w:eastAsia="hi-IN" w:bidi="hi-IN"/>
    </w:rPr>
  </w:style>
  <w:style w:type="table" w:styleId="af9">
    <w:name w:val="Table Grid"/>
    <w:basedOn w:val="a2"/>
    <w:uiPriority w:val="39"/>
    <w:rsid w:val="00253E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oatek@krtepl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lobodchik-OA@krtepl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aoatek@krtepl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2974</Words>
  <Characters>16954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 О  Г  О  В  О  Р     №  11109-352</vt:lpstr>
    </vt:vector>
  </TitlesOfParts>
  <Company/>
  <LinksUpToDate>false</LinksUpToDate>
  <CharactersWithSpaces>19889</CharactersWithSpaces>
  <SharedDoc>false</SharedDoc>
  <HLinks>
    <vt:vector size="18" baseType="variant">
      <vt:variant>
        <vt:i4>983098</vt:i4>
      </vt:variant>
      <vt:variant>
        <vt:i4>6</vt:i4>
      </vt:variant>
      <vt:variant>
        <vt:i4>0</vt:i4>
      </vt:variant>
      <vt:variant>
        <vt:i4>5</vt:i4>
      </vt:variant>
      <vt:variant>
        <vt:lpwstr>mailto:oaoatek@krteplo.ru</vt:lpwstr>
      </vt:variant>
      <vt:variant>
        <vt:lpwstr/>
      </vt:variant>
      <vt:variant>
        <vt:i4>983098</vt:i4>
      </vt:variant>
      <vt:variant>
        <vt:i4>3</vt:i4>
      </vt:variant>
      <vt:variant>
        <vt:i4>0</vt:i4>
      </vt:variant>
      <vt:variant>
        <vt:i4>5</vt:i4>
      </vt:variant>
      <vt:variant>
        <vt:lpwstr>mailto:oaoatek@krteplo.ru</vt:lpwstr>
      </vt:variant>
      <vt:variant>
        <vt:lpwstr/>
      </vt:variant>
      <vt:variant>
        <vt:i4>2424921</vt:i4>
      </vt:variant>
      <vt:variant>
        <vt:i4>0</vt:i4>
      </vt:variant>
      <vt:variant>
        <vt:i4>0</vt:i4>
      </vt:variant>
      <vt:variant>
        <vt:i4>5</vt:i4>
      </vt:variant>
      <vt:variant>
        <vt:lpwstr>mailto:Slobodchik-OA@krteplo.ru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 О  Г  О  В  О  Р     №  11109-352</dc:title>
  <dc:subject/>
  <dc:creator>Алексей Игнатьев</dc:creator>
  <cp:keywords/>
  <cp:lastModifiedBy>Денисова Полина Викторовна</cp:lastModifiedBy>
  <cp:revision>3</cp:revision>
  <cp:lastPrinted>2025-01-21T13:45:00Z</cp:lastPrinted>
  <dcterms:created xsi:type="dcterms:W3CDTF">2026-02-10T13:17:00Z</dcterms:created>
  <dcterms:modified xsi:type="dcterms:W3CDTF">2026-02-11T08:36:00Z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ОАО Акрон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