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58E10" w14:textId="77777777" w:rsidR="007D2B20" w:rsidRPr="006A6807" w:rsidRDefault="007D2B20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D54649B" w14:textId="77777777" w:rsidR="008E1E17" w:rsidRPr="00476BF9" w:rsidRDefault="008E1E17" w:rsidP="008E1E17">
      <w:pPr>
        <w:widowControl w:val="0"/>
        <w:ind w:left="5580" w:right="-54"/>
        <w:jc w:val="right"/>
        <w:outlineLvl w:val="0"/>
        <w:rPr>
          <w:rFonts w:cs="Times New Roman"/>
          <w:b/>
        </w:rPr>
      </w:pPr>
      <w:r w:rsidRPr="00476BF9">
        <w:rPr>
          <w:rFonts w:cs="Times New Roman"/>
          <w:b/>
        </w:rPr>
        <w:t>УТВЕРЖДАЮ</w:t>
      </w:r>
    </w:p>
    <w:p w14:paraId="49A444A2" w14:textId="2984D84E" w:rsidR="008E1E17" w:rsidRPr="0060333C" w:rsidRDefault="008E1E17" w:rsidP="008E1E17">
      <w:pPr>
        <w:jc w:val="righ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Генеральный</w:t>
      </w:r>
      <w:r w:rsidRPr="0060333C">
        <w:rPr>
          <w:sz w:val="22"/>
          <w:szCs w:val="22"/>
          <w:lang w:eastAsia="zh-CN"/>
        </w:rPr>
        <w:t xml:space="preserve"> директор</w:t>
      </w:r>
    </w:p>
    <w:p w14:paraId="3DE9C8C7" w14:textId="67F81B4A" w:rsidR="008E1E17" w:rsidRPr="0060333C" w:rsidRDefault="008E1E17" w:rsidP="008E1E17">
      <w:pPr>
        <w:jc w:val="righ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АО </w:t>
      </w:r>
      <w:r w:rsidRPr="0060333C">
        <w:rPr>
          <w:sz w:val="22"/>
          <w:szCs w:val="22"/>
          <w:lang w:eastAsia="zh-CN"/>
        </w:rPr>
        <w:t>«Костромское ДЭП»</w:t>
      </w:r>
    </w:p>
    <w:p w14:paraId="4CC85089" w14:textId="77777777" w:rsidR="008E1E17" w:rsidRPr="0060333C" w:rsidRDefault="008E1E17" w:rsidP="008E1E17">
      <w:pPr>
        <w:jc w:val="right"/>
        <w:rPr>
          <w:sz w:val="22"/>
          <w:szCs w:val="22"/>
          <w:lang w:eastAsia="zh-CN"/>
        </w:rPr>
      </w:pPr>
    </w:p>
    <w:p w14:paraId="3BC6743B" w14:textId="77777777" w:rsidR="008E1E17" w:rsidRPr="0060333C" w:rsidRDefault="008E1E17" w:rsidP="008E1E17">
      <w:pPr>
        <w:jc w:val="right"/>
        <w:rPr>
          <w:sz w:val="22"/>
          <w:szCs w:val="22"/>
          <w:lang w:eastAsia="zh-CN"/>
        </w:rPr>
      </w:pPr>
      <w:r w:rsidRPr="0060333C">
        <w:rPr>
          <w:sz w:val="22"/>
          <w:szCs w:val="22"/>
          <w:lang w:eastAsia="zh-CN"/>
        </w:rPr>
        <w:t>______________Исаков Н.Р.</w:t>
      </w:r>
    </w:p>
    <w:p w14:paraId="4765DAD1" w14:textId="4661E7E7" w:rsidR="008E1E17" w:rsidRPr="0060333C" w:rsidRDefault="008E1E17" w:rsidP="008E1E17">
      <w:pPr>
        <w:jc w:val="righ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«____»</w:t>
      </w:r>
      <w:r w:rsidR="00C21B4C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 </w:t>
      </w:r>
      <w:r w:rsidR="009A6B53">
        <w:rPr>
          <w:sz w:val="22"/>
          <w:szCs w:val="22"/>
          <w:lang w:eastAsia="zh-CN"/>
        </w:rPr>
        <w:t>апреля 2026</w:t>
      </w:r>
      <w:r w:rsidRPr="0060333C">
        <w:rPr>
          <w:sz w:val="22"/>
          <w:szCs w:val="22"/>
          <w:lang w:eastAsia="zh-CN"/>
        </w:rPr>
        <w:t xml:space="preserve"> года</w:t>
      </w:r>
    </w:p>
    <w:p w14:paraId="318CDA95" w14:textId="414442A7" w:rsidR="007D2B20" w:rsidRPr="006A6807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72BDC800" w14:textId="75AE95D8" w:rsidR="003E6527" w:rsidRPr="006A6807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45B76466" w14:textId="1F23F995" w:rsidR="003E6527" w:rsidRPr="006A6807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422A9A34" w14:textId="776A84E5" w:rsidR="00D03113" w:rsidRPr="006A6807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4C793462" w14:textId="60DB82B8" w:rsidR="00D03113" w:rsidRPr="006A6807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6032B4FE" w14:textId="1456608C" w:rsidR="00D03113" w:rsidRPr="006A6807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50C2A064" w14:textId="77777777" w:rsidR="00D03113" w:rsidRPr="006A6807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5D621697" w14:textId="17097A0C" w:rsidR="003E6527" w:rsidRPr="006A6807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619BD402" w14:textId="77777777" w:rsidR="003E6527" w:rsidRPr="006A6807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03AA461F" w14:textId="77777777" w:rsidR="007D2B20" w:rsidRPr="006A6807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3650CB62" w14:textId="77777777" w:rsidR="007D2B20" w:rsidRPr="006A6807" w:rsidRDefault="00D55A89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  <w:r w:rsidRPr="006A6807">
        <w:rPr>
          <w:rFonts w:cs="Times New Roman"/>
          <w:b/>
          <w:spacing w:val="1"/>
          <w:sz w:val="28"/>
          <w:szCs w:val="28"/>
        </w:rPr>
        <w:t>ДОКУМЕНТАЦИЯ</w:t>
      </w:r>
    </w:p>
    <w:p w14:paraId="54974A50" w14:textId="2F66B7A2" w:rsidR="007D2B20" w:rsidRPr="006A6807" w:rsidRDefault="008D1DEA">
      <w:pPr>
        <w:tabs>
          <w:tab w:val="left" w:pos="5442"/>
        </w:tabs>
        <w:jc w:val="center"/>
        <w:rPr>
          <w:rFonts w:cs="Times New Roman"/>
          <w:b/>
          <w:i/>
          <w:sz w:val="20"/>
          <w:szCs w:val="20"/>
        </w:rPr>
      </w:pPr>
      <w:r w:rsidRPr="006A6807">
        <w:rPr>
          <w:rFonts w:cs="Times New Roman"/>
          <w:b/>
          <w:spacing w:val="1"/>
          <w:sz w:val="28"/>
          <w:szCs w:val="28"/>
        </w:rPr>
        <w:t>О ПРОВЕДЕНИИ ЗАПРОСА ЦЕН</w:t>
      </w:r>
      <w:r w:rsidR="00D55A89" w:rsidRPr="006A6807">
        <w:rPr>
          <w:rFonts w:cs="Times New Roman"/>
          <w:b/>
          <w:spacing w:val="1"/>
          <w:sz w:val="28"/>
          <w:szCs w:val="28"/>
        </w:rPr>
        <w:t xml:space="preserve"> </w:t>
      </w:r>
    </w:p>
    <w:p w14:paraId="33D1E622" w14:textId="77777777" w:rsidR="00794AC0" w:rsidRPr="006A6807" w:rsidRDefault="00D55A89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  <w:r w:rsidRPr="006A6807">
        <w:rPr>
          <w:rFonts w:cs="Times New Roman"/>
          <w:b/>
          <w:spacing w:val="1"/>
          <w:sz w:val="28"/>
          <w:szCs w:val="28"/>
        </w:rPr>
        <w:t>на право заключения договора</w:t>
      </w:r>
      <w:r w:rsidR="00483C96" w:rsidRPr="006A6807">
        <w:rPr>
          <w:rFonts w:cs="Times New Roman"/>
          <w:b/>
          <w:spacing w:val="1"/>
          <w:sz w:val="28"/>
          <w:szCs w:val="28"/>
        </w:rPr>
        <w:t xml:space="preserve"> </w:t>
      </w:r>
    </w:p>
    <w:p w14:paraId="32B244C2" w14:textId="77777777" w:rsidR="00A70D09" w:rsidRPr="00BD65DC" w:rsidRDefault="00794AC0">
      <w:pPr>
        <w:tabs>
          <w:tab w:val="left" w:pos="5442"/>
        </w:tabs>
        <w:jc w:val="center"/>
        <w:rPr>
          <w:rFonts w:cs="Times New Roman"/>
          <w:b/>
          <w:color w:val="000000" w:themeColor="text1"/>
          <w:spacing w:val="1"/>
          <w:sz w:val="28"/>
          <w:szCs w:val="28"/>
        </w:rPr>
      </w:pPr>
      <w:r w:rsidRPr="00BD65DC">
        <w:rPr>
          <w:rFonts w:cs="Times New Roman"/>
          <w:b/>
          <w:color w:val="000000" w:themeColor="text1"/>
          <w:spacing w:val="1"/>
          <w:sz w:val="28"/>
          <w:szCs w:val="28"/>
        </w:rPr>
        <w:t xml:space="preserve">на поставку </w:t>
      </w:r>
      <w:r w:rsidR="00617938" w:rsidRPr="00BD65DC">
        <w:rPr>
          <w:rFonts w:cs="Times New Roman"/>
          <w:b/>
          <w:color w:val="000000" w:themeColor="text1"/>
          <w:spacing w:val="1"/>
          <w:sz w:val="28"/>
          <w:szCs w:val="28"/>
        </w:rPr>
        <w:t>щебня габбро фракции:</w:t>
      </w:r>
      <w:r w:rsidR="004D2DA2" w:rsidRPr="00BD65DC">
        <w:rPr>
          <w:rFonts w:cs="Times New Roman"/>
          <w:b/>
          <w:color w:val="000000" w:themeColor="text1"/>
          <w:spacing w:val="1"/>
          <w:sz w:val="28"/>
          <w:szCs w:val="28"/>
        </w:rPr>
        <w:t xml:space="preserve"> 8-16 мм, 4-8 мм, </w:t>
      </w:r>
    </w:p>
    <w:p w14:paraId="4B0AC57D" w14:textId="7C048E08" w:rsidR="007D2B20" w:rsidRPr="00BD65DC" w:rsidRDefault="004D2DA2">
      <w:pPr>
        <w:tabs>
          <w:tab w:val="left" w:pos="5442"/>
        </w:tabs>
        <w:jc w:val="center"/>
        <w:rPr>
          <w:rFonts w:cs="Times New Roman"/>
          <w:b/>
          <w:color w:val="000000" w:themeColor="text1"/>
          <w:spacing w:val="1"/>
          <w:sz w:val="28"/>
          <w:szCs w:val="28"/>
        </w:rPr>
      </w:pPr>
      <w:r w:rsidRPr="00BD65DC">
        <w:rPr>
          <w:rFonts w:cs="Times New Roman"/>
          <w:b/>
          <w:color w:val="000000" w:themeColor="text1"/>
          <w:spacing w:val="1"/>
          <w:sz w:val="28"/>
          <w:szCs w:val="28"/>
        </w:rPr>
        <w:t>песка дроблен</w:t>
      </w:r>
      <w:r w:rsidR="00617938" w:rsidRPr="00BD65DC">
        <w:rPr>
          <w:rFonts w:cs="Times New Roman"/>
          <w:b/>
          <w:color w:val="000000" w:themeColor="text1"/>
          <w:spacing w:val="1"/>
          <w:sz w:val="28"/>
          <w:szCs w:val="28"/>
        </w:rPr>
        <w:t>ого габбро фракции 0-4 мм</w:t>
      </w:r>
    </w:p>
    <w:p w14:paraId="6DBC5FE9" w14:textId="77777777" w:rsidR="00483C96" w:rsidRPr="006A6807" w:rsidRDefault="00483C96" w:rsidP="00483C96">
      <w:pPr>
        <w:pStyle w:val="aff7"/>
        <w:ind w:left="0"/>
        <w:jc w:val="center"/>
        <w:rPr>
          <w:i/>
          <w:szCs w:val="22"/>
          <w:lang w:eastAsia="ar-SA"/>
        </w:rPr>
      </w:pPr>
      <w:r w:rsidRPr="006A6807">
        <w:rPr>
          <w:i/>
          <w:szCs w:val="22"/>
          <w:lang w:eastAsia="ar-SA"/>
        </w:rPr>
        <w:t xml:space="preserve">(только для </w:t>
      </w:r>
      <w:r w:rsidRPr="006A6807">
        <w:rPr>
          <w:bCs/>
          <w:i/>
          <w:szCs w:val="22"/>
        </w:rPr>
        <w:t>субъектов малого и среднего предпринимательства)</w:t>
      </w:r>
    </w:p>
    <w:p w14:paraId="774731DC" w14:textId="77777777" w:rsidR="007D2B20" w:rsidRPr="006A6807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8"/>
          <w:szCs w:val="28"/>
        </w:rPr>
      </w:pPr>
    </w:p>
    <w:p w14:paraId="0150C2E1" w14:textId="77777777" w:rsidR="007D2B20" w:rsidRPr="006A6807" w:rsidRDefault="007D2B20">
      <w:pPr>
        <w:tabs>
          <w:tab w:val="left" w:pos="5442"/>
        </w:tabs>
        <w:jc w:val="center"/>
        <w:rPr>
          <w:rFonts w:cs="Times New Roman"/>
          <w:i/>
          <w:color w:val="000000"/>
          <w:sz w:val="28"/>
          <w:szCs w:val="28"/>
        </w:rPr>
      </w:pPr>
    </w:p>
    <w:p w14:paraId="1250F241" w14:textId="77777777" w:rsidR="007D2B20" w:rsidRPr="006A6807" w:rsidRDefault="007D2B20">
      <w:pPr>
        <w:tabs>
          <w:tab w:val="left" w:pos="5442"/>
        </w:tabs>
        <w:jc w:val="center"/>
        <w:rPr>
          <w:rFonts w:cs="Times New Roman"/>
          <w:bCs/>
          <w:iCs/>
          <w:sz w:val="28"/>
          <w:szCs w:val="28"/>
          <w:lang w:eastAsia="en-US"/>
        </w:rPr>
      </w:pPr>
    </w:p>
    <w:p w14:paraId="466A6A27" w14:textId="77777777" w:rsidR="007D2B20" w:rsidRPr="006A6807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lang w:eastAsia="en-US"/>
        </w:rPr>
      </w:pPr>
    </w:p>
    <w:p w14:paraId="7B772488" w14:textId="77777777" w:rsidR="007D2B20" w:rsidRPr="006A6807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lang w:eastAsia="en-US"/>
        </w:rPr>
      </w:pPr>
    </w:p>
    <w:p w14:paraId="24C16D25" w14:textId="77777777" w:rsidR="007D2B20" w:rsidRPr="006A6807" w:rsidRDefault="007D2B20">
      <w:pPr>
        <w:pStyle w:val="211112"/>
        <w:ind w:left="284"/>
        <w:rPr>
          <w:rFonts w:ascii="Times New Roman" w:hAnsi="Times New Roman" w:cs="Times New Roman"/>
          <w:b/>
          <w:lang w:val="ru-RU"/>
        </w:rPr>
      </w:pPr>
    </w:p>
    <w:p w14:paraId="2B84E21C" w14:textId="77777777" w:rsidR="007D2B20" w:rsidRPr="006A6807" w:rsidRDefault="007D2B20">
      <w:pPr>
        <w:pStyle w:val="211112"/>
        <w:ind w:left="284"/>
        <w:rPr>
          <w:rFonts w:ascii="Times New Roman" w:hAnsi="Times New Roman" w:cs="Times New Roman"/>
          <w:b/>
          <w:lang w:val="ru-RU"/>
        </w:rPr>
      </w:pPr>
    </w:p>
    <w:p w14:paraId="23E31275" w14:textId="77777777" w:rsidR="007D2B20" w:rsidRPr="006A6807" w:rsidRDefault="007D2B20">
      <w:pPr>
        <w:pStyle w:val="211112"/>
        <w:ind w:left="284"/>
        <w:rPr>
          <w:rFonts w:ascii="Times New Roman" w:hAnsi="Times New Roman" w:cs="Times New Roman"/>
          <w:b/>
          <w:lang w:val="ru-RU"/>
        </w:rPr>
      </w:pPr>
    </w:p>
    <w:p w14:paraId="5947D484" w14:textId="77777777" w:rsidR="007D2B20" w:rsidRPr="006A6807" w:rsidRDefault="007D2B20">
      <w:pPr>
        <w:pStyle w:val="211112"/>
        <w:ind w:left="284"/>
        <w:rPr>
          <w:rFonts w:ascii="Times New Roman" w:hAnsi="Times New Roman" w:cs="Times New Roman"/>
          <w:b/>
          <w:lang w:val="ru-RU"/>
        </w:rPr>
      </w:pPr>
    </w:p>
    <w:p w14:paraId="33B0A6C4" w14:textId="77777777" w:rsidR="007D2B20" w:rsidRPr="006A6807" w:rsidRDefault="007D2B20">
      <w:pPr>
        <w:pStyle w:val="211112"/>
        <w:ind w:left="284"/>
        <w:rPr>
          <w:rFonts w:ascii="Times New Roman" w:hAnsi="Times New Roman" w:cs="Times New Roman"/>
          <w:b/>
          <w:lang w:val="ru-RU"/>
        </w:rPr>
      </w:pPr>
    </w:p>
    <w:p w14:paraId="1AFA8CBD" w14:textId="77777777" w:rsidR="007D2B20" w:rsidRPr="006A6807" w:rsidRDefault="007D2B20">
      <w:pPr>
        <w:pStyle w:val="211112"/>
        <w:ind w:left="284"/>
        <w:rPr>
          <w:rFonts w:ascii="Times New Roman" w:hAnsi="Times New Roman" w:cs="Times New Roman"/>
          <w:b/>
          <w:lang w:val="ru-RU"/>
        </w:rPr>
      </w:pPr>
    </w:p>
    <w:p w14:paraId="18F5F8D8" w14:textId="77777777" w:rsidR="007D2B20" w:rsidRPr="006A6807" w:rsidRDefault="007D2B20">
      <w:pPr>
        <w:pStyle w:val="211112"/>
        <w:ind w:left="284"/>
        <w:rPr>
          <w:rFonts w:ascii="Times New Roman" w:hAnsi="Times New Roman" w:cs="Times New Roman"/>
          <w:lang w:val="ru-RU"/>
        </w:rPr>
      </w:pPr>
    </w:p>
    <w:p w14:paraId="2F582334" w14:textId="77777777" w:rsidR="007D2B20" w:rsidRPr="006A6807" w:rsidRDefault="007D2B20">
      <w:pPr>
        <w:jc w:val="center"/>
        <w:rPr>
          <w:rFonts w:cs="Times New Roman"/>
        </w:rPr>
      </w:pPr>
    </w:p>
    <w:p w14:paraId="634B4639" w14:textId="77777777" w:rsidR="007D2B20" w:rsidRPr="006A6807" w:rsidRDefault="007D2B20">
      <w:pPr>
        <w:jc w:val="center"/>
        <w:rPr>
          <w:rFonts w:cs="Times New Roman"/>
        </w:rPr>
      </w:pPr>
    </w:p>
    <w:p w14:paraId="59D1EBB9" w14:textId="77777777" w:rsidR="007D2B20" w:rsidRPr="006A6807" w:rsidRDefault="007D2B20">
      <w:pPr>
        <w:jc w:val="center"/>
        <w:rPr>
          <w:rFonts w:cs="Times New Roman"/>
        </w:rPr>
      </w:pPr>
    </w:p>
    <w:p w14:paraId="654CEB13" w14:textId="77777777" w:rsidR="007D2B20" w:rsidRPr="006A6807" w:rsidRDefault="007D2B20">
      <w:pPr>
        <w:jc w:val="center"/>
        <w:rPr>
          <w:rFonts w:cs="Times New Roman"/>
        </w:rPr>
      </w:pPr>
    </w:p>
    <w:p w14:paraId="489A8141" w14:textId="77777777" w:rsidR="007D2B20" w:rsidRPr="006A6807" w:rsidRDefault="007D2B20">
      <w:pPr>
        <w:jc w:val="center"/>
        <w:rPr>
          <w:rFonts w:cs="Times New Roman"/>
        </w:rPr>
      </w:pPr>
    </w:p>
    <w:p w14:paraId="6A5D6BAF" w14:textId="77777777" w:rsidR="007D2B20" w:rsidRPr="006A6807" w:rsidRDefault="007D2B20">
      <w:pPr>
        <w:jc w:val="center"/>
        <w:rPr>
          <w:rFonts w:cs="Times New Roman"/>
        </w:rPr>
      </w:pPr>
    </w:p>
    <w:p w14:paraId="1CF906F2" w14:textId="77777777" w:rsidR="007D2B20" w:rsidRPr="006A6807" w:rsidRDefault="007D2B20">
      <w:pPr>
        <w:jc w:val="center"/>
        <w:rPr>
          <w:rFonts w:cs="Times New Roman"/>
        </w:rPr>
      </w:pPr>
    </w:p>
    <w:p w14:paraId="188C3ABF" w14:textId="77777777" w:rsidR="007D2B20" w:rsidRPr="006A6807" w:rsidRDefault="007D2B20">
      <w:pPr>
        <w:jc w:val="center"/>
        <w:rPr>
          <w:rFonts w:cs="Times New Roman"/>
        </w:rPr>
      </w:pPr>
    </w:p>
    <w:p w14:paraId="56B67A24" w14:textId="77777777" w:rsidR="007D2B20" w:rsidRPr="006A6807" w:rsidRDefault="007D2B20">
      <w:pPr>
        <w:jc w:val="center"/>
        <w:rPr>
          <w:rFonts w:cs="Times New Roman"/>
        </w:rPr>
      </w:pPr>
    </w:p>
    <w:p w14:paraId="7A4D0EBC" w14:textId="793B3C5A" w:rsidR="00AF3B1B" w:rsidRPr="006A6807" w:rsidRDefault="00AF3B1B" w:rsidP="004D2DA2">
      <w:pPr>
        <w:keepNext/>
        <w:keepLines/>
        <w:suppressLineNumbers/>
        <w:suppressAutoHyphens/>
        <w:rPr>
          <w:rFonts w:cs="Times New Roman"/>
        </w:rPr>
      </w:pPr>
    </w:p>
    <w:p w14:paraId="708744D9" w14:textId="1069384A" w:rsidR="00AF3B1B" w:rsidRPr="006A6807" w:rsidRDefault="00AF3B1B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</w:rPr>
      </w:pPr>
    </w:p>
    <w:p w14:paraId="2FA12150" w14:textId="77777777" w:rsidR="00AF3B1B" w:rsidRPr="006A6807" w:rsidRDefault="00AF3B1B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</w:rPr>
      </w:pPr>
    </w:p>
    <w:p w14:paraId="36CACFBA" w14:textId="3277A62E" w:rsidR="00776EDA" w:rsidRPr="006A6807" w:rsidRDefault="00776EDA" w:rsidP="00776EDA">
      <w:pPr>
        <w:ind w:firstLine="709"/>
        <w:jc w:val="center"/>
        <w:rPr>
          <w:rFonts w:cs="Times New Roman"/>
          <w:b/>
        </w:rPr>
      </w:pPr>
    </w:p>
    <w:p w14:paraId="332F1086" w14:textId="2F99A80B" w:rsidR="00D03113" w:rsidRDefault="00D03113" w:rsidP="00776EDA">
      <w:pPr>
        <w:ind w:firstLine="709"/>
        <w:jc w:val="center"/>
        <w:rPr>
          <w:rFonts w:cs="Times New Roman"/>
          <w:b/>
        </w:rPr>
      </w:pPr>
    </w:p>
    <w:p w14:paraId="29886688" w14:textId="77777777" w:rsidR="008E1E17" w:rsidRDefault="008E1E17" w:rsidP="00776EDA">
      <w:pPr>
        <w:ind w:firstLine="709"/>
        <w:jc w:val="center"/>
        <w:rPr>
          <w:rFonts w:cs="Times New Roman"/>
          <w:b/>
        </w:rPr>
      </w:pPr>
    </w:p>
    <w:p w14:paraId="70D24ABE" w14:textId="77777777" w:rsidR="008E1E17" w:rsidRPr="006A6807" w:rsidRDefault="008E1E17" w:rsidP="00776EDA">
      <w:pPr>
        <w:ind w:firstLine="709"/>
        <w:jc w:val="center"/>
        <w:rPr>
          <w:rFonts w:cs="Times New Roman"/>
          <w:b/>
        </w:rPr>
      </w:pPr>
    </w:p>
    <w:p w14:paraId="34D06CC9" w14:textId="77777777" w:rsidR="00D03113" w:rsidRPr="006A6807" w:rsidRDefault="00D03113" w:rsidP="00776EDA">
      <w:pPr>
        <w:ind w:firstLine="709"/>
        <w:jc w:val="center"/>
        <w:rPr>
          <w:rFonts w:cs="Times New Roman"/>
          <w:b/>
        </w:rPr>
      </w:pPr>
    </w:p>
    <w:p w14:paraId="12F1DB09" w14:textId="5E13F6E3" w:rsidR="007D2B20" w:rsidRPr="006A6807" w:rsidRDefault="00C90CC6" w:rsidP="00776EDA">
      <w:pPr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2026</w:t>
      </w:r>
      <w:r w:rsidR="00D55A89" w:rsidRPr="006A6807">
        <w:rPr>
          <w:rFonts w:cs="Times New Roman"/>
          <w:b/>
          <w:bCs/>
        </w:rPr>
        <w:t xml:space="preserve"> г.</w:t>
      </w:r>
    </w:p>
    <w:tbl>
      <w:tblPr>
        <w:tblW w:w="9822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21"/>
        <w:gridCol w:w="2140"/>
        <w:gridCol w:w="4094"/>
        <w:gridCol w:w="145"/>
        <w:gridCol w:w="2722"/>
      </w:tblGrid>
      <w:tr w:rsidR="007D2B20" w:rsidRPr="00141CF4" w14:paraId="62678D4C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vAlign w:val="center"/>
          </w:tcPr>
          <w:p w14:paraId="36BE99FF" w14:textId="606098B1" w:rsidR="007D2B20" w:rsidRPr="00141CF4" w:rsidRDefault="00D55A89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lastRenderedPageBreak/>
              <w:br w:type="page"/>
            </w:r>
            <w:r w:rsidRPr="00141CF4">
              <w:rPr>
                <w:rFonts w:cs="Times New Roman"/>
                <w:sz w:val="22"/>
                <w:szCs w:val="22"/>
              </w:rPr>
              <w:br w:type="page"/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Информационная карта</w:t>
            </w:r>
          </w:p>
          <w:p w14:paraId="4926A39A" w14:textId="77777777" w:rsidR="007D2B20" w:rsidRPr="00141CF4" w:rsidRDefault="007D2B20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A5F2E39" w14:textId="62B512A8" w:rsidR="007D2B20" w:rsidRPr="00141CF4" w:rsidRDefault="008D1DEA" w:rsidP="00F266A0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41CF4">
              <w:rPr>
                <w:rFonts w:cs="Times New Roman"/>
                <w:sz w:val="22"/>
                <w:szCs w:val="22"/>
              </w:rPr>
              <w:t xml:space="preserve">Запрос цен </w:t>
            </w:r>
            <w:r w:rsidR="0085434D" w:rsidRPr="00141CF4">
              <w:rPr>
                <w:rFonts w:cs="Times New Roman"/>
                <w:sz w:val="22"/>
                <w:szCs w:val="22"/>
              </w:rPr>
              <w:t>–</w:t>
            </w:r>
            <w:r w:rsidRPr="00141CF4">
              <w:rPr>
                <w:rFonts w:cs="Times New Roman"/>
                <w:sz w:val="22"/>
                <w:szCs w:val="22"/>
              </w:rPr>
              <w:t xml:space="preserve"> </w:t>
            </w:r>
            <w:r w:rsidR="00140FEC" w:rsidRPr="00141CF4">
              <w:rPr>
                <w:rFonts w:cs="Times New Roman"/>
                <w:sz w:val="22"/>
                <w:szCs w:val="22"/>
              </w:rPr>
              <w:t>неконкурентный торговый способ закупки, при котором информация о потребн</w:t>
            </w:r>
            <w:r w:rsidR="00140FEC" w:rsidRPr="00141CF4">
              <w:rPr>
                <w:rFonts w:cs="Times New Roman"/>
                <w:sz w:val="22"/>
                <w:szCs w:val="22"/>
              </w:rPr>
              <w:t>о</w:t>
            </w:r>
            <w:r w:rsidR="00140FEC" w:rsidRPr="00141CF4">
              <w:rPr>
                <w:rFonts w:cs="Times New Roman"/>
                <w:sz w:val="22"/>
                <w:szCs w:val="22"/>
              </w:rPr>
              <w:t>стях в товарах, работах, услугах сообщается неограниченному кругу лиц путем размещения извещ</w:t>
            </w:r>
            <w:r w:rsidR="00140FEC" w:rsidRPr="00141CF4">
              <w:rPr>
                <w:rFonts w:cs="Times New Roman"/>
                <w:sz w:val="22"/>
                <w:szCs w:val="22"/>
              </w:rPr>
              <w:t>е</w:t>
            </w:r>
            <w:r w:rsidR="00140FEC" w:rsidRPr="00141CF4">
              <w:rPr>
                <w:rFonts w:cs="Times New Roman"/>
                <w:sz w:val="22"/>
                <w:szCs w:val="22"/>
              </w:rPr>
              <w:t>ния о проведении запроса цен в источниках информации по выбору заказчика, и в котором победит</w:t>
            </w:r>
            <w:r w:rsidR="00140FEC" w:rsidRPr="00141CF4">
              <w:rPr>
                <w:rFonts w:cs="Times New Roman"/>
                <w:sz w:val="22"/>
                <w:szCs w:val="22"/>
              </w:rPr>
              <w:t>е</w:t>
            </w:r>
            <w:r w:rsidR="00140FEC" w:rsidRPr="00141CF4">
              <w:rPr>
                <w:rFonts w:cs="Times New Roman"/>
                <w:sz w:val="22"/>
                <w:szCs w:val="22"/>
              </w:rPr>
              <w:t>лем комиссия признает участника, наиболее полно соответствующего всем требованиям извещения о проведении запроса цен и предложившего наиболее удовлетворяющие условия договора.</w:t>
            </w:r>
            <w:proofErr w:type="gramEnd"/>
          </w:p>
          <w:p w14:paraId="5F758A90" w14:textId="7BCB5D9A" w:rsidR="004C2F90" w:rsidRPr="00141CF4" w:rsidRDefault="004C2F90" w:rsidP="00F266A0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Запрос цен не является торгами в с</w:t>
            </w:r>
            <w:r w:rsidR="005F5B7A" w:rsidRPr="00141CF4">
              <w:rPr>
                <w:rFonts w:cs="Times New Roman"/>
                <w:sz w:val="22"/>
                <w:szCs w:val="22"/>
              </w:rPr>
              <w:t>оответствии с частью 4 статьи 44</w:t>
            </w:r>
            <w:r w:rsidRPr="00141CF4">
              <w:rPr>
                <w:rFonts w:cs="Times New Roman"/>
                <w:sz w:val="22"/>
                <w:szCs w:val="22"/>
              </w:rPr>
              <w:t>7 ГК РФ.</w:t>
            </w:r>
          </w:p>
          <w:p w14:paraId="7B9B7BF2" w14:textId="77777777" w:rsidR="0085434D" w:rsidRPr="00141CF4" w:rsidRDefault="006D12CD" w:rsidP="00F266A0">
            <w:pPr>
              <w:pStyle w:val="211112"/>
              <w:widowControl w:val="0"/>
              <w:ind w:firstLine="567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Участники запроса цен подают заявку</w:t>
            </w:r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на электронной площадке по правилам и в порядке, установленным оператором электронной площадки, с учетом требований Положения о закупках т</w:t>
            </w:r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</w:t>
            </w:r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варов, работ, услуг. В случае</w:t>
            </w:r>
            <w:proofErr w:type="gramStart"/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,</w:t>
            </w:r>
            <w:proofErr w:type="gramEnd"/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если регламентом электронной площадки установлены иные по сра</w:t>
            </w:r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</w:t>
            </w:r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нению с установленными Положением правила проведения закупки в электронной форме процеду</w:t>
            </w:r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ного (технического) характера, приоритет будут иметь правила, содержащиеся в регламенте эле</w:t>
            </w:r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</w:t>
            </w:r>
            <w:r w:rsidR="00D55A89" w:rsidRPr="00141CF4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тронной площадки, при условии, что указанный регламент размещен в информационно-телекоммуникационной сети «Интернет» и доступен неограниченному кругу лиц. </w:t>
            </w:r>
          </w:p>
          <w:p w14:paraId="5898364A" w14:textId="33398AEF" w:rsidR="007D2B20" w:rsidRPr="00141CF4" w:rsidRDefault="0085434D" w:rsidP="00141CF4">
            <w:pPr>
              <w:pStyle w:val="211112"/>
              <w:widowControl w:val="0"/>
              <w:ind w:firstLine="567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141C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Запрос цен не является конкурентной закупкой и не несет для заказчика и участника правовых последствий, аналогичных проведению конкурентных закупок.</w:t>
            </w:r>
          </w:p>
        </w:tc>
      </w:tr>
      <w:tr w:rsidR="007D2B20" w:rsidRPr="00141CF4" w14:paraId="774F5534" w14:textId="77777777">
        <w:tc>
          <w:tcPr>
            <w:tcW w:w="9822" w:type="dxa"/>
            <w:gridSpan w:val="5"/>
            <w:noWrap/>
            <w:vAlign w:val="center"/>
          </w:tcPr>
          <w:p w14:paraId="39A48356" w14:textId="77777777" w:rsidR="007D2B20" w:rsidRPr="00141CF4" w:rsidRDefault="00D55A8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 xml:space="preserve">1. Сведения о заказчике </w:t>
            </w:r>
          </w:p>
        </w:tc>
      </w:tr>
      <w:tr w:rsidR="00E51999" w:rsidRPr="00141CF4" w14:paraId="155F89A0" w14:textId="77777777" w:rsidTr="00EA30EF">
        <w:tc>
          <w:tcPr>
            <w:tcW w:w="721" w:type="dxa"/>
            <w:vMerge w:val="restart"/>
            <w:vAlign w:val="center"/>
          </w:tcPr>
          <w:p w14:paraId="3984995D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141CF4">
              <w:rPr>
                <w:rFonts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2140" w:type="dxa"/>
          </w:tcPr>
          <w:p w14:paraId="2EFC46CC" w14:textId="38AAD1E8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Наименование з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казчика</w:t>
            </w:r>
          </w:p>
        </w:tc>
        <w:tc>
          <w:tcPr>
            <w:tcW w:w="6961" w:type="dxa"/>
            <w:gridSpan w:val="3"/>
            <w:vAlign w:val="center"/>
          </w:tcPr>
          <w:p w14:paraId="6CD3D356" w14:textId="25108E02" w:rsidR="00E51999" w:rsidRPr="00141CF4" w:rsidRDefault="00617938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 w:rsidRPr="00141CF4">
              <w:rPr>
                <w:rFonts w:cs="Times New Roman"/>
                <w:sz w:val="22"/>
                <w:szCs w:val="22"/>
              </w:rPr>
              <w:t>АКЦИОНЕРНО</w:t>
            </w:r>
            <w:r w:rsidR="00D81ADE" w:rsidRPr="00141CF4">
              <w:rPr>
                <w:rFonts w:cs="Times New Roman"/>
                <w:sz w:val="22"/>
                <w:szCs w:val="22"/>
              </w:rPr>
              <w:t>Е ОБЩЕСТВО "КОСТРОМСКОЕ ДОРОЖНО-</w:t>
            </w:r>
            <w:r w:rsidRPr="00141CF4">
              <w:rPr>
                <w:rFonts w:cs="Times New Roman"/>
                <w:sz w:val="22"/>
                <w:szCs w:val="22"/>
              </w:rPr>
              <w:t>ЭКСПЛУАТАЦИОННОЕ ПРЕДПРИЯТИЕ (АО "КОСТРОМСКОЕ ДЭП")</w:t>
            </w:r>
          </w:p>
        </w:tc>
      </w:tr>
      <w:tr w:rsidR="00E51999" w:rsidRPr="00141CF4" w14:paraId="2FE4E52E" w14:textId="77777777" w:rsidTr="00EA30EF">
        <w:tc>
          <w:tcPr>
            <w:tcW w:w="721" w:type="dxa"/>
            <w:vMerge/>
            <w:vAlign w:val="center"/>
          </w:tcPr>
          <w:p w14:paraId="16D9D590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140" w:type="dxa"/>
          </w:tcPr>
          <w:p w14:paraId="3DE2AA5D" w14:textId="17BE249B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6961" w:type="dxa"/>
            <w:gridSpan w:val="3"/>
            <w:vAlign w:val="center"/>
          </w:tcPr>
          <w:p w14:paraId="3BAE7C57" w14:textId="00F40AD3" w:rsidR="00E51999" w:rsidRPr="00141CF4" w:rsidRDefault="00D2574C" w:rsidP="00E51999">
            <w:pPr>
              <w:widowControl w:val="0"/>
              <w:jc w:val="both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141CF4">
              <w:rPr>
                <w:rFonts w:cs="Times New Roman"/>
                <w:sz w:val="22"/>
                <w:szCs w:val="22"/>
              </w:rPr>
              <w:t>КОСТРОМСКАЯ ОБЛАСТЬ, КОСТРОМСКОЙ РАЙОН, Д. КЛЮ</w:t>
            </w:r>
            <w:r w:rsidRPr="00141CF4">
              <w:rPr>
                <w:rFonts w:cs="Times New Roman"/>
                <w:sz w:val="22"/>
                <w:szCs w:val="22"/>
              </w:rPr>
              <w:t>Ш</w:t>
            </w:r>
            <w:r w:rsidRPr="00141CF4">
              <w:rPr>
                <w:rFonts w:cs="Times New Roman"/>
                <w:sz w:val="22"/>
                <w:szCs w:val="22"/>
              </w:rPr>
              <w:t>НИКОВО</w:t>
            </w:r>
          </w:p>
        </w:tc>
      </w:tr>
      <w:tr w:rsidR="00E51999" w:rsidRPr="00141CF4" w14:paraId="3D38754B" w14:textId="77777777" w:rsidTr="00EA30EF">
        <w:tc>
          <w:tcPr>
            <w:tcW w:w="721" w:type="dxa"/>
            <w:vMerge/>
            <w:vAlign w:val="center"/>
          </w:tcPr>
          <w:p w14:paraId="21BF6738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140" w:type="dxa"/>
          </w:tcPr>
          <w:p w14:paraId="46E78B5C" w14:textId="30AE2661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Почтовый адрес заказчика</w:t>
            </w:r>
          </w:p>
        </w:tc>
        <w:tc>
          <w:tcPr>
            <w:tcW w:w="6961" w:type="dxa"/>
            <w:gridSpan w:val="3"/>
            <w:vAlign w:val="center"/>
          </w:tcPr>
          <w:p w14:paraId="3BDA3538" w14:textId="31F3C8F6" w:rsidR="00E51999" w:rsidRPr="00141CF4" w:rsidRDefault="00EB5463" w:rsidP="00E51999">
            <w:pPr>
              <w:widowControl w:val="0"/>
              <w:jc w:val="both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141CF4">
              <w:rPr>
                <w:rFonts w:cs="Times New Roman"/>
                <w:sz w:val="22"/>
                <w:szCs w:val="22"/>
                <w:lang w:eastAsia="ar-SA"/>
              </w:rPr>
              <w:t>156019, г. Кострома, Станкостроительная, д. 3-А</w:t>
            </w:r>
          </w:p>
        </w:tc>
      </w:tr>
      <w:tr w:rsidR="00E51999" w:rsidRPr="00141CF4" w14:paraId="3B481BE0" w14:textId="77777777" w:rsidTr="00EA30EF">
        <w:tc>
          <w:tcPr>
            <w:tcW w:w="721" w:type="dxa"/>
            <w:vMerge/>
            <w:vAlign w:val="center"/>
          </w:tcPr>
          <w:p w14:paraId="5111005C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140" w:type="dxa"/>
          </w:tcPr>
          <w:p w14:paraId="1447B7DF" w14:textId="25AD49E9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6961" w:type="dxa"/>
            <w:gridSpan w:val="3"/>
            <w:vAlign w:val="center"/>
          </w:tcPr>
          <w:p w14:paraId="1E659D16" w14:textId="2E01336C" w:rsidR="00E51999" w:rsidRPr="00141CF4" w:rsidRDefault="0058776A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hyperlink r:id="rId8" w:history="1">
              <w:r w:rsidR="00EB5463" w:rsidRPr="00141CF4">
                <w:rPr>
                  <w:rStyle w:val="ab"/>
                  <w:rFonts w:cs="Times New Roman"/>
                  <w:sz w:val="22"/>
                  <w:szCs w:val="22"/>
                </w:rPr>
                <w:t>fab8786@gmail.com</w:t>
              </w:r>
            </w:hyperlink>
          </w:p>
        </w:tc>
      </w:tr>
      <w:tr w:rsidR="00E51999" w:rsidRPr="00141CF4" w14:paraId="5651DA55" w14:textId="77777777" w:rsidTr="00EA30EF">
        <w:tc>
          <w:tcPr>
            <w:tcW w:w="721" w:type="dxa"/>
            <w:vMerge/>
            <w:vAlign w:val="center"/>
          </w:tcPr>
          <w:p w14:paraId="4145653D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140" w:type="dxa"/>
          </w:tcPr>
          <w:p w14:paraId="1E499CDE" w14:textId="0AB64C0E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Номер контактного телефона заказчика </w:t>
            </w:r>
          </w:p>
        </w:tc>
        <w:tc>
          <w:tcPr>
            <w:tcW w:w="6961" w:type="dxa"/>
            <w:gridSpan w:val="3"/>
            <w:vAlign w:val="center"/>
          </w:tcPr>
          <w:p w14:paraId="0ABDBD29" w14:textId="74CDC892" w:rsidR="00EB5463" w:rsidRPr="00141CF4" w:rsidRDefault="00EB5463" w:rsidP="00EB5463">
            <w:pPr>
              <w:widowControl w:val="0"/>
              <w:rPr>
                <w:rFonts w:eastAsia="Courier New" w:cs="Times New Roman"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 xml:space="preserve">Контактное лицо: главный инженер </w:t>
            </w:r>
            <w:proofErr w:type="spellStart"/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>Скутин</w:t>
            </w:r>
            <w:proofErr w:type="spellEnd"/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 xml:space="preserve"> С.Л.</w:t>
            </w:r>
          </w:p>
          <w:p w14:paraId="2C0E7A84" w14:textId="77777777" w:rsidR="00EB5463" w:rsidRPr="00141CF4" w:rsidRDefault="00EB5463" w:rsidP="00EB5463">
            <w:pPr>
              <w:widowControl w:val="0"/>
              <w:rPr>
                <w:rFonts w:eastAsia="Courier New" w:cs="Times New Roman"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>тел: 8-920-380-98-55</w:t>
            </w:r>
          </w:p>
          <w:p w14:paraId="30F6AD68" w14:textId="77777777" w:rsidR="00141CF4" w:rsidRDefault="00EB5463" w:rsidP="00EB5463">
            <w:pPr>
              <w:widowControl w:val="0"/>
              <w:jc w:val="both"/>
              <w:rPr>
                <w:rFonts w:eastAsia="Courier New" w:cs="Times New Roman"/>
                <w:color w:val="000000"/>
                <w:sz w:val="22"/>
                <w:szCs w:val="22"/>
              </w:rPr>
            </w:pPr>
            <w:proofErr w:type="spellStart"/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>и.о</w:t>
            </w:r>
            <w:proofErr w:type="spellEnd"/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 xml:space="preserve">. специалиста по закупкам ППО Чумакова Елена Сергеевна </w:t>
            </w:r>
          </w:p>
          <w:p w14:paraId="0913C3F9" w14:textId="6E338990" w:rsidR="00E51999" w:rsidRPr="00141CF4" w:rsidRDefault="00EB5463" w:rsidP="00EB5463">
            <w:pPr>
              <w:widowControl w:val="0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 xml:space="preserve">8-910-370-07-09 (адрес электронной почты: </w:t>
            </w:r>
            <w:hyperlink r:id="rId9" w:history="1">
              <w:r w:rsidRPr="00DB14F9">
                <w:rPr>
                  <w:rStyle w:val="ab"/>
                  <w:rFonts w:eastAsia="Courier New" w:cs="Times New Roman"/>
                  <w:sz w:val="22"/>
                  <w:szCs w:val="22"/>
                  <w:lang w:val="en-US"/>
                </w:rPr>
                <w:t>kostroma</w:t>
              </w:r>
              <w:r w:rsidRPr="00DB14F9">
                <w:rPr>
                  <w:rStyle w:val="ab"/>
                  <w:rFonts w:eastAsia="Courier New" w:cs="Times New Roman"/>
                  <w:sz w:val="22"/>
                  <w:szCs w:val="22"/>
                </w:rPr>
                <w:t>.</w:t>
              </w:r>
              <w:r w:rsidRPr="00DB14F9">
                <w:rPr>
                  <w:rStyle w:val="ab"/>
                  <w:rFonts w:eastAsia="Courier New" w:cs="Times New Roman"/>
                  <w:sz w:val="22"/>
                  <w:szCs w:val="22"/>
                  <w:lang w:val="en-US"/>
                </w:rPr>
                <w:t>dep</w:t>
              </w:r>
              <w:r w:rsidRPr="00DB14F9">
                <w:rPr>
                  <w:rStyle w:val="ab"/>
                  <w:rFonts w:eastAsia="Courier New" w:cs="Times New Roman"/>
                  <w:sz w:val="22"/>
                  <w:szCs w:val="22"/>
                </w:rPr>
                <w:t>@</w:t>
              </w:r>
              <w:r w:rsidRPr="00DB14F9">
                <w:rPr>
                  <w:rStyle w:val="ab"/>
                  <w:rFonts w:eastAsia="Courier New" w:cs="Times New Roman"/>
                  <w:sz w:val="22"/>
                  <w:szCs w:val="22"/>
                  <w:lang w:val="en-US"/>
                </w:rPr>
                <w:t>yandex</w:t>
              </w:r>
              <w:r w:rsidRPr="00DB14F9">
                <w:rPr>
                  <w:rStyle w:val="ab"/>
                  <w:rFonts w:eastAsia="Courier New" w:cs="Times New Roman"/>
                  <w:sz w:val="22"/>
                  <w:szCs w:val="22"/>
                </w:rPr>
                <w:t>.</w:t>
              </w:r>
              <w:proofErr w:type="spellStart"/>
              <w:r w:rsidRPr="00DB14F9">
                <w:rPr>
                  <w:rStyle w:val="ab"/>
                  <w:rFonts w:eastAsia="Courier New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E51999" w:rsidRPr="00141CF4" w14:paraId="17397CA1" w14:textId="77777777" w:rsidTr="00EA30EF">
        <w:tc>
          <w:tcPr>
            <w:tcW w:w="721" w:type="dxa"/>
            <w:vMerge/>
            <w:vAlign w:val="center"/>
          </w:tcPr>
          <w:p w14:paraId="109779DF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140" w:type="dxa"/>
          </w:tcPr>
          <w:p w14:paraId="1E2B1104" w14:textId="54223854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Должностное лицо заказчика, отве</w:t>
            </w:r>
            <w:r w:rsidRPr="00141CF4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>ственное за ос</w:t>
            </w:r>
            <w:r w:rsidRPr="00141CF4">
              <w:rPr>
                <w:rFonts w:cs="Times New Roman"/>
                <w:sz w:val="22"/>
                <w:szCs w:val="22"/>
              </w:rPr>
              <w:t>у</w:t>
            </w:r>
            <w:r w:rsidRPr="00141CF4">
              <w:rPr>
                <w:rFonts w:cs="Times New Roman"/>
                <w:sz w:val="22"/>
                <w:szCs w:val="22"/>
              </w:rPr>
              <w:t>ществление закупки</w:t>
            </w:r>
          </w:p>
        </w:tc>
        <w:tc>
          <w:tcPr>
            <w:tcW w:w="6961" w:type="dxa"/>
            <w:gridSpan w:val="3"/>
          </w:tcPr>
          <w:p w14:paraId="27B3305D" w14:textId="77777777" w:rsidR="00141CF4" w:rsidRDefault="00EB5463" w:rsidP="00E51999">
            <w:pPr>
              <w:widowControl w:val="0"/>
              <w:jc w:val="both"/>
              <w:rPr>
                <w:rFonts w:eastAsia="Courier New" w:cs="Times New Roman"/>
                <w:color w:val="000000"/>
                <w:sz w:val="22"/>
                <w:szCs w:val="22"/>
              </w:rPr>
            </w:pPr>
            <w:proofErr w:type="spellStart"/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>и.о</w:t>
            </w:r>
            <w:proofErr w:type="spellEnd"/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 xml:space="preserve">. специалиста по закупкам ППО Чумакова Елена Сергеевна </w:t>
            </w:r>
          </w:p>
          <w:p w14:paraId="75389859" w14:textId="00932305" w:rsidR="00E51999" w:rsidRPr="00141CF4" w:rsidRDefault="00EB5463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 w:rsidRPr="00141CF4">
              <w:rPr>
                <w:rFonts w:eastAsia="Courier New" w:cs="Times New Roman"/>
                <w:color w:val="000000"/>
                <w:sz w:val="22"/>
                <w:szCs w:val="22"/>
              </w:rPr>
              <w:t>8-910-370-07-09</w:t>
            </w:r>
          </w:p>
        </w:tc>
      </w:tr>
      <w:tr w:rsidR="00E51999" w:rsidRPr="00141CF4" w14:paraId="6F15DD95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noWrap/>
            <w:vAlign w:val="center"/>
          </w:tcPr>
          <w:p w14:paraId="0D2F6A83" w14:textId="77777777" w:rsidR="00E51999" w:rsidRPr="00141CF4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2. Сведения о закупке</w:t>
            </w:r>
          </w:p>
        </w:tc>
      </w:tr>
      <w:tr w:rsidR="00E51999" w:rsidRPr="00141CF4" w14:paraId="4C405592" w14:textId="77777777" w:rsidTr="00EA30EF">
        <w:tc>
          <w:tcPr>
            <w:tcW w:w="721" w:type="dxa"/>
            <w:vAlign w:val="center"/>
          </w:tcPr>
          <w:p w14:paraId="34E28D99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2140" w:type="dxa"/>
            <w:vAlign w:val="center"/>
          </w:tcPr>
          <w:p w14:paraId="725EF2C8" w14:textId="522A293F" w:rsidR="00E51999" w:rsidRPr="00141CF4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 xml:space="preserve">Способ </w:t>
            </w:r>
            <w:r w:rsidR="00640BFA" w:rsidRPr="00141CF4">
              <w:rPr>
                <w:rFonts w:cs="Times New Roman"/>
                <w:b/>
                <w:sz w:val="22"/>
                <w:szCs w:val="22"/>
              </w:rPr>
              <w:t>осущест</w:t>
            </w:r>
            <w:r w:rsidR="00640BFA" w:rsidRPr="00141CF4">
              <w:rPr>
                <w:rFonts w:cs="Times New Roman"/>
                <w:b/>
                <w:sz w:val="22"/>
                <w:szCs w:val="22"/>
              </w:rPr>
              <w:t>в</w:t>
            </w:r>
            <w:r w:rsidR="00640BFA" w:rsidRPr="00141CF4">
              <w:rPr>
                <w:rFonts w:cs="Times New Roman"/>
                <w:b/>
                <w:sz w:val="22"/>
                <w:szCs w:val="22"/>
              </w:rPr>
              <w:t xml:space="preserve">ления </w:t>
            </w:r>
            <w:r w:rsidRPr="00141CF4">
              <w:rPr>
                <w:rFonts w:cs="Times New Roman"/>
                <w:b/>
                <w:sz w:val="22"/>
                <w:szCs w:val="22"/>
              </w:rPr>
              <w:t>закупки</w:t>
            </w:r>
          </w:p>
        </w:tc>
        <w:tc>
          <w:tcPr>
            <w:tcW w:w="6961" w:type="dxa"/>
            <w:gridSpan w:val="3"/>
          </w:tcPr>
          <w:p w14:paraId="0722D282" w14:textId="2FBB807D" w:rsidR="00141CF4" w:rsidRPr="00141CF4" w:rsidRDefault="00141CF4" w:rsidP="00141CF4">
            <w:pPr>
              <w:widowControl w:val="0"/>
              <w:jc w:val="both"/>
              <w:rPr>
                <w:rFonts w:eastAsia="Courier New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Запрос цен </w:t>
            </w:r>
            <w:r w:rsidRPr="00141CF4">
              <w:rPr>
                <w:rFonts w:eastAsia="Courier New"/>
                <w:sz w:val="22"/>
                <w:szCs w:val="22"/>
              </w:rPr>
              <w:t>в электронной форме</w:t>
            </w:r>
            <w:r>
              <w:rPr>
                <w:rFonts w:eastAsia="Courier New"/>
                <w:sz w:val="22"/>
                <w:szCs w:val="22"/>
              </w:rPr>
              <w:t>,</w:t>
            </w:r>
            <w:r w:rsidRPr="00141CF4">
              <w:rPr>
                <w:rFonts w:eastAsia="Courier New"/>
                <w:sz w:val="22"/>
                <w:szCs w:val="22"/>
              </w:rPr>
              <w:t xml:space="preserve"> участниками которого могут быть только субъекты малого и среднего предпринимательства</w:t>
            </w:r>
          </w:p>
          <w:p w14:paraId="5DF273E8" w14:textId="77777777" w:rsidR="00141CF4" w:rsidRPr="00141CF4" w:rsidRDefault="00141CF4" w:rsidP="00141CF4">
            <w:pPr>
              <w:widowControl w:val="0"/>
              <w:jc w:val="both"/>
              <w:rPr>
                <w:rFonts w:eastAsia="Courier New"/>
                <w:sz w:val="22"/>
                <w:szCs w:val="22"/>
              </w:rPr>
            </w:pPr>
          </w:p>
          <w:p w14:paraId="3F94D872" w14:textId="39556B57" w:rsidR="00E51999" w:rsidRPr="00141CF4" w:rsidRDefault="00141CF4" w:rsidP="00141CF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eastAsia="Courier New"/>
                <w:color w:val="000000"/>
                <w:sz w:val="22"/>
                <w:szCs w:val="22"/>
              </w:rPr>
              <w:t>Неконкурентный способ</w:t>
            </w:r>
          </w:p>
        </w:tc>
      </w:tr>
      <w:tr w:rsidR="00E51999" w:rsidRPr="00141CF4" w14:paraId="31B79A43" w14:textId="77777777" w:rsidTr="00EA30EF">
        <w:tc>
          <w:tcPr>
            <w:tcW w:w="721" w:type="dxa"/>
            <w:vAlign w:val="center"/>
          </w:tcPr>
          <w:p w14:paraId="5B1F98CE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2140" w:type="dxa"/>
            <w:vAlign w:val="center"/>
          </w:tcPr>
          <w:p w14:paraId="6635FDB6" w14:textId="5145C592" w:rsidR="00E51999" w:rsidRPr="00141CF4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Форма провед</w:t>
            </w:r>
            <w:r w:rsidRPr="00141CF4">
              <w:rPr>
                <w:rFonts w:cs="Times New Roman"/>
                <w:b/>
                <w:sz w:val="22"/>
                <w:szCs w:val="22"/>
              </w:rPr>
              <w:t>е</w:t>
            </w:r>
            <w:r w:rsidRPr="00141CF4">
              <w:rPr>
                <w:rFonts w:cs="Times New Roman"/>
                <w:b/>
                <w:sz w:val="22"/>
                <w:szCs w:val="22"/>
              </w:rPr>
              <w:t>ния</w:t>
            </w:r>
            <w:r w:rsidR="005E7099" w:rsidRPr="00141CF4">
              <w:rPr>
                <w:rFonts w:cs="Times New Roman"/>
                <w:b/>
                <w:sz w:val="22"/>
                <w:szCs w:val="22"/>
              </w:rPr>
              <w:t>, место приема заявок для уч</w:t>
            </w:r>
            <w:r w:rsidR="005E7099" w:rsidRPr="00141CF4">
              <w:rPr>
                <w:rFonts w:cs="Times New Roman"/>
                <w:b/>
                <w:sz w:val="22"/>
                <w:szCs w:val="22"/>
              </w:rPr>
              <w:t>а</w:t>
            </w:r>
            <w:r w:rsidR="005E7099" w:rsidRPr="00141CF4">
              <w:rPr>
                <w:rFonts w:cs="Times New Roman"/>
                <w:b/>
                <w:sz w:val="22"/>
                <w:szCs w:val="22"/>
              </w:rPr>
              <w:t>стия</w:t>
            </w:r>
            <w:r w:rsidRPr="00141CF4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61" w:type="dxa"/>
            <w:gridSpan w:val="3"/>
          </w:tcPr>
          <w:p w14:paraId="6BC80807" w14:textId="52DD8A4E" w:rsidR="00C90CC6" w:rsidRPr="00141CF4" w:rsidRDefault="00C90CC6" w:rsidP="00C90CC6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На сайте площадки «Электронные торги России» </w:t>
            </w:r>
            <w:hyperlink r:id="rId10" w:history="1">
              <w:r w:rsidR="00141CF4" w:rsidRPr="00F95F7B">
                <w:rPr>
                  <w:rStyle w:val="ab"/>
                  <w:rFonts w:eastAsia="Courier New"/>
                  <w:sz w:val="22"/>
                  <w:szCs w:val="22"/>
                </w:rPr>
                <w:t>https://torgi82.ru/</w:t>
              </w:r>
            </w:hyperlink>
            <w:r w:rsidR="00141CF4" w:rsidRPr="00141CF4">
              <w:rPr>
                <w:rFonts w:cs="Times New Roman"/>
                <w:sz w:val="22"/>
                <w:szCs w:val="22"/>
              </w:rPr>
              <w:t xml:space="preserve"> </w:t>
            </w:r>
            <w:r w:rsidRPr="00141CF4">
              <w:rPr>
                <w:rFonts w:cs="Times New Roman"/>
                <w:sz w:val="22"/>
                <w:szCs w:val="22"/>
              </w:rPr>
              <w:t>(д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лее также – ЭТП).</w:t>
            </w:r>
          </w:p>
          <w:p w14:paraId="4ECD36AE" w14:textId="3EF35E2C" w:rsidR="00E51999" w:rsidRPr="00141CF4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51999" w:rsidRPr="00141CF4" w14:paraId="71C9D737" w14:textId="77777777" w:rsidTr="00EA30EF">
        <w:tc>
          <w:tcPr>
            <w:tcW w:w="721" w:type="dxa"/>
            <w:vAlign w:val="center"/>
          </w:tcPr>
          <w:p w14:paraId="6BA5C924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2.3.</w:t>
            </w:r>
          </w:p>
        </w:tc>
        <w:tc>
          <w:tcPr>
            <w:tcW w:w="2140" w:type="dxa"/>
            <w:vAlign w:val="center"/>
          </w:tcPr>
          <w:p w14:paraId="52224AE2" w14:textId="77777777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Наименование з</w:t>
            </w:r>
            <w:r w:rsidRPr="00141CF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а</w:t>
            </w:r>
            <w:r w:rsidRPr="00141CF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купки</w:t>
            </w:r>
          </w:p>
        </w:tc>
        <w:tc>
          <w:tcPr>
            <w:tcW w:w="6961" w:type="dxa"/>
            <w:gridSpan w:val="3"/>
          </w:tcPr>
          <w:p w14:paraId="6DEF4A37" w14:textId="16225BCE" w:rsidR="00E51999" w:rsidRDefault="00B1002C" w:rsidP="00617938">
            <w:pPr>
              <w:tabs>
                <w:tab w:val="left" w:pos="5442"/>
              </w:tabs>
              <w:jc w:val="both"/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</w:pPr>
            <w:r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 xml:space="preserve">Поставка </w:t>
            </w:r>
            <w:r w:rsidR="00617938"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 xml:space="preserve">щебня габбро фракции: 8-16 мм, 4-8 мм, песка </w:t>
            </w:r>
            <w:r w:rsidR="004D2DA2"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>дробл</w:t>
            </w:r>
            <w:r w:rsidR="004D2DA2"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>е</w:t>
            </w:r>
            <w:r w:rsidR="004D2DA2"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>н</w:t>
            </w:r>
            <w:r w:rsidR="00617938"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>ого габбро фракции 0-4 мм</w:t>
            </w:r>
            <w:r w:rsidR="00A94CA6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>.</w:t>
            </w:r>
          </w:p>
          <w:p w14:paraId="46B99CE5" w14:textId="77777777" w:rsidR="00E451F5" w:rsidRDefault="00E451F5" w:rsidP="00617938">
            <w:pPr>
              <w:tabs>
                <w:tab w:val="left" w:pos="5442"/>
              </w:tabs>
              <w:jc w:val="both"/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</w:pPr>
          </w:p>
          <w:p w14:paraId="089FB405" w14:textId="46FDEAB7" w:rsidR="00E451F5" w:rsidRPr="00A94CA6" w:rsidRDefault="00E451F5" w:rsidP="00617938">
            <w:pPr>
              <w:tabs>
                <w:tab w:val="left" w:pos="5442"/>
              </w:tabs>
              <w:jc w:val="both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A94CA6">
              <w:rPr>
                <w:rFonts w:cs="Times New Roman"/>
                <w:bCs/>
                <w:color w:val="000000" w:themeColor="text1"/>
                <w:spacing w:val="1"/>
                <w:sz w:val="22"/>
                <w:szCs w:val="22"/>
              </w:rPr>
              <w:t xml:space="preserve">Коды ОКПД указаны </w:t>
            </w:r>
            <w:r w:rsidR="00A94CA6" w:rsidRPr="00A94CA6">
              <w:rPr>
                <w:rFonts w:cs="Times New Roman"/>
                <w:bCs/>
                <w:color w:val="000000" w:themeColor="text1"/>
                <w:spacing w:val="1"/>
                <w:sz w:val="22"/>
                <w:szCs w:val="22"/>
              </w:rPr>
              <w:t xml:space="preserve">в </w:t>
            </w:r>
            <w:r w:rsidR="00A94CA6" w:rsidRPr="00A94CA6">
              <w:rPr>
                <w:rFonts w:cs="Times New Roman"/>
                <w:bCs/>
                <w:sz w:val="22"/>
                <w:szCs w:val="22"/>
              </w:rPr>
              <w:t xml:space="preserve">техническом задании </w:t>
            </w:r>
            <w:r w:rsidR="00A94CA6" w:rsidRPr="00A94CA6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 1</w:t>
            </w:r>
            <w:r w:rsidR="00A94CA6" w:rsidRPr="00A94CA6">
              <w:rPr>
                <w:rFonts w:cs="Times New Roman"/>
                <w:bCs/>
                <w:color w:val="000000"/>
                <w:sz w:val="22"/>
                <w:szCs w:val="22"/>
              </w:rPr>
              <w:t xml:space="preserve"> к д</w:t>
            </w:r>
            <w:r w:rsidR="00A94CA6" w:rsidRPr="00A94CA6">
              <w:rPr>
                <w:rFonts w:cs="Times New Roman"/>
                <w:bCs/>
                <w:color w:val="000000"/>
                <w:sz w:val="22"/>
                <w:szCs w:val="22"/>
              </w:rPr>
              <w:t>о</w:t>
            </w:r>
            <w:r w:rsidR="00A94CA6" w:rsidRPr="00A94CA6">
              <w:rPr>
                <w:rFonts w:cs="Times New Roman"/>
                <w:bCs/>
                <w:color w:val="000000"/>
                <w:sz w:val="22"/>
                <w:szCs w:val="22"/>
              </w:rPr>
              <w:t>кументации о запросе цен</w:t>
            </w:r>
            <w:r w:rsidR="00A94CA6" w:rsidRPr="00A94CA6">
              <w:rPr>
                <w:rFonts w:cs="Times New Roman"/>
                <w:bCs/>
                <w:sz w:val="22"/>
                <w:szCs w:val="22"/>
                <w:lang w:val="ba-RU" w:eastAsia="en-US"/>
              </w:rPr>
              <w:t>)</w:t>
            </w:r>
            <w:r w:rsidR="00A94CA6">
              <w:rPr>
                <w:rFonts w:cs="Times New Roman"/>
                <w:bCs/>
                <w:sz w:val="22"/>
                <w:szCs w:val="22"/>
                <w:lang w:val="ba-RU" w:eastAsia="en-US"/>
              </w:rPr>
              <w:t>.</w:t>
            </w:r>
          </w:p>
        </w:tc>
      </w:tr>
      <w:tr w:rsidR="00E51999" w:rsidRPr="00141CF4" w14:paraId="70F915C8" w14:textId="77777777" w:rsidTr="00EA30EF">
        <w:tc>
          <w:tcPr>
            <w:tcW w:w="721" w:type="dxa"/>
            <w:vAlign w:val="center"/>
          </w:tcPr>
          <w:p w14:paraId="67524A0C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2.4.</w:t>
            </w:r>
          </w:p>
        </w:tc>
        <w:tc>
          <w:tcPr>
            <w:tcW w:w="2140" w:type="dxa"/>
            <w:vAlign w:val="center"/>
          </w:tcPr>
          <w:p w14:paraId="5AEF8BF2" w14:textId="57F5DC73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Начальная (ма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к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симальная) цена договора</w:t>
            </w:r>
          </w:p>
        </w:tc>
        <w:tc>
          <w:tcPr>
            <w:tcW w:w="6961" w:type="dxa"/>
            <w:gridSpan w:val="3"/>
            <w:vAlign w:val="center"/>
          </w:tcPr>
          <w:p w14:paraId="4CA403C9" w14:textId="77777777" w:rsidR="00141CF4" w:rsidRDefault="00C90CC6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 xml:space="preserve">26 900 000,00 (Двадцать шесть миллионов девятьсот тысяч) рублей 00 копеек </w:t>
            </w:r>
            <w:r w:rsidR="008545ED" w:rsidRPr="00141CF4">
              <w:rPr>
                <w:rFonts w:cs="Times New Roman"/>
                <w:b/>
                <w:sz w:val="22"/>
                <w:szCs w:val="22"/>
              </w:rPr>
              <w:t>с учетом НДС</w:t>
            </w:r>
            <w:r w:rsidR="00402AB2" w:rsidRPr="00141CF4">
              <w:rPr>
                <w:rFonts w:cs="Times New Roman"/>
                <w:b/>
                <w:sz w:val="22"/>
                <w:szCs w:val="22"/>
              </w:rPr>
              <w:t xml:space="preserve">. </w:t>
            </w:r>
          </w:p>
          <w:p w14:paraId="5AE7B8F9" w14:textId="77777777" w:rsidR="00141CF4" w:rsidRDefault="00141CF4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19B6A8D0" w14:textId="4B3211F5" w:rsidR="00E51999" w:rsidRPr="00141CF4" w:rsidRDefault="00402AB2" w:rsidP="00E51999">
            <w:pPr>
              <w:widowControl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Н</w:t>
            </w:r>
            <w:r w:rsidR="00E51999" w:rsidRPr="00141CF4">
              <w:rPr>
                <w:rFonts w:cs="Times New Roman"/>
                <w:sz w:val="22"/>
                <w:szCs w:val="22"/>
              </w:rPr>
              <w:t xml:space="preserve">ачальная </w:t>
            </w:r>
            <w:r w:rsidR="00E51999" w:rsidRPr="00141CF4">
              <w:rPr>
                <w:rFonts w:cs="Times New Roman"/>
                <w:color w:val="000000"/>
                <w:sz w:val="22"/>
                <w:szCs w:val="22"/>
              </w:rPr>
              <w:t>(максимальная) цена договора определена методом соп</w:t>
            </w:r>
            <w:r w:rsidR="00E51999" w:rsidRPr="00141CF4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E51999" w:rsidRPr="00141CF4">
              <w:rPr>
                <w:rFonts w:cs="Times New Roman"/>
                <w:color w:val="000000"/>
                <w:sz w:val="22"/>
                <w:szCs w:val="22"/>
              </w:rPr>
              <w:t>ставимых рыночных цен (анализ рынка).</w:t>
            </w:r>
          </w:p>
          <w:p w14:paraId="0A3366BD" w14:textId="799EED8B" w:rsidR="00E51999" w:rsidRPr="00141CF4" w:rsidRDefault="00E51999" w:rsidP="00E51999">
            <w:pPr>
              <w:widowControl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41CF4">
              <w:rPr>
                <w:rFonts w:cs="Times New Roman"/>
                <w:color w:val="000000"/>
                <w:sz w:val="22"/>
                <w:szCs w:val="22"/>
              </w:rPr>
              <w:t xml:space="preserve">Обоснование начальной максимальной цены договора в соответствии с Приложением № 3 к документации </w:t>
            </w:r>
            <w:r w:rsidR="00A95372" w:rsidRPr="00141CF4">
              <w:rPr>
                <w:rFonts w:cs="Times New Roman"/>
                <w:color w:val="000000"/>
                <w:sz w:val="22"/>
                <w:szCs w:val="22"/>
              </w:rPr>
              <w:t>о запросе цен</w:t>
            </w:r>
            <w:r w:rsidRPr="00141CF4">
              <w:rPr>
                <w:rFonts w:cs="Times New Roman"/>
                <w:color w:val="000000"/>
                <w:sz w:val="22"/>
                <w:szCs w:val="22"/>
              </w:rPr>
              <w:t xml:space="preserve"> «Обоснование начальной максимальной цены договора».</w:t>
            </w:r>
          </w:p>
        </w:tc>
      </w:tr>
      <w:tr w:rsidR="00E51999" w:rsidRPr="00141CF4" w14:paraId="027A5665" w14:textId="77777777" w:rsidTr="00EA30EF">
        <w:tc>
          <w:tcPr>
            <w:tcW w:w="721" w:type="dxa"/>
            <w:vAlign w:val="center"/>
          </w:tcPr>
          <w:p w14:paraId="1EC5918B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2.5.</w:t>
            </w:r>
          </w:p>
        </w:tc>
        <w:tc>
          <w:tcPr>
            <w:tcW w:w="2140" w:type="dxa"/>
            <w:vAlign w:val="center"/>
          </w:tcPr>
          <w:p w14:paraId="1C6D4CF4" w14:textId="77777777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6961" w:type="dxa"/>
            <w:gridSpan w:val="3"/>
          </w:tcPr>
          <w:p w14:paraId="282DDCBF" w14:textId="51724D4D" w:rsidR="00E51999" w:rsidRPr="00141CF4" w:rsidRDefault="00617938" w:rsidP="00692C5D">
            <w:pPr>
              <w:tabs>
                <w:tab w:val="left" w:pos="5442"/>
              </w:tabs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 xml:space="preserve">Поставка щебня габбро фракции: 8-16 мм, 4-8 мм, песка </w:t>
            </w:r>
            <w:r w:rsidR="004D2DA2"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>дробл</w:t>
            </w:r>
            <w:r w:rsidR="004D2DA2"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>е</w:t>
            </w:r>
            <w:r w:rsidRPr="00141CF4">
              <w:rPr>
                <w:rFonts w:cs="Times New Roman"/>
                <w:b/>
                <w:color w:val="000000" w:themeColor="text1"/>
                <w:spacing w:val="1"/>
                <w:sz w:val="22"/>
                <w:szCs w:val="22"/>
              </w:rPr>
              <w:t>ного габбро фракции 0-4 мм</w:t>
            </w:r>
          </w:p>
        </w:tc>
      </w:tr>
      <w:tr w:rsidR="00E51999" w:rsidRPr="00141CF4" w14:paraId="7C472E49" w14:textId="77777777" w:rsidTr="00EA30EF">
        <w:tc>
          <w:tcPr>
            <w:tcW w:w="721" w:type="dxa"/>
            <w:vAlign w:val="center"/>
          </w:tcPr>
          <w:p w14:paraId="2A510D5A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2.6.</w:t>
            </w:r>
          </w:p>
        </w:tc>
        <w:tc>
          <w:tcPr>
            <w:tcW w:w="2140" w:type="dxa"/>
            <w:vAlign w:val="center"/>
          </w:tcPr>
          <w:p w14:paraId="0279F311" w14:textId="77777777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Количество товара</w:t>
            </w:r>
          </w:p>
        </w:tc>
        <w:tc>
          <w:tcPr>
            <w:tcW w:w="6961" w:type="dxa"/>
            <w:gridSpan w:val="3"/>
            <w:vAlign w:val="center"/>
          </w:tcPr>
          <w:p w14:paraId="1B6E9497" w14:textId="5F53D3B1" w:rsidR="00E51999" w:rsidRPr="00141CF4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Согласно </w:t>
            </w:r>
            <w:r w:rsidR="00A94CA6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 xml:space="preserve">ехническому заданию 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(</w:t>
            </w:r>
            <w:r w:rsidR="00E451F5">
              <w:rPr>
                <w:rFonts w:cs="Times New Roman"/>
                <w:bCs/>
                <w:sz w:val="22"/>
                <w:szCs w:val="22"/>
                <w:lang w:val="ba-RU" w:eastAsia="en-US"/>
              </w:rPr>
              <w:t>П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риложение №</w:t>
            </w:r>
            <w:r w:rsidR="00E451F5">
              <w:rPr>
                <w:rFonts w:cs="Times New Roman"/>
                <w:bCs/>
                <w:sz w:val="22"/>
                <w:szCs w:val="22"/>
                <w:lang w:val="ba-RU" w:eastAsia="en-US"/>
              </w:rPr>
              <w:t xml:space="preserve"> 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1</w:t>
            </w:r>
            <w:r w:rsidR="00E451F5" w:rsidRPr="00141CF4">
              <w:rPr>
                <w:rFonts w:cs="Times New Roman"/>
                <w:color w:val="000000"/>
                <w:sz w:val="22"/>
                <w:szCs w:val="22"/>
              </w:rPr>
              <w:t xml:space="preserve"> к документации о </w:t>
            </w:r>
            <w:r w:rsidR="00E451F5" w:rsidRPr="00141CF4">
              <w:rPr>
                <w:rFonts w:cs="Times New Roman"/>
                <w:color w:val="000000"/>
                <w:sz w:val="22"/>
                <w:szCs w:val="22"/>
              </w:rPr>
              <w:lastRenderedPageBreak/>
              <w:t>запросе цен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)</w:t>
            </w:r>
            <w:r w:rsidR="00A94CA6">
              <w:rPr>
                <w:rFonts w:cs="Times New Roman"/>
                <w:bCs/>
                <w:sz w:val="22"/>
                <w:szCs w:val="22"/>
                <w:lang w:val="ba-RU" w:eastAsia="en-US"/>
              </w:rPr>
              <w:t>.</w:t>
            </w:r>
          </w:p>
        </w:tc>
      </w:tr>
      <w:tr w:rsidR="00E51999" w:rsidRPr="00141CF4" w14:paraId="4570E063" w14:textId="77777777" w:rsidTr="00EA30EF">
        <w:tc>
          <w:tcPr>
            <w:tcW w:w="721" w:type="dxa"/>
            <w:vAlign w:val="center"/>
          </w:tcPr>
          <w:p w14:paraId="51C797A9" w14:textId="77777777" w:rsidR="00E51999" w:rsidRPr="00141CF4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lastRenderedPageBreak/>
              <w:t>2.7.</w:t>
            </w:r>
          </w:p>
        </w:tc>
        <w:tc>
          <w:tcPr>
            <w:tcW w:w="2140" w:type="dxa"/>
            <w:vAlign w:val="center"/>
          </w:tcPr>
          <w:p w14:paraId="71121305" w14:textId="0C7BAAF7" w:rsidR="00E51999" w:rsidRPr="00141CF4" w:rsidRDefault="00C74B56" w:rsidP="00197E07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Требования к 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х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а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рактеристикам закупаемых тов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а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ров (работ, услуг), в том числе, тр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е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бования к ко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н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кретным това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р</w:t>
            </w:r>
            <w:r w:rsidR="00197E07" w:rsidRPr="00141CF4">
              <w:rPr>
                <w:rFonts w:cs="Times New Roman"/>
                <w:b/>
                <w:color w:val="000000" w:themeColor="text1"/>
                <w:sz w:val="22"/>
                <w:szCs w:val="22"/>
              </w:rPr>
              <w:t>ным знакам и производителям</w:t>
            </w:r>
          </w:p>
        </w:tc>
        <w:tc>
          <w:tcPr>
            <w:tcW w:w="6961" w:type="dxa"/>
            <w:gridSpan w:val="3"/>
          </w:tcPr>
          <w:p w14:paraId="5D70A4D8" w14:textId="2DED0D23" w:rsidR="00E51999" w:rsidRPr="00141CF4" w:rsidRDefault="00E51999" w:rsidP="00E51999">
            <w:pPr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Согласно техническому заданию 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(</w:t>
            </w:r>
            <w:r w:rsidR="00E451F5">
              <w:rPr>
                <w:rFonts w:cs="Times New Roman"/>
                <w:bCs/>
                <w:sz w:val="22"/>
                <w:szCs w:val="22"/>
                <w:lang w:val="ba-RU" w:eastAsia="en-US"/>
              </w:rPr>
              <w:t>П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риложение №</w:t>
            </w:r>
            <w:r w:rsidR="00E451F5">
              <w:rPr>
                <w:rFonts w:cs="Times New Roman"/>
                <w:bCs/>
                <w:sz w:val="22"/>
                <w:szCs w:val="22"/>
                <w:lang w:val="ba-RU" w:eastAsia="en-US"/>
              </w:rPr>
              <w:t xml:space="preserve"> 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1</w:t>
            </w:r>
            <w:r w:rsidR="00E451F5" w:rsidRPr="00141CF4">
              <w:rPr>
                <w:rFonts w:cs="Times New Roman"/>
                <w:color w:val="000000"/>
                <w:sz w:val="22"/>
                <w:szCs w:val="22"/>
              </w:rPr>
              <w:t xml:space="preserve"> к документации о запросе цен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)</w:t>
            </w:r>
            <w:r w:rsidR="00A94CA6">
              <w:rPr>
                <w:rFonts w:cs="Times New Roman"/>
                <w:bCs/>
                <w:sz w:val="22"/>
                <w:szCs w:val="22"/>
                <w:lang w:val="ba-RU" w:eastAsia="en-US"/>
              </w:rPr>
              <w:t>.</w:t>
            </w:r>
          </w:p>
        </w:tc>
      </w:tr>
      <w:tr w:rsidR="00E51999" w:rsidRPr="00141CF4" w14:paraId="33400EA9" w14:textId="77777777" w:rsidTr="00EA30EF">
        <w:tc>
          <w:tcPr>
            <w:tcW w:w="721" w:type="dxa"/>
            <w:vAlign w:val="center"/>
          </w:tcPr>
          <w:p w14:paraId="34932912" w14:textId="21E84B97" w:rsidR="00E51999" w:rsidRPr="00141CF4" w:rsidRDefault="003F3343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2.8</w:t>
            </w:r>
            <w:r w:rsidR="00E51999" w:rsidRPr="00141CF4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140" w:type="dxa"/>
            <w:vAlign w:val="center"/>
          </w:tcPr>
          <w:p w14:paraId="0C9B555C" w14:textId="77777777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Срок поставки, выполнения работ, оказания услуг</w:t>
            </w:r>
          </w:p>
        </w:tc>
        <w:tc>
          <w:tcPr>
            <w:tcW w:w="6961" w:type="dxa"/>
            <w:gridSpan w:val="3"/>
          </w:tcPr>
          <w:p w14:paraId="166B6595" w14:textId="09CD1499" w:rsidR="004D2DA2" w:rsidRPr="00141CF4" w:rsidRDefault="004D2DA2" w:rsidP="00E932B3">
            <w:pPr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Начало поставки объема </w:t>
            </w:r>
            <w:r w:rsidR="00A94CA6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 xml:space="preserve">овара – не позднее 4-х дней 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>с даты подпис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ния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</w:t>
            </w:r>
            <w:r w:rsidR="00A94CA6">
              <w:rPr>
                <w:rFonts w:cs="Times New Roman"/>
                <w:sz w:val="22"/>
                <w:szCs w:val="22"/>
              </w:rPr>
              <w:t>д</w:t>
            </w:r>
            <w:r w:rsidRPr="00141CF4">
              <w:rPr>
                <w:rFonts w:cs="Times New Roman"/>
                <w:sz w:val="22"/>
                <w:szCs w:val="22"/>
              </w:rPr>
              <w:t>оговора</w:t>
            </w:r>
            <w:r w:rsidR="00A94CA6">
              <w:rPr>
                <w:rFonts w:cs="Times New Roman"/>
                <w:sz w:val="22"/>
                <w:szCs w:val="22"/>
              </w:rPr>
              <w:t>.</w:t>
            </w:r>
          </w:p>
          <w:p w14:paraId="60157BED" w14:textId="7A1DB767" w:rsidR="00E51999" w:rsidRPr="00A94CA6" w:rsidRDefault="004D2DA2" w:rsidP="00A94CA6">
            <w:pPr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Окончание пост</w:t>
            </w:r>
            <w:r w:rsidR="009A6B53" w:rsidRPr="00141CF4">
              <w:rPr>
                <w:rFonts w:cs="Times New Roman"/>
                <w:sz w:val="22"/>
                <w:szCs w:val="22"/>
              </w:rPr>
              <w:t>авки — 31 мая 2026</w:t>
            </w:r>
            <w:r w:rsidRPr="00141CF4">
              <w:rPr>
                <w:rFonts w:cs="Times New Roman"/>
                <w:sz w:val="22"/>
                <w:szCs w:val="22"/>
              </w:rPr>
              <w:t xml:space="preserve"> года.</w:t>
            </w:r>
          </w:p>
        </w:tc>
      </w:tr>
      <w:tr w:rsidR="00E51999" w:rsidRPr="00141CF4" w14:paraId="624C769A" w14:textId="77777777" w:rsidTr="00EA30EF">
        <w:tc>
          <w:tcPr>
            <w:tcW w:w="721" w:type="dxa"/>
            <w:vAlign w:val="center"/>
          </w:tcPr>
          <w:p w14:paraId="3B7F41E3" w14:textId="7C178D57" w:rsidR="00E51999" w:rsidRPr="00141CF4" w:rsidRDefault="003F3343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2.9</w:t>
            </w:r>
            <w:r w:rsidR="00E51999" w:rsidRPr="00141CF4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140" w:type="dxa"/>
            <w:vAlign w:val="center"/>
          </w:tcPr>
          <w:p w14:paraId="1C0F68CD" w14:textId="77777777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Место поставки, выполнения работ, оказания услуг</w:t>
            </w:r>
          </w:p>
        </w:tc>
        <w:tc>
          <w:tcPr>
            <w:tcW w:w="6961" w:type="dxa"/>
            <w:gridSpan w:val="3"/>
          </w:tcPr>
          <w:p w14:paraId="789AB631" w14:textId="6111D364" w:rsidR="00E51999" w:rsidRPr="00A94CA6" w:rsidRDefault="004D2DA2" w:rsidP="00A94CA6">
            <w:p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41CF4">
              <w:rPr>
                <w:rFonts w:cs="Times New Roman"/>
                <w:sz w:val="22"/>
                <w:szCs w:val="22"/>
              </w:rPr>
              <w:t>Костромска</w:t>
            </w:r>
            <w:r w:rsidR="00E932B3" w:rsidRPr="00141CF4">
              <w:rPr>
                <w:rFonts w:cs="Times New Roman"/>
                <w:sz w:val="22"/>
                <w:szCs w:val="22"/>
              </w:rPr>
              <w:t>я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обл., Костромской р-н, д. 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Клюшниково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>,</w:t>
            </w:r>
            <w:r w:rsidR="00402AB2" w:rsidRPr="00141CF4">
              <w:rPr>
                <w:rFonts w:cs="Times New Roman"/>
                <w:sz w:val="22"/>
                <w:szCs w:val="22"/>
              </w:rPr>
              <w:t xml:space="preserve"> Асфальтобето</w:t>
            </w:r>
            <w:r w:rsidR="00402AB2" w:rsidRPr="00141CF4">
              <w:rPr>
                <w:rFonts w:cs="Times New Roman"/>
                <w:sz w:val="22"/>
                <w:szCs w:val="22"/>
              </w:rPr>
              <w:t>н</w:t>
            </w:r>
            <w:r w:rsidR="00402AB2" w:rsidRPr="00141CF4">
              <w:rPr>
                <w:rFonts w:cs="Times New Roman"/>
                <w:sz w:val="22"/>
                <w:szCs w:val="22"/>
              </w:rPr>
              <w:t>ный завод Заказчика</w:t>
            </w:r>
            <w:r w:rsidR="00A94CA6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E51999" w:rsidRPr="00141CF4" w14:paraId="352E17BF" w14:textId="77777777" w:rsidTr="00EA30EF">
        <w:tc>
          <w:tcPr>
            <w:tcW w:w="721" w:type="dxa"/>
            <w:vAlign w:val="center"/>
          </w:tcPr>
          <w:p w14:paraId="2A6ED514" w14:textId="580D190B" w:rsidR="00E51999" w:rsidRPr="00141CF4" w:rsidRDefault="003F3343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2.10</w:t>
            </w:r>
            <w:r w:rsidR="00E51999" w:rsidRPr="00141C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140" w:type="dxa"/>
            <w:vAlign w:val="center"/>
          </w:tcPr>
          <w:p w14:paraId="78F11FA7" w14:textId="77777777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Условия поставки товара, выполн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е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ния работ, оказ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а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ния услуг</w:t>
            </w:r>
          </w:p>
        </w:tc>
        <w:tc>
          <w:tcPr>
            <w:tcW w:w="6961" w:type="dxa"/>
            <w:gridSpan w:val="3"/>
          </w:tcPr>
          <w:p w14:paraId="55583D22" w14:textId="3BB6826C" w:rsidR="00E51999" w:rsidRPr="00141CF4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В соответствии с проектом договора 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(</w:t>
            </w:r>
            <w:r w:rsidR="00A94CA6">
              <w:rPr>
                <w:rFonts w:cs="Times New Roman"/>
                <w:bCs/>
                <w:sz w:val="22"/>
                <w:szCs w:val="22"/>
                <w:lang w:val="ba-RU" w:eastAsia="en-US"/>
              </w:rPr>
              <w:t>П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риложение №</w:t>
            </w:r>
            <w:r w:rsidR="00A94CA6">
              <w:rPr>
                <w:rFonts w:cs="Times New Roman"/>
                <w:bCs/>
                <w:sz w:val="22"/>
                <w:szCs w:val="22"/>
                <w:lang w:val="ba-RU" w:eastAsia="en-US"/>
              </w:rPr>
              <w:t xml:space="preserve"> 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2</w:t>
            </w:r>
            <w:r w:rsidR="00A94CA6" w:rsidRPr="00141CF4">
              <w:rPr>
                <w:rFonts w:cs="Times New Roman"/>
                <w:color w:val="000000"/>
                <w:sz w:val="22"/>
                <w:szCs w:val="22"/>
              </w:rPr>
              <w:t xml:space="preserve"> к документации о запросе цен</w:t>
            </w:r>
            <w:r w:rsidRPr="00141CF4">
              <w:rPr>
                <w:rFonts w:cs="Times New Roman"/>
                <w:bCs/>
                <w:sz w:val="22"/>
                <w:szCs w:val="22"/>
                <w:lang w:val="ba-RU" w:eastAsia="en-US"/>
              </w:rPr>
              <w:t>)</w:t>
            </w:r>
            <w:r w:rsidR="00A94CA6">
              <w:rPr>
                <w:rFonts w:cs="Times New Roman"/>
                <w:bCs/>
                <w:sz w:val="22"/>
                <w:szCs w:val="22"/>
                <w:lang w:val="ba-RU" w:eastAsia="en-US"/>
              </w:rPr>
              <w:t>.</w:t>
            </w:r>
          </w:p>
        </w:tc>
      </w:tr>
      <w:tr w:rsidR="00E51999" w:rsidRPr="00141CF4" w14:paraId="7DA285B9" w14:textId="77777777" w:rsidTr="00EA30EF">
        <w:tc>
          <w:tcPr>
            <w:tcW w:w="721" w:type="dxa"/>
            <w:vAlign w:val="center"/>
          </w:tcPr>
          <w:p w14:paraId="4451BE6C" w14:textId="2ACCA10F" w:rsidR="00E51999" w:rsidRPr="00141CF4" w:rsidRDefault="003F3343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2.11</w:t>
            </w:r>
            <w:r w:rsidR="00E51999" w:rsidRPr="00141C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140" w:type="dxa"/>
            <w:vAlign w:val="center"/>
          </w:tcPr>
          <w:p w14:paraId="0F030C61" w14:textId="77777777" w:rsidR="00E51999" w:rsidRPr="00141CF4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6961" w:type="dxa"/>
            <w:gridSpan w:val="3"/>
            <w:vAlign w:val="center"/>
          </w:tcPr>
          <w:p w14:paraId="02FEA23C" w14:textId="541D7C7E" w:rsidR="00E51999" w:rsidRPr="00141CF4" w:rsidRDefault="00580A10" w:rsidP="007A1DCE">
            <w:pPr>
              <w:widowControl w:val="0"/>
              <w:jc w:val="both"/>
              <w:rPr>
                <w:rFonts w:cs="Times New Roman"/>
                <w:strike/>
                <w:color w:val="000000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Расчет производится в безналичной форме путем перечисления дене</w:t>
            </w:r>
            <w:r w:rsidRPr="00141CF4">
              <w:rPr>
                <w:rFonts w:cs="Times New Roman"/>
                <w:sz w:val="22"/>
                <w:szCs w:val="22"/>
              </w:rPr>
              <w:t>ж</w:t>
            </w:r>
            <w:r w:rsidRPr="00141CF4">
              <w:rPr>
                <w:rFonts w:cs="Times New Roman"/>
                <w:sz w:val="22"/>
                <w:szCs w:val="22"/>
              </w:rPr>
              <w:t>ных средств на расчетный счет Поставщика платежными поручениями за фактически поставленный товар на основании счета на оплату в т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 xml:space="preserve">чение </w:t>
            </w:r>
            <w:r w:rsidRPr="00141CF4"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  <w:r w:rsidR="007A1DCE" w:rsidRPr="00141CF4">
              <w:rPr>
                <w:rFonts w:cs="Times New Roman"/>
                <w:color w:val="000000" w:themeColor="text1"/>
                <w:sz w:val="22"/>
                <w:szCs w:val="22"/>
              </w:rPr>
              <w:t xml:space="preserve"> рабочих</w:t>
            </w:r>
            <w:r w:rsidRPr="00141CF4">
              <w:rPr>
                <w:rFonts w:cs="Times New Roman"/>
                <w:color w:val="000000" w:themeColor="text1"/>
                <w:sz w:val="22"/>
                <w:szCs w:val="22"/>
              </w:rPr>
              <w:t xml:space="preserve"> дней </w:t>
            </w:r>
            <w:r w:rsidRPr="00141CF4">
              <w:rPr>
                <w:rFonts w:cs="Times New Roman"/>
                <w:sz w:val="22"/>
                <w:szCs w:val="22"/>
              </w:rPr>
              <w:t>после приемки товара</w:t>
            </w:r>
            <w:r w:rsidR="006A6807" w:rsidRPr="00141CF4">
              <w:rPr>
                <w:rFonts w:cs="Times New Roman"/>
                <w:sz w:val="22"/>
                <w:szCs w:val="22"/>
              </w:rPr>
              <w:t xml:space="preserve">, на основании </w:t>
            </w:r>
            <w:r w:rsidR="007A1DCE" w:rsidRPr="00141CF4">
              <w:rPr>
                <w:rFonts w:cs="Times New Roman"/>
                <w:sz w:val="22"/>
                <w:szCs w:val="22"/>
              </w:rPr>
              <w:t>финансовых</w:t>
            </w:r>
            <w:r w:rsidR="006A6807" w:rsidRPr="00141CF4">
              <w:rPr>
                <w:rFonts w:cs="Times New Roman"/>
                <w:sz w:val="22"/>
                <w:szCs w:val="22"/>
              </w:rPr>
              <w:t xml:space="preserve"> документов, предусмотренных в проекте договора </w:t>
            </w:r>
            <w:r w:rsidR="003F3343" w:rsidRPr="00141CF4">
              <w:rPr>
                <w:rFonts w:cs="Times New Roman"/>
                <w:sz w:val="22"/>
                <w:szCs w:val="22"/>
              </w:rPr>
              <w:t>(Приложение № 2).</w:t>
            </w:r>
          </w:p>
        </w:tc>
      </w:tr>
      <w:tr w:rsidR="00B106D0" w:rsidRPr="00141CF4" w14:paraId="32809884" w14:textId="77777777" w:rsidTr="00EA30EF">
        <w:tc>
          <w:tcPr>
            <w:tcW w:w="721" w:type="dxa"/>
            <w:vAlign w:val="center"/>
          </w:tcPr>
          <w:p w14:paraId="2834FC00" w14:textId="3E6B381D" w:rsidR="00B106D0" w:rsidRPr="00141CF4" w:rsidRDefault="003F3343" w:rsidP="00B106D0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2.12.</w:t>
            </w:r>
          </w:p>
        </w:tc>
        <w:tc>
          <w:tcPr>
            <w:tcW w:w="2140" w:type="dxa"/>
            <w:vAlign w:val="center"/>
          </w:tcPr>
          <w:p w14:paraId="13B450B6" w14:textId="63B64578" w:rsidR="00B106D0" w:rsidRPr="00A94CA6" w:rsidRDefault="00B106D0" w:rsidP="00A94CA6">
            <w:pPr>
              <w:pStyle w:val="afb"/>
              <w:ind w:right="34"/>
              <w:jc w:val="left"/>
              <w:rPr>
                <w:rFonts w:cs="Times New Roman"/>
                <w:b/>
                <w:sz w:val="22"/>
              </w:rPr>
            </w:pPr>
            <w:r w:rsidRPr="00141CF4">
              <w:rPr>
                <w:rFonts w:cs="Times New Roman"/>
                <w:b/>
                <w:sz w:val="22"/>
              </w:rPr>
              <w:t>Ограничение уч</w:t>
            </w:r>
            <w:r w:rsidRPr="00141CF4">
              <w:rPr>
                <w:rFonts w:cs="Times New Roman"/>
                <w:b/>
                <w:sz w:val="22"/>
              </w:rPr>
              <w:t>а</w:t>
            </w:r>
            <w:r w:rsidRPr="00141CF4">
              <w:rPr>
                <w:rFonts w:cs="Times New Roman"/>
                <w:b/>
                <w:sz w:val="22"/>
              </w:rPr>
              <w:t>стия участников в закупке</w:t>
            </w:r>
          </w:p>
        </w:tc>
        <w:tc>
          <w:tcPr>
            <w:tcW w:w="6961" w:type="dxa"/>
            <w:gridSpan w:val="3"/>
            <w:vAlign w:val="center"/>
          </w:tcPr>
          <w:p w14:paraId="232AFCF5" w14:textId="77777777" w:rsidR="00B106D0" w:rsidRPr="00141CF4" w:rsidRDefault="00B106D0" w:rsidP="004651D9">
            <w:pPr>
              <w:pStyle w:val="afb"/>
              <w:ind w:right="175"/>
              <w:jc w:val="left"/>
              <w:rPr>
                <w:rFonts w:cs="Times New Roman"/>
                <w:b/>
                <w:sz w:val="22"/>
              </w:rPr>
            </w:pPr>
            <w:r w:rsidRPr="00141CF4">
              <w:rPr>
                <w:rFonts w:cs="Times New Roman"/>
                <w:b/>
                <w:sz w:val="22"/>
              </w:rPr>
              <w:t>Установлено.</w:t>
            </w:r>
          </w:p>
          <w:p w14:paraId="07891F40" w14:textId="43370B03" w:rsidR="00B106D0" w:rsidRPr="00141CF4" w:rsidRDefault="00B106D0" w:rsidP="00B106D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bCs/>
                <w:sz w:val="22"/>
                <w:szCs w:val="22"/>
              </w:rPr>
              <w:t xml:space="preserve">Закупка проводится </w:t>
            </w:r>
            <w:r w:rsidRPr="00141CF4">
              <w:rPr>
                <w:rFonts w:cs="Times New Roman"/>
                <w:bCs/>
                <w:sz w:val="22"/>
                <w:szCs w:val="22"/>
                <w:u w:val="single"/>
              </w:rPr>
              <w:t>только</w:t>
            </w:r>
            <w:r w:rsidRPr="00141CF4">
              <w:rPr>
                <w:rFonts w:cs="Times New Roman"/>
                <w:bCs/>
                <w:sz w:val="22"/>
                <w:szCs w:val="22"/>
              </w:rPr>
              <w:t xml:space="preserve"> среди субъектов малого и среднего пре</w:t>
            </w:r>
            <w:r w:rsidRPr="00141CF4">
              <w:rPr>
                <w:rFonts w:cs="Times New Roman"/>
                <w:bCs/>
                <w:sz w:val="22"/>
                <w:szCs w:val="22"/>
              </w:rPr>
              <w:t>д</w:t>
            </w:r>
            <w:r w:rsidRPr="00141CF4">
              <w:rPr>
                <w:rFonts w:cs="Times New Roman"/>
                <w:bCs/>
                <w:sz w:val="22"/>
                <w:szCs w:val="22"/>
              </w:rPr>
              <w:t>принимательства, соответствующих требованиям статьи 4 Федерал</w:t>
            </w:r>
            <w:r w:rsidRPr="00141CF4">
              <w:rPr>
                <w:rFonts w:cs="Times New Roman"/>
                <w:bCs/>
                <w:sz w:val="22"/>
                <w:szCs w:val="22"/>
              </w:rPr>
              <w:t>ь</w:t>
            </w:r>
            <w:r w:rsidRPr="00141CF4">
              <w:rPr>
                <w:rFonts w:cs="Times New Roman"/>
                <w:bCs/>
                <w:sz w:val="22"/>
                <w:szCs w:val="22"/>
              </w:rPr>
              <w:t>ного закона от 24.07.2007 года № 209-ФЗ «О развитии малого и сре</w:t>
            </w:r>
            <w:r w:rsidRPr="00141CF4">
              <w:rPr>
                <w:rFonts w:cs="Times New Roman"/>
                <w:bCs/>
                <w:sz w:val="22"/>
                <w:szCs w:val="22"/>
              </w:rPr>
              <w:t>д</w:t>
            </w:r>
            <w:r w:rsidRPr="00141CF4">
              <w:rPr>
                <w:rFonts w:cs="Times New Roman"/>
                <w:bCs/>
                <w:sz w:val="22"/>
                <w:szCs w:val="22"/>
              </w:rPr>
              <w:t>него предпринимательства Российской Федерации».</w:t>
            </w:r>
          </w:p>
        </w:tc>
      </w:tr>
      <w:tr w:rsidR="00B106D0" w:rsidRPr="00141CF4" w14:paraId="3FA46EF8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vAlign w:val="center"/>
          </w:tcPr>
          <w:p w14:paraId="1E947049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3. Требования к потенциальным участникам закупки и перечень документов, для подтвержд</w:t>
            </w:r>
            <w:r w:rsidRPr="00141CF4">
              <w:rPr>
                <w:rFonts w:cs="Times New Roman"/>
                <w:b/>
                <w:sz w:val="22"/>
                <w:szCs w:val="22"/>
              </w:rPr>
              <w:t>е</w:t>
            </w:r>
            <w:r w:rsidRPr="00141CF4">
              <w:rPr>
                <w:rFonts w:cs="Times New Roman"/>
                <w:b/>
                <w:sz w:val="22"/>
                <w:szCs w:val="22"/>
              </w:rPr>
              <w:t>ния их соответствия установленным требованиям</w:t>
            </w:r>
          </w:p>
        </w:tc>
      </w:tr>
      <w:tr w:rsidR="00B106D0" w:rsidRPr="00141CF4" w14:paraId="039100B5" w14:textId="77777777" w:rsidTr="00EA30EF">
        <w:tc>
          <w:tcPr>
            <w:tcW w:w="721" w:type="dxa"/>
            <w:vAlign w:val="center"/>
          </w:tcPr>
          <w:p w14:paraId="224200C1" w14:textId="77777777" w:rsidR="00B106D0" w:rsidRPr="00141CF4" w:rsidRDefault="00B106D0" w:rsidP="00B106D0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3.1.</w:t>
            </w:r>
          </w:p>
        </w:tc>
        <w:tc>
          <w:tcPr>
            <w:tcW w:w="2140" w:type="dxa"/>
            <w:vAlign w:val="center"/>
          </w:tcPr>
          <w:p w14:paraId="5923ABBA" w14:textId="4A128BBE" w:rsidR="00B106D0" w:rsidRPr="00141CF4" w:rsidRDefault="00546782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Требования к участникам зак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у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пок</w:t>
            </w:r>
          </w:p>
        </w:tc>
        <w:tc>
          <w:tcPr>
            <w:tcW w:w="6961" w:type="dxa"/>
            <w:gridSpan w:val="3"/>
          </w:tcPr>
          <w:p w14:paraId="0BB004CE" w14:textId="77777777" w:rsidR="002A5096" w:rsidRPr="00141CF4" w:rsidRDefault="002A5096" w:rsidP="002440FE">
            <w:pPr>
              <w:widowControl w:val="0"/>
              <w:tabs>
                <w:tab w:val="left" w:pos="428"/>
              </w:tabs>
              <w:ind w:firstLine="448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41CF4">
              <w:rPr>
                <w:rFonts w:cs="Times New Roman"/>
                <w:sz w:val="22"/>
                <w:szCs w:val="22"/>
              </w:rPr>
              <w:t>Участником закупки является любое юридическое лицо или н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сколько юридических лиц, выступающих на стороне одного участника закупки, независимо от организационно-правовой формы, формы со</w:t>
            </w:r>
            <w:r w:rsidRPr="00141CF4">
              <w:rPr>
                <w:rFonts w:cs="Times New Roman"/>
                <w:sz w:val="22"/>
                <w:szCs w:val="22"/>
              </w:rPr>
              <w:t>б</w:t>
            </w:r>
            <w:r w:rsidRPr="00141CF4">
              <w:rPr>
                <w:rFonts w:cs="Times New Roman"/>
                <w:sz w:val="22"/>
                <w:szCs w:val="22"/>
              </w:rPr>
              <w:t>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>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</w:t>
            </w:r>
            <w:r w:rsidRPr="00141CF4">
              <w:rPr>
                <w:rFonts w:cs="Times New Roman"/>
                <w:sz w:val="22"/>
                <w:szCs w:val="22"/>
              </w:rPr>
              <w:t>п</w:t>
            </w:r>
            <w:r w:rsidRPr="00141CF4">
              <w:rPr>
                <w:rFonts w:cs="Times New Roman"/>
                <w:sz w:val="22"/>
                <w:szCs w:val="22"/>
              </w:rPr>
              <w:t>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</w:t>
            </w:r>
            <w:r w:rsidRPr="00141CF4">
              <w:rPr>
                <w:rFonts w:cs="Times New Roman"/>
                <w:sz w:val="22"/>
                <w:szCs w:val="22"/>
              </w:rPr>
              <w:t>о</w:t>
            </w:r>
            <w:r w:rsidRPr="00141CF4">
              <w:rPr>
                <w:rFonts w:cs="Times New Roman"/>
                <w:sz w:val="22"/>
                <w:szCs w:val="22"/>
              </w:rPr>
              <w:t>странным влиянием».</w:t>
            </w:r>
            <w:proofErr w:type="gramEnd"/>
          </w:p>
          <w:p w14:paraId="7AB50C4D" w14:textId="77777777" w:rsidR="002A5096" w:rsidRPr="00141CF4" w:rsidRDefault="002A5096" w:rsidP="002440FE">
            <w:pPr>
              <w:widowControl w:val="0"/>
              <w:tabs>
                <w:tab w:val="left" w:pos="428"/>
              </w:tabs>
              <w:ind w:firstLine="448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Участник закупки должен соответствовать следующим треб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о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ваниям:</w:t>
            </w:r>
          </w:p>
          <w:p w14:paraId="0B60A87E" w14:textId="77777777" w:rsidR="00A01C82" w:rsidRPr="00141CF4" w:rsidRDefault="00A01C82" w:rsidP="002440FE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1) соответствие участников осуществления закупки требованиям, устанавливаемым в соответствии с законодательством Российской Ф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е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дерации к лицам, осуществляющим поставки товаров, выполнение р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а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бот, оказание услуг, являющихся предметом закупки;</w:t>
            </w:r>
          </w:p>
          <w:p w14:paraId="162CA20C" w14:textId="77777777" w:rsidR="00A01C82" w:rsidRPr="00141CF4" w:rsidRDefault="00A01C82" w:rsidP="002440FE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2) не проведение ликвидации участника осуществления закупки - юридического лица и отсутствие решения арбитражного суда о пр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и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знании участника осуществления закупки - юридического лица, инд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и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видуального предпринимателя банкротом и об открытии конкурсного производства;</w:t>
            </w:r>
          </w:p>
          <w:p w14:paraId="495169A5" w14:textId="77777777" w:rsidR="00A01C82" w:rsidRPr="00141CF4" w:rsidRDefault="00A01C82" w:rsidP="002440FE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3) не приостановление деятельности участника осуществления з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а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 xml:space="preserve">купки в порядке, предусмотренном Кодексом Российской Федерации 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lastRenderedPageBreak/>
              <w:t>об административных правонарушениях, на день подачи заявки на участие в процедуре закупки;</w:t>
            </w:r>
          </w:p>
          <w:p w14:paraId="534EBD20" w14:textId="77777777" w:rsidR="00A01C82" w:rsidRPr="00141CF4" w:rsidRDefault="00A01C82" w:rsidP="002440FE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 xml:space="preserve">4) отсутствие у участника осуществления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</w:t>
            </w:r>
            <w:proofErr w:type="gramStart"/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стоимости активов участника осуществл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е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ния закупок</w:t>
            </w:r>
            <w:proofErr w:type="gramEnd"/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 xml:space="preserve"> по данным бухгалтерской отчетности за последний заве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р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шенный отчетный период;</w:t>
            </w:r>
          </w:p>
          <w:p w14:paraId="0EBA5AD5" w14:textId="77777777" w:rsidR="00A01C82" w:rsidRPr="00141CF4" w:rsidRDefault="00A01C82" w:rsidP="002440FE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5) отсутствие запрета или ограничения на выполнение работ или оказание услуг при закупках отдельными видами юридических лиц, устанавливаемого на основании ФЗ от 04.06.2018 г. № 127-ФЗ «О м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е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рах воздействия на недружественные действия США и иных ин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о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странных государств»;</w:t>
            </w:r>
          </w:p>
          <w:p w14:paraId="1E3B4791" w14:textId="77777777" w:rsidR="00A01C82" w:rsidRPr="00141CF4" w:rsidRDefault="00A01C82" w:rsidP="002440FE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6) участник закупки обладает исключительными правами на и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н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теллектуальную собственность либо правами на использование инте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л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лектуальной собственности в объеме, достаточном для исполнения д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о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говора (если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использование);</w:t>
            </w:r>
          </w:p>
          <w:p w14:paraId="63354344" w14:textId="77777777" w:rsidR="00A01C82" w:rsidRPr="00141CF4" w:rsidRDefault="00A01C82" w:rsidP="002440FE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 xml:space="preserve">7) участник не является иностранным агентом. Данное требование применяется в соответствии с Федеральным законом от 14.07.2022 № 255-ФЗ «О </w:t>
            </w:r>
            <w:proofErr w:type="gramStart"/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контроле за</w:t>
            </w:r>
            <w:proofErr w:type="gramEnd"/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 xml:space="preserve"> деятельностью лиц, находящихся под ин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о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странным влиянием»;</w:t>
            </w:r>
          </w:p>
          <w:p w14:paraId="78A54B0D" w14:textId="0D626D62" w:rsidR="00A01C82" w:rsidRPr="00141CF4" w:rsidRDefault="00A01C82" w:rsidP="002440FE">
            <w:pPr>
              <w:widowControl w:val="0"/>
              <w:tabs>
                <w:tab w:val="left" w:pos="428"/>
              </w:tabs>
              <w:ind w:firstLine="448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8) сведения об участнике закупки отсутствуют в реестрах недо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б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росовестных поставщиков, ведение которых предусмотрено Законом № 223-ФЗ и Законом № 44-ФЗ.</w:t>
            </w:r>
          </w:p>
          <w:p w14:paraId="4E5B93B6" w14:textId="5F8D2516" w:rsidR="000F5F95" w:rsidRPr="00141CF4" w:rsidRDefault="00A01C82" w:rsidP="002440FE">
            <w:pPr>
              <w:pStyle w:val="afb"/>
              <w:ind w:firstLine="448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141CF4">
              <w:rPr>
                <w:rFonts w:cs="Times New Roman"/>
                <w:sz w:val="22"/>
              </w:rPr>
              <w:t>9</w:t>
            </w:r>
            <w:r w:rsidR="000F5F95" w:rsidRPr="00141CF4">
              <w:rPr>
                <w:rFonts w:cs="Times New Roman"/>
                <w:sz w:val="22"/>
              </w:rPr>
              <w:t xml:space="preserve">) </w:t>
            </w:r>
            <w:r w:rsidR="000F5F95" w:rsidRPr="00141CF4">
              <w:rPr>
                <w:rFonts w:cs="Times New Roman"/>
                <w:i/>
                <w:color w:val="000000" w:themeColor="text1"/>
                <w:sz w:val="22"/>
              </w:rPr>
              <w:t>Участник закупки является субъектом малого и среднего пре</w:t>
            </w:r>
            <w:r w:rsidR="000F5F95" w:rsidRPr="00141CF4">
              <w:rPr>
                <w:rFonts w:cs="Times New Roman"/>
                <w:i/>
                <w:color w:val="000000" w:themeColor="text1"/>
                <w:sz w:val="22"/>
              </w:rPr>
              <w:t>д</w:t>
            </w:r>
            <w:r w:rsidR="000F5F95" w:rsidRPr="00141CF4">
              <w:rPr>
                <w:rFonts w:cs="Times New Roman"/>
                <w:i/>
                <w:color w:val="000000" w:themeColor="text1"/>
                <w:sz w:val="22"/>
              </w:rPr>
              <w:t>принимательства</w:t>
            </w:r>
            <w:r w:rsidR="000F5F95" w:rsidRPr="00141CF4">
              <w:rPr>
                <w:rFonts w:cs="Times New Roman"/>
                <w:color w:val="000000" w:themeColor="text1"/>
                <w:sz w:val="22"/>
              </w:rPr>
              <w:t xml:space="preserve"> (</w:t>
            </w:r>
            <w:r w:rsidR="002440FE">
              <w:rPr>
                <w:rFonts w:cs="Times New Roman"/>
                <w:color w:val="000000" w:themeColor="text1"/>
                <w:sz w:val="22"/>
              </w:rPr>
              <w:t>д</w:t>
            </w:r>
            <w:r w:rsidR="000F5F95" w:rsidRPr="00141CF4">
              <w:rPr>
                <w:rFonts w:cs="Times New Roman"/>
                <w:color w:val="000000" w:themeColor="text1"/>
                <w:sz w:val="22"/>
              </w:rPr>
              <w:t>ля подтверждения статуса субъекта малого или среднего предпринимательства заказчик самостоятельно ос</w:t>
            </w:r>
            <w:r w:rsidR="000F5F95" w:rsidRPr="00141CF4">
              <w:rPr>
                <w:rFonts w:cs="Times New Roman"/>
                <w:color w:val="000000" w:themeColor="text1"/>
                <w:sz w:val="22"/>
              </w:rPr>
              <w:t>у</w:t>
            </w:r>
            <w:r w:rsidR="000F5F95" w:rsidRPr="00141CF4">
              <w:rPr>
                <w:rFonts w:cs="Times New Roman"/>
                <w:color w:val="000000" w:themeColor="text1"/>
                <w:sz w:val="22"/>
              </w:rPr>
              <w:t>ществляет проверку информации об участнике закупок в едином р</w:t>
            </w:r>
            <w:r w:rsidR="000F5F95" w:rsidRPr="00141CF4">
              <w:rPr>
                <w:rFonts w:cs="Times New Roman"/>
                <w:color w:val="000000" w:themeColor="text1"/>
                <w:sz w:val="22"/>
              </w:rPr>
              <w:t>е</w:t>
            </w:r>
            <w:r w:rsidR="000F5F95" w:rsidRPr="00141CF4">
              <w:rPr>
                <w:rFonts w:cs="Times New Roman"/>
                <w:color w:val="000000" w:themeColor="text1"/>
                <w:sz w:val="22"/>
              </w:rPr>
              <w:t xml:space="preserve">естре субъектов малого и среднего предпринимательства. </w:t>
            </w:r>
            <w:proofErr w:type="gramStart"/>
            <w:r w:rsidR="000F5F95" w:rsidRPr="00141CF4">
              <w:rPr>
                <w:rFonts w:cs="Times New Roman"/>
                <w:color w:val="000000" w:themeColor="text1"/>
                <w:sz w:val="22"/>
              </w:rPr>
              <w:t>Участнику закупки не требуется предоставлять об этом каких-либо документов).</w:t>
            </w:r>
            <w:proofErr w:type="gramEnd"/>
          </w:p>
          <w:p w14:paraId="2DBA44EC" w14:textId="77777777" w:rsidR="002A5096" w:rsidRPr="00141CF4" w:rsidRDefault="002A5096" w:rsidP="002440FE">
            <w:pPr>
              <w:widowControl w:val="0"/>
              <w:tabs>
                <w:tab w:val="left" w:pos="151"/>
              </w:tabs>
              <w:autoSpaceDE w:val="0"/>
              <w:autoSpaceDN w:val="0"/>
              <w:adjustRightInd w:val="0"/>
              <w:ind w:firstLine="448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В случае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>,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если несколько юридических лиц, физических лиц (в том числе индивидуальных предпринимателей) выступают на стороне одного участника закупки, требования, установленные заказчиком в документации о закупке к участникам закупки, предъявляются к ка</w:t>
            </w:r>
            <w:r w:rsidRPr="00141CF4">
              <w:rPr>
                <w:rFonts w:cs="Times New Roman"/>
                <w:sz w:val="22"/>
                <w:szCs w:val="22"/>
              </w:rPr>
              <w:t>ж</w:t>
            </w:r>
            <w:r w:rsidRPr="00141CF4">
              <w:rPr>
                <w:rFonts w:cs="Times New Roman"/>
                <w:sz w:val="22"/>
                <w:szCs w:val="22"/>
              </w:rPr>
              <w:t>дому из указанных лиц в отдельности.</w:t>
            </w:r>
          </w:p>
          <w:p w14:paraId="47D2F86B" w14:textId="28462999" w:rsidR="00B85BCF" w:rsidRPr="00141CF4" w:rsidRDefault="004651D9" w:rsidP="002440FE">
            <w:pPr>
              <w:widowControl w:val="0"/>
              <w:tabs>
                <w:tab w:val="left" w:pos="851"/>
              </w:tabs>
              <w:ind w:firstLine="448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Указанные требования предъявляются в равной степени ко всем участникам закупки.</w:t>
            </w:r>
          </w:p>
        </w:tc>
      </w:tr>
      <w:tr w:rsidR="00B106D0" w:rsidRPr="00141CF4" w14:paraId="15CADA46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noWrap/>
            <w:vAlign w:val="bottom"/>
          </w:tcPr>
          <w:p w14:paraId="6CD4DF71" w14:textId="7F4C08D7" w:rsidR="00B106D0" w:rsidRPr="00141CF4" w:rsidRDefault="00B106D0" w:rsidP="00B106D0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lastRenderedPageBreak/>
              <w:t>4.</w:t>
            </w:r>
            <w:r w:rsidR="002A5096" w:rsidRPr="00141CF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41CF4">
              <w:rPr>
                <w:rFonts w:cs="Times New Roman"/>
                <w:b/>
                <w:sz w:val="22"/>
                <w:szCs w:val="22"/>
              </w:rPr>
              <w:t xml:space="preserve">Требования к содержанию и составу заявки на участие в запросе цен </w:t>
            </w:r>
          </w:p>
          <w:p w14:paraId="3D8CDB07" w14:textId="2906968D" w:rsidR="00B106D0" w:rsidRPr="00141CF4" w:rsidRDefault="00B106D0" w:rsidP="00B106D0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Участник запроса цен формирует заявку на участие в запросе цен в соответствии с регламентом электронной площадки, определенной для проведения настоящего запроса цен, требованиями Фед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рального закона № 223-ФЗ, Положения, а также требова</w:t>
            </w:r>
            <w:r w:rsidR="003F3343" w:rsidRPr="00141CF4">
              <w:rPr>
                <w:rFonts w:cs="Times New Roman"/>
                <w:sz w:val="22"/>
                <w:szCs w:val="22"/>
              </w:rPr>
              <w:t xml:space="preserve">ниями настоящей документации о </w:t>
            </w:r>
            <w:r w:rsidRPr="00141CF4">
              <w:rPr>
                <w:rFonts w:cs="Times New Roman"/>
                <w:sz w:val="22"/>
                <w:szCs w:val="22"/>
              </w:rPr>
              <w:t>запросе цен.</w:t>
            </w:r>
          </w:p>
          <w:p w14:paraId="5FBB6173" w14:textId="4D00C0EB" w:rsidR="00B106D0" w:rsidRPr="00141CF4" w:rsidRDefault="00B106D0" w:rsidP="00B106D0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 описании условий и предложений участником запроса цен должны применяться общеприн</w:t>
            </w:r>
            <w:r w:rsidRPr="00141CF4">
              <w:rPr>
                <w:rFonts w:cs="Times New Roman"/>
                <w:sz w:val="22"/>
                <w:szCs w:val="22"/>
              </w:rPr>
              <w:t>я</w:t>
            </w:r>
            <w:r w:rsidRPr="00141CF4">
              <w:rPr>
                <w:rFonts w:cs="Times New Roman"/>
                <w:sz w:val="22"/>
                <w:szCs w:val="22"/>
              </w:rPr>
              <w:t>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запроса цен, не должны допускать двусмысленных толкований.</w:t>
            </w:r>
          </w:p>
          <w:p w14:paraId="329664AD" w14:textId="77777777" w:rsidR="00B106D0" w:rsidRPr="00141CF4" w:rsidRDefault="00B106D0" w:rsidP="00B106D0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doc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docx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xls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xlsx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txt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pdf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jpg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>), либо иным обеспечивающим отсутствие необходимости применения пользователями ЕИС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      </w:r>
          </w:p>
          <w:p w14:paraId="4EA109E7" w14:textId="295ACFF3" w:rsidR="00B106D0" w:rsidRPr="00141CF4" w:rsidRDefault="00B106D0" w:rsidP="00B106D0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Документы, подписанные электронной подписью (далее – ЭП) участника запроса цен, лица, им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ющего право действовать от имени участника запроса цен, признаются документами, подписанными собственноручной подписью участника запроса цен в электронной форме, лица имеющего право действовать от имени участника, заверенные печатью организации.</w:t>
            </w:r>
          </w:p>
          <w:p w14:paraId="1305C095" w14:textId="3B2F651F" w:rsidR="00B106D0" w:rsidRPr="00141CF4" w:rsidRDefault="00B106D0" w:rsidP="00B106D0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Наличие ЭП участника запроса цен подтверждает, что документ отправлен от имени участника запроса цен и является точной цифровой копией документа-оригинала. </w:t>
            </w:r>
          </w:p>
          <w:p w14:paraId="1876139F" w14:textId="77777777" w:rsidR="00B106D0" w:rsidRPr="00141CF4" w:rsidRDefault="00B106D0" w:rsidP="00B106D0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Допускается размещение в составе заявки документов, сохраненных в архивах, при этом разм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lastRenderedPageBreak/>
              <w:t>щение в составе заявки архивов, разделенных на несколько частей, открытие каждой из которых по отдельности невозможно, не допускается.</w:t>
            </w:r>
          </w:p>
          <w:p w14:paraId="04DB75BC" w14:textId="77777777" w:rsidR="00B106D0" w:rsidRPr="00141CF4" w:rsidRDefault="00B106D0" w:rsidP="00B106D0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 w14:paraId="72405EE6" w14:textId="24472816" w:rsidR="00B106D0" w:rsidRPr="00141CF4" w:rsidRDefault="00B106D0" w:rsidP="00B106D0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Все документы, входящие в состав заявки должны быть подписаны электронной подписью лица, имеющего право действовать от имени участника запроса цен.</w:t>
            </w:r>
          </w:p>
          <w:p w14:paraId="5EAC5F24" w14:textId="47297188" w:rsidR="00B106D0" w:rsidRPr="002440FE" w:rsidRDefault="00B106D0" w:rsidP="002440FE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Каждый потенциальный участник закупки вправе подать только одну заявку на участие.</w:t>
            </w:r>
          </w:p>
        </w:tc>
      </w:tr>
      <w:tr w:rsidR="00B106D0" w:rsidRPr="00141CF4" w14:paraId="33356F17" w14:textId="77777777" w:rsidTr="00EA30EF">
        <w:tc>
          <w:tcPr>
            <w:tcW w:w="721" w:type="dxa"/>
            <w:vMerge w:val="restart"/>
          </w:tcPr>
          <w:p w14:paraId="22245C04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141CF4">
              <w:rPr>
                <w:rFonts w:cs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9101" w:type="dxa"/>
            <w:gridSpan w:val="4"/>
          </w:tcPr>
          <w:p w14:paraId="67EABBD9" w14:textId="524A3A58" w:rsidR="00B106D0" w:rsidRPr="00141CF4" w:rsidRDefault="00B106D0" w:rsidP="00B106D0">
            <w:pPr>
              <w:widowControl w:val="0"/>
              <w:jc w:val="both"/>
              <w:rPr>
                <w:rFonts w:cs="Times New Roman"/>
                <w:sz w:val="22"/>
                <w:szCs w:val="22"/>
                <w:highlight w:val="yellow"/>
                <w:lang w:eastAsia="en-US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 xml:space="preserve">Заявка на участие в запросе цен должна содержать предложение участника закупки в отношении предмета такой закупки, в том числе следующую информацию: </w:t>
            </w:r>
          </w:p>
        </w:tc>
      </w:tr>
      <w:tr w:rsidR="00B106D0" w:rsidRPr="00141CF4" w14:paraId="18D022B2" w14:textId="77777777" w:rsidTr="00EA30EF">
        <w:tc>
          <w:tcPr>
            <w:tcW w:w="721" w:type="dxa"/>
            <w:vMerge/>
            <w:vAlign w:val="center"/>
          </w:tcPr>
          <w:p w14:paraId="23F3977B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53070028" w14:textId="28C7795F" w:rsidR="00B106D0" w:rsidRPr="00141CF4" w:rsidRDefault="00B106D0" w:rsidP="002440FE">
            <w:pPr>
              <w:widowControl w:val="0"/>
              <w:autoSpaceDE w:val="0"/>
              <w:autoSpaceDN w:val="0"/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1) согласие участника запроса цен на поставку товара, в</w:t>
            </w:r>
            <w:r w:rsidRPr="00141CF4">
              <w:rPr>
                <w:rFonts w:cs="Times New Roman"/>
                <w:sz w:val="22"/>
                <w:szCs w:val="22"/>
              </w:rPr>
              <w:t>ы</w:t>
            </w:r>
            <w:r w:rsidRPr="00141CF4">
              <w:rPr>
                <w:rFonts w:cs="Times New Roman"/>
                <w:sz w:val="22"/>
                <w:szCs w:val="22"/>
              </w:rPr>
              <w:t>полнение работ или оказание услуг на условиях, предусмо</w:t>
            </w:r>
            <w:r w:rsidRPr="00141CF4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>ренных документацией запроса цен и не подлежащих измен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 xml:space="preserve">нию по результатам проведения запроса цен </w:t>
            </w:r>
          </w:p>
        </w:tc>
        <w:tc>
          <w:tcPr>
            <w:tcW w:w="2867" w:type="dxa"/>
            <w:gridSpan w:val="2"/>
          </w:tcPr>
          <w:p w14:paraId="4E9DDA65" w14:textId="77777777" w:rsidR="00B106D0" w:rsidRPr="00141CF4" w:rsidRDefault="00B106D0" w:rsidP="00B106D0">
            <w:pPr>
              <w:widowContro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ПРИМЕНЯЕТСЯ </w:t>
            </w:r>
          </w:p>
        </w:tc>
      </w:tr>
      <w:tr w:rsidR="00B106D0" w:rsidRPr="00141CF4" w14:paraId="2796E439" w14:textId="77777777" w:rsidTr="00EA30EF">
        <w:tc>
          <w:tcPr>
            <w:tcW w:w="721" w:type="dxa"/>
            <w:vMerge/>
            <w:vAlign w:val="center"/>
          </w:tcPr>
          <w:p w14:paraId="03CFBD84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9101" w:type="dxa"/>
            <w:gridSpan w:val="4"/>
          </w:tcPr>
          <w:p w14:paraId="53A622EE" w14:textId="06093153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41CF4">
              <w:rPr>
                <w:rFonts w:cs="Times New Roman"/>
                <w:sz w:val="22"/>
                <w:szCs w:val="22"/>
              </w:rPr>
              <w:t>2) при осуществлении закупки товаров, а также работ, услуг, для выполнения, оказания которых используется товар:</w:t>
            </w:r>
          </w:p>
        </w:tc>
      </w:tr>
      <w:tr w:rsidR="00B106D0" w:rsidRPr="00141CF4" w14:paraId="59B33CB6" w14:textId="77777777" w:rsidTr="00EA30EF">
        <w:tc>
          <w:tcPr>
            <w:tcW w:w="721" w:type="dxa"/>
            <w:vMerge/>
            <w:vAlign w:val="center"/>
          </w:tcPr>
          <w:p w14:paraId="62BE176D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31959DB2" w14:textId="77777777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а) наименование страны происхождения товара </w:t>
            </w:r>
          </w:p>
        </w:tc>
        <w:tc>
          <w:tcPr>
            <w:tcW w:w="2867" w:type="dxa"/>
            <w:gridSpan w:val="2"/>
          </w:tcPr>
          <w:p w14:paraId="53CF7B1F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106D0" w:rsidRPr="00141CF4" w14:paraId="3FED74F4" w14:textId="77777777" w:rsidTr="00EA30EF">
        <w:tc>
          <w:tcPr>
            <w:tcW w:w="721" w:type="dxa"/>
            <w:vMerge/>
            <w:vAlign w:val="center"/>
          </w:tcPr>
          <w:p w14:paraId="4C2CF3E6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6234" w:type="dxa"/>
            <w:gridSpan w:val="2"/>
          </w:tcPr>
          <w:p w14:paraId="739599F7" w14:textId="34EB86FA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bookmarkStart w:id="0" w:name="Par1322"/>
            <w:bookmarkEnd w:id="0"/>
            <w:proofErr w:type="gramStart"/>
            <w:r w:rsidRPr="00141CF4">
              <w:rPr>
                <w:rFonts w:cs="Times New Roman"/>
                <w:sz w:val="22"/>
                <w:szCs w:val="22"/>
              </w:rPr>
              <w:t xml:space="preserve">б) </w:t>
            </w:r>
            <w:r w:rsidRPr="00141CF4">
              <w:rPr>
                <w:rFonts w:cs="Times New Roman"/>
                <w:b/>
                <w:sz w:val="22"/>
                <w:szCs w:val="22"/>
              </w:rPr>
              <w:t>конкретные показатели</w:t>
            </w:r>
            <w:r w:rsidRPr="00141CF4">
              <w:rPr>
                <w:rFonts w:cs="Times New Roman"/>
                <w:sz w:val="22"/>
                <w:szCs w:val="22"/>
              </w:rPr>
              <w:t>, соответствующие значениям, установленным документацией о таком запроса цен,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наличии).</w:t>
            </w:r>
            <w:proofErr w:type="gramEnd"/>
          </w:p>
        </w:tc>
        <w:tc>
          <w:tcPr>
            <w:tcW w:w="2867" w:type="dxa"/>
            <w:gridSpan w:val="2"/>
          </w:tcPr>
          <w:p w14:paraId="4D4089A6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106D0" w:rsidRPr="00141CF4" w14:paraId="4F6C4AFB" w14:textId="77777777" w:rsidTr="00EA30EF">
        <w:tc>
          <w:tcPr>
            <w:tcW w:w="721" w:type="dxa"/>
            <w:vMerge/>
          </w:tcPr>
          <w:p w14:paraId="13AC91B4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1" w:type="dxa"/>
            <w:gridSpan w:val="4"/>
          </w:tcPr>
          <w:p w14:paraId="5E5E70CB" w14:textId="14A2D985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Заявки на участие в запросе цен должна содержать предложение участника закупки в о</w:t>
            </w:r>
            <w:r w:rsidRPr="00141CF4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>ношении предмета закупки.</w:t>
            </w:r>
          </w:p>
          <w:p w14:paraId="490E94B9" w14:textId="5C9A48D6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Заявка на участие в запросе цен может содержать эскиз, рисунок, чертеж, фотографию, иное изображение товара, образец (пробу) товара, закупка которого осуществляется.</w:t>
            </w:r>
          </w:p>
        </w:tc>
      </w:tr>
      <w:tr w:rsidR="00B106D0" w:rsidRPr="00141CF4" w14:paraId="48454134" w14:textId="77777777" w:rsidTr="00EA30EF">
        <w:tc>
          <w:tcPr>
            <w:tcW w:w="721" w:type="dxa"/>
            <w:vMerge/>
            <w:vAlign w:val="center"/>
          </w:tcPr>
          <w:p w14:paraId="6B25C116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226D5E2F" w14:textId="04AD269A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  <w:highlight w:val="yellow"/>
                <w:lang w:eastAsia="en-US"/>
              </w:rPr>
            </w:pPr>
            <w:r w:rsidRPr="00141CF4">
              <w:rPr>
                <w:rFonts w:cs="Times New Roman"/>
                <w:sz w:val="22"/>
                <w:szCs w:val="22"/>
              </w:rPr>
              <w:t>3) наименование, фирменное наименование (при наличии), адрес юридического лица в пределах места нахождения юр</w:t>
            </w:r>
            <w:r w:rsidRPr="00141CF4">
              <w:rPr>
                <w:rFonts w:cs="Times New Roman"/>
                <w:sz w:val="22"/>
                <w:szCs w:val="22"/>
              </w:rPr>
              <w:t>и</w:t>
            </w:r>
            <w:r w:rsidRPr="00141CF4">
              <w:rPr>
                <w:rFonts w:cs="Times New Roman"/>
                <w:sz w:val="22"/>
                <w:szCs w:val="22"/>
              </w:rPr>
              <w:t>дического лица, учредительный документ, если участником закупки является юридическое лицо;</w:t>
            </w:r>
          </w:p>
        </w:tc>
        <w:tc>
          <w:tcPr>
            <w:tcW w:w="2867" w:type="dxa"/>
            <w:gridSpan w:val="2"/>
          </w:tcPr>
          <w:p w14:paraId="58C2E7D8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106D0" w:rsidRPr="00141CF4" w14:paraId="400A976C" w14:textId="77777777" w:rsidTr="00EA30EF">
        <w:tc>
          <w:tcPr>
            <w:tcW w:w="721" w:type="dxa"/>
            <w:vMerge/>
            <w:vAlign w:val="center"/>
          </w:tcPr>
          <w:p w14:paraId="23E34BC6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61DEA346" w14:textId="01AE9341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 w:rsidRPr="00141CF4">
              <w:rPr>
                <w:rFonts w:cs="Times New Roman"/>
                <w:sz w:val="22"/>
                <w:szCs w:val="22"/>
              </w:rPr>
              <w:t>4) фамилия, имя, отчество (при наличии), паспортные да</w:t>
            </w:r>
            <w:r w:rsidRPr="00141CF4">
              <w:rPr>
                <w:rFonts w:cs="Times New Roman"/>
                <w:sz w:val="22"/>
                <w:szCs w:val="22"/>
              </w:rPr>
              <w:t>н</w:t>
            </w:r>
            <w:r w:rsidRPr="00141CF4">
              <w:rPr>
                <w:rFonts w:cs="Times New Roman"/>
                <w:sz w:val="22"/>
                <w:szCs w:val="22"/>
              </w:rPr>
              <w:t>ные, адрес места жительства физического лица, зарегистрир</w:t>
            </w:r>
            <w:r w:rsidRPr="00141CF4">
              <w:rPr>
                <w:rFonts w:cs="Times New Roman"/>
                <w:sz w:val="22"/>
                <w:szCs w:val="22"/>
              </w:rPr>
              <w:t>о</w:t>
            </w:r>
            <w:r w:rsidRPr="00141CF4">
              <w:rPr>
                <w:rFonts w:cs="Times New Roman"/>
                <w:sz w:val="22"/>
                <w:szCs w:val="22"/>
              </w:rPr>
              <w:t>ванного в качестве индивидуального предпринимателя, если участником закупки является индивидуальный предприним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тель;</w:t>
            </w:r>
          </w:p>
        </w:tc>
        <w:tc>
          <w:tcPr>
            <w:tcW w:w="2867" w:type="dxa"/>
            <w:gridSpan w:val="2"/>
          </w:tcPr>
          <w:p w14:paraId="352AA50C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106D0" w:rsidRPr="00141CF4" w14:paraId="0791CA72" w14:textId="77777777" w:rsidTr="00EA30EF">
        <w:tc>
          <w:tcPr>
            <w:tcW w:w="721" w:type="dxa"/>
            <w:vMerge/>
            <w:vAlign w:val="center"/>
          </w:tcPr>
          <w:p w14:paraId="715FF0CF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08A62898" w14:textId="2153C5A9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5) идентификационный номер налогоплательщика участн</w:t>
            </w:r>
            <w:r w:rsidRPr="00141CF4">
              <w:rPr>
                <w:rFonts w:cs="Times New Roman"/>
                <w:sz w:val="22"/>
                <w:szCs w:val="22"/>
              </w:rPr>
              <w:t>и</w:t>
            </w:r>
            <w:r w:rsidRPr="00141CF4">
              <w:rPr>
                <w:rFonts w:cs="Times New Roman"/>
                <w:sz w:val="22"/>
                <w:szCs w:val="22"/>
              </w:rPr>
              <w:t>ка закупки или в соответствии с законодательством соотве</w:t>
            </w:r>
            <w:r w:rsidRPr="00141CF4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>ствующего иностранного государства аналог идентификацио</w:t>
            </w:r>
            <w:r w:rsidRPr="00141CF4">
              <w:rPr>
                <w:rFonts w:cs="Times New Roman"/>
                <w:sz w:val="22"/>
                <w:szCs w:val="22"/>
              </w:rPr>
              <w:t>н</w:t>
            </w:r>
            <w:r w:rsidRPr="00141CF4">
              <w:rPr>
                <w:rFonts w:cs="Times New Roman"/>
                <w:sz w:val="22"/>
                <w:szCs w:val="22"/>
              </w:rPr>
              <w:t>ного номера налогоплательщика (для иностранного лица);</w:t>
            </w:r>
          </w:p>
        </w:tc>
        <w:tc>
          <w:tcPr>
            <w:tcW w:w="2867" w:type="dxa"/>
            <w:gridSpan w:val="2"/>
          </w:tcPr>
          <w:p w14:paraId="696FF834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106D0" w:rsidRPr="00141CF4" w14:paraId="2B1894E5" w14:textId="77777777" w:rsidTr="00EA30EF">
        <w:tc>
          <w:tcPr>
            <w:tcW w:w="721" w:type="dxa"/>
            <w:vMerge/>
            <w:vAlign w:val="center"/>
          </w:tcPr>
          <w:p w14:paraId="7F102BEF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2A727CB1" w14:textId="25D29BD9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6) идентификационный номер налогоплательщика (при наличии) учредителей, членов коллегиального исполнительн</w:t>
            </w:r>
            <w:r w:rsidRPr="00141CF4">
              <w:rPr>
                <w:rFonts w:cs="Times New Roman"/>
                <w:sz w:val="22"/>
                <w:szCs w:val="22"/>
              </w:rPr>
              <w:t>о</w:t>
            </w:r>
            <w:r w:rsidRPr="00141CF4">
              <w:rPr>
                <w:rFonts w:cs="Times New Roman"/>
                <w:sz w:val="22"/>
                <w:szCs w:val="22"/>
              </w:rPr>
              <w:t>го органа, лица, исполняющего функции единоличного испо</w:t>
            </w:r>
            <w:r w:rsidRPr="00141CF4">
              <w:rPr>
                <w:rFonts w:cs="Times New Roman"/>
                <w:sz w:val="22"/>
                <w:szCs w:val="22"/>
              </w:rPr>
              <w:t>л</w:t>
            </w:r>
            <w:r w:rsidRPr="00141CF4">
              <w:rPr>
                <w:rFonts w:cs="Times New Roman"/>
                <w:sz w:val="22"/>
                <w:szCs w:val="22"/>
              </w:rPr>
              <w:t>нительного органа юридического лица, если участником заку</w:t>
            </w:r>
            <w:r w:rsidRPr="00141CF4">
              <w:rPr>
                <w:rFonts w:cs="Times New Roman"/>
                <w:sz w:val="22"/>
                <w:szCs w:val="22"/>
              </w:rPr>
              <w:t>п</w:t>
            </w:r>
            <w:r w:rsidRPr="00141CF4">
              <w:rPr>
                <w:rFonts w:cs="Times New Roman"/>
                <w:sz w:val="22"/>
                <w:szCs w:val="22"/>
              </w:rPr>
              <w:t>ки является юридическое лицо, или в соответствии с законод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тельством соответствующего иностранного государства аналог идентификационного номера налогоплательщика таких лиц;</w:t>
            </w:r>
          </w:p>
        </w:tc>
        <w:tc>
          <w:tcPr>
            <w:tcW w:w="2867" w:type="dxa"/>
            <w:gridSpan w:val="2"/>
          </w:tcPr>
          <w:p w14:paraId="0526585D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106D0" w:rsidRPr="00141CF4" w14:paraId="0F519468" w14:textId="77777777" w:rsidTr="00EA30EF">
        <w:tc>
          <w:tcPr>
            <w:tcW w:w="721" w:type="dxa"/>
            <w:vMerge/>
            <w:vAlign w:val="center"/>
          </w:tcPr>
          <w:p w14:paraId="6914D601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5F62C2C5" w14:textId="668E9918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7) копия документа, подтверждающего полномочия лица действовать от имени участника закупки с участием субъектов малого и среднего предпринимательства, за исключением сл</w:t>
            </w:r>
            <w:r w:rsidRPr="00141CF4">
              <w:rPr>
                <w:rFonts w:cs="Times New Roman"/>
                <w:sz w:val="22"/>
                <w:szCs w:val="22"/>
              </w:rPr>
              <w:t>у</w:t>
            </w:r>
            <w:r w:rsidRPr="00141CF4">
              <w:rPr>
                <w:rFonts w:cs="Times New Roman"/>
                <w:sz w:val="22"/>
                <w:szCs w:val="22"/>
              </w:rPr>
              <w:t>чаев подписания заявки:</w:t>
            </w:r>
          </w:p>
          <w:p w14:paraId="6AD6FAAC" w14:textId="77777777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14:paraId="545B8308" w14:textId="77777777" w:rsidR="00B106D0" w:rsidRPr="00141CF4" w:rsidRDefault="00B106D0" w:rsidP="002440FE">
            <w:pPr>
              <w:widowControl w:val="0"/>
              <w:ind w:firstLine="325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 w:rsidRPr="00141CF4">
              <w:rPr>
                <w:rFonts w:cs="Times New Roman"/>
                <w:sz w:val="22"/>
                <w:szCs w:val="22"/>
              </w:rPr>
              <w:t>б) лицом, указанным в едином государственном реестре юридических лиц в качестве лица, имеющего право без дов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ренности действовать от имени юридического лица (далее в настоящей статье - руководитель), если участником такой з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купки является юридическое лицо;</w:t>
            </w:r>
          </w:p>
        </w:tc>
        <w:tc>
          <w:tcPr>
            <w:tcW w:w="2867" w:type="dxa"/>
            <w:gridSpan w:val="2"/>
          </w:tcPr>
          <w:p w14:paraId="55BEAF22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106D0" w:rsidRPr="00141CF4" w14:paraId="06A38A9D" w14:textId="77777777" w:rsidTr="00EA30EF">
        <w:tc>
          <w:tcPr>
            <w:tcW w:w="721" w:type="dxa"/>
            <w:vMerge/>
            <w:vAlign w:val="center"/>
          </w:tcPr>
          <w:p w14:paraId="47B70038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52904526" w14:textId="1FD9A8C4" w:rsidR="00B106D0" w:rsidRPr="00141CF4" w:rsidRDefault="004F689C" w:rsidP="002440FE">
            <w:pPr>
              <w:pStyle w:val="afb"/>
              <w:widowControl w:val="0"/>
              <w:ind w:firstLine="325"/>
              <w:jc w:val="both"/>
              <w:rPr>
                <w:rFonts w:cs="Times New Roman"/>
                <w:sz w:val="22"/>
                <w:highlight w:val="yellow"/>
                <w:lang w:eastAsia="ru-RU"/>
              </w:rPr>
            </w:pPr>
            <w:r w:rsidRPr="00141CF4">
              <w:rPr>
                <w:rFonts w:cs="Times New Roman"/>
                <w:sz w:val="22"/>
                <w:lang w:eastAsia="ru-RU"/>
              </w:rPr>
              <w:t>8</w:t>
            </w:r>
            <w:r w:rsidR="00B106D0" w:rsidRPr="00141CF4">
              <w:rPr>
                <w:rFonts w:cs="Times New Roman"/>
                <w:sz w:val="22"/>
                <w:lang w:eastAsia="ru-RU"/>
              </w:rPr>
              <w:t>) копии документов, подтверждающих соответствие участника закупки требованиям, установленным в соотве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т</w:t>
            </w:r>
            <w:r w:rsidR="00B106D0" w:rsidRPr="00141CF4">
              <w:rPr>
                <w:rFonts w:cs="Times New Roman"/>
                <w:sz w:val="22"/>
                <w:lang w:eastAsia="ru-RU"/>
              </w:rPr>
              <w:t xml:space="preserve">ствии с законодательством Российской Федерации к лицам, </w:t>
            </w:r>
            <w:r w:rsidR="00B106D0" w:rsidRPr="00141CF4">
              <w:rPr>
                <w:rFonts w:cs="Times New Roman"/>
                <w:sz w:val="22"/>
                <w:lang w:eastAsia="ru-RU"/>
              </w:rPr>
              <w:lastRenderedPageBreak/>
              <w:t>осуществляющим поставку товара, выполнение работы, оказ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а</w:t>
            </w:r>
            <w:r w:rsidR="00B106D0" w:rsidRPr="00141CF4">
              <w:rPr>
                <w:rFonts w:cs="Times New Roman"/>
                <w:sz w:val="22"/>
                <w:lang w:eastAsia="ru-RU"/>
              </w:rPr>
              <w:t xml:space="preserve">ние услуги, являющихся предметом закупки, за исключением </w:t>
            </w:r>
            <w:proofErr w:type="gramStart"/>
            <w:r w:rsidR="00B106D0" w:rsidRPr="00141CF4">
              <w:rPr>
                <w:rFonts w:cs="Times New Roman"/>
                <w:sz w:val="22"/>
                <w:lang w:eastAsia="ru-RU"/>
              </w:rPr>
              <w:t>случая</w:t>
            </w:r>
            <w:proofErr w:type="gramEnd"/>
            <w:r w:rsidR="00B106D0" w:rsidRPr="00141CF4">
              <w:rPr>
                <w:rFonts w:cs="Times New Roman"/>
                <w:sz w:val="22"/>
                <w:lang w:eastAsia="ru-RU"/>
              </w:rPr>
              <w:t xml:space="preserve">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у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е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щены эти информация и документы);</w:t>
            </w:r>
          </w:p>
        </w:tc>
        <w:tc>
          <w:tcPr>
            <w:tcW w:w="2867" w:type="dxa"/>
            <w:gridSpan w:val="2"/>
          </w:tcPr>
          <w:p w14:paraId="03B9B6B9" w14:textId="14D3CAD2" w:rsidR="00B106D0" w:rsidRPr="00141CF4" w:rsidRDefault="00D01761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lastRenderedPageBreak/>
              <w:t xml:space="preserve">НЕ </w:t>
            </w:r>
            <w:r w:rsidR="00B106D0"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106D0" w:rsidRPr="00141CF4" w14:paraId="67641933" w14:textId="77777777" w:rsidTr="00EA30EF">
        <w:tc>
          <w:tcPr>
            <w:tcW w:w="721" w:type="dxa"/>
            <w:vMerge/>
            <w:vAlign w:val="center"/>
          </w:tcPr>
          <w:p w14:paraId="4B094D60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3EEA3963" w14:textId="48215C2B" w:rsidR="00B106D0" w:rsidRPr="00141CF4" w:rsidRDefault="004F689C" w:rsidP="002440FE">
            <w:pPr>
              <w:pStyle w:val="afb"/>
              <w:widowControl w:val="0"/>
              <w:ind w:firstLine="325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141CF4">
              <w:rPr>
                <w:rFonts w:cs="Times New Roman"/>
                <w:sz w:val="22"/>
                <w:lang w:eastAsia="ru-RU"/>
              </w:rPr>
              <w:t>9</w:t>
            </w:r>
            <w:r w:rsidR="00B106D0" w:rsidRPr="00141CF4">
              <w:rPr>
                <w:rFonts w:cs="Times New Roman"/>
                <w:sz w:val="22"/>
                <w:lang w:eastAsia="ru-RU"/>
              </w:rPr>
              <w:t>) копия решения о согласии на совершение крупной сде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л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ки или о последующем одобрении этой сделки, если требов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а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ние о наличии указанного решения установлено законодател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ь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ством Российской Федерации и для участника закупки закл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ю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чение по результатам такой закупки договора либо предоста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в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закупке</w:t>
            </w:r>
            <w:proofErr w:type="gramEnd"/>
            <w:r w:rsidR="00B106D0" w:rsidRPr="00141CF4">
              <w:rPr>
                <w:rFonts w:cs="Times New Roman"/>
                <w:sz w:val="22"/>
                <w:lang w:eastAsia="ru-RU"/>
              </w:rPr>
              <w:t>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закупке) является крупной сделкой;</w:t>
            </w:r>
          </w:p>
        </w:tc>
        <w:tc>
          <w:tcPr>
            <w:tcW w:w="2867" w:type="dxa"/>
            <w:gridSpan w:val="2"/>
          </w:tcPr>
          <w:p w14:paraId="3AA858D1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106D0" w:rsidRPr="00141CF4" w14:paraId="1C15B05A" w14:textId="77777777" w:rsidTr="00EA30EF">
        <w:tc>
          <w:tcPr>
            <w:tcW w:w="721" w:type="dxa"/>
            <w:vMerge/>
            <w:vAlign w:val="center"/>
          </w:tcPr>
          <w:p w14:paraId="06279A1D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3850032F" w14:textId="7D100A46" w:rsidR="00B106D0" w:rsidRPr="00141CF4" w:rsidRDefault="004F689C" w:rsidP="002440FE">
            <w:pPr>
              <w:pStyle w:val="afb"/>
              <w:widowControl w:val="0"/>
              <w:ind w:firstLine="325"/>
              <w:jc w:val="both"/>
              <w:rPr>
                <w:rFonts w:cs="Times New Roman"/>
                <w:sz w:val="22"/>
                <w:lang w:eastAsia="ru-RU"/>
              </w:rPr>
            </w:pPr>
            <w:r w:rsidRPr="00141CF4">
              <w:rPr>
                <w:rFonts w:cs="Times New Roman"/>
                <w:sz w:val="22"/>
                <w:lang w:eastAsia="ru-RU"/>
              </w:rPr>
              <w:t>10</w:t>
            </w:r>
            <w:r w:rsidR="00B106D0" w:rsidRPr="00141CF4">
              <w:rPr>
                <w:rFonts w:cs="Times New Roman"/>
                <w:sz w:val="22"/>
                <w:lang w:eastAsia="ru-RU"/>
              </w:rPr>
              <w:t>) информация и документы об обеспечении заявки на участие в закупке, если соответствующее требование пред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у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смотрено извещением об осуществлении такой закупки, док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у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ментацией о закупке:</w:t>
            </w:r>
          </w:p>
          <w:p w14:paraId="7096E1D6" w14:textId="2EF99898" w:rsidR="00B106D0" w:rsidRPr="00141CF4" w:rsidRDefault="00B106D0" w:rsidP="002440FE">
            <w:pPr>
              <w:pStyle w:val="afb"/>
              <w:widowControl w:val="0"/>
              <w:ind w:firstLine="325"/>
              <w:jc w:val="both"/>
              <w:rPr>
                <w:rFonts w:cs="Times New Roman"/>
                <w:sz w:val="22"/>
                <w:lang w:eastAsia="ru-RU"/>
              </w:rPr>
            </w:pPr>
            <w:r w:rsidRPr="00141CF4">
              <w:rPr>
                <w:rFonts w:cs="Times New Roman"/>
                <w:sz w:val="22"/>
                <w:lang w:eastAsia="ru-RU"/>
              </w:rPr>
              <w:t>а) реквизиты специального банковского счета участника з</w:t>
            </w:r>
            <w:r w:rsidRPr="00141CF4">
              <w:rPr>
                <w:rFonts w:cs="Times New Roman"/>
                <w:sz w:val="22"/>
                <w:lang w:eastAsia="ru-RU"/>
              </w:rPr>
              <w:t>а</w:t>
            </w:r>
            <w:r w:rsidRPr="00141CF4">
              <w:rPr>
                <w:rFonts w:cs="Times New Roman"/>
                <w:sz w:val="22"/>
                <w:lang w:eastAsia="ru-RU"/>
              </w:rPr>
              <w:t>купки, если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14:paraId="6762BEAF" w14:textId="385FBB03" w:rsidR="00B106D0" w:rsidRPr="00141CF4" w:rsidRDefault="00B106D0" w:rsidP="002440FE">
            <w:pPr>
              <w:pStyle w:val="afb"/>
              <w:widowControl w:val="0"/>
              <w:ind w:firstLine="325"/>
              <w:jc w:val="both"/>
              <w:rPr>
                <w:rFonts w:cs="Times New Roman"/>
                <w:sz w:val="22"/>
                <w:highlight w:val="yellow"/>
                <w:lang w:eastAsia="ru-RU"/>
              </w:rPr>
            </w:pPr>
            <w:r w:rsidRPr="00141CF4">
              <w:rPr>
                <w:rFonts w:cs="Times New Roman"/>
                <w:sz w:val="22"/>
                <w:lang w:eastAsia="ru-RU"/>
              </w:rPr>
              <w:t>б) банковская гарантия или ее копия, если в качестве обе</w:t>
            </w:r>
            <w:r w:rsidRPr="00141CF4">
              <w:rPr>
                <w:rFonts w:cs="Times New Roman"/>
                <w:sz w:val="22"/>
                <w:lang w:eastAsia="ru-RU"/>
              </w:rPr>
              <w:t>с</w:t>
            </w:r>
            <w:r w:rsidRPr="00141CF4">
              <w:rPr>
                <w:rFonts w:cs="Times New Roman"/>
                <w:sz w:val="22"/>
                <w:lang w:eastAsia="ru-RU"/>
              </w:rPr>
              <w:t>печения заявки на участие в закупке участником такой закупки предоставляется банковская гарантия;</w:t>
            </w:r>
          </w:p>
        </w:tc>
        <w:tc>
          <w:tcPr>
            <w:tcW w:w="2867" w:type="dxa"/>
            <w:gridSpan w:val="2"/>
          </w:tcPr>
          <w:p w14:paraId="523A27CC" w14:textId="09BEACF0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 НЕ ПРИМЕНЯЕТСЯ</w:t>
            </w:r>
          </w:p>
        </w:tc>
      </w:tr>
      <w:tr w:rsidR="00B106D0" w:rsidRPr="00141CF4" w14:paraId="724049B1" w14:textId="77777777" w:rsidTr="00EA30EF">
        <w:tc>
          <w:tcPr>
            <w:tcW w:w="721" w:type="dxa"/>
            <w:vMerge/>
            <w:vAlign w:val="center"/>
          </w:tcPr>
          <w:p w14:paraId="071B2E1D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38C4B19A" w14:textId="498AC403" w:rsidR="00B106D0" w:rsidRPr="00141CF4" w:rsidRDefault="004F689C" w:rsidP="002440FE">
            <w:pPr>
              <w:pStyle w:val="afb"/>
              <w:widowControl w:val="0"/>
              <w:ind w:firstLine="325"/>
              <w:jc w:val="both"/>
              <w:rPr>
                <w:rFonts w:cs="Times New Roman"/>
                <w:sz w:val="22"/>
                <w:lang w:eastAsia="ru-RU"/>
              </w:rPr>
            </w:pPr>
            <w:r w:rsidRPr="00141CF4">
              <w:rPr>
                <w:rFonts w:cs="Times New Roman"/>
                <w:sz w:val="22"/>
                <w:lang w:eastAsia="ru-RU"/>
              </w:rPr>
              <w:t>11</w:t>
            </w:r>
            <w:r w:rsidR="00B106D0" w:rsidRPr="00141CF4">
              <w:rPr>
                <w:rFonts w:cs="Times New Roman"/>
                <w:sz w:val="22"/>
                <w:lang w:eastAsia="ru-RU"/>
              </w:rPr>
              <w:t>) декларация, подтверждающая на дату подачи заявки на участие в закупке:</w:t>
            </w:r>
          </w:p>
          <w:p w14:paraId="33F062A6" w14:textId="77777777" w:rsidR="004452A5" w:rsidRPr="00141CF4" w:rsidRDefault="004452A5" w:rsidP="002440FE">
            <w:pPr>
              <w:widowControl w:val="0"/>
              <w:tabs>
                <w:tab w:val="left" w:pos="428"/>
              </w:tabs>
              <w:ind w:firstLine="325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1) соответствие участников закупки требованиям, устано</w:t>
            </w:r>
            <w:r w:rsidRPr="00141CF4">
              <w:rPr>
                <w:rFonts w:cs="Times New Roman"/>
                <w:sz w:val="22"/>
                <w:szCs w:val="22"/>
              </w:rPr>
              <w:t>в</w:t>
            </w:r>
            <w:r w:rsidRPr="00141CF4">
              <w:rPr>
                <w:rFonts w:cs="Times New Roman"/>
                <w:sz w:val="22"/>
                <w:szCs w:val="22"/>
              </w:rPr>
              <w:t>ленным в соответствие требованиям, установленным в соо</w:t>
            </w:r>
            <w:r w:rsidRPr="00141CF4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>ветствии с законодательством Российской Федерации к лицам, осуществляющим поставку товара, выполнение работы, оказ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 xml:space="preserve">ние услуги, являющихся объектом закупки: </w:t>
            </w:r>
            <w:r w:rsidRPr="00141CF4">
              <w:rPr>
                <w:rFonts w:cs="Times New Roman"/>
                <w:i/>
                <w:sz w:val="22"/>
                <w:szCs w:val="22"/>
              </w:rPr>
              <w:t>не</w:t>
            </w:r>
            <w:r w:rsidRPr="00141CF4">
              <w:rPr>
                <w:rFonts w:cs="Times New Roman"/>
                <w:sz w:val="22"/>
                <w:szCs w:val="22"/>
              </w:rPr>
              <w:t xml:space="preserve"> </w:t>
            </w:r>
            <w:r w:rsidRPr="00141CF4">
              <w:rPr>
                <w:rFonts w:cs="Times New Roman"/>
                <w:i/>
                <w:sz w:val="22"/>
                <w:szCs w:val="22"/>
              </w:rPr>
              <w:t>установлено;</w:t>
            </w:r>
          </w:p>
          <w:p w14:paraId="280537D3" w14:textId="77777777" w:rsidR="004452A5" w:rsidRPr="00141CF4" w:rsidRDefault="004452A5" w:rsidP="002440FE">
            <w:pPr>
              <w:widowControl w:val="0"/>
              <w:tabs>
                <w:tab w:val="left" w:pos="428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2) 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непроведение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 xml:space="preserve"> ликвидации участника закупки – юридич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ского лица и отсутствие решения арбитражного суда о призн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нии участника закупки - юридического лица или индивидуал</w:t>
            </w:r>
            <w:r w:rsidRPr="00141CF4">
              <w:rPr>
                <w:rFonts w:cs="Times New Roman"/>
                <w:sz w:val="22"/>
                <w:szCs w:val="22"/>
              </w:rPr>
              <w:t>ь</w:t>
            </w:r>
            <w:r w:rsidRPr="00141CF4">
              <w:rPr>
                <w:rFonts w:cs="Times New Roman"/>
                <w:sz w:val="22"/>
                <w:szCs w:val="22"/>
              </w:rPr>
              <w:t>ного предпринимателя несостоятельным (банкротом);</w:t>
            </w:r>
          </w:p>
          <w:p w14:paraId="6B3B51FF" w14:textId="77777777" w:rsidR="004452A5" w:rsidRPr="00141CF4" w:rsidRDefault="004452A5" w:rsidP="002440FE">
            <w:pPr>
              <w:widowControl w:val="0"/>
              <w:tabs>
                <w:tab w:val="left" w:pos="428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3) 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неприостановление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правонарушениях;</w:t>
            </w:r>
          </w:p>
          <w:p w14:paraId="5DC59441" w14:textId="77777777" w:rsidR="004452A5" w:rsidRPr="00141CF4" w:rsidRDefault="004452A5" w:rsidP="002440FE">
            <w:pPr>
              <w:widowControl w:val="0"/>
              <w:tabs>
                <w:tab w:val="left" w:pos="428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4) Отсутствие у участника осуществления закупок задо</w:t>
            </w:r>
            <w:r w:rsidRPr="00141CF4">
              <w:rPr>
                <w:rFonts w:cs="Times New Roman"/>
                <w:sz w:val="22"/>
                <w:szCs w:val="22"/>
              </w:rPr>
              <w:t>л</w:t>
            </w:r>
            <w:r w:rsidRPr="00141CF4">
              <w:rPr>
                <w:rFonts w:cs="Times New Roman"/>
                <w:sz w:val="22"/>
                <w:szCs w:val="22"/>
              </w:rPr>
              <w:t>женности по начисленным налогам, сборам и иным обязател</w:t>
            </w:r>
            <w:r w:rsidRPr="00141CF4">
              <w:rPr>
                <w:rFonts w:cs="Times New Roman"/>
                <w:sz w:val="22"/>
                <w:szCs w:val="22"/>
              </w:rPr>
              <w:t>ь</w:t>
            </w:r>
            <w:r w:rsidRPr="00141CF4">
              <w:rPr>
                <w:rFonts w:cs="Times New Roman"/>
                <w:sz w:val="22"/>
                <w:szCs w:val="22"/>
              </w:rPr>
              <w:t xml:space="preserve">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>сто</w:t>
            </w:r>
            <w:r w:rsidRPr="00141CF4">
              <w:rPr>
                <w:rFonts w:cs="Times New Roman"/>
                <w:sz w:val="22"/>
                <w:szCs w:val="22"/>
              </w:rPr>
              <w:t>и</w:t>
            </w:r>
            <w:r w:rsidRPr="00141CF4">
              <w:rPr>
                <w:rFonts w:cs="Times New Roman"/>
                <w:sz w:val="22"/>
                <w:szCs w:val="22"/>
              </w:rPr>
              <w:t>мости активов участника осуществления закупок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по данным бухгалтерской отчетности за последний завершенный отче</w:t>
            </w:r>
            <w:r w:rsidRPr="00141CF4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>ный год;</w:t>
            </w:r>
          </w:p>
          <w:p w14:paraId="7FD55BC0" w14:textId="61A3DF17" w:rsidR="004452A5" w:rsidRPr="00141CF4" w:rsidRDefault="004452A5" w:rsidP="002440FE">
            <w:pPr>
              <w:widowControl w:val="0"/>
              <w:tabs>
                <w:tab w:val="left" w:pos="428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141CF4">
              <w:rPr>
                <w:rFonts w:cs="Times New Roman"/>
                <w:sz w:val="22"/>
                <w:szCs w:val="22"/>
              </w:rPr>
              <w:t>5)</w:t>
            </w:r>
            <w:r w:rsidR="002440FE">
              <w:rPr>
                <w:rFonts w:cs="Times New Roman"/>
                <w:sz w:val="22"/>
                <w:szCs w:val="22"/>
              </w:rPr>
              <w:t xml:space="preserve"> </w:t>
            </w:r>
            <w:r w:rsidRPr="00141CF4">
              <w:rPr>
                <w:rFonts w:cs="Times New Roman"/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 или член комиссии состоит в браке с физическим лицом, являющимся выгодоприобретат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лем, единоличным исполнительным органом хозяйственного общества (директором, генеральным директором, управля</w:t>
            </w:r>
            <w:r w:rsidRPr="00141CF4">
              <w:rPr>
                <w:rFonts w:cs="Times New Roman"/>
                <w:sz w:val="22"/>
                <w:szCs w:val="22"/>
              </w:rPr>
              <w:t>ю</w:t>
            </w:r>
            <w:r w:rsidRPr="00141CF4">
              <w:rPr>
                <w:rFonts w:cs="Times New Roman"/>
                <w:sz w:val="22"/>
                <w:szCs w:val="22"/>
              </w:rPr>
              <w:lastRenderedPageBreak/>
              <w:t>щим, президентом и др.), членом коллегиального исполнител</w:t>
            </w:r>
            <w:r w:rsidRPr="00141CF4">
              <w:rPr>
                <w:rFonts w:cs="Times New Roman"/>
                <w:sz w:val="22"/>
                <w:szCs w:val="22"/>
              </w:rPr>
              <w:t>ь</w:t>
            </w:r>
            <w:r w:rsidRPr="00141CF4">
              <w:rPr>
                <w:rFonts w:cs="Times New Roman"/>
                <w:sz w:val="22"/>
                <w:szCs w:val="22"/>
              </w:rPr>
              <w:t>ного органа хозяйственного общества, руководителем (дире</w:t>
            </w:r>
            <w:r w:rsidRPr="00141CF4">
              <w:rPr>
                <w:rFonts w:cs="Times New Roman"/>
                <w:sz w:val="22"/>
                <w:szCs w:val="22"/>
              </w:rPr>
              <w:t>к</w:t>
            </w:r>
            <w:r w:rsidRPr="00141CF4">
              <w:rPr>
                <w:rFonts w:cs="Times New Roman"/>
                <w:sz w:val="22"/>
                <w:szCs w:val="22"/>
              </w:rPr>
              <w:t>тором, генеральным директором) учреждения или унитарного предприятия либо иным органом управления юридического лица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- 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>участника закупки, с физическим лицом, в том числе зарегистрированным в качестве индивидуального предприн</w:t>
            </w:r>
            <w:r w:rsidRPr="00141CF4">
              <w:rPr>
                <w:rFonts w:cs="Times New Roman"/>
                <w:sz w:val="22"/>
                <w:szCs w:val="22"/>
              </w:rPr>
              <w:t>и</w:t>
            </w:r>
            <w:r w:rsidRPr="00141CF4">
              <w:rPr>
                <w:rFonts w:cs="Times New Roman"/>
                <w:sz w:val="22"/>
                <w:szCs w:val="22"/>
              </w:rPr>
              <w:t>мателя, - участником закупки либо является близким родстве</w:t>
            </w:r>
            <w:r w:rsidRPr="00141CF4">
              <w:rPr>
                <w:rFonts w:cs="Times New Roman"/>
                <w:sz w:val="22"/>
                <w:szCs w:val="22"/>
              </w:rPr>
              <w:t>н</w:t>
            </w:r>
            <w:r w:rsidRPr="00141CF4">
              <w:rPr>
                <w:rFonts w:cs="Times New Roman"/>
                <w:sz w:val="22"/>
                <w:szCs w:val="22"/>
              </w:rPr>
              <w:t xml:space="preserve">ником (родственником по прямой восходящей и нисходящей линии (родителем и ребенком, дедушкой, бабушкой и внуком, внучкой), полнородным и 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неполнородным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 xml:space="preserve"> (имеющим общих отца или мать) братом или сестрой), усыновителем или ус</w:t>
            </w:r>
            <w:r w:rsidRPr="00141CF4">
              <w:rPr>
                <w:rFonts w:cs="Times New Roman"/>
                <w:sz w:val="22"/>
                <w:szCs w:val="22"/>
              </w:rPr>
              <w:t>ы</w:t>
            </w:r>
            <w:r w:rsidRPr="00141CF4">
              <w:rPr>
                <w:rFonts w:cs="Times New Roman"/>
                <w:sz w:val="22"/>
                <w:szCs w:val="22"/>
              </w:rPr>
              <w:t>новленным указанного физического лица;</w:t>
            </w:r>
            <w:proofErr w:type="gramEnd"/>
          </w:p>
          <w:p w14:paraId="372DC24C" w14:textId="77777777" w:rsidR="004452A5" w:rsidRPr="00141CF4" w:rsidRDefault="004452A5" w:rsidP="002440FE">
            <w:pPr>
              <w:widowControl w:val="0"/>
              <w:tabs>
                <w:tab w:val="left" w:pos="428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6) Участник не является иностранным агентом;</w:t>
            </w:r>
          </w:p>
          <w:p w14:paraId="3094EC7C" w14:textId="0C1B2505" w:rsidR="007C4567" w:rsidRPr="00141CF4" w:rsidRDefault="004452A5" w:rsidP="002440FE">
            <w:pPr>
              <w:widowControl w:val="0"/>
              <w:tabs>
                <w:tab w:val="left" w:pos="428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7) сведения об участнике закупки отсутствуют в реестрах недобросовестных поставщиков, ведение которых предусмо</w:t>
            </w:r>
            <w:r w:rsidRPr="00141CF4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>рено Зако</w:t>
            </w:r>
            <w:r w:rsidR="00EE26FE" w:rsidRPr="00141CF4">
              <w:rPr>
                <w:rFonts w:cs="Times New Roman"/>
                <w:sz w:val="22"/>
                <w:szCs w:val="22"/>
              </w:rPr>
              <w:t>ном N 223-ФЗ и Законом N 44-ФЗ.</w:t>
            </w:r>
          </w:p>
        </w:tc>
        <w:tc>
          <w:tcPr>
            <w:tcW w:w="2867" w:type="dxa"/>
            <w:gridSpan w:val="2"/>
          </w:tcPr>
          <w:p w14:paraId="5C412D27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  <w:p w14:paraId="4B6E0C35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57D71B54" w14:textId="6B8E954F" w:rsidR="00B106D0" w:rsidRPr="00141CF4" w:rsidRDefault="00B106D0" w:rsidP="00B106D0">
            <w:pPr>
              <w:widowControl w:val="0"/>
              <w:jc w:val="both"/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B106D0" w:rsidRPr="00141CF4" w14:paraId="73D9BE0F" w14:textId="77777777" w:rsidTr="00EA30EF">
        <w:tc>
          <w:tcPr>
            <w:tcW w:w="721" w:type="dxa"/>
            <w:vMerge/>
            <w:vAlign w:val="center"/>
          </w:tcPr>
          <w:p w14:paraId="275805E3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76E68F3B" w14:textId="43677A5F" w:rsidR="00B106D0" w:rsidRPr="00141CF4" w:rsidRDefault="00575F6D" w:rsidP="002440FE">
            <w:pPr>
              <w:pStyle w:val="afb"/>
              <w:widowControl w:val="0"/>
              <w:ind w:firstLine="325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141CF4">
              <w:rPr>
                <w:rFonts w:cs="Times New Roman"/>
                <w:sz w:val="22"/>
                <w:lang w:eastAsia="ru-RU"/>
              </w:rPr>
              <w:t>12</w:t>
            </w:r>
            <w:r w:rsidR="00B106D0" w:rsidRPr="00141CF4">
              <w:rPr>
                <w:rFonts w:cs="Times New Roman"/>
                <w:sz w:val="22"/>
                <w:lang w:eastAsia="ru-RU"/>
              </w:rPr>
              <w:t>) копии документов, подтверждающих соответствие т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о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вара, работы или услуги, являющихся предметом закупки, тр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е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бованиям, установленным в соответствии с законодательством Российской Федерации, в случае если требования к данным товару, работе или услуге установлены в соответствии с зак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о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нодательством Российской Федерации и перечень таких док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у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ментов предусмотрен документацией о закупке.</w:t>
            </w:r>
            <w:proofErr w:type="gramEnd"/>
            <w:r w:rsidR="00B106D0" w:rsidRPr="00141CF4">
              <w:rPr>
                <w:rFonts w:cs="Times New Roman"/>
                <w:sz w:val="22"/>
                <w:lang w:eastAsia="ru-RU"/>
              </w:rPr>
              <w:t xml:space="preserve"> При этом не допускается требовать представление указанных документов, если в соответствии с законодательством Российской Федер</w:t>
            </w:r>
            <w:r w:rsidR="00B106D0" w:rsidRPr="00141CF4">
              <w:rPr>
                <w:rFonts w:cs="Times New Roman"/>
                <w:sz w:val="22"/>
                <w:lang w:eastAsia="ru-RU"/>
              </w:rPr>
              <w:t>а</w:t>
            </w:r>
            <w:r w:rsidR="00B106D0" w:rsidRPr="00141CF4">
              <w:rPr>
                <w:rFonts w:cs="Times New Roman"/>
                <w:sz w:val="22"/>
                <w:lang w:eastAsia="ru-RU"/>
              </w:rPr>
              <w:t>ции они передаются вместе с товаром.</w:t>
            </w:r>
          </w:p>
        </w:tc>
        <w:tc>
          <w:tcPr>
            <w:tcW w:w="2867" w:type="dxa"/>
            <w:gridSpan w:val="2"/>
          </w:tcPr>
          <w:p w14:paraId="0611CC5D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366FD7" w:rsidRPr="00141CF4" w14:paraId="5FEDA7A6" w14:textId="77777777" w:rsidTr="00EA30EF">
        <w:tc>
          <w:tcPr>
            <w:tcW w:w="721" w:type="dxa"/>
            <w:vMerge/>
            <w:vAlign w:val="center"/>
          </w:tcPr>
          <w:p w14:paraId="620B2152" w14:textId="77777777" w:rsidR="00366FD7" w:rsidRPr="00141CF4" w:rsidRDefault="00366FD7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3B4580B8" w14:textId="66B9879A" w:rsidR="00366FD7" w:rsidRPr="00141CF4" w:rsidRDefault="00575F6D" w:rsidP="002440FE">
            <w:pPr>
              <w:widowControl w:val="0"/>
              <w:tabs>
                <w:tab w:val="left" w:pos="851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13</w:t>
            </w:r>
            <w:r w:rsidR="00366FD7" w:rsidRPr="00141CF4">
              <w:rPr>
                <w:rFonts w:cs="Times New Roman"/>
                <w:sz w:val="22"/>
                <w:szCs w:val="22"/>
              </w:rPr>
              <w:t>) В случае если на стороне одного участника выступает несколько физических/юридических лиц, Заявка должна с</w:t>
            </w:r>
            <w:r w:rsidR="00366FD7" w:rsidRPr="00141CF4">
              <w:rPr>
                <w:rFonts w:cs="Times New Roman"/>
                <w:sz w:val="22"/>
                <w:szCs w:val="22"/>
              </w:rPr>
              <w:t>о</w:t>
            </w:r>
            <w:r w:rsidR="00366FD7" w:rsidRPr="00141CF4">
              <w:rPr>
                <w:rFonts w:cs="Times New Roman"/>
                <w:sz w:val="22"/>
                <w:szCs w:val="22"/>
              </w:rPr>
              <w:t>держать соглашение таких лиц, в котором</w:t>
            </w:r>
            <w:r w:rsidR="002440FE">
              <w:rPr>
                <w:rFonts w:cs="Times New Roman"/>
                <w:sz w:val="22"/>
                <w:szCs w:val="22"/>
              </w:rPr>
              <w:t>,</w:t>
            </w:r>
            <w:r w:rsidR="00366FD7" w:rsidRPr="00141CF4">
              <w:rPr>
                <w:rFonts w:cs="Times New Roman"/>
                <w:sz w:val="22"/>
                <w:szCs w:val="22"/>
              </w:rPr>
              <w:t xml:space="preserve"> в частности</w:t>
            </w:r>
            <w:r w:rsidR="002440FE">
              <w:rPr>
                <w:rFonts w:cs="Times New Roman"/>
                <w:sz w:val="22"/>
                <w:szCs w:val="22"/>
              </w:rPr>
              <w:t>,</w:t>
            </w:r>
            <w:r w:rsidR="00366FD7" w:rsidRPr="00141CF4">
              <w:rPr>
                <w:rFonts w:cs="Times New Roman"/>
                <w:sz w:val="22"/>
                <w:szCs w:val="22"/>
              </w:rPr>
              <w:t xml:space="preserve"> дол</w:t>
            </w:r>
            <w:r w:rsidR="00366FD7" w:rsidRPr="00141CF4">
              <w:rPr>
                <w:rFonts w:cs="Times New Roman"/>
                <w:sz w:val="22"/>
                <w:szCs w:val="22"/>
              </w:rPr>
              <w:t>ж</w:t>
            </w:r>
            <w:r w:rsidR="00366FD7" w:rsidRPr="00141CF4">
              <w:rPr>
                <w:rFonts w:cs="Times New Roman"/>
                <w:sz w:val="22"/>
                <w:szCs w:val="22"/>
              </w:rPr>
              <w:t xml:space="preserve">ны быть определены следующие условия: </w:t>
            </w:r>
          </w:p>
          <w:p w14:paraId="7467F585" w14:textId="77777777" w:rsidR="00366FD7" w:rsidRPr="00141CF4" w:rsidRDefault="00366FD7" w:rsidP="002440FE">
            <w:pPr>
              <w:widowControl w:val="0"/>
              <w:tabs>
                <w:tab w:val="left" w:pos="851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а) об участии на стороне одного участника нескольких лиц, с указанием фирменного наименования, места нахождения, почтового адреса, электронной почты, контактных телефонов таких лиц; </w:t>
            </w:r>
          </w:p>
          <w:p w14:paraId="5342F7FC" w14:textId="77777777" w:rsidR="00366FD7" w:rsidRPr="00141CF4" w:rsidRDefault="00366FD7" w:rsidP="002440FE">
            <w:pPr>
              <w:widowControl w:val="0"/>
              <w:tabs>
                <w:tab w:val="left" w:pos="851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б) о лице, уполномоченном принимать участие в закупке в интересах всех лиц, выступающих на стороне участника и имеющем право подавать/отзывать Заявку, направлять запросы на разъяснение Документации о закупке, а также осуществлять иные права и обязанности, которые принадлежат участнику закупки в соответствии с Положением о закупках и 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>Докуме</w:t>
            </w:r>
            <w:r w:rsidRPr="00141CF4">
              <w:rPr>
                <w:rFonts w:cs="Times New Roman"/>
                <w:sz w:val="22"/>
                <w:szCs w:val="22"/>
              </w:rPr>
              <w:t>н</w:t>
            </w:r>
            <w:r w:rsidRPr="00141CF4">
              <w:rPr>
                <w:rFonts w:cs="Times New Roman"/>
                <w:sz w:val="22"/>
                <w:szCs w:val="22"/>
              </w:rPr>
              <w:t>тацией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о закупке; </w:t>
            </w:r>
          </w:p>
          <w:p w14:paraId="4B306460" w14:textId="2A455472" w:rsidR="00366FD7" w:rsidRPr="00141CF4" w:rsidRDefault="00366FD7" w:rsidP="002440FE">
            <w:pPr>
              <w:widowControl w:val="0"/>
              <w:tabs>
                <w:tab w:val="left" w:pos="851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в) о лице (лицах)</w:t>
            </w:r>
            <w:r w:rsidR="002440FE">
              <w:rPr>
                <w:rFonts w:cs="Times New Roman"/>
                <w:sz w:val="22"/>
                <w:szCs w:val="22"/>
              </w:rPr>
              <w:t>,</w:t>
            </w:r>
            <w:r w:rsidRPr="00141CF4">
              <w:rPr>
                <w:rFonts w:cs="Times New Roman"/>
                <w:sz w:val="22"/>
                <w:szCs w:val="22"/>
              </w:rPr>
              <w:t xml:space="preserve"> с которым будет заключён договор (дог</w:t>
            </w:r>
            <w:r w:rsidRPr="00141CF4">
              <w:rPr>
                <w:rFonts w:cs="Times New Roman"/>
                <w:sz w:val="22"/>
                <w:szCs w:val="22"/>
              </w:rPr>
              <w:t>о</w:t>
            </w:r>
            <w:r w:rsidRPr="00141CF4">
              <w:rPr>
                <w:rFonts w:cs="Times New Roman"/>
                <w:sz w:val="22"/>
                <w:szCs w:val="22"/>
              </w:rPr>
              <w:t>воры) по результатам закупки, а также о лице (лицах)</w:t>
            </w:r>
            <w:r w:rsidR="002440FE">
              <w:rPr>
                <w:rFonts w:cs="Times New Roman"/>
                <w:sz w:val="22"/>
                <w:szCs w:val="22"/>
              </w:rPr>
              <w:t>,</w:t>
            </w:r>
            <w:r w:rsidRPr="00141CF4">
              <w:rPr>
                <w:rFonts w:cs="Times New Roman"/>
                <w:sz w:val="22"/>
                <w:szCs w:val="22"/>
              </w:rPr>
              <w:t xml:space="preserve"> которые будут привлечены в качестве субподрядчиков, </w:t>
            </w:r>
            <w:proofErr w:type="spellStart"/>
            <w:r w:rsidRPr="00141CF4">
              <w:rPr>
                <w:rFonts w:cs="Times New Roman"/>
                <w:sz w:val="22"/>
                <w:szCs w:val="22"/>
              </w:rPr>
              <w:t>субисполнит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лей</w:t>
            </w:r>
            <w:proofErr w:type="spellEnd"/>
            <w:r w:rsidRPr="00141CF4">
              <w:rPr>
                <w:rFonts w:cs="Times New Roman"/>
                <w:sz w:val="22"/>
                <w:szCs w:val="22"/>
              </w:rPr>
              <w:t xml:space="preserve"> по договору (договорам) заключённому по результатам закупки; </w:t>
            </w:r>
          </w:p>
          <w:p w14:paraId="1A878AF2" w14:textId="77777777" w:rsidR="00366FD7" w:rsidRPr="00141CF4" w:rsidRDefault="00366FD7" w:rsidP="002440FE">
            <w:pPr>
              <w:widowControl w:val="0"/>
              <w:tabs>
                <w:tab w:val="left" w:pos="851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г) о планируемом количестве поставляемого товара, объеме выполняемых работ, оказываемых услуг каждым из лиц, в</w:t>
            </w:r>
            <w:r w:rsidRPr="00141CF4">
              <w:rPr>
                <w:rFonts w:cs="Times New Roman"/>
                <w:sz w:val="22"/>
                <w:szCs w:val="22"/>
              </w:rPr>
              <w:t>ы</w:t>
            </w:r>
            <w:r w:rsidRPr="00141CF4">
              <w:rPr>
                <w:rFonts w:cs="Times New Roman"/>
                <w:sz w:val="22"/>
                <w:szCs w:val="22"/>
              </w:rPr>
              <w:t>ступающих на стороне одного участника, а также о распред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лении между ними сумм денежных средств, подлежащих опл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те Заказчиком в рамках договора (договоров), который может быть заключён по результатам проведения закупки. Распред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ление сумм денежных средств указывается в соглашении в процентах от цены договора (договоров), предложенной учас</w:t>
            </w:r>
            <w:r w:rsidRPr="00141CF4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 xml:space="preserve">ником в Заявке; </w:t>
            </w:r>
          </w:p>
          <w:p w14:paraId="5CEA381C" w14:textId="77777777" w:rsidR="00366FD7" w:rsidRPr="00141CF4" w:rsidRDefault="00366FD7" w:rsidP="002440FE">
            <w:pPr>
              <w:widowControl w:val="0"/>
              <w:tabs>
                <w:tab w:val="left" w:pos="851"/>
              </w:tabs>
              <w:ind w:firstLine="325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д) о распределении между лицами, выступающими на ст</w:t>
            </w:r>
            <w:r w:rsidRPr="00141CF4">
              <w:rPr>
                <w:rFonts w:cs="Times New Roman"/>
                <w:sz w:val="22"/>
                <w:szCs w:val="22"/>
              </w:rPr>
              <w:t>о</w:t>
            </w:r>
            <w:r w:rsidRPr="00141CF4">
              <w:rPr>
                <w:rFonts w:cs="Times New Roman"/>
                <w:sz w:val="22"/>
                <w:szCs w:val="22"/>
              </w:rPr>
              <w:t>роне одного участника, обязанности по внесению денежных сре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>дств в к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>ачестве обеспечения Заявки на участие в закупке. Сведения о распределении такой обязанности указываются в соглашении путем определения конкретных сумм денежных средств, которые должны быть перечислены одним или н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lastRenderedPageBreak/>
              <w:t>сколькими лицами, выступающими на стороне одного учас</w:t>
            </w:r>
            <w:r w:rsidRPr="00141CF4">
              <w:rPr>
                <w:rFonts w:cs="Times New Roman"/>
                <w:sz w:val="22"/>
                <w:szCs w:val="22"/>
              </w:rPr>
              <w:t>т</w:t>
            </w:r>
            <w:r w:rsidRPr="00141CF4">
              <w:rPr>
                <w:rFonts w:cs="Times New Roman"/>
                <w:sz w:val="22"/>
                <w:szCs w:val="22"/>
              </w:rPr>
              <w:t xml:space="preserve">ника; </w:t>
            </w:r>
          </w:p>
          <w:p w14:paraId="600A3023" w14:textId="20776DFB" w:rsidR="00366FD7" w:rsidRPr="00141CF4" w:rsidRDefault="00366FD7" w:rsidP="002440FE">
            <w:pPr>
              <w:pStyle w:val="afb"/>
              <w:widowControl w:val="0"/>
              <w:ind w:firstLine="325"/>
              <w:jc w:val="both"/>
              <w:rPr>
                <w:rFonts w:cs="Times New Roman"/>
                <w:sz w:val="22"/>
                <w:lang w:eastAsia="ru-RU"/>
              </w:rPr>
            </w:pPr>
            <w:r w:rsidRPr="00141CF4">
              <w:rPr>
                <w:rFonts w:cs="Times New Roman"/>
                <w:sz w:val="22"/>
              </w:rPr>
              <w:t>е) о распределении между лицами, выступающими на ст</w:t>
            </w:r>
            <w:r w:rsidRPr="00141CF4">
              <w:rPr>
                <w:rFonts w:cs="Times New Roman"/>
                <w:sz w:val="22"/>
              </w:rPr>
              <w:t>о</w:t>
            </w:r>
            <w:r w:rsidRPr="00141CF4">
              <w:rPr>
                <w:rFonts w:cs="Times New Roman"/>
                <w:sz w:val="22"/>
              </w:rPr>
              <w:t>роне одного участника, обязанности по предоставлению обе</w:t>
            </w:r>
            <w:r w:rsidRPr="00141CF4">
              <w:rPr>
                <w:rFonts w:cs="Times New Roman"/>
                <w:sz w:val="22"/>
              </w:rPr>
              <w:t>с</w:t>
            </w:r>
            <w:r w:rsidRPr="00141CF4">
              <w:rPr>
                <w:rFonts w:cs="Times New Roman"/>
                <w:sz w:val="22"/>
              </w:rPr>
              <w:t>печения исполнения договора.</w:t>
            </w:r>
          </w:p>
        </w:tc>
        <w:tc>
          <w:tcPr>
            <w:tcW w:w="2867" w:type="dxa"/>
            <w:gridSpan w:val="2"/>
          </w:tcPr>
          <w:p w14:paraId="01E59765" w14:textId="07C332A1" w:rsidR="00366FD7" w:rsidRPr="00141CF4" w:rsidRDefault="00366FD7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</w:tc>
      </w:tr>
      <w:tr w:rsidR="00B106D0" w:rsidRPr="00141CF4" w14:paraId="0925ABF0" w14:textId="77777777" w:rsidTr="00EA30EF">
        <w:trPr>
          <w:trHeight w:val="65"/>
        </w:trPr>
        <w:tc>
          <w:tcPr>
            <w:tcW w:w="721" w:type="dxa"/>
            <w:vMerge/>
            <w:vAlign w:val="center"/>
          </w:tcPr>
          <w:p w14:paraId="035D4116" w14:textId="7777777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34" w:type="dxa"/>
            <w:gridSpan w:val="2"/>
          </w:tcPr>
          <w:p w14:paraId="4A540C68" w14:textId="635DA5EB" w:rsidR="00B106D0" w:rsidRPr="00141CF4" w:rsidRDefault="00B106D0" w:rsidP="00B106D0">
            <w:pPr>
              <w:pStyle w:val="BulletListFooterTextnumberedTable-NormalRSHBTable-NormalUseCaseListParagraphParagraphedeliste1lp1"/>
              <w:widowControl w:val="0"/>
              <w:spacing w:after="0"/>
              <w:ind w:left="0" w:firstLine="317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867" w:type="dxa"/>
            <w:gridSpan w:val="2"/>
          </w:tcPr>
          <w:p w14:paraId="156CC747" w14:textId="2CE8359D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  <w:tr w:rsidR="00B106D0" w:rsidRPr="00141CF4" w14:paraId="4C942112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vAlign w:val="center"/>
          </w:tcPr>
          <w:p w14:paraId="43CB91D1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5. Порядок подачи заявок</w:t>
            </w:r>
          </w:p>
          <w:p w14:paraId="73A5C4FB" w14:textId="653967DB" w:rsidR="00B106D0" w:rsidRPr="00141CF4" w:rsidRDefault="00B106D0" w:rsidP="00994D7F">
            <w:pPr>
              <w:widowControl w:val="0"/>
              <w:ind w:firstLine="358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Порядок подачи Заявок на электронной торговой площадке определяется правилами и инстру</w:t>
            </w:r>
            <w:r w:rsidRPr="00141CF4">
              <w:rPr>
                <w:rFonts w:cs="Times New Roman"/>
                <w:sz w:val="22"/>
                <w:szCs w:val="22"/>
              </w:rPr>
              <w:t>к</w:t>
            </w:r>
            <w:r w:rsidRPr="00141CF4">
              <w:rPr>
                <w:rFonts w:cs="Times New Roman"/>
                <w:sz w:val="22"/>
                <w:szCs w:val="22"/>
              </w:rPr>
              <w:t xml:space="preserve">циями </w:t>
            </w:r>
            <w:r w:rsidR="002440FE">
              <w:rPr>
                <w:rFonts w:cs="Times New Roman"/>
                <w:sz w:val="22"/>
                <w:szCs w:val="22"/>
              </w:rPr>
              <w:t>э</w:t>
            </w:r>
            <w:r w:rsidRPr="00141CF4">
              <w:rPr>
                <w:rFonts w:cs="Times New Roman"/>
                <w:sz w:val="22"/>
                <w:szCs w:val="22"/>
              </w:rPr>
              <w:t>лектронной торговой площадки</w:t>
            </w:r>
            <w:r w:rsidR="00C90CC6" w:rsidRPr="00141CF4">
              <w:rPr>
                <w:rFonts w:cs="Times New Roman"/>
                <w:sz w:val="22"/>
                <w:szCs w:val="22"/>
              </w:rPr>
              <w:t xml:space="preserve"> «Электронные торги России» </w:t>
            </w:r>
            <w:hyperlink r:id="rId11" w:history="1">
              <w:r w:rsidR="002440FE" w:rsidRPr="00F95F7B">
                <w:rPr>
                  <w:rStyle w:val="ab"/>
                  <w:rFonts w:eastAsia="Courier New"/>
                  <w:sz w:val="22"/>
                  <w:szCs w:val="22"/>
                </w:rPr>
                <w:t>https://torgi82.ru/</w:t>
              </w:r>
            </w:hyperlink>
            <w:r w:rsidR="002440FE">
              <w:rPr>
                <w:rFonts w:eastAsia="Courier New"/>
                <w:sz w:val="22"/>
                <w:szCs w:val="22"/>
              </w:rPr>
              <w:t>.</w:t>
            </w:r>
          </w:p>
          <w:p w14:paraId="3982CB05" w14:textId="77777777" w:rsidR="00B106D0" w:rsidRPr="00141CF4" w:rsidRDefault="00B106D0" w:rsidP="00994D7F">
            <w:pPr>
              <w:widowControl w:val="0"/>
              <w:ind w:firstLine="358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Участник закупки вправе подать заявку 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>на участие в любое время с момента размещения извещ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ния о ее проведении до предусмотренных закупочной документацией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даты и времени окончания срока подачи заявок на участие.</w:t>
            </w:r>
          </w:p>
          <w:p w14:paraId="69B33FC7" w14:textId="77777777" w:rsidR="00B106D0" w:rsidRPr="00141CF4" w:rsidRDefault="00B106D0" w:rsidP="00994D7F">
            <w:pPr>
              <w:widowControl w:val="0"/>
              <w:ind w:firstLine="358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Заявка на участие в закупке направляется участником оператору электронной площадки в форме электронных документов. Указанные электронные документы подаются одновременно.</w:t>
            </w:r>
          </w:p>
          <w:p w14:paraId="1CA2A1A4" w14:textId="77777777" w:rsidR="00B106D0" w:rsidRPr="00141CF4" w:rsidRDefault="00B106D0" w:rsidP="00994D7F">
            <w:pPr>
              <w:widowControl w:val="0"/>
              <w:ind w:firstLine="358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Непредставление необходимых документов в составе заявки, наличие в таких документах нед</w:t>
            </w:r>
            <w:r w:rsidRPr="00141CF4">
              <w:rPr>
                <w:rFonts w:cs="Times New Roman"/>
                <w:sz w:val="22"/>
                <w:szCs w:val="22"/>
              </w:rPr>
              <w:t>о</w:t>
            </w:r>
            <w:r w:rsidRPr="00141CF4">
              <w:rPr>
                <w:rFonts w:cs="Times New Roman"/>
                <w:sz w:val="22"/>
                <w:szCs w:val="22"/>
              </w:rPr>
              <w:t>стоверных сведений об участнике и (или) предмете закупки, несоответствие предоставленных док</w:t>
            </w:r>
            <w:r w:rsidRPr="00141CF4">
              <w:rPr>
                <w:rFonts w:cs="Times New Roman"/>
                <w:sz w:val="22"/>
                <w:szCs w:val="22"/>
              </w:rPr>
              <w:t>у</w:t>
            </w:r>
            <w:r w:rsidRPr="00141CF4">
              <w:rPr>
                <w:rFonts w:cs="Times New Roman"/>
                <w:sz w:val="22"/>
                <w:szCs w:val="22"/>
              </w:rPr>
              <w:t>ментов требованиям настоящей закупочной документации является риском участника закупки, п</w:t>
            </w:r>
            <w:r w:rsidRPr="00141CF4">
              <w:rPr>
                <w:rFonts w:cs="Times New Roman"/>
                <w:sz w:val="22"/>
                <w:szCs w:val="22"/>
              </w:rPr>
              <w:t>о</w:t>
            </w:r>
            <w:r w:rsidRPr="00141CF4">
              <w:rPr>
                <w:rFonts w:cs="Times New Roman"/>
                <w:sz w:val="22"/>
                <w:szCs w:val="22"/>
              </w:rPr>
              <w:t>давшего такую заявку, и может являться основанием для отказа в допуске участника закупки к уч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 xml:space="preserve">стию в процедуре закупки. </w:t>
            </w:r>
          </w:p>
          <w:p w14:paraId="261FDD15" w14:textId="77777777" w:rsidR="00B106D0" w:rsidRPr="00141CF4" w:rsidRDefault="00B106D0" w:rsidP="00994D7F">
            <w:pPr>
              <w:widowControl w:val="0"/>
              <w:ind w:firstLine="358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Участник закупки не допускается Закупочной комиссией к дальнейшему участию в закупке в случаях:</w:t>
            </w:r>
          </w:p>
          <w:p w14:paraId="7311A398" w14:textId="593BBCAD" w:rsidR="00B106D0" w:rsidRPr="00141CF4" w:rsidRDefault="00B106D0" w:rsidP="00994D7F">
            <w:pPr>
              <w:widowControl w:val="0"/>
              <w:ind w:firstLine="358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-</w:t>
            </w:r>
            <w:r w:rsidR="00994D7F" w:rsidRPr="00141CF4">
              <w:rPr>
                <w:rFonts w:cs="Times New Roman"/>
                <w:sz w:val="22"/>
                <w:szCs w:val="22"/>
              </w:rPr>
              <w:t xml:space="preserve"> </w:t>
            </w:r>
            <w:r w:rsidRPr="00141CF4">
              <w:rPr>
                <w:rFonts w:cs="Times New Roman"/>
                <w:sz w:val="22"/>
                <w:szCs w:val="22"/>
              </w:rPr>
              <w:t>непредставления соответствующих этапу закупки документов, или предоставления их с нар</w:t>
            </w:r>
            <w:r w:rsidRPr="00141CF4">
              <w:rPr>
                <w:rFonts w:cs="Times New Roman"/>
                <w:sz w:val="22"/>
                <w:szCs w:val="22"/>
              </w:rPr>
              <w:t>у</w:t>
            </w:r>
            <w:r w:rsidRPr="00141CF4">
              <w:rPr>
                <w:rFonts w:cs="Times New Roman"/>
                <w:sz w:val="22"/>
                <w:szCs w:val="22"/>
              </w:rPr>
              <w:t xml:space="preserve">шением условий, указанных в настоящей закупочной документации; </w:t>
            </w:r>
          </w:p>
          <w:p w14:paraId="06BDFD60" w14:textId="63C21648" w:rsidR="00B106D0" w:rsidRPr="00141CF4" w:rsidRDefault="00B106D0" w:rsidP="00994D7F">
            <w:pPr>
              <w:widowControl w:val="0"/>
              <w:ind w:firstLine="358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-</w:t>
            </w:r>
            <w:r w:rsidR="00994D7F" w:rsidRPr="00141CF4">
              <w:rPr>
                <w:rFonts w:cs="Times New Roman"/>
                <w:sz w:val="22"/>
                <w:szCs w:val="22"/>
              </w:rPr>
              <w:t xml:space="preserve"> </w:t>
            </w:r>
            <w:r w:rsidRPr="00141CF4">
              <w:rPr>
                <w:rFonts w:cs="Times New Roman"/>
                <w:sz w:val="22"/>
                <w:szCs w:val="22"/>
              </w:rPr>
              <w:t>несоответствия Спецификации технической части, технического предложения (технических х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рактеристик продукции, технических условий продукции, сроков поставки/выполнения р</w:t>
            </w:r>
            <w:r w:rsidRPr="00141CF4">
              <w:rPr>
                <w:rFonts w:cs="Times New Roman"/>
                <w:sz w:val="22"/>
                <w:szCs w:val="22"/>
              </w:rPr>
              <w:t>а</w:t>
            </w:r>
            <w:r w:rsidRPr="00141CF4">
              <w:rPr>
                <w:rFonts w:cs="Times New Roman"/>
                <w:sz w:val="22"/>
                <w:szCs w:val="22"/>
              </w:rPr>
              <w:t>бот/оказания услуг) требованиям настоящей закупочной документации (если данные технические требования, условия, определены как обязательные);</w:t>
            </w:r>
          </w:p>
          <w:p w14:paraId="41AE08CB" w14:textId="77777777" w:rsidR="00B106D0" w:rsidRPr="00141CF4" w:rsidRDefault="00B106D0" w:rsidP="00994D7F">
            <w:pPr>
              <w:widowControl w:val="0"/>
              <w:ind w:firstLine="358"/>
              <w:jc w:val="both"/>
              <w:rPr>
                <w:rFonts w:cs="Times New Roman"/>
                <w:b/>
                <w:bCs/>
                <w:sz w:val="22"/>
                <w:szCs w:val="22"/>
                <w:highlight w:val="yellow"/>
              </w:rPr>
            </w:pPr>
            <w:r w:rsidRPr="00141CF4">
              <w:rPr>
                <w:rFonts w:cs="Times New Roman"/>
                <w:sz w:val="22"/>
                <w:szCs w:val="22"/>
              </w:rPr>
              <w:t>- несоответствие требованиям закупочной документации для данной закупки.</w:t>
            </w:r>
          </w:p>
        </w:tc>
      </w:tr>
      <w:tr w:rsidR="00B106D0" w:rsidRPr="00141CF4" w14:paraId="0C88FDAC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noWrap/>
            <w:vAlign w:val="center"/>
          </w:tcPr>
          <w:p w14:paraId="69C59AC2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6. Внесение изменений в документацию о закупке.</w:t>
            </w:r>
          </w:p>
          <w:p w14:paraId="5CCF01E8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Разъяснение положений закупочной документации.</w:t>
            </w:r>
          </w:p>
        </w:tc>
      </w:tr>
      <w:tr w:rsidR="00B106D0" w:rsidRPr="00141CF4" w14:paraId="26AEDD7E" w14:textId="77777777" w:rsidTr="00EA30EF">
        <w:tc>
          <w:tcPr>
            <w:tcW w:w="721" w:type="dxa"/>
            <w:vAlign w:val="center"/>
          </w:tcPr>
          <w:p w14:paraId="7E786188" w14:textId="77777777" w:rsidR="00B106D0" w:rsidRPr="00141CF4" w:rsidRDefault="00B106D0" w:rsidP="00B106D0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6.1.</w:t>
            </w:r>
          </w:p>
        </w:tc>
        <w:tc>
          <w:tcPr>
            <w:tcW w:w="2140" w:type="dxa"/>
            <w:vAlign w:val="center"/>
          </w:tcPr>
          <w:p w14:paraId="6B42AB7E" w14:textId="77777777" w:rsidR="00B106D0" w:rsidRPr="00141CF4" w:rsidRDefault="00B106D0" w:rsidP="00B106D0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Внесение измен</w:t>
            </w:r>
            <w:r w:rsidRPr="00141CF4">
              <w:rPr>
                <w:rFonts w:cs="Times New Roman"/>
                <w:b/>
                <w:sz w:val="22"/>
                <w:szCs w:val="22"/>
              </w:rPr>
              <w:t>е</w:t>
            </w:r>
            <w:r w:rsidRPr="00141CF4">
              <w:rPr>
                <w:rFonts w:cs="Times New Roman"/>
                <w:b/>
                <w:sz w:val="22"/>
                <w:szCs w:val="22"/>
              </w:rPr>
              <w:t>ний в извещение</w:t>
            </w:r>
          </w:p>
        </w:tc>
        <w:tc>
          <w:tcPr>
            <w:tcW w:w="6961" w:type="dxa"/>
            <w:gridSpan w:val="3"/>
            <w:vAlign w:val="center"/>
          </w:tcPr>
          <w:p w14:paraId="2A87615C" w14:textId="76140D3C" w:rsidR="00B106D0" w:rsidRPr="00141CF4" w:rsidRDefault="00C7467C" w:rsidP="004452A5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Заказчик вправе принять решение о внесении изменений в извещение о проведении запроса цен.</w:t>
            </w:r>
          </w:p>
        </w:tc>
      </w:tr>
      <w:tr w:rsidR="00B106D0" w:rsidRPr="00141CF4" w14:paraId="6758DD00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noWrap/>
            <w:vAlign w:val="bottom"/>
          </w:tcPr>
          <w:p w14:paraId="60B6FEC6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7. Обеспечение исполнения обязатель</w:t>
            </w:r>
            <w:proofErr w:type="gramStart"/>
            <w:r w:rsidRPr="00141CF4">
              <w:rPr>
                <w:rFonts w:cs="Times New Roman"/>
                <w:b/>
                <w:sz w:val="22"/>
                <w:szCs w:val="22"/>
              </w:rPr>
              <w:t>ств в св</w:t>
            </w:r>
            <w:proofErr w:type="gramEnd"/>
            <w:r w:rsidRPr="00141CF4">
              <w:rPr>
                <w:rFonts w:cs="Times New Roman"/>
                <w:b/>
                <w:sz w:val="22"/>
                <w:szCs w:val="22"/>
              </w:rPr>
              <w:t>язи с подачей заявок на участие</w:t>
            </w:r>
          </w:p>
        </w:tc>
      </w:tr>
      <w:tr w:rsidR="00B106D0" w:rsidRPr="00141CF4" w14:paraId="01706C8E" w14:textId="77777777" w:rsidTr="00EA30EF">
        <w:tc>
          <w:tcPr>
            <w:tcW w:w="721" w:type="dxa"/>
            <w:vAlign w:val="center"/>
          </w:tcPr>
          <w:p w14:paraId="5723387E" w14:textId="77777777" w:rsidR="00B106D0" w:rsidRPr="00141CF4" w:rsidRDefault="00B106D0" w:rsidP="00B106D0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7.1.</w:t>
            </w:r>
          </w:p>
        </w:tc>
        <w:tc>
          <w:tcPr>
            <w:tcW w:w="2140" w:type="dxa"/>
            <w:vAlign w:val="center"/>
          </w:tcPr>
          <w:p w14:paraId="7D3B1E66" w14:textId="77777777" w:rsidR="00B106D0" w:rsidRPr="00141CF4" w:rsidRDefault="00B106D0" w:rsidP="00B106D0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Обеспечение зая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в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ки</w:t>
            </w:r>
          </w:p>
        </w:tc>
        <w:tc>
          <w:tcPr>
            <w:tcW w:w="6961" w:type="dxa"/>
            <w:gridSpan w:val="3"/>
            <w:vAlign w:val="center"/>
          </w:tcPr>
          <w:p w14:paraId="600A2D15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41CF4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B106D0" w:rsidRPr="00141CF4" w14:paraId="7DBE13C4" w14:textId="77777777" w:rsidTr="00EA30EF">
        <w:tc>
          <w:tcPr>
            <w:tcW w:w="721" w:type="dxa"/>
            <w:vAlign w:val="center"/>
          </w:tcPr>
          <w:p w14:paraId="5101229B" w14:textId="77777777" w:rsidR="00B106D0" w:rsidRPr="00141CF4" w:rsidRDefault="00B106D0" w:rsidP="00B106D0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7.2.</w:t>
            </w:r>
          </w:p>
        </w:tc>
        <w:tc>
          <w:tcPr>
            <w:tcW w:w="2140" w:type="dxa"/>
            <w:vAlign w:val="center"/>
          </w:tcPr>
          <w:p w14:paraId="339975CB" w14:textId="77777777" w:rsidR="00B106D0" w:rsidRPr="00141CF4" w:rsidRDefault="00B106D0" w:rsidP="00B106D0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Обеспечение и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с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полнения договора</w:t>
            </w:r>
          </w:p>
        </w:tc>
        <w:tc>
          <w:tcPr>
            <w:tcW w:w="6961" w:type="dxa"/>
            <w:gridSpan w:val="3"/>
            <w:vAlign w:val="center"/>
          </w:tcPr>
          <w:p w14:paraId="2148B7C0" w14:textId="17B0EC47" w:rsidR="00B106D0" w:rsidRPr="00141CF4" w:rsidRDefault="00B106D0" w:rsidP="00B106D0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41CF4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B106D0" w:rsidRPr="00141CF4" w14:paraId="1EB4ADF2" w14:textId="77777777" w:rsidTr="00EA30EF">
        <w:trPr>
          <w:trHeight w:val="913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0009504D" w14:textId="183B5693" w:rsidR="00B106D0" w:rsidRPr="00141CF4" w:rsidRDefault="00B106D0" w:rsidP="00B106D0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7.3.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005A4476" w14:textId="6BA68048" w:rsidR="00B106D0" w:rsidRPr="00141CF4" w:rsidRDefault="00B106D0" w:rsidP="00B106D0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Обеспечение г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а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рантийных обяз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а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тельств</w:t>
            </w:r>
          </w:p>
        </w:tc>
        <w:tc>
          <w:tcPr>
            <w:tcW w:w="6961" w:type="dxa"/>
            <w:gridSpan w:val="3"/>
            <w:tcBorders>
              <w:bottom w:val="single" w:sz="4" w:space="0" w:color="auto"/>
            </w:tcBorders>
            <w:vAlign w:val="center"/>
          </w:tcPr>
          <w:p w14:paraId="220115F9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41CF4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B106D0" w:rsidRPr="00141CF4" w14:paraId="54E4C9D3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noWrap/>
            <w:vAlign w:val="bottom"/>
          </w:tcPr>
          <w:p w14:paraId="1481DC15" w14:textId="77777777" w:rsidR="00B106D0" w:rsidRPr="00141CF4" w:rsidRDefault="00B106D0" w:rsidP="00B106D0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8. Место, дата начала и дата окончания срока подачи заявок на участие и их рассмотрения</w:t>
            </w:r>
          </w:p>
        </w:tc>
      </w:tr>
      <w:tr w:rsidR="00B106D0" w:rsidRPr="00141CF4" w14:paraId="0B72819E" w14:textId="77777777" w:rsidTr="00EA30EF">
        <w:tc>
          <w:tcPr>
            <w:tcW w:w="721" w:type="dxa"/>
            <w:vAlign w:val="center"/>
          </w:tcPr>
          <w:p w14:paraId="681F8655" w14:textId="77777777" w:rsidR="00B106D0" w:rsidRPr="00141CF4" w:rsidRDefault="00B106D0" w:rsidP="00B106D0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8.1.</w:t>
            </w:r>
          </w:p>
        </w:tc>
        <w:tc>
          <w:tcPr>
            <w:tcW w:w="2140" w:type="dxa"/>
            <w:vAlign w:val="center"/>
          </w:tcPr>
          <w:p w14:paraId="1C714D30" w14:textId="77777777" w:rsidR="00B106D0" w:rsidRPr="00141CF4" w:rsidRDefault="00B106D0" w:rsidP="00B106D0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Место, дата нач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а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 xml:space="preserve">ла приема заявок </w:t>
            </w:r>
          </w:p>
        </w:tc>
        <w:tc>
          <w:tcPr>
            <w:tcW w:w="6961" w:type="dxa"/>
            <w:gridSpan w:val="3"/>
            <w:vAlign w:val="center"/>
          </w:tcPr>
          <w:p w14:paraId="1A6ABA1C" w14:textId="63FBC387" w:rsidR="00B106D0" w:rsidRPr="00141CF4" w:rsidRDefault="00B106D0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С момента публикации извещения на электронной площадке</w:t>
            </w:r>
            <w:r w:rsidR="002440FE">
              <w:rPr>
                <w:rFonts w:cs="Times New Roman"/>
                <w:sz w:val="22"/>
                <w:szCs w:val="22"/>
              </w:rPr>
              <w:t xml:space="preserve"> </w:t>
            </w:r>
            <w:r w:rsidR="002440FE" w:rsidRPr="00141CF4">
              <w:rPr>
                <w:rFonts w:cs="Times New Roman"/>
                <w:sz w:val="22"/>
                <w:szCs w:val="22"/>
              </w:rPr>
              <w:t>«Эле</w:t>
            </w:r>
            <w:r w:rsidR="002440FE" w:rsidRPr="00141CF4">
              <w:rPr>
                <w:rFonts w:cs="Times New Roman"/>
                <w:sz w:val="22"/>
                <w:szCs w:val="22"/>
              </w:rPr>
              <w:t>к</w:t>
            </w:r>
            <w:r w:rsidR="002440FE" w:rsidRPr="00141CF4">
              <w:rPr>
                <w:rFonts w:cs="Times New Roman"/>
                <w:sz w:val="22"/>
                <w:szCs w:val="22"/>
              </w:rPr>
              <w:t xml:space="preserve">тронные торги России» </w:t>
            </w:r>
            <w:hyperlink r:id="rId12" w:history="1">
              <w:r w:rsidR="002440FE" w:rsidRPr="00F95F7B">
                <w:rPr>
                  <w:rStyle w:val="ab"/>
                  <w:rFonts w:eastAsia="Courier New"/>
                  <w:sz w:val="22"/>
                  <w:szCs w:val="22"/>
                </w:rPr>
                <w:t>https://torgi82.ru/</w:t>
              </w:r>
            </w:hyperlink>
            <w:r w:rsidR="002440FE">
              <w:rPr>
                <w:rFonts w:eastAsia="Courier New"/>
                <w:sz w:val="22"/>
                <w:szCs w:val="22"/>
              </w:rPr>
              <w:t>.</w:t>
            </w:r>
            <w:r w:rsidRPr="00141CF4">
              <w:rPr>
                <w:rFonts w:cs="Times New Roman"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41CF4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Pr="00141CF4">
              <w:rPr>
                <w:rFonts w:cs="Times New Roman"/>
                <w:sz w:val="22"/>
                <w:szCs w:val="22"/>
              </w:rPr>
            </w:r>
            <w:r w:rsidRPr="00141CF4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B106D0" w:rsidRPr="00141CF4" w14:paraId="2E3D6C00" w14:textId="77777777" w:rsidTr="00EA30EF">
        <w:tc>
          <w:tcPr>
            <w:tcW w:w="721" w:type="dxa"/>
            <w:vAlign w:val="center"/>
          </w:tcPr>
          <w:p w14:paraId="42E33BC7" w14:textId="77777777" w:rsidR="00B106D0" w:rsidRPr="00141CF4" w:rsidRDefault="00B106D0" w:rsidP="00B106D0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8.2.</w:t>
            </w:r>
          </w:p>
        </w:tc>
        <w:tc>
          <w:tcPr>
            <w:tcW w:w="2140" w:type="dxa"/>
            <w:vAlign w:val="center"/>
          </w:tcPr>
          <w:p w14:paraId="22790FAC" w14:textId="77777777" w:rsidR="00B106D0" w:rsidRPr="00141CF4" w:rsidRDefault="00B106D0" w:rsidP="00B106D0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Место, дата и вр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е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мя окончания ср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о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 xml:space="preserve">ка подачи заявок </w:t>
            </w:r>
          </w:p>
        </w:tc>
        <w:tc>
          <w:tcPr>
            <w:tcW w:w="6961" w:type="dxa"/>
            <w:gridSpan w:val="3"/>
            <w:vAlign w:val="center"/>
          </w:tcPr>
          <w:p w14:paraId="720B23D1" w14:textId="0E4F75A1" w:rsidR="00B106D0" w:rsidRPr="002440FE" w:rsidRDefault="00C90CC6" w:rsidP="00B106D0">
            <w:pPr>
              <w:widowControl w:val="0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2440FE">
              <w:rPr>
                <w:rFonts w:cs="Times New Roman"/>
                <w:b/>
                <w:bCs/>
                <w:sz w:val="22"/>
                <w:szCs w:val="22"/>
              </w:rPr>
              <w:t>21</w:t>
            </w:r>
            <w:r w:rsidR="00482853" w:rsidRPr="002440F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2440FE">
              <w:rPr>
                <w:rFonts w:cs="Times New Roman"/>
                <w:b/>
                <w:bCs/>
                <w:sz w:val="22"/>
                <w:szCs w:val="22"/>
              </w:rPr>
              <w:t>апреля</w:t>
            </w:r>
            <w:r w:rsidR="008545ED" w:rsidRPr="002440F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2440FE">
              <w:rPr>
                <w:rFonts w:cs="Times New Roman"/>
                <w:b/>
                <w:bCs/>
                <w:sz w:val="22"/>
                <w:szCs w:val="22"/>
              </w:rPr>
              <w:t>202</w:t>
            </w:r>
            <w:r w:rsidR="002440FE" w:rsidRPr="002440FE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="0058776A">
              <w:rPr>
                <w:rFonts w:cs="Times New Roman"/>
                <w:b/>
                <w:bCs/>
                <w:sz w:val="22"/>
                <w:szCs w:val="22"/>
              </w:rPr>
              <w:t xml:space="preserve"> года, 13</w:t>
            </w:r>
            <w:r w:rsidR="005400CB" w:rsidRPr="002440FE">
              <w:rPr>
                <w:rFonts w:cs="Times New Roman"/>
                <w:b/>
                <w:bCs/>
                <w:sz w:val="22"/>
                <w:szCs w:val="22"/>
              </w:rPr>
              <w:t>:00</w:t>
            </w:r>
          </w:p>
          <w:p w14:paraId="1C27643E" w14:textId="6A302FEC" w:rsidR="008D4ADE" w:rsidRPr="00141CF4" w:rsidRDefault="008D4ADE" w:rsidP="00B106D0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Заказчик вправе досрочно прекратить приём заявок и подвести итоги в любой день приёма заявок.</w:t>
            </w:r>
          </w:p>
        </w:tc>
      </w:tr>
      <w:tr w:rsidR="00B106D0" w:rsidRPr="00141CF4" w14:paraId="71907FD7" w14:textId="77777777" w:rsidTr="00EA30EF">
        <w:tc>
          <w:tcPr>
            <w:tcW w:w="721" w:type="dxa"/>
            <w:vAlign w:val="center"/>
          </w:tcPr>
          <w:p w14:paraId="05650ECD" w14:textId="77777777" w:rsidR="00B106D0" w:rsidRPr="00141CF4" w:rsidRDefault="00B106D0" w:rsidP="00B106D0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8.3.</w:t>
            </w:r>
          </w:p>
        </w:tc>
        <w:tc>
          <w:tcPr>
            <w:tcW w:w="2140" w:type="dxa"/>
            <w:vAlign w:val="center"/>
          </w:tcPr>
          <w:p w14:paraId="10F576F0" w14:textId="03E132E0" w:rsidR="00B106D0" w:rsidRPr="00141CF4" w:rsidRDefault="00B106D0" w:rsidP="00B106D0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color w:val="000000"/>
                <w:sz w:val="22"/>
                <w:szCs w:val="22"/>
              </w:rPr>
              <w:t>Место, дата ра</w:t>
            </w:r>
            <w:r w:rsidRPr="00141CF4">
              <w:rPr>
                <w:rFonts w:cs="Times New Roman"/>
                <w:b/>
                <w:color w:val="000000"/>
                <w:sz w:val="22"/>
                <w:szCs w:val="22"/>
              </w:rPr>
              <w:t>с</w:t>
            </w:r>
            <w:r w:rsidRPr="00141CF4">
              <w:rPr>
                <w:rFonts w:cs="Times New Roman"/>
                <w:b/>
                <w:color w:val="000000"/>
                <w:sz w:val="22"/>
                <w:szCs w:val="22"/>
              </w:rPr>
              <w:t xml:space="preserve">смотрения заявок </w:t>
            </w:r>
            <w:r w:rsidR="005400CB" w:rsidRPr="00141CF4">
              <w:rPr>
                <w:rFonts w:cs="Times New Roman"/>
                <w:b/>
                <w:color w:val="000000"/>
                <w:sz w:val="22"/>
                <w:szCs w:val="22"/>
              </w:rPr>
              <w:t>и подведения ит</w:t>
            </w:r>
            <w:r w:rsidR="005400CB" w:rsidRPr="00141CF4">
              <w:rPr>
                <w:rFonts w:cs="Times New Roman"/>
                <w:b/>
                <w:color w:val="000000"/>
                <w:sz w:val="22"/>
                <w:szCs w:val="22"/>
              </w:rPr>
              <w:t>о</w:t>
            </w:r>
            <w:r w:rsidR="005400CB" w:rsidRPr="00141CF4">
              <w:rPr>
                <w:rFonts w:cs="Times New Roman"/>
                <w:b/>
                <w:color w:val="000000"/>
                <w:sz w:val="22"/>
                <w:szCs w:val="22"/>
              </w:rPr>
              <w:t>гов запроса цен</w:t>
            </w:r>
          </w:p>
        </w:tc>
        <w:tc>
          <w:tcPr>
            <w:tcW w:w="6961" w:type="dxa"/>
            <w:gridSpan w:val="3"/>
          </w:tcPr>
          <w:p w14:paraId="6CDFACF1" w14:textId="0B3F8D91" w:rsidR="00B106D0" w:rsidRPr="00141CF4" w:rsidRDefault="00B106D0" w:rsidP="00B106D0">
            <w:pPr>
              <w:widowControl w:val="0"/>
              <w:rPr>
                <w:rFonts w:cs="Times New Roman"/>
                <w:strike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По месту</w:t>
            </w:r>
            <w:r w:rsidR="002F6DD9" w:rsidRPr="00141CF4">
              <w:rPr>
                <w:rFonts w:cs="Times New Roman"/>
                <w:sz w:val="22"/>
                <w:szCs w:val="22"/>
              </w:rPr>
              <w:t xml:space="preserve"> фактиче</w:t>
            </w:r>
            <w:r w:rsidR="00EB5463" w:rsidRPr="00141CF4">
              <w:rPr>
                <w:rFonts w:cs="Times New Roman"/>
                <w:sz w:val="22"/>
                <w:szCs w:val="22"/>
              </w:rPr>
              <w:t>ского</w:t>
            </w:r>
            <w:r w:rsidRPr="00141CF4">
              <w:rPr>
                <w:rFonts w:cs="Times New Roman"/>
                <w:sz w:val="22"/>
                <w:szCs w:val="22"/>
              </w:rPr>
              <w:t xml:space="preserve"> нахождения Заказчика: </w:t>
            </w:r>
            <w:r w:rsidR="002F6DD9" w:rsidRPr="00141CF4">
              <w:rPr>
                <w:rFonts w:cs="Times New Roman"/>
                <w:sz w:val="22"/>
                <w:szCs w:val="22"/>
              </w:rPr>
              <w:t>156019, г. Кострома, Станкостроительная, д. 3-А</w:t>
            </w:r>
            <w:r w:rsidR="00EA30EF">
              <w:rPr>
                <w:rFonts w:cs="Times New Roman"/>
                <w:sz w:val="22"/>
                <w:szCs w:val="22"/>
              </w:rPr>
              <w:t>.</w:t>
            </w:r>
          </w:p>
          <w:p w14:paraId="12F58F8B" w14:textId="5D6B875F" w:rsidR="00B106D0" w:rsidRPr="002440FE" w:rsidRDefault="00C90CC6" w:rsidP="00B106D0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2440FE">
              <w:rPr>
                <w:rFonts w:cs="Times New Roman"/>
                <w:b/>
                <w:bCs/>
                <w:sz w:val="22"/>
                <w:szCs w:val="22"/>
              </w:rPr>
              <w:t>21 апреля 2026</w:t>
            </w:r>
            <w:r w:rsidR="002F6DD9" w:rsidRPr="002440FE">
              <w:rPr>
                <w:rFonts w:cs="Times New Roman"/>
                <w:b/>
                <w:bCs/>
                <w:sz w:val="22"/>
                <w:szCs w:val="22"/>
              </w:rPr>
              <w:t xml:space="preserve"> года</w:t>
            </w:r>
            <w:r w:rsidR="0058776A">
              <w:rPr>
                <w:rFonts w:cs="Times New Roman"/>
                <w:b/>
                <w:bCs/>
                <w:sz w:val="22"/>
                <w:szCs w:val="22"/>
              </w:rPr>
              <w:t xml:space="preserve"> 13</w:t>
            </w:r>
            <w:r w:rsidR="002F6DD9" w:rsidRPr="002440FE">
              <w:rPr>
                <w:rFonts w:cs="Times New Roman"/>
                <w:b/>
                <w:bCs/>
                <w:sz w:val="22"/>
                <w:szCs w:val="22"/>
              </w:rPr>
              <w:t>:30</w:t>
            </w:r>
          </w:p>
        </w:tc>
      </w:tr>
      <w:tr w:rsidR="00B106D0" w:rsidRPr="00141CF4" w14:paraId="425057ED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vAlign w:val="center"/>
          </w:tcPr>
          <w:p w14:paraId="70ECAA5B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CF4">
              <w:rPr>
                <w:rFonts w:cs="Times New Roman"/>
                <w:b/>
                <w:sz w:val="22"/>
                <w:szCs w:val="22"/>
              </w:rPr>
              <w:t>9. Порядок рассмотрения, критерии оценки и сопоставления заявок</w:t>
            </w:r>
          </w:p>
        </w:tc>
      </w:tr>
      <w:tr w:rsidR="00B106D0" w:rsidRPr="00141CF4" w14:paraId="6731A493" w14:textId="77777777">
        <w:tc>
          <w:tcPr>
            <w:tcW w:w="9822" w:type="dxa"/>
            <w:gridSpan w:val="5"/>
            <w:vAlign w:val="center"/>
          </w:tcPr>
          <w:p w14:paraId="2AEA28E4" w14:textId="77777777" w:rsidR="00B106D0" w:rsidRPr="00141CF4" w:rsidRDefault="00B106D0" w:rsidP="00B106D0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Участник запроса цен должен быть зарегистрирован на электронной площадке в соответствии с регламентом электронной площадки.</w:t>
            </w:r>
          </w:p>
          <w:p w14:paraId="742F6D6B" w14:textId="5B48466F" w:rsidR="00B106D0" w:rsidRPr="00141CF4" w:rsidRDefault="00B106D0" w:rsidP="00B106D0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Для участия в закупке участник подает 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>на электронную площадку заявку на уча</w:t>
            </w:r>
            <w:bookmarkStart w:id="1" w:name="_GoBack"/>
            <w:bookmarkEnd w:id="1"/>
            <w:r w:rsidRPr="00141CF4">
              <w:rPr>
                <w:rFonts w:cs="Times New Roman"/>
                <w:sz w:val="22"/>
                <w:szCs w:val="22"/>
              </w:rPr>
              <w:t>стие в запросе цен в электронной форме в срок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и по форме, которые установлены в извещении/документации. Зая</w:t>
            </w:r>
            <w:r w:rsidRPr="00141CF4">
              <w:rPr>
                <w:rFonts w:cs="Times New Roman"/>
                <w:sz w:val="22"/>
                <w:szCs w:val="22"/>
              </w:rPr>
              <w:t>в</w:t>
            </w:r>
            <w:r w:rsidRPr="00141CF4">
              <w:rPr>
                <w:rFonts w:cs="Times New Roman"/>
                <w:sz w:val="22"/>
                <w:szCs w:val="22"/>
              </w:rPr>
              <w:t>ка предоставляется в виде электронного документа, подписанного электронной цифровой подписью участника закупки и должна включать документы, указанные в документации.</w:t>
            </w:r>
          </w:p>
          <w:p w14:paraId="5A85A3B8" w14:textId="7EC301B0" w:rsidR="00B106D0" w:rsidRPr="00141CF4" w:rsidRDefault="00B106D0" w:rsidP="00B106D0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Участник закупки вправе подать только одну заявку на участие в запросе цен в отношении каждого предмета закупки</w:t>
            </w:r>
            <w:r w:rsidR="008D4ADE" w:rsidRPr="00141CF4">
              <w:rPr>
                <w:rFonts w:cs="Times New Roman"/>
                <w:sz w:val="22"/>
                <w:szCs w:val="22"/>
              </w:rPr>
              <w:t>.</w:t>
            </w:r>
          </w:p>
          <w:p w14:paraId="21558C86" w14:textId="77777777" w:rsidR="00BE0263" w:rsidRPr="00141CF4" w:rsidRDefault="00BE0263" w:rsidP="00BE0263">
            <w:pPr>
              <w:ind w:firstLine="567"/>
              <w:contextualSpacing/>
              <w:jc w:val="both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lastRenderedPageBreak/>
              <w:t>Победителем в проведении запроса цен признается участник, подавший заявку, которая отв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чает всем требованиям, установленным в извещении и документации о проведении запроса цен и в которой указаны наиболее удовлетворяющие условия договора. При предложении наиболее удовл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творяющих условий договора несколькими участниками, победителем в проведении запроса цен признается участник по решению заказчика.</w:t>
            </w:r>
            <w:r w:rsidRPr="00141CF4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FF1B821" w14:textId="41B7E6CD" w:rsidR="00B106D0" w:rsidRPr="00141CF4" w:rsidRDefault="00BE0263" w:rsidP="005F63CA">
            <w:pPr>
              <w:ind w:firstLine="567"/>
              <w:contextualSpacing/>
              <w:jc w:val="both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141CF4">
              <w:rPr>
                <w:rFonts w:cs="Times New Roman"/>
                <w:bCs/>
                <w:color w:val="000000" w:themeColor="text1"/>
                <w:sz w:val="22"/>
                <w:szCs w:val="22"/>
              </w:rPr>
              <w:t>Комиссия определяет победителя, предложившего лучшие условия исполнения договора, и</w:t>
            </w:r>
            <w:r w:rsidRPr="00141CF4">
              <w:rPr>
                <w:rFonts w:cs="Times New Roman"/>
                <w:bCs/>
                <w:color w:val="000000" w:themeColor="text1"/>
                <w:sz w:val="22"/>
                <w:szCs w:val="22"/>
              </w:rPr>
              <w:t>с</w:t>
            </w:r>
            <w:r w:rsidRPr="00141CF4">
              <w:rPr>
                <w:rFonts w:cs="Times New Roman"/>
                <w:bCs/>
                <w:color w:val="000000" w:themeColor="text1"/>
                <w:sz w:val="22"/>
                <w:szCs w:val="22"/>
              </w:rPr>
              <w:t>ходя из следующих критериев: основным критерием определения победителя является наименьшая цена.</w:t>
            </w:r>
          </w:p>
        </w:tc>
      </w:tr>
      <w:tr w:rsidR="00B106D0" w:rsidRPr="00141CF4" w14:paraId="2FADD53C" w14:textId="77777777" w:rsidTr="00FC5501">
        <w:tc>
          <w:tcPr>
            <w:tcW w:w="9822" w:type="dxa"/>
            <w:gridSpan w:val="5"/>
            <w:shd w:val="clear" w:color="auto" w:fill="FFF2CC" w:themeFill="accent4" w:themeFillTint="33"/>
            <w:vAlign w:val="center"/>
          </w:tcPr>
          <w:p w14:paraId="76838C64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141CF4">
              <w:rPr>
                <w:rFonts w:cs="Times New Roman"/>
                <w:b/>
                <w:sz w:val="22"/>
                <w:szCs w:val="22"/>
                <w:lang w:eastAsia="en-US"/>
              </w:rPr>
              <w:lastRenderedPageBreak/>
              <w:t>10. Завершение процедуры закупки</w:t>
            </w:r>
          </w:p>
        </w:tc>
      </w:tr>
      <w:tr w:rsidR="00B106D0" w:rsidRPr="00141CF4" w14:paraId="1338E9B7" w14:textId="77777777" w:rsidTr="00EA30EF">
        <w:tc>
          <w:tcPr>
            <w:tcW w:w="721" w:type="dxa"/>
            <w:vAlign w:val="center"/>
          </w:tcPr>
          <w:p w14:paraId="3ADA30D8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10.1.</w:t>
            </w:r>
          </w:p>
        </w:tc>
        <w:tc>
          <w:tcPr>
            <w:tcW w:w="2140" w:type="dxa"/>
            <w:vAlign w:val="center"/>
          </w:tcPr>
          <w:p w14:paraId="5F90A456" w14:textId="0CEF737D" w:rsidR="00B106D0" w:rsidRPr="00141CF4" w:rsidRDefault="00B106D0" w:rsidP="00B106D0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Рассмотрение з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а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 xml:space="preserve">явок </w:t>
            </w:r>
          </w:p>
        </w:tc>
        <w:tc>
          <w:tcPr>
            <w:tcW w:w="6961" w:type="dxa"/>
            <w:gridSpan w:val="3"/>
            <w:vAlign w:val="center"/>
          </w:tcPr>
          <w:p w14:paraId="75CEA265" w14:textId="584F80B2" w:rsidR="00B106D0" w:rsidRPr="00141CF4" w:rsidRDefault="00197E57" w:rsidP="00197E57">
            <w:pPr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Для подведения итогов заказчик формирует протокол подведения ит</w:t>
            </w:r>
            <w:r w:rsidRPr="00141CF4">
              <w:rPr>
                <w:rFonts w:cs="Times New Roman"/>
                <w:sz w:val="22"/>
                <w:szCs w:val="22"/>
              </w:rPr>
              <w:t>о</w:t>
            </w:r>
            <w:r w:rsidRPr="00141CF4">
              <w:rPr>
                <w:rFonts w:cs="Times New Roman"/>
                <w:sz w:val="22"/>
                <w:szCs w:val="22"/>
              </w:rPr>
              <w:t>гов. Состав и порядок формирования протокола устанавливается р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шением заказчика.</w:t>
            </w:r>
          </w:p>
        </w:tc>
      </w:tr>
      <w:tr w:rsidR="00B106D0" w:rsidRPr="00141CF4" w14:paraId="292FDA65" w14:textId="77777777" w:rsidTr="00EA30EF">
        <w:tc>
          <w:tcPr>
            <w:tcW w:w="721" w:type="dxa"/>
            <w:vAlign w:val="center"/>
          </w:tcPr>
          <w:p w14:paraId="096AD00D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10.2.</w:t>
            </w:r>
          </w:p>
        </w:tc>
        <w:tc>
          <w:tcPr>
            <w:tcW w:w="2140" w:type="dxa"/>
          </w:tcPr>
          <w:p w14:paraId="61BC2989" w14:textId="77777777" w:rsidR="00B106D0" w:rsidRPr="00141CF4" w:rsidRDefault="00B106D0" w:rsidP="00546782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Срок отказа от проведения зак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у</w:t>
            </w:r>
            <w:r w:rsidRPr="00141CF4">
              <w:rPr>
                <w:rFonts w:cs="Times New Roman"/>
                <w:b/>
                <w:bCs/>
                <w:sz w:val="22"/>
                <w:szCs w:val="22"/>
              </w:rPr>
              <w:t>почной процедуры</w:t>
            </w:r>
          </w:p>
        </w:tc>
        <w:tc>
          <w:tcPr>
            <w:tcW w:w="6961" w:type="dxa"/>
            <w:gridSpan w:val="3"/>
          </w:tcPr>
          <w:p w14:paraId="0A924A0F" w14:textId="715C03D0" w:rsidR="00B106D0" w:rsidRPr="00141CF4" w:rsidRDefault="008D4ADE" w:rsidP="00B106D0">
            <w:pPr>
              <w:widowControl w:val="0"/>
              <w:jc w:val="both"/>
              <w:rPr>
                <w:rFonts w:cs="Times New Roman"/>
                <w:sz w:val="22"/>
                <w:szCs w:val="22"/>
                <w:highlight w:val="red"/>
              </w:rPr>
            </w:pPr>
            <w:r w:rsidRPr="00141CF4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на любом этапе.</w:t>
            </w:r>
          </w:p>
        </w:tc>
      </w:tr>
      <w:tr w:rsidR="00B106D0" w:rsidRPr="00141CF4" w14:paraId="28CFB8A6" w14:textId="77777777" w:rsidTr="00EA30EF">
        <w:tc>
          <w:tcPr>
            <w:tcW w:w="721" w:type="dxa"/>
            <w:vAlign w:val="center"/>
          </w:tcPr>
          <w:p w14:paraId="10D1988F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>10.4.</w:t>
            </w:r>
          </w:p>
        </w:tc>
        <w:tc>
          <w:tcPr>
            <w:tcW w:w="2140" w:type="dxa"/>
            <w:vAlign w:val="center"/>
          </w:tcPr>
          <w:p w14:paraId="53D66770" w14:textId="77777777" w:rsidR="00B106D0" w:rsidRPr="00141CF4" w:rsidRDefault="00B106D0" w:rsidP="00B106D0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cs="Times New Roman"/>
                <w:b/>
                <w:bCs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6961" w:type="dxa"/>
            <w:gridSpan w:val="3"/>
            <w:vAlign w:val="center"/>
          </w:tcPr>
          <w:p w14:paraId="4FE89602" w14:textId="1CD02910" w:rsidR="00B106D0" w:rsidRPr="00141CF4" w:rsidRDefault="0085434D" w:rsidP="00B106D0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141CF4">
              <w:rPr>
                <w:rFonts w:cs="Times New Roman"/>
                <w:sz w:val="22"/>
                <w:szCs w:val="22"/>
              </w:rPr>
              <w:t xml:space="preserve">Заказчик вправе заключить договор </w:t>
            </w:r>
            <w:proofErr w:type="gramStart"/>
            <w:r w:rsidRPr="00141CF4">
              <w:rPr>
                <w:rFonts w:cs="Times New Roman"/>
                <w:sz w:val="22"/>
                <w:szCs w:val="22"/>
              </w:rPr>
              <w:t xml:space="preserve">по результатам подведения итогов приема </w:t>
            </w:r>
            <w:r w:rsidR="00BE0263" w:rsidRPr="00141CF4">
              <w:rPr>
                <w:rFonts w:cs="Times New Roman"/>
                <w:sz w:val="22"/>
                <w:szCs w:val="22"/>
              </w:rPr>
              <w:t>заявок на участие в запросе цен</w:t>
            </w:r>
            <w:r w:rsidRPr="00141CF4">
              <w:rPr>
                <w:rFonts w:cs="Times New Roman"/>
                <w:sz w:val="22"/>
                <w:szCs w:val="22"/>
              </w:rPr>
              <w:t xml:space="preserve"> в любой день со дня</w:t>
            </w:r>
            <w:proofErr w:type="gramEnd"/>
            <w:r w:rsidRPr="00141CF4">
              <w:rPr>
                <w:rFonts w:cs="Times New Roman"/>
                <w:sz w:val="22"/>
                <w:szCs w:val="22"/>
              </w:rPr>
              <w:t xml:space="preserve"> подвед</w:t>
            </w:r>
            <w:r w:rsidRPr="00141CF4">
              <w:rPr>
                <w:rFonts w:cs="Times New Roman"/>
                <w:sz w:val="22"/>
                <w:szCs w:val="22"/>
              </w:rPr>
              <w:t>е</w:t>
            </w:r>
            <w:r w:rsidRPr="00141CF4">
              <w:rPr>
                <w:rFonts w:cs="Times New Roman"/>
                <w:sz w:val="22"/>
                <w:szCs w:val="22"/>
              </w:rPr>
              <w:t>ния итогов, включая день подведения итогов.</w:t>
            </w:r>
          </w:p>
        </w:tc>
      </w:tr>
      <w:tr w:rsidR="00505EE8" w:rsidRPr="00141CF4" w14:paraId="377FFC7A" w14:textId="77777777" w:rsidTr="001B33A7">
        <w:tc>
          <w:tcPr>
            <w:tcW w:w="9822" w:type="dxa"/>
            <w:gridSpan w:val="5"/>
            <w:vAlign w:val="center"/>
          </w:tcPr>
          <w:p w14:paraId="3F0C72FD" w14:textId="77777777" w:rsidR="00EA30EF" w:rsidRDefault="00EA30EF" w:rsidP="00EA30E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A30EF">
              <w:rPr>
                <w:bCs/>
                <w:sz w:val="22"/>
                <w:szCs w:val="22"/>
              </w:rPr>
              <w:t>11. Запреты</w:t>
            </w:r>
            <w:r w:rsidRPr="00801130">
              <w:rPr>
                <w:sz w:val="22"/>
                <w:szCs w:val="22"/>
              </w:rPr>
              <w:t>, ограничения закупок товаров, происходящих из иностранных государств, работ, услуг, соответственно выполняемых, оказываемых иностранными лицами, преимущества в отношении т</w:t>
            </w:r>
            <w:r w:rsidRPr="00801130">
              <w:rPr>
                <w:sz w:val="22"/>
                <w:szCs w:val="22"/>
              </w:rPr>
              <w:t>о</w:t>
            </w:r>
            <w:r w:rsidRPr="00801130">
              <w:rPr>
                <w:sz w:val="22"/>
                <w:szCs w:val="22"/>
              </w:rPr>
              <w:t>варов российского происхождения, применяемые заказчиком в соответствии с постановлением Пр</w:t>
            </w:r>
            <w:r w:rsidRPr="00801130">
              <w:rPr>
                <w:sz w:val="22"/>
                <w:szCs w:val="22"/>
              </w:rPr>
              <w:t>а</w:t>
            </w:r>
            <w:r w:rsidRPr="00801130">
              <w:rPr>
                <w:sz w:val="22"/>
                <w:szCs w:val="22"/>
              </w:rPr>
              <w:t>вительства Российской Федерации от 23.12.2024 № 1875.</w:t>
            </w:r>
          </w:p>
          <w:p w14:paraId="10DADDE9" w14:textId="5BA42CB3" w:rsidR="00505EE8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закупки, осуществляемые Заказчиком запрет, ограничение, преимущество не распространяются в соответствии </w:t>
            </w:r>
            <w:r w:rsidRPr="00AE6563">
              <w:rPr>
                <w:b/>
                <w:bCs/>
                <w:sz w:val="22"/>
                <w:szCs w:val="22"/>
              </w:rPr>
              <w:t>с подпунктом «м» пункта 4 Постановления Правительства РФ от 23.12.2024 N 1875</w:t>
            </w:r>
            <w:r>
              <w:rPr>
                <w:sz w:val="22"/>
                <w:szCs w:val="22"/>
              </w:rPr>
              <w:t xml:space="preserve">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дельными видами юридических лиц».</w:t>
            </w:r>
          </w:p>
        </w:tc>
      </w:tr>
      <w:tr w:rsidR="00EA30EF" w:rsidRPr="00141CF4" w14:paraId="0CEDE6F7" w14:textId="77777777" w:rsidTr="00EA30EF">
        <w:tc>
          <w:tcPr>
            <w:tcW w:w="721" w:type="dxa"/>
            <w:shd w:val="clear" w:color="auto" w:fill="FFFFFF" w:themeFill="background1"/>
            <w:vAlign w:val="center"/>
          </w:tcPr>
          <w:p w14:paraId="0740B2C2" w14:textId="63BF01D1" w:rsidR="00EA30EF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30">
              <w:rPr>
                <w:bCs/>
                <w:sz w:val="22"/>
                <w:szCs w:val="22"/>
              </w:rPr>
              <w:t>11.1.</w:t>
            </w:r>
          </w:p>
        </w:tc>
        <w:tc>
          <w:tcPr>
            <w:tcW w:w="6379" w:type="dxa"/>
            <w:gridSpan w:val="3"/>
            <w:shd w:val="clear" w:color="auto" w:fill="FFFFFF" w:themeFill="background1"/>
          </w:tcPr>
          <w:p w14:paraId="58166D67" w14:textId="31B59D39" w:rsidR="00EA30EF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30">
              <w:rPr>
                <w:sz w:val="22"/>
                <w:szCs w:val="22"/>
                <w:lang w:eastAsia="ar-SA"/>
              </w:rPr>
              <w:t>Запрет закупок товаров (в том числе поставляемых при выпо</w:t>
            </w:r>
            <w:r w:rsidRPr="00801130">
              <w:rPr>
                <w:sz w:val="22"/>
                <w:szCs w:val="22"/>
                <w:lang w:eastAsia="ar-SA"/>
              </w:rPr>
              <w:t>л</w:t>
            </w:r>
            <w:r w:rsidRPr="00801130">
              <w:rPr>
                <w:sz w:val="22"/>
                <w:szCs w:val="22"/>
                <w:lang w:eastAsia="ar-SA"/>
              </w:rPr>
              <w:t>нении закупаемых работ, оказании закупаемых услуг), происх</w:t>
            </w:r>
            <w:r w:rsidRPr="00801130">
              <w:rPr>
                <w:sz w:val="22"/>
                <w:szCs w:val="22"/>
                <w:lang w:eastAsia="ar-SA"/>
              </w:rPr>
              <w:t>о</w:t>
            </w:r>
            <w:r w:rsidRPr="00801130">
              <w:rPr>
                <w:sz w:val="22"/>
                <w:szCs w:val="22"/>
                <w:lang w:eastAsia="ar-SA"/>
              </w:rPr>
              <w:t>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722" w:type="dxa"/>
            <w:shd w:val="clear" w:color="auto" w:fill="FFFFFF" w:themeFill="background1"/>
          </w:tcPr>
          <w:p w14:paraId="05579B4F" w14:textId="1F5D5592" w:rsidR="00EA30EF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30">
              <w:rPr>
                <w:sz w:val="22"/>
                <w:szCs w:val="22"/>
              </w:rPr>
              <w:t>Не применяется.</w:t>
            </w:r>
          </w:p>
        </w:tc>
      </w:tr>
      <w:tr w:rsidR="00EA30EF" w:rsidRPr="00141CF4" w14:paraId="636E46C9" w14:textId="77777777" w:rsidTr="00EA30EF">
        <w:tc>
          <w:tcPr>
            <w:tcW w:w="721" w:type="dxa"/>
            <w:shd w:val="clear" w:color="auto" w:fill="FFFFFF" w:themeFill="background1"/>
            <w:vAlign w:val="center"/>
          </w:tcPr>
          <w:p w14:paraId="1CDF8868" w14:textId="5AA88EEA" w:rsidR="00EA30EF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30">
              <w:rPr>
                <w:bCs/>
                <w:sz w:val="22"/>
                <w:szCs w:val="22"/>
              </w:rPr>
              <w:t>11.2.</w:t>
            </w:r>
          </w:p>
        </w:tc>
        <w:tc>
          <w:tcPr>
            <w:tcW w:w="6379" w:type="dxa"/>
            <w:gridSpan w:val="3"/>
            <w:shd w:val="clear" w:color="auto" w:fill="FFFFFF" w:themeFill="background1"/>
          </w:tcPr>
          <w:p w14:paraId="4680CAA8" w14:textId="0F7F8EC9" w:rsidR="00EA30EF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30">
              <w:rPr>
                <w:sz w:val="22"/>
                <w:szCs w:val="22"/>
                <w:lang w:eastAsia="ar-SA"/>
              </w:rPr>
              <w:t>Ограничение 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</w:t>
            </w:r>
            <w:r w:rsidRPr="00801130">
              <w:rPr>
                <w:sz w:val="22"/>
                <w:szCs w:val="22"/>
                <w:lang w:eastAsia="ar-SA"/>
              </w:rPr>
              <w:t>т</w:t>
            </w:r>
            <w:r w:rsidRPr="00801130">
              <w:rPr>
                <w:sz w:val="22"/>
                <w:szCs w:val="22"/>
                <w:lang w:eastAsia="ar-SA"/>
              </w:rPr>
              <w:t>ветственно выполняемых, оказываемых иностранными лицами</w:t>
            </w:r>
          </w:p>
        </w:tc>
        <w:tc>
          <w:tcPr>
            <w:tcW w:w="2722" w:type="dxa"/>
            <w:shd w:val="clear" w:color="auto" w:fill="FFFFFF" w:themeFill="background1"/>
          </w:tcPr>
          <w:p w14:paraId="2B957E73" w14:textId="77777777" w:rsidR="00EA30EF" w:rsidRPr="00801130" w:rsidRDefault="00EA30EF" w:rsidP="00EA30EF">
            <w:pPr>
              <w:widowControl w:val="0"/>
              <w:jc w:val="both"/>
              <w:rPr>
                <w:sz w:val="22"/>
                <w:szCs w:val="22"/>
              </w:rPr>
            </w:pPr>
            <w:r w:rsidRPr="00801130">
              <w:rPr>
                <w:sz w:val="22"/>
                <w:szCs w:val="22"/>
              </w:rPr>
              <w:t xml:space="preserve">Не применяется. </w:t>
            </w:r>
          </w:p>
          <w:p w14:paraId="42196617" w14:textId="45490206" w:rsidR="00EA30EF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EA30EF" w:rsidRPr="00141CF4" w14:paraId="56CCEA0F" w14:textId="77777777" w:rsidTr="00EA30EF">
        <w:tc>
          <w:tcPr>
            <w:tcW w:w="721" w:type="dxa"/>
            <w:shd w:val="clear" w:color="auto" w:fill="FFFFFF" w:themeFill="background1"/>
            <w:vAlign w:val="center"/>
          </w:tcPr>
          <w:p w14:paraId="71F412C0" w14:textId="2120DBEB" w:rsidR="00EA30EF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30">
              <w:rPr>
                <w:bCs/>
                <w:sz w:val="22"/>
                <w:szCs w:val="22"/>
              </w:rPr>
              <w:t>11.3.</w:t>
            </w:r>
          </w:p>
        </w:tc>
        <w:tc>
          <w:tcPr>
            <w:tcW w:w="6379" w:type="dxa"/>
            <w:gridSpan w:val="3"/>
            <w:shd w:val="clear" w:color="auto" w:fill="FFFFFF" w:themeFill="background1"/>
          </w:tcPr>
          <w:p w14:paraId="3B803C66" w14:textId="04A18D8F" w:rsidR="00EA30EF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30">
              <w:rPr>
                <w:sz w:val="22"/>
                <w:szCs w:val="22"/>
                <w:lang w:eastAsia="ar-SA"/>
              </w:rPr>
              <w:t>Преимущество в отношении товаров российского происхожд</w:t>
            </w:r>
            <w:r w:rsidRPr="00801130">
              <w:rPr>
                <w:sz w:val="22"/>
                <w:szCs w:val="22"/>
                <w:lang w:eastAsia="ar-SA"/>
              </w:rPr>
              <w:t>е</w:t>
            </w:r>
            <w:r w:rsidRPr="00801130">
              <w:rPr>
                <w:sz w:val="22"/>
                <w:szCs w:val="22"/>
                <w:lang w:eastAsia="ar-SA"/>
              </w:rPr>
              <w:t>ния (в том числе поставляемых при выполнении закупаемых р</w:t>
            </w:r>
            <w:r w:rsidRPr="00801130">
              <w:rPr>
                <w:sz w:val="22"/>
                <w:szCs w:val="22"/>
                <w:lang w:eastAsia="ar-SA"/>
              </w:rPr>
              <w:t>а</w:t>
            </w:r>
            <w:r w:rsidRPr="00801130">
              <w:rPr>
                <w:sz w:val="22"/>
                <w:szCs w:val="22"/>
                <w:lang w:eastAsia="ar-SA"/>
              </w:rPr>
              <w:t>бот, оказании закупаемых услуг), работ, услуг, соответственно выполняемых, оказываемых российскими лицами.</w:t>
            </w:r>
          </w:p>
        </w:tc>
        <w:tc>
          <w:tcPr>
            <w:tcW w:w="2722" w:type="dxa"/>
            <w:shd w:val="clear" w:color="auto" w:fill="FFFFFF" w:themeFill="background1"/>
          </w:tcPr>
          <w:p w14:paraId="44C0497E" w14:textId="77777777" w:rsidR="00EA30EF" w:rsidRPr="00801130" w:rsidRDefault="00EA30EF" w:rsidP="00EA30EF">
            <w:pPr>
              <w:jc w:val="both"/>
              <w:rPr>
                <w:sz w:val="22"/>
                <w:szCs w:val="22"/>
              </w:rPr>
            </w:pPr>
            <w:r w:rsidRPr="00801130">
              <w:rPr>
                <w:sz w:val="22"/>
                <w:szCs w:val="22"/>
              </w:rPr>
              <w:t xml:space="preserve">Не применяется. </w:t>
            </w:r>
          </w:p>
          <w:p w14:paraId="14212674" w14:textId="4A2E6C0D" w:rsidR="00EA30EF" w:rsidRPr="00141CF4" w:rsidRDefault="00EA30EF" w:rsidP="00EA30EF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0EF4824E" w14:textId="77777777" w:rsidR="00CF2639" w:rsidRDefault="00CF2639">
      <w:pPr>
        <w:jc w:val="right"/>
        <w:rPr>
          <w:rFonts w:cs="Times New Roman"/>
          <w:sz w:val="22"/>
          <w:szCs w:val="22"/>
        </w:rPr>
      </w:pPr>
      <w:bookmarkStart w:id="2" w:name="_Toc536454773"/>
      <w:bookmarkStart w:id="3" w:name="_Ref314161369"/>
      <w:bookmarkStart w:id="4" w:name="_Ref414291069"/>
      <w:bookmarkStart w:id="5" w:name="_Ref414276712"/>
      <w:bookmarkStart w:id="6" w:name="_Toc415874697"/>
    </w:p>
    <w:p w14:paraId="5537B2CA" w14:textId="77777777" w:rsidR="00CF2639" w:rsidRDefault="00CF2639">
      <w:pPr>
        <w:jc w:val="right"/>
        <w:rPr>
          <w:rFonts w:cs="Times New Roman"/>
          <w:sz w:val="22"/>
          <w:szCs w:val="22"/>
        </w:rPr>
      </w:pPr>
    </w:p>
    <w:p w14:paraId="54D2E206" w14:textId="77777777" w:rsidR="00CF2639" w:rsidRDefault="00CF2639">
      <w:pPr>
        <w:jc w:val="right"/>
        <w:rPr>
          <w:rFonts w:cs="Times New Roman"/>
          <w:sz w:val="22"/>
          <w:szCs w:val="22"/>
        </w:rPr>
      </w:pPr>
    </w:p>
    <w:p w14:paraId="3935D693" w14:textId="77777777" w:rsidR="00CF2639" w:rsidRDefault="00CF2639">
      <w:pPr>
        <w:jc w:val="right"/>
        <w:rPr>
          <w:rFonts w:cs="Times New Roman"/>
          <w:sz w:val="22"/>
          <w:szCs w:val="22"/>
        </w:rPr>
      </w:pPr>
    </w:p>
    <w:p w14:paraId="6175896F" w14:textId="77777777" w:rsidR="00CF2639" w:rsidRDefault="00CF2639">
      <w:pPr>
        <w:jc w:val="right"/>
        <w:rPr>
          <w:rFonts w:cs="Times New Roman"/>
          <w:sz w:val="22"/>
          <w:szCs w:val="22"/>
        </w:rPr>
      </w:pPr>
    </w:p>
    <w:p w14:paraId="087DF2B8" w14:textId="77777777" w:rsidR="00505EE8" w:rsidRDefault="00505EE8">
      <w:pPr>
        <w:jc w:val="right"/>
        <w:rPr>
          <w:rFonts w:cs="Times New Roman"/>
          <w:sz w:val="22"/>
          <w:szCs w:val="22"/>
        </w:rPr>
      </w:pPr>
    </w:p>
    <w:p w14:paraId="62D54167" w14:textId="77777777" w:rsidR="00505EE8" w:rsidRDefault="00505EE8">
      <w:pPr>
        <w:jc w:val="right"/>
        <w:rPr>
          <w:rFonts w:cs="Times New Roman"/>
          <w:sz w:val="22"/>
          <w:szCs w:val="22"/>
        </w:rPr>
      </w:pPr>
    </w:p>
    <w:p w14:paraId="2A3AEDFA" w14:textId="77777777" w:rsidR="00505EE8" w:rsidRDefault="00505EE8">
      <w:pPr>
        <w:jc w:val="right"/>
        <w:rPr>
          <w:rFonts w:cs="Times New Roman"/>
          <w:sz w:val="22"/>
          <w:szCs w:val="22"/>
        </w:rPr>
      </w:pPr>
    </w:p>
    <w:p w14:paraId="31C85654" w14:textId="77777777" w:rsidR="00505EE8" w:rsidRDefault="00505EE8">
      <w:pPr>
        <w:jc w:val="right"/>
        <w:rPr>
          <w:rFonts w:cs="Times New Roman"/>
          <w:sz w:val="22"/>
          <w:szCs w:val="22"/>
        </w:rPr>
      </w:pPr>
    </w:p>
    <w:p w14:paraId="6DA4AB6E" w14:textId="77777777" w:rsidR="00505EE8" w:rsidRDefault="00505EE8">
      <w:pPr>
        <w:jc w:val="right"/>
        <w:rPr>
          <w:rFonts w:cs="Times New Roman"/>
          <w:sz w:val="22"/>
          <w:szCs w:val="22"/>
        </w:rPr>
      </w:pPr>
    </w:p>
    <w:p w14:paraId="61518FC6" w14:textId="77777777" w:rsidR="00505EE8" w:rsidRDefault="00505EE8">
      <w:pPr>
        <w:jc w:val="right"/>
        <w:rPr>
          <w:rFonts w:cs="Times New Roman"/>
          <w:sz w:val="22"/>
          <w:szCs w:val="22"/>
        </w:rPr>
      </w:pPr>
    </w:p>
    <w:p w14:paraId="752664D4" w14:textId="77777777" w:rsidR="00CF2639" w:rsidRDefault="00CF2639">
      <w:pPr>
        <w:jc w:val="right"/>
        <w:rPr>
          <w:rFonts w:cs="Times New Roman"/>
          <w:sz w:val="22"/>
          <w:szCs w:val="22"/>
        </w:rPr>
      </w:pPr>
    </w:p>
    <w:p w14:paraId="6D5B92AA" w14:textId="77777777" w:rsidR="00575F6D" w:rsidRDefault="00575F6D">
      <w:pPr>
        <w:jc w:val="right"/>
        <w:rPr>
          <w:rFonts w:cs="Times New Roman"/>
          <w:sz w:val="22"/>
          <w:szCs w:val="22"/>
        </w:rPr>
      </w:pPr>
    </w:p>
    <w:p w14:paraId="6D167186" w14:textId="77777777" w:rsidR="00575F6D" w:rsidRDefault="00575F6D">
      <w:pPr>
        <w:jc w:val="right"/>
        <w:rPr>
          <w:rFonts w:cs="Times New Roman"/>
          <w:sz w:val="22"/>
          <w:szCs w:val="22"/>
        </w:rPr>
      </w:pPr>
    </w:p>
    <w:p w14:paraId="5CF6FC5E" w14:textId="77777777" w:rsidR="00CF2639" w:rsidRDefault="00CF2639">
      <w:pPr>
        <w:jc w:val="right"/>
        <w:rPr>
          <w:rFonts w:cs="Times New Roman"/>
          <w:sz w:val="22"/>
          <w:szCs w:val="22"/>
        </w:rPr>
      </w:pPr>
    </w:p>
    <w:p w14:paraId="0A3C9CCF" w14:textId="77777777" w:rsidR="00CF2639" w:rsidRDefault="00CF2639">
      <w:pPr>
        <w:jc w:val="right"/>
        <w:rPr>
          <w:rFonts w:cs="Times New Roman"/>
          <w:sz w:val="22"/>
          <w:szCs w:val="22"/>
        </w:rPr>
      </w:pPr>
    </w:p>
    <w:p w14:paraId="3CE61E41" w14:textId="77777777" w:rsidR="00EA30EF" w:rsidRDefault="00EA30EF">
      <w:pPr>
        <w:jc w:val="right"/>
        <w:rPr>
          <w:rFonts w:cs="Times New Roman"/>
          <w:sz w:val="22"/>
          <w:szCs w:val="22"/>
        </w:rPr>
      </w:pPr>
    </w:p>
    <w:p w14:paraId="5DFEFCDC" w14:textId="77777777" w:rsidR="00EA30EF" w:rsidRDefault="00EA30EF">
      <w:pPr>
        <w:jc w:val="right"/>
        <w:rPr>
          <w:rFonts w:cs="Times New Roman"/>
          <w:sz w:val="22"/>
          <w:szCs w:val="22"/>
        </w:rPr>
      </w:pPr>
    </w:p>
    <w:p w14:paraId="5B39DACF" w14:textId="77777777" w:rsidR="00EA30EF" w:rsidRDefault="00EA30EF">
      <w:pPr>
        <w:jc w:val="right"/>
        <w:rPr>
          <w:rFonts w:cs="Times New Roman"/>
          <w:sz w:val="22"/>
          <w:szCs w:val="22"/>
        </w:rPr>
      </w:pPr>
    </w:p>
    <w:p w14:paraId="7C2B3F22" w14:textId="77777777" w:rsidR="00EA30EF" w:rsidRDefault="00EA30EF">
      <w:pPr>
        <w:jc w:val="right"/>
        <w:rPr>
          <w:rFonts w:cs="Times New Roman"/>
          <w:sz w:val="22"/>
          <w:szCs w:val="22"/>
        </w:rPr>
      </w:pPr>
    </w:p>
    <w:p w14:paraId="436FB609" w14:textId="77777777" w:rsidR="00EE26FE" w:rsidRDefault="00EE26FE" w:rsidP="004C17C4">
      <w:pPr>
        <w:rPr>
          <w:rFonts w:cs="Times New Roman"/>
          <w:sz w:val="22"/>
          <w:szCs w:val="22"/>
        </w:rPr>
      </w:pPr>
    </w:p>
    <w:p w14:paraId="5971E787" w14:textId="0E8E282C" w:rsidR="007D2B20" w:rsidRPr="00197E57" w:rsidRDefault="00D55A89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lastRenderedPageBreak/>
        <w:t>Приложение №</w:t>
      </w:r>
      <w:r w:rsidR="00197E57">
        <w:rPr>
          <w:rFonts w:cs="Times New Roman"/>
          <w:sz w:val="22"/>
          <w:szCs w:val="22"/>
        </w:rPr>
        <w:t xml:space="preserve"> </w:t>
      </w:r>
      <w:r w:rsidRPr="00197E57">
        <w:rPr>
          <w:rFonts w:cs="Times New Roman"/>
          <w:sz w:val="22"/>
          <w:szCs w:val="22"/>
        </w:rPr>
        <w:t>1</w:t>
      </w:r>
    </w:p>
    <w:p w14:paraId="01CC0581" w14:textId="77777777" w:rsidR="007D2B20" w:rsidRPr="00197E57" w:rsidRDefault="00D55A89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0AFBE914" w14:textId="26E3B2F9" w:rsidR="007D2B20" w:rsidRPr="00197E57" w:rsidRDefault="00EA1714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 xml:space="preserve">запроса цен  </w:t>
      </w:r>
      <w:r w:rsidR="00D55A89" w:rsidRPr="00197E57">
        <w:rPr>
          <w:rFonts w:cs="Times New Roman"/>
          <w:sz w:val="22"/>
          <w:szCs w:val="22"/>
        </w:rPr>
        <w:t xml:space="preserve"> </w:t>
      </w:r>
    </w:p>
    <w:p w14:paraId="6D7BA30C" w14:textId="77777777" w:rsidR="00886796" w:rsidRPr="00197E57" w:rsidRDefault="00886796">
      <w:pPr>
        <w:jc w:val="right"/>
        <w:rPr>
          <w:rFonts w:cs="Times New Roman"/>
          <w:sz w:val="22"/>
          <w:szCs w:val="22"/>
        </w:rPr>
      </w:pPr>
    </w:p>
    <w:p w14:paraId="3B431118" w14:textId="77777777" w:rsidR="004E7069" w:rsidRPr="005F63CA" w:rsidRDefault="004E7069" w:rsidP="004E7069">
      <w:pPr>
        <w:pStyle w:val="af4"/>
        <w:tabs>
          <w:tab w:val="left" w:pos="284"/>
          <w:tab w:val="left" w:pos="426"/>
          <w:tab w:val="left" w:pos="105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2"/>
          <w:lang w:val="ru-RU"/>
        </w:rPr>
      </w:pPr>
    </w:p>
    <w:p w14:paraId="16F3869C" w14:textId="36DC5CB7" w:rsidR="004E7069" w:rsidRPr="005F63CA" w:rsidRDefault="004E7069" w:rsidP="004E7069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 w:val="24"/>
          <w:szCs w:val="22"/>
          <w:lang w:val="ru-RU"/>
        </w:rPr>
      </w:pPr>
      <w:r w:rsidRPr="005F63CA">
        <w:rPr>
          <w:rFonts w:ascii="Times New Roman" w:hAnsi="Times New Roman" w:cs="Times New Roman"/>
          <w:b/>
          <w:sz w:val="24"/>
          <w:szCs w:val="22"/>
          <w:lang w:val="ru-RU"/>
        </w:rPr>
        <w:t xml:space="preserve">Техническое задание </w:t>
      </w:r>
    </w:p>
    <w:p w14:paraId="177FDB8D" w14:textId="77777777" w:rsidR="004E7069" w:rsidRPr="005F63CA" w:rsidRDefault="004E7069" w:rsidP="004E7069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 w:val="24"/>
          <w:szCs w:val="22"/>
          <w:lang w:val="ru-RU"/>
        </w:rPr>
      </w:pPr>
    </w:p>
    <w:p w14:paraId="4A4B5653" w14:textId="099E51B3" w:rsidR="007D2B20" w:rsidRPr="00197E57" w:rsidRDefault="00D86FD3" w:rsidP="00D86FD3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000000" w:themeColor="text1"/>
          <w:sz w:val="22"/>
          <w:szCs w:val="22"/>
        </w:rPr>
      </w:pPr>
      <w:r w:rsidRPr="00197E57">
        <w:rPr>
          <w:rFonts w:cs="Times New Roman"/>
          <w:b/>
          <w:bCs/>
          <w:i/>
          <w:iCs/>
          <w:color w:val="000000" w:themeColor="text1"/>
          <w:sz w:val="22"/>
          <w:szCs w:val="22"/>
        </w:rPr>
        <w:t>Прилагается отдельным файлом</w:t>
      </w:r>
    </w:p>
    <w:p w14:paraId="473B89F0" w14:textId="7EA7CEBC" w:rsidR="007D2B20" w:rsidRPr="00197E57" w:rsidRDefault="00D55A89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>Приложение №</w:t>
      </w:r>
      <w:r w:rsidR="00197E57">
        <w:rPr>
          <w:rFonts w:cs="Times New Roman"/>
          <w:sz w:val="22"/>
          <w:szCs w:val="22"/>
        </w:rPr>
        <w:t xml:space="preserve"> </w:t>
      </w:r>
      <w:r w:rsidRPr="00197E57">
        <w:rPr>
          <w:rFonts w:cs="Times New Roman"/>
          <w:sz w:val="22"/>
          <w:szCs w:val="22"/>
        </w:rPr>
        <w:t>2</w:t>
      </w:r>
    </w:p>
    <w:p w14:paraId="5227A995" w14:textId="77777777" w:rsidR="007D2B20" w:rsidRPr="00197E57" w:rsidRDefault="00D55A89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56A19A76" w14:textId="0855C756" w:rsidR="007D2B20" w:rsidRPr="00197E57" w:rsidRDefault="00EA1714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 xml:space="preserve">запроса цен  </w:t>
      </w:r>
    </w:p>
    <w:p w14:paraId="6813481C" w14:textId="2969C6B8" w:rsidR="00D86FD3" w:rsidRPr="005F63CA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 w:val="24"/>
          <w:szCs w:val="22"/>
          <w:lang w:val="ru-RU"/>
        </w:rPr>
      </w:pPr>
      <w:r w:rsidRPr="005F63CA">
        <w:rPr>
          <w:rFonts w:ascii="Times New Roman" w:hAnsi="Times New Roman" w:cs="Times New Roman"/>
          <w:b/>
          <w:sz w:val="24"/>
          <w:szCs w:val="22"/>
          <w:lang w:val="ru-RU"/>
        </w:rPr>
        <w:t>Проект договора</w:t>
      </w:r>
    </w:p>
    <w:p w14:paraId="46C25534" w14:textId="77777777" w:rsidR="00D86FD3" w:rsidRPr="00197E57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14:paraId="284B8F79" w14:textId="77777777" w:rsidR="00D86FD3" w:rsidRPr="00197E57" w:rsidRDefault="00D86FD3" w:rsidP="00D86FD3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000000" w:themeColor="text1"/>
          <w:sz w:val="22"/>
          <w:szCs w:val="22"/>
        </w:rPr>
      </w:pPr>
      <w:r w:rsidRPr="00197E57">
        <w:rPr>
          <w:rFonts w:cs="Times New Roman"/>
          <w:b/>
          <w:bCs/>
          <w:i/>
          <w:iCs/>
          <w:color w:val="000000" w:themeColor="text1"/>
          <w:sz w:val="22"/>
          <w:szCs w:val="22"/>
        </w:rPr>
        <w:t>Прилагается отдельным файлом</w:t>
      </w:r>
    </w:p>
    <w:p w14:paraId="10AF78D6" w14:textId="77777777" w:rsidR="007D2B20" w:rsidRPr="00197E57" w:rsidRDefault="007D2B20">
      <w:pPr>
        <w:jc w:val="right"/>
        <w:rPr>
          <w:rFonts w:cs="Times New Roman"/>
          <w:sz w:val="22"/>
          <w:szCs w:val="22"/>
        </w:rPr>
      </w:pPr>
    </w:p>
    <w:p w14:paraId="36BB66A9" w14:textId="7371635E" w:rsidR="007D2B20" w:rsidRPr="00197E57" w:rsidRDefault="007D2B20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012FEB5D" w14:textId="06B30FB1" w:rsidR="007D2B20" w:rsidRPr="00197E57" w:rsidRDefault="00D55A89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>Приложение №</w:t>
      </w:r>
      <w:r w:rsidR="00197E57">
        <w:rPr>
          <w:rFonts w:cs="Times New Roman"/>
          <w:sz w:val="22"/>
          <w:szCs w:val="22"/>
        </w:rPr>
        <w:t xml:space="preserve"> </w:t>
      </w:r>
      <w:r w:rsidRPr="00197E57">
        <w:rPr>
          <w:rFonts w:cs="Times New Roman"/>
          <w:sz w:val="22"/>
          <w:szCs w:val="22"/>
        </w:rPr>
        <w:t>3</w:t>
      </w:r>
    </w:p>
    <w:p w14:paraId="2664F560" w14:textId="77777777" w:rsidR="007D2B20" w:rsidRPr="00197E57" w:rsidRDefault="00D55A89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0A262C43" w14:textId="5DCCEFA7" w:rsidR="007D2B20" w:rsidRPr="00197E57" w:rsidRDefault="00EA1714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 xml:space="preserve">запроса цен  </w:t>
      </w:r>
      <w:r w:rsidR="00D55A89" w:rsidRPr="00197E57">
        <w:rPr>
          <w:rFonts w:cs="Times New Roman"/>
          <w:sz w:val="22"/>
          <w:szCs w:val="22"/>
        </w:rPr>
        <w:t xml:space="preserve"> </w:t>
      </w:r>
    </w:p>
    <w:p w14:paraId="757CB0C9" w14:textId="77777777" w:rsidR="007D2B20" w:rsidRPr="00197E57" w:rsidRDefault="007D2B20">
      <w:pPr>
        <w:jc w:val="right"/>
        <w:rPr>
          <w:rFonts w:cs="Times New Roman"/>
          <w:sz w:val="22"/>
          <w:szCs w:val="22"/>
        </w:rPr>
      </w:pPr>
    </w:p>
    <w:p w14:paraId="4B96F82E" w14:textId="106947E5" w:rsidR="007D2B20" w:rsidRPr="005F63CA" w:rsidRDefault="005F63CA">
      <w:pPr>
        <w:jc w:val="center"/>
        <w:rPr>
          <w:rFonts w:cs="Times New Roman"/>
          <w:b/>
          <w:bCs/>
          <w:szCs w:val="22"/>
        </w:rPr>
      </w:pPr>
      <w:r>
        <w:rPr>
          <w:rFonts w:cs="Times New Roman"/>
          <w:b/>
          <w:bCs/>
          <w:szCs w:val="22"/>
        </w:rPr>
        <w:t>О</w:t>
      </w:r>
      <w:r w:rsidRPr="005F63CA">
        <w:rPr>
          <w:rFonts w:cs="Times New Roman"/>
          <w:b/>
          <w:bCs/>
          <w:szCs w:val="22"/>
        </w:rPr>
        <w:t>боснование начальной максимальной цены договора</w:t>
      </w:r>
    </w:p>
    <w:p w14:paraId="79BBE72E" w14:textId="77777777" w:rsidR="007D2B20" w:rsidRPr="005F63CA" w:rsidRDefault="007D2B20">
      <w:pPr>
        <w:jc w:val="center"/>
        <w:rPr>
          <w:rFonts w:cs="Times New Roman"/>
          <w:b/>
          <w:bCs/>
          <w:szCs w:val="22"/>
        </w:rPr>
      </w:pPr>
    </w:p>
    <w:p w14:paraId="10BBC556" w14:textId="77777777" w:rsidR="00197E57" w:rsidRPr="00197E57" w:rsidRDefault="00197E57" w:rsidP="00197E57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000000" w:themeColor="text1"/>
          <w:sz w:val="22"/>
          <w:szCs w:val="22"/>
        </w:rPr>
      </w:pPr>
      <w:r w:rsidRPr="00197E57">
        <w:rPr>
          <w:rFonts w:cs="Times New Roman"/>
          <w:b/>
          <w:bCs/>
          <w:i/>
          <w:iCs/>
          <w:color w:val="000000" w:themeColor="text1"/>
          <w:sz w:val="22"/>
          <w:szCs w:val="22"/>
        </w:rPr>
        <w:t>Прилагается отдельным файлом</w:t>
      </w:r>
    </w:p>
    <w:p w14:paraId="40A63EFA" w14:textId="77777777" w:rsidR="007D2B20" w:rsidRPr="006A6807" w:rsidRDefault="007D2B20">
      <w:pPr>
        <w:jc w:val="right"/>
        <w:rPr>
          <w:rFonts w:cs="Times New Roman"/>
        </w:rPr>
      </w:pPr>
    </w:p>
    <w:p w14:paraId="44CAD217" w14:textId="77777777" w:rsidR="007D2B20" w:rsidRPr="006A6807" w:rsidRDefault="007D2B20">
      <w:pPr>
        <w:jc w:val="right"/>
        <w:rPr>
          <w:rFonts w:cs="Times New Roman"/>
        </w:rPr>
      </w:pPr>
    </w:p>
    <w:p w14:paraId="33EA8AF5" w14:textId="77777777" w:rsidR="007D2B20" w:rsidRPr="006A6807" w:rsidRDefault="007D2B20">
      <w:pPr>
        <w:jc w:val="right"/>
        <w:rPr>
          <w:rFonts w:cs="Times New Roman"/>
        </w:rPr>
      </w:pPr>
    </w:p>
    <w:p w14:paraId="47E1A13C" w14:textId="77777777" w:rsidR="007D2B20" w:rsidRPr="006A6807" w:rsidRDefault="007D2B20">
      <w:pPr>
        <w:jc w:val="right"/>
        <w:rPr>
          <w:rFonts w:cs="Times New Roman"/>
        </w:rPr>
      </w:pPr>
    </w:p>
    <w:p w14:paraId="20589B0B" w14:textId="59F93943" w:rsidR="007D2B20" w:rsidRPr="006A6807" w:rsidRDefault="007D2B20">
      <w:pPr>
        <w:jc w:val="right"/>
        <w:rPr>
          <w:rFonts w:cs="Times New Roman"/>
        </w:rPr>
      </w:pPr>
    </w:p>
    <w:p w14:paraId="4916B6ED" w14:textId="0774780B" w:rsidR="00D86FD3" w:rsidRPr="006A6807" w:rsidRDefault="00D86FD3">
      <w:pPr>
        <w:jc w:val="right"/>
        <w:rPr>
          <w:rFonts w:cs="Times New Roman"/>
        </w:rPr>
      </w:pPr>
    </w:p>
    <w:p w14:paraId="1A2DFE96" w14:textId="718C89FF" w:rsidR="00D86FD3" w:rsidRPr="006A6807" w:rsidRDefault="00D86FD3">
      <w:pPr>
        <w:jc w:val="right"/>
        <w:rPr>
          <w:rFonts w:cs="Times New Roman"/>
        </w:rPr>
      </w:pPr>
    </w:p>
    <w:p w14:paraId="3796DCBF" w14:textId="319F4E73" w:rsidR="00D86FD3" w:rsidRPr="006A6807" w:rsidRDefault="00D86FD3">
      <w:pPr>
        <w:jc w:val="right"/>
        <w:rPr>
          <w:rFonts w:cs="Times New Roman"/>
        </w:rPr>
      </w:pPr>
    </w:p>
    <w:p w14:paraId="47915B0F" w14:textId="2E5F1AA7" w:rsidR="00D86FD3" w:rsidRPr="006A6807" w:rsidRDefault="00D86FD3">
      <w:pPr>
        <w:jc w:val="right"/>
        <w:rPr>
          <w:rFonts w:cs="Times New Roman"/>
        </w:rPr>
      </w:pPr>
    </w:p>
    <w:p w14:paraId="118E4818" w14:textId="1A7088E1" w:rsidR="00D86FD3" w:rsidRPr="006A6807" w:rsidRDefault="00D86FD3">
      <w:pPr>
        <w:jc w:val="right"/>
        <w:rPr>
          <w:rFonts w:cs="Times New Roman"/>
        </w:rPr>
      </w:pPr>
    </w:p>
    <w:p w14:paraId="6A3FD024" w14:textId="2D20DBF5" w:rsidR="00D86FD3" w:rsidRPr="006A6807" w:rsidRDefault="00D86FD3">
      <w:pPr>
        <w:jc w:val="right"/>
        <w:rPr>
          <w:rFonts w:cs="Times New Roman"/>
        </w:rPr>
      </w:pPr>
    </w:p>
    <w:p w14:paraId="60A3088A" w14:textId="698B7B5C" w:rsidR="00D86FD3" w:rsidRPr="006A6807" w:rsidRDefault="00D86FD3">
      <w:pPr>
        <w:jc w:val="right"/>
        <w:rPr>
          <w:rFonts w:cs="Times New Roman"/>
        </w:rPr>
      </w:pPr>
    </w:p>
    <w:p w14:paraId="27086179" w14:textId="07902BC3" w:rsidR="00D86FD3" w:rsidRPr="006A6807" w:rsidRDefault="00D86FD3">
      <w:pPr>
        <w:jc w:val="right"/>
        <w:rPr>
          <w:rFonts w:cs="Times New Roman"/>
        </w:rPr>
      </w:pPr>
    </w:p>
    <w:p w14:paraId="40EB9249" w14:textId="2857C812" w:rsidR="00D86FD3" w:rsidRPr="006A6807" w:rsidRDefault="00D86FD3">
      <w:pPr>
        <w:jc w:val="right"/>
        <w:rPr>
          <w:rFonts w:cs="Times New Roman"/>
        </w:rPr>
      </w:pPr>
    </w:p>
    <w:p w14:paraId="4AA3344E" w14:textId="721A5F09" w:rsidR="00D86FD3" w:rsidRPr="006A6807" w:rsidRDefault="00D86FD3">
      <w:pPr>
        <w:jc w:val="right"/>
        <w:rPr>
          <w:rFonts w:cs="Times New Roman"/>
        </w:rPr>
      </w:pPr>
    </w:p>
    <w:p w14:paraId="78BCE024" w14:textId="00EFB94C" w:rsidR="00D86FD3" w:rsidRPr="006A6807" w:rsidRDefault="00D86FD3">
      <w:pPr>
        <w:jc w:val="right"/>
        <w:rPr>
          <w:rFonts w:cs="Times New Roman"/>
        </w:rPr>
      </w:pPr>
    </w:p>
    <w:p w14:paraId="07A44199" w14:textId="43754BC5" w:rsidR="00D86FD3" w:rsidRPr="006A6807" w:rsidRDefault="00D86FD3">
      <w:pPr>
        <w:jc w:val="right"/>
        <w:rPr>
          <w:rFonts w:cs="Times New Roman"/>
        </w:rPr>
      </w:pPr>
    </w:p>
    <w:p w14:paraId="05E8AAF6" w14:textId="49F347D4" w:rsidR="00D86FD3" w:rsidRPr="006A6807" w:rsidRDefault="00D86FD3">
      <w:pPr>
        <w:jc w:val="right"/>
        <w:rPr>
          <w:rFonts w:cs="Times New Roman"/>
        </w:rPr>
      </w:pPr>
    </w:p>
    <w:p w14:paraId="15176D28" w14:textId="3EC3428A" w:rsidR="00D86FD3" w:rsidRPr="006A6807" w:rsidRDefault="00D86FD3">
      <w:pPr>
        <w:jc w:val="right"/>
        <w:rPr>
          <w:rFonts w:cs="Times New Roman"/>
        </w:rPr>
      </w:pPr>
    </w:p>
    <w:p w14:paraId="63DC8C03" w14:textId="1EF42DCD" w:rsidR="00D86FD3" w:rsidRPr="006A6807" w:rsidRDefault="00D86FD3">
      <w:pPr>
        <w:jc w:val="right"/>
        <w:rPr>
          <w:rFonts w:cs="Times New Roman"/>
        </w:rPr>
      </w:pPr>
    </w:p>
    <w:p w14:paraId="188DDBBB" w14:textId="153348A3" w:rsidR="00D86FD3" w:rsidRPr="006A6807" w:rsidRDefault="00D86FD3">
      <w:pPr>
        <w:jc w:val="right"/>
        <w:rPr>
          <w:rFonts w:cs="Times New Roman"/>
        </w:rPr>
      </w:pPr>
    </w:p>
    <w:p w14:paraId="6B76556D" w14:textId="35B829FD" w:rsidR="00D86FD3" w:rsidRPr="006A6807" w:rsidRDefault="00D86FD3">
      <w:pPr>
        <w:jc w:val="right"/>
        <w:rPr>
          <w:rFonts w:cs="Times New Roman"/>
        </w:rPr>
      </w:pPr>
    </w:p>
    <w:p w14:paraId="752F9E42" w14:textId="3ED73187" w:rsidR="00D86FD3" w:rsidRPr="006A6807" w:rsidRDefault="00D86FD3">
      <w:pPr>
        <w:jc w:val="right"/>
        <w:rPr>
          <w:rFonts w:cs="Times New Roman"/>
        </w:rPr>
      </w:pPr>
    </w:p>
    <w:p w14:paraId="6093E314" w14:textId="247B6AB5" w:rsidR="00D86FD3" w:rsidRPr="006A6807" w:rsidRDefault="00D86FD3">
      <w:pPr>
        <w:jc w:val="right"/>
        <w:rPr>
          <w:rFonts w:cs="Times New Roman"/>
        </w:rPr>
      </w:pPr>
    </w:p>
    <w:p w14:paraId="2DB95F92" w14:textId="3B943842" w:rsidR="00D86FD3" w:rsidRPr="006A6807" w:rsidRDefault="00D86FD3">
      <w:pPr>
        <w:jc w:val="right"/>
        <w:rPr>
          <w:rFonts w:cs="Times New Roman"/>
        </w:rPr>
      </w:pPr>
    </w:p>
    <w:p w14:paraId="403F1C1C" w14:textId="502639BC" w:rsidR="00D86FD3" w:rsidRDefault="00D86FD3">
      <w:pPr>
        <w:jc w:val="right"/>
        <w:rPr>
          <w:rFonts w:cs="Times New Roman"/>
        </w:rPr>
      </w:pPr>
    </w:p>
    <w:p w14:paraId="5A5DBEAB" w14:textId="77777777" w:rsidR="00A7791D" w:rsidRPr="006A6807" w:rsidRDefault="00A7791D">
      <w:pPr>
        <w:jc w:val="right"/>
        <w:rPr>
          <w:rFonts w:cs="Times New Roman"/>
        </w:rPr>
      </w:pPr>
    </w:p>
    <w:p w14:paraId="09B38BC8" w14:textId="1E6DA37D" w:rsidR="007D2B20" w:rsidRPr="00197E57" w:rsidRDefault="00D55A89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lastRenderedPageBreak/>
        <w:t>Приложение №</w:t>
      </w:r>
      <w:r w:rsidR="00197E57" w:rsidRPr="00197E57">
        <w:rPr>
          <w:rFonts w:cs="Times New Roman"/>
          <w:sz w:val="22"/>
          <w:szCs w:val="22"/>
        </w:rPr>
        <w:t xml:space="preserve"> </w:t>
      </w:r>
      <w:r w:rsidRPr="00197E57">
        <w:rPr>
          <w:rFonts w:cs="Times New Roman"/>
          <w:sz w:val="22"/>
          <w:szCs w:val="22"/>
        </w:rPr>
        <w:t>4</w:t>
      </w:r>
    </w:p>
    <w:p w14:paraId="4806346D" w14:textId="77777777" w:rsidR="007D2B20" w:rsidRPr="00197E57" w:rsidRDefault="00D55A89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31160FFB" w14:textId="1A12C977" w:rsidR="007D2B20" w:rsidRPr="00197E57" w:rsidRDefault="00EA1714">
      <w:pPr>
        <w:jc w:val="right"/>
        <w:rPr>
          <w:rFonts w:cs="Times New Roman"/>
          <w:sz w:val="22"/>
          <w:szCs w:val="22"/>
        </w:rPr>
      </w:pPr>
      <w:r w:rsidRPr="00197E57">
        <w:rPr>
          <w:rFonts w:cs="Times New Roman"/>
          <w:sz w:val="22"/>
          <w:szCs w:val="22"/>
        </w:rPr>
        <w:t xml:space="preserve">запроса цен  </w:t>
      </w:r>
    </w:p>
    <w:p w14:paraId="366FEB4C" w14:textId="77777777" w:rsidR="007D2B20" w:rsidRPr="00197E57" w:rsidRDefault="007D2B20">
      <w:pPr>
        <w:rPr>
          <w:rFonts w:cs="Times New Roman"/>
          <w:sz w:val="22"/>
          <w:szCs w:val="22"/>
        </w:rPr>
      </w:pPr>
    </w:p>
    <w:p w14:paraId="7EA297A6" w14:textId="77777777" w:rsidR="007D2B20" w:rsidRPr="006A6807" w:rsidRDefault="007D2B20">
      <w:pPr>
        <w:jc w:val="center"/>
        <w:rPr>
          <w:rFonts w:cs="Times New Roman"/>
        </w:rPr>
      </w:pPr>
    </w:p>
    <w:p w14:paraId="3EA0C1BA" w14:textId="77777777" w:rsidR="007D2B20" w:rsidRPr="006A6807" w:rsidRDefault="00D55A89">
      <w:pPr>
        <w:jc w:val="center"/>
        <w:rPr>
          <w:rFonts w:cs="Times New Roman"/>
          <w:i/>
          <w:highlight w:val="yellow"/>
          <w:shd w:val="clear" w:color="auto" w:fill="FFFF99"/>
        </w:rPr>
      </w:pPr>
      <w:r w:rsidRPr="006A6807">
        <w:rPr>
          <w:rFonts w:cs="Times New Roman"/>
        </w:rPr>
        <w:t>ОБРАЗЦЫ ФОРМ ДОКУМЕНТОВ, ВКЛЮЧАЕМЫХ В ЗАЯВКУ</w:t>
      </w:r>
      <w:bookmarkEnd w:id="2"/>
      <w:bookmarkEnd w:id="3"/>
      <w:bookmarkEnd w:id="4"/>
      <w:bookmarkEnd w:id="5"/>
      <w:bookmarkEnd w:id="6"/>
    </w:p>
    <w:p w14:paraId="3834D151" w14:textId="77777777" w:rsidR="007D2B20" w:rsidRPr="006A6807" w:rsidRDefault="00D55A89">
      <w:pPr>
        <w:tabs>
          <w:tab w:val="left" w:pos="9355"/>
        </w:tabs>
        <w:spacing w:before="120"/>
        <w:jc w:val="center"/>
        <w:rPr>
          <w:rFonts w:cs="Times New Roman"/>
          <w:b/>
          <w:bCs/>
          <w:szCs w:val="28"/>
        </w:rPr>
      </w:pPr>
      <w:r w:rsidRPr="006A6807">
        <w:rPr>
          <w:rFonts w:cs="Times New Roman"/>
          <w:b/>
          <w:bCs/>
        </w:rPr>
        <w:t>ВНИМАНИЮ УЧАСТНИКОВ ЗАКУПКИ!</w:t>
      </w:r>
    </w:p>
    <w:p w14:paraId="5D4ED49C" w14:textId="77777777" w:rsidR="007D2B20" w:rsidRPr="006A6807" w:rsidRDefault="007D2B20">
      <w:pPr>
        <w:tabs>
          <w:tab w:val="left" w:pos="9355"/>
        </w:tabs>
        <w:spacing w:before="120"/>
        <w:jc w:val="center"/>
        <w:rPr>
          <w:rFonts w:cs="Times New Roman"/>
          <w:bCs/>
        </w:rPr>
      </w:pPr>
    </w:p>
    <w:p w14:paraId="343F49C0" w14:textId="77777777" w:rsidR="007D2B20" w:rsidRPr="006A6807" w:rsidRDefault="00D55A89">
      <w:pPr>
        <w:ind w:firstLine="567"/>
        <w:jc w:val="both"/>
        <w:rPr>
          <w:rFonts w:cs="Times New Roman"/>
          <w:i/>
          <w:highlight w:val="yellow"/>
          <w:shd w:val="clear" w:color="auto" w:fill="FFFF99"/>
        </w:rPr>
      </w:pPr>
      <w:r w:rsidRPr="006A6807">
        <w:rPr>
          <w:rFonts w:cs="Times New Roman"/>
          <w:bCs/>
        </w:rPr>
        <w:t>Документы, заполняемые участниками закупки и включаемые в состав заявки, рекомендуется формировать в соответствии с образцами форм документов, приведенных в документации о заку</w:t>
      </w:r>
      <w:r w:rsidRPr="006A6807">
        <w:rPr>
          <w:rFonts w:cs="Times New Roman"/>
          <w:bCs/>
        </w:rPr>
        <w:t>п</w:t>
      </w:r>
      <w:r w:rsidRPr="006A6807">
        <w:rPr>
          <w:rFonts w:cs="Times New Roman"/>
          <w:bCs/>
        </w:rPr>
        <w:t>ке.</w:t>
      </w:r>
    </w:p>
    <w:p w14:paraId="7AFD25DC" w14:textId="012917BD" w:rsidR="007D2B20" w:rsidRPr="006A6807" w:rsidRDefault="00D55A89">
      <w:pPr>
        <w:tabs>
          <w:tab w:val="left" w:pos="9355"/>
        </w:tabs>
        <w:spacing w:before="120"/>
        <w:jc w:val="center"/>
        <w:rPr>
          <w:rFonts w:cs="Times New Roman"/>
          <w:b/>
          <w:bCs/>
        </w:rPr>
      </w:pPr>
      <w:r w:rsidRPr="006A6807">
        <w:rPr>
          <w:rFonts w:cs="Times New Roman"/>
          <w:b/>
          <w:bCs/>
        </w:rPr>
        <w:t xml:space="preserve">Образцы форм документов, включаемых </w:t>
      </w:r>
      <w:r w:rsidR="00EE6950" w:rsidRPr="006A6807">
        <w:rPr>
          <w:rFonts w:cs="Times New Roman"/>
          <w:b/>
          <w:bCs/>
        </w:rPr>
        <w:t>состав заявки</w:t>
      </w:r>
    </w:p>
    <w:p w14:paraId="5CA26454" w14:textId="77777777" w:rsidR="007D2B20" w:rsidRPr="006A6807" w:rsidRDefault="007D2B20">
      <w:pPr>
        <w:tabs>
          <w:tab w:val="left" w:pos="9355"/>
        </w:tabs>
        <w:spacing w:before="120"/>
        <w:jc w:val="center"/>
        <w:rPr>
          <w:rFonts w:cs="Times New Roman"/>
          <w:b/>
          <w:bCs/>
        </w:rPr>
      </w:pPr>
    </w:p>
    <w:p w14:paraId="480CA623" w14:textId="77777777" w:rsidR="007D2B20" w:rsidRPr="006A6807" w:rsidRDefault="007D2B20">
      <w:pPr>
        <w:ind w:firstLine="567"/>
        <w:jc w:val="center"/>
        <w:rPr>
          <w:rFonts w:cs="Times New Roman"/>
          <w:b/>
          <w:shd w:val="clear" w:color="auto" w:fill="FFFF99"/>
        </w:rPr>
      </w:pPr>
    </w:p>
    <w:p w14:paraId="284E7A7D" w14:textId="5DC78E01" w:rsidR="007D2B20" w:rsidRPr="006A6807" w:rsidRDefault="00A95372" w:rsidP="00276925">
      <w:pPr>
        <w:jc w:val="center"/>
        <w:rPr>
          <w:rFonts w:cs="Times New Roman"/>
          <w:b/>
          <w:highlight w:val="yellow"/>
          <w:shd w:val="clear" w:color="auto" w:fill="FFFF99"/>
        </w:rPr>
      </w:pPr>
      <w:r w:rsidRPr="006A6807">
        <w:rPr>
          <w:rFonts w:cs="Times New Roman"/>
          <w:b/>
          <w:iCs/>
        </w:rPr>
        <w:t>ФОРМА ЗАЯВКИ</w:t>
      </w:r>
      <w:r w:rsidR="00D55A89" w:rsidRPr="006A6807">
        <w:rPr>
          <w:rFonts w:cs="Times New Roman"/>
          <w:b/>
          <w:iCs/>
        </w:rPr>
        <w:t xml:space="preserve"> </w:t>
      </w:r>
    </w:p>
    <w:p w14:paraId="65BDC4DB" w14:textId="38B8EB6B" w:rsidR="007D2B20" w:rsidRPr="006A6807" w:rsidRDefault="007D2B20" w:rsidP="00886796">
      <w:pPr>
        <w:suppressAutoHyphens/>
        <w:spacing w:before="120"/>
        <w:jc w:val="right"/>
        <w:outlineLvl w:val="3"/>
        <w:rPr>
          <w:rFonts w:cs="Times New Roman"/>
        </w:rPr>
      </w:pPr>
    </w:p>
    <w:p w14:paraId="3C35EF48" w14:textId="77777777" w:rsidR="007D2B20" w:rsidRPr="006A6807" w:rsidRDefault="00D55A89" w:rsidP="00886796">
      <w:pPr>
        <w:tabs>
          <w:tab w:val="left" w:pos="9355"/>
        </w:tabs>
        <w:ind w:right="-1"/>
        <w:jc w:val="right"/>
        <w:rPr>
          <w:rFonts w:cs="Times New Roman"/>
        </w:rPr>
      </w:pPr>
      <w:r w:rsidRPr="006A6807">
        <w:rPr>
          <w:rFonts w:cs="Times New Roman"/>
        </w:rPr>
        <w:t>«_____»___________ 202_ г.</w:t>
      </w:r>
    </w:p>
    <w:p w14:paraId="7C29824E" w14:textId="77777777" w:rsidR="007D2B20" w:rsidRPr="006A6807" w:rsidRDefault="00D55A89">
      <w:pPr>
        <w:tabs>
          <w:tab w:val="left" w:pos="9355"/>
        </w:tabs>
        <w:ind w:right="-1"/>
        <w:jc w:val="both"/>
        <w:rPr>
          <w:rFonts w:cs="Times New Roman"/>
        </w:rPr>
      </w:pPr>
      <w:r w:rsidRPr="006A6807">
        <w:rPr>
          <w:rFonts w:cs="Times New Roman"/>
        </w:rPr>
        <w:t>№__________</w:t>
      </w:r>
    </w:p>
    <w:p w14:paraId="5F78F2C7" w14:textId="77777777" w:rsidR="007D2B20" w:rsidRPr="006A6807" w:rsidRDefault="007D2B20">
      <w:pPr>
        <w:tabs>
          <w:tab w:val="left" w:pos="9355"/>
        </w:tabs>
        <w:ind w:right="-1"/>
        <w:jc w:val="both"/>
        <w:rPr>
          <w:rFonts w:cs="Times New Roman"/>
        </w:rPr>
      </w:pPr>
    </w:p>
    <w:p w14:paraId="3E06B3A7" w14:textId="1553C9C5" w:rsidR="007D2B20" w:rsidRPr="006A6807" w:rsidRDefault="00D55A89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  <w:r w:rsidRPr="006A6807">
        <w:rPr>
          <w:rFonts w:cs="Times New Roman"/>
          <w:b/>
          <w:color w:val="000000"/>
          <w:sz w:val="22"/>
          <w:szCs w:val="22"/>
        </w:rPr>
        <w:t xml:space="preserve">ЗАЯВКА НА УЧАСТИЕ В </w:t>
      </w:r>
      <w:r w:rsidR="00A95372" w:rsidRPr="006A6807">
        <w:rPr>
          <w:rFonts w:cs="Times New Roman"/>
          <w:b/>
          <w:color w:val="000000"/>
          <w:sz w:val="22"/>
          <w:szCs w:val="22"/>
        </w:rPr>
        <w:t>ЗАПРОСЕ ЦЕН</w:t>
      </w:r>
      <w:r w:rsidRPr="006A6807">
        <w:rPr>
          <w:rFonts w:cs="Times New Roman"/>
          <w:b/>
          <w:color w:val="000000"/>
          <w:sz w:val="22"/>
          <w:szCs w:val="22"/>
        </w:rPr>
        <w:t xml:space="preserve"> </w:t>
      </w:r>
    </w:p>
    <w:p w14:paraId="2226F512" w14:textId="77777777" w:rsidR="007D2B20" w:rsidRPr="006A6807" w:rsidRDefault="007D2B20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</w:p>
    <w:p w14:paraId="4B94807D" w14:textId="77777777" w:rsidR="007D2B20" w:rsidRPr="006A6807" w:rsidRDefault="00D55A89">
      <w:pPr>
        <w:ind w:left="360"/>
        <w:rPr>
          <w:rFonts w:cs="Times New Roman"/>
          <w:b/>
          <w:color w:val="000000"/>
        </w:rPr>
      </w:pPr>
      <w:r w:rsidRPr="006A6807">
        <w:rPr>
          <w:rFonts w:cs="Times New Roman"/>
          <w:b/>
          <w:color w:val="000000"/>
        </w:rPr>
        <w:t xml:space="preserve">             Кому</w:t>
      </w:r>
      <w:r w:rsidRPr="006A6807">
        <w:rPr>
          <w:rFonts w:cs="Times New Roman"/>
          <w:color w:val="000000"/>
        </w:rPr>
        <w:t>:</w:t>
      </w:r>
      <w:r w:rsidRPr="006A6807">
        <w:rPr>
          <w:rFonts w:cs="Times New Roman"/>
          <w:b/>
          <w:color w:val="000000"/>
        </w:rPr>
        <w:t xml:space="preserve">                                                                             </w:t>
      </w:r>
    </w:p>
    <w:p w14:paraId="1B122A28" w14:textId="77777777" w:rsidR="007D2B20" w:rsidRPr="006A6807" w:rsidRDefault="007D2B20">
      <w:pPr>
        <w:ind w:left="360"/>
        <w:rPr>
          <w:rFonts w:cs="Times New Roman"/>
          <w:b/>
          <w:color w:val="000000"/>
        </w:rPr>
      </w:pPr>
    </w:p>
    <w:p w14:paraId="22E805D8" w14:textId="571EECC4" w:rsidR="007D2B20" w:rsidRDefault="00D55A89" w:rsidP="00EA30EF">
      <w:pPr>
        <w:ind w:firstLine="567"/>
        <w:jc w:val="both"/>
        <w:rPr>
          <w:rFonts w:cs="Times New Roman"/>
          <w:iCs/>
          <w:szCs w:val="28"/>
          <w:lang w:eastAsia="en-US"/>
        </w:rPr>
      </w:pPr>
      <w:proofErr w:type="gramStart"/>
      <w:r w:rsidRPr="006A6807">
        <w:rPr>
          <w:rFonts w:cs="Times New Roman"/>
          <w:iCs/>
          <w:lang w:eastAsia="en-US"/>
        </w:rPr>
        <w:t xml:space="preserve">Изучив извещение и документацию о закупке </w:t>
      </w:r>
      <w:r w:rsidRPr="006A6807">
        <w:rPr>
          <w:rFonts w:cs="Times New Roman"/>
          <w:lang w:eastAsia="en-US"/>
        </w:rPr>
        <w:t>(включая все изменения и разъяснения к ней)</w:t>
      </w:r>
      <w:r w:rsidRPr="006A6807">
        <w:rPr>
          <w:rFonts w:cs="Times New Roman"/>
          <w:iCs/>
          <w:lang w:eastAsia="en-US"/>
        </w:rPr>
        <w:t>, размещенные _________[</w:t>
      </w:r>
      <w:r w:rsidRPr="006A6807">
        <w:rPr>
          <w:rFonts w:cs="Times New Roman"/>
          <w:bCs/>
          <w:iCs/>
          <w:shd w:val="clear" w:color="auto" w:fill="D9D9D9"/>
          <w:lang w:eastAsia="en-US"/>
        </w:rPr>
        <w:t>указывается дата официального размещения извещения, а также его н</w:t>
      </w:r>
      <w:r w:rsidRPr="006A6807">
        <w:rPr>
          <w:rFonts w:cs="Times New Roman"/>
          <w:bCs/>
          <w:iCs/>
          <w:shd w:val="clear" w:color="auto" w:fill="D9D9D9"/>
          <w:lang w:eastAsia="en-US"/>
        </w:rPr>
        <w:t>о</w:t>
      </w:r>
      <w:r w:rsidRPr="006A6807">
        <w:rPr>
          <w:rFonts w:cs="Times New Roman"/>
          <w:bCs/>
          <w:iCs/>
          <w:shd w:val="clear" w:color="auto" w:fill="D9D9D9"/>
          <w:lang w:eastAsia="en-US"/>
        </w:rPr>
        <w:t>мер</w:t>
      </w:r>
      <w:r w:rsidRPr="006A6807">
        <w:rPr>
          <w:rFonts w:cs="Times New Roman"/>
          <w:iCs/>
          <w:lang w:eastAsia="en-US"/>
        </w:rPr>
        <w:t>], и </w:t>
      </w:r>
      <w:r w:rsidRPr="006A6807">
        <w:rPr>
          <w:rFonts w:cs="Times New Roman"/>
          <w:lang w:eastAsia="en-US"/>
        </w:rPr>
        <w:t xml:space="preserve">безоговорочно </w:t>
      </w:r>
      <w:r w:rsidRPr="006A6807">
        <w:rPr>
          <w:rFonts w:cs="Times New Roman"/>
          <w:iCs/>
          <w:lang w:eastAsia="en-US"/>
        </w:rPr>
        <w:t>принимая установленные в них требования и условия участия в закупке, в том числе в отношении проекта договора, заключаемого по итогам заку</w:t>
      </w:r>
      <w:r w:rsidRPr="006A6807">
        <w:rPr>
          <w:rFonts w:cs="Times New Roman"/>
          <w:iCs/>
          <w:lang w:eastAsia="en-US"/>
        </w:rPr>
        <w:t>п</w:t>
      </w:r>
      <w:r w:rsidRPr="006A6807">
        <w:rPr>
          <w:rFonts w:cs="Times New Roman"/>
          <w:iCs/>
          <w:lang w:eastAsia="en-US"/>
        </w:rPr>
        <w:t>ки____________________________, мы, являясь участником процедуры закупки, предлагаем з</w:t>
      </w:r>
      <w:r w:rsidRPr="006A6807">
        <w:rPr>
          <w:rFonts w:cs="Times New Roman"/>
          <w:iCs/>
          <w:lang w:eastAsia="en-US"/>
        </w:rPr>
        <w:t>а</w:t>
      </w:r>
      <w:r w:rsidRPr="006A6807">
        <w:rPr>
          <w:rFonts w:cs="Times New Roman"/>
          <w:iCs/>
          <w:lang w:eastAsia="en-US"/>
        </w:rPr>
        <w:t xml:space="preserve">ключить Договор на: </w:t>
      </w:r>
      <w:r w:rsidRPr="006A6807">
        <w:rPr>
          <w:rFonts w:cs="Times New Roman"/>
          <w:iCs/>
          <w:szCs w:val="28"/>
          <w:lang w:eastAsia="en-US"/>
        </w:rPr>
        <w:t>_________________________________________________</w:t>
      </w:r>
      <w:r w:rsidR="00EA30EF">
        <w:rPr>
          <w:rFonts w:cs="Times New Roman"/>
          <w:iCs/>
          <w:szCs w:val="28"/>
          <w:lang w:eastAsia="en-US"/>
        </w:rPr>
        <w:t>.</w:t>
      </w:r>
      <w:proofErr w:type="gramEnd"/>
    </w:p>
    <w:p w14:paraId="406D8604" w14:textId="77777777" w:rsidR="00EA30EF" w:rsidRPr="006A6807" w:rsidRDefault="00EA30EF" w:rsidP="00EA30EF">
      <w:pPr>
        <w:ind w:firstLine="567"/>
        <w:jc w:val="both"/>
        <w:rPr>
          <w:rFonts w:cs="Times New Roman"/>
          <w:iCs/>
          <w:szCs w:val="28"/>
          <w:lang w:eastAsia="en-US"/>
        </w:rPr>
      </w:pPr>
    </w:p>
    <w:p w14:paraId="3A34E39F" w14:textId="77777777" w:rsidR="007D2B20" w:rsidRDefault="00D55A89" w:rsidP="00EA30EF">
      <w:pPr>
        <w:ind w:firstLine="567"/>
        <w:jc w:val="both"/>
        <w:rPr>
          <w:rFonts w:cs="Times New Roman"/>
          <w:iCs/>
          <w:lang w:eastAsia="en-US"/>
        </w:rPr>
      </w:pPr>
      <w:r w:rsidRPr="006A6807">
        <w:rPr>
          <w:rFonts w:cs="Times New Roman"/>
          <w:iCs/>
          <w:lang w:eastAsia="en-US"/>
        </w:rPr>
        <w:t>Мы подтверждаем свое согласие участвовать в вышеуказанной закупке на условиях, устано</w:t>
      </w:r>
      <w:r w:rsidRPr="006A6807">
        <w:rPr>
          <w:rFonts w:cs="Times New Roman"/>
          <w:iCs/>
          <w:lang w:eastAsia="en-US"/>
        </w:rPr>
        <w:t>в</w:t>
      </w:r>
      <w:r w:rsidRPr="006A6807">
        <w:rPr>
          <w:rFonts w:cs="Times New Roman"/>
          <w:iCs/>
          <w:lang w:eastAsia="en-US"/>
        </w:rPr>
        <w:t>ленных извещением, документацией о закупке, регламентом ЭТП и Положением о закупке, а также поставить товар / выполнить работы / оказать услуги на условиях проекта договора, представле</w:t>
      </w:r>
      <w:r w:rsidRPr="006A6807">
        <w:rPr>
          <w:rFonts w:cs="Times New Roman"/>
          <w:iCs/>
          <w:lang w:eastAsia="en-US"/>
        </w:rPr>
        <w:t>н</w:t>
      </w:r>
      <w:r w:rsidRPr="006A6807">
        <w:rPr>
          <w:rFonts w:cs="Times New Roman"/>
          <w:iCs/>
          <w:lang w:eastAsia="en-US"/>
        </w:rPr>
        <w:t>ного в составе документации о закупке, со всеми приложениями к нему.</w:t>
      </w:r>
    </w:p>
    <w:p w14:paraId="0EF0E691" w14:textId="77777777" w:rsidR="00EA30EF" w:rsidRPr="006A6807" w:rsidRDefault="00EA30EF" w:rsidP="00EA30EF">
      <w:pPr>
        <w:ind w:firstLine="567"/>
        <w:jc w:val="both"/>
        <w:rPr>
          <w:rFonts w:cs="Times New Roman"/>
          <w:iCs/>
          <w:lang w:eastAsia="en-US"/>
        </w:rPr>
      </w:pPr>
    </w:p>
    <w:p w14:paraId="1A0D0E6D" w14:textId="30A88ED0" w:rsidR="007D2B20" w:rsidRPr="006A6807" w:rsidRDefault="00D55A89" w:rsidP="00EA30EF">
      <w:pPr>
        <w:ind w:firstLine="567"/>
        <w:jc w:val="both"/>
        <w:rPr>
          <w:rFonts w:cs="Times New Roman"/>
          <w:lang w:eastAsia="en-US"/>
        </w:rPr>
      </w:pPr>
      <w:r w:rsidRPr="006A6807">
        <w:rPr>
          <w:rFonts w:cs="Times New Roman"/>
          <w:iCs/>
          <w:lang w:eastAsia="en-US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 w:rsidRPr="006A6807">
        <w:rPr>
          <w:rFonts w:cs="Times New Roman"/>
          <w:lang w:eastAsia="en-US"/>
        </w:rPr>
        <w:t xml:space="preserve">с единственным участником закупки </w:t>
      </w:r>
      <w:r w:rsidRPr="006A6807">
        <w:rPr>
          <w:rFonts w:cs="Times New Roman"/>
          <w:iCs/>
          <w:lang w:eastAsia="en-US"/>
        </w:rPr>
        <w:t>мы берем на себя обяз</w:t>
      </w:r>
      <w:r w:rsidRPr="006A6807">
        <w:rPr>
          <w:rFonts w:cs="Times New Roman"/>
          <w:iCs/>
          <w:lang w:eastAsia="en-US"/>
        </w:rPr>
        <w:t>а</w:t>
      </w:r>
      <w:r w:rsidRPr="006A6807">
        <w:rPr>
          <w:rFonts w:cs="Times New Roman"/>
          <w:iCs/>
          <w:lang w:eastAsia="en-US"/>
        </w:rPr>
        <w:t>тельства подписать со своей стороны договор в соответствии с требованиями документации о з</w:t>
      </w:r>
      <w:r w:rsidRPr="006A6807">
        <w:rPr>
          <w:rFonts w:cs="Times New Roman"/>
          <w:iCs/>
          <w:lang w:eastAsia="en-US"/>
        </w:rPr>
        <w:t>а</w:t>
      </w:r>
      <w:r w:rsidRPr="006A6807">
        <w:rPr>
          <w:rFonts w:cs="Times New Roman"/>
          <w:iCs/>
          <w:lang w:eastAsia="en-US"/>
        </w:rPr>
        <w:t>купке и условиями нашей заявки.</w:t>
      </w:r>
    </w:p>
    <w:p w14:paraId="01EF1FE7" w14:textId="77777777" w:rsidR="007D2B20" w:rsidRPr="006A6807" w:rsidRDefault="007D2B20">
      <w:pPr>
        <w:spacing w:before="120"/>
        <w:ind w:firstLine="567"/>
        <w:jc w:val="both"/>
        <w:rPr>
          <w:rFonts w:cs="Times New Roman"/>
          <w:lang w:eastAsia="en-US"/>
        </w:rPr>
      </w:pPr>
    </w:p>
    <w:p w14:paraId="4DA78C27" w14:textId="03DE6D6B" w:rsidR="007D2B20" w:rsidRPr="006A6807" w:rsidRDefault="00D55A89">
      <w:pPr>
        <w:suppressAutoHyphens/>
        <w:spacing w:before="120"/>
        <w:jc w:val="right"/>
        <w:rPr>
          <w:rFonts w:cs="Times New Roman"/>
        </w:rPr>
      </w:pPr>
      <w:r w:rsidRPr="006A6807">
        <w:rPr>
          <w:rFonts w:cs="Times New Roman"/>
        </w:rPr>
        <w:br w:type="page"/>
      </w:r>
      <w:r w:rsidRPr="006A6807">
        <w:rPr>
          <w:rFonts w:cs="Times New Roman"/>
        </w:rPr>
        <w:lastRenderedPageBreak/>
        <w:t xml:space="preserve">Приложение </w:t>
      </w:r>
      <w:r w:rsidR="00140FEC" w:rsidRPr="006A6807">
        <w:rPr>
          <w:rFonts w:cs="Times New Roman"/>
        </w:rPr>
        <w:fldChar w:fldCharType="begin"/>
      </w:r>
      <w:r w:rsidR="00140FEC" w:rsidRPr="006A6807">
        <w:rPr>
          <w:rFonts w:cs="Times New Roman"/>
        </w:rPr>
        <w:instrText xml:space="preserve"> SEQ Приложение \* ARABIC </w:instrText>
      </w:r>
      <w:r w:rsidR="00140FEC" w:rsidRPr="006A6807">
        <w:rPr>
          <w:rFonts w:cs="Times New Roman"/>
        </w:rPr>
        <w:fldChar w:fldCharType="separate"/>
      </w:r>
      <w:r w:rsidR="001B33A7">
        <w:rPr>
          <w:rFonts w:cs="Times New Roman"/>
          <w:noProof/>
        </w:rPr>
        <w:t>1</w:t>
      </w:r>
      <w:r w:rsidR="00140FEC" w:rsidRPr="006A6807">
        <w:rPr>
          <w:rFonts w:cs="Times New Roman"/>
          <w:noProof/>
        </w:rPr>
        <w:fldChar w:fldCharType="end"/>
      </w:r>
      <w:r w:rsidR="00EE6950" w:rsidRPr="006A6807">
        <w:rPr>
          <w:rFonts w:cs="Times New Roman"/>
          <w:noProof/>
        </w:rPr>
        <w:t xml:space="preserve"> </w:t>
      </w:r>
      <w:r w:rsidRPr="006A6807">
        <w:rPr>
          <w:rFonts w:cs="Times New Roman"/>
        </w:rPr>
        <w:t>к Форме Заявки</w:t>
      </w:r>
      <w:r w:rsidRPr="006A6807">
        <w:rPr>
          <w:rFonts w:cs="Times New Roman"/>
        </w:rPr>
        <w:br w:type="textWrapping" w:clear="all"/>
        <w:t>от «____»_____________ 20_ г. №__________</w:t>
      </w:r>
    </w:p>
    <w:p w14:paraId="2FB88698" w14:textId="4D7B86F2" w:rsidR="007D2B20" w:rsidRPr="006A6807" w:rsidRDefault="00D55A89">
      <w:pPr>
        <w:spacing w:before="480" w:after="240"/>
        <w:jc w:val="center"/>
        <w:rPr>
          <w:rFonts w:cs="Times New Roman"/>
          <w:b/>
          <w:bCs/>
          <w:szCs w:val="28"/>
        </w:rPr>
      </w:pPr>
      <w:r w:rsidRPr="006A6807">
        <w:rPr>
          <w:rFonts w:cs="Times New Roman"/>
          <w:b/>
          <w:bCs/>
        </w:rPr>
        <w:t xml:space="preserve">ВНИМАНИЮ УЧАСТНИКОВ ЗАКУПКИ: ДОКУМЕНТ РЕКОМЕНДУЕТСЯ ВКЛЮЧАТЬ В </w:t>
      </w:r>
      <w:r w:rsidR="00A95372" w:rsidRPr="006A6807">
        <w:rPr>
          <w:rFonts w:cs="Times New Roman"/>
          <w:b/>
          <w:bCs/>
        </w:rPr>
        <w:t>СОСТАВ ЗАЯВКИ</w:t>
      </w:r>
      <w:r w:rsidRPr="006A6807">
        <w:rPr>
          <w:rFonts w:cs="Times New Roman"/>
          <w:b/>
          <w:bCs/>
        </w:rPr>
        <w:t>!</w:t>
      </w:r>
    </w:p>
    <w:p w14:paraId="55103834" w14:textId="77777777" w:rsidR="007D2B20" w:rsidRPr="006A6807" w:rsidRDefault="00D55A89">
      <w:pPr>
        <w:spacing w:before="480" w:after="240"/>
        <w:jc w:val="center"/>
        <w:rPr>
          <w:rFonts w:cs="Times New Roman"/>
          <w:b/>
          <w:iCs/>
        </w:rPr>
      </w:pPr>
      <w:r w:rsidRPr="006A6807">
        <w:rPr>
          <w:rFonts w:cs="Times New Roman"/>
          <w:b/>
          <w:iCs/>
        </w:rPr>
        <w:t>ТЕХНИЧЕСКОЕ ПРЕДЛОЖЕНИЕ</w:t>
      </w:r>
    </w:p>
    <w:p w14:paraId="6A490B90" w14:textId="77777777" w:rsidR="007D2B20" w:rsidRPr="006A6807" w:rsidRDefault="007D2B20">
      <w:pPr>
        <w:spacing w:before="120"/>
        <w:jc w:val="both"/>
        <w:rPr>
          <w:rFonts w:cs="Times New Roman"/>
        </w:rPr>
      </w:pPr>
    </w:p>
    <w:p w14:paraId="0F4D8A01" w14:textId="532FC2A3" w:rsidR="007D2B20" w:rsidRPr="006A6807" w:rsidRDefault="00D55A89">
      <w:pPr>
        <w:ind w:firstLine="360"/>
        <w:jc w:val="both"/>
        <w:rPr>
          <w:rFonts w:cs="Times New Roman"/>
        </w:rPr>
      </w:pPr>
      <w:r w:rsidRPr="006A6807">
        <w:rPr>
          <w:rFonts w:cs="Times New Roman"/>
        </w:rPr>
        <w:t>«СВЕДЕНИЯ О ФУНКЦИОНАЛЬНЫХ, ТЕХНИЧЕСКИХ И КАЧЕСТВЕННЫХ ХАРАКТ</w:t>
      </w:r>
      <w:r w:rsidRPr="006A6807">
        <w:rPr>
          <w:rFonts w:cs="Times New Roman"/>
        </w:rPr>
        <w:t>Е</w:t>
      </w:r>
      <w:r w:rsidRPr="006A6807">
        <w:rPr>
          <w:rFonts w:cs="Times New Roman"/>
        </w:rPr>
        <w:t>РИСТИКАХ ТОВАРА (РАБОТЫ, ОКАЗЫВАЕМЫХ УСЛУГ), ЭКСПЛУАТАЦИОННЫХ Х</w:t>
      </w:r>
      <w:r w:rsidRPr="006A6807">
        <w:rPr>
          <w:rFonts w:cs="Times New Roman"/>
        </w:rPr>
        <w:t>А</w:t>
      </w:r>
      <w:r w:rsidRPr="006A6807">
        <w:rPr>
          <w:rFonts w:cs="Times New Roman"/>
        </w:rPr>
        <w:t>РАКТЕРИСТИКАХ ТОВАРА (РАБОТЫ, ОКАЗЫВАЕМЫХ УСЛУГ) (ПРИ НЕОБХОДИМОСТИ), И ИНЫЕ СВЕДЕНИЯ О ТОВАРЕ (РАБОТЕ, ОКАЗЫВАЕМЫХ УСЛУГ), ПРЕДСТАВЛЕНИЕ К</w:t>
      </w:r>
      <w:r w:rsidRPr="006A6807">
        <w:rPr>
          <w:rFonts w:cs="Times New Roman"/>
        </w:rPr>
        <w:t>О</w:t>
      </w:r>
      <w:r w:rsidRPr="006A6807">
        <w:rPr>
          <w:rFonts w:cs="Times New Roman"/>
        </w:rPr>
        <w:t xml:space="preserve">ТОРЫХ ПРЕДУСМОТРЕНО ДОКУМЕНТАЦИЕЙ </w:t>
      </w:r>
      <w:r w:rsidR="00132EFA" w:rsidRPr="006A6807">
        <w:rPr>
          <w:rFonts w:cs="Times New Roman"/>
        </w:rPr>
        <w:t>О</w:t>
      </w:r>
      <w:r w:rsidRPr="006A6807">
        <w:rPr>
          <w:rFonts w:cs="Times New Roman"/>
        </w:rPr>
        <w:t xml:space="preserve"> </w:t>
      </w:r>
      <w:r w:rsidR="008A2F14" w:rsidRPr="006A6807">
        <w:rPr>
          <w:rFonts w:cs="Times New Roman"/>
        </w:rPr>
        <w:t>ЗАПРОСЕ ЦЕН</w:t>
      </w:r>
      <w:r w:rsidRPr="006A6807">
        <w:rPr>
          <w:rFonts w:cs="Times New Roman"/>
        </w:rPr>
        <w:t>»</w:t>
      </w:r>
    </w:p>
    <w:p w14:paraId="2CB3F10D" w14:textId="77777777" w:rsidR="007D2B20" w:rsidRPr="006A6807" w:rsidRDefault="007D2B20">
      <w:pPr>
        <w:ind w:firstLine="851"/>
        <w:jc w:val="both"/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1843"/>
        <w:gridCol w:w="4155"/>
        <w:gridCol w:w="708"/>
        <w:gridCol w:w="993"/>
        <w:gridCol w:w="2082"/>
      </w:tblGrid>
      <w:tr w:rsidR="007D2B20" w:rsidRPr="006A6807" w14:paraId="4A3A2B9F" w14:textId="7777777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34B67" w14:textId="77777777" w:rsidR="007D2B20" w:rsidRPr="006A6807" w:rsidRDefault="00D55A89">
            <w:pPr>
              <w:widowControl w:val="0"/>
              <w:jc w:val="center"/>
              <w:rPr>
                <w:rFonts w:cs="Times New Roman"/>
              </w:rPr>
            </w:pPr>
            <w:r w:rsidRPr="006A6807">
              <w:rPr>
                <w:rFonts w:cs="Times New Roman"/>
              </w:rPr>
              <w:t>№</w:t>
            </w:r>
          </w:p>
          <w:p w14:paraId="60E0736D" w14:textId="41907934" w:rsidR="007D2B20" w:rsidRPr="006A6807" w:rsidRDefault="00D55A89">
            <w:pPr>
              <w:widowControl w:val="0"/>
              <w:jc w:val="center"/>
              <w:rPr>
                <w:rFonts w:cs="Times New Roman"/>
              </w:rPr>
            </w:pPr>
            <w:proofErr w:type="gramStart"/>
            <w:r w:rsidRPr="006A6807">
              <w:rPr>
                <w:rFonts w:cs="Times New Roman"/>
              </w:rPr>
              <w:t>п</w:t>
            </w:r>
            <w:proofErr w:type="gramEnd"/>
            <w:r w:rsidR="00EA30EF">
              <w:rPr>
                <w:rFonts w:cs="Times New Roman"/>
              </w:rPr>
              <w:t>/</w:t>
            </w:r>
            <w:r w:rsidRPr="006A6807">
              <w:rPr>
                <w:rFonts w:cs="Times New Roman"/>
              </w:rPr>
              <w:t>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9019A" w14:textId="77777777" w:rsidR="007D2B20" w:rsidRPr="006A6807" w:rsidRDefault="00D55A89">
            <w:pPr>
              <w:widowControl w:val="0"/>
              <w:jc w:val="center"/>
              <w:rPr>
                <w:rFonts w:cs="Times New Roman"/>
              </w:rPr>
            </w:pPr>
            <w:r w:rsidRPr="006A6807">
              <w:rPr>
                <w:rFonts w:cs="Times New Roman"/>
              </w:rPr>
              <w:t>Наименование товаров (работ, услуг)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F4517" w14:textId="5742F841" w:rsidR="007D2B20" w:rsidRPr="006A6807" w:rsidRDefault="00D55A89">
            <w:pPr>
              <w:widowControl w:val="0"/>
              <w:ind w:right="-92"/>
              <w:jc w:val="center"/>
              <w:rPr>
                <w:rFonts w:cs="Times New Roman"/>
              </w:rPr>
            </w:pPr>
            <w:proofErr w:type="gramStart"/>
            <w:r w:rsidRPr="00CC3C5B">
              <w:rPr>
                <w:rFonts w:cs="Times New Roman"/>
                <w:b/>
                <w:u w:val="single"/>
              </w:rPr>
              <w:t>Конкретные показатели</w:t>
            </w:r>
            <w:r w:rsidRPr="006A6807">
              <w:rPr>
                <w:rFonts w:cs="Times New Roman"/>
              </w:rPr>
              <w:t>, соотве</w:t>
            </w:r>
            <w:r w:rsidRPr="006A6807">
              <w:rPr>
                <w:rFonts w:cs="Times New Roman"/>
              </w:rPr>
              <w:t>т</w:t>
            </w:r>
            <w:r w:rsidRPr="006A6807">
              <w:rPr>
                <w:rFonts w:cs="Times New Roman"/>
              </w:rPr>
              <w:t xml:space="preserve">ствующие значениям, установленным документацией о таком </w:t>
            </w:r>
            <w:r w:rsidR="00A95372" w:rsidRPr="006A6807">
              <w:rPr>
                <w:rFonts w:cs="Times New Roman"/>
              </w:rPr>
              <w:t>запросе цен</w:t>
            </w:r>
            <w:r w:rsidRPr="006A6807">
              <w:rPr>
                <w:rFonts w:cs="Times New Roman"/>
              </w:rPr>
              <w:t>, и указание на товарный знак (его сл</w:t>
            </w:r>
            <w:r w:rsidRPr="006A6807">
              <w:rPr>
                <w:rFonts w:cs="Times New Roman"/>
              </w:rPr>
              <w:t>о</w:t>
            </w:r>
            <w:r w:rsidRPr="006A6807">
              <w:rPr>
                <w:rFonts w:cs="Times New Roman"/>
              </w:rPr>
              <w:t>весное обозначение) (при наличии), знак обслуживания (при наличии), фирменное наименование (при нал</w:t>
            </w:r>
            <w:r w:rsidRPr="006A6807">
              <w:rPr>
                <w:rFonts w:cs="Times New Roman"/>
              </w:rPr>
              <w:t>и</w:t>
            </w:r>
            <w:r w:rsidRPr="006A6807">
              <w:rPr>
                <w:rFonts w:cs="Times New Roman"/>
              </w:rPr>
              <w:t xml:space="preserve">чии), патенты (при наличии), полезные модели (при наличии), промышленные образцы (при наличии) 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5C84" w14:textId="77777777" w:rsidR="007D2B20" w:rsidRPr="006A6807" w:rsidRDefault="00D55A89">
            <w:pPr>
              <w:widowControl w:val="0"/>
              <w:ind w:right="-92"/>
              <w:jc w:val="center"/>
              <w:rPr>
                <w:rFonts w:cs="Times New Roman"/>
              </w:rPr>
            </w:pPr>
            <w:r w:rsidRPr="006A6807">
              <w:rPr>
                <w:rFonts w:cs="Times New Roman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3A00" w14:textId="77777777" w:rsidR="007D2B20" w:rsidRPr="006A6807" w:rsidRDefault="00D55A89">
            <w:pPr>
              <w:widowControl w:val="0"/>
              <w:ind w:right="-92"/>
              <w:jc w:val="center"/>
              <w:rPr>
                <w:rFonts w:cs="Times New Roman"/>
              </w:rPr>
            </w:pPr>
            <w:r w:rsidRPr="006A6807">
              <w:rPr>
                <w:rFonts w:cs="Times New Roman"/>
              </w:rPr>
              <w:t>Кол-во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EA31" w14:textId="77777777" w:rsidR="007D2B20" w:rsidRPr="006A6807" w:rsidRDefault="00D55A89">
            <w:pPr>
              <w:widowControl w:val="0"/>
              <w:ind w:right="-92"/>
              <w:jc w:val="center"/>
              <w:rPr>
                <w:rFonts w:cs="Times New Roman"/>
              </w:rPr>
            </w:pPr>
            <w:r w:rsidRPr="006A6807">
              <w:rPr>
                <w:rFonts w:cs="Times New Roman"/>
              </w:rPr>
              <w:t>Наименование страны происхо</w:t>
            </w:r>
            <w:r w:rsidRPr="006A6807">
              <w:rPr>
                <w:rFonts w:cs="Times New Roman"/>
              </w:rPr>
              <w:t>ж</w:t>
            </w:r>
            <w:r w:rsidRPr="006A6807">
              <w:rPr>
                <w:rFonts w:cs="Times New Roman"/>
              </w:rPr>
              <w:t>дения товара</w:t>
            </w:r>
          </w:p>
        </w:tc>
      </w:tr>
      <w:tr w:rsidR="007D2B20" w:rsidRPr="006A6807" w14:paraId="1D18BF17" w14:textId="7777777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85A17" w14:textId="77777777" w:rsidR="007D2B20" w:rsidRPr="006A6807" w:rsidRDefault="00D55A89">
            <w:pPr>
              <w:widowControl w:val="0"/>
              <w:jc w:val="center"/>
              <w:rPr>
                <w:rFonts w:cs="Times New Roman"/>
              </w:rPr>
            </w:pPr>
            <w:r w:rsidRPr="006A6807">
              <w:rPr>
                <w:rFonts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4EA57" w14:textId="77777777" w:rsidR="007D2B20" w:rsidRPr="006A6807" w:rsidRDefault="007D2B20">
            <w:pPr>
              <w:widowControl w:val="0"/>
              <w:ind w:firstLine="33"/>
              <w:jc w:val="both"/>
              <w:rPr>
                <w:rFonts w:cs="Times New Roman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ED81C" w14:textId="77777777" w:rsidR="007D2B20" w:rsidRPr="006A6807" w:rsidRDefault="007D2B2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6F1C" w14:textId="77777777" w:rsidR="007D2B20" w:rsidRPr="006A6807" w:rsidRDefault="007D2B2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3CD8" w14:textId="77777777" w:rsidR="007D2B20" w:rsidRPr="006A6807" w:rsidRDefault="007D2B2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02BC" w14:textId="77777777" w:rsidR="007D2B20" w:rsidRPr="006A6807" w:rsidRDefault="007D2B20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14:paraId="59679232" w14:textId="77777777" w:rsidR="007D2B20" w:rsidRPr="006A6807" w:rsidRDefault="007D2B20">
      <w:pPr>
        <w:spacing w:before="120"/>
        <w:ind w:firstLine="567"/>
        <w:jc w:val="both"/>
        <w:rPr>
          <w:rFonts w:cs="Times New Roman"/>
        </w:rPr>
      </w:pPr>
    </w:p>
    <w:p w14:paraId="756074E2" w14:textId="77777777" w:rsidR="007D2B20" w:rsidRPr="006A6807" w:rsidRDefault="007D2B20">
      <w:pPr>
        <w:spacing w:before="120"/>
        <w:ind w:firstLine="567"/>
        <w:jc w:val="both"/>
        <w:rPr>
          <w:rFonts w:cs="Times New Roman"/>
        </w:rPr>
      </w:pPr>
    </w:p>
    <w:p w14:paraId="1070F173" w14:textId="77777777" w:rsidR="007D2B20" w:rsidRPr="006A6807" w:rsidRDefault="007D2B20">
      <w:pPr>
        <w:spacing w:before="120"/>
        <w:ind w:firstLine="567"/>
        <w:jc w:val="both"/>
        <w:rPr>
          <w:rFonts w:cs="Times New Roman"/>
        </w:rPr>
      </w:pPr>
    </w:p>
    <w:p w14:paraId="57EB7941" w14:textId="77777777" w:rsidR="007D2B20" w:rsidRPr="006A6807" w:rsidRDefault="007D2B20">
      <w:pPr>
        <w:spacing w:before="120"/>
        <w:ind w:firstLine="567"/>
        <w:jc w:val="both"/>
        <w:rPr>
          <w:rFonts w:cs="Times New Roman"/>
        </w:rPr>
      </w:pPr>
    </w:p>
    <w:p w14:paraId="7F97A074" w14:textId="77777777" w:rsidR="007D2B20" w:rsidRPr="006A6807" w:rsidRDefault="007D2B20">
      <w:pPr>
        <w:spacing w:before="120"/>
        <w:ind w:firstLine="567"/>
        <w:jc w:val="both"/>
        <w:rPr>
          <w:rFonts w:cs="Times New Roman"/>
        </w:rPr>
      </w:pPr>
    </w:p>
    <w:p w14:paraId="76F38D48" w14:textId="77777777" w:rsidR="007D2B20" w:rsidRPr="006A6807" w:rsidRDefault="007D2B20">
      <w:pPr>
        <w:spacing w:before="120"/>
        <w:jc w:val="both"/>
        <w:rPr>
          <w:rFonts w:cs="Times New Roman"/>
        </w:rPr>
      </w:pPr>
    </w:p>
    <w:p w14:paraId="787FE8D5" w14:textId="77777777" w:rsidR="007D2B20" w:rsidRPr="006A6807" w:rsidRDefault="007D2B20">
      <w:pPr>
        <w:jc w:val="both"/>
        <w:rPr>
          <w:rFonts w:cs="Times New Roman"/>
          <w:sz w:val="16"/>
          <w:szCs w:val="16"/>
        </w:rPr>
      </w:pPr>
    </w:p>
    <w:p w14:paraId="5E141FF3" w14:textId="77777777" w:rsidR="007D2B20" w:rsidRPr="006A6807" w:rsidRDefault="007D2B20">
      <w:pPr>
        <w:jc w:val="both"/>
        <w:rPr>
          <w:rFonts w:cs="Times New Roman"/>
          <w:sz w:val="16"/>
          <w:szCs w:val="16"/>
        </w:rPr>
      </w:pPr>
    </w:p>
    <w:p w14:paraId="451A8EC2" w14:textId="1E44CD99" w:rsidR="007D2B20" w:rsidRPr="006A6807" w:rsidRDefault="00D55A89">
      <w:pPr>
        <w:spacing w:after="240"/>
        <w:jc w:val="center"/>
        <w:rPr>
          <w:rFonts w:cs="Times New Roman"/>
          <w:b/>
          <w:bCs/>
          <w:szCs w:val="28"/>
        </w:rPr>
      </w:pPr>
      <w:r w:rsidRPr="006A6807">
        <w:rPr>
          <w:rFonts w:cs="Times New Roman"/>
          <w:b/>
          <w:bCs/>
          <w:highlight w:val="yellow"/>
        </w:rPr>
        <w:br w:type="page"/>
      </w:r>
      <w:r w:rsidRPr="006A6807">
        <w:rPr>
          <w:rFonts w:cs="Times New Roman"/>
          <w:b/>
          <w:bCs/>
        </w:rPr>
        <w:lastRenderedPageBreak/>
        <w:t xml:space="preserve">ВНИМАНИЮ УЧАСТНИКОВ ЗАКУПКИ: РЕКОМЕНДУЕТСЯ ВКЛЮЧАТЬ </w:t>
      </w:r>
      <w:r w:rsidR="00A95372" w:rsidRPr="006A6807">
        <w:rPr>
          <w:rFonts w:cs="Times New Roman"/>
          <w:b/>
          <w:bCs/>
        </w:rPr>
        <w:t>В СОСТАВ ЗАЯВКИ</w:t>
      </w:r>
      <w:r w:rsidRPr="006A6807">
        <w:rPr>
          <w:rFonts w:cs="Times New Roman"/>
          <w:b/>
          <w:bCs/>
        </w:rPr>
        <w:t>!</w:t>
      </w:r>
    </w:p>
    <w:p w14:paraId="26E38E62" w14:textId="78A45964" w:rsidR="007D2B20" w:rsidRPr="006A6807" w:rsidRDefault="00D55A89">
      <w:pPr>
        <w:tabs>
          <w:tab w:val="left" w:pos="9355"/>
        </w:tabs>
        <w:spacing w:before="120"/>
        <w:jc w:val="center"/>
        <w:rPr>
          <w:rFonts w:cs="Times New Roman"/>
          <w:b/>
          <w:bCs/>
        </w:rPr>
      </w:pPr>
      <w:r w:rsidRPr="006A6807">
        <w:rPr>
          <w:rFonts w:cs="Times New Roman"/>
          <w:b/>
          <w:bCs/>
        </w:rPr>
        <w:t xml:space="preserve">Образцы форм документов, включаемых </w:t>
      </w:r>
      <w:r w:rsidR="00A95372" w:rsidRPr="006A6807">
        <w:rPr>
          <w:rFonts w:cs="Times New Roman"/>
          <w:b/>
          <w:bCs/>
        </w:rPr>
        <w:t>состав заявки</w:t>
      </w:r>
      <w:r w:rsidRPr="006A6807">
        <w:rPr>
          <w:rFonts w:cs="Times New Roman"/>
          <w:b/>
          <w:bCs/>
        </w:rPr>
        <w:t xml:space="preserve"> </w:t>
      </w:r>
    </w:p>
    <w:p w14:paraId="1E2F7FD5" w14:textId="1D693C16" w:rsidR="007D2B20" w:rsidRPr="006A6807" w:rsidRDefault="00A95372" w:rsidP="00D166BD">
      <w:pPr>
        <w:spacing w:after="120"/>
        <w:jc w:val="right"/>
        <w:rPr>
          <w:rFonts w:cs="Times New Roman"/>
        </w:rPr>
      </w:pPr>
      <w:r w:rsidRPr="006A6807">
        <w:rPr>
          <w:rFonts w:cs="Times New Roman"/>
        </w:rPr>
        <w:t xml:space="preserve"> </w:t>
      </w:r>
      <w:r w:rsidR="00D55A89" w:rsidRPr="006A6807">
        <w:rPr>
          <w:rFonts w:cs="Times New Roman"/>
        </w:rPr>
        <w:t xml:space="preserve">«____» _____________ 20_ г. </w:t>
      </w:r>
    </w:p>
    <w:p w14:paraId="217FA23B" w14:textId="5E869156" w:rsidR="007D2B20" w:rsidRPr="006A6807" w:rsidRDefault="00D55A89">
      <w:pPr>
        <w:spacing w:after="160" w:line="254" w:lineRule="auto"/>
        <w:jc w:val="center"/>
        <w:rPr>
          <w:rFonts w:cs="Times New Roman"/>
          <w:i/>
          <w:color w:val="000000"/>
          <w:sz w:val="22"/>
        </w:rPr>
      </w:pPr>
      <w:proofErr w:type="gramStart"/>
      <w:r w:rsidRPr="006A6807">
        <w:rPr>
          <w:rFonts w:cs="Times New Roman"/>
          <w:i/>
          <w:color w:val="000000"/>
          <w:sz w:val="22"/>
        </w:rPr>
        <w:t xml:space="preserve">Рекомендуемая форма декларации о соответствии участника </w:t>
      </w:r>
      <w:r w:rsidR="00A95372" w:rsidRPr="006A6807">
        <w:rPr>
          <w:rFonts w:cs="Times New Roman"/>
          <w:i/>
          <w:color w:val="000000"/>
          <w:sz w:val="22"/>
        </w:rPr>
        <w:t>запроса цен</w:t>
      </w:r>
      <w:r w:rsidRPr="006A6807">
        <w:rPr>
          <w:rFonts w:cs="Times New Roman"/>
          <w:i/>
          <w:color w:val="000000"/>
          <w:sz w:val="22"/>
        </w:rPr>
        <w:t xml:space="preserve"> требованиям, установленными в п.</w:t>
      </w:r>
      <w:r w:rsidR="00EA30EF">
        <w:rPr>
          <w:rFonts w:cs="Times New Roman"/>
          <w:i/>
          <w:color w:val="000000"/>
          <w:sz w:val="22"/>
        </w:rPr>
        <w:t xml:space="preserve"> </w:t>
      </w:r>
      <w:r w:rsidRPr="006A6807">
        <w:rPr>
          <w:rFonts w:cs="Times New Roman"/>
          <w:i/>
          <w:color w:val="000000"/>
          <w:sz w:val="22"/>
        </w:rPr>
        <w:t>3.1 документации о закупке</w:t>
      </w:r>
      <w:proofErr w:type="gram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7D2B20" w:rsidRPr="006A6807" w14:paraId="4CEC0A77" w14:textId="77777777">
        <w:tc>
          <w:tcPr>
            <w:tcW w:w="10031" w:type="dxa"/>
          </w:tcPr>
          <w:p w14:paraId="387F6775" w14:textId="77777777" w:rsidR="007D2B20" w:rsidRPr="00EA30EF" w:rsidRDefault="00D55A89" w:rsidP="00EA30EF">
            <w:pPr>
              <w:widowControl w:val="0"/>
              <w:autoSpaceDE w:val="0"/>
              <w:autoSpaceDN w:val="0"/>
              <w:ind w:firstLine="426"/>
              <w:rPr>
                <w:rFonts w:cs="Times New Roman"/>
                <w:color w:val="000000"/>
                <w:sz w:val="22"/>
                <w:szCs w:val="22"/>
              </w:rPr>
            </w:pPr>
            <w:r w:rsidRPr="00EA30EF">
              <w:rPr>
                <w:rFonts w:cs="Times New Roman"/>
                <w:color w:val="000000"/>
                <w:sz w:val="22"/>
                <w:szCs w:val="22"/>
              </w:rPr>
              <w:t>Настоящим организация/физическое лицо/юридическое л</w:t>
            </w:r>
            <w:r w:rsidRPr="00EA30EF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Pr="00EA30EF">
              <w:rPr>
                <w:rFonts w:cs="Times New Roman"/>
                <w:color w:val="000000"/>
                <w:sz w:val="22"/>
                <w:szCs w:val="22"/>
              </w:rPr>
              <w:t>цо______________________________________</w:t>
            </w:r>
          </w:p>
          <w:p w14:paraId="531194B3" w14:textId="77777777" w:rsidR="00067DB1" w:rsidRPr="00EA30EF" w:rsidRDefault="00067DB1" w:rsidP="00EA30EF">
            <w:pPr>
              <w:widowControl w:val="0"/>
              <w:autoSpaceDE w:val="0"/>
              <w:autoSpaceDN w:val="0"/>
              <w:ind w:firstLine="426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AB0CBEC" w14:textId="64827150" w:rsidR="007D2B20" w:rsidRPr="00EA30EF" w:rsidRDefault="00EE6950" w:rsidP="00EA30EF">
            <w:pPr>
              <w:widowControl w:val="0"/>
              <w:autoSpaceDE w:val="0"/>
              <w:autoSpaceDN w:val="0"/>
              <w:ind w:firstLine="426"/>
              <w:rPr>
                <w:rFonts w:cs="Times New Roman"/>
                <w:color w:val="000000"/>
                <w:sz w:val="22"/>
                <w:szCs w:val="22"/>
              </w:rPr>
            </w:pPr>
            <w:r w:rsidRPr="00EA30EF">
              <w:rPr>
                <w:rFonts w:cs="Times New Roman"/>
                <w:color w:val="000000"/>
                <w:sz w:val="22"/>
                <w:szCs w:val="22"/>
              </w:rPr>
              <w:t xml:space="preserve">В </w:t>
            </w:r>
            <w:r w:rsidR="00D55A89" w:rsidRPr="00EA30EF">
              <w:rPr>
                <w:rFonts w:cs="Times New Roman"/>
                <w:color w:val="000000"/>
                <w:sz w:val="22"/>
                <w:szCs w:val="22"/>
              </w:rPr>
              <w:t>заявк</w:t>
            </w:r>
            <w:r w:rsidRPr="00EA30EF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D55A89" w:rsidRPr="00EA30EF">
              <w:rPr>
                <w:rFonts w:cs="Times New Roman"/>
                <w:color w:val="000000"/>
                <w:sz w:val="22"/>
                <w:szCs w:val="22"/>
              </w:rPr>
              <w:t xml:space="preserve"> на участие в </w:t>
            </w:r>
            <w:r w:rsidR="008A2F14" w:rsidRPr="00EA30EF">
              <w:rPr>
                <w:rFonts w:cs="Times New Roman"/>
                <w:color w:val="000000"/>
                <w:sz w:val="22"/>
                <w:szCs w:val="22"/>
              </w:rPr>
              <w:t>запросе цен</w:t>
            </w:r>
            <w:r w:rsidR="00D166BD" w:rsidRPr="00EA30E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D166BD" w:rsidRPr="00EA30EF">
              <w:rPr>
                <w:rFonts w:cs="Times New Roman"/>
                <w:color w:val="000000"/>
                <w:sz w:val="22"/>
                <w:szCs w:val="22"/>
              </w:rPr>
              <w:t>на</w:t>
            </w:r>
            <w:proofErr w:type="gramEnd"/>
            <w:r w:rsidR="00D166BD" w:rsidRPr="00EA30E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D55A89" w:rsidRPr="00EA30EF">
              <w:rPr>
                <w:rFonts w:cs="Times New Roman"/>
                <w:color w:val="000000"/>
                <w:sz w:val="22"/>
                <w:szCs w:val="22"/>
              </w:rPr>
              <w:t>________________________</w:t>
            </w:r>
            <w:r w:rsidR="00067DB1" w:rsidRPr="00EA30EF">
              <w:rPr>
                <w:rFonts w:cs="Times New Roman"/>
                <w:color w:val="000000"/>
                <w:sz w:val="22"/>
                <w:szCs w:val="22"/>
              </w:rPr>
              <w:t>_</w:t>
            </w:r>
            <w:r w:rsidR="00D55A89" w:rsidRPr="00EA30EF">
              <w:rPr>
                <w:rFonts w:cs="Times New Roman"/>
                <w:color w:val="000000"/>
                <w:sz w:val="22"/>
                <w:szCs w:val="22"/>
              </w:rPr>
              <w:t>___________</w:t>
            </w:r>
            <w:r w:rsidR="00067DB1" w:rsidRPr="00EA30EF">
              <w:rPr>
                <w:rFonts w:cs="Times New Roman"/>
                <w:color w:val="000000"/>
                <w:sz w:val="22"/>
                <w:szCs w:val="22"/>
              </w:rPr>
              <w:t>_______</w:t>
            </w:r>
            <w:r w:rsidR="00D166BD" w:rsidRPr="00EA30EF">
              <w:rPr>
                <w:rFonts w:cs="Times New Roman"/>
                <w:color w:val="000000"/>
                <w:sz w:val="22"/>
                <w:szCs w:val="22"/>
              </w:rPr>
              <w:t>____</w:t>
            </w:r>
          </w:p>
          <w:p w14:paraId="3B8BDD19" w14:textId="5722F728" w:rsidR="007D2B20" w:rsidRPr="00EA30EF" w:rsidRDefault="00D55A89" w:rsidP="00EA30EF">
            <w:pPr>
              <w:widowControl w:val="0"/>
              <w:autoSpaceDE w:val="0"/>
              <w:autoSpaceDN w:val="0"/>
              <w:ind w:firstLine="42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EA30EF">
              <w:rPr>
                <w:rFonts w:cs="Times New Roman"/>
                <w:color w:val="000000"/>
                <w:sz w:val="22"/>
                <w:szCs w:val="22"/>
              </w:rPr>
              <w:t xml:space="preserve">(указывается наименование </w:t>
            </w:r>
            <w:r w:rsidR="008A2F14" w:rsidRPr="00EA30EF">
              <w:rPr>
                <w:rFonts w:cs="Times New Roman"/>
                <w:color w:val="000000"/>
                <w:sz w:val="22"/>
                <w:szCs w:val="22"/>
              </w:rPr>
              <w:t>запроса цен</w:t>
            </w:r>
            <w:r w:rsidRPr="00EA30EF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  <w:p w14:paraId="5BF922B9" w14:textId="3E640038" w:rsidR="007D2B20" w:rsidRPr="00EA30EF" w:rsidRDefault="00D55A89" w:rsidP="00EA30EF">
            <w:pPr>
              <w:autoSpaceDE w:val="0"/>
              <w:autoSpaceDN w:val="0"/>
              <w:ind w:firstLine="426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EA30EF">
              <w:rPr>
                <w:rFonts w:cs="Times New Roman"/>
                <w:color w:val="000000"/>
                <w:sz w:val="22"/>
                <w:szCs w:val="22"/>
              </w:rPr>
              <w:t>(реестровый номер закупки ___________________), сообщает о своем соответствии требованиям, установленным</w:t>
            </w:r>
            <w:r w:rsidRPr="00EA30EF">
              <w:rPr>
                <w:rFonts w:cs="Times New Roman"/>
                <w:sz w:val="22"/>
                <w:szCs w:val="22"/>
              </w:rPr>
              <w:t xml:space="preserve"> в пункте 3.1</w:t>
            </w:r>
            <w:r w:rsidRPr="00EA30EF">
              <w:rPr>
                <w:rFonts w:cs="Times New Roman"/>
                <w:color w:val="000000"/>
                <w:sz w:val="22"/>
                <w:szCs w:val="22"/>
              </w:rPr>
              <w:t xml:space="preserve"> Информационной карты, а именно:</w:t>
            </w:r>
          </w:p>
          <w:p w14:paraId="69207585" w14:textId="77777777" w:rsidR="00EA30EF" w:rsidRPr="00141CF4" w:rsidRDefault="00EA30EF" w:rsidP="00EA30EF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1) соответствие участников осуществления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      </w:r>
          </w:p>
          <w:p w14:paraId="1D495A8B" w14:textId="77777777" w:rsidR="00EA30EF" w:rsidRPr="00141CF4" w:rsidRDefault="00EA30EF" w:rsidP="00EA30EF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2) не проведение ликвидации участника осуществления закупки - юридического лица и отсутствие решения арбитражного суда о признании участника осуществления закупки - юридического лица, и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н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дивидуального предпринимателя банкротом и об открытии конкурсного производства;</w:t>
            </w:r>
          </w:p>
          <w:p w14:paraId="22233734" w14:textId="77777777" w:rsidR="00EA30EF" w:rsidRPr="00141CF4" w:rsidRDefault="00EA30EF" w:rsidP="00EA30EF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3) не приостановление деятельности участника осуществления закупки в порядке, предусмотре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н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ном Кодексом Российской Федерации об административных правонарушениях, на день подачи заявки на участие в процедуре закупки;</w:t>
            </w:r>
          </w:p>
          <w:p w14:paraId="3C097BEA" w14:textId="77777777" w:rsidR="00EA30EF" w:rsidRPr="00141CF4" w:rsidRDefault="00EA30EF" w:rsidP="00EA30EF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4) отсутствие у участника осуществления закупок задолженности по начисленным налогам, сб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о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о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 xml:space="preserve">вой </w:t>
            </w:r>
            <w:proofErr w:type="gramStart"/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стоимости активов участника осуществления закупок</w:t>
            </w:r>
            <w:proofErr w:type="gramEnd"/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 xml:space="preserve"> по данным бухгалтерской отчетности за п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о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следний завершенный отчетный период;</w:t>
            </w:r>
          </w:p>
          <w:p w14:paraId="52E3986C" w14:textId="77777777" w:rsidR="00EA30EF" w:rsidRPr="00141CF4" w:rsidRDefault="00EA30EF" w:rsidP="00EA30EF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5) отсутствие запрета или ограничения на выполнение работ или оказание услуг при закупках о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т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дельными видами юридических лиц, устанавливаемого на основании ФЗ от 04.06.2018 г. № 127-ФЗ «О мерах воздействия на недружественные действия США и иных иностранных государств»;</w:t>
            </w:r>
          </w:p>
          <w:p w14:paraId="005B4DF7" w14:textId="77777777" w:rsidR="00EA30EF" w:rsidRPr="00141CF4" w:rsidRDefault="00EA30EF" w:rsidP="00EA30EF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6) участник закупки обладает исключительными правами на интеллектуальную собственность л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и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бо правами на использование интеллектуальной собственности в объеме, достаточном для исполнения договора (если в связи с исполнением договора Заказчик приобретает права на интеллектуальную со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б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ственность либо исполнение договора предполагает ее использование);</w:t>
            </w:r>
          </w:p>
          <w:p w14:paraId="49CAB154" w14:textId="77777777" w:rsidR="00EA30EF" w:rsidRPr="00141CF4" w:rsidRDefault="00EA30EF" w:rsidP="00EA30EF">
            <w:pPr>
              <w:ind w:firstLine="448"/>
              <w:jc w:val="both"/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 xml:space="preserve">7) участник не является иностранным агентом. Данное требование применяется в соответствии с Федеральным законом от 14.07.2022 № 255-ФЗ «О </w:t>
            </w:r>
            <w:proofErr w:type="gramStart"/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контроле за</w:t>
            </w:r>
            <w:proofErr w:type="gramEnd"/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 xml:space="preserve"> деятельностью лиц, находящихся под иностранным влиянием»;</w:t>
            </w:r>
          </w:p>
          <w:p w14:paraId="7FADE30B" w14:textId="60BB4A3B" w:rsidR="00D166BD" w:rsidRPr="00EA30EF" w:rsidRDefault="00EA30EF" w:rsidP="00EA30EF">
            <w:pPr>
              <w:widowControl w:val="0"/>
              <w:tabs>
                <w:tab w:val="left" w:pos="428"/>
              </w:tabs>
              <w:ind w:firstLine="448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8) сведения об участнике закупки отсутствуют в реестрах недобросовестных поставщиков, вед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е</w:t>
            </w:r>
            <w:r w:rsidRPr="00141CF4">
              <w:rPr>
                <w:rFonts w:eastAsia="Courier New" w:cs="Times New Roman"/>
                <w:bCs/>
                <w:iCs/>
                <w:color w:val="000000"/>
                <w:sz w:val="22"/>
                <w:szCs w:val="22"/>
              </w:rPr>
              <w:t>ние которых предусмотрено Законом № 223-ФЗ и Законом № 44-ФЗ.</w:t>
            </w:r>
          </w:p>
        </w:tc>
      </w:tr>
    </w:tbl>
    <w:p w14:paraId="11CA115D" w14:textId="77777777" w:rsidR="007D2B20" w:rsidRPr="006A6807" w:rsidRDefault="00D55A89">
      <w:pPr>
        <w:jc w:val="center"/>
        <w:rPr>
          <w:rFonts w:cs="Times New Roman"/>
          <w:b/>
          <w:sz w:val="28"/>
          <w:szCs w:val="28"/>
        </w:rPr>
      </w:pPr>
      <w:r w:rsidRPr="006A6807">
        <w:rPr>
          <w:rFonts w:cs="Times New Roman"/>
          <w:b/>
          <w:sz w:val="28"/>
          <w:szCs w:val="28"/>
        </w:rPr>
        <w:br w:type="page"/>
      </w:r>
      <w:r w:rsidRPr="006A6807">
        <w:rPr>
          <w:rFonts w:cs="Times New Roman"/>
          <w:b/>
          <w:sz w:val="28"/>
          <w:szCs w:val="28"/>
        </w:rPr>
        <w:lastRenderedPageBreak/>
        <w:t xml:space="preserve">Анкета участника </w:t>
      </w:r>
      <w:r w:rsidRPr="006A6807">
        <w:rPr>
          <w:rFonts w:cs="Times New Roman"/>
          <w:sz w:val="18"/>
          <w:szCs w:val="18"/>
        </w:rPr>
        <w:t>(рекомендуемая форма)</w:t>
      </w:r>
    </w:p>
    <w:p w14:paraId="1008EA90" w14:textId="77777777" w:rsidR="007D2B20" w:rsidRPr="006A6807" w:rsidRDefault="007D2B20">
      <w:pPr>
        <w:rPr>
          <w:rFonts w:cs="Times New Roman"/>
          <w:b/>
          <w:sz w:val="22"/>
          <w:szCs w:val="22"/>
        </w:rPr>
      </w:pPr>
    </w:p>
    <w:tbl>
      <w:tblPr>
        <w:tblW w:w="10474" w:type="dxa"/>
        <w:tblInd w:w="-160" w:type="dxa"/>
        <w:tblLook w:val="04A0" w:firstRow="1" w:lastRow="0" w:firstColumn="1" w:lastColumn="0" w:noHBand="0" w:noVBand="1"/>
      </w:tblPr>
      <w:tblGrid>
        <w:gridCol w:w="648"/>
        <w:gridCol w:w="5857"/>
        <w:gridCol w:w="3969"/>
      </w:tblGrid>
      <w:tr w:rsidR="007D2B20" w:rsidRPr="006A6807" w14:paraId="59E89C14" w14:textId="77777777">
        <w:trPr>
          <w:trHeight w:val="6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B5E9E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6A6807">
              <w:rPr>
                <w:rFonts w:cs="Times New Roman"/>
                <w:b/>
                <w:sz w:val="22"/>
                <w:szCs w:val="22"/>
              </w:rPr>
              <w:t>п</w:t>
            </w:r>
            <w:proofErr w:type="gramEnd"/>
            <w:r w:rsidRPr="006A6807">
              <w:rPr>
                <w:rFonts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9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B81A" w14:textId="77777777" w:rsidR="007D2B20" w:rsidRPr="006A6807" w:rsidRDefault="00D55A89">
            <w:pPr>
              <w:rPr>
                <w:rFonts w:cs="Times New Roman"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Сведения об участнике закупки</w:t>
            </w:r>
          </w:p>
        </w:tc>
      </w:tr>
      <w:tr w:rsidR="007D2B20" w:rsidRPr="006A6807" w14:paraId="7C04A08E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894EA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335B332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284501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C07EA" w14:textId="408197D3" w:rsidR="007D2B20" w:rsidRPr="006A6807" w:rsidRDefault="00D55A89" w:rsidP="00067DB1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Полное наименование организац</w:t>
            </w:r>
            <w:proofErr w:type="gramStart"/>
            <w:r w:rsidRPr="006A6807">
              <w:rPr>
                <w:rFonts w:cs="Times New Roman"/>
                <w:b/>
                <w:sz w:val="22"/>
                <w:szCs w:val="22"/>
              </w:rPr>
              <w:t>ии и ее</w:t>
            </w:r>
            <w:proofErr w:type="gramEnd"/>
            <w:r w:rsidRPr="006A6807">
              <w:rPr>
                <w:rFonts w:cs="Times New Roman"/>
                <w:b/>
                <w:sz w:val="22"/>
                <w:szCs w:val="22"/>
              </w:rPr>
              <w:t xml:space="preserve"> организацио</w:t>
            </w:r>
            <w:r w:rsidRPr="006A6807">
              <w:rPr>
                <w:rFonts w:cs="Times New Roman"/>
                <w:b/>
                <w:sz w:val="22"/>
                <w:szCs w:val="22"/>
              </w:rPr>
              <w:t>н</w:t>
            </w:r>
            <w:r w:rsidRPr="006A6807">
              <w:rPr>
                <w:rFonts w:cs="Times New Roman"/>
                <w:b/>
                <w:sz w:val="22"/>
                <w:szCs w:val="22"/>
              </w:rPr>
              <w:t>но-правовая форма</w:t>
            </w:r>
            <w:r w:rsidRPr="006A6807">
              <w:rPr>
                <w:rFonts w:cs="Times New Roman"/>
                <w:sz w:val="22"/>
                <w:szCs w:val="22"/>
              </w:rPr>
              <w:t xml:space="preserve"> (для юридического лица</w:t>
            </w:r>
            <w:r w:rsidRPr="006A6807">
              <w:rPr>
                <w:rFonts w:cs="Times New Roman"/>
                <w:i/>
                <w:sz w:val="22"/>
                <w:szCs w:val="22"/>
              </w:rPr>
              <w:t>)</w:t>
            </w:r>
            <w:r w:rsidR="00010E50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6A6807">
              <w:rPr>
                <w:rFonts w:cs="Times New Roman"/>
                <w:b/>
                <w:sz w:val="22"/>
                <w:szCs w:val="22"/>
              </w:rPr>
              <w:t xml:space="preserve">/ Ф.И.О.  участника </w:t>
            </w:r>
            <w:r w:rsidR="00067DB1">
              <w:rPr>
                <w:rFonts w:cs="Times New Roman"/>
                <w:b/>
                <w:sz w:val="22"/>
                <w:szCs w:val="22"/>
              </w:rPr>
              <w:t>закупки</w:t>
            </w:r>
            <w:r w:rsidRPr="006A680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6A6807">
              <w:rPr>
                <w:rFonts w:cs="Times New Roman"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709A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14BA8958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054E8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622B9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Сокращенное наименование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CFE6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04768EA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39FD4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75DF4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Предыдущие полные и сокращенные наименования организации с указанием даты переименования и по</w:t>
            </w:r>
            <w:r w:rsidRPr="006A6807">
              <w:rPr>
                <w:rFonts w:cs="Times New Roman"/>
                <w:b/>
                <w:sz w:val="22"/>
                <w:szCs w:val="22"/>
              </w:rPr>
              <w:t>д</w:t>
            </w:r>
            <w:r w:rsidRPr="006A6807">
              <w:rPr>
                <w:rFonts w:cs="Times New Roman"/>
                <w:b/>
                <w:sz w:val="22"/>
                <w:szCs w:val="22"/>
              </w:rPr>
              <w:t>тверждением правопреемственности.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66F5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017BB57B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BB213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9FB6416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C3B6A05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E5F2D56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B2F2E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Регистрационные данные: дата, место и орган рег</w:t>
            </w:r>
            <w:r w:rsidRPr="006A6807">
              <w:rPr>
                <w:rFonts w:cs="Times New Roman"/>
                <w:b/>
                <w:sz w:val="22"/>
                <w:szCs w:val="22"/>
              </w:rPr>
              <w:t>и</w:t>
            </w:r>
            <w:r w:rsidRPr="006A6807">
              <w:rPr>
                <w:rFonts w:cs="Times New Roman"/>
                <w:b/>
                <w:sz w:val="22"/>
                <w:szCs w:val="22"/>
              </w:rPr>
              <w:t xml:space="preserve">страции физического лица в качестве индивидуального предпринимателя </w:t>
            </w:r>
            <w:r w:rsidRPr="006A6807">
              <w:rPr>
                <w:rFonts w:cs="Times New Roman"/>
                <w:i/>
                <w:sz w:val="22"/>
                <w:szCs w:val="22"/>
              </w:rPr>
              <w:t>(на основании Свидетельства о гос</w:t>
            </w:r>
            <w:r w:rsidRPr="006A6807">
              <w:rPr>
                <w:rFonts w:cs="Times New Roman"/>
                <w:i/>
                <w:sz w:val="22"/>
                <w:szCs w:val="22"/>
              </w:rPr>
              <w:t>у</w:t>
            </w:r>
            <w:r w:rsidRPr="006A6807">
              <w:rPr>
                <w:rFonts w:cs="Times New Roman"/>
                <w:i/>
                <w:sz w:val="22"/>
                <w:szCs w:val="22"/>
              </w:rPr>
              <w:t>дарственной регистрации)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EA20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142C47B6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EDD9B9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63DDD" w14:textId="77777777" w:rsidR="007D2B20" w:rsidRPr="006A6807" w:rsidRDefault="00D55A89">
            <w:pPr>
              <w:rPr>
                <w:rFonts w:cs="Times New Roman"/>
                <w:i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 xml:space="preserve">Учредители </w:t>
            </w:r>
            <w:r w:rsidRPr="006A6807">
              <w:rPr>
                <w:rFonts w:cs="Times New Roman"/>
                <w:sz w:val="22"/>
                <w:szCs w:val="22"/>
              </w:rPr>
              <w:t>(перечислить наименования и организацио</w:t>
            </w:r>
            <w:r w:rsidRPr="006A6807">
              <w:rPr>
                <w:rFonts w:cs="Times New Roman"/>
                <w:sz w:val="22"/>
                <w:szCs w:val="22"/>
              </w:rPr>
              <w:t>н</w:t>
            </w:r>
            <w:r w:rsidRPr="006A6807">
              <w:rPr>
                <w:rFonts w:cs="Times New Roman"/>
                <w:sz w:val="22"/>
                <w:szCs w:val="22"/>
              </w:rPr>
              <w:t>но-правовую форму всех учредителей, чья</w:t>
            </w:r>
            <w:r w:rsidRPr="006A6807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6A6807">
              <w:rPr>
                <w:rFonts w:cs="Times New Roman"/>
                <w:sz w:val="22"/>
                <w:szCs w:val="22"/>
              </w:rPr>
              <w:t>доля в уставном капитале превышает 10%) и доля их участия (для акци</w:t>
            </w:r>
            <w:r w:rsidRPr="006A6807">
              <w:rPr>
                <w:rFonts w:cs="Times New Roman"/>
                <w:sz w:val="22"/>
                <w:szCs w:val="22"/>
              </w:rPr>
              <w:t>о</w:t>
            </w:r>
            <w:r w:rsidRPr="006A6807">
              <w:rPr>
                <w:rFonts w:cs="Times New Roman"/>
                <w:sz w:val="22"/>
                <w:szCs w:val="22"/>
              </w:rPr>
              <w:t>нерных обществ – выписка из реестра акционеров отдел</w:t>
            </w:r>
            <w:r w:rsidRPr="006A6807">
              <w:rPr>
                <w:rFonts w:cs="Times New Roman"/>
                <w:sz w:val="22"/>
                <w:szCs w:val="22"/>
              </w:rPr>
              <w:t>ь</w:t>
            </w:r>
            <w:r w:rsidRPr="006A6807">
              <w:rPr>
                <w:rFonts w:cs="Times New Roman"/>
                <w:sz w:val="22"/>
                <w:szCs w:val="22"/>
              </w:rPr>
              <w:t>ным документом)</w:t>
            </w:r>
          </w:p>
          <w:p w14:paraId="7C401A56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proofErr w:type="gramStart"/>
            <w:r w:rsidRPr="006A6807">
              <w:rPr>
                <w:rFonts w:cs="Times New Roman"/>
                <w:i/>
                <w:sz w:val="22"/>
                <w:szCs w:val="22"/>
              </w:rPr>
              <w:t xml:space="preserve">(на основании Учредительных документов установленной формы (устав, положение, учредительный договор) </w:t>
            </w:r>
            <w:r w:rsidRPr="006A6807">
              <w:rPr>
                <w:rFonts w:cs="Times New Roman"/>
                <w:sz w:val="22"/>
                <w:szCs w:val="22"/>
              </w:rPr>
              <w:t>(для юридических лиц)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5F00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5319743F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7DA40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C8783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 xml:space="preserve">Срок деятельности </w:t>
            </w:r>
            <w:r w:rsidRPr="006A6807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AA9F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7F338A4C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D709A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58402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 xml:space="preserve">Размер уставного капитала </w:t>
            </w:r>
            <w:proofErr w:type="gramStart"/>
            <w:r w:rsidRPr="006A6807">
              <w:rPr>
                <w:rFonts w:cs="Times New Roman"/>
                <w:sz w:val="22"/>
                <w:szCs w:val="22"/>
              </w:rPr>
              <w:t xml:space="preserve">( </w:t>
            </w:r>
            <w:proofErr w:type="gramEnd"/>
            <w:r w:rsidRPr="006A6807">
              <w:rPr>
                <w:rFonts w:cs="Times New Roman"/>
                <w:sz w:val="22"/>
                <w:szCs w:val="22"/>
              </w:rPr>
              <w:t>для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62E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00406BB1" w14:textId="77777777" w:rsidTr="00EA30EF">
        <w:trPr>
          <w:cantSplit/>
          <w:trHeight w:val="17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D92C5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0497DC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2BC59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525E349C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0121C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3877A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2A3D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5B86C59D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52555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5ED7E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ОГРН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DCC8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7D0AD96F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57F385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62D34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ОКПО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EF59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26A6AFB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468B1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712165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ОКТМО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A63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3E5A5DC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96F20F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0D8E1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ОКДП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08C1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479A30D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8C947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E9943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ОКВЭД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6B79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2AE618B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0F601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A3464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 xml:space="preserve">Местонахождение </w:t>
            </w:r>
            <w:r w:rsidRPr="006A6807">
              <w:rPr>
                <w:rFonts w:cs="Times New Roman"/>
                <w:i/>
                <w:sz w:val="22"/>
                <w:szCs w:val="22"/>
              </w:rPr>
              <w:t>(для юридического лица)</w:t>
            </w:r>
            <w:r w:rsidRPr="006A6807">
              <w:rPr>
                <w:rFonts w:cs="Times New Roman"/>
                <w:b/>
                <w:sz w:val="22"/>
                <w:szCs w:val="22"/>
              </w:rPr>
              <w:t xml:space="preserve">/сведения о месте жительства </w:t>
            </w:r>
            <w:r w:rsidRPr="006A6807">
              <w:rPr>
                <w:rFonts w:cs="Times New Roman"/>
                <w:i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CABA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639A52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EE179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CB340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Почтовый адрес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8559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69D55C7A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108A8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D35DFCF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6D7ECAE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F9903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Номер телефона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0512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052D7977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9A576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D8458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Номер факса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140F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18AEE10F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8101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6D4BC" w14:textId="4785F50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Адрес электронной почты Участника (для приема з</w:t>
            </w:r>
            <w:r w:rsidRPr="006A6807">
              <w:rPr>
                <w:rFonts w:cs="Times New Roman"/>
                <w:b/>
                <w:sz w:val="22"/>
                <w:szCs w:val="22"/>
              </w:rPr>
              <w:t>а</w:t>
            </w:r>
            <w:r w:rsidRPr="006A6807">
              <w:rPr>
                <w:rFonts w:cs="Times New Roman"/>
                <w:b/>
                <w:sz w:val="22"/>
                <w:szCs w:val="22"/>
              </w:rPr>
              <w:t>явок и иной документации)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142E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2CF50D4E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CC6B6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FD876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Адрес страницы в Интернете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DE05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62658365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C389D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4B041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 xml:space="preserve">Руководитель </w:t>
            </w:r>
            <w:r w:rsidRPr="006A6807">
              <w:rPr>
                <w:rFonts w:cs="Times New Roman"/>
                <w:sz w:val="22"/>
                <w:szCs w:val="22"/>
              </w:rPr>
              <w:t>(должность, фамилия, имя, отчество, тел</w:t>
            </w:r>
            <w:r w:rsidRPr="006A6807">
              <w:rPr>
                <w:rFonts w:cs="Times New Roman"/>
                <w:sz w:val="22"/>
                <w:szCs w:val="22"/>
              </w:rPr>
              <w:t>е</w:t>
            </w:r>
            <w:r w:rsidRPr="006A6807">
              <w:rPr>
                <w:rFonts w:cs="Times New Roman"/>
                <w:sz w:val="22"/>
                <w:szCs w:val="22"/>
              </w:rPr>
              <w:t>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A9EC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1A03AC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EB087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71F09" w14:textId="77777777" w:rsidR="007D2B20" w:rsidRPr="006A6807" w:rsidRDefault="00D55A89">
            <w:pPr>
              <w:rPr>
                <w:rFonts w:cs="Times New Roman"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Главный бухгалтер</w:t>
            </w:r>
          </w:p>
          <w:p w14:paraId="44EE56A4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982A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7C3ACDF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BD4FC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6A894" w14:textId="77777777" w:rsidR="007D2B20" w:rsidRPr="006A6807" w:rsidRDefault="00D55A89">
            <w:pPr>
              <w:rPr>
                <w:rFonts w:cs="Times New Roman"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Контактное лицо</w:t>
            </w:r>
          </w:p>
          <w:p w14:paraId="681E1838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101B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2F094096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DA8F1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C4728BF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0F329B0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B9319FC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8923D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Система налогообложения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291E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08B6B906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F886C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1471D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Реквизиты уведомления о постановке на учет в ИФНС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FFF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6712C9B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4D76C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92593" w14:textId="11057FAA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 xml:space="preserve">Применение ставки НДС </w:t>
            </w:r>
            <w:r w:rsidR="00505EE8">
              <w:rPr>
                <w:rFonts w:cs="Times New Roman"/>
                <w:b/>
                <w:sz w:val="22"/>
                <w:szCs w:val="22"/>
              </w:rPr>
              <w:t>5,</w:t>
            </w:r>
            <w:r w:rsidRPr="006A6807">
              <w:rPr>
                <w:rFonts w:cs="Times New Roman"/>
                <w:b/>
                <w:sz w:val="22"/>
                <w:szCs w:val="22"/>
              </w:rPr>
              <w:t xml:space="preserve">10% </w:t>
            </w:r>
            <w:r w:rsidRPr="006A6807">
              <w:rPr>
                <w:rFonts w:cs="Times New Roman"/>
                <w:sz w:val="22"/>
                <w:szCs w:val="22"/>
              </w:rPr>
              <w:t>(с приложением док</w:t>
            </w:r>
            <w:r w:rsidRPr="006A6807">
              <w:rPr>
                <w:rFonts w:cs="Times New Roman"/>
                <w:sz w:val="22"/>
                <w:szCs w:val="22"/>
              </w:rPr>
              <w:t>у</w:t>
            </w:r>
            <w:r w:rsidRPr="006A6807">
              <w:rPr>
                <w:rFonts w:cs="Times New Roman"/>
                <w:sz w:val="22"/>
                <w:szCs w:val="22"/>
              </w:rPr>
              <w:t>ментов, подтверждающих право на применение пониже</w:t>
            </w:r>
            <w:r w:rsidRPr="006A6807">
              <w:rPr>
                <w:rFonts w:cs="Times New Roman"/>
                <w:sz w:val="22"/>
                <w:szCs w:val="22"/>
              </w:rPr>
              <w:t>н</w:t>
            </w:r>
            <w:r w:rsidRPr="006A6807">
              <w:rPr>
                <w:rFonts w:cs="Times New Roman"/>
                <w:sz w:val="22"/>
                <w:szCs w:val="22"/>
              </w:rPr>
              <w:t>ной ставки НДС)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3BFD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6A7E110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C90C06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F3A98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Применение освобождения от НДС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88CC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3FF95B1E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720365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918B2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Основные виды деятельности</w:t>
            </w:r>
          </w:p>
          <w:p w14:paraId="58357127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D530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1E917D2A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96F14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742A9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Лицензируемые виды деятельности</w:t>
            </w:r>
          </w:p>
          <w:p w14:paraId="11E5128E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9E2A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1AE172A1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B67CF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A48D6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Номера лицензий, сроки их действия, наименование территорий на которых действуют лицензии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3561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7E10E841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73A4B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88424BE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4A2A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 xml:space="preserve">Банковские реквизиты </w:t>
            </w:r>
            <w:r w:rsidRPr="006A6807">
              <w:rPr>
                <w:rFonts w:cs="Times New Roman"/>
                <w:sz w:val="22"/>
                <w:szCs w:val="22"/>
              </w:rPr>
              <w:t>(может быть несколько)</w:t>
            </w:r>
            <w:r w:rsidRPr="006A6807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1640F7D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0D44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396D1AFD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AFDCC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7626F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Адрес обслуживаемого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28AB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DB5DFC7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120D9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5DC82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1922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6FA60C2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6B87F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0CCDB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Корреспондентский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DCE8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0F7223C2" w14:textId="77777777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EE054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A592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Код БИК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AE94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4D7FB8F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28199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2A64C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Перечень должностных лиц, уполномоченных подп</w:t>
            </w:r>
            <w:r w:rsidRPr="006A6807">
              <w:rPr>
                <w:rFonts w:cs="Times New Roman"/>
                <w:b/>
                <w:sz w:val="22"/>
                <w:szCs w:val="22"/>
              </w:rPr>
              <w:t>и</w:t>
            </w:r>
            <w:r w:rsidRPr="006A6807">
              <w:rPr>
                <w:rFonts w:cs="Times New Roman"/>
                <w:b/>
                <w:sz w:val="22"/>
                <w:szCs w:val="22"/>
              </w:rPr>
              <w:t xml:space="preserve">сывать </w:t>
            </w:r>
            <w:proofErr w:type="gramStart"/>
            <w:r w:rsidRPr="006A6807">
              <w:rPr>
                <w:rFonts w:cs="Times New Roman"/>
                <w:b/>
                <w:sz w:val="22"/>
                <w:szCs w:val="22"/>
              </w:rPr>
              <w:t>счет-фактуры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71AB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6A6807" w14:paraId="6A283B0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6A6EE" w14:textId="77777777" w:rsidR="007D2B20" w:rsidRPr="006A6807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EC6D6" w14:textId="2D10B5BD" w:rsidR="007D2B20" w:rsidRPr="006A6807" w:rsidRDefault="00D55A89" w:rsidP="00067DB1">
            <w:pPr>
              <w:rPr>
                <w:rFonts w:cs="Times New Roman"/>
                <w:b/>
                <w:sz w:val="22"/>
                <w:szCs w:val="22"/>
              </w:rPr>
            </w:pPr>
            <w:r w:rsidRPr="006A6807">
              <w:rPr>
                <w:rFonts w:cs="Times New Roman"/>
                <w:b/>
                <w:sz w:val="22"/>
                <w:szCs w:val="22"/>
              </w:rPr>
              <w:t xml:space="preserve">Согласие участника </w:t>
            </w:r>
            <w:r w:rsidR="00067DB1">
              <w:rPr>
                <w:rFonts w:cs="Times New Roman"/>
                <w:b/>
                <w:sz w:val="22"/>
                <w:szCs w:val="22"/>
              </w:rPr>
              <w:t>закупки</w:t>
            </w:r>
            <w:r w:rsidRPr="006A6807">
              <w:rPr>
                <w:rFonts w:cs="Times New Roman"/>
                <w:b/>
                <w:sz w:val="22"/>
                <w:szCs w:val="22"/>
              </w:rPr>
              <w:t xml:space="preserve"> исполнить условия дог</w:t>
            </w:r>
            <w:r w:rsidRPr="006A6807">
              <w:rPr>
                <w:rFonts w:cs="Times New Roman"/>
                <w:b/>
                <w:sz w:val="22"/>
                <w:szCs w:val="22"/>
              </w:rPr>
              <w:t>о</w:t>
            </w:r>
            <w:r w:rsidRPr="006A6807">
              <w:rPr>
                <w:rFonts w:cs="Times New Roman"/>
                <w:b/>
                <w:sz w:val="22"/>
                <w:szCs w:val="22"/>
              </w:rPr>
              <w:t xml:space="preserve">вора, указанные в извещении о проведении запроса </w:t>
            </w:r>
            <w:r w:rsidR="00132EFA" w:rsidRPr="006A6807">
              <w:rPr>
                <w:rFonts w:cs="Times New Roman"/>
                <w:b/>
                <w:sz w:val="22"/>
                <w:szCs w:val="22"/>
              </w:rPr>
              <w:t>цен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D96F" w14:textId="77777777" w:rsidR="007D2B20" w:rsidRPr="006A6807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246E9015" w14:textId="77777777" w:rsidR="007D2B20" w:rsidRPr="006A6807" w:rsidRDefault="00D55A89">
      <w:pPr>
        <w:rPr>
          <w:rFonts w:cs="Times New Roman"/>
          <w:sz w:val="22"/>
          <w:szCs w:val="22"/>
        </w:rPr>
      </w:pPr>
      <w:r w:rsidRPr="006A6807">
        <w:rPr>
          <w:rFonts w:cs="Times New Roman"/>
          <w:sz w:val="22"/>
          <w:szCs w:val="22"/>
        </w:rPr>
        <w:t xml:space="preserve">Мы, </w:t>
      </w:r>
      <w:proofErr w:type="gramStart"/>
      <w:r w:rsidRPr="006A6807">
        <w:rPr>
          <w:rFonts w:cs="Times New Roman"/>
          <w:sz w:val="22"/>
          <w:szCs w:val="22"/>
        </w:rPr>
        <w:t>нижеподписавшееся</w:t>
      </w:r>
      <w:proofErr w:type="gramEnd"/>
      <w:r w:rsidRPr="006A6807">
        <w:rPr>
          <w:rFonts w:cs="Times New Roman"/>
          <w:sz w:val="22"/>
          <w:szCs w:val="22"/>
        </w:rPr>
        <w:t>, заверяем достоверность всех данных, указанных в анкете.</w:t>
      </w:r>
    </w:p>
    <w:p w14:paraId="409A431B" w14:textId="77777777" w:rsidR="007D2B20" w:rsidRPr="006A6807" w:rsidRDefault="00D55A89">
      <w:pPr>
        <w:rPr>
          <w:rFonts w:cs="Times New Roman"/>
          <w:sz w:val="22"/>
          <w:szCs w:val="22"/>
        </w:rPr>
      </w:pPr>
      <w:r w:rsidRPr="006A6807">
        <w:rPr>
          <w:rFonts w:cs="Times New Roman"/>
          <w:sz w:val="22"/>
          <w:szCs w:val="22"/>
        </w:rPr>
        <w:t>Главный бухгалтер</w:t>
      </w:r>
    </w:p>
    <w:p w14:paraId="790D359A" w14:textId="77777777" w:rsidR="007D2B20" w:rsidRPr="006A6807" w:rsidRDefault="007D2B20">
      <w:pPr>
        <w:rPr>
          <w:rFonts w:cs="Times New Roman"/>
          <w:sz w:val="22"/>
          <w:szCs w:val="22"/>
        </w:rPr>
      </w:pPr>
    </w:p>
    <w:p w14:paraId="0ACE4A23" w14:textId="77777777" w:rsidR="007D2B20" w:rsidRPr="006A6807" w:rsidRDefault="00D55A89">
      <w:pPr>
        <w:rPr>
          <w:rFonts w:cs="Times New Roman"/>
          <w:sz w:val="22"/>
          <w:szCs w:val="22"/>
        </w:rPr>
      </w:pPr>
      <w:r w:rsidRPr="006A6807">
        <w:rPr>
          <w:rFonts w:cs="Times New Roman"/>
          <w:sz w:val="22"/>
          <w:szCs w:val="22"/>
        </w:rPr>
        <w:t>________________________                                                  _________________________</w:t>
      </w:r>
    </w:p>
    <w:p w14:paraId="26FED77D" w14:textId="7915E595" w:rsidR="007D2B20" w:rsidRPr="006A6807" w:rsidRDefault="00D55A89">
      <w:pPr>
        <w:rPr>
          <w:rFonts w:cs="Times New Roman"/>
          <w:sz w:val="22"/>
          <w:szCs w:val="22"/>
        </w:rPr>
      </w:pPr>
      <w:r w:rsidRPr="006A6807">
        <w:rPr>
          <w:rFonts w:cs="Times New Roman"/>
          <w:sz w:val="22"/>
          <w:szCs w:val="22"/>
        </w:rPr>
        <w:t xml:space="preserve">              (Ф.И.О.)                                                                      (подпись)      М.П.     </w:t>
      </w:r>
    </w:p>
    <w:p w14:paraId="199DA7C9" w14:textId="77777777" w:rsidR="007D2B20" w:rsidRPr="006A6807" w:rsidRDefault="00D55A89">
      <w:pPr>
        <w:rPr>
          <w:rFonts w:cs="Times New Roman"/>
          <w:sz w:val="22"/>
          <w:szCs w:val="22"/>
        </w:rPr>
      </w:pPr>
      <w:r w:rsidRPr="006A6807">
        <w:rPr>
          <w:rFonts w:cs="Times New Roman"/>
          <w:sz w:val="22"/>
          <w:szCs w:val="22"/>
        </w:rPr>
        <w:t>Руководитель предприятия</w:t>
      </w:r>
    </w:p>
    <w:p w14:paraId="503A8789" w14:textId="77777777" w:rsidR="007D2B20" w:rsidRPr="006A6807" w:rsidRDefault="007D2B20">
      <w:pPr>
        <w:rPr>
          <w:rFonts w:cs="Times New Roman"/>
          <w:sz w:val="22"/>
          <w:szCs w:val="22"/>
        </w:rPr>
      </w:pPr>
    </w:p>
    <w:p w14:paraId="706E717A" w14:textId="77777777" w:rsidR="007D2B20" w:rsidRPr="006A6807" w:rsidRDefault="00D55A89">
      <w:pPr>
        <w:rPr>
          <w:rFonts w:cs="Times New Roman"/>
          <w:b/>
          <w:sz w:val="22"/>
          <w:szCs w:val="22"/>
        </w:rPr>
      </w:pPr>
      <w:r w:rsidRPr="006A6807">
        <w:rPr>
          <w:rFonts w:cs="Times New Roman"/>
          <w:sz w:val="22"/>
          <w:szCs w:val="22"/>
        </w:rPr>
        <w:t>________________________                                                 _________________________</w:t>
      </w:r>
    </w:p>
    <w:p w14:paraId="580445F0" w14:textId="58156F60" w:rsidR="007D2B20" w:rsidRPr="006A6807" w:rsidRDefault="00D55A89">
      <w:pPr>
        <w:rPr>
          <w:rFonts w:cs="Times New Roman"/>
          <w:b/>
          <w:sz w:val="22"/>
          <w:szCs w:val="22"/>
        </w:rPr>
      </w:pPr>
      <w:r w:rsidRPr="006A6807">
        <w:rPr>
          <w:rFonts w:cs="Times New Roman"/>
          <w:b/>
          <w:sz w:val="22"/>
          <w:szCs w:val="22"/>
        </w:rPr>
        <w:t xml:space="preserve">             </w:t>
      </w:r>
      <w:r w:rsidRPr="006A6807">
        <w:rPr>
          <w:rFonts w:cs="Times New Roman"/>
          <w:sz w:val="22"/>
          <w:szCs w:val="22"/>
        </w:rPr>
        <w:t xml:space="preserve">   (Ф.И.О.)                                                                    (подпись)            М.П. </w:t>
      </w:r>
      <w:r w:rsidRPr="006A6807">
        <w:rPr>
          <w:rFonts w:cs="Times New Roman"/>
          <w:b/>
          <w:sz w:val="22"/>
          <w:szCs w:val="22"/>
        </w:rPr>
        <w:t xml:space="preserve">                   </w:t>
      </w:r>
    </w:p>
    <w:p w14:paraId="36FBE254" w14:textId="77777777" w:rsidR="007D2B20" w:rsidRPr="006A6807" w:rsidRDefault="00D55A89">
      <w:pPr>
        <w:rPr>
          <w:rFonts w:cs="Times New Roman"/>
          <w:sz w:val="22"/>
          <w:szCs w:val="22"/>
        </w:rPr>
      </w:pPr>
      <w:r w:rsidRPr="006A6807">
        <w:rPr>
          <w:rFonts w:cs="Times New Roman"/>
          <w:sz w:val="22"/>
          <w:szCs w:val="22"/>
        </w:rPr>
        <w:tab/>
      </w:r>
      <w:r w:rsidRPr="006A6807">
        <w:rPr>
          <w:rFonts w:cs="Times New Roman"/>
          <w:sz w:val="22"/>
          <w:szCs w:val="22"/>
        </w:rPr>
        <w:tab/>
      </w:r>
      <w:r w:rsidRPr="006A6807">
        <w:rPr>
          <w:rFonts w:cs="Times New Roman"/>
          <w:sz w:val="22"/>
          <w:szCs w:val="22"/>
        </w:rPr>
        <w:tab/>
      </w:r>
      <w:r w:rsidRPr="006A6807">
        <w:rPr>
          <w:rFonts w:cs="Times New Roman"/>
          <w:sz w:val="22"/>
          <w:szCs w:val="22"/>
        </w:rPr>
        <w:tab/>
      </w:r>
      <w:r w:rsidRPr="006A6807">
        <w:rPr>
          <w:rFonts w:cs="Times New Roman"/>
          <w:sz w:val="22"/>
          <w:szCs w:val="22"/>
        </w:rPr>
        <w:tab/>
      </w:r>
      <w:r w:rsidRPr="006A6807">
        <w:rPr>
          <w:rFonts w:cs="Times New Roman"/>
          <w:sz w:val="22"/>
          <w:szCs w:val="22"/>
        </w:rPr>
        <w:tab/>
      </w:r>
      <w:r w:rsidRPr="006A6807">
        <w:rPr>
          <w:rFonts w:cs="Times New Roman"/>
          <w:sz w:val="22"/>
          <w:szCs w:val="22"/>
        </w:rPr>
        <w:tab/>
        <w:t xml:space="preserve">         подпись</w:t>
      </w:r>
    </w:p>
    <w:p w14:paraId="782677B2" w14:textId="77777777" w:rsidR="007D2B20" w:rsidRPr="006A6807" w:rsidRDefault="007D2B20">
      <w:pPr>
        <w:pBdr>
          <w:bottom w:val="single" w:sz="12" w:space="1" w:color="000000"/>
        </w:pBdr>
        <w:rPr>
          <w:rFonts w:cs="Times New Roman"/>
          <w:sz w:val="22"/>
          <w:szCs w:val="22"/>
        </w:rPr>
      </w:pPr>
    </w:p>
    <w:p w14:paraId="76CAD6EE" w14:textId="77777777" w:rsidR="007D2B20" w:rsidRPr="006A6807" w:rsidRDefault="00D55A89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  <w:r w:rsidRPr="006A6807">
        <w:rPr>
          <w:rFonts w:cs="Times New Roman"/>
          <w:bCs/>
          <w:sz w:val="22"/>
          <w:szCs w:val="22"/>
        </w:rPr>
        <w:t>КОНЕЦ ФОРМЫ</w:t>
      </w:r>
    </w:p>
    <w:p w14:paraId="5EA45E9F" w14:textId="77777777" w:rsidR="007D2B20" w:rsidRPr="006A6807" w:rsidRDefault="007D2B20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</w:p>
    <w:p w14:paraId="62CEE4D5" w14:textId="77777777" w:rsidR="007D2B20" w:rsidRPr="006A6807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</w:rPr>
      </w:pPr>
    </w:p>
    <w:p w14:paraId="362DAEE0" w14:textId="77777777" w:rsidR="007D2B20" w:rsidRPr="006A6807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</w:rPr>
      </w:pPr>
    </w:p>
    <w:p w14:paraId="119A85A5" w14:textId="77777777" w:rsidR="007D2B20" w:rsidRPr="006A6807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</w:rPr>
      </w:pPr>
    </w:p>
    <w:p w14:paraId="7005BC3E" w14:textId="77777777" w:rsidR="007D2B20" w:rsidRPr="006A6807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</w:rPr>
      </w:pPr>
    </w:p>
    <w:p w14:paraId="2713844C" w14:textId="77777777" w:rsidR="007D2B20" w:rsidRPr="006A6807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</w:rPr>
      </w:pPr>
    </w:p>
    <w:p w14:paraId="32C70F22" w14:textId="77777777" w:rsidR="007D2B20" w:rsidRPr="006A6807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</w:rPr>
      </w:pPr>
    </w:p>
    <w:p w14:paraId="199C55AF" w14:textId="495EA598" w:rsidR="007D2B20" w:rsidRPr="006A6807" w:rsidRDefault="00D55A89" w:rsidP="00A95372">
      <w:pPr>
        <w:spacing w:before="480" w:after="240"/>
        <w:jc w:val="center"/>
        <w:rPr>
          <w:rFonts w:cs="Times New Roman"/>
          <w:b/>
          <w:bCs/>
        </w:rPr>
      </w:pPr>
      <w:r w:rsidRPr="006A6807">
        <w:rPr>
          <w:rFonts w:cs="Times New Roman"/>
          <w:b/>
          <w:bCs/>
          <w:highlight w:val="yellow"/>
        </w:rPr>
        <w:br w:type="page"/>
      </w:r>
      <w:r w:rsidRPr="006A6807">
        <w:rPr>
          <w:rFonts w:cs="Times New Roman"/>
          <w:b/>
          <w:bCs/>
        </w:rPr>
        <w:lastRenderedPageBreak/>
        <w:t xml:space="preserve">ВНИМАНИЮ УЧАСТНИКОВ ЗАКУПКИ: ДОКУМЕНТ РЕКОМЕНДУЕТСЯ ВКЛЮЧАТЬ </w:t>
      </w:r>
      <w:r w:rsidR="00A95372" w:rsidRPr="006A6807">
        <w:rPr>
          <w:rFonts w:cs="Times New Roman"/>
          <w:b/>
          <w:bCs/>
        </w:rPr>
        <w:t xml:space="preserve">СОСТАВ </w:t>
      </w:r>
      <w:r w:rsidRPr="006A6807">
        <w:rPr>
          <w:rFonts w:cs="Times New Roman"/>
          <w:b/>
          <w:bCs/>
        </w:rPr>
        <w:t>ЗАЯВКИ!</w:t>
      </w:r>
    </w:p>
    <w:p w14:paraId="1D8FD53F" w14:textId="77777777" w:rsidR="007D2B20" w:rsidRPr="006A6807" w:rsidRDefault="007D2B20">
      <w:pPr>
        <w:rPr>
          <w:rFonts w:cs="Times New Roman"/>
          <w:lang w:eastAsia="en-US"/>
        </w:rPr>
      </w:pPr>
    </w:p>
    <w:p w14:paraId="31F48DFB" w14:textId="77777777" w:rsidR="007D2B20" w:rsidRPr="006A6807" w:rsidRDefault="00D55A89">
      <w:pPr>
        <w:jc w:val="center"/>
        <w:rPr>
          <w:rFonts w:cs="Times New Roman"/>
          <w:b/>
          <w:u w:val="single"/>
        </w:rPr>
      </w:pPr>
      <w:r w:rsidRPr="006A6807">
        <w:rPr>
          <w:rFonts w:cs="Times New Roman"/>
          <w:u w:val="single"/>
        </w:rPr>
        <w:t>Согласие на обработку персональных данных (представленных участниками):</w:t>
      </w:r>
    </w:p>
    <w:p w14:paraId="0DF7A397" w14:textId="77777777" w:rsidR="007D2B20" w:rsidRPr="006A6807" w:rsidRDefault="007D2B20">
      <w:pPr>
        <w:jc w:val="both"/>
        <w:rPr>
          <w:rFonts w:cs="Times New Roman"/>
        </w:rPr>
      </w:pPr>
    </w:p>
    <w:p w14:paraId="704B7D51" w14:textId="77777777" w:rsidR="007D2B20" w:rsidRPr="006A6807" w:rsidRDefault="00D55A89">
      <w:pPr>
        <w:jc w:val="center"/>
        <w:rPr>
          <w:rFonts w:cs="Times New Roman"/>
          <w:i/>
        </w:rPr>
      </w:pPr>
      <w:r w:rsidRPr="006A6807">
        <w:rPr>
          <w:rFonts w:cs="Times New Roman"/>
          <w:i/>
        </w:rPr>
        <w:t>Начало формы</w:t>
      </w:r>
    </w:p>
    <w:p w14:paraId="1B1385BD" w14:textId="77777777" w:rsidR="007D2B20" w:rsidRPr="006A6807" w:rsidRDefault="00D55A89">
      <w:pPr>
        <w:jc w:val="both"/>
        <w:rPr>
          <w:rFonts w:cs="Times New Roman"/>
        </w:rPr>
      </w:pPr>
      <w:r w:rsidRPr="006A6807">
        <w:rPr>
          <w:rFonts w:cs="Times New Roman"/>
        </w:rPr>
        <w:t>____________________________________________________________________________</w:t>
      </w:r>
    </w:p>
    <w:p w14:paraId="56FE5A22" w14:textId="77777777" w:rsidR="007D2B20" w:rsidRPr="006A6807" w:rsidRDefault="007D2B20">
      <w:pPr>
        <w:ind w:left="3540" w:firstLine="708"/>
        <w:jc w:val="both"/>
        <w:rPr>
          <w:rFonts w:cs="Times New Roman"/>
        </w:rPr>
      </w:pPr>
    </w:p>
    <w:p w14:paraId="56F959FB" w14:textId="36B4A7B2" w:rsidR="007D2B20" w:rsidRPr="006A6807" w:rsidRDefault="00A95372">
      <w:pPr>
        <w:spacing w:after="120"/>
        <w:jc w:val="right"/>
        <w:rPr>
          <w:rFonts w:cs="Times New Roman"/>
          <w:sz w:val="22"/>
          <w:szCs w:val="22"/>
        </w:rPr>
      </w:pPr>
      <w:r w:rsidRPr="006A6807">
        <w:rPr>
          <w:rFonts w:cs="Times New Roman"/>
          <w:sz w:val="22"/>
          <w:szCs w:val="22"/>
        </w:rPr>
        <w:t xml:space="preserve"> </w:t>
      </w:r>
      <w:r w:rsidR="00D55A89" w:rsidRPr="006A6807">
        <w:rPr>
          <w:rFonts w:cs="Times New Roman"/>
          <w:sz w:val="22"/>
          <w:szCs w:val="22"/>
        </w:rPr>
        <w:t xml:space="preserve">«____» _____________ 202_ г. </w:t>
      </w:r>
    </w:p>
    <w:p w14:paraId="36FDCF78" w14:textId="77777777" w:rsidR="007D2B20" w:rsidRPr="006A6807" w:rsidRDefault="007D2B20">
      <w:pPr>
        <w:jc w:val="both"/>
        <w:rPr>
          <w:rFonts w:cs="Times New Roman"/>
        </w:rPr>
      </w:pPr>
    </w:p>
    <w:p w14:paraId="420D0DE7" w14:textId="77777777" w:rsidR="007D2B20" w:rsidRPr="006A6807" w:rsidRDefault="00D55A89">
      <w:pPr>
        <w:jc w:val="center"/>
        <w:rPr>
          <w:rFonts w:cs="Times New Roman"/>
          <w:b/>
        </w:rPr>
      </w:pPr>
      <w:r w:rsidRPr="006A6807">
        <w:rPr>
          <w:rFonts w:cs="Times New Roman"/>
          <w:b/>
        </w:rPr>
        <w:t>СОГЛАСИЕ</w:t>
      </w:r>
      <w:r w:rsidRPr="006A6807">
        <w:rPr>
          <w:rFonts w:cs="Times New Roman"/>
          <w:b/>
        </w:rPr>
        <w:br w:type="textWrapping" w:clear="all"/>
        <w:t>на обработку персональных данных</w:t>
      </w:r>
    </w:p>
    <w:p w14:paraId="56933256" w14:textId="77777777" w:rsidR="00A2484A" w:rsidRPr="006A6807" w:rsidRDefault="00A2484A" w:rsidP="00A2484A">
      <w:pPr>
        <w:widowControl w:val="0"/>
        <w:jc w:val="center"/>
        <w:rPr>
          <w:rFonts w:cs="Times New Roman"/>
          <w:i/>
          <w:color w:val="000000" w:themeColor="text1"/>
          <w:sz w:val="22"/>
        </w:rPr>
      </w:pPr>
      <w:r w:rsidRPr="006A6807">
        <w:rPr>
          <w:rFonts w:cs="Times New Roman"/>
          <w:i/>
          <w:color w:val="000000" w:themeColor="text1"/>
          <w:sz w:val="22"/>
        </w:rPr>
        <w:t>заполняется только физическим лицом, индивидуальным предпринимателем</w:t>
      </w:r>
    </w:p>
    <w:p w14:paraId="553B14A0" w14:textId="77777777" w:rsidR="00A2484A" w:rsidRPr="006A6807" w:rsidRDefault="00A2484A">
      <w:pPr>
        <w:jc w:val="center"/>
        <w:rPr>
          <w:rFonts w:cs="Times New Roman"/>
          <w:b/>
          <w:color w:val="1E1E1E"/>
        </w:rPr>
      </w:pPr>
    </w:p>
    <w:p w14:paraId="09DB328F" w14:textId="77777777" w:rsidR="007D2B20" w:rsidRPr="006A6807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 xml:space="preserve">Я, нижеподписавшийся </w:t>
      </w:r>
    </w:p>
    <w:p w14:paraId="392F510C" w14:textId="77777777" w:rsidR="007D2B20" w:rsidRPr="006A6807" w:rsidRDefault="00D55A89" w:rsidP="00EA30EF">
      <w:pPr>
        <w:widowControl w:val="0"/>
        <w:ind w:firstLine="567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>_________________________________________________________________________</w:t>
      </w:r>
    </w:p>
    <w:p w14:paraId="6744FC91" w14:textId="77777777" w:rsidR="007D2B20" w:rsidRPr="006A6807" w:rsidRDefault="00D55A89" w:rsidP="00EA30EF">
      <w:pPr>
        <w:widowControl w:val="0"/>
        <w:ind w:firstLine="567"/>
        <w:jc w:val="center"/>
        <w:rPr>
          <w:rFonts w:cs="Times New Roman"/>
          <w:color w:val="1E1E1E"/>
          <w:sz w:val="16"/>
          <w:szCs w:val="16"/>
        </w:rPr>
      </w:pPr>
      <w:r w:rsidRPr="006A6807">
        <w:rPr>
          <w:rFonts w:cs="Times New Roman"/>
          <w:color w:val="1E1E1E"/>
        </w:rPr>
        <w:t xml:space="preserve"> </w:t>
      </w:r>
      <w:r w:rsidRPr="006A6807">
        <w:rPr>
          <w:rFonts w:cs="Times New Roman"/>
          <w:color w:val="1E1E1E"/>
          <w:sz w:val="20"/>
          <w:szCs w:val="20"/>
          <w:vertAlign w:val="superscript"/>
        </w:rPr>
        <w:t>(фамилия, имя, отчество)</w:t>
      </w:r>
    </w:p>
    <w:p w14:paraId="5C9A4441" w14:textId="77777777" w:rsidR="007D2B20" w:rsidRPr="006A6807" w:rsidRDefault="007D2B20" w:rsidP="00EA30EF">
      <w:pPr>
        <w:widowControl w:val="0"/>
        <w:ind w:firstLine="567"/>
        <w:jc w:val="both"/>
        <w:rPr>
          <w:rFonts w:cs="Times New Roman"/>
          <w:color w:val="1E1E1E"/>
        </w:rPr>
      </w:pPr>
    </w:p>
    <w:p w14:paraId="25395BF0" w14:textId="77777777" w:rsidR="007D2B20" w:rsidRPr="006A6807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>паспорт_____________№__________________ дата выдачи______________________</w:t>
      </w:r>
    </w:p>
    <w:p w14:paraId="2488D65D" w14:textId="77777777" w:rsidR="007D2B20" w:rsidRPr="006A6807" w:rsidRDefault="007D2B20" w:rsidP="00EA30EF">
      <w:pPr>
        <w:widowControl w:val="0"/>
        <w:ind w:firstLine="567"/>
        <w:jc w:val="both"/>
        <w:rPr>
          <w:rFonts w:cs="Times New Roman"/>
          <w:color w:val="1E1E1E"/>
        </w:rPr>
      </w:pPr>
    </w:p>
    <w:p w14:paraId="30946EE6" w14:textId="77777777" w:rsidR="007D2B20" w:rsidRPr="006A6807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 xml:space="preserve">название выдавшего органа _________________________________________________, </w:t>
      </w:r>
    </w:p>
    <w:p w14:paraId="496F4179" w14:textId="77777777" w:rsidR="007D2B20" w:rsidRPr="006A6807" w:rsidRDefault="007D2B20" w:rsidP="00EA30EF">
      <w:pPr>
        <w:widowControl w:val="0"/>
        <w:ind w:firstLine="567"/>
        <w:jc w:val="both"/>
        <w:rPr>
          <w:rFonts w:cs="Times New Roman"/>
          <w:color w:val="1E1E1E"/>
        </w:rPr>
      </w:pPr>
    </w:p>
    <w:p w14:paraId="4C2FA994" w14:textId="0F799CA1" w:rsidR="007D2B20" w:rsidRPr="006A6807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proofErr w:type="gramStart"/>
      <w:r w:rsidRPr="006A6807">
        <w:rPr>
          <w:rFonts w:cs="Times New Roman"/>
          <w:color w:val="1E1E1E"/>
        </w:rPr>
        <w:t>в соответствии с требованиями ст. 9 Федерального закона от 27.07.</w:t>
      </w:r>
      <w:r w:rsidR="00EA30EF">
        <w:rPr>
          <w:rFonts w:cs="Times New Roman"/>
          <w:color w:val="1E1E1E"/>
        </w:rPr>
        <w:t>20</w:t>
      </w:r>
      <w:r w:rsidRPr="006A6807">
        <w:rPr>
          <w:rFonts w:cs="Times New Roman"/>
          <w:color w:val="1E1E1E"/>
        </w:rPr>
        <w:t>06</w:t>
      </w:r>
      <w:r w:rsidRPr="006A6807">
        <w:rPr>
          <w:rFonts w:eastAsia="MS Gothic" w:cs="Times New Roman"/>
          <w:color w:val="1E1E1E"/>
        </w:rPr>
        <w:t> </w:t>
      </w:r>
      <w:r w:rsidRPr="006A6807">
        <w:rPr>
          <w:rFonts w:cs="Times New Roman"/>
          <w:color w:val="1E1E1E"/>
        </w:rPr>
        <w:t xml:space="preserve">г. «О персональных данных» № 152-ФЗ, подтверждаю своё согласие на обработку </w:t>
      </w:r>
      <w:r w:rsidRPr="006A6807">
        <w:rPr>
          <w:rFonts w:cs="Times New Roman"/>
          <w:color w:val="000000"/>
          <w:sz w:val="22"/>
          <w:szCs w:val="22"/>
        </w:rPr>
        <w:t>________________</w:t>
      </w:r>
      <w:r w:rsidRPr="006A6807">
        <w:rPr>
          <w:rFonts w:cs="Times New Roman"/>
          <w:color w:val="1E1E1E"/>
        </w:rPr>
        <w:t xml:space="preserve"> (далее - Организ</w:t>
      </w:r>
      <w:r w:rsidRPr="006A6807">
        <w:rPr>
          <w:rFonts w:cs="Times New Roman"/>
          <w:color w:val="1E1E1E"/>
        </w:rPr>
        <w:t>а</w:t>
      </w:r>
      <w:r w:rsidRPr="006A6807">
        <w:rPr>
          <w:rFonts w:cs="Times New Roman"/>
          <w:color w:val="1E1E1E"/>
        </w:rPr>
        <w:t>тор) моих персональных данных включающих фамилию, имя, отчество, дату рождения, паспор</w:t>
      </w:r>
      <w:r w:rsidRPr="006A6807">
        <w:rPr>
          <w:rFonts w:cs="Times New Roman"/>
          <w:color w:val="1E1E1E"/>
        </w:rPr>
        <w:t>т</w:t>
      </w:r>
      <w:r w:rsidRPr="006A6807">
        <w:rPr>
          <w:rFonts w:cs="Times New Roman"/>
          <w:color w:val="1E1E1E"/>
        </w:rPr>
        <w:t>ные данные, данные о судимости при условии, что их обработка осуществляется лицом, професс</w:t>
      </w:r>
      <w:r w:rsidRPr="006A6807">
        <w:rPr>
          <w:rFonts w:cs="Times New Roman"/>
          <w:color w:val="1E1E1E"/>
        </w:rPr>
        <w:t>и</w:t>
      </w:r>
      <w:r w:rsidRPr="006A6807">
        <w:rPr>
          <w:rFonts w:cs="Times New Roman"/>
          <w:color w:val="1E1E1E"/>
        </w:rPr>
        <w:t xml:space="preserve">онально занимающимся закупочной деятельностью в </w:t>
      </w:r>
      <w:r w:rsidRPr="006A6807">
        <w:rPr>
          <w:rFonts w:cs="Times New Roman"/>
          <w:color w:val="000000"/>
          <w:sz w:val="22"/>
          <w:szCs w:val="22"/>
        </w:rPr>
        <w:t>_______________</w:t>
      </w:r>
      <w:r w:rsidRPr="006A6807">
        <w:rPr>
          <w:rFonts w:cs="Times New Roman"/>
          <w:color w:val="1E1E1E"/>
        </w:rPr>
        <w:t>. В процессе осуществления Организатором закупочной деятельности я предоставляю право работникам Организатора перед</w:t>
      </w:r>
      <w:r w:rsidRPr="006A6807">
        <w:rPr>
          <w:rFonts w:cs="Times New Roman"/>
          <w:color w:val="1E1E1E"/>
        </w:rPr>
        <w:t>а</w:t>
      </w:r>
      <w:r w:rsidRPr="006A6807">
        <w:rPr>
          <w:rFonts w:cs="Times New Roman"/>
          <w:color w:val="1E1E1E"/>
        </w:rPr>
        <w:t>вать</w:t>
      </w:r>
      <w:proofErr w:type="gramEnd"/>
      <w:r w:rsidRPr="006A6807">
        <w:rPr>
          <w:rFonts w:cs="Times New Roman"/>
          <w:color w:val="1E1E1E"/>
        </w:rPr>
        <w:t xml:space="preserve"> мои персональные данные, содержащие сведения, составляющие персональные данные и да</w:t>
      </w:r>
      <w:r w:rsidRPr="006A6807">
        <w:rPr>
          <w:rFonts w:cs="Times New Roman"/>
          <w:color w:val="1E1E1E"/>
        </w:rPr>
        <w:t>н</w:t>
      </w:r>
      <w:r w:rsidRPr="006A6807">
        <w:rPr>
          <w:rFonts w:cs="Times New Roman"/>
          <w:color w:val="1E1E1E"/>
        </w:rPr>
        <w:t>ные о судимости, другим должностным лицам Организатор, в интересах осуществления Организ</w:t>
      </w:r>
      <w:r w:rsidRPr="006A6807">
        <w:rPr>
          <w:rFonts w:cs="Times New Roman"/>
          <w:color w:val="1E1E1E"/>
        </w:rPr>
        <w:t>а</w:t>
      </w:r>
      <w:r w:rsidRPr="006A6807">
        <w:rPr>
          <w:rFonts w:cs="Times New Roman"/>
          <w:color w:val="1E1E1E"/>
        </w:rPr>
        <w:t xml:space="preserve">тором закупочной деятельности. </w:t>
      </w:r>
    </w:p>
    <w:p w14:paraId="5B897ED0" w14:textId="77777777" w:rsidR="007D2B20" w:rsidRPr="006A6807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proofErr w:type="gramStart"/>
      <w:r w:rsidRPr="006A6807">
        <w:rPr>
          <w:rFonts w:cs="Times New Roman"/>
          <w:color w:val="1E1E1E"/>
        </w:rPr>
        <w:t>Предоставляю Организатору право осуществлять все действия (операции) с моими перс</w:t>
      </w:r>
      <w:r w:rsidRPr="006A6807">
        <w:rPr>
          <w:rFonts w:cs="Times New Roman"/>
          <w:color w:val="1E1E1E"/>
        </w:rPr>
        <w:t>о</w:t>
      </w:r>
      <w:r w:rsidRPr="006A6807">
        <w:rPr>
          <w:rFonts w:cs="Times New Roman"/>
          <w:color w:val="1E1E1E"/>
        </w:rPr>
        <w:t>нальными данными, включая сбор, систематизацию, накопление, хранение, обновление, измен</w:t>
      </w:r>
      <w:r w:rsidRPr="006A6807">
        <w:rPr>
          <w:rFonts w:cs="Times New Roman"/>
          <w:color w:val="1E1E1E"/>
        </w:rPr>
        <w:t>е</w:t>
      </w:r>
      <w:r w:rsidRPr="006A6807">
        <w:rPr>
          <w:rFonts w:cs="Times New Roman"/>
          <w:color w:val="1E1E1E"/>
        </w:rPr>
        <w:t xml:space="preserve">ние, использование, обезличивание, блокирование, уничтожение. </w:t>
      </w:r>
      <w:proofErr w:type="gramEnd"/>
    </w:p>
    <w:p w14:paraId="44D2C88E" w14:textId="77777777" w:rsidR="007D2B20" w:rsidRPr="006A6807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>Организатор вправе обрабатывать мои персональные данные посредством внесения их в электронную базу данных, включения в списки (реестры).</w:t>
      </w:r>
    </w:p>
    <w:p w14:paraId="6564C501" w14:textId="77777777" w:rsidR="007D2B20" w:rsidRPr="006A6807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>Срок хранения моих персональных данных соответствует сроку хранения документов, св</w:t>
      </w:r>
      <w:r w:rsidRPr="006A6807">
        <w:rPr>
          <w:rFonts w:cs="Times New Roman"/>
          <w:color w:val="1E1E1E"/>
        </w:rPr>
        <w:t>я</w:t>
      </w:r>
      <w:r w:rsidRPr="006A6807">
        <w:rPr>
          <w:rFonts w:cs="Times New Roman"/>
          <w:color w:val="1E1E1E"/>
        </w:rPr>
        <w:t>занных с осуществлением Организатором закупочной деятельности и составляет три года.</w:t>
      </w:r>
    </w:p>
    <w:p w14:paraId="65E693E6" w14:textId="77777777" w:rsidR="007D2B20" w:rsidRPr="006A6807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>Передача моих персональных данных иным лицам или иное их разглашение может ос</w:t>
      </w:r>
      <w:r w:rsidRPr="006A6807">
        <w:rPr>
          <w:rFonts w:cs="Times New Roman"/>
          <w:color w:val="1E1E1E"/>
        </w:rPr>
        <w:t>у</w:t>
      </w:r>
      <w:r w:rsidRPr="006A6807">
        <w:rPr>
          <w:rFonts w:cs="Times New Roman"/>
          <w:color w:val="1E1E1E"/>
        </w:rPr>
        <w:t>ществляться только с моего письменного согласия.</w:t>
      </w:r>
    </w:p>
    <w:p w14:paraId="59C4C4E8" w14:textId="02207554" w:rsidR="007D2B20" w:rsidRPr="006A6807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>Настоящее согласие дано мной и действует с «____»________________ 20____г. бессрочно.</w:t>
      </w:r>
    </w:p>
    <w:p w14:paraId="6CC2D6C3" w14:textId="77777777" w:rsidR="007D2B20" w:rsidRDefault="00D55A89" w:rsidP="00EA30EF">
      <w:pPr>
        <w:widowControl w:val="0"/>
        <w:ind w:firstLine="567"/>
        <w:jc w:val="both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>Я оставляю за собой право отозвать свое согласие посредством составления соответствующ</w:t>
      </w:r>
      <w:r w:rsidRPr="006A6807">
        <w:rPr>
          <w:rFonts w:cs="Times New Roman"/>
          <w:color w:val="1E1E1E"/>
        </w:rPr>
        <w:t>е</w:t>
      </w:r>
      <w:r w:rsidRPr="006A6807">
        <w:rPr>
          <w:rFonts w:cs="Times New Roman"/>
          <w:color w:val="1E1E1E"/>
        </w:rPr>
        <w:t xml:space="preserve">го письменного документа,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Организатора.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обработку. </w:t>
      </w:r>
    </w:p>
    <w:p w14:paraId="14E734EF" w14:textId="77777777" w:rsidR="00EA30EF" w:rsidRPr="006A6807" w:rsidRDefault="00EA30EF" w:rsidP="00EA30EF">
      <w:pPr>
        <w:widowControl w:val="0"/>
        <w:ind w:firstLine="567"/>
        <w:jc w:val="both"/>
        <w:rPr>
          <w:rFonts w:cs="Times New Roman"/>
          <w:color w:val="1E1E1E"/>
        </w:rPr>
      </w:pPr>
    </w:p>
    <w:p w14:paraId="09B5F8EB" w14:textId="77777777" w:rsidR="007D2B20" w:rsidRPr="006A6807" w:rsidRDefault="00D55A89">
      <w:pPr>
        <w:widowControl w:val="0"/>
        <w:jc w:val="right"/>
        <w:rPr>
          <w:rFonts w:cs="Times New Roman"/>
          <w:color w:val="1E1E1E"/>
        </w:rPr>
      </w:pPr>
      <w:r w:rsidRPr="006A6807">
        <w:rPr>
          <w:rFonts w:cs="Times New Roman"/>
          <w:color w:val="1E1E1E"/>
        </w:rPr>
        <w:t>__________________________________________________</w:t>
      </w:r>
    </w:p>
    <w:p w14:paraId="251B0F70" w14:textId="77777777" w:rsidR="007D2B20" w:rsidRPr="006A6807" w:rsidRDefault="00D55A89">
      <w:pPr>
        <w:widowControl w:val="0"/>
        <w:jc w:val="right"/>
        <w:rPr>
          <w:rFonts w:cs="Times New Roman"/>
          <w:color w:val="1E1E1E"/>
          <w:sz w:val="20"/>
          <w:szCs w:val="20"/>
          <w:vertAlign w:val="superscript"/>
        </w:rPr>
      </w:pPr>
      <w:r w:rsidRPr="006A6807">
        <w:rPr>
          <w:rFonts w:cs="Times New Roman"/>
          <w:color w:val="1E1E1E"/>
          <w:sz w:val="20"/>
          <w:szCs w:val="20"/>
          <w:vertAlign w:val="superscript"/>
        </w:rPr>
        <w:t>(подпись субъекта персональных данных)</w:t>
      </w:r>
    </w:p>
    <w:p w14:paraId="1A2BFAC8" w14:textId="77777777" w:rsidR="007D2B20" w:rsidRPr="006A6807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</w:rPr>
      </w:pPr>
    </w:p>
    <w:p w14:paraId="24407BE3" w14:textId="77777777" w:rsidR="007D2B20" w:rsidRPr="006A6807" w:rsidRDefault="007D2B20">
      <w:pPr>
        <w:ind w:left="3540"/>
        <w:jc w:val="right"/>
        <w:rPr>
          <w:rFonts w:cs="Times New Roman"/>
          <w:b/>
          <w:sz w:val="22"/>
          <w:szCs w:val="22"/>
        </w:rPr>
      </w:pPr>
    </w:p>
    <w:p w14:paraId="58DD73E7" w14:textId="77777777" w:rsidR="007D2B20" w:rsidRPr="006A6807" w:rsidRDefault="007D2B20">
      <w:pPr>
        <w:spacing w:line="200" w:lineRule="atLeast"/>
        <w:jc w:val="both"/>
        <w:rPr>
          <w:rFonts w:cs="Times New Roman"/>
          <w:b/>
          <w:sz w:val="22"/>
          <w:szCs w:val="22"/>
        </w:rPr>
      </w:pPr>
    </w:p>
    <w:sectPr w:rsidR="007D2B20" w:rsidRPr="006A6807">
      <w:pgSz w:w="11906" w:h="16838"/>
      <w:pgMar w:top="709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3B9E11"/>
    <w:multiLevelType w:val="singleLevel"/>
    <w:tmpl w:val="9A3B9E11"/>
    <w:lvl w:ilvl="0">
      <w:start w:val="10"/>
      <w:numFmt w:val="decimal"/>
      <w:suff w:val="space"/>
      <w:lvlText w:val="%1."/>
      <w:lvlJc w:val="left"/>
      <w:pPr>
        <w:ind w:left="925" w:firstLine="0"/>
      </w:pPr>
    </w:lvl>
  </w:abstractNum>
  <w:abstractNum w:abstractNumId="1">
    <w:nsid w:val="E1DFF6CA"/>
    <w:multiLevelType w:val="multilevel"/>
    <w:tmpl w:val="E1DFF6CA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>
    <w:nsid w:val="0A3B1820"/>
    <w:multiLevelType w:val="multilevel"/>
    <w:tmpl w:val="0A3B1820"/>
    <w:lvl w:ilvl="0">
      <w:start w:val="1"/>
      <w:numFmt w:val="decimal"/>
      <w:pStyle w:val="1"/>
      <w:lvlText w:val="%1."/>
      <w:lvlJc w:val="left"/>
      <w:pPr>
        <w:tabs>
          <w:tab w:val="left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."/>
      <w:lvlJc w:val="left"/>
      <w:pPr>
        <w:tabs>
          <w:tab w:val="left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-3"/>
      <w:lvlText w:val="%1.%2.%3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left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0DB33BE1"/>
    <w:multiLevelType w:val="multilevel"/>
    <w:tmpl w:val="0DB33BE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1284"/>
        </w:tabs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134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5">
    <w:nsid w:val="15D23DBF"/>
    <w:multiLevelType w:val="multilevel"/>
    <w:tmpl w:val="EC52B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6D76056"/>
    <w:multiLevelType w:val="multilevel"/>
    <w:tmpl w:val="16D76056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9">
    <w:nsid w:val="244C3B18"/>
    <w:multiLevelType w:val="singleLevel"/>
    <w:tmpl w:val="FD7C456E"/>
    <w:lvl w:ilvl="0">
      <w:start w:val="1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24797840"/>
    <w:multiLevelType w:val="multilevel"/>
    <w:tmpl w:val="2479784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nsid w:val="4533036B"/>
    <w:multiLevelType w:val="hybridMultilevel"/>
    <w:tmpl w:val="FB4AFE54"/>
    <w:lvl w:ilvl="0" w:tplc="E6A85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DE6ED9"/>
    <w:multiLevelType w:val="multilevel"/>
    <w:tmpl w:val="4ADE6ED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2D3055"/>
    <w:multiLevelType w:val="multilevel"/>
    <w:tmpl w:val="4B2D30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9207B8"/>
    <w:multiLevelType w:val="multilevel"/>
    <w:tmpl w:val="4E9207B8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2A70607"/>
    <w:multiLevelType w:val="multilevel"/>
    <w:tmpl w:val="D9F65A2C"/>
    <w:lvl w:ilvl="0">
      <w:start w:val="1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6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0C1FD1"/>
    <w:multiLevelType w:val="multilevel"/>
    <w:tmpl w:val="7FAA02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73D5ADC0"/>
    <w:multiLevelType w:val="multilevel"/>
    <w:tmpl w:val="73D5AD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13"/>
  </w:num>
  <w:num w:numId="10">
    <w:abstractNumId w:val="4"/>
  </w:num>
  <w:num w:numId="11">
    <w:abstractNumId w:val="9"/>
  </w:num>
  <w:num w:numId="12">
    <w:abstractNumId w:val="12"/>
  </w:num>
  <w:num w:numId="13">
    <w:abstractNumId w:val="18"/>
  </w:num>
  <w:num w:numId="14">
    <w:abstractNumId w:val="0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spaceForUL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91"/>
    <w:rsid w:val="00007D29"/>
    <w:rsid w:val="00010E50"/>
    <w:rsid w:val="0001704F"/>
    <w:rsid w:val="0002059A"/>
    <w:rsid w:val="00024D6E"/>
    <w:rsid w:val="0002697F"/>
    <w:rsid w:val="00034A84"/>
    <w:rsid w:val="0004229B"/>
    <w:rsid w:val="00043C51"/>
    <w:rsid w:val="00045D91"/>
    <w:rsid w:val="00056EEA"/>
    <w:rsid w:val="00067DB1"/>
    <w:rsid w:val="0008408C"/>
    <w:rsid w:val="00095C72"/>
    <w:rsid w:val="000A0193"/>
    <w:rsid w:val="000B0F2F"/>
    <w:rsid w:val="000B1FCD"/>
    <w:rsid w:val="000D63C3"/>
    <w:rsid w:val="000F220E"/>
    <w:rsid w:val="000F2D33"/>
    <w:rsid w:val="000F3299"/>
    <w:rsid w:val="000F51C6"/>
    <w:rsid w:val="000F5F95"/>
    <w:rsid w:val="00105506"/>
    <w:rsid w:val="00114E9B"/>
    <w:rsid w:val="0012000A"/>
    <w:rsid w:val="001224FB"/>
    <w:rsid w:val="00132EFA"/>
    <w:rsid w:val="00140FEC"/>
    <w:rsid w:val="00141CF4"/>
    <w:rsid w:val="0015099B"/>
    <w:rsid w:val="0015387E"/>
    <w:rsid w:val="00153B01"/>
    <w:rsid w:val="001724C2"/>
    <w:rsid w:val="00174409"/>
    <w:rsid w:val="00197E07"/>
    <w:rsid w:val="00197E57"/>
    <w:rsid w:val="001A0505"/>
    <w:rsid w:val="001A2A97"/>
    <w:rsid w:val="001B33A7"/>
    <w:rsid w:val="001B3A95"/>
    <w:rsid w:val="001D45BD"/>
    <w:rsid w:val="001F2089"/>
    <w:rsid w:val="002046E2"/>
    <w:rsid w:val="0021548B"/>
    <w:rsid w:val="00223D26"/>
    <w:rsid w:val="00243E4D"/>
    <w:rsid w:val="002440FE"/>
    <w:rsid w:val="0025778D"/>
    <w:rsid w:val="00263D0A"/>
    <w:rsid w:val="00276925"/>
    <w:rsid w:val="00284944"/>
    <w:rsid w:val="00287AA0"/>
    <w:rsid w:val="00294EB4"/>
    <w:rsid w:val="002A5096"/>
    <w:rsid w:val="002C21DD"/>
    <w:rsid w:val="002F0B2A"/>
    <w:rsid w:val="002F1DE1"/>
    <w:rsid w:val="002F6DD9"/>
    <w:rsid w:val="003063B6"/>
    <w:rsid w:val="00313A07"/>
    <w:rsid w:val="003153D9"/>
    <w:rsid w:val="00332FA5"/>
    <w:rsid w:val="0036039C"/>
    <w:rsid w:val="00364E8C"/>
    <w:rsid w:val="00365B7A"/>
    <w:rsid w:val="00366FD7"/>
    <w:rsid w:val="0037773A"/>
    <w:rsid w:val="003815CC"/>
    <w:rsid w:val="00390179"/>
    <w:rsid w:val="003977F6"/>
    <w:rsid w:val="003A373A"/>
    <w:rsid w:val="003A46FD"/>
    <w:rsid w:val="003C4522"/>
    <w:rsid w:val="003D2B2D"/>
    <w:rsid w:val="003D2D32"/>
    <w:rsid w:val="003E5CB5"/>
    <w:rsid w:val="003E6527"/>
    <w:rsid w:val="003F1387"/>
    <w:rsid w:val="003F2408"/>
    <w:rsid w:val="003F2E6D"/>
    <w:rsid w:val="003F3343"/>
    <w:rsid w:val="003F5B0E"/>
    <w:rsid w:val="00402AB2"/>
    <w:rsid w:val="00404865"/>
    <w:rsid w:val="0041305D"/>
    <w:rsid w:val="004167C5"/>
    <w:rsid w:val="00421202"/>
    <w:rsid w:val="00423370"/>
    <w:rsid w:val="00427BAF"/>
    <w:rsid w:val="0043284E"/>
    <w:rsid w:val="004330D8"/>
    <w:rsid w:val="00434449"/>
    <w:rsid w:val="004452A5"/>
    <w:rsid w:val="004456CE"/>
    <w:rsid w:val="00446484"/>
    <w:rsid w:val="004651D9"/>
    <w:rsid w:val="00465EB8"/>
    <w:rsid w:val="00467658"/>
    <w:rsid w:val="00474451"/>
    <w:rsid w:val="00482853"/>
    <w:rsid w:val="00483C96"/>
    <w:rsid w:val="004B5F0C"/>
    <w:rsid w:val="004C17C4"/>
    <w:rsid w:val="004C2F90"/>
    <w:rsid w:val="004D2DA2"/>
    <w:rsid w:val="004E198D"/>
    <w:rsid w:val="004E7069"/>
    <w:rsid w:val="004E7C17"/>
    <w:rsid w:val="004F689C"/>
    <w:rsid w:val="00505EE8"/>
    <w:rsid w:val="005128CF"/>
    <w:rsid w:val="00513827"/>
    <w:rsid w:val="00527225"/>
    <w:rsid w:val="005312FD"/>
    <w:rsid w:val="005400CB"/>
    <w:rsid w:val="00546782"/>
    <w:rsid w:val="005549DF"/>
    <w:rsid w:val="0056070D"/>
    <w:rsid w:val="00566236"/>
    <w:rsid w:val="00567890"/>
    <w:rsid w:val="00575F6D"/>
    <w:rsid w:val="00580A10"/>
    <w:rsid w:val="00581AA4"/>
    <w:rsid w:val="00583E15"/>
    <w:rsid w:val="0058776A"/>
    <w:rsid w:val="005B2EF8"/>
    <w:rsid w:val="005B3E7E"/>
    <w:rsid w:val="005C23A8"/>
    <w:rsid w:val="005C3F4C"/>
    <w:rsid w:val="005D6590"/>
    <w:rsid w:val="005E0DF3"/>
    <w:rsid w:val="005E468D"/>
    <w:rsid w:val="005E5C1D"/>
    <w:rsid w:val="005E7099"/>
    <w:rsid w:val="005F1E36"/>
    <w:rsid w:val="005F20DE"/>
    <w:rsid w:val="005F4654"/>
    <w:rsid w:val="005F5B7A"/>
    <w:rsid w:val="005F63CA"/>
    <w:rsid w:val="00613170"/>
    <w:rsid w:val="00617938"/>
    <w:rsid w:val="00625678"/>
    <w:rsid w:val="00640BFA"/>
    <w:rsid w:val="00642F58"/>
    <w:rsid w:val="0065503A"/>
    <w:rsid w:val="00655D82"/>
    <w:rsid w:val="00680952"/>
    <w:rsid w:val="00686BF0"/>
    <w:rsid w:val="00692C5D"/>
    <w:rsid w:val="00692F5C"/>
    <w:rsid w:val="006A6807"/>
    <w:rsid w:val="006C44C3"/>
    <w:rsid w:val="006D0E50"/>
    <w:rsid w:val="006D12CD"/>
    <w:rsid w:val="006D4F84"/>
    <w:rsid w:val="006E2ECC"/>
    <w:rsid w:val="006E3457"/>
    <w:rsid w:val="006E3C0A"/>
    <w:rsid w:val="00710310"/>
    <w:rsid w:val="00710F13"/>
    <w:rsid w:val="00735A16"/>
    <w:rsid w:val="00737941"/>
    <w:rsid w:val="00740B14"/>
    <w:rsid w:val="00743767"/>
    <w:rsid w:val="00746512"/>
    <w:rsid w:val="00760A9D"/>
    <w:rsid w:val="00765CB2"/>
    <w:rsid w:val="00767455"/>
    <w:rsid w:val="00776EDA"/>
    <w:rsid w:val="00786BA5"/>
    <w:rsid w:val="00791E31"/>
    <w:rsid w:val="00794AC0"/>
    <w:rsid w:val="007A07E0"/>
    <w:rsid w:val="007A1225"/>
    <w:rsid w:val="007A1DCE"/>
    <w:rsid w:val="007B5483"/>
    <w:rsid w:val="007B5687"/>
    <w:rsid w:val="007C0311"/>
    <w:rsid w:val="007C4567"/>
    <w:rsid w:val="007D2B20"/>
    <w:rsid w:val="007F5E0C"/>
    <w:rsid w:val="00805905"/>
    <w:rsid w:val="00817ED2"/>
    <w:rsid w:val="008217B4"/>
    <w:rsid w:val="0083399C"/>
    <w:rsid w:val="008451B0"/>
    <w:rsid w:val="008507AF"/>
    <w:rsid w:val="0085434D"/>
    <w:rsid w:val="008545ED"/>
    <w:rsid w:val="00855966"/>
    <w:rsid w:val="008654D1"/>
    <w:rsid w:val="00867E90"/>
    <w:rsid w:val="0087309D"/>
    <w:rsid w:val="0087429A"/>
    <w:rsid w:val="0087790A"/>
    <w:rsid w:val="00881678"/>
    <w:rsid w:val="008844BD"/>
    <w:rsid w:val="00886796"/>
    <w:rsid w:val="008903CB"/>
    <w:rsid w:val="00895BFE"/>
    <w:rsid w:val="008A2F14"/>
    <w:rsid w:val="008A4E5D"/>
    <w:rsid w:val="008B360E"/>
    <w:rsid w:val="008C3C3E"/>
    <w:rsid w:val="008D1DEA"/>
    <w:rsid w:val="008D4ADE"/>
    <w:rsid w:val="008E1E17"/>
    <w:rsid w:val="008F127B"/>
    <w:rsid w:val="00914B03"/>
    <w:rsid w:val="00932F67"/>
    <w:rsid w:val="00934E7C"/>
    <w:rsid w:val="0094412F"/>
    <w:rsid w:val="00944B97"/>
    <w:rsid w:val="009471C2"/>
    <w:rsid w:val="009537DD"/>
    <w:rsid w:val="00962DD1"/>
    <w:rsid w:val="00971830"/>
    <w:rsid w:val="00991928"/>
    <w:rsid w:val="00994D7F"/>
    <w:rsid w:val="0099688B"/>
    <w:rsid w:val="009A6B53"/>
    <w:rsid w:val="009A7F71"/>
    <w:rsid w:val="009B0D96"/>
    <w:rsid w:val="009E109E"/>
    <w:rsid w:val="009E4CE2"/>
    <w:rsid w:val="009F1B67"/>
    <w:rsid w:val="00A01C82"/>
    <w:rsid w:val="00A14A20"/>
    <w:rsid w:val="00A22991"/>
    <w:rsid w:val="00A2484A"/>
    <w:rsid w:val="00A32CC3"/>
    <w:rsid w:val="00A40277"/>
    <w:rsid w:val="00A40F60"/>
    <w:rsid w:val="00A70D09"/>
    <w:rsid w:val="00A7791D"/>
    <w:rsid w:val="00A77B25"/>
    <w:rsid w:val="00A841AF"/>
    <w:rsid w:val="00A9433E"/>
    <w:rsid w:val="00A94CA6"/>
    <w:rsid w:val="00A95372"/>
    <w:rsid w:val="00AA19C1"/>
    <w:rsid w:val="00AA5D38"/>
    <w:rsid w:val="00AC38FD"/>
    <w:rsid w:val="00AD48B8"/>
    <w:rsid w:val="00AE5081"/>
    <w:rsid w:val="00AF3A95"/>
    <w:rsid w:val="00AF3B1B"/>
    <w:rsid w:val="00B1002C"/>
    <w:rsid w:val="00B106D0"/>
    <w:rsid w:val="00B148CA"/>
    <w:rsid w:val="00B31D01"/>
    <w:rsid w:val="00B40BAE"/>
    <w:rsid w:val="00B40F15"/>
    <w:rsid w:val="00B434C8"/>
    <w:rsid w:val="00B6064E"/>
    <w:rsid w:val="00B63553"/>
    <w:rsid w:val="00B718AA"/>
    <w:rsid w:val="00B84C58"/>
    <w:rsid w:val="00B85BCF"/>
    <w:rsid w:val="00B90FE0"/>
    <w:rsid w:val="00B95029"/>
    <w:rsid w:val="00BA2B9E"/>
    <w:rsid w:val="00BA7A42"/>
    <w:rsid w:val="00BB1DC5"/>
    <w:rsid w:val="00BD3227"/>
    <w:rsid w:val="00BD3DC0"/>
    <w:rsid w:val="00BD65DC"/>
    <w:rsid w:val="00BD7D07"/>
    <w:rsid w:val="00BE0263"/>
    <w:rsid w:val="00BF315D"/>
    <w:rsid w:val="00C1181A"/>
    <w:rsid w:val="00C21B4C"/>
    <w:rsid w:val="00C42643"/>
    <w:rsid w:val="00C51094"/>
    <w:rsid w:val="00C56E4D"/>
    <w:rsid w:val="00C660F6"/>
    <w:rsid w:val="00C7467C"/>
    <w:rsid w:val="00C74B56"/>
    <w:rsid w:val="00C90CC6"/>
    <w:rsid w:val="00C9344E"/>
    <w:rsid w:val="00C968F9"/>
    <w:rsid w:val="00CC3C5B"/>
    <w:rsid w:val="00CD70B9"/>
    <w:rsid w:val="00CD7EC3"/>
    <w:rsid w:val="00CF2639"/>
    <w:rsid w:val="00D01761"/>
    <w:rsid w:val="00D03113"/>
    <w:rsid w:val="00D14FCE"/>
    <w:rsid w:val="00D166BD"/>
    <w:rsid w:val="00D2574C"/>
    <w:rsid w:val="00D27008"/>
    <w:rsid w:val="00D413DF"/>
    <w:rsid w:val="00D438DB"/>
    <w:rsid w:val="00D50F88"/>
    <w:rsid w:val="00D537DA"/>
    <w:rsid w:val="00D55A89"/>
    <w:rsid w:val="00D563FD"/>
    <w:rsid w:val="00D70FDA"/>
    <w:rsid w:val="00D81ADE"/>
    <w:rsid w:val="00D86FD3"/>
    <w:rsid w:val="00D9297D"/>
    <w:rsid w:val="00D9688D"/>
    <w:rsid w:val="00DA7001"/>
    <w:rsid w:val="00DB14F9"/>
    <w:rsid w:val="00DB616A"/>
    <w:rsid w:val="00DC3939"/>
    <w:rsid w:val="00DD4751"/>
    <w:rsid w:val="00DD6069"/>
    <w:rsid w:val="00DE3A8A"/>
    <w:rsid w:val="00E03889"/>
    <w:rsid w:val="00E112CA"/>
    <w:rsid w:val="00E4335E"/>
    <w:rsid w:val="00E451F5"/>
    <w:rsid w:val="00E510D2"/>
    <w:rsid w:val="00E51999"/>
    <w:rsid w:val="00E53DB8"/>
    <w:rsid w:val="00E74855"/>
    <w:rsid w:val="00E75FCF"/>
    <w:rsid w:val="00E918A7"/>
    <w:rsid w:val="00E932B3"/>
    <w:rsid w:val="00EA1714"/>
    <w:rsid w:val="00EA30EF"/>
    <w:rsid w:val="00EB0506"/>
    <w:rsid w:val="00EB5463"/>
    <w:rsid w:val="00EC2AB3"/>
    <w:rsid w:val="00ED6275"/>
    <w:rsid w:val="00EE26FE"/>
    <w:rsid w:val="00EE6950"/>
    <w:rsid w:val="00F03EA8"/>
    <w:rsid w:val="00F22837"/>
    <w:rsid w:val="00F266A0"/>
    <w:rsid w:val="00F26B00"/>
    <w:rsid w:val="00F30A9B"/>
    <w:rsid w:val="00F367DE"/>
    <w:rsid w:val="00F540BB"/>
    <w:rsid w:val="00F560C2"/>
    <w:rsid w:val="00F613CF"/>
    <w:rsid w:val="00F652FF"/>
    <w:rsid w:val="00F8276F"/>
    <w:rsid w:val="00F85E81"/>
    <w:rsid w:val="00F93C9F"/>
    <w:rsid w:val="00F96CA6"/>
    <w:rsid w:val="00FA74F8"/>
    <w:rsid w:val="00FB5DD7"/>
    <w:rsid w:val="00FC5501"/>
    <w:rsid w:val="00FC5D99"/>
    <w:rsid w:val="00FC6FF9"/>
    <w:rsid w:val="50B36711"/>
    <w:rsid w:val="532073D0"/>
    <w:rsid w:val="725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D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List Number" w:uiPriority="0" w:unhideWhenUsed="0"/>
    <w:lsdException w:name="List Number 2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Body Text Indent 2" w:semiHidden="0" w:uiPriority="0" w:unhideWhenUsed="0" w:qFormat="1"/>
    <w:lsdException w:name="Body Text Indent 3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34A84"/>
    <w:rPr>
      <w:rFonts w:ascii="Times New Roman" w:eastAsia="Times New Roman" w:hAnsi="Times New Roman" w:cs="Calibri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Pr>
      <w:sz w:val="20"/>
      <w:vertAlign w:val="superscript"/>
    </w:rPr>
  </w:style>
  <w:style w:type="character" w:styleId="aa">
    <w:name w:val="endnote reference"/>
    <w:rPr>
      <w:vertAlign w:val="superscript"/>
    </w:rPr>
  </w:style>
  <w:style w:type="character" w:styleId="ab">
    <w:name w:val="Hyperlink"/>
    <w:uiPriority w:val="99"/>
    <w:qFormat/>
    <w:rPr>
      <w:color w:val="0000FF"/>
      <w:u w:val="single"/>
    </w:rPr>
  </w:style>
  <w:style w:type="paragraph" w:styleId="ac">
    <w:name w:val="Balloon Text"/>
    <w:basedOn w:val="a5"/>
    <w:link w:val="ad"/>
    <w:semiHidden/>
    <w:rPr>
      <w:rFonts w:ascii="Segoe UI" w:hAnsi="Segoe UI"/>
      <w:sz w:val="18"/>
      <w:szCs w:val="20"/>
      <w:lang w:val="en-US" w:eastAsia="en-US"/>
    </w:rPr>
  </w:style>
  <w:style w:type="paragraph" w:styleId="31">
    <w:name w:val="Body Text Indent 3"/>
    <w:basedOn w:val="a5"/>
    <w:link w:val="32"/>
    <w:semiHidden/>
    <w:qFormat/>
    <w:pPr>
      <w:spacing w:after="120"/>
      <w:ind w:left="283"/>
    </w:pPr>
    <w:rPr>
      <w:sz w:val="16"/>
      <w:szCs w:val="20"/>
      <w:lang w:val="en-US" w:eastAsia="en-US"/>
    </w:rPr>
  </w:style>
  <w:style w:type="paragraph" w:styleId="ae">
    <w:name w:val="endnote text"/>
    <w:basedOn w:val="a5"/>
    <w:link w:val="af"/>
    <w:pPr>
      <w:autoSpaceDE w:val="0"/>
      <w:autoSpaceDN w:val="0"/>
    </w:pPr>
    <w:rPr>
      <w:sz w:val="20"/>
      <w:szCs w:val="20"/>
      <w:lang w:val="en-US" w:eastAsia="en-US"/>
    </w:rPr>
  </w:style>
  <w:style w:type="paragraph" w:styleId="af0">
    <w:name w:val="footnote text"/>
    <w:basedOn w:val="a5"/>
    <w:link w:val="af1"/>
    <w:semiHidden/>
    <w:pPr>
      <w:spacing w:after="160"/>
      <w:jc w:val="both"/>
    </w:pPr>
    <w:rPr>
      <w:sz w:val="20"/>
      <w:szCs w:val="20"/>
      <w:lang w:val="en-US" w:eastAsia="en-US"/>
    </w:rPr>
  </w:style>
  <w:style w:type="paragraph" w:styleId="af2">
    <w:name w:val="header"/>
    <w:basedOn w:val="a5"/>
    <w:link w:val="af3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Body Text Indent"/>
    <w:basedOn w:val="a5"/>
    <w:link w:val="af5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paragraph" w:styleId="af6">
    <w:name w:val="Title"/>
    <w:basedOn w:val="a5"/>
    <w:next w:val="a5"/>
    <w:link w:val="af7"/>
    <w:uiPriority w:val="10"/>
    <w:qFormat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paragraph" w:styleId="af8">
    <w:name w:val="footer"/>
    <w:basedOn w:val="a5"/>
    <w:link w:val="af9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 Number"/>
    <w:basedOn w:val="a5"/>
    <w:semiHidden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5"/>
    <w:link w:val="34"/>
    <w:pPr>
      <w:spacing w:after="120"/>
    </w:pPr>
    <w:rPr>
      <w:sz w:val="16"/>
      <w:szCs w:val="20"/>
      <w:lang w:val="en-US" w:eastAsia="en-US"/>
    </w:rPr>
  </w:style>
  <w:style w:type="paragraph" w:styleId="22">
    <w:name w:val="Body Text Indent 2"/>
    <w:basedOn w:val="a5"/>
    <w:link w:val="23"/>
    <w:qFormat/>
    <w:pPr>
      <w:spacing w:after="120" w:line="480" w:lineRule="auto"/>
      <w:ind w:left="283"/>
    </w:pPr>
    <w:rPr>
      <w:lang w:val="en-US" w:eastAsia="en-US"/>
    </w:rPr>
  </w:style>
  <w:style w:type="table" w:styleId="afa">
    <w:name w:val="Table Grid"/>
    <w:basedOn w:val="a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"/>
    <w:qFormat/>
    <w:locked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Pr>
      <w:rFonts w:ascii="Calibri" w:hAnsi="Calibri"/>
      <w:b/>
      <w:sz w:val="28"/>
    </w:rPr>
  </w:style>
  <w:style w:type="paragraph" w:customStyle="1" w:styleId="-3">
    <w:name w:val="Пункт-3"/>
    <w:basedOn w:val="a5"/>
    <w:pPr>
      <w:numPr>
        <w:ilvl w:val="2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afb">
    <w:name w:val="No Spacing"/>
    <w:aliases w:val="для таблиц,TNR 12,мой,МОЙ,Без интервала 111,МММ,No Spacing"/>
    <w:link w:val="afc"/>
    <w:uiPriority w:val="1"/>
    <w:qFormat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qFormat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qFormat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qFormat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qFormat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qFormat/>
    <w:pPr>
      <w:numPr>
        <w:ilvl w:val="2"/>
        <w:numId w:val="4"/>
      </w:numPr>
    </w:pPr>
    <w:rPr>
      <w:b/>
    </w:rPr>
  </w:style>
  <w:style w:type="paragraph" w:customStyle="1" w:styleId="afd">
    <w:name w:val="Абзац"/>
    <w:basedOn w:val="a5"/>
    <w:link w:val="afe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fe">
    <w:name w:val="Абзац Знак"/>
    <w:link w:val="afd"/>
    <w:qFormat/>
    <w:locked/>
    <w:rPr>
      <w:rFonts w:ascii="Times New Roman" w:hAnsi="Times New Roman"/>
      <w:sz w:val="24"/>
    </w:rPr>
  </w:style>
  <w:style w:type="paragraph" w:customStyle="1" w:styleId="41">
    <w:name w:val="Пункт 4"/>
    <w:basedOn w:val="4"/>
    <w:qFormat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4">
    <w:name w:val="Пункт 2"/>
    <w:basedOn w:val="2"/>
    <w:pPr>
      <w:keepNext w:val="0"/>
      <w:numPr>
        <w:ilvl w:val="0"/>
        <w:numId w:val="0"/>
      </w:numPr>
      <w:tabs>
        <w:tab w:val="clear" w:pos="1701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1">
    <w:name w:val="Текст сноски Знак"/>
    <w:link w:val="af0"/>
    <w:semiHidden/>
    <w:locked/>
    <w:rPr>
      <w:rFonts w:ascii="Times New Roman" w:hAnsi="Times New Roman"/>
      <w:lang w:val="en-US" w:eastAsia="en-US"/>
    </w:rPr>
  </w:style>
  <w:style w:type="paragraph" w:customStyle="1" w:styleId="a0">
    <w:name w:val="Главы"/>
    <w:basedOn w:val="a5"/>
    <w:next w:val="a5"/>
    <w:qFormat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pPr>
      <w:numPr>
        <w:ilvl w:val="4"/>
      </w:numPr>
      <w:ind w:hanging="792"/>
    </w:pPr>
  </w:style>
  <w:style w:type="paragraph" w:customStyle="1" w:styleId="aff">
    <w:name w:val="Таблица текст"/>
    <w:basedOn w:val="a5"/>
    <w:qFormat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f0">
    <w:name w:val="Текст таблицы"/>
    <w:basedOn w:val="a5"/>
    <w:semiHidden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Pr>
      <w:rFonts w:ascii="Arial" w:hAnsi="Arial"/>
      <w:sz w:val="24"/>
      <w:lang w:val="en-US" w:eastAsia="en-US"/>
    </w:rPr>
  </w:style>
  <w:style w:type="paragraph" w:customStyle="1" w:styleId="25">
    <w:name w:val="Обычный2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4">
    <w:name w:val="Основной текст 3 Знак"/>
    <w:link w:val="33"/>
    <w:qFormat/>
    <w:locked/>
    <w:rPr>
      <w:rFonts w:ascii="Times New Roman" w:hAnsi="Times New Roman"/>
      <w:sz w:val="16"/>
    </w:rPr>
  </w:style>
  <w:style w:type="character" w:customStyle="1" w:styleId="af5">
    <w:name w:val="Основной текст с отступом Знак"/>
    <w:link w:val="af4"/>
    <w:locked/>
    <w:rPr>
      <w:rFonts w:eastAsia="Times New Roman"/>
      <w:sz w:val="22"/>
    </w:rPr>
  </w:style>
  <w:style w:type="paragraph" w:customStyle="1" w:styleId="12">
    <w:name w:val="Обычный1"/>
    <w:link w:val="Normal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2"/>
    <w:locked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pPr>
      <w:autoSpaceDE w:val="0"/>
      <w:autoSpaceDN w:val="0"/>
    </w:pPr>
    <w:rPr>
      <w:rFonts w:ascii="Courier New" w:eastAsia="Times New Roman" w:hAnsi="Courier New" w:cs="Calibri"/>
    </w:rPr>
  </w:style>
  <w:style w:type="character" w:customStyle="1" w:styleId="ad">
    <w:name w:val="Текст выноски Знак"/>
    <w:link w:val="ac"/>
    <w:semiHidden/>
    <w:qFormat/>
    <w:locked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locked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locked/>
    <w:rPr>
      <w:rFonts w:ascii="Times New Roman" w:hAnsi="Times New Roman"/>
      <w:sz w:val="16"/>
    </w:rPr>
  </w:style>
  <w:style w:type="character" w:customStyle="1" w:styleId="aff1">
    <w:name w:val="Сноска_"/>
    <w:link w:val="aff2"/>
    <w:qFormat/>
    <w:locked/>
    <w:rPr>
      <w:rFonts w:ascii="Times New Roman" w:hAnsi="Times New Roman"/>
      <w:sz w:val="19"/>
      <w:shd w:val="clear" w:color="auto" w:fill="FFFFFF"/>
    </w:rPr>
  </w:style>
  <w:style w:type="paragraph" w:customStyle="1" w:styleId="aff2">
    <w:name w:val="Сноска"/>
    <w:basedOn w:val="a5"/>
    <w:link w:val="aff1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character" w:customStyle="1" w:styleId="42">
    <w:name w:val="Основной текст (4)_"/>
    <w:link w:val="410"/>
    <w:locked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2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af7">
    <w:name w:val="Название Знак"/>
    <w:link w:val="af6"/>
    <w:locked/>
    <w:rPr>
      <w:rFonts w:ascii="Cambria" w:hAnsi="Cambria"/>
      <w:b/>
      <w:color w:val="000000"/>
      <w:kern w:val="28"/>
      <w:sz w:val="32"/>
      <w:lang w:val="en-US" w:eastAsia="en-US"/>
    </w:rPr>
  </w:style>
  <w:style w:type="character" w:customStyle="1" w:styleId="35">
    <w:name w:val="Заголовок №3_"/>
    <w:link w:val="36"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pPr>
      <w:suppressAutoHyphens/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4">
    <w:name w:val="[Ростех] Текст Пункта (Уровень 4) Знак"/>
    <w:link w:val="43"/>
    <w:locked/>
    <w:rPr>
      <w:rFonts w:ascii="Proxima Nova ExCn Rg" w:hAnsi="Proxima Nova ExCn Rg"/>
      <w:sz w:val="28"/>
      <w:lang w:bidi="ar-SA"/>
    </w:rPr>
  </w:style>
  <w:style w:type="character" w:customStyle="1" w:styleId="37">
    <w:name w:val="[Ростех] Наименование Подраздела (Уровень 3) Знак"/>
    <w:link w:val="38"/>
    <w:qFormat/>
    <w:locked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qFormat/>
    <w:pPr>
      <w:keepNext/>
      <w:keepLines/>
      <w:suppressAutoHyphens/>
      <w:spacing w:before="240"/>
      <w:outlineLvl w:val="2"/>
    </w:pPr>
    <w:rPr>
      <w:rFonts w:ascii="Times New Roman" w:eastAsia="Times New Roman" w:hAnsi="Times New Roman" w:cs="Calibri"/>
      <w:b/>
      <w:sz w:val="22"/>
      <w:szCs w:val="22"/>
    </w:rPr>
  </w:style>
  <w:style w:type="paragraph" w:customStyle="1" w:styleId="26">
    <w:name w:val="[Ростех] Наименование Раздела (Уровень 2)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3">
    <w:name w:val="[Ростех] Простой текст (Без уровня) Знак"/>
    <w:link w:val="aff4"/>
    <w:locked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4">
    <w:name w:val="[Ростех] Простой текст (Без уровня)"/>
    <w:link w:val="aff3"/>
    <w:pPr>
      <w:suppressAutoHyphens/>
      <w:spacing w:before="120"/>
      <w:jc w:val="both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ListNum">
    <w:name w:val="ListNum"/>
    <w:basedOn w:val="a5"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7">
    <w:name w:val="Сетка таблицы2"/>
    <w:basedOn w:val="a7"/>
    <w:qFormat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Pr>
      <w:sz w:val="16"/>
      <w:szCs w:val="16"/>
    </w:rPr>
  </w:style>
  <w:style w:type="paragraph" w:customStyle="1" w:styleId="aff5">
    <w:name w:val="Содержимое таблицы"/>
    <w:basedOn w:val="a5"/>
    <w:qFormat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qFormat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6">
    <w:name w:val="Цветовое выделение"/>
    <w:qFormat/>
    <w:rPr>
      <w:b/>
      <w:bCs/>
      <w:color w:val="26282F"/>
    </w:rPr>
  </w:style>
  <w:style w:type="character" w:customStyle="1" w:styleId="FontStyle11">
    <w:name w:val="Font Style11"/>
    <w:qFormat/>
    <w:rPr>
      <w:rFonts w:ascii="Arial Narrow" w:hAnsi="Arial Narrow"/>
      <w:sz w:val="22"/>
      <w:szCs w:val="22"/>
    </w:rPr>
  </w:style>
  <w:style w:type="character" w:customStyle="1" w:styleId="Bodytext2">
    <w:name w:val="Body text (2)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qFormat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link w:val="af8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locked/>
    <w:rPr>
      <w:rFonts w:ascii="Times New Roman" w:hAnsi="Times New Roman"/>
      <w:sz w:val="24"/>
      <w:lang w:bidi="ar-SA"/>
    </w:rPr>
  </w:style>
  <w:style w:type="paragraph" w:customStyle="1" w:styleId="FR1">
    <w:name w:val="FR1"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qFormat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table" w:customStyle="1" w:styleId="15">
    <w:name w:val="Сетка таблицы1"/>
    <w:basedOn w:val="a7"/>
    <w:uiPriority w:val="9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</w:style>
  <w:style w:type="table" w:customStyle="1" w:styleId="39">
    <w:name w:val="Сетка таблицы3"/>
    <w:basedOn w:val="a7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5"/>
    <w:pPr>
      <w:widowControl w:val="0"/>
    </w:pPr>
    <w:rPr>
      <w:rFonts w:cs="Times New Roman"/>
      <w:sz w:val="28"/>
      <w:szCs w:val="20"/>
    </w:rPr>
  </w:style>
  <w:style w:type="paragraph" w:styleId="aff7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ff8"/>
    <w:uiPriority w:val="34"/>
    <w:qFormat/>
    <w:pPr>
      <w:ind w:left="720"/>
      <w:contextualSpacing/>
    </w:pPr>
    <w:rPr>
      <w:rFonts w:cs="Times New Roman"/>
    </w:rPr>
  </w:style>
  <w:style w:type="character" w:customStyle="1" w:styleId="af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ff7"/>
    <w:uiPriority w:val="34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fc">
    <w:name w:val="Без интервала Знак"/>
    <w:aliases w:val="для таблиц Знак,TNR 12 Знак,мой Знак,МОЙ Знак,Без интервала 111 Знак,МММ Знак,No Spacing Знак"/>
    <w:link w:val="afb"/>
    <w:uiPriority w:val="1"/>
    <w:locked/>
    <w:rPr>
      <w:rFonts w:ascii="Times New Roman" w:hAnsi="Times New Roman"/>
      <w:sz w:val="24"/>
      <w:szCs w:val="22"/>
      <w:lang w:eastAsia="en-US"/>
    </w:rPr>
  </w:style>
  <w:style w:type="paragraph" w:customStyle="1" w:styleId="3a">
    <w:name w:val="Обычный3"/>
    <w:rsid w:val="00680952"/>
    <w:pPr>
      <w:jc w:val="both"/>
    </w:pPr>
    <w:rPr>
      <w:rFonts w:eastAsia="SimSun" w:cs="Calibri"/>
      <w:sz w:val="24"/>
      <w:szCs w:val="24"/>
    </w:rPr>
  </w:style>
  <w:style w:type="character" w:customStyle="1" w:styleId="28">
    <w:name w:val="Неразрешенное упоминание2"/>
    <w:basedOn w:val="a6"/>
    <w:uiPriority w:val="99"/>
    <w:semiHidden/>
    <w:unhideWhenUsed/>
    <w:rsid w:val="00034A84"/>
    <w:rPr>
      <w:color w:val="605E5C"/>
      <w:shd w:val="clear" w:color="auto" w:fill="E1DFDD"/>
    </w:rPr>
  </w:style>
  <w:style w:type="character" w:styleId="aff9">
    <w:name w:val="annotation reference"/>
    <w:basedOn w:val="a6"/>
    <w:uiPriority w:val="99"/>
    <w:semiHidden/>
    <w:unhideWhenUsed/>
    <w:rsid w:val="00567890"/>
    <w:rPr>
      <w:sz w:val="16"/>
      <w:szCs w:val="16"/>
    </w:rPr>
  </w:style>
  <w:style w:type="paragraph" w:styleId="affa">
    <w:name w:val="annotation text"/>
    <w:basedOn w:val="a5"/>
    <w:link w:val="affb"/>
    <w:uiPriority w:val="99"/>
    <w:semiHidden/>
    <w:unhideWhenUsed/>
    <w:rsid w:val="00567890"/>
    <w:rPr>
      <w:sz w:val="20"/>
      <w:szCs w:val="20"/>
    </w:rPr>
  </w:style>
  <w:style w:type="character" w:customStyle="1" w:styleId="affb">
    <w:name w:val="Текст примечания Знак"/>
    <w:basedOn w:val="a6"/>
    <w:link w:val="affa"/>
    <w:uiPriority w:val="99"/>
    <w:semiHidden/>
    <w:rsid w:val="00567890"/>
    <w:rPr>
      <w:rFonts w:ascii="Times New Roman" w:eastAsia="Times New Roman" w:hAnsi="Times New Roman" w:cs="Calibri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567890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567890"/>
    <w:rPr>
      <w:rFonts w:ascii="Times New Roman" w:eastAsia="Times New Roman" w:hAnsi="Times New Roman" w:cs="Calibri"/>
      <w:b/>
      <w:bCs/>
    </w:rPr>
  </w:style>
  <w:style w:type="character" w:customStyle="1" w:styleId="UnresolvedMention">
    <w:name w:val="Unresolved Mention"/>
    <w:basedOn w:val="a6"/>
    <w:uiPriority w:val="99"/>
    <w:semiHidden/>
    <w:unhideWhenUsed/>
    <w:rsid w:val="00141C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List Number" w:uiPriority="0" w:unhideWhenUsed="0"/>
    <w:lsdException w:name="List Number 2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Body Text Indent 2" w:semiHidden="0" w:uiPriority="0" w:unhideWhenUsed="0" w:qFormat="1"/>
    <w:lsdException w:name="Body Text Indent 3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34A84"/>
    <w:rPr>
      <w:rFonts w:ascii="Times New Roman" w:eastAsia="Times New Roman" w:hAnsi="Times New Roman" w:cs="Calibri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Pr>
      <w:sz w:val="20"/>
      <w:vertAlign w:val="superscript"/>
    </w:rPr>
  </w:style>
  <w:style w:type="character" w:styleId="aa">
    <w:name w:val="endnote reference"/>
    <w:rPr>
      <w:vertAlign w:val="superscript"/>
    </w:rPr>
  </w:style>
  <w:style w:type="character" w:styleId="ab">
    <w:name w:val="Hyperlink"/>
    <w:uiPriority w:val="99"/>
    <w:qFormat/>
    <w:rPr>
      <w:color w:val="0000FF"/>
      <w:u w:val="single"/>
    </w:rPr>
  </w:style>
  <w:style w:type="paragraph" w:styleId="ac">
    <w:name w:val="Balloon Text"/>
    <w:basedOn w:val="a5"/>
    <w:link w:val="ad"/>
    <w:semiHidden/>
    <w:rPr>
      <w:rFonts w:ascii="Segoe UI" w:hAnsi="Segoe UI"/>
      <w:sz w:val="18"/>
      <w:szCs w:val="20"/>
      <w:lang w:val="en-US" w:eastAsia="en-US"/>
    </w:rPr>
  </w:style>
  <w:style w:type="paragraph" w:styleId="31">
    <w:name w:val="Body Text Indent 3"/>
    <w:basedOn w:val="a5"/>
    <w:link w:val="32"/>
    <w:semiHidden/>
    <w:qFormat/>
    <w:pPr>
      <w:spacing w:after="120"/>
      <w:ind w:left="283"/>
    </w:pPr>
    <w:rPr>
      <w:sz w:val="16"/>
      <w:szCs w:val="20"/>
      <w:lang w:val="en-US" w:eastAsia="en-US"/>
    </w:rPr>
  </w:style>
  <w:style w:type="paragraph" w:styleId="ae">
    <w:name w:val="endnote text"/>
    <w:basedOn w:val="a5"/>
    <w:link w:val="af"/>
    <w:pPr>
      <w:autoSpaceDE w:val="0"/>
      <w:autoSpaceDN w:val="0"/>
    </w:pPr>
    <w:rPr>
      <w:sz w:val="20"/>
      <w:szCs w:val="20"/>
      <w:lang w:val="en-US" w:eastAsia="en-US"/>
    </w:rPr>
  </w:style>
  <w:style w:type="paragraph" w:styleId="af0">
    <w:name w:val="footnote text"/>
    <w:basedOn w:val="a5"/>
    <w:link w:val="af1"/>
    <w:semiHidden/>
    <w:pPr>
      <w:spacing w:after="160"/>
      <w:jc w:val="both"/>
    </w:pPr>
    <w:rPr>
      <w:sz w:val="20"/>
      <w:szCs w:val="20"/>
      <w:lang w:val="en-US" w:eastAsia="en-US"/>
    </w:rPr>
  </w:style>
  <w:style w:type="paragraph" w:styleId="af2">
    <w:name w:val="header"/>
    <w:basedOn w:val="a5"/>
    <w:link w:val="af3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Body Text Indent"/>
    <w:basedOn w:val="a5"/>
    <w:link w:val="af5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paragraph" w:styleId="af6">
    <w:name w:val="Title"/>
    <w:basedOn w:val="a5"/>
    <w:next w:val="a5"/>
    <w:link w:val="af7"/>
    <w:uiPriority w:val="10"/>
    <w:qFormat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paragraph" w:styleId="af8">
    <w:name w:val="footer"/>
    <w:basedOn w:val="a5"/>
    <w:link w:val="af9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 Number"/>
    <w:basedOn w:val="a5"/>
    <w:semiHidden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5"/>
    <w:link w:val="34"/>
    <w:pPr>
      <w:spacing w:after="120"/>
    </w:pPr>
    <w:rPr>
      <w:sz w:val="16"/>
      <w:szCs w:val="20"/>
      <w:lang w:val="en-US" w:eastAsia="en-US"/>
    </w:rPr>
  </w:style>
  <w:style w:type="paragraph" w:styleId="22">
    <w:name w:val="Body Text Indent 2"/>
    <w:basedOn w:val="a5"/>
    <w:link w:val="23"/>
    <w:qFormat/>
    <w:pPr>
      <w:spacing w:after="120" w:line="480" w:lineRule="auto"/>
      <w:ind w:left="283"/>
    </w:pPr>
    <w:rPr>
      <w:lang w:val="en-US" w:eastAsia="en-US"/>
    </w:rPr>
  </w:style>
  <w:style w:type="table" w:styleId="afa">
    <w:name w:val="Table Grid"/>
    <w:basedOn w:val="a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"/>
    <w:qFormat/>
    <w:locked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Pr>
      <w:rFonts w:ascii="Calibri" w:hAnsi="Calibri"/>
      <w:b/>
      <w:sz w:val="28"/>
    </w:rPr>
  </w:style>
  <w:style w:type="paragraph" w:customStyle="1" w:styleId="-3">
    <w:name w:val="Пункт-3"/>
    <w:basedOn w:val="a5"/>
    <w:pPr>
      <w:numPr>
        <w:ilvl w:val="2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afb">
    <w:name w:val="No Spacing"/>
    <w:aliases w:val="для таблиц,TNR 12,мой,МОЙ,Без интервала 111,МММ,No Spacing"/>
    <w:link w:val="afc"/>
    <w:uiPriority w:val="1"/>
    <w:qFormat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qFormat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qFormat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qFormat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qFormat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qFormat/>
    <w:pPr>
      <w:numPr>
        <w:ilvl w:val="2"/>
        <w:numId w:val="4"/>
      </w:numPr>
    </w:pPr>
    <w:rPr>
      <w:b/>
    </w:rPr>
  </w:style>
  <w:style w:type="paragraph" w:customStyle="1" w:styleId="afd">
    <w:name w:val="Абзац"/>
    <w:basedOn w:val="a5"/>
    <w:link w:val="afe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fe">
    <w:name w:val="Абзац Знак"/>
    <w:link w:val="afd"/>
    <w:qFormat/>
    <w:locked/>
    <w:rPr>
      <w:rFonts w:ascii="Times New Roman" w:hAnsi="Times New Roman"/>
      <w:sz w:val="24"/>
    </w:rPr>
  </w:style>
  <w:style w:type="paragraph" w:customStyle="1" w:styleId="41">
    <w:name w:val="Пункт 4"/>
    <w:basedOn w:val="4"/>
    <w:qFormat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4">
    <w:name w:val="Пункт 2"/>
    <w:basedOn w:val="2"/>
    <w:pPr>
      <w:keepNext w:val="0"/>
      <w:numPr>
        <w:ilvl w:val="0"/>
        <w:numId w:val="0"/>
      </w:numPr>
      <w:tabs>
        <w:tab w:val="clear" w:pos="1701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1">
    <w:name w:val="Текст сноски Знак"/>
    <w:link w:val="af0"/>
    <w:semiHidden/>
    <w:locked/>
    <w:rPr>
      <w:rFonts w:ascii="Times New Roman" w:hAnsi="Times New Roman"/>
      <w:lang w:val="en-US" w:eastAsia="en-US"/>
    </w:rPr>
  </w:style>
  <w:style w:type="paragraph" w:customStyle="1" w:styleId="a0">
    <w:name w:val="Главы"/>
    <w:basedOn w:val="a5"/>
    <w:next w:val="a5"/>
    <w:qFormat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pPr>
      <w:numPr>
        <w:ilvl w:val="4"/>
      </w:numPr>
      <w:ind w:hanging="792"/>
    </w:pPr>
  </w:style>
  <w:style w:type="paragraph" w:customStyle="1" w:styleId="aff">
    <w:name w:val="Таблица текст"/>
    <w:basedOn w:val="a5"/>
    <w:qFormat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f0">
    <w:name w:val="Текст таблицы"/>
    <w:basedOn w:val="a5"/>
    <w:semiHidden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Pr>
      <w:rFonts w:ascii="Arial" w:hAnsi="Arial"/>
      <w:sz w:val="24"/>
      <w:lang w:val="en-US" w:eastAsia="en-US"/>
    </w:rPr>
  </w:style>
  <w:style w:type="paragraph" w:customStyle="1" w:styleId="25">
    <w:name w:val="Обычный2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4">
    <w:name w:val="Основной текст 3 Знак"/>
    <w:link w:val="33"/>
    <w:qFormat/>
    <w:locked/>
    <w:rPr>
      <w:rFonts w:ascii="Times New Roman" w:hAnsi="Times New Roman"/>
      <w:sz w:val="16"/>
    </w:rPr>
  </w:style>
  <w:style w:type="character" w:customStyle="1" w:styleId="af5">
    <w:name w:val="Основной текст с отступом Знак"/>
    <w:link w:val="af4"/>
    <w:locked/>
    <w:rPr>
      <w:rFonts w:eastAsia="Times New Roman"/>
      <w:sz w:val="22"/>
    </w:rPr>
  </w:style>
  <w:style w:type="paragraph" w:customStyle="1" w:styleId="12">
    <w:name w:val="Обычный1"/>
    <w:link w:val="Normal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2"/>
    <w:locked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pPr>
      <w:autoSpaceDE w:val="0"/>
      <w:autoSpaceDN w:val="0"/>
    </w:pPr>
    <w:rPr>
      <w:rFonts w:ascii="Courier New" w:eastAsia="Times New Roman" w:hAnsi="Courier New" w:cs="Calibri"/>
    </w:rPr>
  </w:style>
  <w:style w:type="character" w:customStyle="1" w:styleId="ad">
    <w:name w:val="Текст выноски Знак"/>
    <w:link w:val="ac"/>
    <w:semiHidden/>
    <w:qFormat/>
    <w:locked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locked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locked/>
    <w:rPr>
      <w:rFonts w:ascii="Times New Roman" w:hAnsi="Times New Roman"/>
      <w:sz w:val="16"/>
    </w:rPr>
  </w:style>
  <w:style w:type="character" w:customStyle="1" w:styleId="aff1">
    <w:name w:val="Сноска_"/>
    <w:link w:val="aff2"/>
    <w:qFormat/>
    <w:locked/>
    <w:rPr>
      <w:rFonts w:ascii="Times New Roman" w:hAnsi="Times New Roman"/>
      <w:sz w:val="19"/>
      <w:shd w:val="clear" w:color="auto" w:fill="FFFFFF"/>
    </w:rPr>
  </w:style>
  <w:style w:type="paragraph" w:customStyle="1" w:styleId="aff2">
    <w:name w:val="Сноска"/>
    <w:basedOn w:val="a5"/>
    <w:link w:val="aff1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character" w:customStyle="1" w:styleId="42">
    <w:name w:val="Основной текст (4)_"/>
    <w:link w:val="410"/>
    <w:locked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2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af7">
    <w:name w:val="Название Знак"/>
    <w:link w:val="af6"/>
    <w:locked/>
    <w:rPr>
      <w:rFonts w:ascii="Cambria" w:hAnsi="Cambria"/>
      <w:b/>
      <w:color w:val="000000"/>
      <w:kern w:val="28"/>
      <w:sz w:val="32"/>
      <w:lang w:val="en-US" w:eastAsia="en-US"/>
    </w:rPr>
  </w:style>
  <w:style w:type="character" w:customStyle="1" w:styleId="35">
    <w:name w:val="Заголовок №3_"/>
    <w:link w:val="36"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pPr>
      <w:suppressAutoHyphens/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4">
    <w:name w:val="[Ростех] Текст Пункта (Уровень 4) Знак"/>
    <w:link w:val="43"/>
    <w:locked/>
    <w:rPr>
      <w:rFonts w:ascii="Proxima Nova ExCn Rg" w:hAnsi="Proxima Nova ExCn Rg"/>
      <w:sz w:val="28"/>
      <w:lang w:bidi="ar-SA"/>
    </w:rPr>
  </w:style>
  <w:style w:type="character" w:customStyle="1" w:styleId="37">
    <w:name w:val="[Ростех] Наименование Подраздела (Уровень 3) Знак"/>
    <w:link w:val="38"/>
    <w:qFormat/>
    <w:locked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qFormat/>
    <w:pPr>
      <w:keepNext/>
      <w:keepLines/>
      <w:suppressAutoHyphens/>
      <w:spacing w:before="240"/>
      <w:outlineLvl w:val="2"/>
    </w:pPr>
    <w:rPr>
      <w:rFonts w:ascii="Times New Roman" w:eastAsia="Times New Roman" w:hAnsi="Times New Roman" w:cs="Calibri"/>
      <w:b/>
      <w:sz w:val="22"/>
      <w:szCs w:val="22"/>
    </w:rPr>
  </w:style>
  <w:style w:type="paragraph" w:customStyle="1" w:styleId="26">
    <w:name w:val="[Ростех] Наименование Раздела (Уровень 2)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3">
    <w:name w:val="[Ростех] Простой текст (Без уровня) Знак"/>
    <w:link w:val="aff4"/>
    <w:locked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4">
    <w:name w:val="[Ростех] Простой текст (Без уровня)"/>
    <w:link w:val="aff3"/>
    <w:pPr>
      <w:suppressAutoHyphens/>
      <w:spacing w:before="120"/>
      <w:jc w:val="both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ListNum">
    <w:name w:val="ListNum"/>
    <w:basedOn w:val="a5"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7">
    <w:name w:val="Сетка таблицы2"/>
    <w:basedOn w:val="a7"/>
    <w:qFormat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Pr>
      <w:sz w:val="16"/>
      <w:szCs w:val="16"/>
    </w:rPr>
  </w:style>
  <w:style w:type="paragraph" w:customStyle="1" w:styleId="aff5">
    <w:name w:val="Содержимое таблицы"/>
    <w:basedOn w:val="a5"/>
    <w:qFormat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qFormat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6">
    <w:name w:val="Цветовое выделение"/>
    <w:qFormat/>
    <w:rPr>
      <w:b/>
      <w:bCs/>
      <w:color w:val="26282F"/>
    </w:rPr>
  </w:style>
  <w:style w:type="character" w:customStyle="1" w:styleId="FontStyle11">
    <w:name w:val="Font Style11"/>
    <w:qFormat/>
    <w:rPr>
      <w:rFonts w:ascii="Arial Narrow" w:hAnsi="Arial Narrow"/>
      <w:sz w:val="22"/>
      <w:szCs w:val="22"/>
    </w:rPr>
  </w:style>
  <w:style w:type="character" w:customStyle="1" w:styleId="Bodytext2">
    <w:name w:val="Body text (2)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qFormat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link w:val="af8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locked/>
    <w:rPr>
      <w:rFonts w:ascii="Times New Roman" w:hAnsi="Times New Roman"/>
      <w:sz w:val="24"/>
      <w:lang w:bidi="ar-SA"/>
    </w:rPr>
  </w:style>
  <w:style w:type="paragraph" w:customStyle="1" w:styleId="FR1">
    <w:name w:val="FR1"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qFormat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table" w:customStyle="1" w:styleId="15">
    <w:name w:val="Сетка таблицы1"/>
    <w:basedOn w:val="a7"/>
    <w:uiPriority w:val="9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</w:style>
  <w:style w:type="table" w:customStyle="1" w:styleId="39">
    <w:name w:val="Сетка таблицы3"/>
    <w:basedOn w:val="a7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5"/>
    <w:pPr>
      <w:widowControl w:val="0"/>
    </w:pPr>
    <w:rPr>
      <w:rFonts w:cs="Times New Roman"/>
      <w:sz w:val="28"/>
      <w:szCs w:val="20"/>
    </w:rPr>
  </w:style>
  <w:style w:type="paragraph" w:styleId="aff7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ff8"/>
    <w:uiPriority w:val="34"/>
    <w:qFormat/>
    <w:pPr>
      <w:ind w:left="720"/>
      <w:contextualSpacing/>
    </w:pPr>
    <w:rPr>
      <w:rFonts w:cs="Times New Roman"/>
    </w:rPr>
  </w:style>
  <w:style w:type="character" w:customStyle="1" w:styleId="af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ff7"/>
    <w:uiPriority w:val="34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fc">
    <w:name w:val="Без интервала Знак"/>
    <w:aliases w:val="для таблиц Знак,TNR 12 Знак,мой Знак,МОЙ Знак,Без интервала 111 Знак,МММ Знак,No Spacing Знак"/>
    <w:link w:val="afb"/>
    <w:uiPriority w:val="1"/>
    <w:locked/>
    <w:rPr>
      <w:rFonts w:ascii="Times New Roman" w:hAnsi="Times New Roman"/>
      <w:sz w:val="24"/>
      <w:szCs w:val="22"/>
      <w:lang w:eastAsia="en-US"/>
    </w:rPr>
  </w:style>
  <w:style w:type="paragraph" w:customStyle="1" w:styleId="3a">
    <w:name w:val="Обычный3"/>
    <w:rsid w:val="00680952"/>
    <w:pPr>
      <w:jc w:val="both"/>
    </w:pPr>
    <w:rPr>
      <w:rFonts w:eastAsia="SimSun" w:cs="Calibri"/>
      <w:sz w:val="24"/>
      <w:szCs w:val="24"/>
    </w:rPr>
  </w:style>
  <w:style w:type="character" w:customStyle="1" w:styleId="28">
    <w:name w:val="Неразрешенное упоминание2"/>
    <w:basedOn w:val="a6"/>
    <w:uiPriority w:val="99"/>
    <w:semiHidden/>
    <w:unhideWhenUsed/>
    <w:rsid w:val="00034A84"/>
    <w:rPr>
      <w:color w:val="605E5C"/>
      <w:shd w:val="clear" w:color="auto" w:fill="E1DFDD"/>
    </w:rPr>
  </w:style>
  <w:style w:type="character" w:styleId="aff9">
    <w:name w:val="annotation reference"/>
    <w:basedOn w:val="a6"/>
    <w:uiPriority w:val="99"/>
    <w:semiHidden/>
    <w:unhideWhenUsed/>
    <w:rsid w:val="00567890"/>
    <w:rPr>
      <w:sz w:val="16"/>
      <w:szCs w:val="16"/>
    </w:rPr>
  </w:style>
  <w:style w:type="paragraph" w:styleId="affa">
    <w:name w:val="annotation text"/>
    <w:basedOn w:val="a5"/>
    <w:link w:val="affb"/>
    <w:uiPriority w:val="99"/>
    <w:semiHidden/>
    <w:unhideWhenUsed/>
    <w:rsid w:val="00567890"/>
    <w:rPr>
      <w:sz w:val="20"/>
      <w:szCs w:val="20"/>
    </w:rPr>
  </w:style>
  <w:style w:type="character" w:customStyle="1" w:styleId="affb">
    <w:name w:val="Текст примечания Знак"/>
    <w:basedOn w:val="a6"/>
    <w:link w:val="affa"/>
    <w:uiPriority w:val="99"/>
    <w:semiHidden/>
    <w:rsid w:val="00567890"/>
    <w:rPr>
      <w:rFonts w:ascii="Times New Roman" w:eastAsia="Times New Roman" w:hAnsi="Times New Roman" w:cs="Calibri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567890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567890"/>
    <w:rPr>
      <w:rFonts w:ascii="Times New Roman" w:eastAsia="Times New Roman" w:hAnsi="Times New Roman" w:cs="Calibri"/>
      <w:b/>
      <w:bCs/>
    </w:rPr>
  </w:style>
  <w:style w:type="character" w:customStyle="1" w:styleId="UnresolvedMention">
    <w:name w:val="Unresolved Mention"/>
    <w:basedOn w:val="a6"/>
    <w:uiPriority w:val="99"/>
    <w:semiHidden/>
    <w:unhideWhenUsed/>
    <w:rsid w:val="0014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AppData\Local\Temp\Rar$DIa5136.9072\fab8786@gmail.com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torgi82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rgi82.ru/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torgi82.ru/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&#1055;&#1086;&#1083;&#1100;&#1079;&#1086;&#1074;&#1072;&#1090;&#1077;&#1083;&#1100;\AppData\Local\Temp\Rar$DIa5136.9072\kostroma.dep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C78804-357C-4C03-A4F1-1D812B8E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5727</Words>
  <Characters>32645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Admin41</dc:creator>
  <cp:lastModifiedBy>Пользователь</cp:lastModifiedBy>
  <cp:revision>4</cp:revision>
  <cp:lastPrinted>2026-04-17T06:27:00Z</cp:lastPrinted>
  <dcterms:created xsi:type="dcterms:W3CDTF">2026-04-17T06:24:00Z</dcterms:created>
  <dcterms:modified xsi:type="dcterms:W3CDTF">2026-04-20T07:44:00Z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205693A50FD3419EB30A21EB3B14B1CD</vt:lpwstr>
  </property>
</Properties>
</file>