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B5E4C" w14:textId="77777777" w:rsidR="002511D4" w:rsidRPr="003A21B2" w:rsidRDefault="002511D4" w:rsidP="002511D4">
      <w:pPr>
        <w:pStyle w:val="1"/>
        <w:pBdr>
          <w:bottom w:val="single" w:sz="12" w:space="1" w:color="auto"/>
        </w:pBdr>
        <w:spacing w:before="0" w:line="216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21B2">
        <w:rPr>
          <w:rFonts w:ascii="Times New Roman" w:hAnsi="Times New Roman" w:cs="Times New Roman"/>
          <w:color w:val="auto"/>
          <w:sz w:val="24"/>
          <w:szCs w:val="24"/>
        </w:rPr>
        <w:t>ТЕХНИЧЕСКОЕ ЗАДАНИЕ</w:t>
      </w:r>
    </w:p>
    <w:p w14:paraId="47DD713C" w14:textId="77777777" w:rsidR="002511D4" w:rsidRPr="003A21B2" w:rsidRDefault="002511D4" w:rsidP="002511D4">
      <w:pPr>
        <w:pStyle w:val="a5"/>
        <w:spacing w:after="120" w:line="288" w:lineRule="auto"/>
        <w:jc w:val="both"/>
        <w:rPr>
          <w:rFonts w:ascii="Times New Roman" w:hAnsi="Times New Roman"/>
          <w:sz w:val="24"/>
          <w:szCs w:val="24"/>
        </w:rPr>
      </w:pPr>
    </w:p>
    <w:p w14:paraId="154DECBB" w14:textId="77777777" w:rsidR="002511D4" w:rsidRPr="003A21B2" w:rsidRDefault="002511D4" w:rsidP="00732FE3">
      <w:pPr>
        <w:pStyle w:val="a3"/>
        <w:numPr>
          <w:ilvl w:val="0"/>
          <w:numId w:val="3"/>
        </w:numPr>
        <w:tabs>
          <w:tab w:val="left" w:pos="993"/>
        </w:tabs>
        <w:spacing w:after="120"/>
        <w:ind w:left="709" w:firstLine="0"/>
        <w:rPr>
          <w:rFonts w:ascii="Times New Roman" w:hAnsi="Times New Roman" w:cs="Times New Roman"/>
          <w:b/>
          <w:bCs/>
          <w:spacing w:val="-4"/>
          <w:sz w:val="24"/>
          <w:szCs w:val="24"/>
        </w:rPr>
      </w:pPr>
      <w:r w:rsidRPr="003A21B2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Наименование закупаемых Товаров:</w:t>
      </w:r>
    </w:p>
    <w:tbl>
      <w:tblPr>
        <w:tblW w:w="1105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851"/>
        <w:gridCol w:w="5245"/>
        <w:gridCol w:w="992"/>
        <w:gridCol w:w="1417"/>
      </w:tblGrid>
      <w:tr w:rsidR="0049583B" w:rsidRPr="003A21B2" w14:paraId="39FF2F79" w14:textId="77777777" w:rsidTr="003A21B2">
        <w:trPr>
          <w:trHeight w:val="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84EB" w14:textId="77777777" w:rsidR="0049583B" w:rsidRPr="003A21B2" w:rsidRDefault="0049583B" w:rsidP="00931E56">
            <w:pPr>
              <w:jc w:val="center"/>
            </w:pPr>
            <w:r w:rsidRPr="003A21B2"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140B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CE0A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Ед. изм.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5A4689F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ТЗ (описание/ состав)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E8DCE" w14:textId="77777777" w:rsidR="0049583B" w:rsidRPr="003A21B2" w:rsidRDefault="0049583B" w:rsidP="00931E56">
            <w:pPr>
              <w:jc w:val="center"/>
              <w:rPr>
                <w:b/>
                <w:bCs/>
              </w:rPr>
            </w:pPr>
            <w:r w:rsidRPr="003A21B2">
              <w:rPr>
                <w:b/>
                <w:bCs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DCD9" w14:textId="3325B0FD" w:rsidR="0049583B" w:rsidRPr="00E83D43" w:rsidRDefault="00E83D43" w:rsidP="00E83D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Возможность аналога</w:t>
            </w:r>
          </w:p>
        </w:tc>
      </w:tr>
      <w:tr w:rsidR="0049583B" w:rsidRPr="003A21B2" w14:paraId="08C40148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091B" w14:textId="04BCE4E4" w:rsidR="0049583B" w:rsidRPr="003A21B2" w:rsidRDefault="0097100D" w:rsidP="00931E56">
            <w:pPr>
              <w:jc w:val="center"/>
            </w:pPr>
            <w: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039D" w14:textId="79C7B2B9" w:rsidR="00677866" w:rsidRPr="008A7399" w:rsidRDefault="008A7399" w:rsidP="008A7399">
            <w:pPr>
              <w:jc w:val="center"/>
            </w:pPr>
            <w:r w:rsidRPr="008A7399">
              <w:rPr>
                <w:b/>
                <w:bCs/>
              </w:rPr>
              <w:t>Аккумулятор для Моторола DP3400, 3400 мАч, Type-C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0E575B" w14:textId="69EE97E9" w:rsidR="0049583B" w:rsidRPr="008A2827" w:rsidRDefault="00D87909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8383F2" w14:textId="453509F6" w:rsidR="008A7399" w:rsidRDefault="008A7399" w:rsidP="008A7399">
            <w:r>
              <w:t xml:space="preserve">Емкость, </w:t>
            </w:r>
            <w:proofErr w:type="spellStart"/>
            <w:r>
              <w:t>мА•ч</w:t>
            </w:r>
            <w:proofErr w:type="spellEnd"/>
            <w:r>
              <w:t xml:space="preserve">                        3400</w:t>
            </w:r>
          </w:p>
          <w:p w14:paraId="34196B08" w14:textId="731E38AC" w:rsidR="00677866" w:rsidRPr="00904423" w:rsidRDefault="008A7399" w:rsidP="008A7399">
            <w:proofErr w:type="gramStart"/>
            <w:r>
              <w:t>Назначение</w:t>
            </w:r>
            <w:proofErr w:type="gramEnd"/>
            <w:r>
              <w:t xml:space="preserve">                      Для 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BEB72" w14:textId="39078E29" w:rsidR="0049583B" w:rsidRPr="00FB471F" w:rsidRDefault="002F1FB7" w:rsidP="002F1FB7">
            <w:r>
              <w:t>1</w:t>
            </w:r>
            <w:r w:rsidR="008A739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7A33" w14:textId="2E1A196A" w:rsidR="0049583B" w:rsidRDefault="0049583B" w:rsidP="002F1FB7"/>
          <w:p w14:paraId="188E11AC" w14:textId="57D976C2" w:rsidR="00FB471F" w:rsidRPr="00FB471F" w:rsidRDefault="008A7399" w:rsidP="00FB47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</w:t>
            </w:r>
          </w:p>
          <w:p w14:paraId="05F45094" w14:textId="26E8D5B2" w:rsidR="00FB471F" w:rsidRPr="00FB471F" w:rsidRDefault="00FB471F" w:rsidP="0097100D">
            <w:pPr>
              <w:jc w:val="center"/>
            </w:pPr>
          </w:p>
        </w:tc>
      </w:tr>
      <w:tr w:rsidR="002F1FB7" w:rsidRPr="003A21B2" w14:paraId="67B9DE93" w14:textId="77777777" w:rsidTr="0097100D">
        <w:trPr>
          <w:trHeight w:val="286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7205" w14:textId="02ACE32C" w:rsidR="002F1FB7" w:rsidRPr="002F1FB7" w:rsidRDefault="002F1FB7" w:rsidP="00931E5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EEE54F" w14:textId="5ECBC890" w:rsidR="002F1FB7" w:rsidRPr="008A7399" w:rsidRDefault="008A7399" w:rsidP="008A7399">
            <w:pPr>
              <w:jc w:val="center"/>
              <w:rPr>
                <w:lang w:val="en-US"/>
              </w:rPr>
            </w:pPr>
            <w:r w:rsidRPr="008A7399">
              <w:rPr>
                <w:b/>
                <w:bCs/>
                <w:lang w:val="en-US"/>
              </w:rPr>
              <w:t xml:space="preserve">TYPE-C </w:t>
            </w:r>
            <w:r w:rsidRPr="008A7399">
              <w:rPr>
                <w:b/>
                <w:bCs/>
              </w:rPr>
              <w:t>Аккумулятор</w:t>
            </w:r>
            <w:r w:rsidRPr="008A7399">
              <w:rPr>
                <w:b/>
                <w:bCs/>
                <w:lang w:val="en-US"/>
              </w:rPr>
              <w:t xml:space="preserve"> </w:t>
            </w:r>
            <w:r w:rsidRPr="008A7399">
              <w:rPr>
                <w:b/>
                <w:bCs/>
              </w:rPr>
              <w:t>для</w:t>
            </w:r>
            <w:r w:rsidRPr="008A7399">
              <w:rPr>
                <w:b/>
                <w:bCs/>
                <w:lang w:val="en-US"/>
              </w:rPr>
              <w:t xml:space="preserve"> Motorola DP4400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FEA15" w14:textId="3A3BC6A3" w:rsidR="002F1FB7" w:rsidRPr="002F1FB7" w:rsidRDefault="002F1FB7" w:rsidP="00931E56">
            <w:pPr>
              <w:jc w:val="center"/>
            </w:pPr>
            <w:proofErr w:type="spellStart"/>
            <w:r>
              <w:t>шт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F05AA3" w14:textId="7A23DE59" w:rsidR="008A7399" w:rsidRDefault="008A7399" w:rsidP="008A7399">
            <w:r>
              <w:t xml:space="preserve">Емкость, </w:t>
            </w:r>
            <w:proofErr w:type="spellStart"/>
            <w:r>
              <w:t>мА•ч</w:t>
            </w:r>
            <w:proofErr w:type="spellEnd"/>
            <w:r>
              <w:t xml:space="preserve">                        3350</w:t>
            </w:r>
          </w:p>
          <w:p w14:paraId="3023EE10" w14:textId="23D1FED3" w:rsidR="002F1FB7" w:rsidRPr="00904423" w:rsidRDefault="008A7399" w:rsidP="008A7399">
            <w:proofErr w:type="gramStart"/>
            <w:r>
              <w:t>Назначение</w:t>
            </w:r>
            <w:proofErr w:type="gramEnd"/>
            <w:r>
              <w:t xml:space="preserve">                      Для рации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ABC2" w14:textId="71E59CF9" w:rsidR="002F1FB7" w:rsidRDefault="002F1FB7" w:rsidP="00931E56">
            <w:pPr>
              <w:jc w:val="center"/>
            </w:pPr>
            <w:r>
              <w:t>1</w:t>
            </w:r>
            <w:r w:rsidR="008A7399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2A6A" w14:textId="0BABFEA0" w:rsidR="002F1FB7" w:rsidRDefault="008A7399" w:rsidP="0097100D">
            <w:pPr>
              <w:jc w:val="center"/>
            </w:pPr>
            <w:r>
              <w:t>да</w:t>
            </w:r>
          </w:p>
        </w:tc>
      </w:tr>
    </w:tbl>
    <w:p w14:paraId="50AC1915" w14:textId="226FF207" w:rsidR="00E83D43" w:rsidRPr="00E83D43" w:rsidRDefault="00E83D43" w:rsidP="00E83D43">
      <w:pPr>
        <w:pStyle w:val="a3"/>
        <w:numPr>
          <w:ilvl w:val="0"/>
          <w:numId w:val="5"/>
        </w:numPr>
        <w:rPr>
          <w:rFonts w:ascii="Times New Roman" w:eastAsia="Calibri" w:hAnsi="Times New Roman" w:cs="Times New Roman"/>
          <w:b/>
          <w:sz w:val="24"/>
          <w:szCs w:val="24"/>
        </w:rPr>
      </w:pPr>
      <w:r w:rsidRPr="00E83D43">
        <w:rPr>
          <w:rFonts w:ascii="Times New Roman" w:eastAsia="Calibri" w:hAnsi="Times New Roman" w:cs="Times New Roman"/>
          <w:b/>
          <w:sz w:val="24"/>
          <w:szCs w:val="24"/>
        </w:rPr>
        <w:t>Место доставки, сроки и порядок поставки товара</w:t>
      </w:r>
    </w:p>
    <w:p w14:paraId="754B1A62" w14:textId="77777777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Место доставки товара: Крым, г. Ялта, с. Оползневое, ул. Генерала Острякова, д. 9. </w:t>
      </w:r>
    </w:p>
    <w:p w14:paraId="5D40270C" w14:textId="2FEE4A25" w:rsidR="00E83D43" w:rsidRPr="003A21B2" w:rsidRDefault="00E83D43" w:rsidP="00E83D43">
      <w:pPr>
        <w:pStyle w:val="a3"/>
        <w:numPr>
          <w:ilvl w:val="1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Срок поставки на весь перечень Товаров, указанный в Таблице 1 не должен превышать</w:t>
      </w:r>
      <w:r w:rsidR="0013328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1AC0">
        <w:rPr>
          <w:rFonts w:ascii="Times New Roman" w:eastAsia="Calibri" w:hAnsi="Times New Roman" w:cs="Times New Roman"/>
          <w:sz w:val="24"/>
          <w:szCs w:val="24"/>
        </w:rPr>
        <w:t>14</w:t>
      </w:r>
      <w:r w:rsidR="00133282">
        <w:rPr>
          <w:rFonts w:ascii="Times New Roman" w:eastAsia="Calibri" w:hAnsi="Times New Roman" w:cs="Times New Roman"/>
          <w:sz w:val="24"/>
          <w:szCs w:val="24"/>
        </w:rPr>
        <w:t xml:space="preserve"> календарных дней</w:t>
      </w: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.  Срок поставки Товаров включает в себя срок их доставки до склада Покупателя.  </w:t>
      </w:r>
    </w:p>
    <w:p w14:paraId="4D4AFBD6" w14:textId="77777777" w:rsidR="00E83D43" w:rsidRPr="003A21B2" w:rsidRDefault="00E83D43" w:rsidP="002511D4">
      <w:pPr>
        <w:pStyle w:val="Footnote"/>
        <w:jc w:val="both"/>
        <w:rPr>
          <w:sz w:val="24"/>
          <w:szCs w:val="24"/>
        </w:rPr>
      </w:pPr>
    </w:p>
    <w:p w14:paraId="42E64128" w14:textId="44B43F92" w:rsidR="002511D4" w:rsidRPr="003A21B2" w:rsidRDefault="00E83D43" w:rsidP="002511D4">
      <w:pPr>
        <w:ind w:left="710"/>
      </w:pPr>
      <w:r>
        <w:t>3</w:t>
      </w:r>
      <w:r w:rsidR="002511D4" w:rsidRPr="003A21B2">
        <w:t xml:space="preserve">. </w:t>
      </w:r>
      <w:r w:rsidR="002511D4" w:rsidRPr="003A21B2">
        <w:rPr>
          <w:b/>
        </w:rPr>
        <w:t>Общие сведен</w:t>
      </w:r>
      <w:r w:rsidR="00737443">
        <w:rPr>
          <w:b/>
        </w:rPr>
        <w:t>и</w:t>
      </w:r>
      <w:r w:rsidR="002511D4" w:rsidRPr="003A21B2">
        <w:rPr>
          <w:b/>
        </w:rPr>
        <w:t>я</w:t>
      </w:r>
    </w:p>
    <w:p w14:paraId="165E6D35" w14:textId="2529BF87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 xml:space="preserve">Поставляемая продукция должна полностью соответствовать требованиям, указанным в </w:t>
      </w:r>
      <w:r w:rsidR="00837DD0">
        <w:rPr>
          <w:rFonts w:ascii="Times New Roman" w:eastAsia="Calibri" w:hAnsi="Times New Roman" w:cs="Times New Roman"/>
          <w:sz w:val="24"/>
          <w:szCs w:val="24"/>
        </w:rPr>
        <w:t>Таблице №1</w:t>
      </w:r>
      <w:r w:rsidRPr="00E83D4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F903D48" w14:textId="06A96270" w:rsidR="002511D4" w:rsidRPr="00E83D43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83D43">
        <w:rPr>
          <w:rFonts w:ascii="Times New Roman" w:eastAsia="Calibri" w:hAnsi="Times New Roman" w:cs="Times New Roman"/>
          <w:sz w:val="24"/>
          <w:szCs w:val="24"/>
        </w:rPr>
        <w:t>Поставляемый Товар должен быть новым товаром. Качество товара должно соответствовать требованиям, установленным действующим законодательством Российской Федерации.</w:t>
      </w:r>
    </w:p>
    <w:p w14:paraId="1B8BC162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B86985A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упаковке и маркировке</w:t>
      </w:r>
    </w:p>
    <w:p w14:paraId="558FA709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Товар должен доставляться в упаковке, принятой для данного вида продукции. Упаковка должна обеспечить полную сохранность от всякого рода повреждений при перевозке, выполняемой в соответствии с нормами, установленными изготовителем.</w:t>
      </w:r>
    </w:p>
    <w:p w14:paraId="0307E528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Маркировка должна содержать информацию о наименовании Товара, весе/объеме, сроке изготовления и сроке годности (если применимо), а также иную информацию, предусмотренную для данного вида продукции.</w:t>
      </w:r>
    </w:p>
    <w:p w14:paraId="60EEDDAF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46BB7E95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Требования к гарантии и гарантийному сроку товара.</w:t>
      </w:r>
    </w:p>
    <w:p w14:paraId="21F3FC3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Гарантийный срок эксплуатации на товар составляет 12 месяцев и начинает исчисляться со дня подписания Заказчиком товаросопроводительных документов по форме Торг-12/ УПД.  Если производителем Товара установлены стандартные гарантийные сроки, превышающие запрашиваемый гарантийный срок на Товар, то гарантийный срок на Товар устанавливается продолжительностью не менее срока, установленного производителем Товара.</w:t>
      </w:r>
    </w:p>
    <w:p w14:paraId="281F748B" w14:textId="77777777" w:rsidR="002511D4" w:rsidRPr="003A21B2" w:rsidRDefault="002511D4" w:rsidP="002511D4">
      <w:pPr>
        <w:pStyle w:val="a3"/>
        <w:ind w:left="840"/>
        <w:rPr>
          <w:rFonts w:ascii="Times New Roman" w:eastAsia="Calibri" w:hAnsi="Times New Roman" w:cs="Times New Roman"/>
          <w:sz w:val="24"/>
          <w:szCs w:val="24"/>
        </w:rPr>
      </w:pPr>
    </w:p>
    <w:p w14:paraId="59C6B290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3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Требования по соответствию товаров определенным стандартам.</w:t>
      </w:r>
    </w:p>
    <w:p w14:paraId="36BD35C0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Все поставляемые товары должны быть экологически безопасными, новыми, соответствовать требованиям нормативно-технических документов для данного вида продукции и иметь необходимые паспорта и сертификаты качества (в случае, если они подлежат обязательной сертификации).</w:t>
      </w:r>
    </w:p>
    <w:p w14:paraId="13C3CEC2" w14:textId="77777777" w:rsidR="002511D4" w:rsidRPr="003A21B2" w:rsidRDefault="002511D4" w:rsidP="002511D4">
      <w:pPr>
        <w:rPr>
          <w:rFonts w:eastAsia="Calibri"/>
        </w:rPr>
      </w:pPr>
    </w:p>
    <w:p w14:paraId="6F73314D" w14:textId="77777777" w:rsidR="002511D4" w:rsidRPr="003A21B2" w:rsidRDefault="002511D4" w:rsidP="002511D4">
      <w:pPr>
        <w:ind w:left="480"/>
        <w:rPr>
          <w:rFonts w:eastAsia="Calibri"/>
        </w:rPr>
      </w:pPr>
    </w:p>
    <w:p w14:paraId="313750CF" w14:textId="77777777" w:rsidR="002511D4" w:rsidRPr="003A21B2" w:rsidRDefault="002511D4" w:rsidP="00E83D43">
      <w:pPr>
        <w:pStyle w:val="a3"/>
        <w:numPr>
          <w:ilvl w:val="0"/>
          <w:numId w:val="6"/>
        </w:numPr>
        <w:spacing w:after="0" w:line="240" w:lineRule="auto"/>
        <w:ind w:left="993" w:hanging="284"/>
        <w:rPr>
          <w:rFonts w:ascii="Times New Roman" w:eastAsia="Calibri" w:hAnsi="Times New Roman" w:cs="Times New Roman"/>
          <w:b/>
          <w:sz w:val="24"/>
          <w:szCs w:val="24"/>
        </w:rPr>
      </w:pPr>
      <w:r w:rsidRPr="003A21B2">
        <w:rPr>
          <w:rFonts w:ascii="Times New Roman" w:eastAsia="Calibri" w:hAnsi="Times New Roman" w:cs="Times New Roman"/>
          <w:b/>
          <w:sz w:val="24"/>
          <w:szCs w:val="24"/>
        </w:rPr>
        <w:t>Порядок расчётов</w:t>
      </w:r>
    </w:p>
    <w:p w14:paraId="23DBCF3E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>Цена Товара включает: стоимость доставки Товара по адресу Покупателя (при доставке учесть высоту зоны выгрузки (рампы) 97 см.), в том числе стоимость погрузки, перевозки, разгрузки, упаковки, маркировки, оформления сопроводительной документации, хранения, таможенные экспортные и импортные пошлины, все налоги, сборы, установленные законодательством РФ, действующие на момент поставки. А также любые иные расходы Поставщика, связанные с надлежащим исполнением обязательств по поставке.</w:t>
      </w:r>
    </w:p>
    <w:p w14:paraId="42AA4A06" w14:textId="77777777" w:rsidR="002511D4" w:rsidRPr="003A21B2" w:rsidRDefault="002511D4" w:rsidP="00E83D43">
      <w:pPr>
        <w:pStyle w:val="a3"/>
        <w:numPr>
          <w:ilvl w:val="1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A21B2">
        <w:rPr>
          <w:rFonts w:ascii="Times New Roman" w:eastAsia="Calibri" w:hAnsi="Times New Roman" w:cs="Times New Roman"/>
          <w:sz w:val="24"/>
          <w:szCs w:val="24"/>
        </w:rPr>
        <w:t xml:space="preserve"> Расчеты осуществляются по безналичной форме в рублях РФ.</w:t>
      </w:r>
    </w:p>
    <w:p w14:paraId="19E6B37B" w14:textId="77777777" w:rsidR="002511D4" w:rsidRPr="003A21B2" w:rsidRDefault="002511D4" w:rsidP="002511D4">
      <w:pPr>
        <w:pStyle w:val="a3"/>
        <w:spacing w:after="0" w:line="240" w:lineRule="auto"/>
        <w:ind w:left="1048"/>
        <w:rPr>
          <w:rFonts w:ascii="Times New Roman" w:eastAsia="Calibri" w:hAnsi="Times New Roman" w:cs="Times New Roman"/>
          <w:sz w:val="24"/>
          <w:szCs w:val="24"/>
        </w:rPr>
      </w:pPr>
    </w:p>
    <w:p w14:paraId="0BBE1D76" w14:textId="77777777" w:rsidR="0094215C" w:rsidRDefault="0094215C"/>
    <w:p w14:paraId="2CA2980C" w14:textId="2D59DD7E" w:rsidR="00B80025" w:rsidRPr="0094215C" w:rsidRDefault="00B80025" w:rsidP="00837DD0">
      <w:pPr>
        <w:jc w:val="both"/>
        <w:rPr>
          <w:sz w:val="22"/>
          <w:szCs w:val="22"/>
        </w:rPr>
      </w:pPr>
    </w:p>
    <w:p w14:paraId="12F97BC1" w14:textId="77777777" w:rsidR="00B80025" w:rsidRPr="003A21B2" w:rsidRDefault="00B80025"/>
    <w:sectPr w:rsidR="00B80025" w:rsidRPr="003A21B2" w:rsidSect="002511D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FAD"/>
    <w:multiLevelType w:val="multilevel"/>
    <w:tmpl w:val="77486F10"/>
    <w:lvl w:ilvl="0">
      <w:start w:val="2"/>
      <w:numFmt w:val="decimal"/>
      <w:lvlText w:val="%1."/>
      <w:lvlJc w:val="left"/>
      <w:pPr>
        <w:ind w:left="1276" w:hanging="708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906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3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8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8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86" w:hanging="1800"/>
      </w:pPr>
      <w:rPr>
        <w:rFonts w:hint="default"/>
      </w:rPr>
    </w:lvl>
  </w:abstractNum>
  <w:abstractNum w:abstractNumId="1" w15:restartNumberingAfterBreak="0">
    <w:nsid w:val="2579556D"/>
    <w:multiLevelType w:val="hybridMultilevel"/>
    <w:tmpl w:val="A3965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9A65FE"/>
    <w:multiLevelType w:val="hybridMultilevel"/>
    <w:tmpl w:val="0CE86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30C3DA1"/>
    <w:multiLevelType w:val="hybridMultilevel"/>
    <w:tmpl w:val="20A6E1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8835ECB"/>
    <w:multiLevelType w:val="multilevel"/>
    <w:tmpl w:val="78642AF8"/>
    <w:lvl w:ilvl="0">
      <w:start w:val="2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</w:rPr>
    </w:lvl>
  </w:abstractNum>
  <w:abstractNum w:abstractNumId="5" w15:restartNumberingAfterBreak="0">
    <w:nsid w:val="6B915690"/>
    <w:multiLevelType w:val="multilevel"/>
    <w:tmpl w:val="577A6E94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84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eastAsia="Times New Roman" w:hint="default"/>
      </w:rPr>
    </w:lvl>
  </w:abstractNum>
  <w:num w:numId="1" w16cid:durableId="1562788883">
    <w:abstractNumId w:val="2"/>
  </w:num>
  <w:num w:numId="2" w16cid:durableId="1454208210">
    <w:abstractNumId w:val="3"/>
  </w:num>
  <w:num w:numId="3" w16cid:durableId="939482564">
    <w:abstractNumId w:val="1"/>
  </w:num>
  <w:num w:numId="4" w16cid:durableId="684015475">
    <w:abstractNumId w:val="4"/>
  </w:num>
  <w:num w:numId="5" w16cid:durableId="1228346796">
    <w:abstractNumId w:val="0"/>
  </w:num>
  <w:num w:numId="6" w16cid:durableId="17649130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9B2"/>
    <w:rsid w:val="00043DF5"/>
    <w:rsid w:val="000B5F40"/>
    <w:rsid w:val="000D109E"/>
    <w:rsid w:val="00122A7C"/>
    <w:rsid w:val="00133282"/>
    <w:rsid w:val="001829B0"/>
    <w:rsid w:val="001B5417"/>
    <w:rsid w:val="001E23BB"/>
    <w:rsid w:val="002511D4"/>
    <w:rsid w:val="0029175F"/>
    <w:rsid w:val="002D5959"/>
    <w:rsid w:val="002E5836"/>
    <w:rsid w:val="002E6C51"/>
    <w:rsid w:val="002F1FB7"/>
    <w:rsid w:val="00377645"/>
    <w:rsid w:val="003A21B2"/>
    <w:rsid w:val="003F1E0C"/>
    <w:rsid w:val="004316C6"/>
    <w:rsid w:val="004432A9"/>
    <w:rsid w:val="00481514"/>
    <w:rsid w:val="00486C37"/>
    <w:rsid w:val="0049583B"/>
    <w:rsid w:val="00497981"/>
    <w:rsid w:val="004D09B2"/>
    <w:rsid w:val="0051756F"/>
    <w:rsid w:val="00542917"/>
    <w:rsid w:val="005752B1"/>
    <w:rsid w:val="00596C97"/>
    <w:rsid w:val="005D6923"/>
    <w:rsid w:val="005E3BB2"/>
    <w:rsid w:val="005F4A6B"/>
    <w:rsid w:val="00671AC0"/>
    <w:rsid w:val="00677866"/>
    <w:rsid w:val="006A3713"/>
    <w:rsid w:val="006C31F1"/>
    <w:rsid w:val="006D404F"/>
    <w:rsid w:val="00707368"/>
    <w:rsid w:val="0072210A"/>
    <w:rsid w:val="00732FE3"/>
    <w:rsid w:val="00737443"/>
    <w:rsid w:val="00781CA8"/>
    <w:rsid w:val="007E5A6C"/>
    <w:rsid w:val="00837DD0"/>
    <w:rsid w:val="008A2827"/>
    <w:rsid w:val="008A7399"/>
    <w:rsid w:val="008D14BE"/>
    <w:rsid w:val="008E46E4"/>
    <w:rsid w:val="008E7CFA"/>
    <w:rsid w:val="00904423"/>
    <w:rsid w:val="00931E56"/>
    <w:rsid w:val="009354EF"/>
    <w:rsid w:val="0094215C"/>
    <w:rsid w:val="0097100D"/>
    <w:rsid w:val="009C0CF0"/>
    <w:rsid w:val="00A66E24"/>
    <w:rsid w:val="00A67AF0"/>
    <w:rsid w:val="00AC32F5"/>
    <w:rsid w:val="00AD041A"/>
    <w:rsid w:val="00AD3099"/>
    <w:rsid w:val="00AE5467"/>
    <w:rsid w:val="00AE784B"/>
    <w:rsid w:val="00AF65BB"/>
    <w:rsid w:val="00B41BE9"/>
    <w:rsid w:val="00B443F2"/>
    <w:rsid w:val="00B508CC"/>
    <w:rsid w:val="00B71545"/>
    <w:rsid w:val="00B80025"/>
    <w:rsid w:val="00B9016D"/>
    <w:rsid w:val="00BA42A0"/>
    <w:rsid w:val="00BC45A3"/>
    <w:rsid w:val="00C234B2"/>
    <w:rsid w:val="00C43548"/>
    <w:rsid w:val="00C61990"/>
    <w:rsid w:val="00C765CD"/>
    <w:rsid w:val="00C819FC"/>
    <w:rsid w:val="00C91882"/>
    <w:rsid w:val="00CA0E17"/>
    <w:rsid w:val="00CE5A99"/>
    <w:rsid w:val="00D1692E"/>
    <w:rsid w:val="00D356D0"/>
    <w:rsid w:val="00D40D2B"/>
    <w:rsid w:val="00D43022"/>
    <w:rsid w:val="00D87909"/>
    <w:rsid w:val="00D977C4"/>
    <w:rsid w:val="00DA4EED"/>
    <w:rsid w:val="00E03882"/>
    <w:rsid w:val="00E2032F"/>
    <w:rsid w:val="00E421EF"/>
    <w:rsid w:val="00E637A0"/>
    <w:rsid w:val="00E83D43"/>
    <w:rsid w:val="00EA3CCD"/>
    <w:rsid w:val="00EA6933"/>
    <w:rsid w:val="00EC6DE7"/>
    <w:rsid w:val="00ED0113"/>
    <w:rsid w:val="00F439C5"/>
    <w:rsid w:val="00F47082"/>
    <w:rsid w:val="00F5419E"/>
    <w:rsid w:val="00F6229F"/>
    <w:rsid w:val="00F63B1E"/>
    <w:rsid w:val="00F63F2E"/>
    <w:rsid w:val="00F84475"/>
    <w:rsid w:val="00FB471F"/>
    <w:rsid w:val="00FD5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64CF1"/>
  <w15:docId w15:val="{FA741B42-2615-4BF1-8F04-F3CDAB5B3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1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511D4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11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11D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11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1D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2511D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511D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2511D4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paragraph" w:styleId="a3">
    <w:name w:val="List Paragraph"/>
    <w:aliases w:val="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,Bullet 1,List Paragraph,it_List1"/>
    <w:basedOn w:val="a"/>
    <w:link w:val="a4"/>
    <w:uiPriority w:val="34"/>
    <w:qFormat/>
    <w:rsid w:val="002511D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Абзац списка Знак"/>
    <w:aliases w:val="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,lp1 Знак"/>
    <w:link w:val="a3"/>
    <w:uiPriority w:val="34"/>
    <w:qFormat/>
    <w:rsid w:val="002511D4"/>
  </w:style>
  <w:style w:type="paragraph" w:styleId="a5">
    <w:name w:val="No Spacing"/>
    <w:basedOn w:val="a"/>
    <w:link w:val="a6"/>
    <w:uiPriority w:val="1"/>
    <w:qFormat/>
    <w:rsid w:val="002511D4"/>
    <w:rPr>
      <w:rFonts w:ascii="Calibri" w:eastAsiaTheme="minorHAnsi" w:hAnsi="Calibri"/>
      <w:sz w:val="22"/>
      <w:szCs w:val="22"/>
      <w:lang w:eastAsia="en-US"/>
    </w:rPr>
  </w:style>
  <w:style w:type="character" w:customStyle="1" w:styleId="a6">
    <w:name w:val="Без интервала Знак"/>
    <w:link w:val="a5"/>
    <w:uiPriority w:val="1"/>
    <w:rsid w:val="002511D4"/>
    <w:rPr>
      <w:rFonts w:ascii="Calibri" w:hAnsi="Calibri" w:cs="Times New Roman"/>
    </w:rPr>
  </w:style>
  <w:style w:type="character" w:styleId="a7">
    <w:name w:val="Hyperlink"/>
    <w:basedOn w:val="a0"/>
    <w:uiPriority w:val="99"/>
    <w:unhideWhenUsed/>
    <w:rsid w:val="002511D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2511D4"/>
    <w:rPr>
      <w:color w:val="954F72"/>
      <w:u w:val="single"/>
    </w:rPr>
  </w:style>
  <w:style w:type="paragraph" w:customStyle="1" w:styleId="xl65">
    <w:name w:val="xl6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2511D4"/>
    <w:pPr>
      <w:spacing w:before="100" w:beforeAutospacing="1" w:after="100" w:afterAutospacing="1"/>
    </w:pPr>
  </w:style>
  <w:style w:type="paragraph" w:customStyle="1" w:styleId="xl67">
    <w:name w:val="xl67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8">
    <w:name w:val="xl68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9">
    <w:name w:val="xl69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1">
    <w:name w:val="xl71"/>
    <w:basedOn w:val="a"/>
    <w:rsid w:val="002511D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563C1"/>
      <w:u w:val="single"/>
    </w:rPr>
  </w:style>
  <w:style w:type="paragraph" w:customStyle="1" w:styleId="xl72">
    <w:name w:val="xl72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563C1"/>
      <w:u w:val="single"/>
    </w:rPr>
  </w:style>
  <w:style w:type="paragraph" w:customStyle="1" w:styleId="xl73">
    <w:name w:val="xl73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2511D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7">
    <w:name w:val="xl77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 w:cs="Calibri"/>
    </w:rPr>
  </w:style>
  <w:style w:type="paragraph" w:customStyle="1" w:styleId="xl78">
    <w:name w:val="xl78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0">
    <w:name w:val="xl80"/>
    <w:basedOn w:val="a"/>
    <w:rsid w:val="002511D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Footnote">
    <w:name w:val="Footnote"/>
    <w:basedOn w:val="a"/>
    <w:rsid w:val="002511D4"/>
    <w:pPr>
      <w:suppressLineNumbers/>
      <w:suppressAutoHyphens/>
      <w:autoSpaceDN w:val="0"/>
      <w:ind w:left="339" w:hanging="339"/>
      <w:textAlignment w:val="baseline"/>
    </w:pPr>
    <w:rPr>
      <w:kern w:val="3"/>
      <w:sz w:val="20"/>
      <w:szCs w:val="20"/>
      <w:lang w:eastAsia="zh-CN"/>
    </w:rPr>
  </w:style>
  <w:style w:type="character" w:styleId="a9">
    <w:name w:val="footnote reference"/>
    <w:unhideWhenUsed/>
    <w:rsid w:val="002511D4"/>
    <w:rPr>
      <w:vertAlign w:val="superscript"/>
    </w:rPr>
  </w:style>
  <w:style w:type="character" w:styleId="aa">
    <w:name w:val="annotation reference"/>
    <w:basedOn w:val="a0"/>
    <w:uiPriority w:val="99"/>
    <w:semiHidden/>
    <w:unhideWhenUsed/>
    <w:rsid w:val="002511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511D4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511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511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511D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2511D4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11D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F63B1E"/>
  </w:style>
  <w:style w:type="character" w:styleId="af1">
    <w:name w:val="Emphasis"/>
    <w:basedOn w:val="a0"/>
    <w:uiPriority w:val="20"/>
    <w:qFormat/>
    <w:rsid w:val="00AD04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1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Zyuz</dc:creator>
  <cp:lastModifiedBy>Шерсткова Ольга</cp:lastModifiedBy>
  <cp:revision>2</cp:revision>
  <cp:lastPrinted>2025-05-15T14:28:00Z</cp:lastPrinted>
  <dcterms:created xsi:type="dcterms:W3CDTF">2026-05-08T12:52:00Z</dcterms:created>
  <dcterms:modified xsi:type="dcterms:W3CDTF">2026-05-08T12:52:00Z</dcterms:modified>
</cp:coreProperties>
</file>