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FA66" w14:textId="77777777" w:rsidR="00866404" w:rsidRPr="00866404" w:rsidRDefault="00F96C5C" w:rsidP="00866404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866404" w:rsidRPr="00866404">
        <w:rPr>
          <w:b/>
          <w:sz w:val="28"/>
          <w:szCs w:val="28"/>
        </w:rPr>
        <w:t>На поставку программируемых LED-браслетов для массового шоу</w:t>
      </w:r>
    </w:p>
    <w:p w14:paraId="0B6EF8B9" w14:textId="2CF380CD" w:rsidR="00573BFA" w:rsidRPr="002929C4" w:rsidRDefault="00866404" w:rsidP="00A67E1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нужд </w:t>
      </w:r>
      <w:r w:rsidR="0094178E">
        <w:rPr>
          <w:b/>
          <w:sz w:val="28"/>
          <w:szCs w:val="28"/>
        </w:rPr>
        <w:t xml:space="preserve">ООО </w:t>
      </w:r>
      <w:r w:rsidR="0094178E" w:rsidRPr="00D31837">
        <w:rPr>
          <w:b/>
          <w:sz w:val="28"/>
          <w:szCs w:val="28"/>
        </w:rPr>
        <w:t>«МРИЯ</w:t>
      </w:r>
      <w:r w:rsidR="00D31837" w:rsidRPr="00D31837">
        <w:rPr>
          <w:b/>
          <w:sz w:val="28"/>
          <w:szCs w:val="28"/>
        </w:rPr>
        <w:t xml:space="preserve"> ПРО</w:t>
      </w:r>
      <w:r w:rsidR="0094178E" w:rsidRPr="00D31837">
        <w:rPr>
          <w:b/>
          <w:sz w:val="28"/>
          <w:szCs w:val="28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48"/>
        <w:gridCol w:w="6450"/>
      </w:tblGrid>
      <w:tr w:rsidR="00167BC9" w:rsidRPr="000F7EE7" w14:paraId="4332BCE2" w14:textId="77777777" w:rsidTr="000F7EE7">
        <w:trPr>
          <w:tblHeader/>
          <w:jc w:val="center"/>
        </w:trPr>
        <w:tc>
          <w:tcPr>
            <w:tcW w:w="300" w:type="pct"/>
            <w:vAlign w:val="center"/>
          </w:tcPr>
          <w:p w14:paraId="3025E4A3" w14:textId="08AEDF00" w:rsidR="00441DF7" w:rsidRPr="000F7EE7" w:rsidRDefault="00441DF7" w:rsidP="00A67E1A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№</w:t>
            </w:r>
            <w:r w:rsidR="00F96C5C" w:rsidRPr="000F7EE7">
              <w:rPr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1628" w:type="pct"/>
            <w:vAlign w:val="center"/>
          </w:tcPr>
          <w:p w14:paraId="38C0FFA2" w14:textId="3E62F8CC" w:rsidR="00441DF7" w:rsidRPr="000F7EE7" w:rsidRDefault="00441DF7" w:rsidP="00A67E1A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 xml:space="preserve">Перечень </w:t>
            </w:r>
            <w:r w:rsidR="00333D5A" w:rsidRPr="000F7EE7">
              <w:rPr>
                <w:bCs/>
                <w:sz w:val="22"/>
                <w:szCs w:val="22"/>
              </w:rPr>
              <w:t>требований</w:t>
            </w:r>
            <w:r w:rsidRPr="000F7EE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72" w:type="pct"/>
            <w:vAlign w:val="center"/>
          </w:tcPr>
          <w:p w14:paraId="5F1BA917" w14:textId="662E85F3" w:rsidR="00441DF7" w:rsidRPr="000F7EE7" w:rsidRDefault="00441DF7" w:rsidP="00515732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Содержание требований</w:t>
            </w:r>
          </w:p>
        </w:tc>
      </w:tr>
      <w:tr w:rsidR="00167BC9" w:rsidRPr="000F7EE7" w14:paraId="6065708C" w14:textId="77777777" w:rsidTr="000F7EE7">
        <w:trPr>
          <w:tblHeader/>
          <w:jc w:val="center"/>
        </w:trPr>
        <w:tc>
          <w:tcPr>
            <w:tcW w:w="300" w:type="pct"/>
            <w:vAlign w:val="center"/>
          </w:tcPr>
          <w:p w14:paraId="0798CE2C" w14:textId="2E9B9C9A" w:rsidR="00F96C5C" w:rsidRPr="000F7EE7" w:rsidRDefault="00F96C5C" w:rsidP="00A67E1A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8" w:type="pct"/>
            <w:vAlign w:val="center"/>
          </w:tcPr>
          <w:p w14:paraId="0C2A1939" w14:textId="22D38F72" w:rsidR="00F96C5C" w:rsidRPr="000F7EE7" w:rsidRDefault="00F96C5C" w:rsidP="00A67E1A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072" w:type="pct"/>
            <w:vAlign w:val="center"/>
          </w:tcPr>
          <w:p w14:paraId="46164BC4" w14:textId="2932D78A" w:rsidR="00F96C5C" w:rsidRPr="000F7EE7" w:rsidRDefault="00F96C5C" w:rsidP="00515732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3</w:t>
            </w:r>
          </w:p>
        </w:tc>
      </w:tr>
      <w:tr w:rsidR="00167BC9" w:rsidRPr="000F7EE7" w14:paraId="776C6D54" w14:textId="77777777" w:rsidTr="000F7EE7">
        <w:trPr>
          <w:jc w:val="center"/>
        </w:trPr>
        <w:tc>
          <w:tcPr>
            <w:tcW w:w="300" w:type="pct"/>
          </w:tcPr>
          <w:p w14:paraId="0DB77DB4" w14:textId="75EF721D" w:rsidR="007C1F07" w:rsidRPr="000F7EE7" w:rsidRDefault="007C1F07" w:rsidP="007C1F07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8" w:type="pct"/>
          </w:tcPr>
          <w:p w14:paraId="535E0E39" w14:textId="23DC3C2F" w:rsidR="007C1F07" w:rsidRPr="000F7EE7" w:rsidRDefault="004C1689" w:rsidP="00515732">
            <w:pPr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3072" w:type="pct"/>
          </w:tcPr>
          <w:p w14:paraId="5A548483" w14:textId="1A4A6E1C" w:rsidR="003566E1" w:rsidRPr="00866404" w:rsidRDefault="00866404" w:rsidP="00394D87">
            <w:pPr>
              <w:tabs>
                <w:tab w:val="left" w:pos="567"/>
              </w:tabs>
              <w:spacing w:line="240" w:lineRule="atLeast"/>
              <w:jc w:val="both"/>
              <w:rPr>
                <w:shd w:val="clear" w:color="auto" w:fill="FFFFFF"/>
              </w:rPr>
            </w:pPr>
            <w:r w:rsidRPr="00866404">
              <w:rPr>
                <w:shd w:val="clear" w:color="auto" w:fill="FFFFFF"/>
              </w:rPr>
              <w:t xml:space="preserve">Закупка программируемых </w:t>
            </w:r>
            <w:r w:rsidRPr="00866404">
              <w:t>LED-браслетов</w:t>
            </w:r>
            <w:r w:rsidRPr="00866404">
              <w:rPr>
                <w:shd w:val="clear" w:color="auto" w:fill="FFFFFF"/>
              </w:rPr>
              <w:t xml:space="preserve"> </w:t>
            </w:r>
            <w:r w:rsidR="00D31837" w:rsidRPr="00866404">
              <w:rPr>
                <w:shd w:val="clear" w:color="auto" w:fill="FFFFFF"/>
              </w:rPr>
              <w:t xml:space="preserve"> </w:t>
            </w:r>
          </w:p>
        </w:tc>
      </w:tr>
      <w:tr w:rsidR="004C0210" w:rsidRPr="000F7EE7" w14:paraId="2097C928" w14:textId="77777777" w:rsidTr="000F7EE7">
        <w:trPr>
          <w:jc w:val="center"/>
        </w:trPr>
        <w:tc>
          <w:tcPr>
            <w:tcW w:w="300" w:type="pct"/>
          </w:tcPr>
          <w:p w14:paraId="4D7F6EAF" w14:textId="23D5A0F0" w:rsidR="004C0210" w:rsidRPr="000F7EE7" w:rsidRDefault="008B7C9B" w:rsidP="007C1F07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28" w:type="pct"/>
          </w:tcPr>
          <w:p w14:paraId="2CC619D3" w14:textId="0148E6DE" w:rsidR="004C0210" w:rsidRPr="000F7EE7" w:rsidRDefault="004C0210" w:rsidP="00515732">
            <w:pPr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072" w:type="pct"/>
          </w:tcPr>
          <w:p w14:paraId="582DCA9A" w14:textId="77777777" w:rsidR="003566E1" w:rsidRDefault="005F3872" w:rsidP="003566E1">
            <w:r w:rsidRPr="000F7EE7">
              <w:rPr>
                <w:sz w:val="22"/>
                <w:szCs w:val="22"/>
                <w:shd w:val="clear" w:color="auto" w:fill="FFFFFF"/>
              </w:rPr>
              <w:t>Территория курорта «Мрия»</w:t>
            </w:r>
          </w:p>
          <w:p w14:paraId="3561222D" w14:textId="77777777" w:rsidR="00CF2EB5" w:rsidRPr="00BE514B" w:rsidRDefault="00CF2EB5" w:rsidP="00CF2EB5">
            <w:pPr>
              <w:rPr>
                <w:sz w:val="22"/>
                <w:szCs w:val="22"/>
                <w:shd w:val="clear" w:color="auto" w:fill="FFFFFF"/>
              </w:rPr>
            </w:pPr>
            <w:r w:rsidRPr="00A77B87">
              <w:rPr>
                <w:sz w:val="22"/>
                <w:szCs w:val="22"/>
                <w:shd w:val="clear" w:color="auto" w:fill="FFFFFF"/>
              </w:rPr>
              <w:t xml:space="preserve">298688, Республика Крым, М.О. Город-Курорт Ялта, с. Оползневое, ул. Генерала Острякова, </w:t>
            </w:r>
            <w:proofErr w:type="spellStart"/>
            <w:r w:rsidRPr="00A77B87">
              <w:rPr>
                <w:sz w:val="22"/>
                <w:szCs w:val="22"/>
                <w:shd w:val="clear" w:color="auto" w:fill="FFFFFF"/>
              </w:rPr>
              <w:t>зд</w:t>
            </w:r>
            <w:proofErr w:type="spellEnd"/>
            <w:r w:rsidRPr="00A77B87">
              <w:rPr>
                <w:sz w:val="22"/>
                <w:szCs w:val="22"/>
                <w:shd w:val="clear" w:color="auto" w:fill="FFFFFF"/>
              </w:rPr>
              <w:t>. 9, к.1</w:t>
            </w:r>
          </w:p>
          <w:p w14:paraId="46D97CDB" w14:textId="39F90FE7" w:rsidR="004C0210" w:rsidRPr="000F7EE7" w:rsidRDefault="003566E1" w:rsidP="00515732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2C2C2C"/>
                <w:spacing w:val="-5"/>
                <w:sz w:val="27"/>
                <w:szCs w:val="27"/>
              </w:rPr>
              <w:drawing>
                <wp:inline distT="0" distB="0" distL="0" distR="0" wp14:anchorId="22E3F566" wp14:editId="2FE60CA2">
                  <wp:extent cx="3451860" cy="21216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083" cy="213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4C0210" w:rsidRPr="000F7EE7" w14:paraId="3032A283" w14:textId="77777777" w:rsidTr="000F7EE7">
        <w:trPr>
          <w:jc w:val="center"/>
        </w:trPr>
        <w:tc>
          <w:tcPr>
            <w:tcW w:w="300" w:type="pct"/>
          </w:tcPr>
          <w:p w14:paraId="33E9128A" w14:textId="558BD467" w:rsidR="004C0210" w:rsidRPr="000F7EE7" w:rsidRDefault="008B7C9B" w:rsidP="007C1F07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28" w:type="pct"/>
          </w:tcPr>
          <w:p w14:paraId="0F790011" w14:textId="2CBA6E36" w:rsidR="004C0210" w:rsidRPr="000F7EE7" w:rsidRDefault="004C0210" w:rsidP="00515732">
            <w:pPr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Заказчик</w:t>
            </w:r>
          </w:p>
        </w:tc>
        <w:tc>
          <w:tcPr>
            <w:tcW w:w="3072" w:type="pct"/>
          </w:tcPr>
          <w:p w14:paraId="30044E0A" w14:textId="6705D6AC" w:rsidR="004C0210" w:rsidRPr="000F7EE7" w:rsidRDefault="00394D87" w:rsidP="00515732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Юр.лицо</w:t>
            </w:r>
            <w:proofErr w:type="spellEnd"/>
            <w:proofErr w:type="gramEnd"/>
            <w:r w:rsidR="00997F22">
              <w:rPr>
                <w:sz w:val="22"/>
                <w:szCs w:val="22"/>
                <w:shd w:val="clear" w:color="auto" w:fill="FFFFFF"/>
              </w:rPr>
              <w:t>: «</w:t>
            </w:r>
            <w:r>
              <w:rPr>
                <w:sz w:val="22"/>
                <w:szCs w:val="22"/>
                <w:shd w:val="clear" w:color="auto" w:fill="FFFFFF"/>
              </w:rPr>
              <w:t xml:space="preserve">МРИЯ.ПРО» </w:t>
            </w:r>
          </w:p>
        </w:tc>
      </w:tr>
      <w:tr w:rsidR="000D244B" w:rsidRPr="000F7EE7" w14:paraId="32B3E16B" w14:textId="77777777" w:rsidTr="000F7EE7">
        <w:trPr>
          <w:jc w:val="center"/>
        </w:trPr>
        <w:tc>
          <w:tcPr>
            <w:tcW w:w="300" w:type="pct"/>
          </w:tcPr>
          <w:p w14:paraId="673DB4A5" w14:textId="70605C9D" w:rsidR="000D244B" w:rsidRPr="000F7EE7" w:rsidRDefault="000D244B" w:rsidP="000D244B">
            <w:pPr>
              <w:jc w:val="center"/>
              <w:rPr>
                <w:bCs/>
                <w:sz w:val="22"/>
                <w:szCs w:val="22"/>
              </w:rPr>
            </w:pPr>
            <w:r w:rsidRPr="000F7EE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28" w:type="pct"/>
          </w:tcPr>
          <w:p w14:paraId="6A62AA00" w14:textId="1617BA20" w:rsidR="00866404" w:rsidRPr="00866404" w:rsidRDefault="00866404" w:rsidP="00866404">
            <w:pPr>
              <w:rPr>
                <w:bCs/>
                <w:sz w:val="22"/>
                <w:szCs w:val="22"/>
              </w:rPr>
            </w:pPr>
            <w:r w:rsidRPr="00866404">
              <w:rPr>
                <w:bCs/>
                <w:sz w:val="22"/>
                <w:szCs w:val="22"/>
              </w:rPr>
              <w:t>Предмет закупки</w:t>
            </w:r>
          </w:p>
          <w:p w14:paraId="45480D5C" w14:textId="5E25C77B" w:rsidR="000D244B" w:rsidRPr="000F7EE7" w:rsidRDefault="000D244B" w:rsidP="000D244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72" w:type="pct"/>
          </w:tcPr>
          <w:p w14:paraId="78356014" w14:textId="0E1DCED0" w:rsidR="00D31837" w:rsidRPr="00866404" w:rsidRDefault="00D31837" w:rsidP="00866404">
            <w:pPr>
              <w:spacing w:after="160" w:line="256" w:lineRule="auto"/>
              <w:rPr>
                <w:shd w:val="clear" w:color="auto" w:fill="FFFFFF"/>
              </w:rPr>
            </w:pPr>
            <w:r w:rsidRPr="00866404">
              <w:rPr>
                <w:shd w:val="clear" w:color="auto" w:fill="FFFFFF"/>
              </w:rPr>
              <w:t xml:space="preserve"> </w:t>
            </w:r>
            <w:r w:rsidR="00866404" w:rsidRPr="00866404">
              <w:rPr>
                <w:shd w:val="clear" w:color="auto" w:fill="FFFFFF"/>
              </w:rPr>
              <w:t>Поставка интерактивных светодиодных браслетов для зрителей с возможностью централизованного управления световыми эффектами во время концертных, спортивных и массовых мероприятий.</w:t>
            </w:r>
            <w:r w:rsidR="00866404">
              <w:rPr>
                <w:shd w:val="clear" w:color="auto" w:fill="FFFFFF"/>
              </w:rPr>
              <w:br/>
              <w:t>Количество браслетов – 120</w:t>
            </w:r>
            <w:r w:rsidR="003A634C">
              <w:rPr>
                <w:shd w:val="clear" w:color="auto" w:fill="FFFFFF"/>
              </w:rPr>
              <w:t xml:space="preserve"> </w:t>
            </w:r>
            <w:r w:rsidR="00866404">
              <w:rPr>
                <w:shd w:val="clear" w:color="auto" w:fill="FFFFFF"/>
              </w:rPr>
              <w:t>шт</w:t>
            </w:r>
            <w:r w:rsidR="003A634C">
              <w:rPr>
                <w:shd w:val="clear" w:color="auto" w:fill="FFFFFF"/>
              </w:rPr>
              <w:t>.</w:t>
            </w:r>
          </w:p>
        </w:tc>
      </w:tr>
      <w:tr w:rsidR="00EA5F7F" w:rsidRPr="000F7EE7" w14:paraId="3ED71757" w14:textId="77777777" w:rsidTr="00EA5F7F">
        <w:trPr>
          <w:jc w:val="center"/>
        </w:trPr>
        <w:tc>
          <w:tcPr>
            <w:tcW w:w="5000" w:type="pct"/>
            <w:gridSpan w:val="3"/>
            <w:shd w:val="clear" w:color="auto" w:fill="C5E0B3" w:themeFill="accent6" w:themeFillTint="66"/>
          </w:tcPr>
          <w:p w14:paraId="6584C0DD" w14:textId="77777777" w:rsidR="00EA5F7F" w:rsidRDefault="00EA5F7F" w:rsidP="00EA5F7F">
            <w:pPr>
              <w:spacing w:after="160" w:line="256" w:lineRule="auto"/>
              <w:jc w:val="center"/>
              <w:rPr>
                <w:shd w:val="clear" w:color="auto" w:fill="FFFFFF"/>
              </w:rPr>
            </w:pPr>
            <w:r w:rsidRPr="00EA5F7F">
              <w:rPr>
                <w:shd w:val="clear" w:color="auto" w:fill="C5E0B3" w:themeFill="accent6" w:themeFillTint="66"/>
              </w:rPr>
              <w:t>ДАТА ДОСТАВКИ:</w:t>
            </w:r>
          </w:p>
          <w:p w14:paraId="25C62DC8" w14:textId="69B23727" w:rsidR="00EA5F7F" w:rsidRPr="00866404" w:rsidRDefault="00EA5F7F" w:rsidP="00EA5F7F">
            <w:pPr>
              <w:spacing w:after="160" w:line="256" w:lineRule="auto"/>
              <w:jc w:val="center"/>
              <w:rPr>
                <w:shd w:val="clear" w:color="auto" w:fill="FFFFFF"/>
              </w:rPr>
            </w:pPr>
            <w:r w:rsidRPr="00EA5F7F">
              <w:rPr>
                <w:shd w:val="clear" w:color="auto" w:fill="C5E0B3" w:themeFill="accent6" w:themeFillTint="66"/>
              </w:rPr>
              <w:t>Не позднее 15 июля 2026 года</w:t>
            </w:r>
          </w:p>
        </w:tc>
      </w:tr>
      <w:tr w:rsidR="000D244B" w:rsidRPr="000F7EE7" w14:paraId="3C836BD3" w14:textId="77777777" w:rsidTr="00BC4E5E">
        <w:trPr>
          <w:trHeight w:val="1920"/>
          <w:jc w:val="center"/>
        </w:trPr>
        <w:tc>
          <w:tcPr>
            <w:tcW w:w="300" w:type="pct"/>
          </w:tcPr>
          <w:p w14:paraId="713C74E0" w14:textId="58AADCC6" w:rsidR="000D244B" w:rsidRPr="000F7EE7" w:rsidRDefault="0069374A" w:rsidP="000D24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28" w:type="pct"/>
          </w:tcPr>
          <w:p w14:paraId="3FCFB3CC" w14:textId="77777777" w:rsidR="00866404" w:rsidRPr="00866404" w:rsidRDefault="00866404" w:rsidP="00866404">
            <w:pPr>
              <w:rPr>
                <w:bCs/>
                <w:sz w:val="22"/>
                <w:szCs w:val="22"/>
              </w:rPr>
            </w:pPr>
            <w:r w:rsidRPr="00866404">
              <w:rPr>
                <w:bCs/>
                <w:sz w:val="22"/>
                <w:szCs w:val="22"/>
              </w:rPr>
              <w:t>Назначение оборудования</w:t>
            </w:r>
          </w:p>
          <w:p w14:paraId="375CB9C6" w14:textId="08946412" w:rsidR="000D244B" w:rsidRPr="000F7EE7" w:rsidRDefault="000D244B" w:rsidP="000D244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72" w:type="pct"/>
          </w:tcPr>
          <w:p w14:paraId="175D4555" w14:textId="4B535B0A" w:rsidR="006E1447" w:rsidRDefault="006E1447" w:rsidP="00866404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6E1447">
              <w:rPr>
                <w:sz w:val="22"/>
                <w:szCs w:val="22"/>
                <w:shd w:val="clear" w:color="auto" w:fill="FFFFFF"/>
              </w:rPr>
              <w:t xml:space="preserve">Поставляемые программируемые LED-браслеты предназначены для использования гостями иммерсивного променада. Участники мероприятия находятся в постоянном движении по заданному маршруту протяженностью </w:t>
            </w:r>
            <w:r>
              <w:rPr>
                <w:sz w:val="22"/>
                <w:szCs w:val="22"/>
                <w:shd w:val="clear" w:color="auto" w:fill="FFFFFF"/>
              </w:rPr>
              <w:t xml:space="preserve">около </w:t>
            </w:r>
            <w:r w:rsidRPr="006E1447">
              <w:rPr>
                <w:sz w:val="22"/>
                <w:szCs w:val="22"/>
                <w:shd w:val="clear" w:color="auto" w:fill="FFFFFF"/>
              </w:rPr>
              <w:t>560 метров. При проектировании системы управления учитываются динамический характер движения, переменная плотность потока, возможное экранирование радиосигнала телами участников, архитектурные преграды</w:t>
            </w:r>
            <w:r>
              <w:rPr>
                <w:sz w:val="22"/>
                <w:szCs w:val="22"/>
                <w:shd w:val="clear" w:color="auto" w:fill="FFFFFF"/>
              </w:rPr>
              <w:t xml:space="preserve"> и т.д.</w:t>
            </w:r>
          </w:p>
          <w:p w14:paraId="6CA24982" w14:textId="77777777" w:rsidR="006E1447" w:rsidRDefault="006E1447" w:rsidP="00866404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CB7E4A9" w14:textId="58152962" w:rsidR="00866404" w:rsidRPr="00866404" w:rsidRDefault="006E1447" w:rsidP="00866404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</w:t>
            </w:r>
            <w:r w:rsidR="00866404" w:rsidRPr="00866404">
              <w:rPr>
                <w:sz w:val="22"/>
                <w:szCs w:val="22"/>
                <w:shd w:val="clear" w:color="auto" w:fill="FFFFFF"/>
              </w:rPr>
              <w:t>инхронное световое шоу среди зрителей;</w:t>
            </w:r>
          </w:p>
          <w:p w14:paraId="65CC268C" w14:textId="77777777" w:rsidR="00866404" w:rsidRPr="00866404" w:rsidRDefault="00866404" w:rsidP="00866404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управление цветами и эффектами в реальном времени;</w:t>
            </w:r>
          </w:p>
          <w:p w14:paraId="63EFAC23" w14:textId="77777777" w:rsidR="00866404" w:rsidRPr="00866404" w:rsidRDefault="00866404" w:rsidP="00866404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синхронизацию с музыкальным сопровождением;</w:t>
            </w:r>
          </w:p>
          <w:p w14:paraId="7CABAE67" w14:textId="77777777" w:rsidR="00866404" w:rsidRPr="00866404" w:rsidRDefault="00866404" w:rsidP="00866404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интеграцию со сценическим световым оборудованием;</w:t>
            </w:r>
          </w:p>
          <w:p w14:paraId="614E90A3" w14:textId="77777777" w:rsidR="00866404" w:rsidRPr="00866404" w:rsidRDefault="00866404" w:rsidP="00866404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адресное или групповое управление браслетами.</w:t>
            </w:r>
          </w:p>
          <w:p w14:paraId="7B4FB944" w14:textId="6E8AB32E" w:rsidR="00A47351" w:rsidRPr="00A77B87" w:rsidRDefault="00A47351" w:rsidP="00394D87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6E1447" w:rsidRPr="000F7EE7" w14:paraId="58BC40EB" w14:textId="77777777" w:rsidTr="00BC4E5E">
        <w:trPr>
          <w:trHeight w:val="1920"/>
          <w:jc w:val="center"/>
        </w:trPr>
        <w:tc>
          <w:tcPr>
            <w:tcW w:w="300" w:type="pct"/>
          </w:tcPr>
          <w:p w14:paraId="50EB0C5C" w14:textId="659D3B94" w:rsidR="006E1447" w:rsidRDefault="006E1447" w:rsidP="000D24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628" w:type="pct"/>
          </w:tcPr>
          <w:p w14:paraId="644603C1" w14:textId="3A51B973" w:rsidR="006E1447" w:rsidRPr="006E1447" w:rsidRDefault="006E1447" w:rsidP="00866404">
            <w:pPr>
              <w:rPr>
                <w:sz w:val="22"/>
                <w:szCs w:val="22"/>
              </w:rPr>
            </w:pPr>
            <w:r w:rsidRPr="006E1447">
              <w:rPr>
                <w:sz w:val="22"/>
                <w:szCs w:val="22"/>
                <w:shd w:val="clear" w:color="auto" w:fill="FFFFFF"/>
              </w:rPr>
              <w:t>Требования к инфраструктуре связи</w:t>
            </w:r>
          </w:p>
        </w:tc>
        <w:tc>
          <w:tcPr>
            <w:tcW w:w="3072" w:type="pct"/>
          </w:tcPr>
          <w:p w14:paraId="62E0289E" w14:textId="1B7A33EE" w:rsidR="006E1447" w:rsidRPr="006E1447" w:rsidRDefault="003A634C" w:rsidP="006E1447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Если для работы браслетов с учетом локации и назначения требуются приемники или доп. средства, просьба их рассчитать. Обратить внимание при расчетах на</w:t>
            </w:r>
            <w:r w:rsidR="006E1447" w:rsidRPr="006E1447">
              <w:rPr>
                <w:sz w:val="22"/>
                <w:szCs w:val="22"/>
                <w:shd w:val="clear" w:color="auto" w:fill="FFFFFF"/>
              </w:rPr>
              <w:t>:</w:t>
            </w:r>
          </w:p>
          <w:p w14:paraId="4C8314DB" w14:textId="3953F9A7" w:rsidR="006E1447" w:rsidRPr="006E1447" w:rsidRDefault="006E1447" w:rsidP="006E1447">
            <w:pPr>
              <w:numPr>
                <w:ilvl w:val="1"/>
                <w:numId w:val="34"/>
              </w:numPr>
              <w:tabs>
                <w:tab w:val="clear" w:pos="1440"/>
                <w:tab w:val="left" w:pos="567"/>
              </w:tabs>
              <w:spacing w:line="240" w:lineRule="atLeast"/>
              <w:ind w:left="459" w:hanging="284"/>
              <w:jc w:val="both"/>
              <w:rPr>
                <w:sz w:val="22"/>
                <w:szCs w:val="22"/>
                <w:shd w:val="clear" w:color="auto" w:fill="FFFFFF"/>
              </w:rPr>
            </w:pPr>
            <w:r w:rsidRPr="006E1447">
              <w:rPr>
                <w:sz w:val="22"/>
                <w:szCs w:val="22"/>
                <w:shd w:val="clear" w:color="auto" w:fill="FFFFFF"/>
              </w:rPr>
              <w:t>Протяженность маршрута (560 м);</w:t>
            </w:r>
          </w:p>
          <w:p w14:paraId="5BC3FF22" w14:textId="77777777" w:rsidR="006E1447" w:rsidRPr="006E1447" w:rsidRDefault="006E1447" w:rsidP="006E1447">
            <w:pPr>
              <w:numPr>
                <w:ilvl w:val="1"/>
                <w:numId w:val="34"/>
              </w:numPr>
              <w:tabs>
                <w:tab w:val="clear" w:pos="1440"/>
                <w:tab w:val="left" w:pos="567"/>
              </w:tabs>
              <w:spacing w:line="240" w:lineRule="atLeast"/>
              <w:ind w:left="459" w:hanging="284"/>
              <w:jc w:val="both"/>
              <w:rPr>
                <w:sz w:val="22"/>
                <w:szCs w:val="22"/>
                <w:shd w:val="clear" w:color="auto" w:fill="FFFFFF"/>
              </w:rPr>
            </w:pPr>
            <w:r w:rsidRPr="006E1447">
              <w:rPr>
                <w:sz w:val="22"/>
                <w:szCs w:val="22"/>
                <w:shd w:val="clear" w:color="auto" w:fill="FFFFFF"/>
              </w:rPr>
              <w:t>Ожидаемое максимальное количество одновременно активных браслетов;</w:t>
            </w:r>
          </w:p>
          <w:p w14:paraId="091F9292" w14:textId="77777777" w:rsidR="006E1447" w:rsidRPr="006E1447" w:rsidRDefault="006E1447" w:rsidP="006E1447">
            <w:pPr>
              <w:numPr>
                <w:ilvl w:val="1"/>
                <w:numId w:val="34"/>
              </w:numPr>
              <w:tabs>
                <w:tab w:val="clear" w:pos="1440"/>
                <w:tab w:val="left" w:pos="567"/>
              </w:tabs>
              <w:spacing w:line="240" w:lineRule="atLeast"/>
              <w:ind w:left="459" w:hanging="284"/>
              <w:jc w:val="both"/>
              <w:rPr>
                <w:sz w:val="22"/>
                <w:szCs w:val="22"/>
                <w:shd w:val="clear" w:color="auto" w:fill="FFFFFF"/>
              </w:rPr>
            </w:pPr>
            <w:r w:rsidRPr="006E1447">
              <w:rPr>
                <w:sz w:val="22"/>
                <w:szCs w:val="22"/>
                <w:shd w:val="clear" w:color="auto" w:fill="FFFFFF"/>
              </w:rPr>
              <w:t>Специфика мероприятия: движущаяся аудитория, зоны возможной скученности, погодные условия, фоновая электромагнитная обстановка, необходимость оперативного развёртывания и демонтажа оборудования.</w:t>
            </w:r>
          </w:p>
          <w:p w14:paraId="6D0AF740" w14:textId="77777777" w:rsidR="006E1447" w:rsidRPr="006E1447" w:rsidRDefault="006E1447" w:rsidP="00866404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D244B" w:rsidRPr="000F7EE7" w14:paraId="2169698C" w14:textId="77777777" w:rsidTr="000F7EE7">
        <w:trPr>
          <w:jc w:val="center"/>
        </w:trPr>
        <w:tc>
          <w:tcPr>
            <w:tcW w:w="300" w:type="pct"/>
          </w:tcPr>
          <w:p w14:paraId="601D5BA1" w14:textId="11508BC7" w:rsidR="000D244B" w:rsidRPr="000F7EE7" w:rsidRDefault="006E1447" w:rsidP="000D24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628" w:type="pct"/>
          </w:tcPr>
          <w:p w14:paraId="615127AC" w14:textId="3F6A1BCB" w:rsidR="000D244B" w:rsidRPr="000F7EE7" w:rsidRDefault="000D244B" w:rsidP="000D244B">
            <w:pPr>
              <w:rPr>
                <w:bCs/>
                <w:sz w:val="22"/>
                <w:szCs w:val="22"/>
              </w:rPr>
            </w:pPr>
            <w:r w:rsidRPr="00F5676B">
              <w:rPr>
                <w:bCs/>
                <w:sz w:val="22"/>
                <w:szCs w:val="22"/>
              </w:rPr>
              <w:t>Требование к качеству услуг</w:t>
            </w:r>
          </w:p>
        </w:tc>
        <w:tc>
          <w:tcPr>
            <w:tcW w:w="3072" w:type="pct"/>
          </w:tcPr>
          <w:p w14:paraId="1F48E0CA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66404">
              <w:rPr>
                <w:b/>
                <w:bCs/>
                <w:sz w:val="22"/>
                <w:szCs w:val="22"/>
                <w:shd w:val="clear" w:color="auto" w:fill="FFFFFF"/>
              </w:rPr>
              <w:t>Технические требования к браслетам</w:t>
            </w:r>
          </w:p>
          <w:p w14:paraId="49E46107" w14:textId="2E60686A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66404">
              <w:rPr>
                <w:b/>
                <w:bCs/>
                <w:sz w:val="22"/>
                <w:szCs w:val="22"/>
                <w:shd w:val="clear" w:color="auto" w:fill="FFFFFF"/>
              </w:rPr>
              <w:t>Основные характеристики</w:t>
            </w:r>
          </w:p>
          <w:p w14:paraId="596B137F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Тип: LED RGB браслет</w:t>
            </w:r>
          </w:p>
          <w:p w14:paraId="7BD7D3B0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Источник света: RGB светодиоды</w:t>
            </w:r>
          </w:p>
          <w:p w14:paraId="21E0FE00" w14:textId="48B7E526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Количество цветов: не менее 16 (RGB)</w:t>
            </w:r>
          </w:p>
          <w:p w14:paraId="4F7D119A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Режимы работы:</w:t>
            </w:r>
          </w:p>
          <w:p w14:paraId="0C19255A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статический цвет;</w:t>
            </w:r>
          </w:p>
          <w:p w14:paraId="3BBAB075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мигание;</w:t>
            </w:r>
          </w:p>
          <w:p w14:paraId="04104C47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строб;</w:t>
            </w:r>
          </w:p>
          <w:p w14:paraId="004AF61F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плавные переходы;</w:t>
            </w:r>
          </w:p>
          <w:p w14:paraId="56D0AAD3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волновые эффекты;</w:t>
            </w:r>
          </w:p>
          <w:p w14:paraId="1E3636E6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синхронизация под музыку;</w:t>
            </w:r>
          </w:p>
          <w:p w14:paraId="20E4DA0B" w14:textId="77777777" w:rsid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программируемые сценарии.</w:t>
            </w:r>
          </w:p>
          <w:p w14:paraId="0AE27719" w14:textId="77777777" w:rsidR="007D0403" w:rsidRPr="00866404" w:rsidRDefault="007D0403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</w:p>
          <w:p w14:paraId="068D8C3A" w14:textId="3E0A5B61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66404">
              <w:rPr>
                <w:b/>
                <w:bCs/>
                <w:sz w:val="22"/>
                <w:szCs w:val="22"/>
                <w:shd w:val="clear" w:color="auto" w:fill="FFFFFF"/>
              </w:rPr>
              <w:t>Управление</w:t>
            </w:r>
          </w:p>
          <w:p w14:paraId="4D9D9F11" w14:textId="2E74486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Система должна поддерживать:</w:t>
            </w:r>
          </w:p>
          <w:p w14:paraId="32EC250B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централизованное управление;</w:t>
            </w:r>
          </w:p>
          <w:p w14:paraId="2855F6FB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управление</w:t>
            </w:r>
            <w:r w:rsidRPr="00866404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866404">
              <w:rPr>
                <w:sz w:val="22"/>
                <w:szCs w:val="22"/>
                <w:shd w:val="clear" w:color="auto" w:fill="FFFFFF"/>
              </w:rPr>
              <w:t>по</w:t>
            </w:r>
            <w:r w:rsidRPr="00866404">
              <w:rPr>
                <w:sz w:val="22"/>
                <w:szCs w:val="22"/>
                <w:shd w:val="clear" w:color="auto" w:fill="FFFFFF"/>
                <w:lang w:val="en-US"/>
              </w:rPr>
              <w:t xml:space="preserve"> RF / IR / DMX / Bluetooth / Art-Net;</w:t>
            </w:r>
          </w:p>
          <w:p w14:paraId="04F0C8D0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интеграцию с DMX512;</w:t>
            </w:r>
          </w:p>
          <w:p w14:paraId="24548DEF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возможность запуска сцен по тайм-коду;</w:t>
            </w:r>
          </w:p>
          <w:p w14:paraId="5AD5D068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программирование сценариев заранее;</w:t>
            </w:r>
          </w:p>
          <w:p w14:paraId="57A903AA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управление зонами аудитории;</w:t>
            </w:r>
          </w:p>
          <w:p w14:paraId="09FE8174" w14:textId="77777777" w:rsid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изменение эффектов в реальном времени.</w:t>
            </w:r>
          </w:p>
          <w:p w14:paraId="72D9F40B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</w:p>
          <w:p w14:paraId="03B8F9D0" w14:textId="5C13B74C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66404">
              <w:rPr>
                <w:b/>
                <w:bCs/>
                <w:sz w:val="22"/>
                <w:szCs w:val="22"/>
                <w:shd w:val="clear" w:color="auto" w:fill="FFFFFF"/>
              </w:rPr>
              <w:t>Радиус и стабильность связи</w:t>
            </w:r>
          </w:p>
          <w:p w14:paraId="5025C29D" w14:textId="77777777" w:rsidR="003912A7" w:rsidRDefault="003912A7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</w:t>
            </w:r>
            <w:r w:rsidRPr="003912A7">
              <w:rPr>
                <w:sz w:val="22"/>
                <w:szCs w:val="22"/>
                <w:shd w:val="clear" w:color="auto" w:fill="FFFFFF"/>
              </w:rPr>
              <w:t xml:space="preserve">аждый приёмопередающий модуль системы управления должен обеспечивать стабильную двустороннюю связь с программируемыми LED-браслетами на расстоянии не менее </w:t>
            </w:r>
            <w:r>
              <w:rPr>
                <w:sz w:val="22"/>
                <w:szCs w:val="22"/>
                <w:shd w:val="clear" w:color="auto" w:fill="FFFFFF"/>
              </w:rPr>
              <w:t xml:space="preserve">500 </w:t>
            </w:r>
            <w:r w:rsidRPr="003912A7">
              <w:rPr>
                <w:sz w:val="22"/>
                <w:szCs w:val="22"/>
                <w:shd w:val="clear" w:color="auto" w:fill="FFFFFF"/>
              </w:rPr>
              <w:t xml:space="preserve">метров в условиях прямой видимости </w:t>
            </w:r>
            <w:r>
              <w:rPr>
                <w:sz w:val="22"/>
                <w:szCs w:val="22"/>
                <w:shd w:val="clear" w:color="auto" w:fill="FFFFFF"/>
              </w:rPr>
              <w:t>и</w:t>
            </w:r>
            <w:r w:rsidRPr="003912A7">
              <w:rPr>
                <w:sz w:val="22"/>
                <w:szCs w:val="22"/>
                <w:shd w:val="clear" w:color="auto" w:fill="FFFFFF"/>
              </w:rPr>
              <w:t xml:space="preserve"> в условиях плотной застройки и скопления людей. </w:t>
            </w:r>
          </w:p>
          <w:p w14:paraId="032D7C28" w14:textId="2D84866D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Одновременное управление всеми браслетами без заметной задержки;</w:t>
            </w:r>
          </w:p>
          <w:p w14:paraId="0300B71E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Устойчивость к помехам и перегрузке сети.</w:t>
            </w:r>
          </w:p>
          <w:p w14:paraId="4D7DB04C" w14:textId="2D060C54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Pr="00866404">
              <w:rPr>
                <w:b/>
                <w:bCs/>
                <w:sz w:val="22"/>
                <w:szCs w:val="22"/>
                <w:shd w:val="clear" w:color="auto" w:fill="FFFFFF"/>
              </w:rPr>
              <w:t>Питание</w:t>
            </w:r>
          </w:p>
          <w:p w14:paraId="69E13F80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Автономная работа: не менее 8 часов;</w:t>
            </w:r>
          </w:p>
          <w:p w14:paraId="014DF948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Питание от встроенной батареи;</w:t>
            </w:r>
          </w:p>
          <w:p w14:paraId="2760E239" w14:textId="77777777" w:rsid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Возможность одноразового либо перезаряжаемого исполнения.</w:t>
            </w:r>
          </w:p>
          <w:p w14:paraId="0B519B18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</w:p>
          <w:p w14:paraId="4AD37ED9" w14:textId="1484C15E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66404">
              <w:rPr>
                <w:b/>
                <w:bCs/>
                <w:sz w:val="22"/>
                <w:szCs w:val="22"/>
                <w:shd w:val="clear" w:color="auto" w:fill="FFFFFF"/>
              </w:rPr>
              <w:t>Конструкция</w:t>
            </w:r>
          </w:p>
          <w:p w14:paraId="2EB61D84" w14:textId="53A7D1A8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Материал корпуса: гипоаллергенный силикон;</w:t>
            </w:r>
          </w:p>
          <w:p w14:paraId="1B972879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lastRenderedPageBreak/>
              <w:t>Вес: не более 100 г;</w:t>
            </w:r>
          </w:p>
          <w:p w14:paraId="10F8636E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Регулируемый размер;</w:t>
            </w:r>
          </w:p>
          <w:p w14:paraId="240B32A7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Защита от влаги и пота;</w:t>
            </w:r>
          </w:p>
          <w:p w14:paraId="5CA2F347" w14:textId="77777777" w:rsid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Безопасность для массового использования.</w:t>
            </w:r>
          </w:p>
          <w:p w14:paraId="08954693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</w:p>
          <w:p w14:paraId="725BD6FD" w14:textId="69E98A1D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66404">
              <w:rPr>
                <w:b/>
                <w:bCs/>
                <w:sz w:val="22"/>
                <w:szCs w:val="22"/>
                <w:shd w:val="clear" w:color="auto" w:fill="FFFFFF"/>
              </w:rPr>
              <w:t>Программное обеспечение</w:t>
            </w:r>
          </w:p>
          <w:p w14:paraId="48538CD7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</w:p>
          <w:p w14:paraId="484EE15B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ПО должно обеспечивать:</w:t>
            </w:r>
          </w:p>
          <w:p w14:paraId="44D18C40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создание световых сценариев;</w:t>
            </w:r>
          </w:p>
          <w:p w14:paraId="35FE4F43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импорт тайм-кода;</w:t>
            </w:r>
          </w:p>
          <w:p w14:paraId="78339946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синхронизацию с музыкальным треком;</w:t>
            </w:r>
          </w:p>
          <w:p w14:paraId="6E8C0DC2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визуальное программирование эффектов;</w:t>
            </w:r>
          </w:p>
          <w:p w14:paraId="0DF8CB15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управление группами устройств;</w:t>
            </w:r>
          </w:p>
          <w:p w14:paraId="1C93A4FF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мониторинг состояния системы;</w:t>
            </w:r>
          </w:p>
          <w:p w14:paraId="672D7F3C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возможность работы с ПК.</w:t>
            </w:r>
          </w:p>
          <w:p w14:paraId="0D6B2F02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Поддерживаемые ОС:</w:t>
            </w:r>
          </w:p>
          <w:p w14:paraId="17C28DE9" w14:textId="77777777" w:rsid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3912A7">
              <w:rPr>
                <w:sz w:val="22"/>
                <w:szCs w:val="22"/>
                <w:highlight w:val="yellow"/>
                <w:shd w:val="clear" w:color="auto" w:fill="FFFFFF"/>
              </w:rPr>
              <w:t xml:space="preserve">Windows / </w:t>
            </w:r>
            <w:proofErr w:type="spellStart"/>
            <w:r w:rsidRPr="003912A7">
              <w:rPr>
                <w:sz w:val="22"/>
                <w:szCs w:val="22"/>
                <w:highlight w:val="yellow"/>
                <w:shd w:val="clear" w:color="auto" w:fill="FFFFFF"/>
              </w:rPr>
              <w:t>macOS</w:t>
            </w:r>
            <w:proofErr w:type="spellEnd"/>
            <w:r w:rsidRPr="003912A7">
              <w:rPr>
                <w:sz w:val="22"/>
                <w:szCs w:val="22"/>
                <w:highlight w:val="yellow"/>
                <w:shd w:val="clear" w:color="auto" w:fill="FFFFFF"/>
              </w:rPr>
              <w:t>.</w:t>
            </w:r>
          </w:p>
          <w:p w14:paraId="4A9D6DA9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</w:p>
          <w:p w14:paraId="1DCAED74" w14:textId="2D888881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66404">
              <w:rPr>
                <w:b/>
                <w:bCs/>
                <w:sz w:val="22"/>
                <w:szCs w:val="22"/>
                <w:shd w:val="clear" w:color="auto" w:fill="FFFFFF"/>
              </w:rPr>
              <w:t>Комплект поставки</w:t>
            </w:r>
          </w:p>
          <w:p w14:paraId="74019AA1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В комплект должны входить:</w:t>
            </w:r>
          </w:p>
          <w:p w14:paraId="22161C1E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LED-браслеты;</w:t>
            </w:r>
          </w:p>
          <w:p w14:paraId="454182A4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передатчики/контроллеры;</w:t>
            </w:r>
          </w:p>
          <w:p w14:paraId="7D3D9BF3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антенны (при необходимости);</w:t>
            </w:r>
          </w:p>
          <w:p w14:paraId="3F94B955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программное обеспечение;</w:t>
            </w:r>
          </w:p>
          <w:p w14:paraId="4796B5B0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кабели подключения;</w:t>
            </w:r>
          </w:p>
          <w:p w14:paraId="7BC50989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инструкция пользователя;</w:t>
            </w:r>
          </w:p>
          <w:p w14:paraId="510BBC7D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техническая документация.</w:t>
            </w:r>
          </w:p>
          <w:p w14:paraId="4A4ADAA8" w14:textId="7CE6639D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66404">
              <w:rPr>
                <w:b/>
                <w:bCs/>
                <w:sz w:val="22"/>
                <w:szCs w:val="22"/>
                <w:shd w:val="clear" w:color="auto" w:fill="FFFFFF"/>
              </w:rPr>
              <w:t>Требования к совместимости</w:t>
            </w:r>
          </w:p>
          <w:p w14:paraId="597741BF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Система должна быть совместима с:</w:t>
            </w:r>
          </w:p>
          <w:p w14:paraId="68CCEB79" w14:textId="77777777" w:rsidR="00866404" w:rsidRPr="003912A7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3912A7">
              <w:rPr>
                <w:sz w:val="22"/>
                <w:szCs w:val="22"/>
                <w:highlight w:val="yellow"/>
                <w:shd w:val="clear" w:color="auto" w:fill="FFFFFF"/>
              </w:rPr>
              <w:t>DMX512;</w:t>
            </w:r>
          </w:p>
          <w:p w14:paraId="18727D7E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3912A7">
              <w:rPr>
                <w:sz w:val="22"/>
                <w:szCs w:val="22"/>
                <w:highlight w:val="yellow"/>
                <w:shd w:val="clear" w:color="auto" w:fill="FFFFFF"/>
              </w:rPr>
              <w:t>Art-Net;</w:t>
            </w:r>
          </w:p>
          <w:p w14:paraId="7B44F9E6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сценическими световыми пультами;</w:t>
            </w:r>
          </w:p>
          <w:p w14:paraId="2033F66D" w14:textId="77777777" w:rsidR="00866404" w:rsidRPr="00866404" w:rsidRDefault="00866404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профессиональными системами шоу-управления.</w:t>
            </w:r>
          </w:p>
          <w:p w14:paraId="016BD8D1" w14:textId="25396D9D" w:rsidR="000D244B" w:rsidRPr="00AF0470" w:rsidRDefault="000D244B" w:rsidP="00866404">
            <w:pPr>
              <w:spacing w:after="160" w:line="257" w:lineRule="auto"/>
              <w:ind w:left="720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D244B" w:rsidRPr="00732760" w14:paraId="54DE36EE" w14:textId="77777777" w:rsidTr="000F7EE7">
        <w:trPr>
          <w:jc w:val="center"/>
        </w:trPr>
        <w:tc>
          <w:tcPr>
            <w:tcW w:w="300" w:type="pct"/>
          </w:tcPr>
          <w:p w14:paraId="4B2DCC0E" w14:textId="5F2D8DF1" w:rsidR="000D244B" w:rsidRPr="000F7EE7" w:rsidRDefault="0069374A" w:rsidP="000D24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628" w:type="pct"/>
          </w:tcPr>
          <w:p w14:paraId="5629DF7B" w14:textId="77777777" w:rsidR="00866404" w:rsidRPr="00866404" w:rsidRDefault="00866404" w:rsidP="00866404">
            <w:pPr>
              <w:rPr>
                <w:bCs/>
                <w:sz w:val="22"/>
                <w:szCs w:val="22"/>
              </w:rPr>
            </w:pPr>
            <w:r w:rsidRPr="00866404">
              <w:rPr>
                <w:bCs/>
                <w:sz w:val="22"/>
                <w:szCs w:val="22"/>
              </w:rPr>
              <w:t>Примеры допустимых аналогов</w:t>
            </w:r>
          </w:p>
          <w:p w14:paraId="36FA1BF7" w14:textId="7F6EBBDC" w:rsidR="000D244B" w:rsidRPr="000F7EE7" w:rsidRDefault="000D244B" w:rsidP="000D244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72" w:type="pct"/>
          </w:tcPr>
          <w:p w14:paraId="4FE12B9B" w14:textId="6D9314E5" w:rsidR="00866404" w:rsidRDefault="00732760" w:rsidP="00732760">
            <w:pPr>
              <w:pStyle w:val="ab"/>
              <w:numPr>
                <w:ilvl w:val="0"/>
                <w:numId w:val="35"/>
              </w:numPr>
              <w:jc w:val="both"/>
              <w:rPr>
                <w:shd w:val="clear" w:color="auto" w:fill="FFFFFF"/>
              </w:rPr>
            </w:pPr>
            <w:hyperlink r:id="rId9" w:history="1">
              <w:r w:rsidRPr="007442F9">
                <w:rPr>
                  <w:rStyle w:val="af0"/>
                  <w:shd w:val="clear" w:color="auto" w:fill="FFFFFF"/>
                </w:rPr>
                <w:t>https://led.alpha-com.ru/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  <w:p w14:paraId="28D65A59" w14:textId="248DE7D0" w:rsidR="007F2376" w:rsidRDefault="007F2376" w:rsidP="00732760">
            <w:pPr>
              <w:pStyle w:val="ab"/>
              <w:numPr>
                <w:ilvl w:val="0"/>
                <w:numId w:val="35"/>
              </w:numPr>
              <w:jc w:val="both"/>
              <w:rPr>
                <w:shd w:val="clear" w:color="auto" w:fill="FFFFFF"/>
              </w:rPr>
            </w:pPr>
            <w:hyperlink r:id="rId10" w:history="1">
              <w:r w:rsidRPr="00271878">
                <w:rPr>
                  <w:rStyle w:val="af0"/>
                  <w:shd w:val="clear" w:color="auto" w:fill="FFFFFF"/>
                </w:rPr>
                <w:t>https://lympro.ru/led-bracelet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  <w:p w14:paraId="7607628C" w14:textId="530AF9DF" w:rsidR="00A47351" w:rsidRDefault="00732760" w:rsidP="00732760">
            <w:pPr>
              <w:pStyle w:val="ab"/>
              <w:numPr>
                <w:ilvl w:val="0"/>
                <w:numId w:val="35"/>
              </w:numPr>
              <w:jc w:val="both"/>
              <w:rPr>
                <w:shd w:val="clear" w:color="auto" w:fill="FFFFFF"/>
              </w:rPr>
            </w:pPr>
            <w:hyperlink r:id="rId11" w:history="1">
              <w:r w:rsidRPr="007442F9">
                <w:rPr>
                  <w:rStyle w:val="af0"/>
                  <w:shd w:val="clear" w:color="auto" w:fill="FFFFFF"/>
                </w:rPr>
                <w:t>https://fanband.ru/?ysclid=mpc9vqbqap123984280</w:t>
              </w:r>
            </w:hyperlink>
          </w:p>
          <w:p w14:paraId="76DE8952" w14:textId="24CE5056" w:rsidR="00732760" w:rsidRDefault="00732760" w:rsidP="00732760">
            <w:pPr>
              <w:pStyle w:val="ab"/>
              <w:numPr>
                <w:ilvl w:val="0"/>
                <w:numId w:val="35"/>
              </w:numPr>
              <w:jc w:val="both"/>
              <w:rPr>
                <w:shd w:val="clear" w:color="auto" w:fill="FFFFFF"/>
              </w:rPr>
            </w:pPr>
            <w:hyperlink r:id="rId12" w:history="1">
              <w:r w:rsidRPr="007442F9">
                <w:rPr>
                  <w:rStyle w:val="af0"/>
                  <w:shd w:val="clear" w:color="auto" w:fill="FFFFFF"/>
                </w:rPr>
                <w:t>https://laserfx.ru/ledbraslet.html?ysclid=mpca2b23uf963644936</w:t>
              </w:r>
            </w:hyperlink>
          </w:p>
          <w:p w14:paraId="340F9545" w14:textId="1C12F2B7" w:rsidR="00732760" w:rsidRPr="00732760" w:rsidRDefault="00732760" w:rsidP="00732760">
            <w:pPr>
              <w:pStyle w:val="ab"/>
              <w:numPr>
                <w:ilvl w:val="0"/>
                <w:numId w:val="35"/>
              </w:numPr>
              <w:jc w:val="both"/>
              <w:rPr>
                <w:shd w:val="clear" w:color="auto" w:fill="FFFFFF"/>
              </w:rPr>
            </w:pPr>
            <w:hyperlink r:id="rId13" w:history="1">
              <w:r w:rsidRPr="007442F9">
                <w:rPr>
                  <w:rStyle w:val="af0"/>
                  <w:shd w:val="clear" w:color="auto" w:fill="FFFFFF"/>
                </w:rPr>
                <w:t>https://brasletpromo.ru/led-braslety/?ysclid=mpca1xxwlf104284136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</w:tr>
      <w:tr w:rsidR="000D244B" w:rsidRPr="000F7EE7" w14:paraId="5E6B6EF3" w14:textId="77777777" w:rsidTr="000F7EE7">
        <w:trPr>
          <w:jc w:val="center"/>
        </w:trPr>
        <w:tc>
          <w:tcPr>
            <w:tcW w:w="300" w:type="pct"/>
          </w:tcPr>
          <w:p w14:paraId="71E8A1EC" w14:textId="4F525F2A" w:rsidR="000D244B" w:rsidRPr="000F7EE7" w:rsidRDefault="0069374A" w:rsidP="000D24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628" w:type="pct"/>
          </w:tcPr>
          <w:p w14:paraId="0498D9D1" w14:textId="2D3E563E" w:rsidR="000D244B" w:rsidRPr="000F7EE7" w:rsidRDefault="000D244B" w:rsidP="000D244B">
            <w:pPr>
              <w:rPr>
                <w:bCs/>
                <w:sz w:val="22"/>
                <w:szCs w:val="22"/>
              </w:rPr>
            </w:pPr>
            <w:r w:rsidRPr="00F5676B">
              <w:rPr>
                <w:bCs/>
                <w:sz w:val="22"/>
                <w:szCs w:val="22"/>
              </w:rPr>
              <w:t>Требования к Исполнителю</w:t>
            </w:r>
          </w:p>
        </w:tc>
        <w:tc>
          <w:tcPr>
            <w:tcW w:w="3072" w:type="pct"/>
          </w:tcPr>
          <w:p w14:paraId="5D304C94" w14:textId="77777777" w:rsidR="00866404" w:rsidRPr="00866404" w:rsidRDefault="00866404" w:rsidP="00866404">
            <w:pPr>
              <w:ind w:left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Поставщик должен:</w:t>
            </w:r>
          </w:p>
          <w:p w14:paraId="3475DA60" w14:textId="77777777" w:rsidR="00866404" w:rsidRPr="00866404" w:rsidRDefault="00866404" w:rsidP="00866404">
            <w:pPr>
              <w:ind w:left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предоставить гарантию не менее 12 месяцев;</w:t>
            </w:r>
          </w:p>
          <w:p w14:paraId="2847523E" w14:textId="77777777" w:rsidR="00866404" w:rsidRPr="00866404" w:rsidRDefault="00866404" w:rsidP="00866404">
            <w:pPr>
              <w:ind w:left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обеспечить техническую поддержку;</w:t>
            </w:r>
          </w:p>
          <w:p w14:paraId="532AE54C" w14:textId="77777777" w:rsidR="00866404" w:rsidRPr="00866404" w:rsidRDefault="00866404" w:rsidP="00866404">
            <w:pPr>
              <w:ind w:left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предоставить примеры реализованных проектов;</w:t>
            </w:r>
          </w:p>
          <w:p w14:paraId="2FAB671B" w14:textId="77777777" w:rsidR="00866404" w:rsidRPr="00866404" w:rsidRDefault="00866404" w:rsidP="00866404">
            <w:pPr>
              <w:ind w:left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866404">
              <w:rPr>
                <w:sz w:val="22"/>
                <w:szCs w:val="22"/>
                <w:shd w:val="clear" w:color="auto" w:fill="FFFFFF"/>
              </w:rPr>
              <w:t>предоставить обучение операторов системы.</w:t>
            </w:r>
          </w:p>
          <w:p w14:paraId="76E8DCCC" w14:textId="4F457754" w:rsidR="00AF0470" w:rsidRPr="000F7EE7" w:rsidRDefault="00AF0470" w:rsidP="00AF0470">
            <w:pPr>
              <w:ind w:left="36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5355DEDE" w14:textId="77777777" w:rsidR="00344907" w:rsidRPr="002929C4" w:rsidRDefault="00344907" w:rsidP="00A67E1A">
      <w:pPr>
        <w:jc w:val="both"/>
        <w:rPr>
          <w:bCs/>
          <w:sz w:val="28"/>
          <w:szCs w:val="28"/>
        </w:rPr>
      </w:pPr>
    </w:p>
    <w:sectPr w:rsidR="00344907" w:rsidRPr="002929C4" w:rsidSect="00DE4A59">
      <w:footerReference w:type="default" r:id="rId14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3E89" w14:textId="77777777" w:rsidR="00015189" w:rsidRDefault="00015189" w:rsidP="00D03BD2">
      <w:r>
        <w:separator/>
      </w:r>
    </w:p>
  </w:endnote>
  <w:endnote w:type="continuationSeparator" w:id="0">
    <w:p w14:paraId="0FE0C55E" w14:textId="77777777" w:rsidR="00015189" w:rsidRDefault="00015189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6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854B" w14:textId="77777777" w:rsidR="00015189" w:rsidRDefault="00015189" w:rsidP="00D03BD2">
      <w:r>
        <w:separator/>
      </w:r>
    </w:p>
  </w:footnote>
  <w:footnote w:type="continuationSeparator" w:id="0">
    <w:p w14:paraId="610D335F" w14:textId="77777777" w:rsidR="00015189" w:rsidRDefault="00015189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7E02A2"/>
    <w:multiLevelType w:val="hybridMultilevel"/>
    <w:tmpl w:val="8FF676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C1435"/>
    <w:multiLevelType w:val="hybridMultilevel"/>
    <w:tmpl w:val="CF0C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3BE4"/>
    <w:multiLevelType w:val="hybridMultilevel"/>
    <w:tmpl w:val="6558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4EE8"/>
    <w:multiLevelType w:val="multilevel"/>
    <w:tmpl w:val="B9F0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11D5C"/>
    <w:multiLevelType w:val="multilevel"/>
    <w:tmpl w:val="2D4E4F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6" w15:restartNumberingAfterBreak="0">
    <w:nsid w:val="1AD10554"/>
    <w:multiLevelType w:val="hybridMultilevel"/>
    <w:tmpl w:val="D5F498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C66FD"/>
    <w:multiLevelType w:val="hybridMultilevel"/>
    <w:tmpl w:val="1952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932BC"/>
    <w:multiLevelType w:val="hybridMultilevel"/>
    <w:tmpl w:val="3EA0E088"/>
    <w:lvl w:ilvl="0" w:tplc="800E27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5058"/>
    <w:multiLevelType w:val="hybridMultilevel"/>
    <w:tmpl w:val="F45271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465B2F"/>
    <w:multiLevelType w:val="hybridMultilevel"/>
    <w:tmpl w:val="C4882C38"/>
    <w:lvl w:ilvl="0" w:tplc="4170B3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76D3041"/>
    <w:multiLevelType w:val="hybridMultilevel"/>
    <w:tmpl w:val="B4C6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67169"/>
    <w:multiLevelType w:val="hybridMultilevel"/>
    <w:tmpl w:val="2C90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0233E"/>
    <w:multiLevelType w:val="hybridMultilevel"/>
    <w:tmpl w:val="37E4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2ACA"/>
    <w:multiLevelType w:val="hybridMultilevel"/>
    <w:tmpl w:val="264A5778"/>
    <w:lvl w:ilvl="0" w:tplc="8F3C8EFE">
      <w:start w:val="1"/>
      <w:numFmt w:val="decimal"/>
      <w:lvlText w:val="%1."/>
      <w:lvlJc w:val="left"/>
      <w:pPr>
        <w:ind w:left="40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6" w15:restartNumberingAfterBreak="0">
    <w:nsid w:val="33005101"/>
    <w:multiLevelType w:val="hybridMultilevel"/>
    <w:tmpl w:val="AF6E8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576D5"/>
    <w:multiLevelType w:val="hybridMultilevel"/>
    <w:tmpl w:val="3C2E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62C76"/>
    <w:multiLevelType w:val="hybridMultilevel"/>
    <w:tmpl w:val="C446448E"/>
    <w:lvl w:ilvl="0" w:tplc="27D0BE86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9" w15:restartNumberingAfterBreak="0">
    <w:nsid w:val="386F499B"/>
    <w:multiLevelType w:val="hybridMultilevel"/>
    <w:tmpl w:val="198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87086"/>
    <w:multiLevelType w:val="multilevel"/>
    <w:tmpl w:val="45EE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D4F6C"/>
    <w:multiLevelType w:val="hybridMultilevel"/>
    <w:tmpl w:val="86841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6A5D9F"/>
    <w:multiLevelType w:val="hybridMultilevel"/>
    <w:tmpl w:val="B240CC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6650A"/>
    <w:multiLevelType w:val="hybridMultilevel"/>
    <w:tmpl w:val="FD58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12DB5"/>
    <w:multiLevelType w:val="hybridMultilevel"/>
    <w:tmpl w:val="7506C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1D3B0A"/>
    <w:multiLevelType w:val="hybridMultilevel"/>
    <w:tmpl w:val="0D18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A6D41D9"/>
    <w:multiLevelType w:val="hybridMultilevel"/>
    <w:tmpl w:val="CF6CFB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26675"/>
    <w:multiLevelType w:val="hybridMultilevel"/>
    <w:tmpl w:val="B4CED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6CA7FC8"/>
    <w:multiLevelType w:val="multilevel"/>
    <w:tmpl w:val="F102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C743B0"/>
    <w:multiLevelType w:val="hybridMultilevel"/>
    <w:tmpl w:val="3B8CE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83849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776313">
    <w:abstractNumId w:val="24"/>
  </w:num>
  <w:num w:numId="3" w16cid:durableId="678120322">
    <w:abstractNumId w:val="32"/>
  </w:num>
  <w:num w:numId="4" w16cid:durableId="19075654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916961">
    <w:abstractNumId w:val="23"/>
  </w:num>
  <w:num w:numId="6" w16cid:durableId="1290668983">
    <w:abstractNumId w:val="14"/>
  </w:num>
  <w:num w:numId="7" w16cid:durableId="1349067646">
    <w:abstractNumId w:val="30"/>
  </w:num>
  <w:num w:numId="8" w16cid:durableId="1049954334">
    <w:abstractNumId w:val="5"/>
  </w:num>
  <w:num w:numId="9" w16cid:durableId="1165507920">
    <w:abstractNumId w:val="16"/>
  </w:num>
  <w:num w:numId="10" w16cid:durableId="235944637">
    <w:abstractNumId w:val="18"/>
  </w:num>
  <w:num w:numId="11" w16cid:durableId="1939634782">
    <w:abstractNumId w:val="15"/>
  </w:num>
  <w:num w:numId="12" w16cid:durableId="1685545634">
    <w:abstractNumId w:val="3"/>
  </w:num>
  <w:num w:numId="13" w16cid:durableId="607471306">
    <w:abstractNumId w:val="2"/>
  </w:num>
  <w:num w:numId="14" w16cid:durableId="1172329334">
    <w:abstractNumId w:val="19"/>
  </w:num>
  <w:num w:numId="15" w16cid:durableId="1244797543">
    <w:abstractNumId w:val="13"/>
  </w:num>
  <w:num w:numId="16" w16cid:durableId="1072122136">
    <w:abstractNumId w:val="11"/>
  </w:num>
  <w:num w:numId="17" w16cid:durableId="913661170">
    <w:abstractNumId w:val="7"/>
  </w:num>
  <w:num w:numId="18" w16cid:durableId="1625117194">
    <w:abstractNumId w:val="27"/>
  </w:num>
  <w:num w:numId="19" w16cid:durableId="742138648">
    <w:abstractNumId w:val="12"/>
  </w:num>
  <w:num w:numId="20" w16cid:durableId="333000560">
    <w:abstractNumId w:val="25"/>
  </w:num>
  <w:num w:numId="21" w16cid:durableId="526406036">
    <w:abstractNumId w:val="1"/>
  </w:num>
  <w:num w:numId="22" w16cid:durableId="470905591">
    <w:abstractNumId w:val="29"/>
  </w:num>
  <w:num w:numId="23" w16cid:durableId="228420235">
    <w:abstractNumId w:val="9"/>
  </w:num>
  <w:num w:numId="24" w16cid:durableId="27145391">
    <w:abstractNumId w:val="26"/>
  </w:num>
  <w:num w:numId="25" w16cid:durableId="1079474898">
    <w:abstractNumId w:val="21"/>
  </w:num>
  <w:num w:numId="26" w16cid:durableId="1346907700">
    <w:abstractNumId w:val="34"/>
  </w:num>
  <w:num w:numId="27" w16cid:durableId="1336611481">
    <w:abstractNumId w:val="6"/>
  </w:num>
  <w:num w:numId="28" w16cid:durableId="1302268534">
    <w:abstractNumId w:val="31"/>
  </w:num>
  <w:num w:numId="29" w16cid:durableId="1179738373">
    <w:abstractNumId w:val="22"/>
  </w:num>
  <w:num w:numId="30" w16cid:durableId="1295213055">
    <w:abstractNumId w:val="17"/>
  </w:num>
  <w:num w:numId="31" w16cid:durableId="1832867827">
    <w:abstractNumId w:val="8"/>
  </w:num>
  <w:num w:numId="32" w16cid:durableId="1694452289">
    <w:abstractNumId w:val="33"/>
  </w:num>
  <w:num w:numId="33" w16cid:durableId="1670326145">
    <w:abstractNumId w:val="20"/>
  </w:num>
  <w:num w:numId="34" w16cid:durableId="1169638415">
    <w:abstractNumId w:val="4"/>
  </w:num>
  <w:num w:numId="35" w16cid:durableId="13312557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0451C"/>
    <w:rsid w:val="00015189"/>
    <w:rsid w:val="00021F44"/>
    <w:rsid w:val="000223D1"/>
    <w:rsid w:val="000379B3"/>
    <w:rsid w:val="00037DFE"/>
    <w:rsid w:val="00041A6E"/>
    <w:rsid w:val="00042F1A"/>
    <w:rsid w:val="00052AB0"/>
    <w:rsid w:val="0005547A"/>
    <w:rsid w:val="00055A9B"/>
    <w:rsid w:val="00065B1B"/>
    <w:rsid w:val="00075CE5"/>
    <w:rsid w:val="00095E80"/>
    <w:rsid w:val="00096955"/>
    <w:rsid w:val="000A4D26"/>
    <w:rsid w:val="000A61EF"/>
    <w:rsid w:val="000A677A"/>
    <w:rsid w:val="000D1E2D"/>
    <w:rsid w:val="000D244B"/>
    <w:rsid w:val="000D5F07"/>
    <w:rsid w:val="000E6D4C"/>
    <w:rsid w:val="000F1D26"/>
    <w:rsid w:val="000F5DBC"/>
    <w:rsid w:val="000F7EE7"/>
    <w:rsid w:val="00100D77"/>
    <w:rsid w:val="00112924"/>
    <w:rsid w:val="00113909"/>
    <w:rsid w:val="001165EB"/>
    <w:rsid w:val="001241E4"/>
    <w:rsid w:val="00146CF3"/>
    <w:rsid w:val="00146E3C"/>
    <w:rsid w:val="0015635B"/>
    <w:rsid w:val="00163CCE"/>
    <w:rsid w:val="00166002"/>
    <w:rsid w:val="001664F7"/>
    <w:rsid w:val="00167B39"/>
    <w:rsid w:val="00167BC9"/>
    <w:rsid w:val="001755C8"/>
    <w:rsid w:val="00186C33"/>
    <w:rsid w:val="0019028D"/>
    <w:rsid w:val="001978CF"/>
    <w:rsid w:val="001A383D"/>
    <w:rsid w:val="001A39F7"/>
    <w:rsid w:val="001B0E26"/>
    <w:rsid w:val="001B40E1"/>
    <w:rsid w:val="001C1844"/>
    <w:rsid w:val="001C404A"/>
    <w:rsid w:val="001C5501"/>
    <w:rsid w:val="001C57E3"/>
    <w:rsid w:val="001E261A"/>
    <w:rsid w:val="001E5B34"/>
    <w:rsid w:val="001F5253"/>
    <w:rsid w:val="0020181C"/>
    <w:rsid w:val="00204C87"/>
    <w:rsid w:val="002069E1"/>
    <w:rsid w:val="00222DEF"/>
    <w:rsid w:val="0022376E"/>
    <w:rsid w:val="00227F40"/>
    <w:rsid w:val="00231574"/>
    <w:rsid w:val="002369AA"/>
    <w:rsid w:val="002375A1"/>
    <w:rsid w:val="00252221"/>
    <w:rsid w:val="0028183B"/>
    <w:rsid w:val="002833AE"/>
    <w:rsid w:val="002838A8"/>
    <w:rsid w:val="002929C4"/>
    <w:rsid w:val="00295214"/>
    <w:rsid w:val="002A307E"/>
    <w:rsid w:val="002A4A9C"/>
    <w:rsid w:val="002A77EF"/>
    <w:rsid w:val="002B51B1"/>
    <w:rsid w:val="002C0976"/>
    <w:rsid w:val="002C1879"/>
    <w:rsid w:val="002C3BA6"/>
    <w:rsid w:val="002C5D00"/>
    <w:rsid w:val="002C6D17"/>
    <w:rsid w:val="002E0CC1"/>
    <w:rsid w:val="002E3FD2"/>
    <w:rsid w:val="002E738E"/>
    <w:rsid w:val="002F17F8"/>
    <w:rsid w:val="002F2907"/>
    <w:rsid w:val="00301371"/>
    <w:rsid w:val="003054E3"/>
    <w:rsid w:val="00306C98"/>
    <w:rsid w:val="00316B91"/>
    <w:rsid w:val="003239D5"/>
    <w:rsid w:val="003243BC"/>
    <w:rsid w:val="00330822"/>
    <w:rsid w:val="003309E0"/>
    <w:rsid w:val="00331C61"/>
    <w:rsid w:val="003329D7"/>
    <w:rsid w:val="00333D5A"/>
    <w:rsid w:val="00344907"/>
    <w:rsid w:val="003566E1"/>
    <w:rsid w:val="00361BEB"/>
    <w:rsid w:val="00367DDB"/>
    <w:rsid w:val="0038233B"/>
    <w:rsid w:val="00383D13"/>
    <w:rsid w:val="00386C17"/>
    <w:rsid w:val="003912A7"/>
    <w:rsid w:val="00392A06"/>
    <w:rsid w:val="00394D87"/>
    <w:rsid w:val="003A634C"/>
    <w:rsid w:val="003B2A75"/>
    <w:rsid w:val="003B3976"/>
    <w:rsid w:val="003B39B5"/>
    <w:rsid w:val="003B7C1C"/>
    <w:rsid w:val="003C54CC"/>
    <w:rsid w:val="003E2E39"/>
    <w:rsid w:val="003E4A9B"/>
    <w:rsid w:val="003F0E14"/>
    <w:rsid w:val="003F6EBF"/>
    <w:rsid w:val="004019A5"/>
    <w:rsid w:val="004126D7"/>
    <w:rsid w:val="00416845"/>
    <w:rsid w:val="00417E6B"/>
    <w:rsid w:val="00423644"/>
    <w:rsid w:val="0042727B"/>
    <w:rsid w:val="0043595E"/>
    <w:rsid w:val="00441901"/>
    <w:rsid w:val="00441DF7"/>
    <w:rsid w:val="00446E4B"/>
    <w:rsid w:val="00452F84"/>
    <w:rsid w:val="00453367"/>
    <w:rsid w:val="00455123"/>
    <w:rsid w:val="00464420"/>
    <w:rsid w:val="00467382"/>
    <w:rsid w:val="004704CF"/>
    <w:rsid w:val="00476B03"/>
    <w:rsid w:val="004770DD"/>
    <w:rsid w:val="0049135E"/>
    <w:rsid w:val="004921C8"/>
    <w:rsid w:val="004A1258"/>
    <w:rsid w:val="004A522C"/>
    <w:rsid w:val="004C0210"/>
    <w:rsid w:val="004C1689"/>
    <w:rsid w:val="004C706C"/>
    <w:rsid w:val="004C7D70"/>
    <w:rsid w:val="004D3778"/>
    <w:rsid w:val="004D40A0"/>
    <w:rsid w:val="004D768F"/>
    <w:rsid w:val="0050147C"/>
    <w:rsid w:val="005020B6"/>
    <w:rsid w:val="00503FE4"/>
    <w:rsid w:val="005052D8"/>
    <w:rsid w:val="00511367"/>
    <w:rsid w:val="005130DA"/>
    <w:rsid w:val="00515732"/>
    <w:rsid w:val="005157C4"/>
    <w:rsid w:val="005214FF"/>
    <w:rsid w:val="005258B7"/>
    <w:rsid w:val="00530D5C"/>
    <w:rsid w:val="005322E9"/>
    <w:rsid w:val="00543AA8"/>
    <w:rsid w:val="00556462"/>
    <w:rsid w:val="00573BFA"/>
    <w:rsid w:val="00576B1C"/>
    <w:rsid w:val="00583CD9"/>
    <w:rsid w:val="00595010"/>
    <w:rsid w:val="005A20AE"/>
    <w:rsid w:val="005C176B"/>
    <w:rsid w:val="005C5F82"/>
    <w:rsid w:val="005D064A"/>
    <w:rsid w:val="005D1A47"/>
    <w:rsid w:val="005D2F44"/>
    <w:rsid w:val="005D726E"/>
    <w:rsid w:val="005D741A"/>
    <w:rsid w:val="005E4CBC"/>
    <w:rsid w:val="005E5237"/>
    <w:rsid w:val="005E6E23"/>
    <w:rsid w:val="005F1406"/>
    <w:rsid w:val="005F29EC"/>
    <w:rsid w:val="005F3872"/>
    <w:rsid w:val="005F67FA"/>
    <w:rsid w:val="00603B8D"/>
    <w:rsid w:val="00604AF5"/>
    <w:rsid w:val="00605795"/>
    <w:rsid w:val="00610B53"/>
    <w:rsid w:val="006250E7"/>
    <w:rsid w:val="00631607"/>
    <w:rsid w:val="0063455F"/>
    <w:rsid w:val="00636A2E"/>
    <w:rsid w:val="00647070"/>
    <w:rsid w:val="0064742F"/>
    <w:rsid w:val="00651A17"/>
    <w:rsid w:val="00652412"/>
    <w:rsid w:val="006668EB"/>
    <w:rsid w:val="00674A24"/>
    <w:rsid w:val="00683F89"/>
    <w:rsid w:val="0069374A"/>
    <w:rsid w:val="00697594"/>
    <w:rsid w:val="006A050D"/>
    <w:rsid w:val="006A3099"/>
    <w:rsid w:val="006A4656"/>
    <w:rsid w:val="006B283F"/>
    <w:rsid w:val="006D16EA"/>
    <w:rsid w:val="006D16F4"/>
    <w:rsid w:val="006E1447"/>
    <w:rsid w:val="006E40C0"/>
    <w:rsid w:val="006E66AE"/>
    <w:rsid w:val="006E7F05"/>
    <w:rsid w:val="006F4F8F"/>
    <w:rsid w:val="006F6E45"/>
    <w:rsid w:val="007168F8"/>
    <w:rsid w:val="007242A5"/>
    <w:rsid w:val="00725A9A"/>
    <w:rsid w:val="00730015"/>
    <w:rsid w:val="00732760"/>
    <w:rsid w:val="00734BA5"/>
    <w:rsid w:val="00737CE5"/>
    <w:rsid w:val="00742E38"/>
    <w:rsid w:val="00744020"/>
    <w:rsid w:val="00745B0E"/>
    <w:rsid w:val="00745C9C"/>
    <w:rsid w:val="00746744"/>
    <w:rsid w:val="00760EBD"/>
    <w:rsid w:val="0076273F"/>
    <w:rsid w:val="007631D8"/>
    <w:rsid w:val="0079276C"/>
    <w:rsid w:val="00794FFC"/>
    <w:rsid w:val="00797F28"/>
    <w:rsid w:val="007C0E11"/>
    <w:rsid w:val="007C1F07"/>
    <w:rsid w:val="007C45AD"/>
    <w:rsid w:val="007C4982"/>
    <w:rsid w:val="007D0403"/>
    <w:rsid w:val="007D22AB"/>
    <w:rsid w:val="007D5AE5"/>
    <w:rsid w:val="007E0D08"/>
    <w:rsid w:val="007E22FA"/>
    <w:rsid w:val="007E3484"/>
    <w:rsid w:val="007E3B6A"/>
    <w:rsid w:val="007E4D4A"/>
    <w:rsid w:val="007E6CA1"/>
    <w:rsid w:val="007E7641"/>
    <w:rsid w:val="007F00B3"/>
    <w:rsid w:val="007F2376"/>
    <w:rsid w:val="007F36A8"/>
    <w:rsid w:val="007F6FBE"/>
    <w:rsid w:val="00801B5D"/>
    <w:rsid w:val="00805A1A"/>
    <w:rsid w:val="008111AC"/>
    <w:rsid w:val="00813A10"/>
    <w:rsid w:val="0082290B"/>
    <w:rsid w:val="00826E74"/>
    <w:rsid w:val="008274F6"/>
    <w:rsid w:val="00831AA3"/>
    <w:rsid w:val="008330E0"/>
    <w:rsid w:val="00842226"/>
    <w:rsid w:val="00854235"/>
    <w:rsid w:val="008570E0"/>
    <w:rsid w:val="008633B2"/>
    <w:rsid w:val="00866404"/>
    <w:rsid w:val="00880D5F"/>
    <w:rsid w:val="0089129C"/>
    <w:rsid w:val="008A3A3E"/>
    <w:rsid w:val="008B5852"/>
    <w:rsid w:val="008B7C9B"/>
    <w:rsid w:val="008C0BC9"/>
    <w:rsid w:val="008C0D21"/>
    <w:rsid w:val="008C263D"/>
    <w:rsid w:val="008D0C8F"/>
    <w:rsid w:val="008D2759"/>
    <w:rsid w:val="008D48F8"/>
    <w:rsid w:val="008F0891"/>
    <w:rsid w:val="008F29C5"/>
    <w:rsid w:val="008F44BF"/>
    <w:rsid w:val="00900DC2"/>
    <w:rsid w:val="00916356"/>
    <w:rsid w:val="00916A96"/>
    <w:rsid w:val="009177C7"/>
    <w:rsid w:val="00920AE6"/>
    <w:rsid w:val="009214F7"/>
    <w:rsid w:val="00931C39"/>
    <w:rsid w:val="00932116"/>
    <w:rsid w:val="0094178E"/>
    <w:rsid w:val="0094361F"/>
    <w:rsid w:val="0094569D"/>
    <w:rsid w:val="009510AB"/>
    <w:rsid w:val="00954771"/>
    <w:rsid w:val="00956CA6"/>
    <w:rsid w:val="009575CE"/>
    <w:rsid w:val="0096658C"/>
    <w:rsid w:val="00971537"/>
    <w:rsid w:val="0097239E"/>
    <w:rsid w:val="00977A15"/>
    <w:rsid w:val="0099258D"/>
    <w:rsid w:val="00997F22"/>
    <w:rsid w:val="009A2580"/>
    <w:rsid w:val="009A3DB9"/>
    <w:rsid w:val="009A40B4"/>
    <w:rsid w:val="009C1EC5"/>
    <w:rsid w:val="009C1FE7"/>
    <w:rsid w:val="009C7AF6"/>
    <w:rsid w:val="009D2DBE"/>
    <w:rsid w:val="009E0E8D"/>
    <w:rsid w:val="009E7A2D"/>
    <w:rsid w:val="009F13CF"/>
    <w:rsid w:val="009F1F12"/>
    <w:rsid w:val="009F1FD0"/>
    <w:rsid w:val="009F4289"/>
    <w:rsid w:val="00A030B4"/>
    <w:rsid w:val="00A14F96"/>
    <w:rsid w:val="00A16766"/>
    <w:rsid w:val="00A241DE"/>
    <w:rsid w:val="00A33B30"/>
    <w:rsid w:val="00A47351"/>
    <w:rsid w:val="00A51548"/>
    <w:rsid w:val="00A56B57"/>
    <w:rsid w:val="00A573D6"/>
    <w:rsid w:val="00A616A4"/>
    <w:rsid w:val="00A62897"/>
    <w:rsid w:val="00A64376"/>
    <w:rsid w:val="00A66415"/>
    <w:rsid w:val="00A67E1A"/>
    <w:rsid w:val="00A741E5"/>
    <w:rsid w:val="00A77B87"/>
    <w:rsid w:val="00A874EF"/>
    <w:rsid w:val="00A92CE4"/>
    <w:rsid w:val="00AA0B17"/>
    <w:rsid w:val="00AB1634"/>
    <w:rsid w:val="00AB714A"/>
    <w:rsid w:val="00AB797F"/>
    <w:rsid w:val="00AC4D46"/>
    <w:rsid w:val="00AE5101"/>
    <w:rsid w:val="00AE7EBB"/>
    <w:rsid w:val="00AF0470"/>
    <w:rsid w:val="00AF19E3"/>
    <w:rsid w:val="00AF2D8E"/>
    <w:rsid w:val="00AF7BE8"/>
    <w:rsid w:val="00B00A29"/>
    <w:rsid w:val="00B02DDA"/>
    <w:rsid w:val="00B02F1E"/>
    <w:rsid w:val="00B034FE"/>
    <w:rsid w:val="00B0787C"/>
    <w:rsid w:val="00B14A47"/>
    <w:rsid w:val="00B1567F"/>
    <w:rsid w:val="00B30322"/>
    <w:rsid w:val="00B32A41"/>
    <w:rsid w:val="00B34BA6"/>
    <w:rsid w:val="00B419A2"/>
    <w:rsid w:val="00B4391B"/>
    <w:rsid w:val="00B63A06"/>
    <w:rsid w:val="00B66CBB"/>
    <w:rsid w:val="00B81434"/>
    <w:rsid w:val="00B81CE1"/>
    <w:rsid w:val="00B81EB2"/>
    <w:rsid w:val="00B83C11"/>
    <w:rsid w:val="00B85C27"/>
    <w:rsid w:val="00B92D13"/>
    <w:rsid w:val="00BA2563"/>
    <w:rsid w:val="00BC40C7"/>
    <w:rsid w:val="00BC4E5E"/>
    <w:rsid w:val="00BD29E6"/>
    <w:rsid w:val="00BD4E5C"/>
    <w:rsid w:val="00BE36C6"/>
    <w:rsid w:val="00BE514B"/>
    <w:rsid w:val="00BF0807"/>
    <w:rsid w:val="00BF1C75"/>
    <w:rsid w:val="00BF6AE6"/>
    <w:rsid w:val="00C059A6"/>
    <w:rsid w:val="00C05FBB"/>
    <w:rsid w:val="00C17121"/>
    <w:rsid w:val="00C26B4B"/>
    <w:rsid w:val="00C319F7"/>
    <w:rsid w:val="00C356B8"/>
    <w:rsid w:val="00C369B4"/>
    <w:rsid w:val="00C402A1"/>
    <w:rsid w:val="00C42388"/>
    <w:rsid w:val="00C4725A"/>
    <w:rsid w:val="00C5264C"/>
    <w:rsid w:val="00C6408B"/>
    <w:rsid w:val="00C75692"/>
    <w:rsid w:val="00C825B1"/>
    <w:rsid w:val="00C869F9"/>
    <w:rsid w:val="00C9505F"/>
    <w:rsid w:val="00CA33DF"/>
    <w:rsid w:val="00CA4FBD"/>
    <w:rsid w:val="00CB24E3"/>
    <w:rsid w:val="00CC103A"/>
    <w:rsid w:val="00CC3E24"/>
    <w:rsid w:val="00CD1DB2"/>
    <w:rsid w:val="00CD297A"/>
    <w:rsid w:val="00CE7C07"/>
    <w:rsid w:val="00CF2C71"/>
    <w:rsid w:val="00CF2EB5"/>
    <w:rsid w:val="00CF64B5"/>
    <w:rsid w:val="00D03BD2"/>
    <w:rsid w:val="00D06936"/>
    <w:rsid w:val="00D06CCF"/>
    <w:rsid w:val="00D263D2"/>
    <w:rsid w:val="00D274C2"/>
    <w:rsid w:val="00D31837"/>
    <w:rsid w:val="00D37FFC"/>
    <w:rsid w:val="00D424DF"/>
    <w:rsid w:val="00D42EC6"/>
    <w:rsid w:val="00D46E54"/>
    <w:rsid w:val="00D55A44"/>
    <w:rsid w:val="00D56918"/>
    <w:rsid w:val="00D770A4"/>
    <w:rsid w:val="00D86B9F"/>
    <w:rsid w:val="00D95C00"/>
    <w:rsid w:val="00D96AE1"/>
    <w:rsid w:val="00DA789E"/>
    <w:rsid w:val="00DB1E4B"/>
    <w:rsid w:val="00DC591D"/>
    <w:rsid w:val="00DD4009"/>
    <w:rsid w:val="00DD6A6A"/>
    <w:rsid w:val="00DE41A3"/>
    <w:rsid w:val="00DE4A59"/>
    <w:rsid w:val="00DF1F85"/>
    <w:rsid w:val="00E25A0D"/>
    <w:rsid w:val="00E269B6"/>
    <w:rsid w:val="00E353A7"/>
    <w:rsid w:val="00E3544E"/>
    <w:rsid w:val="00E412AF"/>
    <w:rsid w:val="00E44C03"/>
    <w:rsid w:val="00E46BEF"/>
    <w:rsid w:val="00E504EF"/>
    <w:rsid w:val="00E5781A"/>
    <w:rsid w:val="00E60614"/>
    <w:rsid w:val="00E729F3"/>
    <w:rsid w:val="00E7460B"/>
    <w:rsid w:val="00E75C7B"/>
    <w:rsid w:val="00E7781B"/>
    <w:rsid w:val="00E84D5E"/>
    <w:rsid w:val="00E854F9"/>
    <w:rsid w:val="00E86C6C"/>
    <w:rsid w:val="00E90CAB"/>
    <w:rsid w:val="00E913E6"/>
    <w:rsid w:val="00EA0093"/>
    <w:rsid w:val="00EA2E34"/>
    <w:rsid w:val="00EA5BD1"/>
    <w:rsid w:val="00EA5F7F"/>
    <w:rsid w:val="00EB222E"/>
    <w:rsid w:val="00EB4A7D"/>
    <w:rsid w:val="00EB6BF5"/>
    <w:rsid w:val="00EC1BE0"/>
    <w:rsid w:val="00EC4E58"/>
    <w:rsid w:val="00EC69EE"/>
    <w:rsid w:val="00ED199F"/>
    <w:rsid w:val="00ED577F"/>
    <w:rsid w:val="00EE0531"/>
    <w:rsid w:val="00EE7B49"/>
    <w:rsid w:val="00EF5EE5"/>
    <w:rsid w:val="00F040BF"/>
    <w:rsid w:val="00F123A3"/>
    <w:rsid w:val="00F16138"/>
    <w:rsid w:val="00F24644"/>
    <w:rsid w:val="00F25FE1"/>
    <w:rsid w:val="00F27B65"/>
    <w:rsid w:val="00F3536F"/>
    <w:rsid w:val="00F35C91"/>
    <w:rsid w:val="00F36DE1"/>
    <w:rsid w:val="00F406F8"/>
    <w:rsid w:val="00F518B7"/>
    <w:rsid w:val="00F51ECA"/>
    <w:rsid w:val="00F5676B"/>
    <w:rsid w:val="00F577D6"/>
    <w:rsid w:val="00F6162F"/>
    <w:rsid w:val="00F728DE"/>
    <w:rsid w:val="00F816B8"/>
    <w:rsid w:val="00F84F91"/>
    <w:rsid w:val="00F853AC"/>
    <w:rsid w:val="00F87B8E"/>
    <w:rsid w:val="00F92FF6"/>
    <w:rsid w:val="00F96C5C"/>
    <w:rsid w:val="00FA43ED"/>
    <w:rsid w:val="00FC0CEA"/>
    <w:rsid w:val="00FC1C36"/>
    <w:rsid w:val="00FC3C2E"/>
    <w:rsid w:val="00FD0FAD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c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d">
    <w:name w:val="Table Grid"/>
    <w:basedOn w:val="a1"/>
    <w:uiPriority w:val="3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5130D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0">
    <w:name w:val="Hyperlink"/>
    <w:uiPriority w:val="99"/>
    <w:rsid w:val="008A3A3E"/>
    <w:rPr>
      <w:color w:val="0000FF"/>
      <w:u w:val="single"/>
    </w:rPr>
  </w:style>
  <w:style w:type="character" w:customStyle="1" w:styleId="af1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1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b"/>
    <w:uiPriority w:val="34"/>
    <w:qFormat/>
    <w:rsid w:val="006E40C0"/>
    <w:rPr>
      <w:rFonts w:ascii="Calibri" w:eastAsia="Times New Roman" w:hAnsi="Calibri" w:cs="Times New Roman"/>
      <w:lang w:eastAsia="ru-RU"/>
    </w:rPr>
  </w:style>
  <w:style w:type="paragraph" w:styleId="af8">
    <w:name w:val="Normal (Web)"/>
    <w:basedOn w:val="a"/>
    <w:uiPriority w:val="99"/>
    <w:unhideWhenUsed/>
    <w:rsid w:val="00530D5C"/>
    <w:pPr>
      <w:spacing w:before="100" w:beforeAutospacing="1" w:after="100" w:afterAutospacing="1"/>
    </w:pPr>
  </w:style>
  <w:style w:type="character" w:styleId="af9">
    <w:name w:val="Unresolved Mention"/>
    <w:basedOn w:val="a0"/>
    <w:uiPriority w:val="99"/>
    <w:semiHidden/>
    <w:unhideWhenUsed/>
    <w:rsid w:val="0086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rasletpromo.ru/led-braslety/?ysclid=mpca1xxwlf1042841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serfx.ru/ledbraslet.html?ysclid=mpca2b23uf96364493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nband.ru/?ysclid=mpc9vqbqap1239842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ympro.ru/led-bracel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d.alpha-com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AD64-95BA-4BFF-8DE1-3CFB7C4A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Рязанцева Инна</cp:lastModifiedBy>
  <cp:revision>2</cp:revision>
  <cp:lastPrinted>2020-08-28T09:44:00Z</cp:lastPrinted>
  <dcterms:created xsi:type="dcterms:W3CDTF">2026-05-19T13:22:00Z</dcterms:created>
  <dcterms:modified xsi:type="dcterms:W3CDTF">2026-05-19T13:22:00Z</dcterms:modified>
</cp:coreProperties>
</file>