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C78B" w14:textId="40EDCCFE" w:rsidR="006F3D31" w:rsidRPr="00B0427C" w:rsidRDefault="0090564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0427C">
        <w:rPr>
          <w:rFonts w:ascii="Times New Roman" w:hAnsi="Times New Roman" w:cs="Times New Roman"/>
          <w:b/>
          <w:bCs/>
          <w:sz w:val="22"/>
          <w:szCs w:val="22"/>
        </w:rPr>
        <w:t xml:space="preserve">ДОГОВОР ПОСТАВКИ № </w:t>
      </w:r>
      <w:r w:rsidR="00F85A8D">
        <w:rPr>
          <w:rFonts w:ascii="Times New Roman" w:hAnsi="Times New Roman" w:cs="Times New Roman"/>
          <w:b/>
          <w:bCs/>
          <w:sz w:val="22"/>
          <w:szCs w:val="22"/>
        </w:rPr>
        <w:t>____</w:t>
      </w:r>
    </w:p>
    <w:p w14:paraId="5403F8BC" w14:textId="77777777" w:rsidR="006F3D31" w:rsidRPr="00FB7280" w:rsidRDefault="006F3D31">
      <w:pPr>
        <w:pStyle w:val="ConsPlusNormal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76A2AF3" w14:textId="3121A621" w:rsidR="006F3D31" w:rsidRPr="00B0427C" w:rsidRDefault="00B0427C" w:rsidP="00F5133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B0427C">
        <w:rPr>
          <w:rFonts w:ascii="Times New Roman" w:hAnsi="Times New Roman" w:cs="Times New Roman"/>
          <w:sz w:val="22"/>
          <w:szCs w:val="22"/>
        </w:rPr>
        <w:t>г. Саратов</w:t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Pr="00B0427C">
        <w:rPr>
          <w:rFonts w:ascii="Times New Roman" w:hAnsi="Times New Roman" w:cs="Times New Roman"/>
          <w:sz w:val="22"/>
          <w:szCs w:val="22"/>
        </w:rPr>
        <w:tab/>
      </w:r>
      <w:r w:rsidR="00163087">
        <w:rPr>
          <w:rFonts w:ascii="Times New Roman" w:hAnsi="Times New Roman" w:cs="Times New Roman"/>
          <w:sz w:val="22"/>
          <w:szCs w:val="22"/>
        </w:rPr>
        <w:tab/>
      </w:r>
      <w:r w:rsidR="0090564D" w:rsidRPr="00B0427C">
        <w:rPr>
          <w:rFonts w:ascii="Times New Roman" w:hAnsi="Times New Roman" w:cs="Times New Roman"/>
          <w:sz w:val="22"/>
          <w:szCs w:val="22"/>
        </w:rPr>
        <w:t>«</w:t>
      </w:r>
      <w:r w:rsidR="00F5133E">
        <w:rPr>
          <w:rFonts w:ascii="Times New Roman" w:hAnsi="Times New Roman" w:cs="Times New Roman"/>
          <w:sz w:val="22"/>
          <w:szCs w:val="22"/>
        </w:rPr>
        <w:t>___</w:t>
      </w:r>
      <w:r w:rsidR="0090564D" w:rsidRPr="00B0427C">
        <w:rPr>
          <w:rFonts w:ascii="Times New Roman" w:hAnsi="Times New Roman" w:cs="Times New Roman"/>
          <w:sz w:val="22"/>
          <w:szCs w:val="22"/>
        </w:rPr>
        <w:t xml:space="preserve">» </w:t>
      </w:r>
      <w:r w:rsidR="00F5133E">
        <w:rPr>
          <w:rFonts w:ascii="Times New Roman" w:hAnsi="Times New Roman" w:cs="Times New Roman"/>
          <w:sz w:val="22"/>
          <w:szCs w:val="22"/>
        </w:rPr>
        <w:t>____________</w:t>
      </w:r>
      <w:r w:rsidR="00AB0D41">
        <w:rPr>
          <w:rFonts w:ascii="Times New Roman" w:hAnsi="Times New Roman" w:cs="Times New Roman"/>
          <w:sz w:val="22"/>
          <w:szCs w:val="22"/>
        </w:rPr>
        <w:t xml:space="preserve"> 202</w:t>
      </w:r>
      <w:r w:rsidR="00272460">
        <w:rPr>
          <w:rFonts w:ascii="Times New Roman" w:hAnsi="Times New Roman" w:cs="Times New Roman"/>
          <w:sz w:val="22"/>
          <w:szCs w:val="22"/>
        </w:rPr>
        <w:t>6</w:t>
      </w:r>
      <w:r w:rsidR="0090564D" w:rsidRPr="00B0427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EFE8045" w14:textId="77777777" w:rsidR="006F3D31" w:rsidRPr="00FB7280" w:rsidRDefault="006F3D31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14:paraId="3BAEA14E" w14:textId="5D75292A" w:rsidR="00C238E5" w:rsidRPr="005769CD" w:rsidRDefault="00380507" w:rsidP="005769CD">
      <w:pPr>
        <w:ind w:firstLine="708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__________________________________________</w:t>
      </w:r>
      <w:r w:rsidR="005769CD" w:rsidRPr="005769CD">
        <w:rPr>
          <w:bCs/>
          <w:sz w:val="21"/>
          <w:szCs w:val="21"/>
        </w:rPr>
        <w:t>, именуемое в дальнейшем «Поставщик», в лице</w:t>
      </w:r>
      <w:r w:rsidR="00F85A8D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_____________________________</w:t>
      </w:r>
      <w:r w:rsidR="005769CD" w:rsidRPr="005769CD">
        <w:rPr>
          <w:bCs/>
          <w:sz w:val="21"/>
          <w:szCs w:val="21"/>
        </w:rPr>
        <w:t xml:space="preserve">, действующего на основании </w:t>
      </w:r>
      <w:r>
        <w:rPr>
          <w:bCs/>
          <w:sz w:val="21"/>
          <w:szCs w:val="21"/>
        </w:rPr>
        <w:t>__________</w:t>
      </w:r>
      <w:r w:rsidR="00F85A8D" w:rsidRPr="005769CD">
        <w:rPr>
          <w:bCs/>
          <w:sz w:val="21"/>
          <w:szCs w:val="21"/>
        </w:rPr>
        <w:t>, с одной стороны</w:t>
      </w:r>
      <w:r w:rsidR="005769CD" w:rsidRPr="005769CD">
        <w:rPr>
          <w:sz w:val="21"/>
          <w:szCs w:val="21"/>
        </w:rPr>
        <w:t>,</w:t>
      </w:r>
    </w:p>
    <w:p w14:paraId="019DBCF6" w14:textId="45E12CF1" w:rsidR="006F3D31" w:rsidRPr="00FB7280" w:rsidRDefault="0090564D">
      <w:pPr>
        <w:ind w:firstLine="708"/>
        <w:jc w:val="both"/>
        <w:rPr>
          <w:sz w:val="21"/>
          <w:szCs w:val="21"/>
        </w:rPr>
      </w:pPr>
      <w:r w:rsidRPr="00FB7280">
        <w:rPr>
          <w:b/>
          <w:sz w:val="21"/>
          <w:szCs w:val="21"/>
        </w:rPr>
        <w:t>Муниципальное унитарное предприятие «Водосток»</w:t>
      </w:r>
      <w:r w:rsidR="00272460">
        <w:rPr>
          <w:b/>
          <w:sz w:val="21"/>
          <w:szCs w:val="21"/>
        </w:rPr>
        <w:t xml:space="preserve"> муниципального образования «Город Саратов» (МУП «Водосток»)</w:t>
      </w:r>
      <w:r w:rsidRPr="00FB7280">
        <w:rPr>
          <w:sz w:val="21"/>
          <w:szCs w:val="21"/>
        </w:rPr>
        <w:t xml:space="preserve">, именуемое в дальнейшем «Покупатель», в лице директора </w:t>
      </w:r>
      <w:r w:rsidR="00AB0D41" w:rsidRPr="00FB7280">
        <w:rPr>
          <w:sz w:val="21"/>
          <w:szCs w:val="21"/>
        </w:rPr>
        <w:t>Годунова Николая Николаевича</w:t>
      </w:r>
      <w:r w:rsidRPr="00FB7280">
        <w:rPr>
          <w:sz w:val="21"/>
          <w:szCs w:val="21"/>
        </w:rPr>
        <w:t>, действующего на основании Устава, с другой стороны,</w:t>
      </w:r>
    </w:p>
    <w:p w14:paraId="53D44069" w14:textId="2945ECF9" w:rsidR="006F3D31" w:rsidRPr="00FB7280" w:rsidRDefault="0090564D" w:rsidP="00FB7280">
      <w:pPr>
        <w:ind w:firstLine="708"/>
        <w:jc w:val="both"/>
        <w:rPr>
          <w:sz w:val="21"/>
          <w:szCs w:val="21"/>
        </w:rPr>
      </w:pPr>
      <w:r w:rsidRPr="00FB7280">
        <w:rPr>
          <w:sz w:val="21"/>
          <w:szCs w:val="21"/>
        </w:rPr>
        <w:t>далее совместно именуемые «Стороны», заключили настоящий договор (далее – Договор) о нижеследующем:</w:t>
      </w:r>
      <w:r w:rsidRPr="00FB7280">
        <w:rPr>
          <w:kern w:val="2"/>
          <w:sz w:val="21"/>
          <w:szCs w:val="21"/>
        </w:rPr>
        <w:t xml:space="preserve"> </w:t>
      </w:r>
    </w:p>
    <w:p w14:paraId="10B7CF95" w14:textId="77777777" w:rsidR="006F3D31" w:rsidRPr="00FB7280" w:rsidRDefault="009056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1. ПРЕДМЕТ ДОГОВОРА</w:t>
      </w:r>
    </w:p>
    <w:p w14:paraId="76A3313C" w14:textId="091D29E1" w:rsidR="006F3D31" w:rsidRPr="00B7037B" w:rsidRDefault="006F3D31">
      <w:pPr>
        <w:pStyle w:val="ConsPlusNormal"/>
        <w:rPr>
          <w:rFonts w:ascii="Times New Roman" w:hAnsi="Times New Roman" w:cs="Times New Roman"/>
          <w:sz w:val="6"/>
          <w:szCs w:val="6"/>
        </w:rPr>
      </w:pPr>
    </w:p>
    <w:p w14:paraId="6DA4CE25" w14:textId="053106ED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1.1. По настоящему Договору Поставщик обязуется поставить</w:t>
      </w:r>
      <w:r w:rsidR="00AD298A"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</w:rPr>
        <w:t>Покупателю</w:t>
      </w:r>
      <w:r w:rsidR="00AD298A"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="00AF3B8F">
        <w:rPr>
          <w:rFonts w:ascii="Times New Roman" w:hAnsi="Times New Roman" w:cs="Times New Roman"/>
          <w:b/>
          <w:bCs/>
          <w:sz w:val="21"/>
          <w:szCs w:val="21"/>
        </w:rPr>
        <w:t>Товар</w:t>
      </w:r>
      <w:r w:rsidR="00B0427C" w:rsidRPr="00FB7280">
        <w:rPr>
          <w:rFonts w:ascii="Times New Roman" w:hAnsi="Times New Roman" w:cs="Times New Roman"/>
          <w:b/>
          <w:bCs/>
          <w:color w:val="000000"/>
          <w:sz w:val="21"/>
          <w:szCs w:val="21"/>
          <w:lang w:eastAsia="ru-RU"/>
        </w:rPr>
        <w:t>,</w:t>
      </w:r>
      <w:r w:rsidRPr="00FB7280">
        <w:rPr>
          <w:rFonts w:ascii="Times New Roman" w:hAnsi="Times New Roman" w:cs="Times New Roman"/>
          <w:sz w:val="21"/>
          <w:szCs w:val="21"/>
        </w:rPr>
        <w:t xml:space="preserve"> в соответствии со спецификацией (Приложение №1), а Покупатель обязуется принять и оплатить товар на условиях настоящего Договора.</w:t>
      </w:r>
    </w:p>
    <w:p w14:paraId="66854B50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1.2. В случае поставки товара несоответствующего спецификации, Покупатель вправе отказаться от товара. Такой отказ не считается отказом от исполнения обязательства по настоящему Договору. </w:t>
      </w:r>
    </w:p>
    <w:p w14:paraId="22A72F3B" w14:textId="428312E4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1.3. Условия и сроки поставки товара: </w:t>
      </w:r>
      <w:r w:rsidR="00AD298A" w:rsidRPr="00FB7280">
        <w:rPr>
          <w:rFonts w:ascii="Times New Roman" w:hAnsi="Times New Roman" w:cs="Times New Roman"/>
          <w:sz w:val="21"/>
          <w:szCs w:val="21"/>
        </w:rPr>
        <w:t xml:space="preserve">доставка до склада Получателя по адресу: г. Саратов, ул. Заводская 1, в течении </w:t>
      </w:r>
      <w:r w:rsidR="00FB7280" w:rsidRPr="00FB7280">
        <w:rPr>
          <w:rFonts w:ascii="Times New Roman" w:hAnsi="Times New Roman" w:cs="Times New Roman"/>
          <w:sz w:val="21"/>
          <w:szCs w:val="21"/>
        </w:rPr>
        <w:t>3</w:t>
      </w:r>
      <w:r w:rsidR="00AD298A" w:rsidRPr="00FB7280">
        <w:rPr>
          <w:rFonts w:ascii="Times New Roman" w:hAnsi="Times New Roman" w:cs="Times New Roman"/>
          <w:sz w:val="21"/>
          <w:szCs w:val="21"/>
        </w:rPr>
        <w:t xml:space="preserve"> (</w:t>
      </w:r>
      <w:r w:rsidR="00FB7280" w:rsidRPr="00FB7280">
        <w:rPr>
          <w:rFonts w:ascii="Times New Roman" w:hAnsi="Times New Roman" w:cs="Times New Roman"/>
          <w:sz w:val="21"/>
          <w:szCs w:val="21"/>
        </w:rPr>
        <w:t>Трех</w:t>
      </w:r>
      <w:r w:rsidR="00AD298A" w:rsidRPr="00FB7280">
        <w:rPr>
          <w:rFonts w:ascii="Times New Roman" w:hAnsi="Times New Roman" w:cs="Times New Roman"/>
          <w:sz w:val="21"/>
          <w:szCs w:val="21"/>
        </w:rPr>
        <w:t>) дней после подписания договора.</w:t>
      </w:r>
    </w:p>
    <w:p w14:paraId="1B4294C5" w14:textId="397899FB" w:rsidR="008D0C22" w:rsidRPr="00FB7280" w:rsidRDefault="0090564D" w:rsidP="00FB728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1.4. Право собственности на товар переходит к Покупателю с момента фактической передачи ему товара.</w:t>
      </w:r>
    </w:p>
    <w:p w14:paraId="48B405A6" w14:textId="4AEE45A0" w:rsidR="006F3D31" w:rsidRPr="00FB7280" w:rsidRDefault="0090564D" w:rsidP="00FB728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2. ЦЕНА, КОЛИЧЕСТВО, КАЧЕСТВО И АССОРТИМЕНТ ТОВАРА</w:t>
      </w:r>
    </w:p>
    <w:p w14:paraId="31F1EB8F" w14:textId="77777777" w:rsidR="00FB7280" w:rsidRPr="00B7037B" w:rsidRDefault="00FB7280" w:rsidP="00FB7280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p w14:paraId="3D499303" w14:textId="7D54D115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2.1. Цена Договора составляет </w:t>
      </w:r>
      <w:r w:rsidR="006977D8">
        <w:rPr>
          <w:rFonts w:ascii="Times New Roman" w:hAnsi="Times New Roman" w:cs="Times New Roman"/>
          <w:b/>
          <w:bCs/>
          <w:sz w:val="21"/>
          <w:szCs w:val="21"/>
        </w:rPr>
        <w:t>67 014,40</w:t>
      </w:r>
      <w:r w:rsidR="0038050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руб. (</w:t>
      </w:r>
      <w:r w:rsidR="006977D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Шестьдесят семь тысяч четырнадцать </w:t>
      </w:r>
      <w:r w:rsidR="0027246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руб. </w:t>
      </w:r>
      <w:r w:rsidR="006977D8">
        <w:rPr>
          <w:rFonts w:ascii="Times New Roman" w:hAnsi="Times New Roman" w:cs="Times New Roman"/>
          <w:b/>
          <w:bCs/>
          <w:color w:val="000000"/>
          <w:sz w:val="21"/>
          <w:szCs w:val="21"/>
        </w:rPr>
        <w:t>4</w:t>
      </w:r>
      <w:r w:rsidR="00272460">
        <w:rPr>
          <w:rFonts w:ascii="Times New Roman" w:hAnsi="Times New Roman" w:cs="Times New Roman"/>
          <w:b/>
          <w:bCs/>
          <w:color w:val="000000"/>
          <w:sz w:val="21"/>
          <w:szCs w:val="21"/>
        </w:rPr>
        <w:t>0</w:t>
      </w:r>
      <w:r w:rsidR="00AF3B8F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коп.)</w:t>
      </w:r>
      <w:r w:rsidRPr="00FB7280">
        <w:rPr>
          <w:rFonts w:ascii="Times New Roman" w:hAnsi="Times New Roman" w:cs="Times New Roman"/>
          <w:color w:val="000000"/>
          <w:sz w:val="21"/>
          <w:szCs w:val="21"/>
        </w:rPr>
        <w:t>, в том числе НДС в размере 2</w:t>
      </w:r>
      <w:r w:rsidR="00272460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FB7280">
        <w:rPr>
          <w:rFonts w:ascii="Times New Roman" w:hAnsi="Times New Roman" w:cs="Times New Roman"/>
          <w:color w:val="000000"/>
          <w:sz w:val="21"/>
          <w:szCs w:val="21"/>
        </w:rPr>
        <w:t>%</w:t>
      </w:r>
      <w:r w:rsidR="00B0427C" w:rsidRPr="00FB7280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163087" w:rsidRPr="00FB728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</w:rPr>
        <w:t>(далее – Цена Договора). Цена Договора является твердой и определяется на весь срок исполнения Договора и не может изменяться в ходе его исполнения, за исключением случаев, предусмотренных Законом о Договорной системе.</w:t>
      </w:r>
    </w:p>
    <w:p w14:paraId="4A99AE89" w14:textId="77777777" w:rsidR="006F3D31" w:rsidRPr="00FB7280" w:rsidRDefault="0090564D">
      <w:pPr>
        <w:ind w:firstLine="709"/>
        <w:jc w:val="both"/>
        <w:rPr>
          <w:sz w:val="21"/>
          <w:szCs w:val="21"/>
        </w:rPr>
      </w:pPr>
      <w:r w:rsidRPr="00FB7280">
        <w:rPr>
          <w:sz w:val="21"/>
          <w:szCs w:val="21"/>
        </w:rPr>
        <w:t>Цена Договора включает в себя стоимость товара, уплату таможенных пошлин (при необходимости), стоимость упаковки, хранения, налогов (включая НДС), других обязательных платежей, установленных действующим законодательством Российской Федерации и иных расходов, связанных с исполнением Договора.</w:t>
      </w:r>
    </w:p>
    <w:p w14:paraId="04C98C73" w14:textId="77777777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Источник финансирования закупки – собственные средства.</w:t>
      </w:r>
    </w:p>
    <w:p w14:paraId="431DC09D" w14:textId="77777777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2.2. Поставляемый товар должен соответствовать установленным для данного Товара ГОСТ, ТУ, подтверждающим качество Товара, обеспечивающим его безопасность для жизни и здоровья пользователей.</w:t>
      </w:r>
    </w:p>
    <w:p w14:paraId="677320A6" w14:textId="77777777" w:rsidR="006F3D31" w:rsidRPr="00380507" w:rsidRDefault="006F3D31">
      <w:pPr>
        <w:pStyle w:val="ConsPlusNormal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2ACB7F14" w14:textId="5BB0114F" w:rsidR="006F3D31" w:rsidRPr="00FB7280" w:rsidRDefault="0090564D" w:rsidP="00FB728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3. ОБЯЗАННОСТИ СТОРОН</w:t>
      </w:r>
    </w:p>
    <w:p w14:paraId="5BD6EF5E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 Поставщик обязуется:</w:t>
      </w:r>
    </w:p>
    <w:p w14:paraId="5FA9BF77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3.1.1. В порядке, предусмотренном настоящим Договором, организовать и обеспечить своевременное выполнение обязательств по настоящему Договору.</w:t>
      </w:r>
    </w:p>
    <w:p w14:paraId="0E231BAA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3.1.2. Поставить товар согласно условиям Договора, Спецификации (Приложение №1 к Договору), в соответствии с ГОСТ, ТУ.</w:t>
      </w:r>
    </w:p>
    <w:p w14:paraId="73E8FDA8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3.1.3. Выполнять и другие обязательства, установленные настоящим Договором и действующим законодательством Российской Федерации.</w:t>
      </w:r>
    </w:p>
    <w:p w14:paraId="4C57F903" w14:textId="1AC6B86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</w:t>
      </w:r>
      <w:r w:rsidR="00163087" w:rsidRPr="00FB7280">
        <w:rPr>
          <w:rFonts w:ascii="Times New Roman" w:hAnsi="Times New Roman" w:cs="Times New Roman"/>
          <w:sz w:val="21"/>
          <w:szCs w:val="21"/>
        </w:rPr>
        <w:t>4. Предоставить</w:t>
      </w:r>
      <w:r w:rsidRPr="00FB7280">
        <w:rPr>
          <w:rFonts w:ascii="Times New Roman" w:hAnsi="Times New Roman" w:cs="Times New Roman"/>
          <w:sz w:val="21"/>
          <w:szCs w:val="21"/>
        </w:rPr>
        <w:t xml:space="preserve"> Покупателю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65F8BFFB" w14:textId="20A78333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</w:t>
      </w:r>
      <w:r w:rsidR="00163087" w:rsidRPr="00FB7280">
        <w:rPr>
          <w:rFonts w:ascii="Times New Roman" w:hAnsi="Times New Roman" w:cs="Times New Roman"/>
          <w:sz w:val="21"/>
          <w:szCs w:val="21"/>
        </w:rPr>
        <w:t>5. Представить</w:t>
      </w:r>
      <w:r w:rsidRPr="00FB7280">
        <w:rPr>
          <w:rFonts w:ascii="Times New Roman" w:hAnsi="Times New Roman" w:cs="Times New Roman"/>
          <w:sz w:val="21"/>
          <w:szCs w:val="21"/>
        </w:rPr>
        <w:t xml:space="preserve"> по запросу Покупателя в сроки, указанные в таком запросе, информацию о ходе исполнения обязательств по настоящему Договору.</w:t>
      </w:r>
    </w:p>
    <w:p w14:paraId="12E9DC80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3.1.6. В случае изменения адреса и (или) платежных реквизитов Поставщик обязан в срок не позднее 5 (пяти) рабочих дней в письменной форме сообщить об этом Покупателю, с указанием новых адреса и (или) платежных реквизитов.</w:t>
      </w:r>
    </w:p>
    <w:p w14:paraId="30BCC596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В случае непредставления указанных сведений все риски, связанные с оплатой Покупателем поставленных товаров, по старым сведениям, или направлением корреспонденции по старому адресу, несет Поставщик.</w:t>
      </w:r>
    </w:p>
    <w:p w14:paraId="54F4CFFA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3.1.7. Назначить ответственное за исполнение настоящего Договора лицо (лиц) и обеспечить Покупателя необходимой контактной информацией указанного лица (лиц).</w:t>
      </w:r>
    </w:p>
    <w:p w14:paraId="4EDB8468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3.1.8. Своевременно информировать Покупателя об обстоятельствах, затрудняющих исполнение Поставщиком обязательств по настоящему Договору.</w:t>
      </w:r>
    </w:p>
    <w:p w14:paraId="56737AC6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3.2. Поставщик имеет право:</w:t>
      </w:r>
    </w:p>
    <w:p w14:paraId="2739D479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3.2.1. Требовать оплаты за надлежащее выполнение своих обязательств по изготовлению и поставке Товара в соответствии с настоящим Договором.</w:t>
      </w:r>
    </w:p>
    <w:p w14:paraId="7098F7ED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3.2.2. Имеет и другие права, определенные настоящим Договором и действующим законодательством Российской Федерации.</w:t>
      </w:r>
    </w:p>
    <w:p w14:paraId="376C345C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3.3. Покупатель обязуется:</w:t>
      </w:r>
    </w:p>
    <w:p w14:paraId="4D21919A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3.3.1. Принять и оплатить поставленный Товар в порядке, предусмотренном настоящим Договором.</w:t>
      </w:r>
    </w:p>
    <w:p w14:paraId="1BDB952B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3.4. Покупатель имеет право:</w:t>
      </w:r>
    </w:p>
    <w:p w14:paraId="51F64C64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3.4.1. Требовать от Поставщика надлежащего исполнения обязательств в соответствии с настоящим </w:t>
      </w:r>
      <w:r w:rsidRPr="00FB7280">
        <w:rPr>
          <w:rFonts w:ascii="Times New Roman" w:hAnsi="Times New Roman" w:cs="Times New Roman"/>
          <w:sz w:val="21"/>
          <w:szCs w:val="21"/>
        </w:rPr>
        <w:lastRenderedPageBreak/>
        <w:t>Договором и иными нормами, регулирующими данную сферу деятельности, а также требовать своевременного устранения выявленных недостатков. Получить Товар надлежащего качества, в количестве, в сроки и на условиях, предусмотренных настоящим Договором.</w:t>
      </w:r>
    </w:p>
    <w:p w14:paraId="70DD73E3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3.4.2. Требовать от Поставщика отгрузочные документы и документы, подтверждающие качество Товара.</w:t>
      </w:r>
    </w:p>
    <w:p w14:paraId="7AB3CA51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3.4.3. Письменно запрашивать информацию о ходе исполнения обязательств Поставщика по настоящему Договору.</w:t>
      </w:r>
    </w:p>
    <w:p w14:paraId="5E657332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3.4.4. При обнаружении несоответствия качества, количества, ассортимента или комплектации товара условиям Договора, предъявить Поставщику требования, предусмотренные статьей 475, 468 или 520 Гражданского кодекса Российской Федерации. </w:t>
      </w:r>
    </w:p>
    <w:p w14:paraId="7501230C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3.4.5. Требовать возмещение убытков, причиненных по вине Поставщика. </w:t>
      </w:r>
    </w:p>
    <w:p w14:paraId="47AA740D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3.4.6. Привлекать независимых экспертов для проверки соответствия качества поставляемого товара требованиям, установленным настоящим Договором. </w:t>
      </w:r>
    </w:p>
    <w:p w14:paraId="7132F7C1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3.4.7. Покупатель вправе досрочно принять и оплатить товар в соответствии с условиями Договора.</w:t>
      </w:r>
    </w:p>
    <w:p w14:paraId="78457396" w14:textId="0C94E316" w:rsidR="006F3D31" w:rsidRPr="00FB7280" w:rsidRDefault="0090564D" w:rsidP="00FB728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3.4.8. Имеет другие права, определенные настоящим Договором и действующим законодательством Российской Федерации.</w:t>
      </w:r>
    </w:p>
    <w:p w14:paraId="3C923B9E" w14:textId="46D87F3C" w:rsidR="006F3D31" w:rsidRPr="00FB7280" w:rsidRDefault="0090564D" w:rsidP="00FB728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4. ПРИЕМКА ТОВАРА</w:t>
      </w:r>
    </w:p>
    <w:p w14:paraId="5105E17B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4.1. Покупатель должен принять товар и проверить его по качеству – не позднее 2-х рабочих дней со дня получения.</w:t>
      </w:r>
    </w:p>
    <w:p w14:paraId="69A817A7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4.2. При обнаружении недостатков по качеству Покупатель в течение 2-х рабочих дней с момента обнаружения недостатков письменно, (по факсу или телефону) уведомляет об этом Поставщика. </w:t>
      </w:r>
    </w:p>
    <w:p w14:paraId="70A0580D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4.3. Представители Поставщика и Покупателя в день передачи товара подписывают счет-фактуру и товарно-транспортную накладную на переданный товар, в которой отражают результат его приемки по количеству, с указанием даты приемки товара Покупателем. Накладная подписывается в таком количестве, чтобы у каждой из сторон, участвующих в сделке по поставке стройматериалов товара, осталось по необходимому числу экземпляров.</w:t>
      </w:r>
    </w:p>
    <w:p w14:paraId="1E5BD85D" w14:textId="7A95FC22" w:rsidR="006F3D31" w:rsidRPr="00FB7280" w:rsidRDefault="0090564D" w:rsidP="00FB728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4.4. Право собственности на товар переходит к Покупателю с момент подписания им накладной. В залоге у Поставщика товар не остается.</w:t>
      </w:r>
    </w:p>
    <w:p w14:paraId="37FD234F" w14:textId="66F68E4C" w:rsidR="006F3D31" w:rsidRPr="00FB7280" w:rsidRDefault="0090564D" w:rsidP="00FB728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5. ПОРЯДОК РАСЧЕТОВ И ОТВЕТСТВЕННОСТЬ</w:t>
      </w:r>
    </w:p>
    <w:p w14:paraId="054067EB" w14:textId="552360A8" w:rsidR="006F3D31" w:rsidRPr="00FB7280" w:rsidRDefault="0090564D">
      <w:pPr>
        <w:ind w:firstLine="708"/>
        <w:jc w:val="both"/>
        <w:rPr>
          <w:sz w:val="21"/>
          <w:szCs w:val="21"/>
        </w:rPr>
      </w:pPr>
      <w:r w:rsidRPr="00FB7280">
        <w:rPr>
          <w:sz w:val="21"/>
          <w:szCs w:val="21"/>
        </w:rPr>
        <w:t xml:space="preserve">5.1. Оплата производится </w:t>
      </w:r>
      <w:r w:rsidR="00B0427C" w:rsidRPr="00FB7280">
        <w:rPr>
          <w:sz w:val="21"/>
          <w:szCs w:val="21"/>
        </w:rPr>
        <w:t>путём перечисления денежных средств на расчётный счёт Поставщика</w:t>
      </w:r>
      <w:r w:rsidRPr="00FB7280">
        <w:rPr>
          <w:sz w:val="21"/>
          <w:szCs w:val="21"/>
        </w:rPr>
        <w:t xml:space="preserve"> </w:t>
      </w:r>
      <w:r w:rsidR="00AD298A" w:rsidRPr="00FB7280">
        <w:rPr>
          <w:sz w:val="21"/>
          <w:szCs w:val="21"/>
        </w:rPr>
        <w:t xml:space="preserve">в течении 7 (Семи) рабочих дней после </w:t>
      </w:r>
      <w:r w:rsidR="00FB7280" w:rsidRPr="00FB7280">
        <w:rPr>
          <w:sz w:val="21"/>
          <w:szCs w:val="21"/>
        </w:rPr>
        <w:t>получения</w:t>
      </w:r>
      <w:r w:rsidR="00AD298A" w:rsidRPr="00FB7280">
        <w:rPr>
          <w:sz w:val="21"/>
          <w:szCs w:val="21"/>
        </w:rPr>
        <w:t xml:space="preserve"> </w:t>
      </w:r>
      <w:r w:rsidR="0083319E" w:rsidRPr="00FB7280">
        <w:rPr>
          <w:sz w:val="21"/>
          <w:szCs w:val="21"/>
        </w:rPr>
        <w:t>товара.</w:t>
      </w:r>
    </w:p>
    <w:p w14:paraId="12DF4A29" w14:textId="04BD7405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5.2. Платежи производятся в форме безналичных перечислений на расчетный счет, указанный в Договоре </w:t>
      </w:r>
      <w:r w:rsidR="00163087" w:rsidRPr="00FB7280">
        <w:rPr>
          <w:rFonts w:ascii="Times New Roman" w:hAnsi="Times New Roman" w:cs="Times New Roman"/>
          <w:sz w:val="21"/>
          <w:szCs w:val="21"/>
        </w:rPr>
        <w:t>поставки, в</w:t>
      </w:r>
      <w:r w:rsidRPr="00FB7280">
        <w:rPr>
          <w:rFonts w:ascii="Times New Roman" w:hAnsi="Times New Roman" w:cs="Times New Roman"/>
          <w:sz w:val="21"/>
          <w:szCs w:val="21"/>
        </w:rPr>
        <w:t xml:space="preserve"> порядке, предусмотренном действующим законодательством РФ. </w:t>
      </w:r>
    </w:p>
    <w:p w14:paraId="1B2CCBAE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5.3.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14:paraId="208EA250" w14:textId="77777777" w:rsidR="006F3D31" w:rsidRPr="00FB7280" w:rsidRDefault="0090564D">
      <w:pPr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5.4.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  <w:r w:rsidRPr="00FB7280">
        <w:rPr>
          <w:sz w:val="21"/>
          <w:szCs w:val="21"/>
        </w:rPr>
        <w:t xml:space="preserve"> У сторон не возникает право на получение процентов на сумму долга за период пользования денежными средствами в соответствии с п. 1 ст. 317.1 Гражданского кодекса Российской Федерации.</w:t>
      </w:r>
    </w:p>
    <w:p w14:paraId="1AF59136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5.5. Неустойка по Договору выплачивается только на основании обоснованного письменного требования Стороны.</w:t>
      </w:r>
    </w:p>
    <w:p w14:paraId="59D0764B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5.6. Ответственность Покупателя:</w:t>
      </w:r>
    </w:p>
    <w:p w14:paraId="2D57057F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5.6.1.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в размере 1 000 рублей.</w:t>
      </w:r>
    </w:p>
    <w:p w14:paraId="7E7AA257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5.6.2.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 w14:paraId="41B2CF34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5.7. Ответственность Поставщика:</w:t>
      </w:r>
    </w:p>
    <w:p w14:paraId="0A467D79" w14:textId="6E80B57C" w:rsidR="006F3D31" w:rsidRPr="00FB7280" w:rsidRDefault="0090564D" w:rsidP="00AD298A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5.7.1.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в размере 3-х процентов цены Договора.</w:t>
      </w:r>
      <w:r w:rsidRPr="00FB7280">
        <w:rPr>
          <w:vanish/>
          <w:sz w:val="21"/>
          <w:szCs w:val="21"/>
        </w:rPr>
        <w:t>5.7.2.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в размере 1000 руб.</w:t>
      </w:r>
    </w:p>
    <w:p w14:paraId="4D483EE2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5.7.3. Пени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уплату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7A13938" w14:textId="77777777" w:rsidR="006F3D31" w:rsidRPr="00FB7280" w:rsidRDefault="0090564D">
      <w:pPr>
        <w:widowControl w:val="0"/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5.7.4.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2F1D005F" w14:textId="77777777" w:rsidR="006F3D31" w:rsidRPr="00FB7280" w:rsidRDefault="0090564D">
      <w:pPr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6A40CFD" w14:textId="77777777" w:rsidR="006F3D31" w:rsidRPr="00FB7280" w:rsidRDefault="0090564D">
      <w:pPr>
        <w:ind w:firstLine="720"/>
        <w:jc w:val="both"/>
        <w:rPr>
          <w:sz w:val="21"/>
          <w:szCs w:val="21"/>
        </w:rPr>
      </w:pPr>
      <w:r w:rsidRPr="00FB7280">
        <w:rPr>
          <w:color w:val="000000"/>
          <w:sz w:val="21"/>
          <w:szCs w:val="21"/>
        </w:rPr>
        <w:t>5.9. Удержание с Поставщика пени не освобождает его от выполнения обязательств по настоящему Договору.</w:t>
      </w:r>
    </w:p>
    <w:p w14:paraId="5E92FC88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 xml:space="preserve">5.10. Все споры и разногласия, возникающие в ходе исполнения настоящего Договора, решаются путем </w:t>
      </w:r>
      <w:r w:rsidRPr="00FB7280">
        <w:rPr>
          <w:rFonts w:ascii="Times New Roman" w:hAnsi="Times New Roman" w:cs="Times New Roman"/>
          <w:sz w:val="21"/>
          <w:szCs w:val="21"/>
        </w:rPr>
        <w:lastRenderedPageBreak/>
        <w:t>переговоров. Обязательно соблюдение претензионного порядка. Срок ответа на претензию 10 календарных дней с момента ее получения.</w:t>
      </w:r>
    </w:p>
    <w:p w14:paraId="30C2D203" w14:textId="493FF508" w:rsidR="006F3D31" w:rsidRPr="00FB7280" w:rsidRDefault="0090564D" w:rsidP="00FB7280">
      <w:pPr>
        <w:ind w:firstLine="709"/>
        <w:jc w:val="both"/>
        <w:rPr>
          <w:sz w:val="21"/>
          <w:szCs w:val="21"/>
        </w:rPr>
      </w:pPr>
      <w:r w:rsidRPr="00FB7280">
        <w:rPr>
          <w:sz w:val="21"/>
          <w:szCs w:val="21"/>
        </w:rPr>
        <w:t>5.11. В случае недостижения соглашения каждая из сторон вправе передать разрешение спора на рассмотрение Арбитражного суда Саратовской области.</w:t>
      </w:r>
    </w:p>
    <w:p w14:paraId="34EC1305" w14:textId="35A8123E" w:rsidR="006F3D31" w:rsidRPr="00FB7280" w:rsidRDefault="0090564D" w:rsidP="00FB728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6. ФОРС-МАЖОР</w:t>
      </w:r>
    </w:p>
    <w:p w14:paraId="5FA283BA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6.1. В случае наступления обстоятельств непреодолимой силы,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</w:t>
      </w:r>
    </w:p>
    <w:p w14:paraId="78A45966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6.2. Сторона, пострадавшая от действия непреодолимой силы, обязана о наступлении и прекращении таких обстоятельств немедленно, но не позднее десяти календарных дней с момента их наступления, в письменной форме известить другую сторону.</w:t>
      </w:r>
    </w:p>
    <w:p w14:paraId="1A8DD759" w14:textId="0BD0A24D" w:rsidR="006F3D31" w:rsidRPr="00FB7280" w:rsidRDefault="0090564D" w:rsidP="00FB728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6.3. Срок исполнения обязательств отодвигается соразмерно времени, в течение которого действовали такие обстоятельства.</w:t>
      </w:r>
    </w:p>
    <w:p w14:paraId="4C65FB7B" w14:textId="5DEF2C47" w:rsidR="006F3D31" w:rsidRPr="00FB7280" w:rsidRDefault="0090564D" w:rsidP="00FB7280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b/>
          <w:bCs/>
          <w:sz w:val="21"/>
          <w:szCs w:val="21"/>
        </w:rPr>
        <w:t>7. СРОКИ ДЕЙСТВИЯ ДОГОВОРА</w:t>
      </w:r>
    </w:p>
    <w:p w14:paraId="7F6D7F63" w14:textId="4A0B8B86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7.1. Настоящий Договор вступает в силу с моме</w:t>
      </w:r>
      <w:r w:rsidR="00B0427C" w:rsidRPr="00FB7280">
        <w:rPr>
          <w:rFonts w:ascii="Times New Roman" w:hAnsi="Times New Roman" w:cs="Times New Roman"/>
          <w:sz w:val="21"/>
          <w:szCs w:val="21"/>
        </w:rPr>
        <w:t>нта з</w:t>
      </w:r>
      <w:r w:rsidR="00AB0D41" w:rsidRPr="00FB7280">
        <w:rPr>
          <w:rFonts w:ascii="Times New Roman" w:hAnsi="Times New Roman" w:cs="Times New Roman"/>
          <w:sz w:val="21"/>
          <w:szCs w:val="21"/>
        </w:rPr>
        <w:t xml:space="preserve">аключения Договора до </w:t>
      </w:r>
      <w:r w:rsidR="00272460">
        <w:rPr>
          <w:rFonts w:ascii="Times New Roman" w:hAnsi="Times New Roman" w:cs="Times New Roman"/>
          <w:sz w:val="21"/>
          <w:szCs w:val="21"/>
        </w:rPr>
        <w:t>30</w:t>
      </w:r>
      <w:r w:rsidR="00AB0D41" w:rsidRPr="00FB7280">
        <w:rPr>
          <w:rFonts w:ascii="Times New Roman" w:hAnsi="Times New Roman" w:cs="Times New Roman"/>
          <w:sz w:val="21"/>
          <w:szCs w:val="21"/>
        </w:rPr>
        <w:t>.</w:t>
      </w:r>
      <w:r w:rsidR="00272460">
        <w:rPr>
          <w:rFonts w:ascii="Times New Roman" w:hAnsi="Times New Roman" w:cs="Times New Roman"/>
          <w:sz w:val="21"/>
          <w:szCs w:val="21"/>
        </w:rPr>
        <w:t>0</w:t>
      </w:r>
      <w:r w:rsidR="006977D8">
        <w:rPr>
          <w:rFonts w:ascii="Times New Roman" w:hAnsi="Times New Roman" w:cs="Times New Roman"/>
          <w:sz w:val="21"/>
          <w:szCs w:val="21"/>
        </w:rPr>
        <w:t>7</w:t>
      </w:r>
      <w:r w:rsidR="00AB0D41" w:rsidRPr="00FB7280">
        <w:rPr>
          <w:rFonts w:ascii="Times New Roman" w:hAnsi="Times New Roman" w:cs="Times New Roman"/>
          <w:sz w:val="21"/>
          <w:szCs w:val="21"/>
        </w:rPr>
        <w:t>.202</w:t>
      </w:r>
      <w:r w:rsidR="00272460">
        <w:rPr>
          <w:rFonts w:ascii="Times New Roman" w:hAnsi="Times New Roman" w:cs="Times New Roman"/>
          <w:sz w:val="21"/>
          <w:szCs w:val="21"/>
        </w:rPr>
        <w:t>6</w:t>
      </w:r>
      <w:r w:rsidRPr="00FB7280">
        <w:rPr>
          <w:rFonts w:ascii="Times New Roman" w:hAnsi="Times New Roman" w:cs="Times New Roman"/>
          <w:sz w:val="21"/>
          <w:szCs w:val="21"/>
        </w:rPr>
        <w:t xml:space="preserve">г. В части исполнения обязательств </w:t>
      </w:r>
      <w:r w:rsidR="00163087" w:rsidRPr="00FB7280">
        <w:rPr>
          <w:rFonts w:ascii="Times New Roman" w:hAnsi="Times New Roman" w:cs="Times New Roman"/>
          <w:sz w:val="21"/>
          <w:szCs w:val="21"/>
        </w:rPr>
        <w:t>– до</w:t>
      </w:r>
      <w:r w:rsidRPr="00FB7280">
        <w:rPr>
          <w:rFonts w:ascii="Times New Roman" w:hAnsi="Times New Roman" w:cs="Times New Roman"/>
          <w:sz w:val="21"/>
          <w:szCs w:val="21"/>
        </w:rPr>
        <w:t xml:space="preserve"> полного исполнения Сторонами обязательств по нему</w:t>
      </w:r>
      <w:r w:rsidR="00B0427C" w:rsidRPr="00FB7280">
        <w:rPr>
          <w:rFonts w:ascii="Times New Roman" w:hAnsi="Times New Roman" w:cs="Times New Roman"/>
          <w:sz w:val="21"/>
          <w:szCs w:val="21"/>
        </w:rPr>
        <w:t>.</w:t>
      </w:r>
    </w:p>
    <w:p w14:paraId="26BCF3C6" w14:textId="77777777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  <w:lang w:eastAsia="ru-RU"/>
        </w:rPr>
        <w:t>7.2. Любые изменения и дополнения к Договору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действительны, только если они составлены в письменной форме и подписаны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уполномоченными представителями обеих Сторон. Под письменной формой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Стороны для целей настоящего Договора понимают как составление единого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документа, так и обмен письмами, телеграммами, сообщениями с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использованием средств факсимильной связи, позволяющими идентифицировать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отправителя и дату отправления.</w:t>
      </w:r>
    </w:p>
    <w:p w14:paraId="39E0C1AE" w14:textId="77777777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  <w:lang w:eastAsia="ru-RU"/>
        </w:rPr>
        <w:t>7.3. Любые дополнения, протоколы, приложения к настоящему Договору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становятся его неотъемлемыми частями с момента их подписания</w:t>
      </w:r>
      <w:r w:rsidRPr="00FB7280">
        <w:rPr>
          <w:rFonts w:ascii="Times New Roman" w:hAnsi="Times New Roman" w:cs="Times New Roman"/>
          <w:sz w:val="21"/>
          <w:szCs w:val="21"/>
        </w:rPr>
        <w:t xml:space="preserve"> </w:t>
      </w:r>
      <w:r w:rsidRPr="00FB7280">
        <w:rPr>
          <w:rFonts w:ascii="Times New Roman" w:hAnsi="Times New Roman" w:cs="Times New Roman"/>
          <w:sz w:val="21"/>
          <w:szCs w:val="21"/>
          <w:lang w:eastAsia="ru-RU"/>
        </w:rPr>
        <w:t>уполномоченными представителями обеих Сторон.</w:t>
      </w:r>
    </w:p>
    <w:p w14:paraId="7E730660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  <w:lang w:eastAsia="ru-RU"/>
        </w:rPr>
        <w:t>7.4. Во всем, что не оговорено в настоящем Договоре, Стороны руководствуются действующим</w:t>
      </w:r>
    </w:p>
    <w:p w14:paraId="1DC88CBC" w14:textId="77777777" w:rsidR="006F3D31" w:rsidRPr="00FB7280" w:rsidRDefault="0090564D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  <w:lang w:eastAsia="ru-RU"/>
        </w:rPr>
        <w:t>законодательством РФ.</w:t>
      </w:r>
    </w:p>
    <w:p w14:paraId="31CBC584" w14:textId="77777777" w:rsidR="006F3D31" w:rsidRPr="00FB7280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  <w:lang w:eastAsia="ru-RU"/>
        </w:rPr>
        <w:t>7.5. При изменении наименования, адреса, банковских реквизитов или реорганизации стороны информируют друг друга в письменном виде в десятидневный срок.</w:t>
      </w:r>
    </w:p>
    <w:p w14:paraId="4EE7EF1F" w14:textId="43C62EA8" w:rsidR="006F3D31" w:rsidRPr="00FB7280" w:rsidRDefault="0090564D" w:rsidP="00163087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7.6. Настоящий Договор составлен в двух подлинных экземплярах, имеющих одинаковую юридическую силу, по одному для каждой из сторон.</w:t>
      </w:r>
    </w:p>
    <w:p w14:paraId="09A58331" w14:textId="3B82847F" w:rsidR="006F3D31" w:rsidRPr="00FB7280" w:rsidRDefault="0090564D" w:rsidP="00FB7280">
      <w:pPr>
        <w:ind w:firstLine="708"/>
        <w:jc w:val="both"/>
        <w:rPr>
          <w:sz w:val="21"/>
          <w:szCs w:val="21"/>
        </w:rPr>
      </w:pPr>
      <w:r w:rsidRPr="00FB7280">
        <w:rPr>
          <w:sz w:val="21"/>
          <w:szCs w:val="21"/>
        </w:rPr>
        <w:t>7.7. Следующие приложения, указанные в настоящем Договоре, являются его неотъемлемой частью:</w:t>
      </w:r>
    </w:p>
    <w:p w14:paraId="2DA6970A" w14:textId="6449402E" w:rsidR="006F3D31" w:rsidRPr="00FB7280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B7280">
        <w:rPr>
          <w:rFonts w:ascii="Times New Roman" w:hAnsi="Times New Roman" w:cs="Times New Roman"/>
          <w:sz w:val="21"/>
          <w:szCs w:val="21"/>
        </w:rPr>
        <w:t>Приложение № 1 – Спецификация.</w:t>
      </w:r>
    </w:p>
    <w:p w14:paraId="7805E74E" w14:textId="47976E84" w:rsidR="00163087" w:rsidRPr="00B0427C" w:rsidRDefault="00163087" w:rsidP="00FB728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6816D6B" w14:textId="77777777" w:rsidR="00FB7280" w:rsidRPr="00FB7280" w:rsidRDefault="00FB7280">
      <w:pPr>
        <w:pStyle w:val="ConsPlusNormal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987BC98" w14:textId="77777777" w:rsidR="00FB7280" w:rsidRDefault="00FB7280" w:rsidP="00FB728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03E0A6" w14:textId="3227BCEE" w:rsidR="006F3D31" w:rsidRDefault="0090564D" w:rsidP="00FB728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0427C">
        <w:rPr>
          <w:rFonts w:ascii="Times New Roman" w:hAnsi="Times New Roman" w:cs="Times New Roman"/>
          <w:b/>
          <w:bCs/>
          <w:sz w:val="22"/>
          <w:szCs w:val="22"/>
        </w:rPr>
        <w:t>8. АДРЕСА</w:t>
      </w:r>
      <w:r w:rsidR="00F75CB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0427C">
        <w:rPr>
          <w:rFonts w:ascii="Times New Roman" w:hAnsi="Times New Roman" w:cs="Times New Roman"/>
          <w:b/>
          <w:bCs/>
          <w:sz w:val="22"/>
          <w:szCs w:val="22"/>
        </w:rPr>
        <w:t>БАНКОВСКИЕ РЕКВИЗИТЫ</w:t>
      </w:r>
      <w:r w:rsidR="00F75CBA">
        <w:rPr>
          <w:rFonts w:ascii="Times New Roman" w:hAnsi="Times New Roman" w:cs="Times New Roman"/>
          <w:b/>
          <w:bCs/>
          <w:sz w:val="22"/>
          <w:szCs w:val="22"/>
        </w:rPr>
        <w:t xml:space="preserve"> И ПОДПИСИ</w:t>
      </w:r>
      <w:r w:rsidRPr="00B0427C">
        <w:rPr>
          <w:rFonts w:ascii="Times New Roman" w:hAnsi="Times New Roman" w:cs="Times New Roman"/>
          <w:b/>
          <w:bCs/>
          <w:sz w:val="22"/>
          <w:szCs w:val="22"/>
        </w:rPr>
        <w:t xml:space="preserve"> СТОРОН</w:t>
      </w:r>
    </w:p>
    <w:p w14:paraId="25AA1C12" w14:textId="77777777" w:rsidR="00FB7280" w:rsidRPr="00FB7280" w:rsidRDefault="00FB7280" w:rsidP="00FB7280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814"/>
        <w:gridCol w:w="5632"/>
      </w:tblGrid>
      <w:tr w:rsidR="006F3D31" w:rsidRPr="00B0427C" w14:paraId="42F128A1" w14:textId="77777777">
        <w:tc>
          <w:tcPr>
            <w:tcW w:w="4814" w:type="dxa"/>
            <w:shd w:val="clear" w:color="auto" w:fill="auto"/>
          </w:tcPr>
          <w:p w14:paraId="22CE0A30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14:paraId="530142EF" w14:textId="57ADED64" w:rsidR="00C238E5" w:rsidRDefault="00C238E5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78F2C3" w14:textId="29061016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8A3EF63" w14:textId="7423892B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2523F85" w14:textId="785B7F65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9333ABA" w14:textId="6D60E748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9959CB5" w14:textId="3BA9A6CB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67087D2" w14:textId="56176778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AE93AE3" w14:textId="4084FD91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9007B1E" w14:textId="328006C4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4905103" w14:textId="5F80C8B0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A9FF7A7" w14:textId="15ECBB34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5D68532" w14:textId="01C097B3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4885AE9" w14:textId="0E146EEC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0F008C9" w14:textId="538DD193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2ADC3FB" w14:textId="5F4423E9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4229689" w14:textId="77777777" w:rsidR="00380507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0B405BD" w14:textId="67949AA7" w:rsidR="00C238E5" w:rsidRDefault="00C238E5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AFDE563" w14:textId="77777777" w:rsidR="00380507" w:rsidRPr="00A42BB5" w:rsidRDefault="00380507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54CCF6B" w14:textId="6C53D80F" w:rsidR="00C238E5" w:rsidRPr="00A42BB5" w:rsidRDefault="00C238E5" w:rsidP="00C238E5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b/>
                <w:bCs/>
                <w:sz w:val="22"/>
                <w:szCs w:val="22"/>
              </w:rPr>
              <w:t>____________________</w:t>
            </w:r>
            <w:r w:rsidR="005769CD" w:rsidRPr="001C2751">
              <w:rPr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273CE072" w14:textId="4EBE18B5" w:rsidR="00D6484B" w:rsidRDefault="00C238E5" w:rsidP="00C238E5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A42BB5">
              <w:rPr>
                <w:sz w:val="22"/>
                <w:szCs w:val="22"/>
              </w:rPr>
              <w:t>м.п</w:t>
            </w:r>
            <w:proofErr w:type="spellEnd"/>
            <w:r w:rsidRPr="00A42BB5">
              <w:rPr>
                <w:sz w:val="22"/>
                <w:szCs w:val="22"/>
              </w:rPr>
              <w:t>.</w:t>
            </w:r>
          </w:p>
          <w:p w14:paraId="5675CA0E" w14:textId="77777777" w:rsidR="00883B01" w:rsidRDefault="00883B01">
            <w:pPr>
              <w:pStyle w:val="Default"/>
              <w:rPr>
                <w:sz w:val="22"/>
                <w:szCs w:val="22"/>
              </w:rPr>
            </w:pPr>
          </w:p>
          <w:p w14:paraId="357F34D0" w14:textId="275AEDA9" w:rsidR="00883B01" w:rsidRDefault="00883B01">
            <w:pPr>
              <w:pStyle w:val="Default"/>
              <w:rPr>
                <w:sz w:val="22"/>
                <w:szCs w:val="22"/>
              </w:rPr>
            </w:pPr>
          </w:p>
          <w:p w14:paraId="665C2916" w14:textId="77777777" w:rsidR="00FB7280" w:rsidRPr="00A42BB5" w:rsidRDefault="00FB728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ACA5166" w14:textId="6DC6B39D" w:rsidR="006F3D31" w:rsidRPr="00A42BB5" w:rsidRDefault="006F3D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32" w:type="dxa"/>
            <w:shd w:val="clear" w:color="auto" w:fill="auto"/>
          </w:tcPr>
          <w:p w14:paraId="2EA17419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b/>
                <w:bCs/>
                <w:sz w:val="22"/>
                <w:szCs w:val="22"/>
              </w:rPr>
              <w:t>Покупатель:</w:t>
            </w:r>
          </w:p>
          <w:p w14:paraId="291B5A27" w14:textId="77777777" w:rsidR="00FB7280" w:rsidRDefault="00FB728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2EFA5D9" w14:textId="00ADDD9C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b/>
                <w:bCs/>
                <w:sz w:val="22"/>
                <w:szCs w:val="22"/>
              </w:rPr>
              <w:t>МУП «Водосток»</w:t>
            </w:r>
          </w:p>
          <w:p w14:paraId="3EBA233D" w14:textId="77777777" w:rsidR="00AB0D41" w:rsidRPr="00A42BB5" w:rsidRDefault="00AB0D41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>Адрес юридического лица</w:t>
            </w:r>
            <w:r w:rsidR="0090564D" w:rsidRPr="00A42BB5">
              <w:rPr>
                <w:sz w:val="22"/>
                <w:szCs w:val="22"/>
              </w:rPr>
              <w:t>:</w:t>
            </w:r>
          </w:p>
          <w:p w14:paraId="05E6B7DA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>410028, г. Саратов, ул. Белоглинская, 8</w:t>
            </w:r>
          </w:p>
          <w:p w14:paraId="7F27E4C2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 xml:space="preserve">ИНН </w:t>
            </w:r>
            <w:r w:rsidR="00AB0D41" w:rsidRPr="00A42BB5">
              <w:rPr>
                <w:sz w:val="22"/>
                <w:szCs w:val="22"/>
              </w:rPr>
              <w:t>6454039401, КПП 6451</w:t>
            </w:r>
            <w:r w:rsidRPr="00A42BB5">
              <w:rPr>
                <w:sz w:val="22"/>
                <w:szCs w:val="22"/>
              </w:rPr>
              <w:t>01001</w:t>
            </w:r>
          </w:p>
          <w:p w14:paraId="387FDA04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>ОГРН 1026403356473</w:t>
            </w:r>
          </w:p>
          <w:p w14:paraId="1BDBA8E4" w14:textId="77777777" w:rsidR="00B0427C" w:rsidRPr="00A42BB5" w:rsidRDefault="00B0427C" w:rsidP="00B0427C">
            <w:pPr>
              <w:jc w:val="both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 xml:space="preserve">р/с </w:t>
            </w:r>
            <w:r w:rsidRPr="00A42BB5">
              <w:rPr>
                <w:noProof/>
                <w:sz w:val="22"/>
                <w:szCs w:val="22"/>
              </w:rPr>
              <w:t>40702810156000015656</w:t>
            </w:r>
          </w:p>
          <w:p w14:paraId="54EAF9B6" w14:textId="77777777" w:rsidR="00B0427C" w:rsidRPr="00A42BB5" w:rsidRDefault="00B0427C" w:rsidP="00B0427C">
            <w:pPr>
              <w:rPr>
                <w:sz w:val="22"/>
                <w:szCs w:val="22"/>
              </w:rPr>
            </w:pPr>
            <w:r w:rsidRPr="00A42BB5">
              <w:rPr>
                <w:noProof/>
                <w:sz w:val="22"/>
                <w:szCs w:val="22"/>
              </w:rPr>
              <w:t>ПОВОЛЖСКИЙ БАНК ПАО СБЕРБАНК</w:t>
            </w:r>
          </w:p>
          <w:p w14:paraId="557A8E83" w14:textId="77777777" w:rsidR="00B0427C" w:rsidRPr="00A42BB5" w:rsidRDefault="00B0427C" w:rsidP="00B0427C">
            <w:pPr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 xml:space="preserve">к/с </w:t>
            </w:r>
            <w:r w:rsidRPr="00A42BB5">
              <w:rPr>
                <w:noProof/>
                <w:sz w:val="22"/>
                <w:szCs w:val="22"/>
              </w:rPr>
              <w:t>30101810200000000607</w:t>
            </w:r>
          </w:p>
          <w:p w14:paraId="59BA17CC" w14:textId="65D01B5D" w:rsidR="006F3D31" w:rsidRPr="00A42BB5" w:rsidRDefault="00B0427C" w:rsidP="00B0427C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>БИК 0</w:t>
            </w:r>
            <w:r w:rsidR="00380507">
              <w:rPr>
                <w:sz w:val="22"/>
                <w:szCs w:val="22"/>
              </w:rPr>
              <w:t>43601607</w:t>
            </w:r>
          </w:p>
          <w:p w14:paraId="532FCFA4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>ОКПО 47739907</w:t>
            </w:r>
          </w:p>
          <w:p w14:paraId="6C3D9AF2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>ОКТМО 63701000001</w:t>
            </w:r>
          </w:p>
          <w:p w14:paraId="126E23FD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sz w:val="22"/>
                <w:szCs w:val="22"/>
              </w:rPr>
              <w:t xml:space="preserve">Тел./факс: (8452) </w:t>
            </w:r>
            <w:r w:rsidR="00AB0D41" w:rsidRPr="00A42BB5">
              <w:rPr>
                <w:sz w:val="22"/>
                <w:szCs w:val="22"/>
              </w:rPr>
              <w:t>39-00-19</w:t>
            </w:r>
          </w:p>
          <w:p w14:paraId="2F24A9ED" w14:textId="22DB20ED" w:rsidR="00A42BB5" w:rsidRDefault="00A42BB5">
            <w:pPr>
              <w:pStyle w:val="Default"/>
              <w:rPr>
                <w:sz w:val="22"/>
                <w:szCs w:val="22"/>
              </w:rPr>
            </w:pPr>
          </w:p>
          <w:p w14:paraId="4B8AF6D1" w14:textId="2D2B9E26" w:rsidR="00F85A8D" w:rsidRDefault="00F85A8D">
            <w:pPr>
              <w:pStyle w:val="Default"/>
              <w:rPr>
                <w:sz w:val="22"/>
                <w:szCs w:val="22"/>
              </w:rPr>
            </w:pPr>
          </w:p>
          <w:p w14:paraId="7D5ED2B2" w14:textId="77777777" w:rsidR="00F85A8D" w:rsidRPr="00A42BB5" w:rsidRDefault="00F85A8D">
            <w:pPr>
              <w:pStyle w:val="Default"/>
              <w:rPr>
                <w:sz w:val="22"/>
                <w:szCs w:val="22"/>
              </w:rPr>
            </w:pPr>
          </w:p>
          <w:p w14:paraId="1F785302" w14:textId="77777777" w:rsidR="006F3D31" w:rsidRPr="00A42BB5" w:rsidRDefault="0090564D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b/>
                <w:bCs/>
                <w:sz w:val="22"/>
                <w:szCs w:val="22"/>
              </w:rPr>
              <w:t>Директор</w:t>
            </w:r>
          </w:p>
          <w:p w14:paraId="66154818" w14:textId="77777777" w:rsidR="006F3D31" w:rsidRPr="00A42BB5" w:rsidRDefault="006F3D3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97BAECA" w14:textId="6A433E76" w:rsidR="006F3D31" w:rsidRPr="00A42BB5" w:rsidRDefault="005A2136">
            <w:pPr>
              <w:pStyle w:val="Default"/>
              <w:rPr>
                <w:sz w:val="22"/>
                <w:szCs w:val="22"/>
              </w:rPr>
            </w:pPr>
            <w:r w:rsidRPr="00A42BB5">
              <w:rPr>
                <w:b/>
                <w:bCs/>
                <w:sz w:val="22"/>
                <w:szCs w:val="22"/>
              </w:rPr>
              <w:t>____________________</w:t>
            </w:r>
            <w:r w:rsidR="0090564D" w:rsidRPr="00A42BB5">
              <w:rPr>
                <w:rFonts w:eastAsia="Arial Unicode MS"/>
                <w:b/>
                <w:bCs/>
                <w:sz w:val="22"/>
                <w:szCs w:val="22"/>
                <w:lang w:eastAsia="hi-IN" w:bidi="hi-IN"/>
              </w:rPr>
              <w:t xml:space="preserve"> </w:t>
            </w:r>
            <w:r w:rsidR="00AB0D41" w:rsidRPr="00A42BB5">
              <w:rPr>
                <w:rFonts w:eastAsia="Arial Unicode MS"/>
                <w:b/>
                <w:bCs/>
                <w:sz w:val="22"/>
                <w:szCs w:val="22"/>
                <w:lang w:eastAsia="hi-IN" w:bidi="hi-IN"/>
              </w:rPr>
              <w:t>Н.Н. Годунов</w:t>
            </w:r>
          </w:p>
          <w:p w14:paraId="78ED4EB3" w14:textId="77777777" w:rsidR="006F3D31" w:rsidRPr="00A42BB5" w:rsidRDefault="00EF689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42BB5">
              <w:rPr>
                <w:sz w:val="22"/>
                <w:szCs w:val="22"/>
              </w:rPr>
              <w:t>м.п</w:t>
            </w:r>
            <w:proofErr w:type="spellEnd"/>
            <w:r w:rsidRPr="00A42BB5">
              <w:rPr>
                <w:sz w:val="22"/>
                <w:szCs w:val="22"/>
              </w:rPr>
              <w:t>.</w:t>
            </w:r>
          </w:p>
        </w:tc>
      </w:tr>
    </w:tbl>
    <w:p w14:paraId="55E71684" w14:textId="77777777" w:rsidR="00FB7280" w:rsidRDefault="00FB7280">
      <w:pPr>
        <w:ind w:firstLine="6521"/>
        <w:jc w:val="right"/>
        <w:rPr>
          <w:i/>
          <w:sz w:val="22"/>
          <w:szCs w:val="22"/>
        </w:rPr>
      </w:pPr>
    </w:p>
    <w:p w14:paraId="75C0CE0E" w14:textId="77777777" w:rsidR="00FB7280" w:rsidRDefault="00FB7280" w:rsidP="00272460">
      <w:pPr>
        <w:rPr>
          <w:i/>
          <w:sz w:val="22"/>
          <w:szCs w:val="22"/>
        </w:rPr>
      </w:pPr>
    </w:p>
    <w:p w14:paraId="68730BF1" w14:textId="03768B0B" w:rsidR="006F3D31" w:rsidRPr="00B0427C" w:rsidRDefault="0090564D">
      <w:pPr>
        <w:ind w:firstLine="6521"/>
        <w:jc w:val="right"/>
        <w:rPr>
          <w:sz w:val="22"/>
          <w:szCs w:val="22"/>
        </w:rPr>
      </w:pPr>
      <w:r w:rsidRPr="00B0427C">
        <w:rPr>
          <w:i/>
          <w:sz w:val="22"/>
          <w:szCs w:val="22"/>
        </w:rPr>
        <w:lastRenderedPageBreak/>
        <w:t>Приложение №1</w:t>
      </w:r>
    </w:p>
    <w:p w14:paraId="209E0A06" w14:textId="43BCAE5D" w:rsidR="006F3D31" w:rsidRPr="00415D1B" w:rsidRDefault="0090564D">
      <w:pPr>
        <w:ind w:left="2124" w:firstLine="4395"/>
        <w:jc w:val="right"/>
        <w:rPr>
          <w:sz w:val="22"/>
          <w:szCs w:val="22"/>
        </w:rPr>
      </w:pPr>
      <w:r w:rsidRPr="00B0427C">
        <w:rPr>
          <w:i/>
          <w:sz w:val="22"/>
          <w:szCs w:val="22"/>
        </w:rPr>
        <w:t>к Договору №</w:t>
      </w:r>
      <w:r w:rsidR="00A62C6C">
        <w:rPr>
          <w:i/>
          <w:sz w:val="22"/>
          <w:szCs w:val="22"/>
        </w:rPr>
        <w:t xml:space="preserve"> ___</w:t>
      </w:r>
    </w:p>
    <w:p w14:paraId="69F34A1D" w14:textId="38CF0084" w:rsidR="006F3D31" w:rsidRPr="00B0427C" w:rsidRDefault="0090564D">
      <w:pPr>
        <w:ind w:left="2124" w:firstLine="4395"/>
        <w:jc w:val="right"/>
        <w:rPr>
          <w:sz w:val="22"/>
          <w:szCs w:val="22"/>
        </w:rPr>
      </w:pPr>
      <w:r w:rsidRPr="00B0427C">
        <w:rPr>
          <w:i/>
          <w:sz w:val="22"/>
          <w:szCs w:val="22"/>
        </w:rPr>
        <w:t>от «</w:t>
      </w:r>
      <w:r w:rsidR="00D44772" w:rsidRPr="00415D1B">
        <w:rPr>
          <w:i/>
          <w:sz w:val="22"/>
          <w:szCs w:val="22"/>
        </w:rPr>
        <w:t>___</w:t>
      </w:r>
      <w:r w:rsidRPr="00B0427C">
        <w:rPr>
          <w:i/>
          <w:sz w:val="22"/>
          <w:szCs w:val="22"/>
        </w:rPr>
        <w:t xml:space="preserve">» </w:t>
      </w:r>
      <w:r w:rsidR="00D44772" w:rsidRPr="00415D1B">
        <w:rPr>
          <w:i/>
          <w:sz w:val="22"/>
          <w:szCs w:val="22"/>
        </w:rPr>
        <w:t>___________</w:t>
      </w:r>
      <w:r w:rsidRPr="00B0427C">
        <w:rPr>
          <w:i/>
          <w:sz w:val="22"/>
          <w:szCs w:val="22"/>
        </w:rPr>
        <w:t xml:space="preserve"> 20</w:t>
      </w:r>
      <w:r w:rsidR="00EF6891">
        <w:rPr>
          <w:i/>
          <w:sz w:val="22"/>
          <w:szCs w:val="22"/>
        </w:rPr>
        <w:t>2</w:t>
      </w:r>
      <w:r w:rsidR="00272460">
        <w:rPr>
          <w:i/>
          <w:sz w:val="22"/>
          <w:szCs w:val="22"/>
        </w:rPr>
        <w:t>6</w:t>
      </w:r>
      <w:r w:rsidRPr="00B0427C">
        <w:rPr>
          <w:i/>
          <w:sz w:val="22"/>
          <w:szCs w:val="22"/>
        </w:rPr>
        <w:t xml:space="preserve"> года </w:t>
      </w:r>
    </w:p>
    <w:p w14:paraId="356F34BF" w14:textId="77777777" w:rsidR="006F3D31" w:rsidRPr="00B0427C" w:rsidRDefault="006F3D31">
      <w:pPr>
        <w:jc w:val="both"/>
        <w:rPr>
          <w:b/>
          <w:sz w:val="22"/>
          <w:szCs w:val="22"/>
        </w:rPr>
      </w:pPr>
    </w:p>
    <w:p w14:paraId="064740AF" w14:textId="77777777" w:rsidR="006F3D31" w:rsidRPr="00B0427C" w:rsidRDefault="0090564D">
      <w:pPr>
        <w:jc w:val="center"/>
        <w:rPr>
          <w:sz w:val="22"/>
          <w:szCs w:val="22"/>
        </w:rPr>
      </w:pPr>
      <w:r w:rsidRPr="00B0427C">
        <w:rPr>
          <w:b/>
          <w:sz w:val="22"/>
          <w:szCs w:val="22"/>
        </w:rPr>
        <w:t>Спецификация</w:t>
      </w:r>
    </w:p>
    <w:p w14:paraId="76891D03" w14:textId="77777777" w:rsidR="006F3D31" w:rsidRPr="00FB7280" w:rsidRDefault="006F3D31">
      <w:pPr>
        <w:ind w:right="-1"/>
        <w:rPr>
          <w:sz w:val="4"/>
          <w:szCs w:val="4"/>
        </w:rPr>
      </w:pPr>
    </w:p>
    <w:p w14:paraId="052AF913" w14:textId="77777777" w:rsidR="006F3D31" w:rsidRPr="00B0427C" w:rsidRDefault="0090564D">
      <w:pPr>
        <w:ind w:right="-1" w:firstLine="709"/>
        <w:rPr>
          <w:sz w:val="22"/>
          <w:szCs w:val="22"/>
        </w:rPr>
      </w:pPr>
      <w:r w:rsidRPr="00B0427C">
        <w:rPr>
          <w:sz w:val="22"/>
          <w:szCs w:val="22"/>
        </w:rPr>
        <w:t>1. Наименование товара, основные характеристики:</w:t>
      </w:r>
    </w:p>
    <w:tbl>
      <w:tblPr>
        <w:tblW w:w="10280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371"/>
        <w:gridCol w:w="4572"/>
        <w:gridCol w:w="814"/>
        <w:gridCol w:w="1014"/>
        <w:gridCol w:w="1686"/>
        <w:gridCol w:w="1823"/>
      </w:tblGrid>
      <w:tr w:rsidR="00B0427C" w:rsidRPr="00B0427C" w14:paraId="266B1E4A" w14:textId="77777777" w:rsidTr="006977D8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2007A" w14:textId="77777777" w:rsidR="00B0427C" w:rsidRPr="00B0427C" w:rsidRDefault="00B0427C" w:rsidP="006977D8">
            <w:pPr>
              <w:jc w:val="center"/>
              <w:rPr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93976" w14:textId="14CE8EB4" w:rsidR="00B0427C" w:rsidRPr="00B0427C" w:rsidRDefault="00B0427C" w:rsidP="006977D8">
            <w:pPr>
              <w:jc w:val="center"/>
              <w:rPr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Наименование товара</w:t>
            </w:r>
            <w:r w:rsidR="00EF6891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4858" w14:textId="77777777" w:rsidR="00B0427C" w:rsidRPr="00B0427C" w:rsidRDefault="00B0427C" w:rsidP="006977D8">
            <w:pPr>
              <w:jc w:val="center"/>
              <w:rPr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Ед.</w:t>
            </w:r>
          </w:p>
          <w:p w14:paraId="3DCA4810" w14:textId="77777777" w:rsidR="00B0427C" w:rsidRPr="00B0427C" w:rsidRDefault="00B0427C" w:rsidP="006977D8">
            <w:pPr>
              <w:jc w:val="center"/>
              <w:rPr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B5D77" w14:textId="77777777" w:rsidR="00B0427C" w:rsidRPr="00B0427C" w:rsidRDefault="00B0427C" w:rsidP="006977D8">
            <w:pPr>
              <w:jc w:val="center"/>
              <w:rPr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3485" w14:textId="77777777" w:rsidR="00B0427C" w:rsidRDefault="00B0427C">
            <w:pPr>
              <w:jc w:val="center"/>
              <w:rPr>
                <w:b/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Цена за ед.</w:t>
            </w:r>
            <w:r w:rsidR="003C2171">
              <w:rPr>
                <w:b/>
                <w:sz w:val="22"/>
                <w:szCs w:val="22"/>
              </w:rPr>
              <w:t>,</w:t>
            </w:r>
          </w:p>
          <w:p w14:paraId="447D54EE" w14:textId="0B7444A6" w:rsidR="003C2171" w:rsidRPr="00B0427C" w:rsidRDefault="003C217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т.ч. НДС – 2</w:t>
            </w:r>
            <w:r w:rsidR="0027246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%, руб.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FC81" w14:textId="77777777" w:rsidR="003C2171" w:rsidRDefault="009162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Стоимость,</w:t>
            </w:r>
          </w:p>
          <w:p w14:paraId="172FF8DE" w14:textId="1D4B87E1" w:rsidR="00B0427C" w:rsidRPr="00B0427C" w:rsidRDefault="009162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т. ч. НДС – 2</w:t>
            </w:r>
            <w:r w:rsidR="00272460">
              <w:rPr>
                <w:b/>
                <w:sz w:val="22"/>
                <w:szCs w:val="22"/>
              </w:rPr>
              <w:t>2</w:t>
            </w:r>
            <w:r w:rsidR="00B0427C" w:rsidRPr="00B0427C">
              <w:rPr>
                <w:b/>
                <w:sz w:val="22"/>
                <w:szCs w:val="22"/>
              </w:rPr>
              <w:t>%, руб.</w:t>
            </w:r>
          </w:p>
        </w:tc>
      </w:tr>
      <w:tr w:rsidR="00D6484B" w:rsidRPr="00B0427C" w14:paraId="0F138D2B" w14:textId="77777777" w:rsidTr="00097DD7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5B4DA" w14:textId="77777777" w:rsidR="00D6484B" w:rsidRPr="00B0427C" w:rsidRDefault="00D6484B" w:rsidP="00D6484B">
            <w:pPr>
              <w:jc w:val="center"/>
              <w:rPr>
                <w:sz w:val="22"/>
                <w:szCs w:val="22"/>
              </w:rPr>
            </w:pPr>
            <w:r w:rsidRPr="00B0427C">
              <w:rPr>
                <w:sz w:val="22"/>
                <w:szCs w:val="22"/>
              </w:rPr>
              <w:t>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80356" w14:textId="54B27BEE" w:rsidR="00D6484B" w:rsidRPr="00F11A29" w:rsidRDefault="006977D8" w:rsidP="00D6484B">
            <w:pPr>
              <w:pStyle w:val="Default"/>
              <w:ind w:left="171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Уголок 100х7х12000 ГОСТ 8509-93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C2B2" w14:textId="4379F4AA" w:rsidR="00D6484B" w:rsidRPr="00F11A29" w:rsidRDefault="00272460" w:rsidP="00D648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E194F" w14:textId="0CA51420" w:rsidR="00D6484B" w:rsidRPr="00F11A29" w:rsidRDefault="006977D8" w:rsidP="00D6484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9BE0" w14:textId="11737DDC" w:rsidR="00D6484B" w:rsidRPr="00F11A29" w:rsidRDefault="006977D8" w:rsidP="00D64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D8B6" w14:textId="18749510" w:rsidR="00D6484B" w:rsidRPr="00F11A29" w:rsidRDefault="006977D8" w:rsidP="00D64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11 895,00</w:t>
            </w:r>
          </w:p>
        </w:tc>
      </w:tr>
      <w:tr w:rsidR="00272460" w:rsidRPr="00B0427C" w14:paraId="1E6A3210" w14:textId="77777777" w:rsidTr="00097DD7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4D7F7" w14:textId="1B5F9C00" w:rsidR="00272460" w:rsidRPr="00B0427C" w:rsidRDefault="00272460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D32D" w14:textId="6980D4E2" w:rsidR="00272460" w:rsidRPr="00F11A29" w:rsidRDefault="00272460" w:rsidP="00272460">
            <w:pPr>
              <w:pStyle w:val="Default"/>
              <w:ind w:left="171" w:right="114"/>
              <w:rPr>
                <w:sz w:val="22"/>
                <w:szCs w:val="22"/>
              </w:rPr>
            </w:pPr>
            <w:r w:rsidRPr="00F11A29">
              <w:rPr>
                <w:sz w:val="22"/>
                <w:szCs w:val="22"/>
              </w:rPr>
              <w:t>Швеллер 12</w:t>
            </w:r>
            <w:r w:rsidR="006977D8">
              <w:rPr>
                <w:sz w:val="22"/>
                <w:szCs w:val="22"/>
              </w:rPr>
              <w:t>,0 Ух12000 ст3сп-5 ГОСТ 8240-97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6B3F" w14:textId="2DDBA57A" w:rsidR="00272460" w:rsidRPr="00F11A29" w:rsidRDefault="00272460" w:rsidP="002724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1A24" w14:textId="06F84345" w:rsidR="00272460" w:rsidRPr="00F11A29" w:rsidRDefault="006977D8" w:rsidP="002724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DB125" w14:textId="4173834E" w:rsidR="00272460" w:rsidRPr="00F11A29" w:rsidRDefault="006977D8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98A8" w14:textId="1BA26B1C" w:rsidR="00272460" w:rsidRPr="00F11A29" w:rsidRDefault="006977D8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44 478,00</w:t>
            </w:r>
          </w:p>
        </w:tc>
      </w:tr>
      <w:tr w:rsidR="006977D8" w:rsidRPr="00B0427C" w14:paraId="17E87C92" w14:textId="77777777" w:rsidTr="00097DD7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E5E1" w14:textId="4CFFBDE3" w:rsidR="006977D8" w:rsidRDefault="006977D8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ABD55" w14:textId="443F15EF" w:rsidR="006977D8" w:rsidRPr="00F11A29" w:rsidRDefault="006977D8" w:rsidP="00272460">
            <w:pPr>
              <w:pStyle w:val="Default"/>
              <w:ind w:left="171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114х4, 0х11400 ГОСТ 10704-91-91 В-Ст3сп ГОСТ 10705-80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E427E" w14:textId="3E15C68C" w:rsidR="006977D8" w:rsidRDefault="0092136F" w:rsidP="002724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A2BC" w14:textId="5AAAB47F" w:rsidR="006977D8" w:rsidRDefault="0092136F" w:rsidP="0027246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4BA4D" w14:textId="607EC9E8" w:rsidR="006977D8" w:rsidRDefault="0092136F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D1B2" w14:textId="35694FE1" w:rsidR="006977D8" w:rsidRDefault="0092136F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10 641,40</w:t>
            </w:r>
          </w:p>
        </w:tc>
      </w:tr>
      <w:tr w:rsidR="00272460" w:rsidRPr="00B0427C" w14:paraId="3F8FC95D" w14:textId="77777777" w:rsidTr="00097DD7">
        <w:trPr>
          <w:trHeight w:val="144"/>
        </w:trPr>
        <w:tc>
          <w:tcPr>
            <w:tcW w:w="8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0D88" w14:textId="77777777" w:rsidR="00272460" w:rsidRPr="00B0427C" w:rsidRDefault="00272460" w:rsidP="00272460">
            <w:pPr>
              <w:jc w:val="right"/>
              <w:rPr>
                <w:b/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BB01" w14:textId="6B425E49" w:rsidR="00272460" w:rsidRPr="006B7311" w:rsidRDefault="0092136F" w:rsidP="00272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67 014,40</w:t>
            </w:r>
          </w:p>
        </w:tc>
      </w:tr>
      <w:tr w:rsidR="00272460" w:rsidRPr="00B0427C" w14:paraId="1D2F5139" w14:textId="77777777" w:rsidTr="00097DD7">
        <w:trPr>
          <w:trHeight w:val="144"/>
        </w:trPr>
        <w:tc>
          <w:tcPr>
            <w:tcW w:w="845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D0E0" w14:textId="5EDC7C2A" w:rsidR="00272460" w:rsidRPr="00B0427C" w:rsidRDefault="00272460" w:rsidP="00272460">
            <w:pPr>
              <w:jc w:val="right"/>
              <w:rPr>
                <w:sz w:val="22"/>
                <w:szCs w:val="22"/>
              </w:rPr>
            </w:pPr>
            <w:r w:rsidRPr="00B0427C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22%</w:t>
            </w:r>
            <w:r w:rsidRPr="00B0427C">
              <w:rPr>
                <w:sz w:val="22"/>
                <w:szCs w:val="22"/>
              </w:rPr>
              <w:t>: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DDEA" w14:textId="02D36411" w:rsidR="00272460" w:rsidRPr="00B0427C" w:rsidRDefault="0092136F" w:rsidP="00272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12 084,56</w:t>
            </w:r>
          </w:p>
        </w:tc>
      </w:tr>
    </w:tbl>
    <w:p w14:paraId="3B4BAAE2" w14:textId="77777777" w:rsidR="006F3D31" w:rsidRPr="00FB7280" w:rsidRDefault="006F3D31">
      <w:pPr>
        <w:shd w:val="clear" w:color="auto" w:fill="FFFFFF"/>
        <w:jc w:val="both"/>
        <w:rPr>
          <w:sz w:val="12"/>
          <w:szCs w:val="12"/>
        </w:rPr>
      </w:pPr>
    </w:p>
    <w:p w14:paraId="60E77C43" w14:textId="77777777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2. Поставщик гарантирует качество и безопасность Товара, поставляемого по Договору, стандартам, ГОСТ, ТУ и его соответствие условиям Договора.</w:t>
      </w:r>
    </w:p>
    <w:p w14:paraId="2B970037" w14:textId="414DF229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3. Товар должен быть новым (не должен быть: бывшим в употреблении; у которого были восстановлены потребительские свойства; с истекшим сроком годности; утратившим свои первоначальные свойства при неправильном хранении), пригодным для использования по назначению, обеспечивающим предусмотренную производителем функционально</w:t>
      </w:r>
      <w:r w:rsidR="00EF6891">
        <w:rPr>
          <w:sz w:val="22"/>
          <w:szCs w:val="22"/>
        </w:rPr>
        <w:t>сть, произведенным не ранее 202</w:t>
      </w:r>
      <w:r w:rsidR="00F11A29">
        <w:rPr>
          <w:sz w:val="22"/>
          <w:szCs w:val="22"/>
        </w:rPr>
        <w:t>5</w:t>
      </w:r>
      <w:r w:rsidRPr="00B0427C">
        <w:rPr>
          <w:sz w:val="22"/>
          <w:szCs w:val="22"/>
        </w:rPr>
        <w:t xml:space="preserve"> г.; не должен иметь изменений вида, а также иных несоответствий техническому описанию поставляемого Товара; не должен иметь скрытых и внешних повреждений и дефектов, производственного брака и т.п., в том числе не влияющих на возможность использования по назначению.</w:t>
      </w:r>
    </w:p>
    <w:p w14:paraId="5AF00AB5" w14:textId="77777777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4. Качество поставляемого Товара должно подтверждаться Поставщиком сертификатом качества, санитарно-эпидемиологическим заключением. Соответствие маркировки, складирования, упаковки Товара ГОСТ.</w:t>
      </w:r>
    </w:p>
    <w:p w14:paraId="45D79B98" w14:textId="77777777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5. Гарантийный срок определяется производителем товара. В течение гарантийного срока Поставщик за свой счет осуществляет замену товара.</w:t>
      </w:r>
    </w:p>
    <w:p w14:paraId="7B78E7E3" w14:textId="1229AFC8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 xml:space="preserve">Остаточный срок годности товара на момент поставки Поставщиком на склад Покупателя </w:t>
      </w:r>
      <w:r w:rsidR="00163087" w:rsidRPr="00B0427C">
        <w:rPr>
          <w:sz w:val="22"/>
          <w:szCs w:val="22"/>
        </w:rPr>
        <w:t>должен составлять</w:t>
      </w:r>
      <w:r w:rsidRPr="00B0427C">
        <w:rPr>
          <w:sz w:val="22"/>
          <w:szCs w:val="22"/>
        </w:rPr>
        <w:t xml:space="preserve"> не менее 12 месяцев.</w:t>
      </w:r>
    </w:p>
    <w:p w14:paraId="6864EF37" w14:textId="77777777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6. Поставщик должен обеспечить складирование и упаковку Товара в соответствии с ГОСТ, которые обеспечила бы сохранность Товара при перевозке с учетом возможных перегрузок, продолжительности и способов транспортировки и обращения с Товаром, а также предохранять Товар от атмосферных воздействий. Поставщик несет полную ответственность за порчу или повреждение Товара вследствие несоответствующей упаковки или неправильной маркировки до момента разгрузки Товара на складе Покупателя.</w:t>
      </w:r>
    </w:p>
    <w:p w14:paraId="033A05A6" w14:textId="77777777" w:rsidR="006F3D31" w:rsidRPr="00B0427C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7. В случае поставки товара ненадлежащего качества, а также некомплектности товара, Поставщик обязан за свой счет в течение 2-х рабочих дней с момента поставки заменить его на товар, соответствующий условиям Договора.</w:t>
      </w:r>
    </w:p>
    <w:p w14:paraId="63F75DA9" w14:textId="4175F860" w:rsidR="006F3D31" w:rsidRDefault="0090564D">
      <w:pPr>
        <w:shd w:val="clear" w:color="auto" w:fill="FFFFFF"/>
        <w:ind w:firstLine="709"/>
        <w:jc w:val="both"/>
        <w:rPr>
          <w:sz w:val="22"/>
          <w:szCs w:val="22"/>
        </w:rPr>
      </w:pPr>
      <w:r w:rsidRPr="00B0427C">
        <w:rPr>
          <w:sz w:val="22"/>
          <w:szCs w:val="22"/>
        </w:rPr>
        <w:t>Поставщик несет полную ответственность за оригинальность, качество и безопасность поставляемого товара на весь гарантийный срок, при условии его правильной эксплуатации Покупателем.</w:t>
      </w:r>
    </w:p>
    <w:p w14:paraId="65C650AA" w14:textId="77777777" w:rsidR="005A2136" w:rsidRPr="00B0427C" w:rsidRDefault="005A2136">
      <w:pPr>
        <w:shd w:val="clear" w:color="auto" w:fill="FFFFFF"/>
        <w:ind w:firstLine="709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8"/>
        <w:gridCol w:w="5189"/>
      </w:tblGrid>
      <w:tr w:rsidR="006F3D31" w:rsidRPr="00B0427C" w14:paraId="72F55762" w14:textId="77777777" w:rsidTr="00D25BEB">
        <w:trPr>
          <w:trHeight w:val="757"/>
        </w:trPr>
        <w:tc>
          <w:tcPr>
            <w:tcW w:w="4938" w:type="dxa"/>
            <w:shd w:val="clear" w:color="auto" w:fill="auto"/>
          </w:tcPr>
          <w:p w14:paraId="23D10A9E" w14:textId="77777777" w:rsidR="006F3D31" w:rsidRPr="003C2171" w:rsidRDefault="0090564D">
            <w:pPr>
              <w:snapToGrid w:val="0"/>
              <w:jc w:val="both"/>
              <w:rPr>
                <w:sz w:val="22"/>
                <w:szCs w:val="22"/>
              </w:rPr>
            </w:pPr>
            <w:r w:rsidRPr="003C2171">
              <w:rPr>
                <w:b/>
                <w:sz w:val="22"/>
                <w:szCs w:val="22"/>
              </w:rPr>
              <w:t>Поставщик:</w:t>
            </w:r>
          </w:p>
          <w:p w14:paraId="11B26E93" w14:textId="3A204DD4" w:rsidR="005769CD" w:rsidRPr="001C2751" w:rsidRDefault="005769CD" w:rsidP="005769CD">
            <w:pPr>
              <w:rPr>
                <w:b/>
                <w:bCs/>
                <w:sz w:val="22"/>
                <w:szCs w:val="22"/>
                <w:lang w:eastAsia="ar-SA"/>
              </w:rPr>
            </w:pPr>
          </w:p>
          <w:p w14:paraId="14957677" w14:textId="0AAD33CE" w:rsidR="005A2136" w:rsidRPr="00C238E5" w:rsidRDefault="005A2136" w:rsidP="005A2136">
            <w:pPr>
              <w:pStyle w:val="Default"/>
              <w:rPr>
                <w:b/>
                <w:sz w:val="22"/>
                <w:szCs w:val="22"/>
              </w:rPr>
            </w:pPr>
          </w:p>
          <w:p w14:paraId="2591214C" w14:textId="3D5E60B6" w:rsidR="00163087" w:rsidRPr="003C2171" w:rsidRDefault="00163087">
            <w:pPr>
              <w:pStyle w:val="Defaul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89" w:type="dxa"/>
            <w:shd w:val="clear" w:color="auto" w:fill="auto"/>
          </w:tcPr>
          <w:p w14:paraId="4BB7288A" w14:textId="77777777" w:rsidR="006F3D31" w:rsidRPr="00B0427C" w:rsidRDefault="0090564D">
            <w:pPr>
              <w:snapToGrid w:val="0"/>
              <w:jc w:val="both"/>
              <w:rPr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Покупатель:</w:t>
            </w:r>
          </w:p>
          <w:p w14:paraId="2E0162F3" w14:textId="77777777" w:rsidR="006F3D31" w:rsidRDefault="0090564D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0427C">
              <w:rPr>
                <w:b/>
                <w:sz w:val="22"/>
                <w:szCs w:val="22"/>
              </w:rPr>
              <w:t>МУП «Водосток»</w:t>
            </w:r>
          </w:p>
          <w:p w14:paraId="75E87C4C" w14:textId="678680A0" w:rsidR="00163087" w:rsidRPr="00163087" w:rsidRDefault="0016308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F3D31" w:rsidRPr="00B0427C" w14:paraId="595EC17D" w14:textId="77777777" w:rsidTr="00D25BEB">
        <w:trPr>
          <w:trHeight w:val="576"/>
        </w:trPr>
        <w:tc>
          <w:tcPr>
            <w:tcW w:w="4938" w:type="dxa"/>
            <w:shd w:val="clear" w:color="auto" w:fill="auto"/>
          </w:tcPr>
          <w:p w14:paraId="186D2856" w14:textId="5168B9D1" w:rsidR="005A2136" w:rsidRPr="003C2171" w:rsidRDefault="005A2136" w:rsidP="005A2136">
            <w:pPr>
              <w:pStyle w:val="Default"/>
              <w:rPr>
                <w:sz w:val="22"/>
                <w:szCs w:val="22"/>
              </w:rPr>
            </w:pPr>
          </w:p>
          <w:p w14:paraId="2EB1338D" w14:textId="77777777" w:rsidR="005A2136" w:rsidRPr="003C2171" w:rsidRDefault="005A2136" w:rsidP="005A21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7DE1252" w14:textId="0456905E" w:rsidR="006F3D31" w:rsidRPr="003C2171" w:rsidRDefault="005A2136" w:rsidP="005A2136">
            <w:pPr>
              <w:pStyle w:val="Default"/>
              <w:rPr>
                <w:sz w:val="22"/>
                <w:szCs w:val="22"/>
              </w:rPr>
            </w:pPr>
            <w:r w:rsidRPr="003C2171">
              <w:rPr>
                <w:b/>
                <w:bCs/>
                <w:sz w:val="22"/>
                <w:szCs w:val="22"/>
              </w:rPr>
              <w:t xml:space="preserve">____________________ </w:t>
            </w:r>
          </w:p>
        </w:tc>
        <w:tc>
          <w:tcPr>
            <w:tcW w:w="5189" w:type="dxa"/>
            <w:shd w:val="clear" w:color="auto" w:fill="auto"/>
          </w:tcPr>
          <w:p w14:paraId="1D71BF50" w14:textId="77777777" w:rsidR="006F3D31" w:rsidRPr="00B0427C" w:rsidRDefault="0090564D">
            <w:pPr>
              <w:snapToGrid w:val="0"/>
              <w:jc w:val="both"/>
              <w:rPr>
                <w:sz w:val="22"/>
                <w:szCs w:val="22"/>
              </w:rPr>
            </w:pPr>
            <w:r w:rsidRPr="00B0427C">
              <w:rPr>
                <w:b/>
                <w:bCs/>
                <w:sz w:val="22"/>
                <w:szCs w:val="22"/>
              </w:rPr>
              <w:t>Директор</w:t>
            </w:r>
          </w:p>
          <w:p w14:paraId="2FC52CB7" w14:textId="2EE18F98" w:rsidR="006F3D31" w:rsidRDefault="006F3D31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A513B5A" w14:textId="77777777" w:rsidR="006F3D31" w:rsidRPr="00B0427C" w:rsidRDefault="00EF689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</w:t>
            </w:r>
            <w:r w:rsidRPr="00B0427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b/>
                <w:bCs/>
                <w:sz w:val="22"/>
                <w:szCs w:val="22"/>
                <w:lang w:eastAsia="hi-IN" w:bidi="hi-IN"/>
              </w:rPr>
              <w:t>Н.Н. Годунов</w:t>
            </w:r>
          </w:p>
        </w:tc>
      </w:tr>
      <w:tr w:rsidR="006F3D31" w:rsidRPr="00B0427C" w14:paraId="292C3454" w14:textId="77777777" w:rsidTr="00D25BEB">
        <w:trPr>
          <w:trHeight w:val="192"/>
        </w:trPr>
        <w:tc>
          <w:tcPr>
            <w:tcW w:w="4938" w:type="dxa"/>
            <w:shd w:val="clear" w:color="auto" w:fill="auto"/>
          </w:tcPr>
          <w:p w14:paraId="2331B16D" w14:textId="2FFFFD82" w:rsidR="006F3D31" w:rsidRPr="00B0427C" w:rsidRDefault="00EF6891" w:rsidP="00EF6891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238E5" w:rsidRPr="00A42BB5">
              <w:rPr>
                <w:rStyle w:val="a8"/>
                <w:sz w:val="22"/>
                <w:szCs w:val="22"/>
              </w:rPr>
              <w:t xml:space="preserve"> </w:t>
            </w:r>
            <w:r w:rsidR="00C238E5">
              <w:rPr>
                <w:rStyle w:val="a8"/>
                <w:sz w:val="22"/>
                <w:szCs w:val="22"/>
              </w:rPr>
              <w:t xml:space="preserve">                  </w:t>
            </w:r>
          </w:p>
        </w:tc>
        <w:tc>
          <w:tcPr>
            <w:tcW w:w="5189" w:type="dxa"/>
            <w:shd w:val="clear" w:color="auto" w:fill="auto"/>
          </w:tcPr>
          <w:p w14:paraId="44707458" w14:textId="77777777" w:rsidR="006F3D31" w:rsidRPr="00B0427C" w:rsidRDefault="00EF6891" w:rsidP="00EF6891">
            <w:pPr>
              <w:snapToGrid w:val="0"/>
              <w:ind w:hanging="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1FE0449F" w14:textId="01D00290" w:rsidR="0090564D" w:rsidRDefault="0090564D" w:rsidP="00D25BEB">
      <w:pPr>
        <w:pStyle w:val="aa"/>
        <w:spacing w:after="0"/>
        <w:rPr>
          <w:sz w:val="20"/>
          <w:szCs w:val="20"/>
        </w:rPr>
      </w:pPr>
    </w:p>
    <w:sectPr w:rsidR="0090564D" w:rsidSect="00D25BE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09" w:right="567" w:bottom="567" w:left="1134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0737" w14:textId="77777777" w:rsidR="007C318B" w:rsidRDefault="007C318B">
      <w:r>
        <w:separator/>
      </w:r>
    </w:p>
  </w:endnote>
  <w:endnote w:type="continuationSeparator" w:id="0">
    <w:p w14:paraId="2DEBB815" w14:textId="77777777" w:rsidR="007C318B" w:rsidRDefault="007C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vetsky 12p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16E1" w14:textId="77777777" w:rsidR="006F3D31" w:rsidRDefault="006F3D31">
    <w:pPr>
      <w:pStyle w:val="a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FDB1" w14:textId="77777777" w:rsidR="006F3D31" w:rsidRDefault="006F3D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BAC2" w14:textId="77777777" w:rsidR="007C318B" w:rsidRDefault="007C318B">
      <w:r>
        <w:separator/>
      </w:r>
    </w:p>
  </w:footnote>
  <w:footnote w:type="continuationSeparator" w:id="0">
    <w:p w14:paraId="241BFC95" w14:textId="77777777" w:rsidR="007C318B" w:rsidRDefault="007C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714D" w14:textId="77777777" w:rsidR="006F3D31" w:rsidRPr="00EF6891" w:rsidRDefault="006F3D31" w:rsidP="00EF689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0E60" w14:textId="77777777" w:rsidR="006F3D31" w:rsidRDefault="006F3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7C"/>
    <w:rsid w:val="000427F2"/>
    <w:rsid w:val="00097DD7"/>
    <w:rsid w:val="000B50B0"/>
    <w:rsid w:val="0012076A"/>
    <w:rsid w:val="00163087"/>
    <w:rsid w:val="0023230B"/>
    <w:rsid w:val="00232B9E"/>
    <w:rsid w:val="00272460"/>
    <w:rsid w:val="002B5ED0"/>
    <w:rsid w:val="003753DC"/>
    <w:rsid w:val="00380507"/>
    <w:rsid w:val="003C2171"/>
    <w:rsid w:val="003C4AFE"/>
    <w:rsid w:val="003C7CC7"/>
    <w:rsid w:val="00407A45"/>
    <w:rsid w:val="004145E9"/>
    <w:rsid w:val="00415D1B"/>
    <w:rsid w:val="004311BD"/>
    <w:rsid w:val="00476E4A"/>
    <w:rsid w:val="005769CD"/>
    <w:rsid w:val="005A2136"/>
    <w:rsid w:val="0062124D"/>
    <w:rsid w:val="00627DA4"/>
    <w:rsid w:val="00660A6A"/>
    <w:rsid w:val="006610F8"/>
    <w:rsid w:val="00697344"/>
    <w:rsid w:val="006977D8"/>
    <w:rsid w:val="006A1981"/>
    <w:rsid w:val="006B7311"/>
    <w:rsid w:val="006E3BD3"/>
    <w:rsid w:val="006F3D31"/>
    <w:rsid w:val="00765981"/>
    <w:rsid w:val="00780AE8"/>
    <w:rsid w:val="007A0A7A"/>
    <w:rsid w:val="007C318B"/>
    <w:rsid w:val="007F4B0B"/>
    <w:rsid w:val="0083319E"/>
    <w:rsid w:val="00840FC6"/>
    <w:rsid w:val="00846DAC"/>
    <w:rsid w:val="00880FEF"/>
    <w:rsid w:val="00883B01"/>
    <w:rsid w:val="00886E21"/>
    <w:rsid w:val="008A6F2F"/>
    <w:rsid w:val="008C65C4"/>
    <w:rsid w:val="008D0C22"/>
    <w:rsid w:val="0090564D"/>
    <w:rsid w:val="00912488"/>
    <w:rsid w:val="00916200"/>
    <w:rsid w:val="0092136F"/>
    <w:rsid w:val="009C2D22"/>
    <w:rsid w:val="00A369B5"/>
    <w:rsid w:val="00A427A9"/>
    <w:rsid w:val="00A42BB5"/>
    <w:rsid w:val="00A54D73"/>
    <w:rsid w:val="00A62C6C"/>
    <w:rsid w:val="00AA592D"/>
    <w:rsid w:val="00AB0D41"/>
    <w:rsid w:val="00AD298A"/>
    <w:rsid w:val="00AF3B8F"/>
    <w:rsid w:val="00B0427C"/>
    <w:rsid w:val="00B46224"/>
    <w:rsid w:val="00B50706"/>
    <w:rsid w:val="00B66222"/>
    <w:rsid w:val="00B7037B"/>
    <w:rsid w:val="00C04F1A"/>
    <w:rsid w:val="00C238E5"/>
    <w:rsid w:val="00C63663"/>
    <w:rsid w:val="00C8268E"/>
    <w:rsid w:val="00C86FF4"/>
    <w:rsid w:val="00D25BEB"/>
    <w:rsid w:val="00D44772"/>
    <w:rsid w:val="00D576C0"/>
    <w:rsid w:val="00D6484B"/>
    <w:rsid w:val="00D707BA"/>
    <w:rsid w:val="00DB23B1"/>
    <w:rsid w:val="00DC5A50"/>
    <w:rsid w:val="00E20AE4"/>
    <w:rsid w:val="00E31C04"/>
    <w:rsid w:val="00E373D4"/>
    <w:rsid w:val="00E45AE9"/>
    <w:rsid w:val="00EB11F6"/>
    <w:rsid w:val="00EF6891"/>
    <w:rsid w:val="00F11A29"/>
    <w:rsid w:val="00F13253"/>
    <w:rsid w:val="00F5133E"/>
    <w:rsid w:val="00F51698"/>
    <w:rsid w:val="00F75CBA"/>
    <w:rsid w:val="00F85A8D"/>
    <w:rsid w:val="00FB7280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AB230B"/>
  <w15:docId w15:val="{C17B4B84-123D-495B-BF09-3AF3D41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D3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F3D31"/>
    <w:pPr>
      <w:keepNext/>
      <w:tabs>
        <w:tab w:val="num" w:pos="0"/>
      </w:tabs>
      <w:spacing w:before="240" w:after="60"/>
      <w:ind w:left="432" w:hanging="432"/>
      <w:jc w:val="both"/>
      <w:outlineLvl w:val="0"/>
    </w:pPr>
    <w:rPr>
      <w:rFonts w:ascii="Arial" w:hAnsi="Arial" w:cs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F3D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F3D31"/>
  </w:style>
  <w:style w:type="character" w:customStyle="1" w:styleId="WW8Num1z2">
    <w:name w:val="WW8Num1z2"/>
    <w:rsid w:val="006F3D31"/>
  </w:style>
  <w:style w:type="character" w:customStyle="1" w:styleId="WW8Num1z3">
    <w:name w:val="WW8Num1z3"/>
    <w:rsid w:val="006F3D31"/>
  </w:style>
  <w:style w:type="character" w:customStyle="1" w:styleId="WW8Num1z4">
    <w:name w:val="WW8Num1z4"/>
    <w:rsid w:val="006F3D31"/>
  </w:style>
  <w:style w:type="character" w:customStyle="1" w:styleId="WW8Num1z5">
    <w:name w:val="WW8Num1z5"/>
    <w:rsid w:val="006F3D31"/>
  </w:style>
  <w:style w:type="character" w:customStyle="1" w:styleId="WW8Num1z6">
    <w:name w:val="WW8Num1z6"/>
    <w:rsid w:val="006F3D31"/>
  </w:style>
  <w:style w:type="character" w:customStyle="1" w:styleId="WW8Num1z7">
    <w:name w:val="WW8Num1z7"/>
    <w:rsid w:val="006F3D31"/>
  </w:style>
  <w:style w:type="character" w:customStyle="1" w:styleId="WW8Num1z8">
    <w:name w:val="WW8Num1z8"/>
    <w:rsid w:val="006F3D31"/>
  </w:style>
  <w:style w:type="character" w:customStyle="1" w:styleId="WW8Num2z0">
    <w:name w:val="WW8Num2z0"/>
    <w:rsid w:val="006F3D31"/>
    <w:rPr>
      <w:rFonts w:ascii="Arial" w:hAnsi="Arial" w:cs="Arial" w:hint="default"/>
      <w:b w:val="0"/>
      <w:bCs w:val="0"/>
      <w:i w:val="0"/>
      <w:iCs w:val="0"/>
    </w:rPr>
  </w:style>
  <w:style w:type="character" w:customStyle="1" w:styleId="WW8Num2z1">
    <w:name w:val="WW8Num2z1"/>
    <w:rsid w:val="006F3D31"/>
    <w:rPr>
      <w:rFonts w:cs="Times New Roman"/>
    </w:rPr>
  </w:style>
  <w:style w:type="character" w:customStyle="1" w:styleId="WW8Num3z0">
    <w:name w:val="WW8Num3z0"/>
    <w:rsid w:val="006F3D31"/>
    <w:rPr>
      <w:rFonts w:ascii="Arial" w:hAnsi="Arial" w:cs="Arial" w:hint="default"/>
    </w:rPr>
  </w:style>
  <w:style w:type="character" w:customStyle="1" w:styleId="WW8Num4z0">
    <w:name w:val="WW8Num4z0"/>
    <w:rsid w:val="006F3D31"/>
    <w:rPr>
      <w:rFonts w:ascii="Arial" w:hAnsi="Arial" w:cs="Arial" w:hint="default"/>
      <w:b w:val="0"/>
      <w:bCs w:val="0"/>
      <w:i w:val="0"/>
      <w:iCs w:val="0"/>
    </w:rPr>
  </w:style>
  <w:style w:type="character" w:customStyle="1" w:styleId="WW8Num4z1">
    <w:name w:val="WW8Num4z1"/>
    <w:rsid w:val="006F3D31"/>
    <w:rPr>
      <w:rFonts w:cs="Times New Roman"/>
    </w:rPr>
  </w:style>
  <w:style w:type="character" w:customStyle="1" w:styleId="WW8Num5z0">
    <w:name w:val="WW8Num5z0"/>
    <w:rsid w:val="006F3D31"/>
    <w:rPr>
      <w:rFonts w:cs="Times New Roman" w:hint="default"/>
    </w:rPr>
  </w:style>
  <w:style w:type="character" w:customStyle="1" w:styleId="WW8Num6z0">
    <w:name w:val="WW8Num6z0"/>
    <w:rsid w:val="006F3D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F3D31"/>
    <w:rPr>
      <w:rFonts w:cs="Times New Roman"/>
    </w:rPr>
  </w:style>
  <w:style w:type="character" w:customStyle="1" w:styleId="WW8Num7z0">
    <w:name w:val="WW8Num7z0"/>
    <w:rsid w:val="006F3D31"/>
    <w:rPr>
      <w:rFonts w:ascii="Arial" w:hAnsi="Arial" w:cs="Arial" w:hint="default"/>
      <w:b w:val="0"/>
      <w:bCs w:val="0"/>
      <w:i w:val="0"/>
      <w:iCs w:val="0"/>
    </w:rPr>
  </w:style>
  <w:style w:type="character" w:customStyle="1" w:styleId="WW8Num7z1">
    <w:name w:val="WW8Num7z1"/>
    <w:rsid w:val="006F3D31"/>
    <w:rPr>
      <w:rFonts w:cs="Times New Roman"/>
    </w:rPr>
  </w:style>
  <w:style w:type="character" w:customStyle="1" w:styleId="10">
    <w:name w:val="Основной шрифт абзаца1"/>
    <w:rsid w:val="006F3D31"/>
  </w:style>
  <w:style w:type="character" w:customStyle="1" w:styleId="a3">
    <w:name w:val="Текст выноски Знак"/>
    <w:rsid w:val="006F3D31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rsid w:val="006F3D31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10"/>
    <w:rsid w:val="006F3D31"/>
    <w:rPr>
      <w:sz w:val="24"/>
    </w:rPr>
  </w:style>
  <w:style w:type="character" w:customStyle="1" w:styleId="11">
    <w:name w:val="Заголовок 1 Знак"/>
    <w:basedOn w:val="10"/>
    <w:rsid w:val="006F3D31"/>
    <w:rPr>
      <w:rFonts w:ascii="Arial" w:hAnsi="Arial" w:cs="Arial"/>
      <w:b/>
      <w:color w:val="000000"/>
      <w:sz w:val="32"/>
    </w:rPr>
  </w:style>
  <w:style w:type="character" w:styleId="a5">
    <w:name w:val="Hyperlink"/>
    <w:basedOn w:val="10"/>
    <w:rsid w:val="006F3D31"/>
    <w:rPr>
      <w:color w:val="0000FF"/>
      <w:u w:val="single"/>
    </w:rPr>
  </w:style>
  <w:style w:type="character" w:customStyle="1" w:styleId="a6">
    <w:name w:val="Верхний колонтитул Знак"/>
    <w:basedOn w:val="10"/>
    <w:rsid w:val="006F3D31"/>
    <w:rPr>
      <w:rFonts w:ascii="Arial" w:hAnsi="Arial" w:cs="Arial"/>
      <w:color w:val="000000"/>
      <w:sz w:val="24"/>
    </w:rPr>
  </w:style>
  <w:style w:type="character" w:customStyle="1" w:styleId="a7">
    <w:name w:val="Нижний колонтитул Знак"/>
    <w:basedOn w:val="10"/>
    <w:rsid w:val="006F3D31"/>
    <w:rPr>
      <w:color w:val="000000"/>
      <w:sz w:val="24"/>
    </w:rPr>
  </w:style>
  <w:style w:type="character" w:styleId="a8">
    <w:name w:val="Strong"/>
    <w:qFormat/>
    <w:rsid w:val="006F3D31"/>
    <w:rPr>
      <w:b/>
      <w:bCs/>
    </w:rPr>
  </w:style>
  <w:style w:type="character" w:customStyle="1" w:styleId="a9">
    <w:name w:val="Символ нумерации"/>
    <w:rsid w:val="006F3D31"/>
  </w:style>
  <w:style w:type="paragraph" w:customStyle="1" w:styleId="12">
    <w:name w:val="Заголовок1"/>
    <w:basedOn w:val="a"/>
    <w:next w:val="aa"/>
    <w:rsid w:val="006F3D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6F3D31"/>
    <w:pPr>
      <w:spacing w:after="120"/>
    </w:pPr>
  </w:style>
  <w:style w:type="paragraph" w:styleId="ab">
    <w:name w:val="List"/>
    <w:basedOn w:val="aa"/>
    <w:rsid w:val="006F3D31"/>
    <w:rPr>
      <w:rFonts w:cs="Mangal"/>
    </w:rPr>
  </w:style>
  <w:style w:type="paragraph" w:styleId="ac">
    <w:name w:val="caption"/>
    <w:basedOn w:val="a"/>
    <w:qFormat/>
    <w:rsid w:val="006F3D3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F3D31"/>
    <w:pPr>
      <w:suppressLineNumbers/>
    </w:pPr>
    <w:rPr>
      <w:rFonts w:cs="Mangal"/>
    </w:rPr>
  </w:style>
  <w:style w:type="paragraph" w:customStyle="1" w:styleId="ConsPlusNormal">
    <w:name w:val="ConsPlusNormal"/>
    <w:rsid w:val="006F3D3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6F3D3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6F3D3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6F3D3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6F3D3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rsid w:val="006F3D31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6F3D31"/>
    <w:pPr>
      <w:shd w:val="clear" w:color="auto" w:fill="000080"/>
    </w:pPr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F3D31"/>
    <w:pPr>
      <w:jc w:val="both"/>
    </w:pPr>
    <w:rPr>
      <w:szCs w:val="20"/>
    </w:rPr>
  </w:style>
  <w:style w:type="paragraph" w:styleId="ae">
    <w:name w:val="header"/>
    <w:basedOn w:val="a"/>
    <w:rsid w:val="006F3D31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 w:cs="Arial"/>
      <w:color w:val="000000"/>
      <w:szCs w:val="20"/>
    </w:rPr>
  </w:style>
  <w:style w:type="paragraph" w:styleId="af">
    <w:name w:val="footer"/>
    <w:basedOn w:val="a"/>
    <w:rsid w:val="006F3D31"/>
    <w:pPr>
      <w:tabs>
        <w:tab w:val="center" w:pos="4153"/>
        <w:tab w:val="right" w:pos="8306"/>
      </w:tabs>
      <w:spacing w:after="60"/>
      <w:jc w:val="both"/>
    </w:pPr>
    <w:rPr>
      <w:color w:val="000000"/>
      <w:szCs w:val="20"/>
    </w:rPr>
  </w:style>
  <w:style w:type="paragraph" w:customStyle="1" w:styleId="af0">
    <w:name w:val="текст сноски"/>
    <w:basedOn w:val="a"/>
    <w:rsid w:val="006F3D31"/>
    <w:pPr>
      <w:widowControl w:val="0"/>
      <w:spacing w:line="100" w:lineRule="atLeast"/>
    </w:pPr>
    <w:rPr>
      <w:rFonts w:ascii="Gelvetsky 12pt" w:hAnsi="Gelvetsky 12pt" w:cs="Gelvetsky 12pt"/>
      <w:color w:val="00000A"/>
      <w:kern w:val="2"/>
      <w:lang w:val="en-US" w:bidi="hi-IN"/>
    </w:rPr>
  </w:style>
  <w:style w:type="paragraph" w:customStyle="1" w:styleId="af1">
    <w:name w:val="Содержимое таблицы"/>
    <w:basedOn w:val="a"/>
    <w:rsid w:val="006F3D31"/>
    <w:pPr>
      <w:suppressLineNumbers/>
    </w:pPr>
  </w:style>
  <w:style w:type="paragraph" w:customStyle="1" w:styleId="af2">
    <w:name w:val="Заголовок таблицы"/>
    <w:basedOn w:val="af1"/>
    <w:rsid w:val="006F3D31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6F3D31"/>
  </w:style>
  <w:style w:type="paragraph" w:customStyle="1" w:styleId="Default">
    <w:name w:val="Default"/>
    <w:rsid w:val="006F3D31"/>
    <w:pPr>
      <w:suppressAutoHyphens/>
      <w:spacing w:line="100" w:lineRule="atLeast"/>
    </w:pPr>
    <w:rPr>
      <w:rFonts w:eastAsia="SimSun"/>
      <w:color w:val="000000"/>
      <w:kern w:val="2"/>
      <w:sz w:val="24"/>
      <w:szCs w:val="24"/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163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A0E9-DB43-4C1B-BE02-42746C13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28</vt:lpstr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28</dc:title>
  <dc:creator>ConsultantPlus</dc:creator>
  <cp:lastModifiedBy>Русакова Наталия Сергеевна</cp:lastModifiedBy>
  <cp:revision>2</cp:revision>
  <cp:lastPrinted>2023-09-05T05:16:00Z</cp:lastPrinted>
  <dcterms:created xsi:type="dcterms:W3CDTF">2026-06-02T10:13:00Z</dcterms:created>
  <dcterms:modified xsi:type="dcterms:W3CDTF">2026-06-02T10:13:00Z</dcterms:modified>
</cp:coreProperties>
</file>