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A36A9" w14:textId="77777777" w:rsidR="00923992" w:rsidRDefault="00016F6E">
      <w:pPr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ТЕХНИЧЕСКОЕ ЗАДАНИЕ</w:t>
      </w:r>
    </w:p>
    <w:p w14:paraId="2A9FBB5A" w14:textId="77777777" w:rsidR="00923992" w:rsidRDefault="00016F6E">
      <w:pPr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на этикеточную продукцию.</w:t>
      </w:r>
    </w:p>
    <w:p w14:paraId="4CE329E3" w14:textId="77777777" w:rsidR="00923992" w:rsidRDefault="00016F6E">
      <w:pPr>
        <w:spacing w:before="0" w:beforeAutospacing="0" w:after="0" w:afterAutospacing="0"/>
        <w:jc w:val="both"/>
        <w:rPr>
          <w:rFonts w:eastAsia="Calibri"/>
        </w:rPr>
      </w:pPr>
      <w:r>
        <w:t xml:space="preserve">     </w:t>
      </w:r>
      <w:r>
        <w:tab/>
      </w:r>
      <w:r>
        <w:rPr>
          <w:rFonts w:eastAsia="Calibri"/>
        </w:rPr>
        <w:t xml:space="preserve">Этикеточная продукция должна быть предназначена для оформления бутылок стеклянных винодельческих с алкогольной </w:t>
      </w:r>
      <w:r w:rsidR="00650A6B">
        <w:rPr>
          <w:rFonts w:eastAsia="Calibri"/>
        </w:rPr>
        <w:t xml:space="preserve">продукцией объемом 0.75 л. </w:t>
      </w:r>
    </w:p>
    <w:p w14:paraId="41CABA2A" w14:textId="77777777" w:rsidR="00923992" w:rsidRDefault="00016F6E">
      <w:pPr>
        <w:spacing w:before="0" w:beforeAutospacing="0" w:after="0" w:afterAutospacing="0"/>
        <w:jc w:val="center"/>
        <w:rPr>
          <w:rFonts w:eastAsia="Calibri"/>
        </w:rPr>
      </w:pPr>
      <w:r>
        <w:rPr>
          <w:rFonts w:eastAsia="Calibri"/>
        </w:rPr>
        <w:t xml:space="preserve">Технические характеристики Этикеточной продукции </w:t>
      </w:r>
    </w:p>
    <w:p w14:paraId="1954A8CA" w14:textId="77777777" w:rsidR="00923992" w:rsidRDefault="00016F6E">
      <w:pPr>
        <w:spacing w:before="0" w:beforeAutospacing="0" w:after="0" w:afterAutospacing="0"/>
        <w:jc w:val="center"/>
        <w:rPr>
          <w:rFonts w:eastAsia="Calibri"/>
        </w:rPr>
      </w:pPr>
      <w:r>
        <w:rPr>
          <w:rFonts w:eastAsia="Calibri"/>
        </w:rPr>
        <w:t>САМОКЛЕЯЩЕЙСЯ в рулонах:</w:t>
      </w:r>
    </w:p>
    <w:p w14:paraId="5FDC0474" w14:textId="77777777" w:rsidR="00923992" w:rsidRDefault="00016F6E">
      <w:pPr>
        <w:spacing w:before="0" w:beforeAutospacing="0" w:after="0" w:afterAutospacing="0"/>
        <w:jc w:val="center"/>
        <w:rPr>
          <w:rFonts w:eastAsia="Calibri"/>
        </w:rPr>
      </w:pPr>
      <w:r>
        <w:rPr>
          <w:rFonts w:eastAsia="Calibri"/>
        </w:rPr>
        <w:t xml:space="preserve"> </w:t>
      </w:r>
    </w:p>
    <w:p w14:paraId="16A3C364" w14:textId="77777777" w:rsidR="00923992" w:rsidRDefault="00016F6E">
      <w:pPr>
        <w:spacing w:before="0" w:beforeAutospacing="0" w:after="0" w:afterAutospacing="0"/>
        <w:jc w:val="both"/>
        <w:rPr>
          <w:rFonts w:eastAsia="Calibri"/>
        </w:rPr>
      </w:pPr>
      <w:r>
        <w:rPr>
          <w:rFonts w:eastAsia="Calibri"/>
        </w:rPr>
        <w:t>-</w:t>
      </w:r>
      <w:r>
        <w:rPr>
          <w:rFonts w:eastAsia="Calibri"/>
        </w:rPr>
        <w:tab/>
        <w:t>рулоны должны быть намотаны на картонные шпули (втулки), внутренний диаметр которых составляет 76 мм, толщина стенки шпули (втулки) – 4 мм;</w:t>
      </w:r>
    </w:p>
    <w:p w14:paraId="238B805D" w14:textId="77777777" w:rsidR="00923992" w:rsidRDefault="00016F6E">
      <w:pPr>
        <w:spacing w:before="0" w:beforeAutospacing="0" w:after="0" w:afterAutospacing="0"/>
        <w:jc w:val="both"/>
        <w:rPr>
          <w:rFonts w:eastAsia="Calibri"/>
        </w:rPr>
      </w:pPr>
      <w:r>
        <w:rPr>
          <w:rFonts w:eastAsia="Calibri"/>
        </w:rPr>
        <w:t>-</w:t>
      </w:r>
      <w:r>
        <w:rPr>
          <w:rFonts w:eastAsia="Calibri"/>
        </w:rPr>
        <w:tab/>
        <w:t>смещение слоев рулона при намотке не более ±1 мм;</w:t>
      </w:r>
    </w:p>
    <w:p w14:paraId="39C829A1" w14:textId="77777777" w:rsidR="00923992" w:rsidRDefault="00016F6E">
      <w:pPr>
        <w:spacing w:before="0" w:beforeAutospacing="0" w:after="0" w:afterAutospacing="0"/>
        <w:jc w:val="both"/>
        <w:rPr>
          <w:rFonts w:eastAsia="Calibri"/>
        </w:rPr>
      </w:pPr>
      <w:r>
        <w:rPr>
          <w:rFonts w:eastAsia="Calibri"/>
        </w:rPr>
        <w:t>-</w:t>
      </w:r>
      <w:r>
        <w:rPr>
          <w:rFonts w:eastAsia="Calibri"/>
        </w:rPr>
        <w:tab/>
        <w:t>тип намотки – 2</w:t>
      </w:r>
    </w:p>
    <w:p w14:paraId="4EF1E805" w14:textId="77777777" w:rsidR="00923992" w:rsidRDefault="00016F6E">
      <w:pPr>
        <w:spacing w:before="0" w:beforeAutospacing="0" w:after="0" w:afterAutospacing="0"/>
        <w:jc w:val="both"/>
        <w:rPr>
          <w:rFonts w:eastAsia="Calibri"/>
        </w:rPr>
      </w:pPr>
      <w:r>
        <w:rPr>
          <w:noProof/>
        </w:rPr>
        <w:drawing>
          <wp:inline distT="0" distB="0" distL="0" distR="0" wp14:anchorId="3C803E12" wp14:editId="1EDA12C2">
            <wp:extent cx="733425" cy="767068"/>
            <wp:effectExtent l="0" t="0" r="0" b="0"/>
            <wp:docPr id="1" name="Рисунок 1" descr="C:\Users\ILONA~1.PAS\AppData\Local\Temp\ksohtml5452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ILONA~1.PAS\AppData\Local\Temp\ksohtml5452\wps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6795" cy="770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</w:rPr>
        <w:t xml:space="preserve"> </w:t>
      </w:r>
    </w:p>
    <w:p w14:paraId="315EDC30" w14:textId="77777777" w:rsidR="00923992" w:rsidRDefault="00016F6E">
      <w:pPr>
        <w:spacing w:before="0" w:beforeAutospacing="0" w:after="0" w:afterAutospacing="0"/>
        <w:jc w:val="both"/>
        <w:rPr>
          <w:rFonts w:eastAsia="Calibri"/>
        </w:rPr>
      </w:pPr>
      <w:r>
        <w:rPr>
          <w:rFonts w:eastAsia="Calibri"/>
        </w:rPr>
        <w:t>-</w:t>
      </w:r>
      <w:r>
        <w:rPr>
          <w:rFonts w:eastAsia="Calibri"/>
        </w:rPr>
        <w:tab/>
        <w:t>рулоны должны легко разматываться, не допускается склейка слоев между собой;</w:t>
      </w:r>
    </w:p>
    <w:p w14:paraId="1F31E525" w14:textId="77777777" w:rsidR="00923992" w:rsidRDefault="00016F6E">
      <w:pPr>
        <w:spacing w:before="0" w:beforeAutospacing="0" w:after="0" w:afterAutospacing="0"/>
        <w:jc w:val="both"/>
        <w:rPr>
          <w:rFonts w:eastAsia="Calibri"/>
        </w:rPr>
      </w:pPr>
      <w:r>
        <w:rPr>
          <w:rFonts w:eastAsia="Calibri"/>
        </w:rPr>
        <w:t>-</w:t>
      </w:r>
      <w:r>
        <w:rPr>
          <w:rFonts w:eastAsia="Calibri"/>
        </w:rPr>
        <w:tab/>
        <w:t xml:space="preserve">не допускается просечка и надрыв кромки </w:t>
      </w:r>
      <w:proofErr w:type="spellStart"/>
      <w:r>
        <w:rPr>
          <w:rFonts w:eastAsia="Calibri"/>
        </w:rPr>
        <w:t>силиконизированной</w:t>
      </w:r>
      <w:proofErr w:type="spellEnd"/>
      <w:r>
        <w:rPr>
          <w:rFonts w:eastAsia="Calibri"/>
        </w:rPr>
        <w:t xml:space="preserve"> бумаги для этикеток;</w:t>
      </w:r>
    </w:p>
    <w:p w14:paraId="58308FC3" w14:textId="77777777" w:rsidR="00923992" w:rsidRDefault="00016F6E">
      <w:pPr>
        <w:spacing w:before="0" w:beforeAutospacing="0" w:after="0" w:afterAutospacing="0"/>
        <w:jc w:val="both"/>
        <w:rPr>
          <w:rFonts w:eastAsia="Calibri"/>
        </w:rPr>
      </w:pPr>
      <w:r>
        <w:rPr>
          <w:rFonts w:eastAsia="Calibri"/>
        </w:rPr>
        <w:t>-</w:t>
      </w:r>
      <w:r>
        <w:rPr>
          <w:rFonts w:eastAsia="Calibri"/>
        </w:rPr>
        <w:tab/>
        <w:t xml:space="preserve">рулоны должны иметь плотную и </w:t>
      </w:r>
      <w:proofErr w:type="spellStart"/>
      <w:r>
        <w:rPr>
          <w:rFonts w:eastAsia="Calibri"/>
        </w:rPr>
        <w:t>равномрную</w:t>
      </w:r>
      <w:proofErr w:type="spellEnd"/>
      <w:r>
        <w:rPr>
          <w:rFonts w:eastAsia="Calibri"/>
        </w:rPr>
        <w:t xml:space="preserve"> намотку, торцевая поверхность не должна иметь выступов, впадин, надрывов.</w:t>
      </w:r>
    </w:p>
    <w:p w14:paraId="5A080514" w14:textId="77777777" w:rsidR="00923992" w:rsidRDefault="00016F6E">
      <w:pPr>
        <w:pStyle w:val="1"/>
        <w:widowControl w:val="0"/>
        <w:spacing w:before="0" w:beforeAutospacing="0" w:after="0" w:afterAutospacing="0" w:line="24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-</w:t>
      </w:r>
      <w:r>
        <w:rPr>
          <w:rFonts w:ascii="Times New Roman" w:eastAsia="Calibri" w:hAnsi="Times New Roman"/>
        </w:rPr>
        <w:tab/>
        <w:t>поверхность этикеточной продукции должна быть ровной;</w:t>
      </w:r>
    </w:p>
    <w:p w14:paraId="00B7B6EC" w14:textId="77777777" w:rsidR="00923992" w:rsidRDefault="00016F6E">
      <w:pPr>
        <w:pStyle w:val="1"/>
        <w:widowControl w:val="0"/>
        <w:spacing w:before="0" w:beforeAutospacing="0" w:after="0" w:afterAutospacing="0" w:line="24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-</w:t>
      </w:r>
      <w:r>
        <w:rPr>
          <w:rFonts w:ascii="Times New Roman" w:eastAsia="Calibri" w:hAnsi="Times New Roman"/>
        </w:rPr>
        <w:tab/>
        <w:t>на этикеточной продукции не допускается наличие трещин, царапин, вмятин, следов клея и масла;</w:t>
      </w:r>
    </w:p>
    <w:p w14:paraId="22F1295E" w14:textId="77777777" w:rsidR="00923992" w:rsidRDefault="00016F6E">
      <w:pPr>
        <w:pStyle w:val="1"/>
        <w:widowControl w:val="0"/>
        <w:spacing w:before="0" w:beforeAutospacing="0" w:after="0" w:afterAutospacing="0" w:line="24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-</w:t>
      </w:r>
      <w:r>
        <w:rPr>
          <w:rFonts w:ascii="Times New Roman" w:eastAsia="Calibri" w:hAnsi="Times New Roman"/>
        </w:rPr>
        <w:tab/>
        <w:t>полиграфическое исполнение должно соответствовать утвержденному оригинал-макету, допустимое несовмещение красок – не более 0,2 мм без искажения рисунка и текста;</w:t>
      </w:r>
    </w:p>
    <w:p w14:paraId="18CCC661" w14:textId="77777777" w:rsidR="00923992" w:rsidRDefault="00016F6E">
      <w:pPr>
        <w:widowControl w:val="0"/>
        <w:spacing w:before="0" w:beforeAutospacing="0" w:after="0" w:afterAutospacing="0"/>
        <w:jc w:val="both"/>
        <w:rPr>
          <w:rFonts w:eastAsia="Calibri"/>
        </w:rPr>
      </w:pPr>
      <w:r>
        <w:rPr>
          <w:rFonts w:eastAsia="Calibri"/>
        </w:rPr>
        <w:t>-</w:t>
      </w:r>
      <w:r>
        <w:rPr>
          <w:rFonts w:eastAsia="Calibri"/>
        </w:rPr>
        <w:tab/>
        <w:t>отклонение по цвету не должно превышать ∆</w:t>
      </w:r>
      <w:proofErr w:type="spellStart"/>
      <w:r>
        <w:rPr>
          <w:rFonts w:eastAsia="Calibri"/>
        </w:rPr>
        <w:t>Еmax</w:t>
      </w:r>
      <w:proofErr w:type="spellEnd"/>
      <w:r>
        <w:rPr>
          <w:rFonts w:eastAsia="Calibri"/>
        </w:rPr>
        <w:t xml:space="preserve"> = 3,0; по пастельным тонам ∆</w:t>
      </w:r>
      <w:proofErr w:type="spellStart"/>
      <w:r>
        <w:rPr>
          <w:rFonts w:eastAsia="Calibri"/>
        </w:rPr>
        <w:t>Еmax</w:t>
      </w:r>
      <w:proofErr w:type="spellEnd"/>
      <w:r>
        <w:rPr>
          <w:rFonts w:eastAsia="Calibri"/>
        </w:rPr>
        <w:t xml:space="preserve"> = 2,0;</w:t>
      </w:r>
    </w:p>
    <w:p w14:paraId="02E3444E" w14:textId="77777777" w:rsidR="00923992" w:rsidRDefault="00016F6E">
      <w:pPr>
        <w:widowControl w:val="0"/>
        <w:spacing w:before="0" w:beforeAutospacing="0" w:after="0" w:afterAutospacing="0"/>
        <w:jc w:val="both"/>
        <w:rPr>
          <w:rFonts w:eastAsia="Calibri"/>
        </w:rPr>
      </w:pPr>
      <w:r>
        <w:rPr>
          <w:rFonts w:eastAsia="Calibri"/>
        </w:rPr>
        <w:t>-</w:t>
      </w:r>
      <w:r>
        <w:rPr>
          <w:rFonts w:eastAsia="Calibri"/>
        </w:rPr>
        <w:tab/>
        <w:t>цвет, текст и рисунок должны соответствовать утвержденному оригинал-макету;</w:t>
      </w:r>
    </w:p>
    <w:p w14:paraId="63C023FC" w14:textId="77777777" w:rsidR="00923992" w:rsidRDefault="00016F6E">
      <w:pPr>
        <w:pStyle w:val="1"/>
        <w:widowControl w:val="0"/>
        <w:spacing w:before="0" w:beforeAutospacing="0" w:after="0" w:afterAutospacing="0" w:line="24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-</w:t>
      </w:r>
      <w:r>
        <w:rPr>
          <w:rFonts w:ascii="Times New Roman" w:eastAsia="Calibri" w:hAnsi="Times New Roman"/>
        </w:rPr>
        <w:tab/>
        <w:t xml:space="preserve">не допускается наличие на готовой этикеточной продукции следующих дефектов: </w:t>
      </w:r>
      <w:proofErr w:type="spellStart"/>
      <w:r>
        <w:rPr>
          <w:rFonts w:ascii="Times New Roman" w:eastAsia="Calibri" w:hAnsi="Times New Roman"/>
        </w:rPr>
        <w:t>шаблонирование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тенение</w:t>
      </w:r>
      <w:proofErr w:type="spellEnd"/>
      <w:r>
        <w:rPr>
          <w:rFonts w:ascii="Times New Roman" w:eastAsia="Calibri" w:hAnsi="Times New Roman"/>
        </w:rPr>
        <w:t xml:space="preserve">, смазывание краски и печати, </w:t>
      </w:r>
      <w:proofErr w:type="spellStart"/>
      <w:r>
        <w:rPr>
          <w:rFonts w:ascii="Times New Roman" w:eastAsia="Calibri" w:hAnsi="Times New Roman"/>
        </w:rPr>
        <w:t>отмарывание</w:t>
      </w:r>
      <w:proofErr w:type="spellEnd"/>
      <w:r>
        <w:rPr>
          <w:rFonts w:ascii="Times New Roman" w:eastAsia="Calibri" w:hAnsi="Times New Roman"/>
        </w:rPr>
        <w:t xml:space="preserve"> краски на оборотной стороне, </w:t>
      </w:r>
      <w:proofErr w:type="spellStart"/>
      <w:r>
        <w:rPr>
          <w:rFonts w:ascii="Times New Roman" w:eastAsia="Calibri" w:hAnsi="Times New Roman"/>
        </w:rPr>
        <w:t>полошение</w:t>
      </w:r>
      <w:proofErr w:type="spellEnd"/>
      <w:r>
        <w:rPr>
          <w:rFonts w:ascii="Times New Roman" w:eastAsia="Calibri" w:hAnsi="Times New Roman"/>
        </w:rPr>
        <w:t xml:space="preserve">, пыление бумаги, двоение на печатном оттиске, муар, </w:t>
      </w:r>
      <w:proofErr w:type="spellStart"/>
      <w:r>
        <w:rPr>
          <w:rFonts w:ascii="Times New Roman" w:eastAsia="Calibri" w:hAnsi="Times New Roman"/>
        </w:rPr>
        <w:t>непропечатка</w:t>
      </w:r>
      <w:proofErr w:type="spellEnd"/>
      <w:r>
        <w:rPr>
          <w:rFonts w:ascii="Times New Roman" w:eastAsia="Calibri" w:hAnsi="Times New Roman"/>
        </w:rPr>
        <w:t xml:space="preserve">, несовмещение красок, перекос, </w:t>
      </w:r>
      <w:proofErr w:type="spellStart"/>
      <w:r>
        <w:rPr>
          <w:rFonts w:ascii="Times New Roman" w:eastAsia="Calibri" w:hAnsi="Times New Roman"/>
        </w:rPr>
        <w:t>перетискивание</w:t>
      </w:r>
      <w:proofErr w:type="spellEnd"/>
      <w:r>
        <w:rPr>
          <w:rFonts w:ascii="Times New Roman" w:eastAsia="Calibri" w:hAnsi="Times New Roman"/>
        </w:rPr>
        <w:t xml:space="preserve"> краски, </w:t>
      </w:r>
      <w:proofErr w:type="spellStart"/>
      <w:r>
        <w:rPr>
          <w:rFonts w:ascii="Times New Roman" w:eastAsia="Calibri" w:hAnsi="Times New Roman"/>
        </w:rPr>
        <w:t>разнооттеночность</w:t>
      </w:r>
      <w:proofErr w:type="spellEnd"/>
      <w:r>
        <w:rPr>
          <w:rFonts w:ascii="Times New Roman" w:eastAsia="Calibri" w:hAnsi="Times New Roman"/>
        </w:rPr>
        <w:t xml:space="preserve"> оттисков, серая </w:t>
      </w:r>
      <w:proofErr w:type="gramStart"/>
      <w:r>
        <w:rPr>
          <w:rFonts w:ascii="Times New Roman" w:eastAsia="Calibri" w:hAnsi="Times New Roman"/>
        </w:rPr>
        <w:t>печать,  пятнистость</w:t>
      </w:r>
      <w:proofErr w:type="gramEnd"/>
      <w:r>
        <w:rPr>
          <w:rFonts w:ascii="Times New Roman" w:eastAsia="Calibri" w:hAnsi="Times New Roman"/>
        </w:rPr>
        <w:t>, жирный оттиск.</w:t>
      </w:r>
    </w:p>
    <w:p w14:paraId="5D317338" w14:textId="77777777" w:rsidR="00923992" w:rsidRDefault="00016F6E">
      <w:pPr>
        <w:widowControl w:val="0"/>
        <w:spacing w:before="0" w:beforeAutospacing="0" w:after="0" w:afterAutospacing="0"/>
        <w:jc w:val="both"/>
        <w:rPr>
          <w:rFonts w:eastAsia="Calibri"/>
        </w:rPr>
      </w:pPr>
      <w:r>
        <w:rPr>
          <w:rFonts w:eastAsia="Calibri"/>
        </w:rPr>
        <w:t>-</w:t>
      </w:r>
      <w:r>
        <w:rPr>
          <w:rFonts w:eastAsia="Calibri"/>
        </w:rPr>
        <w:tab/>
        <w:t xml:space="preserve">должна соблюдаться полная </w:t>
      </w:r>
      <w:proofErr w:type="spellStart"/>
      <w:r>
        <w:rPr>
          <w:rFonts w:eastAsia="Calibri"/>
        </w:rPr>
        <w:t>пропечатка</w:t>
      </w:r>
      <w:proofErr w:type="spellEnd"/>
      <w:r>
        <w:rPr>
          <w:rFonts w:eastAsia="Calibri"/>
        </w:rPr>
        <w:t xml:space="preserve"> участков изображения и текста с полным воспроизведением всех элементов изображения без </w:t>
      </w:r>
      <w:proofErr w:type="spellStart"/>
      <w:r>
        <w:rPr>
          <w:rFonts w:eastAsia="Calibri"/>
        </w:rPr>
        <w:t>отмарывания</w:t>
      </w:r>
      <w:proofErr w:type="spellEnd"/>
      <w:r>
        <w:rPr>
          <w:rFonts w:eastAsia="Calibri"/>
        </w:rPr>
        <w:t xml:space="preserve"> и склеивания оттисков; </w:t>
      </w:r>
    </w:p>
    <w:p w14:paraId="4D1E1D62" w14:textId="77777777" w:rsidR="00923992" w:rsidRDefault="00016F6E">
      <w:pPr>
        <w:widowControl w:val="0"/>
        <w:spacing w:before="0" w:beforeAutospacing="0" w:after="0" w:afterAutospacing="0"/>
        <w:jc w:val="both"/>
        <w:rPr>
          <w:rFonts w:eastAsia="Calibri"/>
        </w:rPr>
      </w:pPr>
      <w:r>
        <w:rPr>
          <w:rFonts w:eastAsia="Calibri"/>
        </w:rPr>
        <w:t>-</w:t>
      </w:r>
      <w:r>
        <w:rPr>
          <w:rFonts w:eastAsia="Calibri"/>
        </w:rPr>
        <w:tab/>
        <w:t xml:space="preserve">в нанесенном слое фольги не допускаются неровные края, увеличение изображения, разрывы материала; должно соблюдаться совмещение рельефного изображения с рисунком; допускается несовпадение не более 0,4 мм. Должна быть полная проработка деталей изображения; давление должно быть распределено по всей площади тиснения равномерно; высота </w:t>
      </w:r>
      <w:proofErr w:type="spellStart"/>
      <w:r>
        <w:rPr>
          <w:rFonts w:eastAsia="Calibri"/>
        </w:rPr>
        <w:t>конгревного</w:t>
      </w:r>
      <w:proofErr w:type="spellEnd"/>
      <w:r>
        <w:rPr>
          <w:rFonts w:eastAsia="Calibri"/>
        </w:rPr>
        <w:t xml:space="preserve"> тиснения должна быть явно выступающей над поверхностью бумаги; не допускается натиск от краев </w:t>
      </w:r>
      <w:proofErr w:type="spellStart"/>
      <w:r>
        <w:rPr>
          <w:rFonts w:eastAsia="Calibri"/>
        </w:rPr>
        <w:t>конгревного</w:t>
      </w:r>
      <w:proofErr w:type="spellEnd"/>
      <w:r>
        <w:rPr>
          <w:rFonts w:eastAsia="Calibri"/>
        </w:rPr>
        <w:t xml:space="preserve"> штампа; </w:t>
      </w:r>
    </w:p>
    <w:p w14:paraId="175A23FA" w14:textId="77777777" w:rsidR="00923992" w:rsidRDefault="00016F6E">
      <w:pPr>
        <w:pStyle w:val="1"/>
        <w:widowControl w:val="0"/>
        <w:spacing w:before="0" w:beforeAutospacing="0" w:after="0" w:afterAutospacing="0" w:line="24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-</w:t>
      </w:r>
      <w:r>
        <w:rPr>
          <w:rFonts w:ascii="Times New Roman" w:eastAsia="Calibri" w:hAnsi="Times New Roman"/>
        </w:rPr>
        <w:tab/>
        <w:t>не допускается полное и частичное отсутствие лакового покрытия на этикеточной продукции, кроме мест, утвержденных на оригинал-макете; в слое лака не допускаются потеки, трещины, пузыри,</w:t>
      </w:r>
    </w:p>
    <w:p w14:paraId="7822EC75" w14:textId="77777777" w:rsidR="00923992" w:rsidRDefault="00016F6E">
      <w:pPr>
        <w:pStyle w:val="1"/>
        <w:widowControl w:val="0"/>
        <w:spacing w:before="0" w:beforeAutospacing="0" w:after="0" w:afterAutospacing="0" w:line="24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-</w:t>
      </w:r>
      <w:r>
        <w:rPr>
          <w:rFonts w:ascii="Times New Roman" w:eastAsia="Calibri" w:hAnsi="Times New Roman"/>
        </w:rPr>
        <w:tab/>
        <w:t>допустимое несовмещение деталей печатного изображения и тиснения (конгрева) не более 0,2 мм;</w:t>
      </w:r>
    </w:p>
    <w:p w14:paraId="6ED63F02" w14:textId="77777777" w:rsidR="00923992" w:rsidRDefault="00016F6E">
      <w:pPr>
        <w:widowControl w:val="0"/>
        <w:spacing w:before="0" w:beforeAutospacing="0" w:after="0" w:afterAutospacing="0"/>
        <w:jc w:val="both"/>
        <w:rPr>
          <w:rFonts w:eastAsia="Calibri"/>
        </w:rPr>
      </w:pPr>
      <w:r>
        <w:rPr>
          <w:rFonts w:eastAsia="Calibri"/>
        </w:rPr>
        <w:t>-</w:t>
      </w:r>
      <w:r>
        <w:rPr>
          <w:rFonts w:eastAsia="Calibri"/>
        </w:rPr>
        <w:tab/>
        <w:t>текстовая, знаковая, графическая, цветовая и иная информация, приводимая на этикеточной продукции, должна быть четкой и разборчивой;</w:t>
      </w:r>
    </w:p>
    <w:p w14:paraId="2C3C2F55" w14:textId="767AE37F" w:rsidR="00923992" w:rsidRDefault="00016F6E">
      <w:pPr>
        <w:widowControl w:val="0"/>
        <w:spacing w:before="0" w:beforeAutospacing="0" w:after="0" w:afterAutospacing="0"/>
        <w:jc w:val="both"/>
        <w:rPr>
          <w:rFonts w:eastAsia="Calibri"/>
        </w:rPr>
      </w:pPr>
      <w:r>
        <w:rPr>
          <w:rFonts w:eastAsia="Calibri"/>
        </w:rPr>
        <w:t>-</w:t>
      </w:r>
      <w:r>
        <w:rPr>
          <w:rFonts w:eastAsia="Calibri"/>
        </w:rPr>
        <w:tab/>
        <w:t>этикетка должна быть без запаха;</w:t>
      </w:r>
    </w:p>
    <w:p w14:paraId="2F2F0874" w14:textId="77777777" w:rsidR="004B683A" w:rsidRPr="004B683A" w:rsidRDefault="004B683A" w:rsidP="004B683A">
      <w:pPr>
        <w:pStyle w:val="1"/>
        <w:spacing w:before="0" w:beforeAutospacing="0" w:after="0" w:afterAutospacing="0" w:line="240" w:lineRule="auto"/>
        <w:rPr>
          <w:rFonts w:ascii="Times New Roman" w:eastAsia="Calibri" w:hAnsi="Times New Roman"/>
          <w:b/>
        </w:rPr>
      </w:pPr>
    </w:p>
    <w:p w14:paraId="52455245" w14:textId="71A00177" w:rsidR="004B683A" w:rsidRDefault="004B683A" w:rsidP="004B683A">
      <w:pPr>
        <w:pStyle w:val="1"/>
        <w:numPr>
          <w:ilvl w:val="0"/>
          <w:numId w:val="1"/>
        </w:num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/>
        </w:rPr>
      </w:pPr>
      <w:r>
        <w:rPr>
          <w:rFonts w:eastAsia="Calibri"/>
          <w:b/>
        </w:rPr>
        <w:lastRenderedPageBreak/>
        <w:t xml:space="preserve">Лот № 1. </w:t>
      </w:r>
      <w:r>
        <w:rPr>
          <w:rFonts w:ascii="Times New Roman" w:eastAsia="Calibri" w:hAnsi="Times New Roman"/>
          <w:b/>
        </w:rPr>
        <w:t>Комплект этикеток «</w:t>
      </w:r>
      <w:r w:rsidR="00265876">
        <w:rPr>
          <w:rFonts w:ascii="Times New Roman" w:eastAsia="Calibri" w:hAnsi="Times New Roman"/>
          <w:b/>
        </w:rPr>
        <w:t xml:space="preserve">Блан де </w:t>
      </w:r>
      <w:proofErr w:type="spellStart"/>
      <w:r w:rsidR="00265876">
        <w:rPr>
          <w:rFonts w:ascii="Times New Roman" w:eastAsia="Calibri" w:hAnsi="Times New Roman"/>
          <w:b/>
        </w:rPr>
        <w:t>блан</w:t>
      </w:r>
      <w:proofErr w:type="spellEnd"/>
      <w:r>
        <w:rPr>
          <w:rFonts w:ascii="Times New Roman" w:eastAsia="Calibri" w:hAnsi="Times New Roman"/>
          <w:b/>
        </w:rPr>
        <w:t xml:space="preserve">» – </w:t>
      </w:r>
      <w:r w:rsidR="00265876" w:rsidRPr="00265876">
        <w:rPr>
          <w:rFonts w:ascii="Times New Roman" w:eastAsia="Calibri" w:hAnsi="Times New Roman"/>
          <w:b/>
        </w:rPr>
        <w:t>200</w:t>
      </w:r>
      <w:r>
        <w:rPr>
          <w:rFonts w:ascii="Times New Roman" w:eastAsia="Calibri" w:hAnsi="Times New Roman"/>
          <w:b/>
        </w:rPr>
        <w:t xml:space="preserve"> шт.</w:t>
      </w:r>
      <w:r>
        <w:rPr>
          <w:rFonts w:ascii="Times New Roman" w:eastAsia="Calibri" w:hAnsi="Times New Roman"/>
          <w:b/>
        </w:rPr>
        <w:br/>
      </w:r>
    </w:p>
    <w:p w14:paraId="1BF0903F" w14:textId="77777777" w:rsidR="00923992" w:rsidRDefault="00016F6E">
      <w:pPr>
        <w:pStyle w:val="1"/>
        <w:widowControl w:val="0"/>
        <w:spacing w:before="0" w:beforeAutospacing="0" w:after="0" w:afterAutospacing="0" w:line="24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Этикетка самоклеящаяся в рулонах: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0"/>
        <w:gridCol w:w="6069"/>
      </w:tblGrid>
      <w:tr w:rsidR="00923992" w:rsidRPr="0079235C" w14:paraId="07C5C755" w14:textId="77777777"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A757C" w14:textId="77777777" w:rsidR="00923992" w:rsidRPr="0079235C" w:rsidRDefault="00016F6E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79235C">
              <w:rPr>
                <w:rFonts w:ascii="Times New Roman" w:eastAsia="Calibri" w:hAnsi="Times New Roman"/>
                <w:sz w:val="18"/>
                <w:szCs w:val="18"/>
              </w:rPr>
              <w:t>Наименование параметров</w:t>
            </w:r>
          </w:p>
        </w:tc>
        <w:tc>
          <w:tcPr>
            <w:tcW w:w="606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5DA0385" w14:textId="77777777" w:rsidR="00923992" w:rsidRPr="0079235C" w:rsidRDefault="00016F6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79235C">
              <w:rPr>
                <w:rFonts w:ascii="Times New Roman" w:eastAsia="Calibri" w:hAnsi="Times New Roman"/>
                <w:sz w:val="18"/>
                <w:szCs w:val="18"/>
              </w:rPr>
              <w:t>Параметры</w:t>
            </w:r>
          </w:p>
        </w:tc>
      </w:tr>
      <w:tr w:rsidR="00923992" w:rsidRPr="0079235C" w14:paraId="488E36E7" w14:textId="77777777">
        <w:tc>
          <w:tcPr>
            <w:tcW w:w="32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7CBC54" w14:textId="58ACBFD4" w:rsidR="00923992" w:rsidRPr="0079235C" w:rsidRDefault="00C07CC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12080</w:t>
            </w:r>
          </w:p>
        </w:tc>
        <w:tc>
          <w:tcPr>
            <w:tcW w:w="606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151C20C" w14:textId="10A5C6F2" w:rsidR="00923992" w:rsidRPr="0079235C" w:rsidRDefault="00AB3F79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98</w:t>
            </w:r>
            <w:r w:rsidR="009616D7">
              <w:rPr>
                <w:rFonts w:ascii="Times New Roman" w:eastAsia="Calibri" w:hAnsi="Times New Roman"/>
                <w:sz w:val="18"/>
                <w:szCs w:val="18"/>
              </w:rPr>
              <w:t>*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70</w:t>
            </w:r>
            <w:r w:rsidR="00C07CCC">
              <w:rPr>
                <w:rFonts w:ascii="Times New Roman" w:eastAsia="Calibri" w:hAnsi="Times New Roman"/>
                <w:sz w:val="18"/>
                <w:szCs w:val="18"/>
              </w:rPr>
              <w:t xml:space="preserve"> мм</w:t>
            </w:r>
          </w:p>
        </w:tc>
      </w:tr>
      <w:tr w:rsidR="00923992" w:rsidRPr="0079235C" w14:paraId="1F77A209" w14:textId="77777777">
        <w:tc>
          <w:tcPr>
            <w:tcW w:w="32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D0F04" w14:textId="77777777" w:rsidR="00923992" w:rsidRPr="0079235C" w:rsidRDefault="00016F6E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79235C">
              <w:rPr>
                <w:rFonts w:ascii="Times New Roman" w:eastAsia="Calibri" w:hAnsi="Times New Roman"/>
                <w:sz w:val="18"/>
                <w:szCs w:val="18"/>
              </w:rPr>
              <w:t>Диаметр бобины</w:t>
            </w:r>
          </w:p>
        </w:tc>
        <w:tc>
          <w:tcPr>
            <w:tcW w:w="606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595D0CA" w14:textId="77777777" w:rsidR="00923992" w:rsidRPr="0079235C" w:rsidRDefault="00016F6E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79235C">
              <w:rPr>
                <w:rFonts w:ascii="Times New Roman" w:eastAsia="Calibri" w:hAnsi="Times New Roman"/>
                <w:sz w:val="18"/>
                <w:szCs w:val="18"/>
              </w:rPr>
              <w:t>Не более 270 мм</w:t>
            </w:r>
          </w:p>
        </w:tc>
      </w:tr>
      <w:tr w:rsidR="00923992" w:rsidRPr="0079235C" w14:paraId="47EC0C07" w14:textId="77777777">
        <w:tc>
          <w:tcPr>
            <w:tcW w:w="32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00624" w14:textId="77777777" w:rsidR="00923992" w:rsidRPr="0079235C" w:rsidRDefault="00016F6E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79235C">
              <w:rPr>
                <w:rFonts w:ascii="Times New Roman" w:eastAsia="Calibri" w:hAnsi="Times New Roman"/>
                <w:sz w:val="18"/>
                <w:szCs w:val="18"/>
              </w:rPr>
              <w:t>Печать</w:t>
            </w:r>
          </w:p>
        </w:tc>
        <w:tc>
          <w:tcPr>
            <w:tcW w:w="606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F4868DE" w14:textId="1CE04D08" w:rsidR="00923992" w:rsidRPr="0079235C" w:rsidRDefault="00650A6B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79235C">
              <w:rPr>
                <w:rFonts w:ascii="Times New Roman" w:eastAsia="Calibri" w:hAnsi="Times New Roman"/>
                <w:sz w:val="18"/>
                <w:szCs w:val="18"/>
              </w:rPr>
              <w:t>Офсетная</w:t>
            </w:r>
            <w:r w:rsidR="00016F6E" w:rsidRPr="0079235C">
              <w:rPr>
                <w:rFonts w:ascii="Times New Roman" w:eastAsia="Calibri" w:hAnsi="Times New Roman"/>
                <w:sz w:val="18"/>
                <w:szCs w:val="18"/>
              </w:rPr>
              <w:t xml:space="preserve"> печать</w:t>
            </w:r>
          </w:p>
        </w:tc>
      </w:tr>
      <w:tr w:rsidR="00923992" w:rsidRPr="000106D3" w14:paraId="533A59A0" w14:textId="77777777">
        <w:tc>
          <w:tcPr>
            <w:tcW w:w="32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63A4A" w14:textId="77777777" w:rsidR="00923992" w:rsidRPr="0079235C" w:rsidRDefault="00016F6E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79235C">
              <w:rPr>
                <w:rFonts w:ascii="Times New Roman" w:eastAsia="Calibri" w:hAnsi="Times New Roman"/>
                <w:sz w:val="18"/>
                <w:szCs w:val="18"/>
              </w:rPr>
              <w:t xml:space="preserve">Количество красок </w:t>
            </w:r>
          </w:p>
        </w:tc>
        <w:tc>
          <w:tcPr>
            <w:tcW w:w="606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F47093E" w14:textId="02A619A4" w:rsidR="00923992" w:rsidRPr="000106D3" w:rsidRDefault="00AB3F79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0106D3">
              <w:rPr>
                <w:rFonts w:ascii="Times New Roman" w:eastAsia="Calibri" w:hAnsi="Times New Roman"/>
                <w:sz w:val="18"/>
                <w:szCs w:val="18"/>
                <w:lang w:val="en-US"/>
              </w:rPr>
              <w:t>3</w:t>
            </w:r>
            <w:r w:rsidR="009616D7" w:rsidRPr="000106D3">
              <w:rPr>
                <w:rFonts w:ascii="Times New Roman" w:eastAsia="Calibri" w:hAnsi="Times New Roman"/>
                <w:sz w:val="18"/>
                <w:szCs w:val="18"/>
                <w:lang w:val="en-US"/>
              </w:rPr>
              <w:t>+0</w:t>
            </w:r>
            <w:r w:rsidRPr="000106D3">
              <w:rPr>
                <w:rFonts w:ascii="Times New Roman" w:eastAsia="Calibri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Calibri" w:hAnsi="Times New Roman"/>
                <w:sz w:val="18"/>
                <w:szCs w:val="18"/>
                <w:lang w:val="en-US"/>
              </w:rPr>
              <w:t>Pantone 4247C 30%</w:t>
            </w:r>
            <w:r w:rsidRPr="000106D3">
              <w:rPr>
                <w:rFonts w:ascii="Times New Roman" w:eastAsia="Calibri" w:hAnsi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eastAsia="Calibri" w:hAnsi="Times New Roman"/>
                <w:sz w:val="18"/>
                <w:szCs w:val="18"/>
                <w:lang w:val="en-US"/>
              </w:rPr>
              <w:t xml:space="preserve"> </w:t>
            </w:r>
            <w:r w:rsidR="000106D3">
              <w:rPr>
                <w:rFonts w:ascii="Times New Roman" w:eastAsia="Calibri" w:hAnsi="Times New Roman"/>
                <w:sz w:val="18"/>
                <w:szCs w:val="18"/>
                <w:lang w:val="en-US"/>
              </w:rPr>
              <w:t xml:space="preserve">Black C 90%, </w:t>
            </w:r>
            <w:r w:rsidR="000106D3">
              <w:rPr>
                <w:rFonts w:ascii="Times New Roman" w:eastAsia="Calibri" w:hAnsi="Times New Roman"/>
                <w:sz w:val="18"/>
                <w:szCs w:val="18"/>
                <w:lang w:val="en-US"/>
              </w:rPr>
              <w:t>Black C</w:t>
            </w:r>
            <w:r w:rsidR="000106D3">
              <w:rPr>
                <w:rFonts w:ascii="Times New Roman" w:eastAsia="Calibri" w:hAnsi="Times New Roman"/>
                <w:sz w:val="18"/>
                <w:szCs w:val="18"/>
                <w:lang w:val="en-US"/>
              </w:rPr>
              <w:t xml:space="preserve"> 5</w:t>
            </w:r>
            <w:r w:rsidR="000106D3">
              <w:rPr>
                <w:rFonts w:ascii="Times New Roman" w:eastAsia="Calibri" w:hAnsi="Times New Roman"/>
                <w:sz w:val="18"/>
                <w:szCs w:val="18"/>
                <w:lang w:val="en-US"/>
              </w:rPr>
              <w:t>0%</w:t>
            </w:r>
          </w:p>
        </w:tc>
      </w:tr>
      <w:tr w:rsidR="00923992" w:rsidRPr="0079235C" w14:paraId="17AF27D7" w14:textId="77777777">
        <w:tc>
          <w:tcPr>
            <w:tcW w:w="32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8D419F" w14:textId="77777777" w:rsidR="00923992" w:rsidRPr="0079235C" w:rsidRDefault="00016F6E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79235C">
              <w:rPr>
                <w:rFonts w:ascii="Times New Roman" w:eastAsia="Calibri" w:hAnsi="Times New Roman"/>
                <w:sz w:val="18"/>
                <w:szCs w:val="18"/>
              </w:rPr>
              <w:t>Дополнительная обработка</w:t>
            </w:r>
          </w:p>
        </w:tc>
        <w:tc>
          <w:tcPr>
            <w:tcW w:w="606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61B12DB" w14:textId="763B1B84" w:rsidR="00923992" w:rsidRPr="00F52C3A" w:rsidRDefault="00016F6E" w:rsidP="00F52C3A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79235C">
              <w:rPr>
                <w:rFonts w:ascii="Times New Roman" w:eastAsia="Calibri" w:hAnsi="Times New Roman"/>
                <w:sz w:val="18"/>
                <w:szCs w:val="18"/>
              </w:rPr>
              <w:t>Лак матовый сплошной для защиты цвета</w:t>
            </w:r>
            <w:r w:rsidR="0080796D">
              <w:rPr>
                <w:rFonts w:ascii="Times New Roman" w:eastAsia="Calibri" w:hAnsi="Times New Roman"/>
                <w:sz w:val="18"/>
                <w:szCs w:val="18"/>
              </w:rPr>
              <w:t>,</w:t>
            </w:r>
            <w:r w:rsidR="00E118F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r w:rsidR="00AB3F79">
              <w:rPr>
                <w:rFonts w:ascii="Times New Roman" w:eastAsia="Calibri" w:hAnsi="Times New Roman"/>
                <w:sz w:val="18"/>
                <w:szCs w:val="18"/>
              </w:rPr>
              <w:t>название</w:t>
            </w:r>
            <w:r w:rsidR="000106D3" w:rsidRPr="000106D3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r w:rsidR="000106D3">
              <w:rPr>
                <w:rFonts w:ascii="Times New Roman" w:eastAsia="Calibri" w:hAnsi="Times New Roman"/>
                <w:sz w:val="18"/>
                <w:szCs w:val="18"/>
              </w:rPr>
              <w:t>вина</w:t>
            </w:r>
            <w:r w:rsidR="00AB3F79">
              <w:rPr>
                <w:rFonts w:ascii="Times New Roman" w:eastAsia="Calibri" w:hAnsi="Times New Roman"/>
                <w:sz w:val="18"/>
                <w:szCs w:val="18"/>
              </w:rPr>
              <w:t xml:space="preserve">, логотип </w:t>
            </w:r>
            <w:proofErr w:type="spellStart"/>
            <w:r w:rsidR="00AB3F79">
              <w:rPr>
                <w:rFonts w:ascii="Times New Roman" w:eastAsia="Calibri" w:hAnsi="Times New Roman"/>
                <w:sz w:val="18"/>
                <w:szCs w:val="18"/>
                <w:lang w:val="en-US"/>
              </w:rPr>
              <w:t>winepark</w:t>
            </w:r>
            <w:proofErr w:type="spellEnd"/>
            <w:r w:rsidR="00AB3F79">
              <w:rPr>
                <w:rFonts w:ascii="Times New Roman" w:eastAsia="Calibri" w:hAnsi="Times New Roman"/>
                <w:sz w:val="18"/>
                <w:szCs w:val="18"/>
              </w:rPr>
              <w:t xml:space="preserve"> 5 лет и логотип </w:t>
            </w:r>
            <w:r w:rsidR="00AB3F79">
              <w:rPr>
                <w:rFonts w:ascii="Times New Roman" w:eastAsia="Calibri" w:hAnsi="Times New Roman"/>
                <w:sz w:val="18"/>
                <w:szCs w:val="18"/>
                <w:lang w:val="en-US"/>
              </w:rPr>
              <w:t>Alma</w:t>
            </w:r>
            <w:r w:rsidR="007D1B8E">
              <w:rPr>
                <w:rFonts w:ascii="Times New Roman" w:eastAsia="Calibri" w:hAnsi="Times New Roman"/>
                <w:sz w:val="18"/>
                <w:szCs w:val="18"/>
              </w:rPr>
              <w:t xml:space="preserve"> выборочный</w:t>
            </w:r>
            <w:r w:rsidR="00A85911">
              <w:rPr>
                <w:rFonts w:ascii="Times New Roman" w:eastAsia="Calibri" w:hAnsi="Times New Roman"/>
                <w:sz w:val="18"/>
                <w:szCs w:val="18"/>
              </w:rPr>
              <w:t xml:space="preserve"> глянцевый</w:t>
            </w:r>
            <w:r w:rsidR="007D1B8E">
              <w:rPr>
                <w:rFonts w:ascii="Times New Roman" w:eastAsia="Calibri" w:hAnsi="Times New Roman"/>
                <w:sz w:val="18"/>
                <w:szCs w:val="18"/>
              </w:rPr>
              <w:t xml:space="preserve"> лак, </w:t>
            </w:r>
            <w:r w:rsidR="00E118F5">
              <w:rPr>
                <w:rFonts w:ascii="Times New Roman" w:eastAsia="Calibri" w:hAnsi="Times New Roman"/>
                <w:sz w:val="18"/>
                <w:szCs w:val="18"/>
              </w:rPr>
              <w:t>фигурная</w:t>
            </w:r>
            <w:r w:rsidR="00F52C3A" w:rsidRPr="0079235C">
              <w:rPr>
                <w:rFonts w:ascii="Times New Roman" w:eastAsia="Calibri" w:hAnsi="Times New Roman"/>
                <w:sz w:val="18"/>
                <w:szCs w:val="18"/>
              </w:rPr>
              <w:t xml:space="preserve"> вырубка</w:t>
            </w:r>
            <w:r w:rsidR="00F57D86">
              <w:rPr>
                <w:rFonts w:ascii="Times New Roman" w:eastAsia="Calibri" w:hAnsi="Times New Roman"/>
                <w:sz w:val="18"/>
                <w:szCs w:val="18"/>
              </w:rPr>
              <w:t xml:space="preserve"> согласно контуру в макете</w:t>
            </w:r>
          </w:p>
        </w:tc>
      </w:tr>
      <w:tr w:rsidR="00923992" w:rsidRPr="0079235C" w14:paraId="0C838B2B" w14:textId="77777777">
        <w:tc>
          <w:tcPr>
            <w:tcW w:w="32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81E99" w14:textId="77777777" w:rsidR="00923992" w:rsidRPr="0079235C" w:rsidRDefault="00016F6E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79235C">
              <w:rPr>
                <w:rFonts w:ascii="Times New Roman" w:eastAsia="Calibri" w:hAnsi="Times New Roman"/>
                <w:sz w:val="18"/>
                <w:szCs w:val="18"/>
              </w:rPr>
              <w:t xml:space="preserve">Бумага </w:t>
            </w:r>
          </w:p>
        </w:tc>
        <w:tc>
          <w:tcPr>
            <w:tcW w:w="606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7DAB5F7" w14:textId="27D1F02E" w:rsidR="00923992" w:rsidRPr="00B70958" w:rsidRDefault="00016F6E">
            <w:pPr>
              <w:spacing w:before="0" w:beforeAutospacing="0" w:after="0" w:afterAutospacing="0"/>
              <w:rPr>
                <w:rFonts w:eastAsia="Calibri"/>
                <w:sz w:val="18"/>
                <w:szCs w:val="18"/>
              </w:rPr>
            </w:pPr>
            <w:r w:rsidRPr="0079235C">
              <w:rPr>
                <w:rFonts w:eastAsia="Calibri"/>
                <w:sz w:val="18"/>
                <w:szCs w:val="18"/>
              </w:rPr>
              <w:t>Бумага</w:t>
            </w:r>
            <w:r w:rsidR="0080796D">
              <w:rPr>
                <w:rFonts w:eastAsia="Calibri"/>
                <w:sz w:val="18"/>
                <w:szCs w:val="18"/>
              </w:rPr>
              <w:t xml:space="preserve"> винная влагостойкая</w:t>
            </w:r>
            <w:r w:rsidRPr="0079235C">
              <w:rPr>
                <w:rFonts w:eastAsia="Calibri"/>
                <w:sz w:val="18"/>
                <w:szCs w:val="18"/>
              </w:rPr>
              <w:t xml:space="preserve"> </w:t>
            </w:r>
            <w:r w:rsidR="00B70958">
              <w:rPr>
                <w:rFonts w:eastAsia="Calibri"/>
                <w:sz w:val="18"/>
                <w:szCs w:val="18"/>
              </w:rPr>
              <w:t>белая тиснение «Скорлупа»</w:t>
            </w:r>
          </w:p>
        </w:tc>
      </w:tr>
      <w:tr w:rsidR="00923992" w:rsidRPr="0079235C" w14:paraId="1CC23FF0" w14:textId="77777777">
        <w:tc>
          <w:tcPr>
            <w:tcW w:w="32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E9A35" w14:textId="77777777" w:rsidR="00923992" w:rsidRPr="0079235C" w:rsidRDefault="00016F6E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79235C">
              <w:rPr>
                <w:rFonts w:ascii="Times New Roman" w:eastAsia="Calibri" w:hAnsi="Times New Roman"/>
                <w:sz w:val="18"/>
                <w:szCs w:val="18"/>
              </w:rPr>
              <w:t>Толщина бумаги</w:t>
            </w:r>
          </w:p>
        </w:tc>
        <w:tc>
          <w:tcPr>
            <w:tcW w:w="606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CEEB5D3" w14:textId="64BD993B" w:rsidR="00923992" w:rsidRPr="0079235C" w:rsidRDefault="00016F6E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79235C">
              <w:rPr>
                <w:rFonts w:ascii="Times New Roman" w:eastAsia="Calibri" w:hAnsi="Times New Roman"/>
                <w:sz w:val="18"/>
                <w:szCs w:val="18"/>
              </w:rPr>
              <w:t>не менее 1</w:t>
            </w:r>
            <w:r w:rsidR="00B70958">
              <w:rPr>
                <w:rFonts w:ascii="Times New Roman" w:eastAsia="Calibri" w:hAnsi="Times New Roman"/>
                <w:sz w:val="18"/>
                <w:szCs w:val="18"/>
              </w:rPr>
              <w:t>20</w:t>
            </w:r>
            <w:r w:rsidRPr="0079235C">
              <w:rPr>
                <w:rFonts w:ascii="Times New Roman" w:eastAsia="Calibri" w:hAnsi="Times New Roman"/>
                <w:sz w:val="18"/>
                <w:szCs w:val="18"/>
              </w:rPr>
              <w:t xml:space="preserve"> мкм</w:t>
            </w:r>
          </w:p>
        </w:tc>
      </w:tr>
      <w:tr w:rsidR="00923992" w:rsidRPr="0079235C" w14:paraId="77A62663" w14:textId="77777777">
        <w:tc>
          <w:tcPr>
            <w:tcW w:w="32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B9D65" w14:textId="77777777" w:rsidR="00923992" w:rsidRPr="0079235C" w:rsidRDefault="00016F6E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79235C">
              <w:rPr>
                <w:rFonts w:ascii="Times New Roman" w:eastAsia="Calibri" w:hAnsi="Times New Roman"/>
                <w:sz w:val="18"/>
                <w:szCs w:val="18"/>
              </w:rPr>
              <w:t xml:space="preserve">Толщина подложки </w:t>
            </w:r>
          </w:p>
        </w:tc>
        <w:tc>
          <w:tcPr>
            <w:tcW w:w="606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5722946" w14:textId="77777777" w:rsidR="00923992" w:rsidRPr="0079235C" w:rsidRDefault="00016F6E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79235C">
              <w:rPr>
                <w:rFonts w:ascii="Times New Roman" w:eastAsia="Calibri" w:hAnsi="Times New Roman"/>
                <w:sz w:val="18"/>
                <w:szCs w:val="18"/>
              </w:rPr>
              <w:t>не менее 63 мкм</w:t>
            </w:r>
          </w:p>
        </w:tc>
      </w:tr>
      <w:tr w:rsidR="00923992" w:rsidRPr="0079235C" w14:paraId="315B957C" w14:textId="77777777">
        <w:tc>
          <w:tcPr>
            <w:tcW w:w="32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B9A81" w14:textId="77777777" w:rsidR="00923992" w:rsidRPr="0079235C" w:rsidRDefault="00016F6E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79235C">
              <w:rPr>
                <w:rFonts w:ascii="Times New Roman" w:eastAsia="Calibri" w:hAnsi="Times New Roman"/>
                <w:sz w:val="18"/>
                <w:szCs w:val="18"/>
              </w:rPr>
              <w:t>Расстояние между этикетками</w:t>
            </w:r>
          </w:p>
        </w:tc>
        <w:tc>
          <w:tcPr>
            <w:tcW w:w="606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A030821" w14:textId="77777777" w:rsidR="00923992" w:rsidRPr="0079235C" w:rsidRDefault="00016F6E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79235C">
              <w:rPr>
                <w:rFonts w:ascii="Times New Roman" w:eastAsia="Calibri" w:hAnsi="Times New Roman"/>
                <w:sz w:val="18"/>
                <w:szCs w:val="18"/>
              </w:rPr>
              <w:t>3 мм</w:t>
            </w:r>
          </w:p>
        </w:tc>
      </w:tr>
      <w:tr w:rsidR="00923992" w:rsidRPr="0079235C" w14:paraId="61767C9E" w14:textId="77777777">
        <w:tc>
          <w:tcPr>
            <w:tcW w:w="32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827211" w14:textId="77777777" w:rsidR="00923992" w:rsidRPr="0079235C" w:rsidRDefault="00016F6E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79235C">
              <w:rPr>
                <w:rFonts w:ascii="Times New Roman" w:eastAsia="Calibri" w:hAnsi="Times New Roman"/>
                <w:sz w:val="18"/>
                <w:szCs w:val="18"/>
              </w:rPr>
              <w:t>Липкий слой</w:t>
            </w:r>
          </w:p>
        </w:tc>
        <w:tc>
          <w:tcPr>
            <w:tcW w:w="606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45EBC9C" w14:textId="77777777" w:rsidR="00923992" w:rsidRPr="0079235C" w:rsidRDefault="00016F6E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79235C">
              <w:rPr>
                <w:rFonts w:ascii="Times New Roman" w:eastAsia="Calibri" w:hAnsi="Times New Roman"/>
                <w:sz w:val="18"/>
                <w:szCs w:val="18"/>
              </w:rPr>
              <w:t>Постоянный</w:t>
            </w:r>
          </w:p>
        </w:tc>
      </w:tr>
      <w:tr w:rsidR="00923992" w:rsidRPr="0079235C" w14:paraId="2533D965" w14:textId="77777777">
        <w:tc>
          <w:tcPr>
            <w:tcW w:w="32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97B256" w14:textId="77777777" w:rsidR="00923992" w:rsidRPr="0079235C" w:rsidRDefault="00016F6E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79235C">
              <w:rPr>
                <w:rFonts w:ascii="Times New Roman" w:eastAsia="Calibri" w:hAnsi="Times New Roman"/>
                <w:sz w:val="18"/>
                <w:szCs w:val="18"/>
              </w:rPr>
              <w:t>Температура эксплуатации</w:t>
            </w:r>
          </w:p>
        </w:tc>
        <w:tc>
          <w:tcPr>
            <w:tcW w:w="606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BA14729" w14:textId="77777777" w:rsidR="00923992" w:rsidRPr="0079235C" w:rsidRDefault="00016F6E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79235C">
              <w:rPr>
                <w:rFonts w:ascii="Times New Roman" w:eastAsia="Calibri" w:hAnsi="Times New Roman"/>
                <w:sz w:val="18"/>
                <w:szCs w:val="18"/>
              </w:rPr>
              <w:t>-20 до +70°С (данный диапазон является конкретным значением)</w:t>
            </w:r>
          </w:p>
        </w:tc>
      </w:tr>
      <w:tr w:rsidR="00923992" w:rsidRPr="0079235C" w14:paraId="4D0C86A6" w14:textId="77777777">
        <w:tc>
          <w:tcPr>
            <w:tcW w:w="32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7C7F0" w14:textId="77777777" w:rsidR="00923992" w:rsidRPr="0079235C" w:rsidRDefault="00016F6E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79235C">
              <w:rPr>
                <w:rFonts w:ascii="Times New Roman" w:eastAsia="Calibri" w:hAnsi="Times New Roman"/>
                <w:sz w:val="18"/>
                <w:szCs w:val="18"/>
              </w:rPr>
              <w:t xml:space="preserve">Тираж </w:t>
            </w:r>
          </w:p>
        </w:tc>
        <w:tc>
          <w:tcPr>
            <w:tcW w:w="606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E2E30A1" w14:textId="646C8318" w:rsidR="00923992" w:rsidRPr="0079235C" w:rsidRDefault="000106D3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200</w:t>
            </w:r>
          </w:p>
        </w:tc>
      </w:tr>
    </w:tbl>
    <w:p w14:paraId="57346FCE" w14:textId="77777777" w:rsidR="00CA0731" w:rsidRPr="0079235C" w:rsidRDefault="00016F6E" w:rsidP="00CA0731">
      <w:pPr>
        <w:pStyle w:val="1"/>
        <w:widowControl w:val="0"/>
        <w:spacing w:before="0" w:beforeAutospacing="0" w:after="0" w:afterAutospacing="0" w:line="240" w:lineRule="auto"/>
        <w:jc w:val="both"/>
        <w:rPr>
          <w:rFonts w:ascii="Times New Roman" w:eastAsia="Calibri" w:hAnsi="Times New Roman"/>
          <w:sz w:val="18"/>
          <w:szCs w:val="18"/>
        </w:rPr>
      </w:pPr>
      <w:r>
        <w:rPr>
          <w:bCs/>
        </w:rPr>
        <w:t xml:space="preserve"> </w:t>
      </w:r>
    </w:p>
    <w:p w14:paraId="11B227ED" w14:textId="77777777" w:rsidR="00CA0731" w:rsidRPr="0079235C" w:rsidRDefault="00CA0731" w:rsidP="00CA0731">
      <w:pPr>
        <w:spacing w:before="0" w:beforeAutospacing="0" w:after="0" w:afterAutospacing="0"/>
        <w:jc w:val="both"/>
        <w:rPr>
          <w:rFonts w:eastAsia="Calibri"/>
          <w:sz w:val="18"/>
          <w:szCs w:val="18"/>
        </w:rPr>
      </w:pPr>
      <w:r w:rsidRPr="0079235C">
        <w:rPr>
          <w:rFonts w:eastAsia="Calibri"/>
          <w:sz w:val="18"/>
          <w:szCs w:val="18"/>
        </w:rPr>
        <w:t>Контрэтикетка самоклеящаяся в рулонах: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9"/>
        <w:gridCol w:w="6130"/>
      </w:tblGrid>
      <w:tr w:rsidR="00CA0731" w:rsidRPr="0079235C" w14:paraId="5EBFBA92" w14:textId="77777777" w:rsidTr="005C1507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26CC3" w14:textId="77777777" w:rsidR="00CA0731" w:rsidRPr="0079235C" w:rsidRDefault="00CA0731" w:rsidP="005C1507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79235C">
              <w:rPr>
                <w:rFonts w:ascii="Times New Roman" w:eastAsia="Calibri" w:hAnsi="Times New Roman"/>
                <w:sz w:val="18"/>
                <w:szCs w:val="18"/>
              </w:rPr>
              <w:t>Наименование параметров</w:t>
            </w:r>
          </w:p>
        </w:tc>
        <w:tc>
          <w:tcPr>
            <w:tcW w:w="79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A03617D" w14:textId="77777777" w:rsidR="00CA0731" w:rsidRPr="0079235C" w:rsidRDefault="00CA0731" w:rsidP="005C150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79235C">
              <w:rPr>
                <w:rFonts w:ascii="Times New Roman" w:eastAsia="Calibri" w:hAnsi="Times New Roman"/>
                <w:sz w:val="18"/>
                <w:szCs w:val="18"/>
              </w:rPr>
              <w:t>Параметры</w:t>
            </w:r>
          </w:p>
        </w:tc>
      </w:tr>
      <w:tr w:rsidR="00CA0731" w:rsidRPr="0079235C" w14:paraId="44BB56DA" w14:textId="77777777" w:rsidTr="005C1507">
        <w:tc>
          <w:tcPr>
            <w:tcW w:w="38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55BC9" w14:textId="77777777" w:rsidR="00CA0731" w:rsidRPr="0079235C" w:rsidRDefault="00CA0731" w:rsidP="005C1507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79235C">
              <w:rPr>
                <w:rFonts w:ascii="Times New Roman" w:eastAsia="Calibri" w:hAnsi="Times New Roman"/>
                <w:sz w:val="18"/>
                <w:szCs w:val="18"/>
              </w:rPr>
              <w:t>Размер этикетки</w:t>
            </w:r>
          </w:p>
        </w:tc>
        <w:tc>
          <w:tcPr>
            <w:tcW w:w="79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77F2BAC" w14:textId="1EFDA4A2" w:rsidR="00CA0731" w:rsidRPr="0079235C" w:rsidRDefault="00E935F8" w:rsidP="005C1507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103</w:t>
            </w:r>
            <w:r w:rsidR="00EE3636">
              <w:rPr>
                <w:rFonts w:ascii="Times New Roman" w:eastAsia="Calibri" w:hAnsi="Times New Roman"/>
                <w:sz w:val="18"/>
                <w:szCs w:val="18"/>
              </w:rPr>
              <w:t>*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88</w:t>
            </w:r>
            <w:r w:rsidR="00EE3636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r w:rsidR="00C345B9">
              <w:rPr>
                <w:rFonts w:ascii="Times New Roman" w:eastAsia="Calibri" w:hAnsi="Times New Roman"/>
                <w:sz w:val="18"/>
                <w:szCs w:val="18"/>
              </w:rPr>
              <w:t>мм</w:t>
            </w:r>
          </w:p>
        </w:tc>
      </w:tr>
      <w:tr w:rsidR="00CA0731" w:rsidRPr="0079235C" w14:paraId="1851AFE5" w14:textId="77777777" w:rsidTr="005C1507">
        <w:tc>
          <w:tcPr>
            <w:tcW w:w="38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FBC37" w14:textId="77777777" w:rsidR="00CA0731" w:rsidRPr="0079235C" w:rsidRDefault="00CA0731" w:rsidP="005C1507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79235C">
              <w:rPr>
                <w:rFonts w:ascii="Times New Roman" w:eastAsia="Calibri" w:hAnsi="Times New Roman"/>
                <w:sz w:val="18"/>
                <w:szCs w:val="18"/>
              </w:rPr>
              <w:t>Диаметр бобины</w:t>
            </w:r>
          </w:p>
        </w:tc>
        <w:tc>
          <w:tcPr>
            <w:tcW w:w="79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AE46DB6" w14:textId="77777777" w:rsidR="00CA0731" w:rsidRPr="0079235C" w:rsidRDefault="00CA0731" w:rsidP="005C1507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79235C">
              <w:rPr>
                <w:rFonts w:ascii="Times New Roman" w:eastAsia="Calibri" w:hAnsi="Times New Roman"/>
                <w:sz w:val="18"/>
                <w:szCs w:val="18"/>
              </w:rPr>
              <w:t>Не более 270 мм</w:t>
            </w:r>
          </w:p>
        </w:tc>
      </w:tr>
      <w:tr w:rsidR="00CA0731" w:rsidRPr="0079235C" w14:paraId="072257DB" w14:textId="77777777" w:rsidTr="005C1507">
        <w:tc>
          <w:tcPr>
            <w:tcW w:w="38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59054" w14:textId="77777777" w:rsidR="00CA0731" w:rsidRPr="0079235C" w:rsidRDefault="00CA0731" w:rsidP="005C1507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79235C">
              <w:rPr>
                <w:rFonts w:ascii="Times New Roman" w:eastAsia="Calibri" w:hAnsi="Times New Roman"/>
                <w:sz w:val="18"/>
                <w:szCs w:val="18"/>
              </w:rPr>
              <w:t>Печать</w:t>
            </w:r>
          </w:p>
        </w:tc>
        <w:tc>
          <w:tcPr>
            <w:tcW w:w="79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C0E9977" w14:textId="77777777" w:rsidR="00CA0731" w:rsidRPr="0079235C" w:rsidRDefault="00CA0731" w:rsidP="005C1507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79235C">
              <w:rPr>
                <w:rFonts w:ascii="Times New Roman" w:eastAsia="Calibri" w:hAnsi="Times New Roman"/>
                <w:sz w:val="18"/>
                <w:szCs w:val="18"/>
              </w:rPr>
              <w:t>Офсетная печать</w:t>
            </w:r>
          </w:p>
        </w:tc>
      </w:tr>
      <w:tr w:rsidR="00CA0731" w:rsidRPr="000106D3" w14:paraId="06D5BF60" w14:textId="77777777" w:rsidTr="005C1507">
        <w:tc>
          <w:tcPr>
            <w:tcW w:w="38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11625" w14:textId="77777777" w:rsidR="00CA0731" w:rsidRPr="0079235C" w:rsidRDefault="00CA0731" w:rsidP="005C1507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79235C">
              <w:rPr>
                <w:rFonts w:ascii="Times New Roman" w:eastAsia="Calibri" w:hAnsi="Times New Roman"/>
                <w:sz w:val="18"/>
                <w:szCs w:val="18"/>
              </w:rPr>
              <w:t xml:space="preserve">Количество красок </w:t>
            </w:r>
          </w:p>
        </w:tc>
        <w:tc>
          <w:tcPr>
            <w:tcW w:w="79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80B5C04" w14:textId="39A569A1" w:rsidR="00CA0731" w:rsidRPr="000106D3" w:rsidRDefault="000106D3" w:rsidP="005C1507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18"/>
                <w:szCs w:val="18"/>
                <w:lang w:val="en-US"/>
              </w:rPr>
            </w:pPr>
            <w:r w:rsidRPr="000106D3">
              <w:rPr>
                <w:rFonts w:ascii="Times New Roman" w:eastAsia="Calibri" w:hAnsi="Times New Roman"/>
                <w:sz w:val="18"/>
                <w:szCs w:val="18"/>
                <w:lang w:val="en-US"/>
              </w:rPr>
              <w:t xml:space="preserve">3+0 </w:t>
            </w:r>
            <w:r>
              <w:rPr>
                <w:rFonts w:ascii="Times New Roman" w:eastAsia="Calibri" w:hAnsi="Times New Roman"/>
                <w:sz w:val="18"/>
                <w:szCs w:val="18"/>
                <w:lang w:val="en-US"/>
              </w:rPr>
              <w:t>Pantone 4247C 30%</w:t>
            </w:r>
            <w:r w:rsidRPr="000106D3">
              <w:rPr>
                <w:rFonts w:ascii="Times New Roman" w:eastAsia="Calibri" w:hAnsi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eastAsia="Calibri" w:hAnsi="Times New Roman"/>
                <w:sz w:val="18"/>
                <w:szCs w:val="18"/>
                <w:lang w:val="en-US"/>
              </w:rPr>
              <w:t xml:space="preserve"> Black C 90%, Black C 50%</w:t>
            </w:r>
          </w:p>
        </w:tc>
      </w:tr>
      <w:tr w:rsidR="00CA0731" w:rsidRPr="0079235C" w14:paraId="20A0B9B0" w14:textId="77777777" w:rsidTr="005C1507">
        <w:tc>
          <w:tcPr>
            <w:tcW w:w="38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B8903" w14:textId="77777777" w:rsidR="00CA0731" w:rsidRPr="0079235C" w:rsidRDefault="00CA0731" w:rsidP="005C1507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79235C">
              <w:rPr>
                <w:rFonts w:ascii="Times New Roman" w:eastAsia="Calibri" w:hAnsi="Times New Roman"/>
                <w:sz w:val="18"/>
                <w:szCs w:val="18"/>
              </w:rPr>
              <w:t>Дополнительная обработка</w:t>
            </w:r>
          </w:p>
        </w:tc>
        <w:tc>
          <w:tcPr>
            <w:tcW w:w="79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8640857" w14:textId="77777777" w:rsidR="00CA0731" w:rsidRPr="0079235C" w:rsidRDefault="00CA0731" w:rsidP="005C1507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79235C">
              <w:rPr>
                <w:rFonts w:ascii="Times New Roman" w:eastAsia="Calibri" w:hAnsi="Times New Roman"/>
                <w:sz w:val="18"/>
                <w:szCs w:val="18"/>
              </w:rPr>
              <w:t>Лак матовый с окном, нумерация</w:t>
            </w:r>
          </w:p>
        </w:tc>
      </w:tr>
      <w:tr w:rsidR="00CA0731" w:rsidRPr="0079235C" w14:paraId="119204C6" w14:textId="77777777" w:rsidTr="005C1507">
        <w:tc>
          <w:tcPr>
            <w:tcW w:w="38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0064BC" w14:textId="77777777" w:rsidR="00CA0731" w:rsidRPr="0079235C" w:rsidRDefault="00CA0731" w:rsidP="005C1507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79235C">
              <w:rPr>
                <w:rFonts w:ascii="Times New Roman" w:eastAsia="Calibri" w:hAnsi="Times New Roman"/>
                <w:sz w:val="18"/>
                <w:szCs w:val="18"/>
              </w:rPr>
              <w:t xml:space="preserve">Бумага </w:t>
            </w:r>
          </w:p>
        </w:tc>
        <w:tc>
          <w:tcPr>
            <w:tcW w:w="79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7256B4C" w14:textId="640FCFAC" w:rsidR="00CA0731" w:rsidRPr="0079235C" w:rsidRDefault="00CA0731" w:rsidP="005C1507">
            <w:pPr>
              <w:spacing w:before="0" w:beforeAutospacing="0" w:after="0" w:afterAutospacing="0"/>
              <w:rPr>
                <w:rFonts w:eastAsia="Calibri"/>
                <w:sz w:val="18"/>
                <w:szCs w:val="18"/>
              </w:rPr>
            </w:pPr>
            <w:r w:rsidRPr="0079235C">
              <w:rPr>
                <w:rFonts w:eastAsia="Calibri"/>
                <w:sz w:val="18"/>
                <w:szCs w:val="18"/>
              </w:rPr>
              <w:t>Бумага винная влагостойкая</w:t>
            </w:r>
            <w:r w:rsidR="007D1B8E">
              <w:rPr>
                <w:rFonts w:eastAsia="Calibri"/>
                <w:sz w:val="18"/>
                <w:szCs w:val="18"/>
              </w:rPr>
              <w:t xml:space="preserve"> </w:t>
            </w:r>
            <w:r w:rsidR="00B70958">
              <w:rPr>
                <w:rFonts w:eastAsia="Calibri"/>
                <w:sz w:val="18"/>
                <w:szCs w:val="18"/>
              </w:rPr>
              <w:t>белая тиснение «Скорлупа»</w:t>
            </w:r>
          </w:p>
        </w:tc>
      </w:tr>
      <w:tr w:rsidR="00CA0731" w:rsidRPr="0079235C" w14:paraId="18D7A1C6" w14:textId="77777777" w:rsidTr="005C1507">
        <w:tc>
          <w:tcPr>
            <w:tcW w:w="38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CDE251" w14:textId="77777777" w:rsidR="00CA0731" w:rsidRPr="0079235C" w:rsidRDefault="00CA0731" w:rsidP="005C1507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79235C">
              <w:rPr>
                <w:rFonts w:ascii="Times New Roman" w:eastAsia="Calibri" w:hAnsi="Times New Roman"/>
                <w:sz w:val="18"/>
                <w:szCs w:val="18"/>
              </w:rPr>
              <w:t>Толщина бумаги</w:t>
            </w:r>
          </w:p>
        </w:tc>
        <w:tc>
          <w:tcPr>
            <w:tcW w:w="79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A7014B7" w14:textId="754D6278" w:rsidR="00CA0731" w:rsidRPr="0079235C" w:rsidRDefault="00CA0731" w:rsidP="005C1507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79235C">
              <w:rPr>
                <w:rFonts w:ascii="Times New Roman" w:eastAsia="Calibri" w:hAnsi="Times New Roman"/>
                <w:sz w:val="18"/>
                <w:szCs w:val="18"/>
              </w:rPr>
              <w:t>не менее 1</w:t>
            </w:r>
            <w:r w:rsidR="00B70958">
              <w:rPr>
                <w:rFonts w:ascii="Times New Roman" w:eastAsia="Calibri" w:hAnsi="Times New Roman"/>
                <w:sz w:val="18"/>
                <w:szCs w:val="18"/>
              </w:rPr>
              <w:t>20</w:t>
            </w:r>
            <w:r w:rsidRPr="0079235C">
              <w:rPr>
                <w:rFonts w:ascii="Times New Roman" w:eastAsia="Calibri" w:hAnsi="Times New Roman"/>
                <w:sz w:val="18"/>
                <w:szCs w:val="18"/>
              </w:rPr>
              <w:t xml:space="preserve"> мкм</w:t>
            </w:r>
          </w:p>
        </w:tc>
      </w:tr>
      <w:tr w:rsidR="00CA0731" w:rsidRPr="0079235C" w14:paraId="18570EAC" w14:textId="77777777" w:rsidTr="005C1507">
        <w:tc>
          <w:tcPr>
            <w:tcW w:w="38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65F4FC" w14:textId="77777777" w:rsidR="00CA0731" w:rsidRPr="0079235C" w:rsidRDefault="00CA0731" w:rsidP="005C1507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79235C">
              <w:rPr>
                <w:rFonts w:ascii="Times New Roman" w:eastAsia="Calibri" w:hAnsi="Times New Roman"/>
                <w:sz w:val="18"/>
                <w:szCs w:val="18"/>
              </w:rPr>
              <w:t xml:space="preserve">Толщина подложки </w:t>
            </w:r>
          </w:p>
        </w:tc>
        <w:tc>
          <w:tcPr>
            <w:tcW w:w="79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9742909" w14:textId="77777777" w:rsidR="00CA0731" w:rsidRPr="0079235C" w:rsidRDefault="00CA0731" w:rsidP="005C1507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79235C">
              <w:rPr>
                <w:rFonts w:ascii="Times New Roman" w:eastAsia="Calibri" w:hAnsi="Times New Roman"/>
                <w:sz w:val="18"/>
                <w:szCs w:val="18"/>
              </w:rPr>
              <w:t>не менее 63 мкм</w:t>
            </w:r>
          </w:p>
        </w:tc>
      </w:tr>
      <w:tr w:rsidR="00CA0731" w:rsidRPr="0079235C" w14:paraId="6A3B1A99" w14:textId="77777777" w:rsidTr="005C1507">
        <w:tc>
          <w:tcPr>
            <w:tcW w:w="38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DA8C23" w14:textId="77777777" w:rsidR="00CA0731" w:rsidRPr="0079235C" w:rsidRDefault="00CA0731" w:rsidP="005C1507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79235C">
              <w:rPr>
                <w:rFonts w:ascii="Times New Roman" w:eastAsia="Calibri" w:hAnsi="Times New Roman"/>
                <w:sz w:val="18"/>
                <w:szCs w:val="18"/>
              </w:rPr>
              <w:t>Расстояние между этикетками</w:t>
            </w:r>
          </w:p>
        </w:tc>
        <w:tc>
          <w:tcPr>
            <w:tcW w:w="79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13F08A4" w14:textId="77777777" w:rsidR="00CA0731" w:rsidRPr="0079235C" w:rsidRDefault="00CA0731" w:rsidP="005C1507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79235C">
              <w:rPr>
                <w:rFonts w:ascii="Times New Roman" w:eastAsia="Calibri" w:hAnsi="Times New Roman"/>
                <w:sz w:val="18"/>
                <w:szCs w:val="18"/>
              </w:rPr>
              <w:t>3 мм</w:t>
            </w:r>
          </w:p>
        </w:tc>
      </w:tr>
      <w:tr w:rsidR="00CA0731" w:rsidRPr="0079235C" w14:paraId="13F85BCF" w14:textId="77777777" w:rsidTr="005C1507">
        <w:trPr>
          <w:trHeight w:val="72"/>
        </w:trPr>
        <w:tc>
          <w:tcPr>
            <w:tcW w:w="38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84110" w14:textId="77777777" w:rsidR="00CA0731" w:rsidRPr="0079235C" w:rsidRDefault="00CA0731" w:rsidP="005C1507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79235C">
              <w:rPr>
                <w:rFonts w:ascii="Times New Roman" w:eastAsia="Calibri" w:hAnsi="Times New Roman"/>
                <w:sz w:val="18"/>
                <w:szCs w:val="18"/>
              </w:rPr>
              <w:t>Липкий слой</w:t>
            </w:r>
          </w:p>
        </w:tc>
        <w:tc>
          <w:tcPr>
            <w:tcW w:w="79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864F42E" w14:textId="77777777" w:rsidR="00CA0731" w:rsidRPr="0079235C" w:rsidRDefault="00CA0731" w:rsidP="005C1507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79235C">
              <w:rPr>
                <w:rFonts w:ascii="Times New Roman" w:eastAsia="Calibri" w:hAnsi="Times New Roman"/>
                <w:sz w:val="18"/>
                <w:szCs w:val="18"/>
              </w:rPr>
              <w:t>Постоянный</w:t>
            </w:r>
          </w:p>
        </w:tc>
      </w:tr>
      <w:tr w:rsidR="00CA0731" w:rsidRPr="0079235C" w14:paraId="74681E1A" w14:textId="77777777" w:rsidTr="005C1507">
        <w:trPr>
          <w:trHeight w:val="125"/>
        </w:trPr>
        <w:tc>
          <w:tcPr>
            <w:tcW w:w="38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6D889" w14:textId="77777777" w:rsidR="00CA0731" w:rsidRPr="0079235C" w:rsidRDefault="00CA0731" w:rsidP="005C1507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79235C">
              <w:rPr>
                <w:rFonts w:ascii="Times New Roman" w:eastAsia="Calibri" w:hAnsi="Times New Roman"/>
                <w:sz w:val="18"/>
                <w:szCs w:val="18"/>
              </w:rPr>
              <w:t>Температура эксплуатации</w:t>
            </w:r>
          </w:p>
        </w:tc>
        <w:tc>
          <w:tcPr>
            <w:tcW w:w="79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80DCC6B" w14:textId="77777777" w:rsidR="00CA0731" w:rsidRPr="0079235C" w:rsidRDefault="00CA0731" w:rsidP="005C1507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79235C">
              <w:rPr>
                <w:rFonts w:ascii="Times New Roman" w:eastAsia="Calibri" w:hAnsi="Times New Roman"/>
                <w:sz w:val="18"/>
                <w:szCs w:val="18"/>
              </w:rPr>
              <w:t>-20 до +70°С (данный диапазон является конкретным значением)</w:t>
            </w:r>
          </w:p>
        </w:tc>
      </w:tr>
      <w:tr w:rsidR="00CA0731" w:rsidRPr="0079235C" w14:paraId="391F89FC" w14:textId="77777777" w:rsidTr="005C1507">
        <w:tc>
          <w:tcPr>
            <w:tcW w:w="38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57C79A" w14:textId="77777777" w:rsidR="00CA0731" w:rsidRPr="0079235C" w:rsidRDefault="00CA0731" w:rsidP="005C1507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79235C">
              <w:rPr>
                <w:rFonts w:ascii="Times New Roman" w:eastAsia="Calibri" w:hAnsi="Times New Roman"/>
                <w:sz w:val="18"/>
                <w:szCs w:val="18"/>
              </w:rPr>
              <w:t xml:space="preserve">Тираж </w:t>
            </w:r>
          </w:p>
        </w:tc>
        <w:tc>
          <w:tcPr>
            <w:tcW w:w="79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791380A" w14:textId="555E8014" w:rsidR="00CA0731" w:rsidRPr="000106D3" w:rsidRDefault="000106D3" w:rsidP="005C1507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200</w:t>
            </w:r>
          </w:p>
        </w:tc>
      </w:tr>
    </w:tbl>
    <w:p w14:paraId="09FD64CA" w14:textId="77777777" w:rsidR="00CA0731" w:rsidRDefault="00CA0731" w:rsidP="00CA0731">
      <w:pPr>
        <w:spacing w:before="0" w:beforeAutospacing="0" w:after="0" w:afterAutospacing="0"/>
        <w:jc w:val="both"/>
        <w:rPr>
          <w:rFonts w:eastAsia="Calibri"/>
        </w:rPr>
      </w:pPr>
      <w:r>
        <w:rPr>
          <w:rFonts w:eastAsia="Calibri"/>
        </w:rPr>
        <w:t xml:space="preserve">*количество этикеток и контрэтикеток в бобине должно совпадать. </w:t>
      </w:r>
    </w:p>
    <w:p w14:paraId="01D0045C" w14:textId="59103D7F" w:rsidR="00923992" w:rsidRDefault="00923992" w:rsidP="004B683A">
      <w:pPr>
        <w:pStyle w:val="1"/>
        <w:spacing w:before="0" w:beforeAutospacing="0" w:after="0" w:afterAutospacing="0" w:line="240" w:lineRule="auto"/>
        <w:jc w:val="both"/>
        <w:rPr>
          <w:bCs/>
        </w:rPr>
      </w:pPr>
    </w:p>
    <w:p w14:paraId="287C61BE" w14:textId="54C26254" w:rsidR="0080796D" w:rsidRDefault="0080796D" w:rsidP="0080796D">
      <w:pPr>
        <w:spacing w:before="0" w:beforeAutospacing="0" w:after="0" w:afterAutospacing="0"/>
      </w:pPr>
      <w:r>
        <w:t>Сроки поставки: после согласования 15-20 рабочих дней с учетом поставки</w:t>
      </w:r>
    </w:p>
    <w:p w14:paraId="75B53DDC" w14:textId="091E837C" w:rsidR="00B77400" w:rsidRDefault="0080796D" w:rsidP="0080796D">
      <w:pPr>
        <w:spacing w:before="0" w:beforeAutospacing="0" w:after="0" w:afterAutospacing="0"/>
      </w:pPr>
      <w:r>
        <w:t xml:space="preserve">Доставка в отель: г. Ялта, с. Оползневое, ул. Генерала Острякова, д.9 </w:t>
      </w:r>
    </w:p>
    <w:p w14:paraId="72A6D0C2" w14:textId="6916014F" w:rsidR="00B77400" w:rsidRPr="00B77400" w:rsidRDefault="00B77400" w:rsidP="0080796D">
      <w:pPr>
        <w:spacing w:before="0" w:beforeAutospacing="0" w:after="0" w:afterAutospacing="0"/>
      </w:pPr>
      <w:r>
        <w:t xml:space="preserve">Заявитель: </w:t>
      </w:r>
      <w:r w:rsidR="00E935F8">
        <w:t>Илья Дорошин</w:t>
      </w:r>
    </w:p>
    <w:p w14:paraId="28605E14" w14:textId="0B8ABAED" w:rsidR="0080796D" w:rsidRDefault="0080796D">
      <w:pPr>
        <w:pStyle w:val="1"/>
        <w:spacing w:before="0" w:beforeAutospacing="0" w:after="0" w:afterAutospacing="0" w:line="240" w:lineRule="auto"/>
        <w:jc w:val="both"/>
      </w:pPr>
      <w:r>
        <w:rPr>
          <w:rFonts w:ascii="Times New Roman" w:eastAsia="Calibri" w:hAnsi="Times New Roman"/>
        </w:rPr>
        <w:t xml:space="preserve">Макет по ссылке: </w:t>
      </w:r>
      <w:hyperlink r:id="rId8" w:tgtFrame="_blank" w:history="1">
        <w:r w:rsidR="00AB3F79" w:rsidRPr="00530224">
          <w:rPr>
            <w:rStyle w:val="a3"/>
          </w:rPr>
          <w:t>https://disk.360.yandex.ru/d/rWII47Q2UIYyaw</w:t>
        </w:r>
      </w:hyperlink>
      <w:r w:rsidR="00AB3F79">
        <w:t xml:space="preserve"> </w:t>
      </w:r>
    </w:p>
    <w:p w14:paraId="08DF05F8" w14:textId="2980BA24" w:rsidR="00AB3F79" w:rsidRDefault="00AB3F79" w:rsidP="00AB3F79">
      <w:pPr>
        <w:pStyle w:val="1"/>
        <w:spacing w:before="0" w:beforeAutospacing="0" w:after="0" w:afterAutospacing="0" w:line="24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7C0278" wp14:editId="03C7F7F9">
                <wp:simplePos x="0" y="0"/>
                <wp:positionH relativeFrom="column">
                  <wp:posOffset>4010025</wp:posOffset>
                </wp:positionH>
                <wp:positionV relativeFrom="paragraph">
                  <wp:posOffset>577850</wp:posOffset>
                </wp:positionV>
                <wp:extent cx="1341120" cy="304800"/>
                <wp:effectExtent l="0" t="0" r="11430" b="19050"/>
                <wp:wrapNone/>
                <wp:docPr id="126287197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73AC6" w14:textId="4E7D6AEC" w:rsidR="00AB3F79" w:rsidRDefault="00AB3F79" w:rsidP="00AB3F79">
                            <w:pPr>
                              <w:jc w:val="center"/>
                            </w:pPr>
                            <w:r>
                              <w:t>Трафаретный лак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C0278" id="Прямоугольник 1" o:spid="_x0000_s1026" style="position:absolute;left:0;text-align:left;margin-left:315.75pt;margin-top:45.5pt;width:105.6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vu3VAIAAPcEAAAOAAAAZHJzL2Uyb0RvYy54bWysVMFu2zAMvQ/YPwi6L7bTrOuCOkXQosOA&#10;oA3WDj0rstQYk0WNUmJnXz9Kdtyuy2nYRZZEPlJ8fPTlVdcYtlfoa7AlLyY5Z8pKqGr7XPLvj7cf&#10;LjjzQdhKGLCq5Afl+dXi/bvL1s3VFLZgKoWMglg/b13JtyG4eZZ5uVWN8BNwypJRAzYi0BGfswpF&#10;S9Ebk03z/DxrASuHIJX3dHvTG/kixddayXCvtVeBmZLT20JaMa2buGaLSzF/RuG2tRyeIf7hFY2o&#10;LSUdQ92IINgO679CNbVE8KDDREKTgda1VKkGqqbI31TzsBVOpVqIHO9Gmvz/Cyvv9g9ujURD6/zc&#10;0zZW0Wls4pfex7pE1mEkS3WBSboszmZFMSVOJdnO8tlFntjMXtAOffiioGFxU3KkZiSOxH7lA2Uk&#10;16MLHV7yp104GBWfYOw3pVldUcZpQidpqGuDbC+oqUJKZcN5bCTFS94RpmtjRmBxCmhCMYAG3whT&#10;STIjMD8F/DPjiEhZwYYR3NQW8FSA6seYufc/Vt/XHMsP3aYberKB6rBGhtBr1zt5WxOfK+HDWiCJ&#10;lVpAAxjuadEG2pLDsONsC/jr1H30Jw2RlbOWxF9y/3MnUHFmvlpS1+diNovTkg6zj59im/G1ZfPa&#10;YnfNNVArChp1J9M2+gdz3GqE5onmdBmzkklYSblLLgMeD9ehH0qadKmWy+RGE+JEWNkHJ2PwSHDU&#10;y2P3JNANogokxzs4DoqYv9FW7xuRFpa7ALpOwosU97wO1NN0Jf0Mf4I4vq/Pyevlf7X4DQAA//8D&#10;AFBLAwQUAAYACAAAACEAB0Ohs94AAAAKAQAADwAAAGRycy9kb3ducmV2LnhtbEyPQU/CQBCF7yb8&#10;h82YeJNtqSKt3RLUoFcE1OvSHduG7mzT3UL9944nOU7my3vfy5ejbcUJe984UhBPIxBIpTMNVQr2&#10;u/XtAoQPmoxuHaGCH/SwLCZXuc6MO9M7nrahEhxCPtMK6hC6TEpf1mi1n7oOiX/frrc68NlX0vT6&#10;zOG2lbMomkurG+KGWnf4XGN53A5WwVC+Pn1V3Wrzsk7oTbo4tR+fRqmb63H1CCLgGP5h+NNndSjY&#10;6eAGMl60CuZJfM+ogjTmTQws7mYPIA5MJmkEssjl5YTiFwAA//8DAFBLAQItABQABgAIAAAAIQC2&#10;gziS/gAAAOEBAAATAAAAAAAAAAAAAAAAAAAAAABbQ29udGVudF9UeXBlc10ueG1sUEsBAi0AFAAG&#10;AAgAAAAhADj9If/WAAAAlAEAAAsAAAAAAAAAAAAAAAAALwEAAF9yZWxzLy5yZWxzUEsBAi0AFAAG&#10;AAgAAAAhADbS+7dUAgAA9wQAAA4AAAAAAAAAAAAAAAAALgIAAGRycy9lMm9Eb2MueG1sUEsBAi0A&#10;FAAGAAgAAAAhAAdDobPeAAAACgEAAA8AAAAAAAAAAAAAAAAArgQAAGRycy9kb3ducmV2LnhtbFBL&#10;BQYAAAAABAAEAPMAAAC5BQAAAAA=&#10;" fillcolor="white [3201]" strokecolor="#70ad47 [3209]" strokeweight="1pt">
                <v:textbox>
                  <w:txbxContent>
                    <w:p w14:paraId="6EE73AC6" w14:textId="4E7D6AEC" w:rsidR="00AB3F79" w:rsidRDefault="00AB3F79" w:rsidP="00AB3F79">
                      <w:pPr>
                        <w:jc w:val="center"/>
                      </w:pPr>
                      <w:r>
                        <w:t>Трафаретный лак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alibri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A05A1" wp14:editId="29CFA6E4">
                <wp:simplePos x="0" y="0"/>
                <wp:positionH relativeFrom="column">
                  <wp:posOffset>2097405</wp:posOffset>
                </wp:positionH>
                <wp:positionV relativeFrom="paragraph">
                  <wp:posOffset>516890</wp:posOffset>
                </wp:positionV>
                <wp:extent cx="1912620" cy="160020"/>
                <wp:effectExtent l="0" t="0" r="49530" b="87630"/>
                <wp:wrapNone/>
                <wp:docPr id="149383910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2620" cy="160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0D8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65.15pt;margin-top:40.7pt;width:150.6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iE2uQEAANADAAAOAAAAZHJzL2Uyb0RvYy54bWysU9uO0zAQfUfiHyy/0yR9qCBqug/dhRcE&#10;Ky4f4HXGiSXfZA9N8veM3TZFLBIC7cvElzlnZo5P9nezNewEMWnvOt5sas7ASd9rN3T8+7f3b95y&#10;llC4XhjvoOMLJH53eP1qP4UWtn70pofIiMSldgodHxFDW1VJjmBF2vgAji6Vj1YgbeNQ9VFMxG5N&#10;ta3rXTX52IfoJaREp/fnS34o/EqBxM9KJUBmOk69YYmxxKccq8NetEMUYdTy0ob4jy6s0I6KrlT3&#10;AgX7EfUzKqtl9Mkr3EhvK6+UllBmoGma+rdpvo4iQJmFxElhlSm9HK38dDq6x0gyTCG1KTzGPMWs&#10;os1f6o/NRaxlFQtmZJIOm3fNdrclTSXdNbu6pjXRVDd0iAk/gLcsLzqeMAo9jHj0ztG7+NgUxcTp&#10;Y8Iz8ArIpY3LEYU2D65nuAQyD0Yt3GDgUienVLe2ywoXA2f4F1BM97nRUqY4Co4mspMgLwgpwWGz&#10;MlF2hiltzAqs/w685GcoFLf9C3hFlMre4Qq22vn4p+o4X1tW5/yrAue5swRPvl/KgxZpyDblTS4W&#10;z778dV/gtx/x8BMAAP//AwBQSwMEFAAGAAgAAAAhAMKjVhDfAAAACgEAAA8AAABkcnMvZG93bnJl&#10;di54bWxMj8FOwzAQRO9I/IO1SNyonQaiNo1TISR6BFE4wM2Nt3bUeB3FbhL4esyJHlfzNPO22s6u&#10;YyMOofUkIVsIYEiN1y0ZCR/vz3crYCEq0qrzhBK+McC2vr6qVKn9RG847qNhqYRCqSTYGPuS89BY&#10;dCosfI+UsqMfnIrpHAzXg5pSuev4UoiCO9VSWrCqxyeLzWl/dhJezefolrRr+XH99bMzL/pkpyjl&#10;7c38uAEWcY7/MPzpJ3Wok9PBn0kH1knIc5EnVMIquweWgCLPHoAdEimKAnhd8csX6l8AAAD//wMA&#10;UEsBAi0AFAAGAAgAAAAhALaDOJL+AAAA4QEAABMAAAAAAAAAAAAAAAAAAAAAAFtDb250ZW50X1R5&#10;cGVzXS54bWxQSwECLQAUAAYACAAAACEAOP0h/9YAAACUAQAACwAAAAAAAAAAAAAAAAAvAQAAX3Jl&#10;bHMvLnJlbHNQSwECLQAUAAYACAAAACEA7YIhNrkBAADQAwAADgAAAAAAAAAAAAAAAAAuAgAAZHJz&#10;L2Uyb0RvYy54bWxQSwECLQAUAAYACAAAACEAwqNWEN8AAAAKAQAADwAAAAAAAAAAAAAAAAATBAAA&#10;ZHJzL2Rvd25yZXYueG1sUEsFBgAAAAAEAAQA8wAAAB8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Calibri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D8DFD7" wp14:editId="356CEB93">
                <wp:simplePos x="0" y="0"/>
                <wp:positionH relativeFrom="column">
                  <wp:posOffset>2745105</wp:posOffset>
                </wp:positionH>
                <wp:positionV relativeFrom="paragraph">
                  <wp:posOffset>836930</wp:posOffset>
                </wp:positionV>
                <wp:extent cx="1287780" cy="464820"/>
                <wp:effectExtent l="0" t="38100" r="64770" b="30480"/>
                <wp:wrapNone/>
                <wp:docPr id="2908803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7780" cy="464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8FA41" id="Прямая со стрелкой 1" o:spid="_x0000_s1026" type="#_x0000_t32" style="position:absolute;margin-left:216.15pt;margin-top:65.9pt;width:101.4pt;height:36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i0xxAEAANoDAAAOAAAAZHJzL2Uyb0RvYy54bWysU02P0zAQvSPxHyzfadJqtVtFTffQBS4I&#10;Vnzdvc44seQv2UOT/HvGTptFgIRAXEaOPe/NvDeTw/1kDTtDTNq7lm83NWfgpO+061v+5fObV3vO&#10;EgrXCeMdtHyGxO+PL18cxtDAzg/edBAZkbjUjKHlA2JoqirJAaxIGx/A0aPy0Qqkz9hXXRQjsVtT&#10;7er6thp97EL0ElKi24flkR8Lv1Ig8YNSCZCZllNvWGIs8SnH6ngQTR9FGLS8tCH+oQsrtKOiK9WD&#10;QMG+Rf0LldUy+uQVbqS3lVdKSygaSM22/knNp0EEKFrInBRWm9L/o5Xvzyf3GMmGMaQmhceYVUwq&#10;WqaMDl9ppkUXdcqmYtu82gYTMkmX293+7m5P7kp6u7m92e+Kr9XCk/lCTPgWvGX50PKEUeh+wJN3&#10;jibk41JDnN8lpE4IeAVksHE5otDmtesYzoHWCKMWrjeQ50fpOaV6FlBOOBtY4B9BMd3lRouUsltw&#10;MpGdBW2FkBIcblcmys4wpY1ZgfWfgZf8DIWyd38DXhGlsne4gq12Pv6uOk7XltWSf3Vg0Z0tePLd&#10;XEZbrKEFKl5dlj1v6I/fBf78Sx6/AwAA//8DAFBLAwQUAAYACAAAACEAjXPbgOIAAAALAQAADwAA&#10;AGRycy9kb3ducmV2LnhtbEyPy07DMBBF90j8gzVI7KidhFZtiFPxaBZ0gUSpKpZOMiSBeBzFbhv+&#10;nmEFy9G9OnNutp5sL044+s6RhmimQCBVru6o0bB/K26WIHwwVJveEWr4Rg/r/PIiM2ntzvSKp11o&#10;BEPIp0ZDG8KQSumrFq3xMzcgcfbhRmsCn2Mj69GcGW57GSu1kNZ0xB9aM+Bji9XX7miZ8lw8rDaf&#10;L+/L7dPWHsrCNpuV1fr6arq/AxFwCn9l+NVndcjZqXRHqr3oNdwmccJVDpKIN3BjkcwjEKWGWM0V&#10;yDyT/zfkPwAAAP//AwBQSwECLQAUAAYACAAAACEAtoM4kv4AAADhAQAAEwAAAAAAAAAAAAAAAAAA&#10;AAAAW0NvbnRlbnRfVHlwZXNdLnhtbFBLAQItABQABgAIAAAAIQA4/SH/1gAAAJQBAAALAAAAAAAA&#10;AAAAAAAAAC8BAABfcmVscy8ucmVsc1BLAQItABQABgAIAAAAIQA5Gi0xxAEAANoDAAAOAAAAAAAA&#10;AAAAAAAAAC4CAABkcnMvZTJvRG9jLnhtbFBLAQItABQABgAIAAAAIQCNc9uA4gAAAAsBAAAPAAAA&#10;AAAAAAAAAAAAAB4EAABkcnMvZG93bnJldi54bWxQSwUGAAAAAAQABADzAAAAL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Calibri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1D7A27" wp14:editId="0ABF6F8C">
                <wp:simplePos x="0" y="0"/>
                <wp:positionH relativeFrom="margin">
                  <wp:posOffset>1602105</wp:posOffset>
                </wp:positionH>
                <wp:positionV relativeFrom="paragraph">
                  <wp:posOffset>745490</wp:posOffset>
                </wp:positionV>
                <wp:extent cx="2430780" cy="629920"/>
                <wp:effectExtent l="0" t="57150" r="0" b="36830"/>
                <wp:wrapNone/>
                <wp:docPr id="277649004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0780" cy="629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8B519" id="Прямая со стрелкой 1" o:spid="_x0000_s1026" type="#_x0000_t32" style="position:absolute;margin-left:126.15pt;margin-top:58.7pt;width:191.4pt;height:49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PkUxgEAANoDAAAOAAAAZHJzL2Uyb0RvYy54bWysU02P0zAQvSPxHyzfadKAlt2o6R66wAXB&#10;igXuXmecWPKX7KFJ/z1jp80iQEggLiPHnvdm3pvJ7na2hh0hJu1dx7ebmjNw0vfaDR3/8vnti2vO&#10;EgrXC+MddPwEid/unz/bTaGFxo/e9BAZkbjUTqHjI2JoqyrJEaxIGx/A0aPy0QqkzzhUfRQTsVtT&#10;NXV9VU0+9iF6CSnR7d3yyPeFXymQ+FGpBMhMx6k3LDGW+Jhjtd+JdogijFqe2xD/0IUV2lHRlepO&#10;oGDfov6FymoZffIKN9LbyiulJRQNpGZb/6TmYRQBihYyJ4XVpvT/aOWH48HdR7JhCqlN4T5mFbOK&#10;limjw1eaadFFnbK52HZabYMZmaTL5tXL+vU1uSvp7aq5uWmKr9XCk/lCTPgOvGX50PGEUehhxIN3&#10;jibk41JDHN8npE4IeAFksHE5otDmjesZngKtEUYt3GAgz4/Sc0r1JKCc8GRggX8CxXRPjS5lym7B&#10;wUR2FLQVQkpwuF2ZKDvDlDZmBdbFgz8Cz/kZCmXv/ga8Ikpl73AFW+18/F11nC8tqyX/4sCiO1vw&#10;6PtTGW2xhhaoeHVe9ryhP34X+NMvuf8OAAD//wMAUEsDBBQABgAIAAAAIQC33tWB4gAAAAsBAAAP&#10;AAAAZHJzL2Rvd25yZXYueG1sTI/LTsMwEEX3SPyDNUjsqJOUhjbEqXg0i3aBREGIpRMPSSAeR7Hb&#10;hr9nWMFydI7uvZOvJ9uLI46+c6QgnkUgkGpnOmoUvL6UV0sQPmgyuneECr7Rw7o4P8t1ZtyJnvG4&#10;D43gEPKZVtCGMGRS+rpFq/3MDUjMPtxodeBzbKQZ9YnDbS+TKEql1R1xQ6sHfGix/tofLKdsy/vV&#10;5vPpfbl73Nm3qrTNZmWVuryY7m5BBJzCnwy/83k6FLypcgcyXvQKkkUyZ5VBfHMNgo10vohBVIzi&#10;NAVZ5PL/D8UPAAAA//8DAFBLAQItABQABgAIAAAAIQC2gziS/gAAAOEBAAATAAAAAAAAAAAAAAAA&#10;AAAAAABbQ29udGVudF9UeXBlc10ueG1sUEsBAi0AFAAGAAgAAAAhADj9If/WAAAAlAEAAAsAAAAA&#10;AAAAAAAAAAAALwEAAF9yZWxzLy5yZWxzUEsBAi0AFAAGAAgAAAAhAPX4+RTGAQAA2gMAAA4AAAAA&#10;AAAAAAAAAAAALgIAAGRycy9lMm9Eb2MueG1sUEsBAi0AFAAGAAgAAAAhALfe1YHiAAAACwEAAA8A&#10;AAAAAAAAAAAAAAAAIAQAAGRycy9kb3ducmV2LnhtbFBLBQYAAAAABAAEAPMAAAAvBQAAAAA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Pr="00530224">
        <w:rPr>
          <w:rFonts w:ascii="Times New Roman" w:eastAsia="Calibri" w:hAnsi="Times New Roman"/>
          <w:noProof/>
        </w:rPr>
        <w:drawing>
          <wp:anchor distT="0" distB="0" distL="114300" distR="114300" simplePos="0" relativeHeight="251659264" behindDoc="1" locked="0" layoutInCell="1" allowOverlap="1" wp14:anchorId="146A5A75" wp14:editId="63685115">
            <wp:simplePos x="0" y="0"/>
            <wp:positionH relativeFrom="margin">
              <wp:align>left</wp:align>
            </wp:positionH>
            <wp:positionV relativeFrom="paragraph">
              <wp:posOffset>286385</wp:posOffset>
            </wp:positionV>
            <wp:extent cx="3337560" cy="2872740"/>
            <wp:effectExtent l="0" t="0" r="0" b="3810"/>
            <wp:wrapTopAndBottom/>
            <wp:docPr id="14038169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816918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7560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/>
        </w:rPr>
        <w:t>Визуализация макетов:</w:t>
      </w:r>
      <w:r w:rsidRPr="00AB3F79">
        <w:rPr>
          <w:rFonts w:ascii="Times New Roman" w:eastAsia="Calibri" w:hAnsi="Times New Roman"/>
          <w:noProof/>
        </w:rPr>
        <w:t xml:space="preserve"> </w:t>
      </w:r>
    </w:p>
    <w:p w14:paraId="15E18CB0" w14:textId="77777777" w:rsidR="00AB3F79" w:rsidRDefault="00AB3F79">
      <w:pPr>
        <w:pStyle w:val="1"/>
        <w:spacing w:before="0" w:beforeAutospacing="0" w:after="0" w:afterAutospacing="0" w:line="240" w:lineRule="auto"/>
        <w:jc w:val="both"/>
        <w:rPr>
          <w:rFonts w:ascii="Times New Roman" w:eastAsia="Calibri" w:hAnsi="Times New Roman"/>
        </w:rPr>
      </w:pPr>
    </w:p>
    <w:p w14:paraId="50D82164" w14:textId="6DE90D4B" w:rsidR="0080796D" w:rsidRDefault="009616D7">
      <w:pPr>
        <w:pStyle w:val="1"/>
        <w:spacing w:before="0" w:beforeAutospacing="0" w:after="0" w:afterAutospacing="0" w:line="24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</w:t>
      </w:r>
    </w:p>
    <w:p w14:paraId="64D3590D" w14:textId="3EDC279B" w:rsidR="00923992" w:rsidRDefault="00016F6E">
      <w:pPr>
        <w:pStyle w:val="1"/>
        <w:spacing w:before="0" w:beforeAutospacing="0" w:after="0" w:afterAutospacing="0" w:line="24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Заказчиком определяется количество видов контрэтикетки и содержание оригинал-макета в соответствии с действующим законодательством, нормативно-технической документацией, производственным планом и маркетинговой политикой, а также внесение необходимых изменений.  </w:t>
      </w:r>
    </w:p>
    <w:p w14:paraId="1B0C2BFB" w14:textId="6F22EAC9" w:rsidR="00923992" w:rsidRDefault="00016F6E">
      <w:pPr>
        <w:spacing w:before="0" w:beforeAutospacing="0" w:after="0" w:afterAutospacing="0"/>
        <w:jc w:val="both"/>
        <w:rPr>
          <w:rFonts w:eastAsia="Calibri"/>
        </w:rPr>
      </w:pPr>
      <w:r>
        <w:rPr>
          <w:rFonts w:eastAsia="Calibri"/>
        </w:rPr>
        <w:tab/>
        <w:t xml:space="preserve">Этикеточная продукция изготавливается в течение 14 дней после подачи заявки. </w:t>
      </w:r>
    </w:p>
    <w:p w14:paraId="3CFFF102" w14:textId="1A9BF03A" w:rsidR="00923992" w:rsidRDefault="00016F6E">
      <w:pPr>
        <w:spacing w:before="0" w:beforeAutospacing="0" w:after="0" w:afterAutospacing="0"/>
        <w:jc w:val="both"/>
        <w:rPr>
          <w:rFonts w:eastAsia="Calibri"/>
        </w:rPr>
      </w:pPr>
      <w:r>
        <w:rPr>
          <w:rFonts w:eastAsia="Calibri"/>
        </w:rPr>
        <w:t xml:space="preserve">Подбор и согласование </w:t>
      </w:r>
      <w:proofErr w:type="spellStart"/>
      <w:r>
        <w:rPr>
          <w:rFonts w:eastAsia="Calibri"/>
        </w:rPr>
        <w:t>Pantone</w:t>
      </w:r>
      <w:proofErr w:type="spellEnd"/>
      <w:r>
        <w:rPr>
          <w:rFonts w:eastAsia="Calibri"/>
        </w:rPr>
        <w:t xml:space="preserve"> осуществляется методом направления заказчиком поставщику оригинал-макетов и образцов-эталонов напечатанных этикеток и оригинал-макетов информационной продукции, которые при последующих заказах служит ориентиром как УТВЕРЖДЕННЫЙ образец цвета.</w:t>
      </w:r>
    </w:p>
    <w:p w14:paraId="41CDB5BD" w14:textId="0C3D193B" w:rsidR="00923992" w:rsidRDefault="00016F6E">
      <w:pPr>
        <w:pStyle w:val="1"/>
        <w:spacing w:before="0" w:beforeAutospacing="0" w:after="0" w:afterAutospacing="0" w:line="24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ab/>
        <w:t xml:space="preserve">Подбор и согласование типа подложки осуществляется перед заключением договора поставки при помощи проведения производственных испытаний. </w:t>
      </w:r>
    </w:p>
    <w:p w14:paraId="0BC1EF9A" w14:textId="7A88613F" w:rsidR="00923992" w:rsidRDefault="00016F6E">
      <w:pPr>
        <w:pStyle w:val="1"/>
        <w:spacing w:before="0" w:beforeAutospacing="0" w:after="0" w:afterAutospacing="0" w:line="24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ab/>
        <w:t xml:space="preserve">Поставщик должен предоставить заказчику образцы-эталоны этикеточной продукции, согласование которых осуществляет отдел маркетинга. </w:t>
      </w:r>
    </w:p>
    <w:p w14:paraId="2A11958D" w14:textId="572AE080" w:rsidR="00923992" w:rsidRDefault="00016F6E">
      <w:pPr>
        <w:pStyle w:val="1"/>
        <w:spacing w:before="0" w:beforeAutospacing="0" w:after="0" w:afterAutospacing="0" w:line="24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ab/>
        <w:t xml:space="preserve">Упаковка и маркировка </w:t>
      </w:r>
      <w:r w:rsidR="00173D85">
        <w:rPr>
          <w:rFonts w:ascii="Times New Roman" w:eastAsia="Calibri" w:hAnsi="Times New Roman"/>
        </w:rPr>
        <w:t xml:space="preserve">этикеточной </w:t>
      </w:r>
      <w:r>
        <w:rPr>
          <w:rFonts w:ascii="Times New Roman" w:eastAsia="Calibri" w:hAnsi="Times New Roman"/>
        </w:rPr>
        <w:t xml:space="preserve">продукции </w:t>
      </w:r>
    </w:p>
    <w:p w14:paraId="7FA31B4F" w14:textId="31130465" w:rsidR="00923992" w:rsidRDefault="00016F6E">
      <w:pPr>
        <w:spacing w:before="0" w:beforeAutospacing="0" w:after="0" w:afterAutospacing="0"/>
        <w:jc w:val="both"/>
        <w:rPr>
          <w:rFonts w:eastAsia="Calibri"/>
        </w:rPr>
      </w:pPr>
      <w:r>
        <w:rPr>
          <w:rFonts w:eastAsia="Calibri"/>
        </w:rPr>
        <w:t>Этикеточная продукция должна быть помещена в транспортную упаковку, обеспечивающую целостность изделий.</w:t>
      </w:r>
    </w:p>
    <w:p w14:paraId="2F5BA4C7" w14:textId="5BFAFCD2" w:rsidR="00923992" w:rsidRDefault="00016F6E">
      <w:pPr>
        <w:spacing w:before="0" w:beforeAutospacing="0" w:after="0" w:afterAutospacing="0"/>
        <w:jc w:val="both"/>
        <w:rPr>
          <w:rFonts w:eastAsia="Calibri"/>
        </w:rPr>
      </w:pPr>
      <w:r>
        <w:rPr>
          <w:rFonts w:eastAsia="Calibri"/>
        </w:rPr>
        <w:t xml:space="preserve">Маркировка должна содержать необходимую информацию согласно ТР ТС 005/2011 и должна быть приведена в сопроводительных документах. </w:t>
      </w:r>
    </w:p>
    <w:p w14:paraId="69CD4287" w14:textId="77777777" w:rsidR="00923992" w:rsidRDefault="00016F6E">
      <w:pPr>
        <w:spacing w:before="0" w:beforeAutospacing="0" w:after="0" w:afterAutospacing="0"/>
        <w:jc w:val="both"/>
        <w:rPr>
          <w:rFonts w:eastAsia="Calibri"/>
        </w:rPr>
      </w:pPr>
      <w:r>
        <w:rPr>
          <w:rFonts w:eastAsia="Calibri"/>
        </w:rPr>
        <w:t>Транспортная маркировка должна содержать манипуляционные знаки, основные, дополнительные и информационные надписи согласно ГОСТ 14192-96 «Маркировка грузов».</w:t>
      </w:r>
    </w:p>
    <w:p w14:paraId="027E25E4" w14:textId="0861B723" w:rsidR="00A70F99" w:rsidRDefault="00016F6E" w:rsidP="00385FE9">
      <w:pPr>
        <w:spacing w:before="0" w:beforeAutospacing="0" w:after="0" w:afterAutospacing="0"/>
      </w:pPr>
      <w:r>
        <w:rPr>
          <w:rFonts w:eastAsia="Calibri"/>
        </w:rPr>
        <w:t xml:space="preserve"> </w:t>
      </w:r>
      <w:r>
        <w:rPr>
          <w:bCs/>
        </w:rPr>
        <w:t xml:space="preserve">Согласования образца перед запуском всего тиража. </w:t>
      </w:r>
      <w:r w:rsidR="000C7848">
        <w:rPr>
          <w:bCs/>
        </w:rPr>
        <w:br/>
      </w:r>
      <w:r w:rsidR="000C7848">
        <w:rPr>
          <w:bCs/>
        </w:rPr>
        <w:br/>
      </w:r>
      <w:r w:rsidR="00C037CB">
        <w:t>ТЗ составила Григорьева Анна от 11 июня 2026 г</w:t>
      </w:r>
    </w:p>
    <w:p w14:paraId="5F4700B8" w14:textId="77777777" w:rsidR="00C037CB" w:rsidRDefault="00C037CB" w:rsidP="00385FE9">
      <w:pPr>
        <w:spacing w:before="0" w:beforeAutospacing="0" w:after="0" w:afterAutospacing="0"/>
      </w:pPr>
    </w:p>
    <w:sectPr w:rsidR="00C03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765BE" w14:textId="77777777" w:rsidR="008E7886" w:rsidRDefault="008E7886">
      <w:r>
        <w:separator/>
      </w:r>
    </w:p>
  </w:endnote>
  <w:endnote w:type="continuationSeparator" w:id="0">
    <w:p w14:paraId="0EEDE9D2" w14:textId="77777777" w:rsidR="008E7886" w:rsidRDefault="008E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F1E2D" w14:textId="77777777" w:rsidR="008E7886" w:rsidRDefault="008E7886">
      <w:pPr>
        <w:spacing w:before="0" w:after="0"/>
      </w:pPr>
      <w:r>
        <w:separator/>
      </w:r>
    </w:p>
  </w:footnote>
  <w:footnote w:type="continuationSeparator" w:id="0">
    <w:p w14:paraId="7D912ECC" w14:textId="77777777" w:rsidR="008E7886" w:rsidRDefault="008E788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30320"/>
    <w:multiLevelType w:val="multilevel"/>
    <w:tmpl w:val="5F3303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7391328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A8A"/>
    <w:rsid w:val="000106D3"/>
    <w:rsid w:val="00013EED"/>
    <w:rsid w:val="00016F6E"/>
    <w:rsid w:val="00025BD9"/>
    <w:rsid w:val="00044D8F"/>
    <w:rsid w:val="000543D4"/>
    <w:rsid w:val="00063443"/>
    <w:rsid w:val="000C7848"/>
    <w:rsid w:val="00105ED2"/>
    <w:rsid w:val="0011030B"/>
    <w:rsid w:val="0014262C"/>
    <w:rsid w:val="00173D85"/>
    <w:rsid w:val="00205CCB"/>
    <w:rsid w:val="00265876"/>
    <w:rsid w:val="002B7D1E"/>
    <w:rsid w:val="002E35BF"/>
    <w:rsid w:val="00385FE9"/>
    <w:rsid w:val="00392180"/>
    <w:rsid w:val="00441316"/>
    <w:rsid w:val="004B3DCE"/>
    <w:rsid w:val="004B683A"/>
    <w:rsid w:val="004B698E"/>
    <w:rsid w:val="0051299A"/>
    <w:rsid w:val="00587AB7"/>
    <w:rsid w:val="005C2A19"/>
    <w:rsid w:val="00650A6B"/>
    <w:rsid w:val="00660EC7"/>
    <w:rsid w:val="006E1F74"/>
    <w:rsid w:val="0079235C"/>
    <w:rsid w:val="00796E87"/>
    <w:rsid w:val="007D1B8E"/>
    <w:rsid w:val="0080796D"/>
    <w:rsid w:val="008D4AF7"/>
    <w:rsid w:val="008E7886"/>
    <w:rsid w:val="00923992"/>
    <w:rsid w:val="009616D7"/>
    <w:rsid w:val="00A70F99"/>
    <w:rsid w:val="00A73A8D"/>
    <w:rsid w:val="00A85911"/>
    <w:rsid w:val="00AB3F79"/>
    <w:rsid w:val="00B46FAC"/>
    <w:rsid w:val="00B65CF6"/>
    <w:rsid w:val="00B70958"/>
    <w:rsid w:val="00B77400"/>
    <w:rsid w:val="00BB04D9"/>
    <w:rsid w:val="00BF7E29"/>
    <w:rsid w:val="00C037CB"/>
    <w:rsid w:val="00C0594D"/>
    <w:rsid w:val="00C07CCC"/>
    <w:rsid w:val="00C345B9"/>
    <w:rsid w:val="00C70725"/>
    <w:rsid w:val="00C91F89"/>
    <w:rsid w:val="00CA0731"/>
    <w:rsid w:val="00D55237"/>
    <w:rsid w:val="00D9576E"/>
    <w:rsid w:val="00DC05E4"/>
    <w:rsid w:val="00DF10E3"/>
    <w:rsid w:val="00E118F5"/>
    <w:rsid w:val="00E935F8"/>
    <w:rsid w:val="00EE3636"/>
    <w:rsid w:val="00F05A8A"/>
    <w:rsid w:val="00F52C3A"/>
    <w:rsid w:val="00F57D86"/>
    <w:rsid w:val="00F82A4C"/>
    <w:rsid w:val="00FA4E86"/>
    <w:rsid w:val="00FA68CC"/>
    <w:rsid w:val="13773ABD"/>
    <w:rsid w:val="307E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E3C8"/>
  <w15:docId w15:val="{57582DEF-BFFB-436D-9EAD-0D13A7D8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customStyle="1" w:styleId="1">
    <w:name w:val="Абзац списка1"/>
    <w:basedOn w:val="a"/>
    <w:pPr>
      <w:spacing w:line="273" w:lineRule="auto"/>
      <w:contextualSpacing/>
    </w:pPr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C7072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0725"/>
    <w:rPr>
      <w:rFonts w:ascii="Segoe UI" w:eastAsia="Times New Roman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C70725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80796D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rsid w:val="0080796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0796D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80796D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807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360.yandex.ru/d/rWII47Q2UIYya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Илона Пашко</dc:creator>
  <cp:lastModifiedBy>Григорьева Анна</cp:lastModifiedBy>
  <cp:revision>13</cp:revision>
  <cp:lastPrinted>2023-04-12T14:50:00Z</cp:lastPrinted>
  <dcterms:created xsi:type="dcterms:W3CDTF">2025-11-26T09:52:00Z</dcterms:created>
  <dcterms:modified xsi:type="dcterms:W3CDTF">2026-06-11T13:31:00Z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DE55DCAACB6D44218307FB2FFA692DFA</vt:lpwstr>
  </property>
</Properties>
</file>