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2952B" w14:textId="77777777" w:rsidR="007355F0" w:rsidRPr="003A21B2" w:rsidRDefault="007355F0" w:rsidP="007355F0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1A21D236" w14:textId="77777777" w:rsidR="007355F0" w:rsidRPr="003A21B2" w:rsidRDefault="007355F0" w:rsidP="007355F0">
      <w:pPr>
        <w:pStyle w:val="a7"/>
        <w:numPr>
          <w:ilvl w:val="0"/>
          <w:numId w:val="1"/>
        </w:numPr>
        <w:tabs>
          <w:tab w:val="left" w:pos="993"/>
        </w:tabs>
        <w:spacing w:after="120" w:line="276" w:lineRule="auto"/>
        <w:ind w:left="709" w:firstLine="0"/>
        <w:rPr>
          <w:b/>
          <w:bCs/>
          <w:spacing w:val="-4"/>
        </w:rPr>
      </w:pPr>
      <w:r w:rsidRPr="003A21B2">
        <w:rPr>
          <w:b/>
          <w:bCs/>
          <w:snapToGrid w:val="0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7355F0" w:rsidRPr="003A21B2" w14:paraId="5195C4B1" w14:textId="77777777" w:rsidTr="00895FC3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A2AF9" w14:textId="77777777" w:rsidR="007355F0" w:rsidRPr="003A21B2" w:rsidRDefault="007355F0" w:rsidP="00895FC3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65A1" w14:textId="77777777" w:rsidR="007355F0" w:rsidRPr="003A21B2" w:rsidRDefault="007355F0" w:rsidP="00895FC3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A9CCB" w14:textId="77777777" w:rsidR="007355F0" w:rsidRPr="003A21B2" w:rsidRDefault="007355F0" w:rsidP="00895FC3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2DE048" w14:textId="77777777" w:rsidR="007355F0" w:rsidRPr="003A21B2" w:rsidRDefault="007355F0" w:rsidP="00895FC3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1D70A" w14:textId="77777777" w:rsidR="007355F0" w:rsidRPr="003A21B2" w:rsidRDefault="007355F0" w:rsidP="00895FC3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6CE8" w14:textId="163B65FF" w:rsidR="007355F0" w:rsidRPr="00E83D43" w:rsidRDefault="00DF178E" w:rsidP="00895F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Монтаж</w:t>
            </w:r>
          </w:p>
        </w:tc>
      </w:tr>
      <w:tr w:rsidR="007355F0" w:rsidRPr="0046495E" w14:paraId="53B7A2B9" w14:textId="77777777" w:rsidTr="00895FC3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8DEB" w14:textId="35EB674E" w:rsidR="007355F0" w:rsidRPr="0046495E" w:rsidRDefault="00616FB2" w:rsidP="00895FC3">
            <w:pPr>
              <w:jc w:val="center"/>
              <w:rPr>
                <w:lang w:val="en-US"/>
              </w:rPr>
            </w:pPr>
            <w:r w:rsidRPr="0046495E">
              <w:rPr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C657C" w14:textId="3032C120" w:rsidR="007355F0" w:rsidRPr="0046495E" w:rsidRDefault="000344AD" w:rsidP="00895FC3">
            <w:r>
              <w:t>Зеркало</w:t>
            </w:r>
            <w:r w:rsidR="00EC0BE1">
              <w:t xml:space="preserve"> </w:t>
            </w:r>
            <w:r>
              <w:t>золото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E1C4B" w14:textId="3A60DFED" w:rsidR="007355F0" w:rsidRPr="0046495E" w:rsidRDefault="000344AD" w:rsidP="00895FC3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5F525B" w14:textId="0A04A005" w:rsidR="001B4065" w:rsidRPr="0046495E" w:rsidRDefault="000344AD" w:rsidP="0046495E">
            <w:r>
              <w:rPr>
                <w:iCs/>
                <w:sz w:val="22"/>
                <w:szCs w:val="22"/>
              </w:rPr>
              <w:t>2200х1000х4 с отверстием под ручку-замок с фаской и зенковкой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294C" w14:textId="6359FED8" w:rsidR="007355F0" w:rsidRPr="0046495E" w:rsidRDefault="000344AD" w:rsidP="00895FC3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4A4F" w14:textId="213C2351" w:rsidR="007355F0" w:rsidRPr="0046495E" w:rsidRDefault="00DF178E" w:rsidP="00895FC3">
            <w:pPr>
              <w:jc w:val="center"/>
            </w:pPr>
            <w:r>
              <w:t>да</w:t>
            </w:r>
          </w:p>
        </w:tc>
      </w:tr>
      <w:tr w:rsidR="0046495E" w:rsidRPr="0046495E" w14:paraId="6AE29157" w14:textId="77777777" w:rsidTr="00895FC3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EEBA" w14:textId="10EEB16B" w:rsidR="0046495E" w:rsidRPr="0046495E" w:rsidRDefault="0046495E" w:rsidP="00895FC3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54A88" w14:textId="023ED6A9" w:rsidR="0046495E" w:rsidRPr="0046495E" w:rsidRDefault="000344AD" w:rsidP="00895FC3">
            <w:r>
              <w:t>Стеклопакет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93201" w14:textId="44794890" w:rsidR="0046495E" w:rsidRPr="0046495E" w:rsidRDefault="000344AD" w:rsidP="00895FC3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0007BD" w14:textId="59657770" w:rsidR="0046495E" w:rsidRPr="0046495E" w:rsidRDefault="000344AD" w:rsidP="00C422D4">
            <w:r>
              <w:t>Стеклопакет 6*12*6/24 3000х2600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9A0E" w14:textId="4213C090" w:rsidR="0046495E" w:rsidRPr="0046495E" w:rsidRDefault="000344AD" w:rsidP="00895FC3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CE00" w14:textId="3F8E9700" w:rsidR="0046495E" w:rsidRPr="0046495E" w:rsidRDefault="00DF178E" w:rsidP="00895FC3">
            <w:pPr>
              <w:jc w:val="center"/>
            </w:pPr>
            <w:r>
              <w:t>да</w:t>
            </w:r>
          </w:p>
        </w:tc>
      </w:tr>
      <w:tr w:rsidR="000344AD" w:rsidRPr="0046495E" w14:paraId="4B30F1C3" w14:textId="77777777" w:rsidTr="00895FC3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EF6B" w14:textId="3018FE42" w:rsidR="000344AD" w:rsidRPr="0046495E" w:rsidRDefault="000344AD" w:rsidP="000344AD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89711" w14:textId="39FD094B" w:rsidR="000344AD" w:rsidRPr="0046495E" w:rsidRDefault="000344AD" w:rsidP="000344AD">
            <w:r>
              <w:t>Стеклопакет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82DB0" w14:textId="07B61A8C" w:rsidR="000344AD" w:rsidRPr="0046495E" w:rsidRDefault="000344AD" w:rsidP="000344AD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1D697E" w14:textId="00DDC4DF" w:rsidR="000344AD" w:rsidRPr="0046495E" w:rsidRDefault="000344AD" w:rsidP="000344AD">
            <w:r>
              <w:t>Стеклопакет 6*12*6/24 3000х2400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D53A" w14:textId="5B3C7614" w:rsidR="000344AD" w:rsidRPr="0046495E" w:rsidRDefault="000344AD" w:rsidP="000344AD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CC5E" w14:textId="5C43C360" w:rsidR="000344AD" w:rsidRPr="0046495E" w:rsidRDefault="00DF178E" w:rsidP="000344AD">
            <w:pPr>
              <w:jc w:val="center"/>
            </w:pPr>
            <w:r>
              <w:t>да</w:t>
            </w:r>
          </w:p>
        </w:tc>
      </w:tr>
      <w:tr w:rsidR="000344AD" w:rsidRPr="0046495E" w14:paraId="723A0DB4" w14:textId="77777777" w:rsidTr="00895FC3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CC15" w14:textId="324CD8DF" w:rsidR="000344AD" w:rsidRDefault="000344AD" w:rsidP="000344AD">
            <w:pPr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73132" w14:textId="56A417DF" w:rsidR="000344AD" w:rsidRDefault="000344AD" w:rsidP="000344AD">
            <w:r>
              <w:t>Стеклопакет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736C3" w14:textId="320CDB7B" w:rsidR="000344AD" w:rsidRDefault="000344AD" w:rsidP="000344AD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ECAA62" w14:textId="520C7319" w:rsidR="000344AD" w:rsidRDefault="000344AD" w:rsidP="000344AD">
            <w:r>
              <w:t>Стеклопакет 6*12*6/24 1200х400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5FBF" w14:textId="42A86444" w:rsidR="000344AD" w:rsidRDefault="000344AD" w:rsidP="000344AD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FCD4" w14:textId="5CCB0069" w:rsidR="000344AD" w:rsidRPr="0046495E" w:rsidRDefault="00DF178E" w:rsidP="000344AD">
            <w:pPr>
              <w:jc w:val="center"/>
            </w:pPr>
            <w:r>
              <w:t>да</w:t>
            </w:r>
          </w:p>
        </w:tc>
      </w:tr>
      <w:tr w:rsidR="000344AD" w:rsidRPr="0046495E" w14:paraId="33805849" w14:textId="77777777" w:rsidTr="00895FC3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D131" w14:textId="511B6AE8" w:rsidR="000344AD" w:rsidRDefault="000344AD" w:rsidP="000344AD">
            <w:pPr>
              <w:jc w:val="center"/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0FFD8" w14:textId="2509FF65" w:rsidR="000344AD" w:rsidRDefault="000344AD" w:rsidP="000344AD">
            <w:r>
              <w:t>Стекло матовое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3E067" w14:textId="4DAE512E" w:rsidR="000344AD" w:rsidRDefault="000344AD" w:rsidP="000344AD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B4AE95" w14:textId="0F1225D8" w:rsidR="000344AD" w:rsidRDefault="000344AD" w:rsidP="000344AD">
            <w:r>
              <w:t>Стекло матовое с отверстием под ручку 1800х600х6 с зенковкой и фаской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3177" w14:textId="4642832B" w:rsidR="000344AD" w:rsidRDefault="000344AD" w:rsidP="000344AD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89EE" w14:textId="1B57D2FD" w:rsidR="000344AD" w:rsidRPr="0046495E" w:rsidRDefault="00DF178E" w:rsidP="000344AD">
            <w:pPr>
              <w:jc w:val="center"/>
            </w:pPr>
            <w:r>
              <w:t>нет</w:t>
            </w:r>
          </w:p>
        </w:tc>
      </w:tr>
      <w:tr w:rsidR="000344AD" w:rsidRPr="0046495E" w14:paraId="3577B938" w14:textId="77777777" w:rsidTr="00895FC3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F8F1" w14:textId="08B2E752" w:rsidR="000344AD" w:rsidRDefault="000344AD" w:rsidP="000344AD">
            <w:pPr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107AC" w14:textId="06D3DC31" w:rsidR="000344AD" w:rsidRDefault="000344AD" w:rsidP="000344AD">
            <w:r>
              <w:t>Зеркало голубое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02E51" w14:textId="6B4B03E8" w:rsidR="000344AD" w:rsidRDefault="000344AD" w:rsidP="000344AD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4DDBA6" w14:textId="1B206388" w:rsidR="000344AD" w:rsidRDefault="000344AD" w:rsidP="000344AD">
            <w:r>
              <w:t>Зеркало с фаской 1400х600х6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63AB" w14:textId="44971134" w:rsidR="000344AD" w:rsidRDefault="000344AD" w:rsidP="000344AD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7455" w14:textId="7167C3B2" w:rsidR="000344AD" w:rsidRPr="0046495E" w:rsidRDefault="00DF178E" w:rsidP="000344AD">
            <w:pPr>
              <w:jc w:val="center"/>
            </w:pPr>
            <w:r>
              <w:t>нет</w:t>
            </w:r>
          </w:p>
        </w:tc>
      </w:tr>
      <w:tr w:rsidR="000344AD" w:rsidRPr="0046495E" w14:paraId="2C59AC47" w14:textId="77777777" w:rsidTr="00895FC3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AE44" w14:textId="0732D8AB" w:rsidR="000344AD" w:rsidRDefault="000344AD" w:rsidP="000344AD">
            <w:pPr>
              <w:jc w:val="center"/>
            </w:pPr>
            <w: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E49AF" w14:textId="086A2548" w:rsidR="000344AD" w:rsidRDefault="000344AD" w:rsidP="000344AD">
            <w:r>
              <w:t>Зеркало с отверстием под бра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D9665" w14:textId="031A2C12" w:rsidR="000344AD" w:rsidRDefault="000344AD" w:rsidP="000344AD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5F4FAC" w14:textId="378D6150" w:rsidR="000344AD" w:rsidRDefault="000344AD" w:rsidP="000344AD">
            <w:r>
              <w:t>Зеркало 2100х1800х6 с фаской отверстие с зенковкой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4F0E" w14:textId="1E196012" w:rsidR="000344AD" w:rsidRDefault="000344AD" w:rsidP="000344AD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9032" w14:textId="48658A79" w:rsidR="000344AD" w:rsidRPr="0046495E" w:rsidRDefault="00DF178E" w:rsidP="000344AD">
            <w:pPr>
              <w:jc w:val="center"/>
            </w:pPr>
            <w:r>
              <w:t>нет</w:t>
            </w:r>
          </w:p>
        </w:tc>
      </w:tr>
      <w:tr w:rsidR="00DF178E" w:rsidRPr="0046495E" w14:paraId="17313924" w14:textId="77777777" w:rsidTr="00895FC3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C9D0" w14:textId="77744DAC" w:rsidR="00DF178E" w:rsidRDefault="00DF178E" w:rsidP="00DF178E">
            <w:pPr>
              <w:jc w:val="center"/>
            </w:pPr>
            <w: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32FB8" w14:textId="3557A0BA" w:rsidR="00DF178E" w:rsidRPr="00DF178E" w:rsidRDefault="00DF178E" w:rsidP="00DF178E">
            <w:r w:rsidRPr="00DF178E">
              <w:rPr>
                <w:i/>
                <w:iCs/>
              </w:rPr>
              <w:t>Стекло 4мм осветленное. Красить RAL 1019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62C3" w14:textId="30CE0193" w:rsidR="00DF178E" w:rsidRPr="00DF178E" w:rsidRDefault="00DF178E" w:rsidP="00DF178E">
            <w:pPr>
              <w:jc w:val="center"/>
            </w:pPr>
            <w:proofErr w:type="spellStart"/>
            <w:r w:rsidRPr="00DF178E"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4BA02A" w14:textId="6A1F2A29" w:rsidR="00DF178E" w:rsidRPr="00DF178E" w:rsidRDefault="00DF178E" w:rsidP="00DF178E">
            <w:r w:rsidRPr="00DF178E">
              <w:rPr>
                <w:i/>
                <w:iCs/>
              </w:rPr>
              <w:t>Стекло 4мм осветленное. Красить RAL 1019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567B" w14:textId="6A89EFB8" w:rsidR="00DF178E" w:rsidRPr="00DF178E" w:rsidRDefault="00DF178E" w:rsidP="00DF178E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83BF" w14:textId="2A442315" w:rsidR="00DF178E" w:rsidRPr="0046495E" w:rsidRDefault="00DF178E" w:rsidP="00DF178E">
            <w:pPr>
              <w:jc w:val="center"/>
            </w:pPr>
            <w:r>
              <w:t>нет</w:t>
            </w:r>
          </w:p>
        </w:tc>
      </w:tr>
      <w:tr w:rsidR="00DF178E" w:rsidRPr="0046495E" w14:paraId="7E8FAE42" w14:textId="77777777" w:rsidTr="00895FC3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E22A" w14:textId="43D4AB15" w:rsidR="00DF178E" w:rsidRDefault="00DF178E" w:rsidP="00DF178E">
            <w:pPr>
              <w:jc w:val="center"/>
            </w:pPr>
            <w: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8520D" w14:textId="532085C6" w:rsidR="00DF178E" w:rsidRPr="00DF178E" w:rsidRDefault="00DF178E" w:rsidP="00DF178E">
            <w:pPr>
              <w:rPr>
                <w:i/>
                <w:iCs/>
              </w:rPr>
            </w:pPr>
            <w:r w:rsidRPr="00DF178E">
              <w:t>Стеклянные ограждения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0B308" w14:textId="21B8DD84" w:rsidR="00DF178E" w:rsidRPr="00DF178E" w:rsidRDefault="00DF178E" w:rsidP="00DF178E">
            <w:pPr>
              <w:jc w:val="center"/>
            </w:pPr>
            <w:r w:rsidRPr="00DF178E"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16C999" w14:textId="77777777" w:rsidR="00DF178E" w:rsidRPr="00DF178E" w:rsidRDefault="00DF178E" w:rsidP="00DF178E">
            <w:r w:rsidRPr="00DF178E">
              <w:t>Балконные стеклянные ограждения</w:t>
            </w:r>
          </w:p>
          <w:p w14:paraId="2140D8B6" w14:textId="77777777" w:rsidR="00DF178E" w:rsidRPr="00DF178E" w:rsidRDefault="00DF178E" w:rsidP="00DF178E">
            <w:r w:rsidRPr="00DF178E">
              <w:t>2450/1060 мм</w:t>
            </w:r>
          </w:p>
          <w:p w14:paraId="604132D7" w14:textId="4FC687B2" w:rsidR="00DF178E" w:rsidRPr="00DF178E" w:rsidRDefault="00DF178E" w:rsidP="00DF178E">
            <w:pPr>
              <w:rPr>
                <w:i/>
                <w:iCs/>
              </w:rPr>
            </w:pPr>
            <w:r w:rsidRPr="00DF178E">
              <w:t>Толщина 6 мм + 6 ми (12 мм)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428A" w14:textId="44CA2E02" w:rsidR="00DF178E" w:rsidRPr="00DF178E" w:rsidRDefault="00DF178E" w:rsidP="00DF178E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7935" w14:textId="1850CC12" w:rsidR="00DF178E" w:rsidRPr="0046495E" w:rsidRDefault="00DF178E" w:rsidP="00DF178E">
            <w:pPr>
              <w:jc w:val="center"/>
            </w:pPr>
            <w:r>
              <w:t>нет</w:t>
            </w:r>
          </w:p>
        </w:tc>
      </w:tr>
      <w:tr w:rsidR="00DF178E" w:rsidRPr="0046495E" w14:paraId="7B6F4B0D" w14:textId="77777777" w:rsidTr="00895FC3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AEA2" w14:textId="28103E21" w:rsidR="00DF178E" w:rsidRDefault="00DF178E" w:rsidP="00DF178E">
            <w:pPr>
              <w:jc w:val="center"/>
            </w:pPr>
            <w: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93CEA" w14:textId="460CFAF7" w:rsidR="00DF178E" w:rsidRPr="00DF178E" w:rsidRDefault="00DF178E" w:rsidP="00DF178E">
            <w:pPr>
              <w:rPr>
                <w:i/>
                <w:iCs/>
              </w:rPr>
            </w:pPr>
            <w:r w:rsidRPr="00DF178E">
              <w:t>Стеклянные ограждения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2C277" w14:textId="7B049F62" w:rsidR="00DF178E" w:rsidRPr="00DF178E" w:rsidRDefault="00DF178E" w:rsidP="00DF178E">
            <w:pPr>
              <w:jc w:val="center"/>
            </w:pPr>
            <w:r w:rsidRPr="00DF178E"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6361A4" w14:textId="77777777" w:rsidR="00DF178E" w:rsidRPr="00DF178E" w:rsidRDefault="00DF178E" w:rsidP="00DF178E">
            <w:r w:rsidRPr="00DF178E">
              <w:t>Балконные стеклянные ограждения</w:t>
            </w:r>
          </w:p>
          <w:p w14:paraId="2EA5D846" w14:textId="77777777" w:rsidR="00DF178E" w:rsidRPr="00DF178E" w:rsidRDefault="00DF178E" w:rsidP="00DF178E">
            <w:r w:rsidRPr="00DF178E">
              <w:t>2480/1060 мм</w:t>
            </w:r>
          </w:p>
          <w:p w14:paraId="0AFB0076" w14:textId="2B66CD79" w:rsidR="00DF178E" w:rsidRPr="00DF178E" w:rsidRDefault="00DF178E" w:rsidP="00DF178E">
            <w:pPr>
              <w:rPr>
                <w:i/>
                <w:iCs/>
              </w:rPr>
            </w:pPr>
            <w:r w:rsidRPr="00DF178E">
              <w:t>Толщина 6 мм + 6 ми (12 мм)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6F4E" w14:textId="7CA02891" w:rsidR="00DF178E" w:rsidRPr="00DF178E" w:rsidRDefault="00DF178E" w:rsidP="00DF178E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E544" w14:textId="0093C00C" w:rsidR="00DF178E" w:rsidRPr="0046495E" w:rsidRDefault="00DF178E" w:rsidP="00DF178E">
            <w:pPr>
              <w:jc w:val="center"/>
            </w:pPr>
            <w:r>
              <w:t>нет</w:t>
            </w:r>
          </w:p>
        </w:tc>
      </w:tr>
    </w:tbl>
    <w:p w14:paraId="32C0976F" w14:textId="3A3C2D6F" w:rsidR="006B55ED" w:rsidRPr="006B55ED" w:rsidRDefault="0095357E" w:rsidP="0095357E">
      <w:pPr>
        <w:pStyle w:val="Footnote"/>
        <w:jc w:val="both"/>
        <w:rPr>
          <w:rFonts w:eastAsia="Calibri"/>
          <w:b/>
          <w:bCs/>
          <w:kern w:val="0"/>
          <w:sz w:val="24"/>
          <w:szCs w:val="24"/>
          <w:lang w:eastAsia="ru-RU"/>
        </w:rPr>
      </w:pPr>
      <w:r w:rsidRPr="00A07958">
        <w:rPr>
          <w:rFonts w:eastAsia="Calibri"/>
          <w:b/>
          <w:bCs/>
          <w:kern w:val="0"/>
          <w:sz w:val="24"/>
          <w:szCs w:val="24"/>
          <w:lang w:eastAsia="ru-RU"/>
        </w:rPr>
        <w:t xml:space="preserve">В результате выполнения работ исполнитель должен </w:t>
      </w:r>
      <w:r w:rsidR="000344AD">
        <w:rPr>
          <w:rFonts w:eastAsia="Calibri"/>
          <w:b/>
          <w:bCs/>
          <w:kern w:val="0"/>
          <w:sz w:val="24"/>
          <w:szCs w:val="24"/>
          <w:lang w:eastAsia="ru-RU"/>
        </w:rPr>
        <w:t>изготовить и смонтировать изделия, а также</w:t>
      </w:r>
      <w:r w:rsidR="000344AD" w:rsidRPr="00A07958">
        <w:rPr>
          <w:rFonts w:eastAsia="Calibri"/>
          <w:b/>
          <w:bCs/>
          <w:kern w:val="0"/>
          <w:sz w:val="24"/>
          <w:szCs w:val="24"/>
          <w:lang w:eastAsia="ru-RU"/>
        </w:rPr>
        <w:t xml:space="preserve"> </w:t>
      </w:r>
      <w:r w:rsidRPr="00A07958">
        <w:rPr>
          <w:rFonts w:eastAsia="Calibri"/>
          <w:b/>
          <w:bCs/>
          <w:kern w:val="0"/>
          <w:sz w:val="24"/>
          <w:szCs w:val="24"/>
          <w:lang w:eastAsia="ru-RU"/>
        </w:rPr>
        <w:t xml:space="preserve">передать заказчику </w:t>
      </w:r>
      <w:r w:rsidR="006B55ED" w:rsidRPr="006B55ED">
        <w:rPr>
          <w:rFonts w:eastAsia="Calibri"/>
          <w:b/>
          <w:bCs/>
          <w:kern w:val="0"/>
          <w:sz w:val="24"/>
          <w:szCs w:val="24"/>
          <w:lang w:eastAsia="ru-RU"/>
        </w:rPr>
        <w:t xml:space="preserve">Технический протокол </w:t>
      </w:r>
      <w:r w:rsidRPr="00A07958">
        <w:rPr>
          <w:rFonts w:eastAsia="Calibri"/>
          <w:b/>
          <w:bCs/>
          <w:kern w:val="0"/>
          <w:sz w:val="24"/>
          <w:szCs w:val="24"/>
          <w:lang w:eastAsia="ru-RU"/>
        </w:rPr>
        <w:t>замера,</w:t>
      </w:r>
      <w:r w:rsidR="006B55ED" w:rsidRPr="006B55ED">
        <w:rPr>
          <w:rFonts w:eastAsia="Calibri"/>
          <w:b/>
          <w:bCs/>
          <w:kern w:val="0"/>
          <w:sz w:val="24"/>
          <w:szCs w:val="24"/>
          <w:lang w:eastAsia="ru-RU"/>
        </w:rPr>
        <w:t xml:space="preserve"> </w:t>
      </w:r>
      <w:r w:rsidRPr="00A07958">
        <w:rPr>
          <w:rFonts w:eastAsia="Calibri"/>
          <w:b/>
          <w:bCs/>
          <w:kern w:val="0"/>
          <w:sz w:val="24"/>
          <w:szCs w:val="24"/>
          <w:lang w:eastAsia="ru-RU"/>
        </w:rPr>
        <w:t>который</w:t>
      </w:r>
      <w:r w:rsidR="006B55ED" w:rsidRPr="006B55ED">
        <w:rPr>
          <w:rFonts w:eastAsia="Calibri"/>
          <w:b/>
          <w:bCs/>
          <w:kern w:val="0"/>
          <w:sz w:val="24"/>
          <w:szCs w:val="24"/>
          <w:lang w:eastAsia="ru-RU"/>
        </w:rPr>
        <w:t xml:space="preserve"> должен содержать</w:t>
      </w:r>
      <w:r w:rsidR="000344AD">
        <w:rPr>
          <w:rFonts w:eastAsia="Calibri"/>
          <w:b/>
          <w:bCs/>
          <w:kern w:val="0"/>
          <w:sz w:val="24"/>
          <w:szCs w:val="24"/>
          <w:lang w:eastAsia="ru-RU"/>
        </w:rPr>
        <w:t>:</w:t>
      </w:r>
    </w:p>
    <w:p w14:paraId="217E39B8" w14:textId="77777777" w:rsidR="006B55ED" w:rsidRPr="006B55ED" w:rsidRDefault="006B55ED" w:rsidP="006B55ED">
      <w:pPr>
        <w:pStyle w:val="Footnote"/>
        <w:ind w:left="1276" w:firstLine="0"/>
        <w:jc w:val="both"/>
        <w:rPr>
          <w:rFonts w:eastAsia="Calibri"/>
          <w:kern w:val="0"/>
          <w:sz w:val="24"/>
          <w:szCs w:val="24"/>
          <w:lang w:eastAsia="ru-RU"/>
        </w:rPr>
      </w:pPr>
    </w:p>
    <w:p w14:paraId="02790AC2" w14:textId="77777777" w:rsidR="006B55ED" w:rsidRPr="006B55ED" w:rsidRDefault="006B55ED" w:rsidP="0095357E">
      <w:pPr>
        <w:pStyle w:val="Footnote"/>
        <w:jc w:val="both"/>
        <w:rPr>
          <w:rFonts w:eastAsia="Calibri"/>
          <w:kern w:val="0"/>
          <w:sz w:val="24"/>
          <w:szCs w:val="24"/>
          <w:lang w:eastAsia="ru-RU"/>
        </w:rPr>
      </w:pPr>
      <w:r w:rsidRPr="006B55ED">
        <w:rPr>
          <w:rFonts w:eastAsia="Calibri"/>
          <w:kern w:val="0"/>
          <w:sz w:val="24"/>
          <w:szCs w:val="24"/>
          <w:lang w:eastAsia="ru-RU"/>
        </w:rPr>
        <w:t xml:space="preserve">1. Чистовые габариты (Light </w:t>
      </w:r>
      <w:proofErr w:type="spellStart"/>
      <w:r w:rsidRPr="006B55ED">
        <w:rPr>
          <w:rFonts w:eastAsia="Calibri"/>
          <w:kern w:val="0"/>
          <w:sz w:val="24"/>
          <w:szCs w:val="24"/>
          <w:lang w:eastAsia="ru-RU"/>
        </w:rPr>
        <w:t>Size</w:t>
      </w:r>
      <w:proofErr w:type="spellEnd"/>
      <w:r w:rsidRPr="006B55ED">
        <w:rPr>
          <w:rFonts w:eastAsia="Calibri"/>
          <w:kern w:val="0"/>
          <w:sz w:val="24"/>
          <w:szCs w:val="24"/>
          <w:lang w:eastAsia="ru-RU"/>
        </w:rPr>
        <w:t>) — фактические размеры изделия, которые вносятся в раскройный станок ЧПУ. Если замеряется проем, от полученных величин строго вычитаются монтажные допуски (температурный шов + клиренс на фурнитуру): обычно -5...-10 мм на сторону, но фиксируется точное расчетное значение (L x H) с шагом 0,5 мм.</w:t>
      </w:r>
    </w:p>
    <w:p w14:paraId="789E6FD1" w14:textId="77777777" w:rsidR="006B55ED" w:rsidRPr="006B55ED" w:rsidRDefault="006B55ED" w:rsidP="0095357E">
      <w:pPr>
        <w:pStyle w:val="Footnote"/>
        <w:jc w:val="both"/>
        <w:rPr>
          <w:rFonts w:eastAsia="Calibri"/>
          <w:kern w:val="0"/>
          <w:sz w:val="24"/>
          <w:szCs w:val="24"/>
          <w:lang w:eastAsia="ru-RU"/>
        </w:rPr>
      </w:pPr>
      <w:r w:rsidRPr="006B55ED">
        <w:rPr>
          <w:rFonts w:eastAsia="Calibri"/>
          <w:kern w:val="0"/>
          <w:sz w:val="24"/>
          <w:szCs w:val="24"/>
          <w:lang w:eastAsia="ru-RU"/>
        </w:rPr>
        <w:t>2. Контроль прямоугольности (проверка диагоналей) — критичный параметр для автоматической сборки стеклопакета. Фиксируется разность длин двух диагоналей. Допуск не более 2 мм (для зеркал и больших форматов — ≤ 1,5 мм), иначе геометрия дистанционной рамки не сойдется в углах, что вызовет разрыв первичного герметика (бутила) и запотевание.</w:t>
      </w:r>
    </w:p>
    <w:p w14:paraId="71349FBC" w14:textId="77777777" w:rsidR="006B55ED" w:rsidRPr="006B55ED" w:rsidRDefault="006B55ED" w:rsidP="0095357E">
      <w:pPr>
        <w:pStyle w:val="Footnote"/>
        <w:jc w:val="both"/>
        <w:rPr>
          <w:rFonts w:eastAsia="Calibri"/>
          <w:kern w:val="0"/>
          <w:sz w:val="24"/>
          <w:szCs w:val="24"/>
          <w:lang w:eastAsia="ru-RU"/>
        </w:rPr>
      </w:pPr>
      <w:r w:rsidRPr="006B55ED">
        <w:rPr>
          <w:rFonts w:eastAsia="Calibri"/>
          <w:kern w:val="0"/>
          <w:sz w:val="24"/>
          <w:szCs w:val="24"/>
          <w:lang w:eastAsia="ru-RU"/>
        </w:rPr>
        <w:t>3. Спецификация формы кромки (</w:t>
      </w:r>
      <w:proofErr w:type="spellStart"/>
      <w:r w:rsidRPr="006B55ED">
        <w:rPr>
          <w:rFonts w:eastAsia="Calibri"/>
          <w:kern w:val="0"/>
          <w:sz w:val="24"/>
          <w:szCs w:val="24"/>
          <w:lang w:eastAsia="ru-RU"/>
        </w:rPr>
        <w:t>Edgework</w:t>
      </w:r>
      <w:proofErr w:type="spellEnd"/>
      <w:r w:rsidRPr="006B55ED">
        <w:rPr>
          <w:rFonts w:eastAsia="Calibri"/>
          <w:kern w:val="0"/>
          <w:sz w:val="24"/>
          <w:szCs w:val="24"/>
          <w:lang w:eastAsia="ru-RU"/>
        </w:rPr>
        <w:t>):</w:t>
      </w:r>
    </w:p>
    <w:p w14:paraId="0AE0D4FA" w14:textId="77777777" w:rsidR="006B55ED" w:rsidRPr="006B55ED" w:rsidRDefault="006B55ED" w:rsidP="0095357E">
      <w:pPr>
        <w:pStyle w:val="Footnote"/>
        <w:jc w:val="both"/>
        <w:rPr>
          <w:rFonts w:eastAsia="Calibri"/>
          <w:kern w:val="0"/>
          <w:sz w:val="24"/>
          <w:szCs w:val="24"/>
          <w:lang w:eastAsia="ru-RU"/>
        </w:rPr>
      </w:pPr>
      <w:r w:rsidRPr="006B55ED">
        <w:rPr>
          <w:rFonts w:eastAsia="Calibri"/>
          <w:kern w:val="0"/>
          <w:sz w:val="24"/>
          <w:szCs w:val="24"/>
          <w:lang w:eastAsia="ru-RU"/>
        </w:rPr>
        <w:t xml:space="preserve">   · Запись типа обработки торца: шлифовка (мат/глянец), полировка, фаска (с указанием ширины и угла) или четверть (фальц).</w:t>
      </w:r>
    </w:p>
    <w:p w14:paraId="6E574107" w14:textId="77777777" w:rsidR="006B55ED" w:rsidRPr="006B55ED" w:rsidRDefault="006B55ED" w:rsidP="0095357E">
      <w:pPr>
        <w:pStyle w:val="Footnote"/>
        <w:jc w:val="both"/>
        <w:rPr>
          <w:rFonts w:eastAsia="Calibri"/>
          <w:kern w:val="0"/>
          <w:sz w:val="24"/>
          <w:szCs w:val="24"/>
          <w:lang w:eastAsia="ru-RU"/>
        </w:rPr>
      </w:pPr>
      <w:r w:rsidRPr="006B55ED">
        <w:rPr>
          <w:rFonts w:eastAsia="Calibri"/>
          <w:kern w:val="0"/>
          <w:sz w:val="24"/>
          <w:szCs w:val="24"/>
          <w:lang w:eastAsia="ru-RU"/>
        </w:rPr>
        <w:t xml:space="preserve">   · Для стеклопакета — фиксация смещения внутреннего стекла относительно внешнего (если предусмотрено конструкцией).</w:t>
      </w:r>
    </w:p>
    <w:p w14:paraId="24668AF4" w14:textId="77777777" w:rsidR="006B55ED" w:rsidRPr="006B55ED" w:rsidRDefault="006B55ED" w:rsidP="0095357E">
      <w:pPr>
        <w:pStyle w:val="Footnote"/>
        <w:jc w:val="both"/>
        <w:rPr>
          <w:rFonts w:eastAsia="Calibri"/>
          <w:kern w:val="0"/>
          <w:sz w:val="24"/>
          <w:szCs w:val="24"/>
          <w:lang w:eastAsia="ru-RU"/>
        </w:rPr>
      </w:pPr>
      <w:r w:rsidRPr="006B55ED">
        <w:rPr>
          <w:rFonts w:eastAsia="Calibri"/>
          <w:kern w:val="0"/>
          <w:sz w:val="24"/>
          <w:szCs w:val="24"/>
          <w:lang w:eastAsia="ru-RU"/>
        </w:rPr>
        <w:t>4. Фактическая толщина и формула пакета (при замере старого изделия):</w:t>
      </w:r>
    </w:p>
    <w:p w14:paraId="0CED6B37" w14:textId="77777777" w:rsidR="006B55ED" w:rsidRPr="006B55ED" w:rsidRDefault="006B55ED" w:rsidP="0095357E">
      <w:pPr>
        <w:pStyle w:val="Footnote"/>
        <w:jc w:val="both"/>
        <w:rPr>
          <w:rFonts w:eastAsia="Calibri"/>
          <w:kern w:val="0"/>
          <w:sz w:val="24"/>
          <w:szCs w:val="24"/>
          <w:lang w:eastAsia="ru-RU"/>
        </w:rPr>
      </w:pPr>
      <w:r w:rsidRPr="006B55ED">
        <w:rPr>
          <w:rFonts w:eastAsia="Calibri"/>
          <w:kern w:val="0"/>
          <w:sz w:val="24"/>
          <w:szCs w:val="24"/>
          <w:lang w:eastAsia="ru-RU"/>
        </w:rPr>
        <w:t xml:space="preserve">   · Замер ширины профиля стеклопакета; вычисление толщины воздушной/газовой камеры (по формуле: общая ширина минус сумма толщин стекол). Фиксация типа ДСП (дистанционной рамки: алюминий, теплый край).</w:t>
      </w:r>
    </w:p>
    <w:p w14:paraId="0B36D5C8" w14:textId="77777777" w:rsidR="006B55ED" w:rsidRPr="006B55ED" w:rsidRDefault="006B55ED" w:rsidP="0095357E">
      <w:pPr>
        <w:pStyle w:val="Footnote"/>
        <w:jc w:val="both"/>
        <w:rPr>
          <w:rFonts w:eastAsia="Calibri"/>
          <w:kern w:val="0"/>
          <w:sz w:val="24"/>
          <w:szCs w:val="24"/>
          <w:lang w:eastAsia="ru-RU"/>
        </w:rPr>
      </w:pPr>
      <w:r w:rsidRPr="006B55ED">
        <w:rPr>
          <w:rFonts w:eastAsia="Calibri"/>
          <w:kern w:val="0"/>
          <w:sz w:val="24"/>
          <w:szCs w:val="24"/>
          <w:lang w:eastAsia="ru-RU"/>
        </w:rPr>
        <w:t>5. Координатная сетка отверстий и вырезов (актуально для зеркал и стеклянных дверей/перегородок):</w:t>
      </w:r>
    </w:p>
    <w:p w14:paraId="51B400FE" w14:textId="77777777" w:rsidR="006B55ED" w:rsidRPr="006B55ED" w:rsidRDefault="006B55ED" w:rsidP="0095357E">
      <w:pPr>
        <w:pStyle w:val="Footnote"/>
        <w:jc w:val="both"/>
        <w:rPr>
          <w:rFonts w:eastAsia="Calibri"/>
          <w:kern w:val="0"/>
          <w:sz w:val="24"/>
          <w:szCs w:val="24"/>
          <w:lang w:eastAsia="ru-RU"/>
        </w:rPr>
      </w:pPr>
      <w:r w:rsidRPr="006B55ED">
        <w:rPr>
          <w:rFonts w:eastAsia="Calibri"/>
          <w:kern w:val="0"/>
          <w:sz w:val="24"/>
          <w:szCs w:val="24"/>
          <w:lang w:eastAsia="ru-RU"/>
        </w:rPr>
        <w:t xml:space="preserve">   · Привязка центров всех отверстий (под крепеж, розетки, ручки) к двум базовым углам (нижний левый + нижний правый).</w:t>
      </w:r>
    </w:p>
    <w:p w14:paraId="0196F7FA" w14:textId="4194C798" w:rsidR="006B55ED" w:rsidRPr="006B55ED" w:rsidRDefault="006B55ED" w:rsidP="0095357E">
      <w:pPr>
        <w:pStyle w:val="Footnote"/>
        <w:jc w:val="both"/>
        <w:rPr>
          <w:rFonts w:eastAsia="Calibri"/>
          <w:kern w:val="0"/>
          <w:sz w:val="24"/>
          <w:szCs w:val="24"/>
          <w:lang w:eastAsia="ru-RU"/>
        </w:rPr>
      </w:pPr>
      <w:r w:rsidRPr="006B55ED">
        <w:rPr>
          <w:rFonts w:eastAsia="Calibri"/>
          <w:kern w:val="0"/>
          <w:sz w:val="24"/>
          <w:szCs w:val="24"/>
          <w:lang w:eastAsia="ru-RU"/>
        </w:rPr>
        <w:t xml:space="preserve">   · Указываются координаты X и Y, а также диаметр сверловки и наличие зенковки (</w:t>
      </w:r>
      <w:proofErr w:type="spellStart"/>
      <w:r w:rsidRPr="006B55ED">
        <w:rPr>
          <w:rFonts w:eastAsia="Calibri"/>
          <w:kern w:val="0"/>
          <w:sz w:val="24"/>
          <w:szCs w:val="24"/>
          <w:lang w:eastAsia="ru-RU"/>
        </w:rPr>
        <w:t>потай</w:t>
      </w:r>
      <w:proofErr w:type="spellEnd"/>
      <w:r w:rsidRPr="006B55ED">
        <w:rPr>
          <w:rFonts w:eastAsia="Calibri"/>
          <w:kern w:val="0"/>
          <w:sz w:val="24"/>
          <w:szCs w:val="24"/>
          <w:lang w:eastAsia="ru-RU"/>
        </w:rPr>
        <w:t xml:space="preserve">) с указанием </w:t>
      </w:r>
      <w:r w:rsidR="0095357E" w:rsidRPr="006B55ED">
        <w:rPr>
          <w:rFonts w:eastAsia="Calibri"/>
          <w:kern w:val="0"/>
          <w:sz w:val="24"/>
          <w:szCs w:val="24"/>
          <w:lang w:eastAsia="ru-RU"/>
        </w:rPr>
        <w:t>угла,</w:t>
      </w:r>
      <w:r w:rsidRPr="006B55ED">
        <w:rPr>
          <w:rFonts w:eastAsia="Calibri"/>
          <w:kern w:val="0"/>
          <w:sz w:val="24"/>
          <w:szCs w:val="24"/>
          <w:lang w:eastAsia="ru-RU"/>
        </w:rPr>
        <w:t xml:space="preserve"> и глубины. Допуск позиционирования отверстий — не более ±0,5 мм.</w:t>
      </w:r>
    </w:p>
    <w:p w14:paraId="17B3F449" w14:textId="77777777" w:rsidR="006B55ED" w:rsidRPr="006B55ED" w:rsidRDefault="006B55ED" w:rsidP="0095357E">
      <w:pPr>
        <w:pStyle w:val="Footnote"/>
        <w:jc w:val="both"/>
        <w:rPr>
          <w:rFonts w:eastAsia="Calibri"/>
          <w:kern w:val="0"/>
          <w:sz w:val="24"/>
          <w:szCs w:val="24"/>
          <w:lang w:eastAsia="ru-RU"/>
        </w:rPr>
      </w:pPr>
      <w:r w:rsidRPr="006B55ED">
        <w:rPr>
          <w:rFonts w:eastAsia="Calibri"/>
          <w:kern w:val="0"/>
          <w:sz w:val="24"/>
          <w:szCs w:val="24"/>
          <w:lang w:eastAsia="ru-RU"/>
        </w:rPr>
        <w:t>6. Контроль плоскостности (дефекты исходника):</w:t>
      </w:r>
    </w:p>
    <w:p w14:paraId="6DAF4C6A" w14:textId="77777777" w:rsidR="006B55ED" w:rsidRPr="006B55ED" w:rsidRDefault="006B55ED" w:rsidP="0095357E">
      <w:pPr>
        <w:pStyle w:val="Footnote"/>
        <w:jc w:val="both"/>
        <w:rPr>
          <w:rFonts w:eastAsia="Calibri"/>
          <w:kern w:val="0"/>
          <w:sz w:val="24"/>
          <w:szCs w:val="24"/>
          <w:lang w:eastAsia="ru-RU"/>
        </w:rPr>
      </w:pPr>
      <w:r w:rsidRPr="006B55ED">
        <w:rPr>
          <w:rFonts w:eastAsia="Calibri"/>
          <w:kern w:val="0"/>
          <w:sz w:val="24"/>
          <w:szCs w:val="24"/>
          <w:lang w:eastAsia="ru-RU"/>
        </w:rPr>
        <w:t xml:space="preserve">   · Если это замена стекла в старой раме — фиксация наличия "пропеллера" (завала створки) и величины кривизны самой стеклянной поверхности (волны), чтобы не произошло </w:t>
      </w:r>
      <w:proofErr w:type="spellStart"/>
      <w:r w:rsidRPr="006B55ED">
        <w:rPr>
          <w:rFonts w:eastAsia="Calibri"/>
          <w:kern w:val="0"/>
          <w:sz w:val="24"/>
          <w:szCs w:val="24"/>
          <w:lang w:eastAsia="ru-RU"/>
        </w:rPr>
        <w:t>самонагружения</w:t>
      </w:r>
      <w:proofErr w:type="spellEnd"/>
      <w:r w:rsidRPr="006B55ED">
        <w:rPr>
          <w:rFonts w:eastAsia="Calibri"/>
          <w:kern w:val="0"/>
          <w:sz w:val="24"/>
          <w:szCs w:val="24"/>
          <w:lang w:eastAsia="ru-RU"/>
        </w:rPr>
        <w:t xml:space="preserve"> (термический шок) при вклейке.</w:t>
      </w:r>
    </w:p>
    <w:p w14:paraId="7913772D" w14:textId="01363873" w:rsidR="006B55ED" w:rsidRPr="006B55ED" w:rsidRDefault="006B55ED" w:rsidP="0095357E">
      <w:pPr>
        <w:pStyle w:val="Footnote"/>
        <w:jc w:val="both"/>
        <w:rPr>
          <w:rFonts w:eastAsia="Calibri"/>
          <w:kern w:val="0"/>
          <w:sz w:val="24"/>
          <w:szCs w:val="24"/>
          <w:lang w:eastAsia="ru-RU"/>
        </w:rPr>
      </w:pPr>
      <w:r w:rsidRPr="006B55ED">
        <w:rPr>
          <w:rFonts w:eastAsia="Calibri"/>
          <w:kern w:val="0"/>
          <w:sz w:val="24"/>
          <w:szCs w:val="24"/>
          <w:lang w:eastAsia="ru-RU"/>
        </w:rPr>
        <w:lastRenderedPageBreak/>
        <w:t>7. Итоговый раскройный паспорт — это чертеж-развертка с указанием:</w:t>
      </w:r>
    </w:p>
    <w:p w14:paraId="7ACFFAE5" w14:textId="77777777" w:rsidR="006B55ED" w:rsidRPr="006B55ED" w:rsidRDefault="006B55ED" w:rsidP="0095357E">
      <w:pPr>
        <w:pStyle w:val="Footnote"/>
        <w:jc w:val="both"/>
        <w:rPr>
          <w:rFonts w:eastAsia="Calibri"/>
          <w:kern w:val="0"/>
          <w:sz w:val="24"/>
          <w:szCs w:val="24"/>
          <w:lang w:eastAsia="ru-RU"/>
        </w:rPr>
      </w:pPr>
      <w:r w:rsidRPr="006B55ED">
        <w:rPr>
          <w:rFonts w:eastAsia="Calibri"/>
          <w:kern w:val="0"/>
          <w:sz w:val="24"/>
          <w:szCs w:val="24"/>
          <w:lang w:eastAsia="ru-RU"/>
        </w:rPr>
        <w:t xml:space="preserve">   · Вид стекла (закаленное, триплекс, зеркало с серебряным/титановым покрытием, тонировка) — хотя это не размер, фиксируется в спецификации к замерам.</w:t>
      </w:r>
    </w:p>
    <w:p w14:paraId="13B5DA9F" w14:textId="17D925A5" w:rsidR="006B55ED" w:rsidRDefault="006B55ED" w:rsidP="0095357E">
      <w:pPr>
        <w:pStyle w:val="Footnote"/>
        <w:jc w:val="both"/>
        <w:rPr>
          <w:rFonts w:eastAsia="Calibri"/>
          <w:kern w:val="0"/>
          <w:sz w:val="24"/>
          <w:szCs w:val="24"/>
          <w:lang w:eastAsia="ru-RU"/>
        </w:rPr>
      </w:pPr>
      <w:r w:rsidRPr="006B55ED">
        <w:rPr>
          <w:rFonts w:eastAsia="Calibri"/>
          <w:kern w:val="0"/>
          <w:sz w:val="24"/>
          <w:szCs w:val="24"/>
          <w:lang w:eastAsia="ru-RU"/>
        </w:rPr>
        <w:t xml:space="preserve">   · Ориентация рисунка или покрытия (например, матовое покрытие на стороне №2).</w:t>
      </w:r>
    </w:p>
    <w:p w14:paraId="7DA527C3" w14:textId="77777777" w:rsidR="0095357E" w:rsidRPr="006B55ED" w:rsidRDefault="0095357E" w:rsidP="0095357E">
      <w:pPr>
        <w:pStyle w:val="Footnote"/>
        <w:jc w:val="both"/>
        <w:rPr>
          <w:rFonts w:eastAsia="Calibri"/>
          <w:kern w:val="0"/>
          <w:sz w:val="24"/>
          <w:szCs w:val="24"/>
          <w:lang w:eastAsia="ru-RU"/>
        </w:rPr>
      </w:pPr>
    </w:p>
    <w:p w14:paraId="01EE3566" w14:textId="6BCF8889" w:rsidR="007355F0" w:rsidRPr="00E83D43" w:rsidRDefault="007355F0" w:rsidP="007355F0">
      <w:pPr>
        <w:pStyle w:val="Footnote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E83D43">
        <w:rPr>
          <w:b/>
          <w:sz w:val="24"/>
          <w:szCs w:val="24"/>
        </w:rPr>
        <w:t>Обоснование (дефектный акт) целесообразности закупки</w:t>
      </w:r>
    </w:p>
    <w:p w14:paraId="2A833EF5" w14:textId="2EFBFCBB" w:rsidR="007355F0" w:rsidRDefault="007355F0" w:rsidP="007355F0">
      <w:pPr>
        <w:pStyle w:val="Footnote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>2.1. В связи с производством плановых ремонтных работ в здании отеля</w:t>
      </w:r>
      <w:r w:rsidR="00EC0BE1">
        <w:rPr>
          <w:sz w:val="24"/>
          <w:szCs w:val="24"/>
        </w:rPr>
        <w:t>, необходимо выполнить замеры стеклопакетов, стекла и зеркал</w:t>
      </w:r>
      <w:r>
        <w:rPr>
          <w:sz w:val="24"/>
          <w:szCs w:val="24"/>
        </w:rPr>
        <w:t xml:space="preserve"> </w:t>
      </w:r>
      <w:r w:rsidR="00EC0BE1">
        <w:rPr>
          <w:sz w:val="24"/>
          <w:szCs w:val="24"/>
        </w:rPr>
        <w:t>на территории заказчика</w:t>
      </w:r>
      <w:r w:rsidR="00255EED">
        <w:rPr>
          <w:sz w:val="24"/>
          <w:szCs w:val="24"/>
        </w:rPr>
        <w:t xml:space="preserve"> и их монтаж</w:t>
      </w:r>
      <w:r w:rsidR="00EC0BE1">
        <w:rPr>
          <w:sz w:val="24"/>
          <w:szCs w:val="24"/>
        </w:rPr>
        <w:t>, с составлением подробной ведомости.</w:t>
      </w:r>
    </w:p>
    <w:p w14:paraId="0812F9A1" w14:textId="77777777" w:rsidR="007355F0" w:rsidRDefault="007355F0" w:rsidP="007355F0">
      <w:pPr>
        <w:pStyle w:val="Footnote"/>
        <w:ind w:left="567" w:firstLine="0"/>
        <w:jc w:val="both"/>
        <w:rPr>
          <w:sz w:val="24"/>
          <w:szCs w:val="24"/>
        </w:rPr>
      </w:pPr>
    </w:p>
    <w:p w14:paraId="5AFF3794" w14:textId="77777777" w:rsidR="007355F0" w:rsidRPr="00E83D43" w:rsidRDefault="007355F0" w:rsidP="007355F0">
      <w:pPr>
        <w:pStyle w:val="a7"/>
        <w:numPr>
          <w:ilvl w:val="0"/>
          <w:numId w:val="2"/>
        </w:numPr>
        <w:spacing w:after="200" w:line="276" w:lineRule="auto"/>
        <w:rPr>
          <w:rFonts w:eastAsia="Calibri"/>
          <w:b/>
        </w:rPr>
      </w:pPr>
      <w:r w:rsidRPr="00E83D43">
        <w:rPr>
          <w:rFonts w:eastAsia="Calibri"/>
          <w:b/>
        </w:rPr>
        <w:t>Место доставки, сроки и порядок поставки товара</w:t>
      </w:r>
    </w:p>
    <w:p w14:paraId="0C041B69" w14:textId="56990FF7" w:rsidR="007355F0" w:rsidRPr="003A21B2" w:rsidRDefault="007355F0" w:rsidP="007355F0">
      <w:pPr>
        <w:pStyle w:val="a7"/>
        <w:numPr>
          <w:ilvl w:val="1"/>
          <w:numId w:val="2"/>
        </w:numPr>
        <w:rPr>
          <w:rFonts w:eastAsia="Calibri"/>
        </w:rPr>
      </w:pPr>
      <w:r w:rsidRPr="003A21B2">
        <w:rPr>
          <w:rFonts w:eastAsia="Calibri"/>
        </w:rPr>
        <w:t xml:space="preserve">Место доставки товара: </w:t>
      </w:r>
      <w:r w:rsidR="001214B2" w:rsidRPr="001214B2">
        <w:rPr>
          <w:rFonts w:eastAsia="Calibri"/>
        </w:rPr>
        <w:t xml:space="preserve">Республика Крым, М.О. Город-Курорт Ялта, с. Оползневое, ул. Генерала Острякова, </w:t>
      </w:r>
      <w:proofErr w:type="spellStart"/>
      <w:r w:rsidR="001214B2" w:rsidRPr="001214B2">
        <w:rPr>
          <w:rFonts w:eastAsia="Calibri"/>
        </w:rPr>
        <w:t>зд</w:t>
      </w:r>
      <w:proofErr w:type="spellEnd"/>
      <w:r w:rsidR="001214B2" w:rsidRPr="001214B2">
        <w:rPr>
          <w:rFonts w:eastAsia="Calibri"/>
        </w:rPr>
        <w:t>. 9, к.1</w:t>
      </w:r>
      <w:r w:rsidRPr="003A21B2">
        <w:rPr>
          <w:rFonts w:eastAsia="Calibri"/>
        </w:rPr>
        <w:t xml:space="preserve"> </w:t>
      </w:r>
    </w:p>
    <w:p w14:paraId="149C3B2D" w14:textId="15FD59F7" w:rsidR="007355F0" w:rsidRPr="003A21B2" w:rsidRDefault="007355F0" w:rsidP="007355F0">
      <w:pPr>
        <w:pStyle w:val="a7"/>
        <w:numPr>
          <w:ilvl w:val="1"/>
          <w:numId w:val="2"/>
        </w:numPr>
        <w:rPr>
          <w:rFonts w:eastAsia="Calibri"/>
        </w:rPr>
      </w:pPr>
      <w:r w:rsidRPr="003A21B2">
        <w:rPr>
          <w:rFonts w:eastAsia="Calibri"/>
        </w:rPr>
        <w:t xml:space="preserve">Срок поставки на весь перечень </w:t>
      </w:r>
      <w:r w:rsidR="00EC0BE1">
        <w:rPr>
          <w:rFonts w:eastAsia="Calibri"/>
        </w:rPr>
        <w:t>Услуг</w:t>
      </w:r>
      <w:r w:rsidRPr="003A21B2">
        <w:rPr>
          <w:rFonts w:eastAsia="Calibri"/>
        </w:rPr>
        <w:t xml:space="preserve">, указанный в Таблице 1 не должен превышать </w:t>
      </w:r>
      <w:r w:rsidR="00DF178E">
        <w:rPr>
          <w:rFonts w:eastAsia="Calibri"/>
        </w:rPr>
        <w:t>20</w:t>
      </w:r>
      <w:r w:rsidRPr="007355F0">
        <w:rPr>
          <w:rFonts w:eastAsia="Calibri"/>
        </w:rPr>
        <w:t xml:space="preserve"> </w:t>
      </w:r>
      <w:r>
        <w:rPr>
          <w:rFonts w:eastAsia="Calibri"/>
        </w:rPr>
        <w:t>календарных дней</w:t>
      </w:r>
      <w:r w:rsidRPr="003A21B2">
        <w:rPr>
          <w:rFonts w:eastAsia="Calibri"/>
        </w:rPr>
        <w:t xml:space="preserve">.  Срок </w:t>
      </w:r>
      <w:r w:rsidR="00EC0BE1">
        <w:rPr>
          <w:rFonts w:eastAsia="Calibri"/>
        </w:rPr>
        <w:t>оказания</w:t>
      </w:r>
      <w:r w:rsidRPr="003A21B2">
        <w:rPr>
          <w:rFonts w:eastAsia="Calibri"/>
        </w:rPr>
        <w:t xml:space="preserve"> </w:t>
      </w:r>
      <w:r w:rsidR="00EC0BE1">
        <w:rPr>
          <w:rFonts w:eastAsia="Calibri"/>
        </w:rPr>
        <w:t xml:space="preserve">услуг </w:t>
      </w:r>
      <w:r w:rsidRPr="003A21B2">
        <w:rPr>
          <w:rFonts w:eastAsia="Calibri"/>
        </w:rPr>
        <w:t>включает в себя срок</w:t>
      </w:r>
      <w:r w:rsidR="00EC0BE1">
        <w:rPr>
          <w:rFonts w:eastAsia="Calibri"/>
        </w:rPr>
        <w:t>и</w:t>
      </w:r>
      <w:r w:rsidRPr="003A21B2">
        <w:rPr>
          <w:rFonts w:eastAsia="Calibri"/>
        </w:rPr>
        <w:t xml:space="preserve"> их доставки до склада Покупателя.  </w:t>
      </w:r>
    </w:p>
    <w:p w14:paraId="4896F162" w14:textId="77777777" w:rsidR="007355F0" w:rsidRPr="00AF0543" w:rsidRDefault="007355F0" w:rsidP="007355F0">
      <w:pPr>
        <w:pStyle w:val="Footnote"/>
        <w:jc w:val="both"/>
        <w:rPr>
          <w:sz w:val="24"/>
          <w:szCs w:val="24"/>
        </w:rPr>
      </w:pPr>
    </w:p>
    <w:p w14:paraId="61B713BE" w14:textId="77777777" w:rsidR="007355F0" w:rsidRPr="003A21B2" w:rsidRDefault="007355F0" w:rsidP="007355F0">
      <w:pPr>
        <w:ind w:left="710"/>
      </w:pPr>
      <w:r>
        <w:t>3</w:t>
      </w:r>
      <w:r w:rsidRPr="003A21B2">
        <w:t xml:space="preserve">. </w:t>
      </w:r>
      <w:r w:rsidRPr="003A21B2">
        <w:rPr>
          <w:b/>
        </w:rPr>
        <w:t>Общие сведен</w:t>
      </w:r>
      <w:r>
        <w:rPr>
          <w:b/>
        </w:rPr>
        <w:t>и</w:t>
      </w:r>
      <w:r w:rsidRPr="003A21B2">
        <w:rPr>
          <w:b/>
        </w:rPr>
        <w:t>я</w:t>
      </w:r>
    </w:p>
    <w:p w14:paraId="477D4361" w14:textId="3D16D6D1" w:rsidR="007355F0" w:rsidRPr="00E83D43" w:rsidRDefault="00EC0BE1" w:rsidP="007355F0">
      <w:pPr>
        <w:pStyle w:val="a7"/>
        <w:numPr>
          <w:ilvl w:val="1"/>
          <w:numId w:val="3"/>
        </w:numPr>
        <w:rPr>
          <w:rFonts w:eastAsia="Calibri"/>
        </w:rPr>
      </w:pPr>
      <w:r>
        <w:rPr>
          <w:rFonts w:eastAsia="Calibri"/>
        </w:rPr>
        <w:t>Оказываемые услуги</w:t>
      </w:r>
      <w:r w:rsidR="007355F0" w:rsidRPr="00E83D43">
        <w:rPr>
          <w:rFonts w:eastAsia="Calibri"/>
        </w:rPr>
        <w:t xml:space="preserve"> должн</w:t>
      </w:r>
      <w:r>
        <w:rPr>
          <w:rFonts w:eastAsia="Calibri"/>
        </w:rPr>
        <w:t>ы</w:t>
      </w:r>
      <w:r w:rsidR="007355F0" w:rsidRPr="00E83D43">
        <w:rPr>
          <w:rFonts w:eastAsia="Calibri"/>
        </w:rPr>
        <w:t xml:space="preserve"> полностью соответствовать требованиям, указанным в Техническом задании.</w:t>
      </w:r>
    </w:p>
    <w:p w14:paraId="2B8EB489" w14:textId="2446C017" w:rsidR="007355F0" w:rsidRPr="00E83D43" w:rsidRDefault="007355F0" w:rsidP="007355F0">
      <w:pPr>
        <w:pStyle w:val="a7"/>
        <w:numPr>
          <w:ilvl w:val="1"/>
          <w:numId w:val="3"/>
        </w:numPr>
        <w:rPr>
          <w:rFonts w:eastAsia="Calibri"/>
        </w:rPr>
      </w:pPr>
      <w:r w:rsidRPr="00E83D43">
        <w:rPr>
          <w:rFonts w:eastAsia="Calibri"/>
        </w:rPr>
        <w:t xml:space="preserve">Качество </w:t>
      </w:r>
      <w:r w:rsidR="00EC0BE1">
        <w:rPr>
          <w:rFonts w:eastAsia="Calibri"/>
        </w:rPr>
        <w:t>услуг</w:t>
      </w:r>
      <w:r w:rsidRPr="00E83D43">
        <w:rPr>
          <w:rFonts w:eastAsia="Calibri"/>
        </w:rPr>
        <w:t xml:space="preserve"> должно соответствовать требованиям, установленным действующим законодательством Российской Федерации.</w:t>
      </w:r>
    </w:p>
    <w:p w14:paraId="1CB0AC83" w14:textId="77777777" w:rsidR="007355F0" w:rsidRPr="003A21B2" w:rsidRDefault="007355F0" w:rsidP="007355F0">
      <w:pPr>
        <w:pStyle w:val="a7"/>
        <w:ind w:left="840"/>
        <w:rPr>
          <w:rFonts w:eastAsia="Calibri"/>
        </w:rPr>
      </w:pPr>
    </w:p>
    <w:p w14:paraId="40D6CEAB" w14:textId="77777777" w:rsidR="007355F0" w:rsidRPr="003A21B2" w:rsidRDefault="007355F0" w:rsidP="007355F0">
      <w:pPr>
        <w:pStyle w:val="a7"/>
        <w:numPr>
          <w:ilvl w:val="0"/>
          <w:numId w:val="3"/>
        </w:numPr>
        <w:ind w:left="993" w:hanging="283"/>
        <w:rPr>
          <w:rFonts w:eastAsia="Calibri"/>
          <w:b/>
        </w:rPr>
      </w:pPr>
      <w:r w:rsidRPr="003A21B2">
        <w:rPr>
          <w:rFonts w:eastAsia="Calibri"/>
          <w:b/>
        </w:rPr>
        <w:t>Требования к упаковке и маркировке</w:t>
      </w:r>
    </w:p>
    <w:p w14:paraId="0BC34EFD" w14:textId="77777777" w:rsidR="007355F0" w:rsidRPr="003A21B2" w:rsidRDefault="007355F0" w:rsidP="007355F0">
      <w:pPr>
        <w:pStyle w:val="a7"/>
        <w:numPr>
          <w:ilvl w:val="1"/>
          <w:numId w:val="3"/>
        </w:numPr>
        <w:rPr>
          <w:rFonts w:eastAsia="Calibri"/>
        </w:rPr>
      </w:pPr>
      <w:r w:rsidRPr="003A21B2">
        <w:rPr>
          <w:rFonts w:eastAsia="Calibri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5EBA03B8" w14:textId="77777777" w:rsidR="007355F0" w:rsidRPr="003A21B2" w:rsidRDefault="007355F0" w:rsidP="007355F0">
      <w:pPr>
        <w:pStyle w:val="a7"/>
        <w:numPr>
          <w:ilvl w:val="1"/>
          <w:numId w:val="3"/>
        </w:numPr>
        <w:rPr>
          <w:rFonts w:eastAsia="Calibri"/>
        </w:rPr>
      </w:pPr>
      <w:r w:rsidRPr="003A21B2">
        <w:rPr>
          <w:rFonts w:eastAsia="Calibri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212D9272" w14:textId="77777777" w:rsidR="007355F0" w:rsidRPr="003A21B2" w:rsidRDefault="007355F0" w:rsidP="007355F0">
      <w:pPr>
        <w:pStyle w:val="a7"/>
        <w:ind w:left="840"/>
        <w:rPr>
          <w:rFonts w:eastAsia="Calibri"/>
        </w:rPr>
      </w:pPr>
    </w:p>
    <w:p w14:paraId="6C57E8C4" w14:textId="77777777" w:rsidR="007355F0" w:rsidRPr="003A21B2" w:rsidRDefault="007355F0" w:rsidP="007355F0">
      <w:pPr>
        <w:pStyle w:val="a7"/>
        <w:numPr>
          <w:ilvl w:val="0"/>
          <w:numId w:val="3"/>
        </w:numPr>
        <w:ind w:left="993" w:hanging="283"/>
        <w:rPr>
          <w:rFonts w:eastAsia="Calibri"/>
          <w:b/>
        </w:rPr>
      </w:pPr>
      <w:r w:rsidRPr="003A21B2">
        <w:rPr>
          <w:rFonts w:eastAsia="Calibri"/>
          <w:b/>
        </w:rPr>
        <w:t>Требования к гарантии и гарантийному сроку товара.</w:t>
      </w:r>
    </w:p>
    <w:p w14:paraId="0389A0BE" w14:textId="77777777" w:rsidR="007355F0" w:rsidRPr="003A21B2" w:rsidRDefault="007355F0" w:rsidP="007355F0">
      <w:pPr>
        <w:pStyle w:val="a7"/>
        <w:numPr>
          <w:ilvl w:val="1"/>
          <w:numId w:val="3"/>
        </w:numPr>
        <w:rPr>
          <w:rFonts w:eastAsia="Calibri"/>
        </w:rPr>
      </w:pPr>
      <w:r w:rsidRPr="003A21B2">
        <w:rPr>
          <w:rFonts w:eastAsia="Calibri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51E83E1D" w14:textId="77777777" w:rsidR="007355F0" w:rsidRPr="003A21B2" w:rsidRDefault="007355F0" w:rsidP="007355F0">
      <w:pPr>
        <w:pStyle w:val="a7"/>
        <w:ind w:left="840"/>
        <w:rPr>
          <w:rFonts w:eastAsia="Calibri"/>
        </w:rPr>
      </w:pPr>
    </w:p>
    <w:p w14:paraId="55A3B500" w14:textId="77777777" w:rsidR="007355F0" w:rsidRPr="003A21B2" w:rsidRDefault="007355F0" w:rsidP="007355F0">
      <w:pPr>
        <w:pStyle w:val="a7"/>
        <w:numPr>
          <w:ilvl w:val="0"/>
          <w:numId w:val="3"/>
        </w:numPr>
        <w:ind w:left="993" w:hanging="283"/>
        <w:rPr>
          <w:rFonts w:eastAsia="Calibri"/>
          <w:b/>
        </w:rPr>
      </w:pPr>
      <w:r w:rsidRPr="003A21B2">
        <w:rPr>
          <w:rFonts w:eastAsia="Calibri"/>
          <w:b/>
        </w:rPr>
        <w:t>Требования по соответствию товаров определенным стандартам.</w:t>
      </w:r>
    </w:p>
    <w:p w14:paraId="0463B25F" w14:textId="77777777" w:rsidR="007355F0" w:rsidRPr="003A21B2" w:rsidRDefault="007355F0" w:rsidP="007355F0">
      <w:pPr>
        <w:pStyle w:val="a7"/>
        <w:numPr>
          <w:ilvl w:val="1"/>
          <w:numId w:val="3"/>
        </w:numPr>
        <w:rPr>
          <w:rFonts w:eastAsia="Calibri"/>
        </w:rPr>
      </w:pPr>
      <w:r w:rsidRPr="003A21B2">
        <w:rPr>
          <w:rFonts w:eastAsia="Calibri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7FBE932A" w14:textId="77777777" w:rsidR="007355F0" w:rsidRPr="003A21B2" w:rsidRDefault="007355F0" w:rsidP="007355F0">
      <w:pPr>
        <w:rPr>
          <w:rFonts w:eastAsia="Calibri"/>
        </w:rPr>
      </w:pPr>
    </w:p>
    <w:p w14:paraId="4D20BC5A" w14:textId="77777777" w:rsidR="007355F0" w:rsidRPr="003A21B2" w:rsidRDefault="007355F0" w:rsidP="007355F0">
      <w:pPr>
        <w:ind w:left="480"/>
        <w:rPr>
          <w:rFonts w:eastAsia="Calibri"/>
        </w:rPr>
      </w:pPr>
    </w:p>
    <w:p w14:paraId="7BE6998A" w14:textId="77777777" w:rsidR="007355F0" w:rsidRPr="003A21B2" w:rsidRDefault="007355F0" w:rsidP="007355F0">
      <w:pPr>
        <w:pStyle w:val="a7"/>
        <w:numPr>
          <w:ilvl w:val="0"/>
          <w:numId w:val="3"/>
        </w:numPr>
        <w:ind w:left="993" w:hanging="284"/>
        <w:rPr>
          <w:rFonts w:eastAsia="Calibri"/>
          <w:b/>
        </w:rPr>
      </w:pPr>
      <w:r w:rsidRPr="003A21B2">
        <w:rPr>
          <w:rFonts w:eastAsia="Calibri"/>
          <w:b/>
        </w:rPr>
        <w:t>Порядок расчётов</w:t>
      </w:r>
    </w:p>
    <w:p w14:paraId="589D42F6" w14:textId="77777777" w:rsidR="007355F0" w:rsidRPr="003A21B2" w:rsidRDefault="007355F0" w:rsidP="007355F0">
      <w:pPr>
        <w:pStyle w:val="a7"/>
        <w:numPr>
          <w:ilvl w:val="1"/>
          <w:numId w:val="3"/>
        </w:numPr>
        <w:rPr>
          <w:rFonts w:eastAsia="Calibri"/>
        </w:rPr>
      </w:pPr>
      <w:r w:rsidRPr="003A21B2">
        <w:rPr>
          <w:rFonts w:eastAsia="Calibri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017A6E12" w14:textId="512AAD11" w:rsidR="005B1507" w:rsidRPr="005E44D7" w:rsidRDefault="007355F0" w:rsidP="005E44D7">
      <w:pPr>
        <w:pStyle w:val="a7"/>
        <w:numPr>
          <w:ilvl w:val="1"/>
          <w:numId w:val="3"/>
        </w:numPr>
        <w:rPr>
          <w:rFonts w:eastAsia="Calibri"/>
        </w:rPr>
      </w:pPr>
      <w:r w:rsidRPr="003A21B2">
        <w:rPr>
          <w:rFonts w:eastAsia="Calibri"/>
        </w:rPr>
        <w:t xml:space="preserve"> Расчеты осуществляются по безналичной форме в рублях РФ.</w:t>
      </w:r>
    </w:p>
    <w:sectPr w:rsidR="005B1507" w:rsidRPr="005E44D7" w:rsidSect="007355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780877465">
    <w:abstractNumId w:val="1"/>
  </w:num>
  <w:num w:numId="2" w16cid:durableId="277839810">
    <w:abstractNumId w:val="0"/>
  </w:num>
  <w:num w:numId="3" w16cid:durableId="1679429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827"/>
    <w:rsid w:val="000344AD"/>
    <w:rsid w:val="000A46EA"/>
    <w:rsid w:val="001214B2"/>
    <w:rsid w:val="00180BAD"/>
    <w:rsid w:val="001B4065"/>
    <w:rsid w:val="001E0349"/>
    <w:rsid w:val="002449C4"/>
    <w:rsid w:val="00255EED"/>
    <w:rsid w:val="0039114A"/>
    <w:rsid w:val="003A1CF2"/>
    <w:rsid w:val="003B4655"/>
    <w:rsid w:val="004618F7"/>
    <w:rsid w:val="0046495E"/>
    <w:rsid w:val="004C3356"/>
    <w:rsid w:val="00561681"/>
    <w:rsid w:val="005B1507"/>
    <w:rsid w:val="005E44D7"/>
    <w:rsid w:val="00616FB2"/>
    <w:rsid w:val="006B55ED"/>
    <w:rsid w:val="007355F0"/>
    <w:rsid w:val="00741BED"/>
    <w:rsid w:val="007E4A35"/>
    <w:rsid w:val="00856932"/>
    <w:rsid w:val="0089301F"/>
    <w:rsid w:val="008C7B3E"/>
    <w:rsid w:val="0095357E"/>
    <w:rsid w:val="00982536"/>
    <w:rsid w:val="00A07958"/>
    <w:rsid w:val="00A4471E"/>
    <w:rsid w:val="00A45E5C"/>
    <w:rsid w:val="00AC185B"/>
    <w:rsid w:val="00B713F5"/>
    <w:rsid w:val="00C26BBB"/>
    <w:rsid w:val="00C422D4"/>
    <w:rsid w:val="00C4436A"/>
    <w:rsid w:val="00D36835"/>
    <w:rsid w:val="00D57B83"/>
    <w:rsid w:val="00DC5827"/>
    <w:rsid w:val="00DF178E"/>
    <w:rsid w:val="00DF7041"/>
    <w:rsid w:val="00E00DE9"/>
    <w:rsid w:val="00EC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6AD5F"/>
  <w15:chartTrackingRefBased/>
  <w15:docId w15:val="{776A09A1-BE47-4891-826A-EB2D9CEF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5F0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C5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8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8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8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8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8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8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58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58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58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582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582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58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58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58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58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58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5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8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5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5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5827"/>
    <w:rPr>
      <w:i/>
      <w:iCs/>
      <w:color w:val="404040" w:themeColor="text1" w:themeTint="BF"/>
    </w:rPr>
  </w:style>
  <w:style w:type="paragraph" w:styleId="a7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8"/>
    <w:uiPriority w:val="34"/>
    <w:qFormat/>
    <w:rsid w:val="00DC5827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C5827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C58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C582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DC5827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7"/>
    <w:uiPriority w:val="34"/>
    <w:qFormat/>
    <w:rsid w:val="007355F0"/>
  </w:style>
  <w:style w:type="paragraph" w:styleId="ad">
    <w:name w:val="No Spacing"/>
    <w:basedOn w:val="a"/>
    <w:link w:val="ae"/>
    <w:uiPriority w:val="1"/>
    <w:qFormat/>
    <w:rsid w:val="007355F0"/>
    <w:rPr>
      <w:rFonts w:ascii="Calibri" w:eastAsiaTheme="minorHAnsi" w:hAnsi="Calibr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rsid w:val="007355F0"/>
    <w:rPr>
      <w:rFonts w:ascii="Calibri" w:hAnsi="Calibri" w:cs="Times New Roman"/>
      <w:kern w:val="0"/>
      <w:sz w:val="22"/>
      <w:szCs w:val="22"/>
      <w14:ligatures w14:val="none"/>
    </w:rPr>
  </w:style>
  <w:style w:type="character" w:styleId="af">
    <w:name w:val="Hyperlink"/>
    <w:basedOn w:val="a0"/>
    <w:uiPriority w:val="99"/>
    <w:unhideWhenUsed/>
    <w:rsid w:val="007355F0"/>
    <w:rPr>
      <w:color w:val="0563C1"/>
      <w:u w:val="single"/>
    </w:rPr>
  </w:style>
  <w:style w:type="paragraph" w:customStyle="1" w:styleId="Footnote">
    <w:name w:val="Footnote"/>
    <w:basedOn w:val="a"/>
    <w:rsid w:val="007355F0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f0">
    <w:name w:val="Unresolved Mention"/>
    <w:basedOn w:val="a0"/>
    <w:uiPriority w:val="99"/>
    <w:semiHidden/>
    <w:unhideWhenUsed/>
    <w:rsid w:val="00461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 Павел</dc:creator>
  <cp:keywords/>
  <dc:description/>
  <cp:lastModifiedBy>Припачкин Пётр</cp:lastModifiedBy>
  <cp:revision>2</cp:revision>
  <dcterms:created xsi:type="dcterms:W3CDTF">2026-07-07T07:50:00Z</dcterms:created>
  <dcterms:modified xsi:type="dcterms:W3CDTF">2026-07-07T07:50:00Z</dcterms:modified>
</cp:coreProperties>
</file>