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2FA21F20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9583B" w:rsidRPr="003A21B2" w14:paraId="08C40148" w14:textId="77777777" w:rsidTr="005404E1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49583B" w:rsidRPr="003A21B2" w:rsidRDefault="0049583B" w:rsidP="00931E56">
            <w:pPr>
              <w:jc w:val="center"/>
            </w:pPr>
            <w:r w:rsidRPr="003A21B2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3039D" w14:textId="0F7E2CB4" w:rsidR="00DF2AA9" w:rsidRPr="000A25CF" w:rsidRDefault="00FA140F" w:rsidP="000A25CF">
            <w:r>
              <w:rPr>
                <w:b/>
                <w:bCs/>
              </w:rPr>
              <w:t>Р</w:t>
            </w:r>
            <w:r w:rsidRPr="00FA140F">
              <w:rPr>
                <w:b/>
                <w:bCs/>
              </w:rPr>
              <w:t>укав пожарный напорный (20 м; 50 мм) с головкой ГР-50 Спец ОГН-РУК1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E575B" w14:textId="3792813A" w:rsidR="0049583B" w:rsidRPr="005404E1" w:rsidRDefault="005404E1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F946AA" w14:textId="77777777" w:rsidR="00FA140F" w:rsidRDefault="00FA140F" w:rsidP="00FA140F">
            <w:r>
              <w:t>Характеристики</w:t>
            </w:r>
          </w:p>
          <w:p w14:paraId="6618A8CB" w14:textId="77777777" w:rsidR="00FA140F" w:rsidRDefault="00FA140F" w:rsidP="00FA140F"/>
          <w:p w14:paraId="5B10670F" w14:textId="77777777" w:rsidR="00FA140F" w:rsidRDefault="00FA140F" w:rsidP="00FA140F">
            <w:r>
              <w:t>внутренняя гидроизоляция</w:t>
            </w:r>
          </w:p>
          <w:p w14:paraId="1F4E9932" w14:textId="77777777" w:rsidR="00FA140F" w:rsidRDefault="00FA140F" w:rsidP="00FA140F">
            <w:r>
              <w:t>давление в МПа 1.0</w:t>
            </w:r>
          </w:p>
          <w:p w14:paraId="2557D87A" w14:textId="77777777" w:rsidR="00FA140F" w:rsidRDefault="00FA140F" w:rsidP="00FA140F">
            <w:r>
              <w:t xml:space="preserve">для умеренного и холодного </w:t>
            </w:r>
            <w:proofErr w:type="gramStart"/>
            <w:r>
              <w:t>климата(</w:t>
            </w:r>
            <w:proofErr w:type="gramEnd"/>
            <w:r>
              <w:t>-60С - +50С)</w:t>
            </w:r>
          </w:p>
          <w:p w14:paraId="36187479" w14:textId="77777777" w:rsidR="00FA140F" w:rsidRDefault="00FA140F" w:rsidP="00FA140F">
            <w:r>
              <w:t>хорошая климатическая стойкость, в том числе к низким температурам</w:t>
            </w:r>
          </w:p>
          <w:p w14:paraId="6339099E" w14:textId="77777777" w:rsidR="00FA140F" w:rsidRDefault="00FA140F" w:rsidP="00FA140F">
            <w:r>
              <w:t>стойкость к ультрафиолету</w:t>
            </w:r>
          </w:p>
          <w:p w14:paraId="1E32CD10" w14:textId="77777777" w:rsidR="00FA140F" w:rsidRDefault="00FA140F" w:rsidP="00FA140F">
            <w:r>
              <w:t>испытательное давление—не менее 1,25МПа</w:t>
            </w:r>
          </w:p>
          <w:p w14:paraId="1DF1B069" w14:textId="77777777" w:rsidR="00FA140F" w:rsidRDefault="00FA140F" w:rsidP="00FA140F">
            <w:r>
              <w:t>разрывное давление—не менее 2МПа</w:t>
            </w:r>
          </w:p>
          <w:p w14:paraId="5F02D88E" w14:textId="77777777" w:rsidR="00AE1087" w:rsidRDefault="00FA140F" w:rsidP="00FA140F">
            <w:r>
              <w:t>прочность связи внутреннего слоя покрытия с тканью каркаса—не менее 10,0 Н/см</w:t>
            </w:r>
          </w:p>
          <w:p w14:paraId="66558BA4" w14:textId="77777777" w:rsidR="00FA140F" w:rsidRDefault="00FA140F" w:rsidP="00FA140F"/>
          <w:p w14:paraId="6D43C5D0" w14:textId="77777777" w:rsidR="00FA140F" w:rsidRDefault="00FA140F" w:rsidP="00FA140F">
            <w:r>
              <w:t>Тип</w:t>
            </w:r>
          </w:p>
          <w:p w14:paraId="5C08AD1A" w14:textId="77777777" w:rsidR="00FA140F" w:rsidRDefault="00FA140F" w:rsidP="00FA140F">
            <w:r>
              <w:t>напорный</w:t>
            </w:r>
          </w:p>
          <w:p w14:paraId="53E5B80E" w14:textId="77777777" w:rsidR="00FA140F" w:rsidRDefault="00FA140F" w:rsidP="00FA140F">
            <w:r>
              <w:t>Длина</w:t>
            </w:r>
          </w:p>
          <w:p w14:paraId="2ED2C35C" w14:textId="77777777" w:rsidR="00FA140F" w:rsidRDefault="00FA140F" w:rsidP="00FA140F">
            <w:r>
              <w:t>20 м</w:t>
            </w:r>
          </w:p>
          <w:p w14:paraId="669D64D4" w14:textId="77777777" w:rsidR="00FA140F" w:rsidRDefault="00FA140F" w:rsidP="00FA140F">
            <w:r>
              <w:t>Диаметр (дюйм)</w:t>
            </w:r>
          </w:p>
          <w:p w14:paraId="3F321300" w14:textId="77777777" w:rsidR="00FA140F" w:rsidRDefault="00FA140F" w:rsidP="00FA140F">
            <w:r>
              <w:t>2</w:t>
            </w:r>
          </w:p>
          <w:p w14:paraId="7F0FB5BF" w14:textId="77777777" w:rsidR="00FA140F" w:rsidRDefault="00FA140F" w:rsidP="00FA140F">
            <w:r>
              <w:t>Диаметр (мм)</w:t>
            </w:r>
          </w:p>
          <w:p w14:paraId="18BC5CEC" w14:textId="77777777" w:rsidR="00FA140F" w:rsidRDefault="00FA140F" w:rsidP="00FA140F">
            <w:r>
              <w:t>50</w:t>
            </w:r>
          </w:p>
          <w:p w14:paraId="0D457904" w14:textId="77777777" w:rsidR="00FA140F" w:rsidRDefault="00FA140F" w:rsidP="00FA140F">
            <w:r>
              <w:t>Оголовок</w:t>
            </w:r>
          </w:p>
          <w:p w14:paraId="3D405988" w14:textId="77777777" w:rsidR="00FA140F" w:rsidRDefault="00FA140F" w:rsidP="00FA140F">
            <w:r>
              <w:t>да</w:t>
            </w:r>
          </w:p>
          <w:p w14:paraId="68B79065" w14:textId="77777777" w:rsidR="00FA140F" w:rsidRDefault="00FA140F" w:rsidP="00FA140F">
            <w:r>
              <w:t>Рабочее давление</w:t>
            </w:r>
          </w:p>
          <w:p w14:paraId="28F9E53D" w14:textId="37D94924" w:rsidR="00FA140F" w:rsidRDefault="00FA140F" w:rsidP="00FA140F">
            <w:r>
              <w:t>1 Мпа</w:t>
            </w:r>
          </w:p>
          <w:p w14:paraId="7E11C463" w14:textId="77777777" w:rsidR="00FA140F" w:rsidRDefault="00FA140F" w:rsidP="00FA140F"/>
          <w:p w14:paraId="34196B08" w14:textId="415C2EFF" w:rsidR="00FA140F" w:rsidRPr="00AE1087" w:rsidRDefault="00FA140F" w:rsidP="00FA140F">
            <w:hyperlink r:id="rId5" w:anchor="characteristics" w:history="1">
              <w:r w:rsidRPr="00645604">
                <w:rPr>
                  <w:rStyle w:val="a7"/>
                </w:rPr>
                <w:t>https://www.vseinstrumenti.ru/product/rukav-pozharnyj-napornyj-20-m-50-mm-s-golovkoj-gr-50-spets-ogn-ruk1-674701/#characteristics</w:t>
              </w:r>
            </w:hyperlink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EB72" w14:textId="2BE18227" w:rsidR="0049583B" w:rsidRPr="00DF2AA9" w:rsidRDefault="00FA140F" w:rsidP="00931E56">
            <w:pPr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4A4C" w14:textId="2236D613" w:rsidR="0049583B" w:rsidRDefault="00F17FA7" w:rsidP="00931E56">
            <w:pPr>
              <w:jc w:val="center"/>
            </w:pPr>
            <w:r>
              <w:t>Да</w:t>
            </w:r>
          </w:p>
          <w:p w14:paraId="05F45094" w14:textId="563FE0BA" w:rsidR="005404E1" w:rsidRPr="003A21B2" w:rsidRDefault="005404E1" w:rsidP="00931E56">
            <w:pPr>
              <w:jc w:val="center"/>
            </w:pPr>
          </w:p>
        </w:tc>
      </w:tr>
      <w:tr w:rsidR="00FA140F" w:rsidRPr="003A21B2" w14:paraId="14587E58" w14:textId="77777777" w:rsidTr="005404E1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BF88" w14:textId="596DAAF9" w:rsidR="00FA140F" w:rsidRPr="003A21B2" w:rsidRDefault="00886655" w:rsidP="00931E56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D1B49" w14:textId="77777777" w:rsidR="00FA140F" w:rsidRDefault="00886655" w:rsidP="00C4045D">
            <w:pPr>
              <w:rPr>
                <w:b/>
                <w:bCs/>
              </w:rPr>
            </w:pPr>
            <w:r w:rsidRPr="00886655">
              <w:rPr>
                <w:b/>
                <w:bCs/>
              </w:rPr>
              <w:t>Шланг для прочистки канализационных труб 15 м Karcher 2.637-767</w:t>
            </w:r>
          </w:p>
          <w:p w14:paraId="596FB71F" w14:textId="7990DC2C" w:rsidR="00886655" w:rsidRDefault="00886655" w:rsidP="00C4045D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0FDA0" w14:textId="6D162563" w:rsidR="00FA140F" w:rsidRDefault="00224161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C7F67E" w14:textId="77777777" w:rsidR="00FA140F" w:rsidRDefault="00886655" w:rsidP="00931E56">
            <w:r w:rsidRPr="00886655">
              <w:t>Шланг Karcher 2.637-767 используется для прочистки сточных и канализационных труб. </w:t>
            </w:r>
          </w:p>
          <w:p w14:paraId="16BA789F" w14:textId="77777777" w:rsidR="00912DC8" w:rsidRDefault="00912DC8" w:rsidP="00912DC8">
            <w:r>
              <w:t>Тип</w:t>
            </w:r>
          </w:p>
          <w:p w14:paraId="0AB224A3" w14:textId="77777777" w:rsidR="00912DC8" w:rsidRDefault="00912DC8" w:rsidP="00912DC8">
            <w:r>
              <w:t>шланг для канализационных труб</w:t>
            </w:r>
          </w:p>
          <w:p w14:paraId="6F342F85" w14:textId="77777777" w:rsidR="00912DC8" w:rsidRDefault="00912DC8" w:rsidP="00912DC8">
            <w:r>
              <w:t>Длина шланга</w:t>
            </w:r>
          </w:p>
          <w:p w14:paraId="400FE4E5" w14:textId="77777777" w:rsidR="00912DC8" w:rsidRDefault="00912DC8" w:rsidP="00912DC8">
            <w:r>
              <w:t>15 м</w:t>
            </w:r>
          </w:p>
          <w:p w14:paraId="3CCD0E77" w14:textId="77777777" w:rsidR="00912DC8" w:rsidRDefault="00912DC8" w:rsidP="00912DC8">
            <w:r>
              <w:t>Диаметр шланга</w:t>
            </w:r>
          </w:p>
          <w:p w14:paraId="686D0086" w14:textId="77777777" w:rsidR="00886655" w:rsidRDefault="00912DC8" w:rsidP="00912DC8">
            <w:r>
              <w:t>13 мм</w:t>
            </w:r>
          </w:p>
          <w:p w14:paraId="5427C623" w14:textId="77777777" w:rsidR="00912DC8" w:rsidRDefault="00912DC8" w:rsidP="00912DC8"/>
          <w:p w14:paraId="459EA30A" w14:textId="13385F54" w:rsidR="00912DC8" w:rsidRPr="00AE1087" w:rsidRDefault="00912DC8" w:rsidP="00912DC8">
            <w:hyperlink r:id="rId6" w:anchor="characteristics" w:history="1">
              <w:r w:rsidRPr="004F20C6">
                <w:rPr>
                  <w:rStyle w:val="a7"/>
                </w:rPr>
                <w:t>https://www.vseinstrumenti.ru/product/shlang-dlya-prochistki-kanalizatsionnyh-trub-15-m-karcher-2-637-767-50793/#characteristics</w:t>
              </w:r>
            </w:hyperlink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8E25" w14:textId="74716B71" w:rsidR="00FA140F" w:rsidRDefault="00886655" w:rsidP="00931E56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27A3" w14:textId="63E12C57" w:rsidR="00FA140F" w:rsidRDefault="00886655" w:rsidP="00931E56">
            <w:pPr>
              <w:jc w:val="center"/>
            </w:pPr>
            <w:r>
              <w:t>Да</w:t>
            </w:r>
          </w:p>
        </w:tc>
      </w:tr>
      <w:tr w:rsidR="00B55647" w:rsidRPr="003A21B2" w14:paraId="3E81F384" w14:textId="77777777" w:rsidTr="005404E1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13A2" w14:textId="1A67DE15" w:rsidR="00B55647" w:rsidRDefault="00B55647" w:rsidP="00931E56">
            <w:pPr>
              <w:jc w:val="center"/>
            </w:pPr>
            <w: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ABE57" w14:textId="77777777" w:rsidR="00B55647" w:rsidRDefault="00B55647" w:rsidP="00C4045D">
            <w:pPr>
              <w:rPr>
                <w:b/>
                <w:bCs/>
              </w:rPr>
            </w:pPr>
            <w:r w:rsidRPr="00B55647">
              <w:rPr>
                <w:b/>
                <w:bCs/>
              </w:rPr>
              <w:t>Слесарные поворотные тиски КОБАЛЬТ настольные, ширина губок 100 мм 790-267</w:t>
            </w:r>
          </w:p>
          <w:p w14:paraId="3BCB3758" w14:textId="455B841D" w:rsidR="00B55647" w:rsidRPr="00886655" w:rsidRDefault="00B55647" w:rsidP="00C4045D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710CB" w14:textId="7CD9B070" w:rsidR="00B55647" w:rsidRDefault="00224161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402689" w14:textId="77777777" w:rsidR="00B55647" w:rsidRDefault="00B55647" w:rsidP="00B55647">
            <w:r>
              <w:t>Тип</w:t>
            </w:r>
          </w:p>
          <w:p w14:paraId="571315E8" w14:textId="77777777" w:rsidR="00B55647" w:rsidRDefault="00B55647" w:rsidP="00B55647">
            <w:r>
              <w:t>слесарные</w:t>
            </w:r>
          </w:p>
          <w:p w14:paraId="123C51B5" w14:textId="77777777" w:rsidR="00B55647" w:rsidRDefault="00B55647" w:rsidP="00B55647">
            <w:r>
              <w:t>Ширина губок</w:t>
            </w:r>
          </w:p>
          <w:p w14:paraId="2F1739DD" w14:textId="77777777" w:rsidR="00B55647" w:rsidRDefault="00B55647" w:rsidP="00B55647">
            <w:r>
              <w:t>100 мм</w:t>
            </w:r>
          </w:p>
          <w:p w14:paraId="2913941A" w14:textId="77777777" w:rsidR="00B55647" w:rsidRDefault="00B55647" w:rsidP="00B55647">
            <w:r>
              <w:t>Рабочий ход</w:t>
            </w:r>
          </w:p>
          <w:p w14:paraId="6F25617D" w14:textId="77777777" w:rsidR="00B55647" w:rsidRDefault="00B55647" w:rsidP="00B55647">
            <w:r>
              <w:t>63 мм</w:t>
            </w:r>
          </w:p>
          <w:p w14:paraId="0819F385" w14:textId="77777777" w:rsidR="00B55647" w:rsidRDefault="00B55647" w:rsidP="00B55647">
            <w:r>
              <w:t>Функция поворота</w:t>
            </w:r>
          </w:p>
          <w:p w14:paraId="669FF993" w14:textId="77777777" w:rsidR="00B55647" w:rsidRDefault="00B55647" w:rsidP="00B55647">
            <w:r>
              <w:t>есть</w:t>
            </w:r>
          </w:p>
          <w:p w14:paraId="22366873" w14:textId="77777777" w:rsidR="00B55647" w:rsidRDefault="00B55647" w:rsidP="00B55647">
            <w:r>
              <w:t>Материал корпуса</w:t>
            </w:r>
          </w:p>
          <w:p w14:paraId="1C51DAC6" w14:textId="77777777" w:rsidR="00B55647" w:rsidRDefault="00B55647" w:rsidP="00B55647">
            <w:r>
              <w:t>чугун</w:t>
            </w:r>
          </w:p>
          <w:p w14:paraId="0B428CFD" w14:textId="77777777" w:rsidR="00B55647" w:rsidRDefault="00B55647" w:rsidP="00B55647">
            <w:r>
              <w:t>Материал губок</w:t>
            </w:r>
          </w:p>
          <w:p w14:paraId="13277C16" w14:textId="77777777" w:rsidR="00B55647" w:rsidRDefault="00B55647" w:rsidP="00B55647">
            <w:r>
              <w:t>сталь</w:t>
            </w:r>
          </w:p>
          <w:p w14:paraId="6CD017FB" w14:textId="77777777" w:rsidR="00B55647" w:rsidRDefault="00B55647" w:rsidP="00B55647">
            <w:r>
              <w:t>Наковальня</w:t>
            </w:r>
          </w:p>
          <w:p w14:paraId="0634D6AC" w14:textId="77777777" w:rsidR="00B55647" w:rsidRDefault="00B55647" w:rsidP="00B55647">
            <w:r>
              <w:t>есть</w:t>
            </w:r>
          </w:p>
          <w:p w14:paraId="341C39E9" w14:textId="77777777" w:rsidR="00B55647" w:rsidRDefault="00B55647" w:rsidP="00B55647">
            <w:r>
              <w:t>Вес нетто</w:t>
            </w:r>
          </w:p>
          <w:p w14:paraId="39E666AD" w14:textId="77777777" w:rsidR="00B55647" w:rsidRDefault="00B55647" w:rsidP="00B55647">
            <w:r>
              <w:t>6.7 кг</w:t>
            </w:r>
          </w:p>
          <w:p w14:paraId="56FDDC2E" w14:textId="77777777" w:rsidR="00B55647" w:rsidRDefault="00B55647" w:rsidP="00B55647">
            <w:r>
              <w:t>Способ крепления</w:t>
            </w:r>
          </w:p>
          <w:p w14:paraId="2E2B3751" w14:textId="561D3E96" w:rsidR="00B55647" w:rsidRDefault="00B55647" w:rsidP="00B55647">
            <w:r>
              <w:t>Струбцина</w:t>
            </w:r>
          </w:p>
          <w:p w14:paraId="2B847C28" w14:textId="77777777" w:rsidR="00B55647" w:rsidRDefault="00B55647" w:rsidP="00B55647"/>
          <w:p w14:paraId="55EC362E" w14:textId="297C9BDE" w:rsidR="00B55647" w:rsidRPr="00886655" w:rsidRDefault="00B55647" w:rsidP="00B55647">
            <w:hyperlink r:id="rId7" w:anchor="characteristics" w:history="1">
              <w:r w:rsidRPr="004F20C6">
                <w:rPr>
                  <w:rStyle w:val="a7"/>
                </w:rPr>
                <w:t>https://www.vseinstrumenti.ru/product/slesarnye-povorotnye-tiski-kobalt-nastolnye-shirina-gubok-100-mm-790-267-1093022/#characteristics</w:t>
              </w:r>
            </w:hyperlink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550E" w14:textId="1FFA70F4" w:rsidR="00B55647" w:rsidRDefault="00B55647" w:rsidP="00931E56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EBD5" w14:textId="7CAD509C" w:rsidR="00B55647" w:rsidRDefault="00B55647" w:rsidP="00931E56">
            <w:pPr>
              <w:jc w:val="center"/>
            </w:pPr>
            <w:r>
              <w:t>Да</w:t>
            </w:r>
          </w:p>
        </w:tc>
      </w:tr>
      <w:tr w:rsidR="00224161" w:rsidRPr="003A21B2" w14:paraId="6AEE672B" w14:textId="77777777" w:rsidTr="005404E1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DB3B" w14:textId="56F8CA2A" w:rsidR="00224161" w:rsidRDefault="00224161" w:rsidP="00931E56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3CBAF" w14:textId="77777777" w:rsidR="00224161" w:rsidRDefault="00224161" w:rsidP="00C4045D">
            <w:pPr>
              <w:rPr>
                <w:b/>
                <w:bCs/>
              </w:rPr>
            </w:pPr>
            <w:r w:rsidRPr="00224161">
              <w:rPr>
                <w:b/>
                <w:bCs/>
              </w:rPr>
              <w:t>Интеллектуальный тестер сетевых кабелей NOYAFA NF-802</w:t>
            </w:r>
          </w:p>
          <w:p w14:paraId="07282E5E" w14:textId="62E81763" w:rsidR="00224161" w:rsidRPr="00B55647" w:rsidRDefault="00224161" w:rsidP="00C4045D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78E03" w14:textId="63AA4C14" w:rsidR="00224161" w:rsidRDefault="00224161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D225C9" w14:textId="77777777" w:rsidR="00224161" w:rsidRDefault="00224161" w:rsidP="00B55647"/>
          <w:p w14:paraId="322B892A" w14:textId="77777777" w:rsidR="00224161" w:rsidRDefault="00224161" w:rsidP="00B55647"/>
          <w:p w14:paraId="425F0AD1" w14:textId="77777777" w:rsidR="00224161" w:rsidRDefault="00224161" w:rsidP="00224161">
            <w:r>
              <w:t>Назначение</w:t>
            </w:r>
          </w:p>
          <w:p w14:paraId="532ED8B4" w14:textId="77777777" w:rsidR="00224161" w:rsidRDefault="00224161" w:rsidP="00224161">
            <w:r>
              <w:t>для телефонных кабелей/для витой пары</w:t>
            </w:r>
          </w:p>
          <w:p w14:paraId="473C56FE" w14:textId="77777777" w:rsidR="00224161" w:rsidRDefault="00224161" w:rsidP="00224161">
            <w:r>
              <w:t>Элементы питания</w:t>
            </w:r>
          </w:p>
          <w:p w14:paraId="70E233CC" w14:textId="77777777" w:rsidR="00224161" w:rsidRDefault="00224161" w:rsidP="00224161">
            <w:r>
              <w:t>встроенный аккумулятор</w:t>
            </w:r>
          </w:p>
          <w:p w14:paraId="30EA1E09" w14:textId="77777777" w:rsidR="00224161" w:rsidRDefault="00224161" w:rsidP="00224161">
            <w:r>
              <w:t>Количество и напряжение элементов питания</w:t>
            </w:r>
          </w:p>
          <w:p w14:paraId="208EFBBD" w14:textId="77777777" w:rsidR="00224161" w:rsidRDefault="00224161" w:rsidP="00224161">
            <w:r>
              <w:t>1х3.7B</w:t>
            </w:r>
          </w:p>
          <w:p w14:paraId="285C4B8B" w14:textId="77777777" w:rsidR="00224161" w:rsidRDefault="00224161" w:rsidP="00224161">
            <w:r>
              <w:t>Тестирование на обрыв</w:t>
            </w:r>
          </w:p>
          <w:p w14:paraId="77CACAB7" w14:textId="77777777" w:rsidR="00224161" w:rsidRDefault="00224161" w:rsidP="00224161">
            <w:r>
              <w:t>да</w:t>
            </w:r>
          </w:p>
          <w:p w14:paraId="39CFC9AA" w14:textId="77777777" w:rsidR="00224161" w:rsidRDefault="00224161" w:rsidP="00224161">
            <w:r>
              <w:t>Температура хранения</w:t>
            </w:r>
          </w:p>
          <w:p w14:paraId="737849E8" w14:textId="77777777" w:rsidR="00224161" w:rsidRDefault="00224161" w:rsidP="00224161">
            <w:r>
              <w:t>-30+50 °С</w:t>
            </w:r>
          </w:p>
          <w:p w14:paraId="68B85099" w14:textId="77777777" w:rsidR="00224161" w:rsidRDefault="00224161" w:rsidP="00224161">
            <w:r>
              <w:t>Индикация разряда батареи</w:t>
            </w:r>
          </w:p>
          <w:p w14:paraId="01F8FF96" w14:textId="77777777" w:rsidR="00224161" w:rsidRDefault="00224161" w:rsidP="00224161">
            <w:r>
              <w:t>есть</w:t>
            </w:r>
          </w:p>
          <w:p w14:paraId="4871D696" w14:textId="77777777" w:rsidR="00224161" w:rsidRDefault="00224161" w:rsidP="00224161">
            <w:r>
              <w:t>Режим «</w:t>
            </w:r>
            <w:proofErr w:type="spellStart"/>
            <w:r>
              <w:t>прозвонка</w:t>
            </w:r>
            <w:proofErr w:type="spellEnd"/>
            <w:r>
              <w:t>»</w:t>
            </w:r>
          </w:p>
          <w:p w14:paraId="52422211" w14:textId="77777777" w:rsidR="00224161" w:rsidRDefault="00224161" w:rsidP="00224161">
            <w:r>
              <w:t>да</w:t>
            </w:r>
          </w:p>
          <w:p w14:paraId="4E21D465" w14:textId="77777777" w:rsidR="00224161" w:rsidRDefault="00224161" w:rsidP="00224161">
            <w:r>
              <w:t>Поверка</w:t>
            </w:r>
          </w:p>
          <w:p w14:paraId="02DE07F4" w14:textId="77777777" w:rsidR="00224161" w:rsidRDefault="00224161" w:rsidP="00224161">
            <w:r>
              <w:t>нет</w:t>
            </w:r>
          </w:p>
          <w:p w14:paraId="1AE3C647" w14:textId="77777777" w:rsidR="00224161" w:rsidRDefault="00224161" w:rsidP="00224161">
            <w:r>
              <w:t>Внесен в госреестр</w:t>
            </w:r>
          </w:p>
          <w:p w14:paraId="2F3A52D6" w14:textId="77777777" w:rsidR="00224161" w:rsidRDefault="00224161" w:rsidP="00224161">
            <w:r>
              <w:t>нет</w:t>
            </w:r>
          </w:p>
          <w:p w14:paraId="6B889955" w14:textId="77777777" w:rsidR="00224161" w:rsidRDefault="00224161" w:rsidP="00224161">
            <w:r>
              <w:t>Габариты без упаковки</w:t>
            </w:r>
          </w:p>
          <w:p w14:paraId="726F378E" w14:textId="77777777" w:rsidR="00224161" w:rsidRDefault="00224161" w:rsidP="00224161">
            <w:r>
              <w:t xml:space="preserve">250 х 155 х 45 мм </w:t>
            </w:r>
            <w:proofErr w:type="spellStart"/>
            <w:r>
              <w:t>мм</w:t>
            </w:r>
            <w:proofErr w:type="spellEnd"/>
          </w:p>
          <w:p w14:paraId="2FB32F29" w14:textId="77777777" w:rsidR="00224161" w:rsidRDefault="00224161" w:rsidP="00224161">
            <w:r>
              <w:t>Подсветка дисплея</w:t>
            </w:r>
          </w:p>
          <w:p w14:paraId="0824F304" w14:textId="77777777" w:rsidR="00224161" w:rsidRDefault="00224161" w:rsidP="00224161">
            <w:r>
              <w:t>нет</w:t>
            </w:r>
          </w:p>
          <w:p w14:paraId="0C8B9FFF" w14:textId="77777777" w:rsidR="00224161" w:rsidRDefault="00224161" w:rsidP="00224161">
            <w:r>
              <w:t>Рабочая температура</w:t>
            </w:r>
          </w:p>
          <w:p w14:paraId="07F07198" w14:textId="6385AE4F" w:rsidR="00224161" w:rsidRDefault="00224161" w:rsidP="00224161">
            <w:r>
              <w:t>-10+40 °С</w:t>
            </w:r>
          </w:p>
          <w:p w14:paraId="0A5FD5F8" w14:textId="7F8B3BBD" w:rsidR="00224161" w:rsidRDefault="00224161" w:rsidP="00B55647">
            <w:hyperlink r:id="rId8" w:anchor="characteristics" w:history="1">
              <w:r w:rsidRPr="004F20C6">
                <w:rPr>
                  <w:rStyle w:val="a7"/>
                </w:rPr>
                <w:t>https://www.vseinstrumenti.ru/product/intellektualnyj-tester-setevyh-kabelej-noyafa-nf-802-12957755/#characteristics</w:t>
              </w:r>
            </w:hyperlink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4C82" w14:textId="1A7D0124" w:rsidR="00224161" w:rsidRDefault="00224161" w:rsidP="00931E56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E0A8" w14:textId="1C4AAE97" w:rsidR="00224161" w:rsidRDefault="00224161" w:rsidP="00931E56">
            <w:pPr>
              <w:jc w:val="center"/>
            </w:pPr>
            <w:r>
              <w:t>Да</w:t>
            </w:r>
          </w:p>
        </w:tc>
      </w:tr>
    </w:tbl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415B6DA2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</w:t>
      </w:r>
      <w:r w:rsidR="000A25CF" w:rsidRPr="000A25CF">
        <w:rPr>
          <w:rFonts w:ascii="Times New Roman" w:eastAsia="Calibri" w:hAnsi="Times New Roman" w:cs="Times New Roman"/>
          <w:sz w:val="24"/>
          <w:szCs w:val="24"/>
        </w:rPr>
        <w:t>Республика Крым, муниципальный округ город курорт Ялта, село Оползневое, улица Южная, здание 5</w:t>
      </w:r>
    </w:p>
    <w:p w14:paraId="5D40270C" w14:textId="6987338A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Срок поставки на весь перечень Товаров, указанный в Таблице 1 не должен превышать </w:t>
      </w:r>
      <w:r w:rsidR="00DA29BF">
        <w:rPr>
          <w:rFonts w:ascii="Times New Roman" w:eastAsia="Calibri" w:hAnsi="Times New Roman" w:cs="Times New Roman"/>
          <w:sz w:val="24"/>
          <w:szCs w:val="24"/>
        </w:rPr>
        <w:t>2 месяца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0B9A409B"/>
    <w:multiLevelType w:val="multilevel"/>
    <w:tmpl w:val="55EE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D20E6"/>
    <w:multiLevelType w:val="multilevel"/>
    <w:tmpl w:val="7AB0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7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723020810">
    <w:abstractNumId w:val="4"/>
  </w:num>
  <w:num w:numId="2" w16cid:durableId="1304045579">
    <w:abstractNumId w:val="5"/>
  </w:num>
  <w:num w:numId="3" w16cid:durableId="683291531">
    <w:abstractNumId w:val="2"/>
  </w:num>
  <w:num w:numId="4" w16cid:durableId="1059479126">
    <w:abstractNumId w:val="6"/>
  </w:num>
  <w:num w:numId="5" w16cid:durableId="515003027">
    <w:abstractNumId w:val="0"/>
  </w:num>
  <w:num w:numId="6" w16cid:durableId="1005670122">
    <w:abstractNumId w:val="7"/>
  </w:num>
  <w:num w:numId="7" w16cid:durableId="1765225268">
    <w:abstractNumId w:val="3"/>
  </w:num>
  <w:num w:numId="8" w16cid:durableId="302662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3623F"/>
    <w:rsid w:val="00036BC2"/>
    <w:rsid w:val="00043DF5"/>
    <w:rsid w:val="000639C3"/>
    <w:rsid w:val="000A25CF"/>
    <w:rsid w:val="000D109E"/>
    <w:rsid w:val="000D61EF"/>
    <w:rsid w:val="00122A7C"/>
    <w:rsid w:val="001A2B37"/>
    <w:rsid w:val="001A2B6B"/>
    <w:rsid w:val="001E23BB"/>
    <w:rsid w:val="00224161"/>
    <w:rsid w:val="002511D4"/>
    <w:rsid w:val="00251D7C"/>
    <w:rsid w:val="002E5836"/>
    <w:rsid w:val="00335752"/>
    <w:rsid w:val="003A21B2"/>
    <w:rsid w:val="003F1E0C"/>
    <w:rsid w:val="004432A9"/>
    <w:rsid w:val="0045345E"/>
    <w:rsid w:val="00453C87"/>
    <w:rsid w:val="00481514"/>
    <w:rsid w:val="00486C37"/>
    <w:rsid w:val="00491A74"/>
    <w:rsid w:val="0049583B"/>
    <w:rsid w:val="004D08CE"/>
    <w:rsid w:val="004D09B2"/>
    <w:rsid w:val="004D3EEA"/>
    <w:rsid w:val="004E0C52"/>
    <w:rsid w:val="004E5D9D"/>
    <w:rsid w:val="004F5930"/>
    <w:rsid w:val="00500143"/>
    <w:rsid w:val="005404E1"/>
    <w:rsid w:val="00596C97"/>
    <w:rsid w:val="005F4A6B"/>
    <w:rsid w:val="00626FB1"/>
    <w:rsid w:val="0064480C"/>
    <w:rsid w:val="0065114F"/>
    <w:rsid w:val="00676366"/>
    <w:rsid w:val="00683E30"/>
    <w:rsid w:val="006C11EB"/>
    <w:rsid w:val="006C31F1"/>
    <w:rsid w:val="006D404F"/>
    <w:rsid w:val="00707368"/>
    <w:rsid w:val="00732FE3"/>
    <w:rsid w:val="00737443"/>
    <w:rsid w:val="00737D03"/>
    <w:rsid w:val="00781CA8"/>
    <w:rsid w:val="007C245E"/>
    <w:rsid w:val="007E5A6C"/>
    <w:rsid w:val="00804D04"/>
    <w:rsid w:val="008167FE"/>
    <w:rsid w:val="00826B11"/>
    <w:rsid w:val="0083409C"/>
    <w:rsid w:val="00886655"/>
    <w:rsid w:val="008D14BE"/>
    <w:rsid w:val="00912DC8"/>
    <w:rsid w:val="00931E56"/>
    <w:rsid w:val="009409CD"/>
    <w:rsid w:val="00944413"/>
    <w:rsid w:val="00987AE1"/>
    <w:rsid w:val="009A2D09"/>
    <w:rsid w:val="009C0CF0"/>
    <w:rsid w:val="00A13512"/>
    <w:rsid w:val="00A67AF0"/>
    <w:rsid w:val="00A7598F"/>
    <w:rsid w:val="00AC32F5"/>
    <w:rsid w:val="00AD041A"/>
    <w:rsid w:val="00AD3099"/>
    <w:rsid w:val="00AE1087"/>
    <w:rsid w:val="00AF65BB"/>
    <w:rsid w:val="00AF7646"/>
    <w:rsid w:val="00B13618"/>
    <w:rsid w:val="00B443F2"/>
    <w:rsid w:val="00B508CC"/>
    <w:rsid w:val="00B55647"/>
    <w:rsid w:val="00B9016D"/>
    <w:rsid w:val="00BC45A3"/>
    <w:rsid w:val="00C036A8"/>
    <w:rsid w:val="00C4045D"/>
    <w:rsid w:val="00C71EBE"/>
    <w:rsid w:val="00C75AE7"/>
    <w:rsid w:val="00C765CD"/>
    <w:rsid w:val="00C819FC"/>
    <w:rsid w:val="00C91882"/>
    <w:rsid w:val="00C94B18"/>
    <w:rsid w:val="00CC422E"/>
    <w:rsid w:val="00CE19D8"/>
    <w:rsid w:val="00CE5A99"/>
    <w:rsid w:val="00D43022"/>
    <w:rsid w:val="00DA29BF"/>
    <w:rsid w:val="00DA4EED"/>
    <w:rsid w:val="00DF2AA9"/>
    <w:rsid w:val="00E421EF"/>
    <w:rsid w:val="00E72F1B"/>
    <w:rsid w:val="00E83D43"/>
    <w:rsid w:val="00EA3CCD"/>
    <w:rsid w:val="00ED0113"/>
    <w:rsid w:val="00EF414E"/>
    <w:rsid w:val="00F17FA7"/>
    <w:rsid w:val="00F47082"/>
    <w:rsid w:val="00F63B1E"/>
    <w:rsid w:val="00F81E67"/>
    <w:rsid w:val="00F84475"/>
    <w:rsid w:val="00FA140F"/>
    <w:rsid w:val="00FD7D72"/>
    <w:rsid w:val="00FE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AA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C4045D"/>
    <w:rPr>
      <w:color w:val="605E5C"/>
      <w:shd w:val="clear" w:color="auto" w:fill="E1DFDD"/>
    </w:rPr>
  </w:style>
  <w:style w:type="character" w:styleId="af3">
    <w:name w:val="Strong"/>
    <w:basedOn w:val="a0"/>
    <w:uiPriority w:val="22"/>
    <w:qFormat/>
    <w:rsid w:val="0003623F"/>
    <w:rPr>
      <w:b/>
      <w:bCs/>
    </w:rPr>
  </w:style>
  <w:style w:type="character" w:customStyle="1" w:styleId="vi-textxw0rd193">
    <w:name w:val="_vi-text_xw0rd_193"/>
    <w:basedOn w:val="a0"/>
    <w:rsid w:val="00A7598F"/>
  </w:style>
  <w:style w:type="character" w:customStyle="1" w:styleId="50">
    <w:name w:val="Заголовок 5 Знак"/>
    <w:basedOn w:val="a0"/>
    <w:link w:val="5"/>
    <w:uiPriority w:val="9"/>
    <w:semiHidden/>
    <w:rsid w:val="00DF2AA9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einstrumenti.ru/product/intellektualnyj-tester-setevyh-kabelej-noyafa-nf-802-1295775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seinstrumenti.ru/product/slesarnye-povorotnye-tiski-kobalt-nastolnye-shirina-gubok-100-mm-790-267-109302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seinstrumenti.ru/product/shlang-dlya-prochistki-kanalizatsionnyh-trub-15-m-karcher-2-637-767-50793/" TargetMode="External"/><Relationship Id="rId5" Type="http://schemas.openxmlformats.org/officeDocument/2006/relationships/hyperlink" Target="https://www.vseinstrumenti.ru/product/rukav-pozharnyj-napornyj-20-m-50-mm-s-golovkoj-gr-50-spets-ogn-ruk1-674701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Борисова Татьяна</cp:lastModifiedBy>
  <cp:revision>46</cp:revision>
  <dcterms:created xsi:type="dcterms:W3CDTF">2026-06-04T12:40:00Z</dcterms:created>
  <dcterms:modified xsi:type="dcterms:W3CDTF">2026-07-07T09:51:00Z</dcterms:modified>
</cp:coreProperties>
</file>