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AC3" w14:textId="47927100" w:rsidR="00C02B20" w:rsidRPr="009A2BD1" w:rsidRDefault="00CE7DB4" w:rsidP="009A2BD1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D9E9E46" wp14:editId="66A449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0326" cy="513715"/>
            <wp:effectExtent l="0" t="0" r="0" b="635"/>
            <wp:wrapTight wrapText="bothSides">
              <wp:wrapPolygon edited="0">
                <wp:start x="0" y="0"/>
                <wp:lineTo x="0" y="20826"/>
                <wp:lineTo x="21237" y="20826"/>
                <wp:lineTo x="212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26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5805F69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3C9E" w14:textId="310F63B9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718075" w14:textId="3B59D096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A3DA4A" w14:textId="4BFA33E1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8A52743" w14:textId="52E01E1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EF2FA5" w14:textId="4503BE3C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BA5CFDA" w14:textId="63239FAE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B1CCF8" w14:textId="0811427A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3009E1" w14:textId="62F7C21F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DF00BE" w14:textId="672C5EED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C428523" w14:textId="7777777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7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754E609A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1A1BDE">
        <w:rPr>
          <w:b/>
          <w:i/>
          <w:iCs/>
          <w:sz w:val="28"/>
          <w:szCs w:val="28"/>
        </w:rPr>
        <w:t>Шкаф напольный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 xml:space="preserve">100% </w:t>
      </w:r>
      <w:proofErr w:type="spellStart"/>
      <w:r w:rsidRPr="003C5700">
        <w:rPr>
          <w:lang w:eastAsia="en-US" w:bidi="ar-SA"/>
        </w:rPr>
        <w:t>постоплата</w:t>
      </w:r>
      <w:proofErr w:type="spellEnd"/>
      <w:r w:rsidRPr="003C5700">
        <w:rPr>
          <w:lang w:eastAsia="en-US" w:bidi="ar-SA"/>
        </w:rPr>
        <w:t xml:space="preserve">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D96720F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="009A2BD1">
        <w:rPr>
          <w:rFonts w:ascii="Bookman Old Style" w:hAnsi="Bookman Old Style"/>
          <w:b/>
          <w:color w:val="000000"/>
          <w:shd w:val="clear" w:color="auto" w:fill="FFFFFF"/>
        </w:rPr>
        <w:t>.ПРО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bookmarkStart w:id="0" w:name="_MON_1844586394"/>
    <w:bookmarkEnd w:id="0"/>
    <w:p w14:paraId="183A0D25" w14:textId="4A3EB8AF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45255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4938053" r:id="rId9">
            <o:FieldCodes>\s</o:FieldCodes>
          </o:OLEObject>
        </w:object>
      </w:r>
      <w:r w:rsidR="001A1BDE"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0AF3E902">
          <v:shape id="_x0000_i1027" type="#_x0000_t75" style="width:76.2pt;height:49.2pt" o:ole="">
            <v:imagedata r:id="rId10" o:title=""/>
          </v:shape>
          <o:OLEObject Type="Embed" ProgID="Acrobat.Document.DC" ShapeID="_x0000_i1027" DrawAspect="Icon" ObjectID="_1844938054" r:id="rId11"/>
        </w:object>
      </w:r>
    </w:p>
    <w:p w14:paraId="0933E143" w14:textId="265579C5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82D3769" w14:textId="39B37D8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5E286D8" w14:textId="4E5BE329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6267BCE" w14:textId="7D68547D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67E4AA1" w14:textId="5601C8D8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2F5D1" w14:textId="441D034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812B486" w14:textId="70A43F5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81EAB18" w14:textId="7B96A470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D2F4C08" w14:textId="7A84A5BF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4DD77E3B" w14:textId="5F12825C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41FF6F6" w14:textId="395218A7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89DFB" w14:textId="1D215B7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6885837" w14:textId="77777777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BFACF7B" w14:textId="77777777" w:rsidR="009A2BD1" w:rsidRPr="00482B47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9A2BD1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34"/>
    <w:multiLevelType w:val="multilevel"/>
    <w:tmpl w:val="C00AE6DE"/>
    <w:lvl w:ilvl="0">
      <w:start w:val="2"/>
      <w:numFmt w:val="decimal"/>
      <w:lvlText w:val="%1"/>
      <w:lvlJc w:val="left"/>
      <w:pPr>
        <w:ind w:left="1158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8" w:hanging="365"/>
      </w:pPr>
      <w:rPr>
        <w:rFonts w:hint="default"/>
        <w:spacing w:val="-2"/>
        <w:w w:val="94"/>
        <w:lang w:val="ru-RU" w:eastAsia="en-US" w:bidi="ar-SA"/>
      </w:rPr>
    </w:lvl>
    <w:lvl w:ilvl="2">
      <w:numFmt w:val="bullet"/>
      <w:lvlText w:val="•"/>
      <w:lvlJc w:val="left"/>
      <w:pPr>
        <w:ind w:left="314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470D00B4"/>
    <w:multiLevelType w:val="multilevel"/>
    <w:tmpl w:val="74D8112C"/>
    <w:lvl w:ilvl="0">
      <w:start w:val="1"/>
      <w:numFmt w:val="decimal"/>
      <w:lvlText w:val="%1."/>
      <w:lvlJc w:val="left"/>
      <w:pPr>
        <w:ind w:left="976" w:hanging="267"/>
        <w:jc w:val="right"/>
      </w:pPr>
      <w:rPr>
        <w:rFonts w:hint="default"/>
        <w:spacing w:val="0"/>
        <w:w w:val="7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83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70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4F65168B"/>
    <w:multiLevelType w:val="multilevel"/>
    <w:tmpl w:val="F476F900"/>
    <w:lvl w:ilvl="0">
      <w:start w:val="3"/>
      <w:numFmt w:val="decimal"/>
      <w:lvlText w:val="%1"/>
      <w:lvlJc w:val="left"/>
      <w:pPr>
        <w:ind w:left="1092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2" w:hanging="370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3094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26884"/>
    <w:rsid w:val="001A1BDE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B1C9A"/>
    <w:rsid w:val="00806D1E"/>
    <w:rsid w:val="0095632B"/>
    <w:rsid w:val="009A2BD1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44DCB"/>
    <w:rsid w:val="00D455BB"/>
    <w:rsid w:val="00DB147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6">
    <w:name w:val="List Paragraph"/>
    <w:basedOn w:val="a"/>
    <w:uiPriority w:val="1"/>
    <w:qFormat/>
    <w:rsid w:val="009A2BD1"/>
    <w:pPr>
      <w:widowControl w:val="0"/>
      <w:autoSpaceDE w:val="0"/>
      <w:autoSpaceDN w:val="0"/>
      <w:spacing w:after="0" w:line="240" w:lineRule="auto"/>
      <w:ind w:left="801" w:hanging="3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ita.Khalapov@mriyareso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30</cp:revision>
  <dcterms:created xsi:type="dcterms:W3CDTF">2024-03-22T09:48:00Z</dcterms:created>
  <dcterms:modified xsi:type="dcterms:W3CDTF">2026-07-07T11:01:00Z</dcterms:modified>
</cp:coreProperties>
</file>