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701"/>
      </w:tblGrid>
      <w:tr w:rsidR="0049583B" w:rsidRPr="003A21B2" w14:paraId="39FF2F79" w14:textId="77777777" w:rsidTr="002976D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B35A0" w:rsidRPr="00453676" w14:paraId="418846D5" w14:textId="77777777" w:rsidTr="00CE227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E02" w14:textId="276896EF" w:rsidR="004B35A0" w:rsidRPr="003A21B2" w:rsidRDefault="004B35A0" w:rsidP="004B35A0">
            <w:pPr>
              <w:jc w:val="center"/>
            </w:pPr>
            <w:r w:rsidRPr="005F5305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4285" w14:textId="0A0AE305" w:rsidR="004B35A0" w:rsidRPr="00A33DAA" w:rsidRDefault="00A33DAA" w:rsidP="00A33DAA">
            <w:pPr>
              <w:jc w:val="center"/>
              <w:rPr>
                <w:sz w:val="20"/>
                <w:szCs w:val="20"/>
              </w:rPr>
            </w:pPr>
            <w:r w:rsidRPr="00A33DAA">
              <w:rPr>
                <w:sz w:val="20"/>
                <w:szCs w:val="20"/>
              </w:rPr>
              <w:t>Преобразователь напряжения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3DAA">
              <w:rPr>
                <w:sz w:val="20"/>
                <w:szCs w:val="20"/>
              </w:rPr>
              <w:t>Must</w:t>
            </w:r>
            <w:proofErr w:type="spellEnd"/>
            <w:r w:rsidRPr="00A33DAA">
              <w:rPr>
                <w:sz w:val="20"/>
                <w:szCs w:val="20"/>
              </w:rPr>
              <w:t xml:space="preserve"> PV18-3224VPM 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C275" w14:textId="5A449BAB" w:rsidR="004B35A0" w:rsidRPr="003A21B2" w:rsidRDefault="004B35A0" w:rsidP="004B35A0">
            <w:pPr>
              <w:jc w:val="center"/>
              <w:rPr>
                <w:b/>
                <w:bCs/>
              </w:rPr>
            </w:pPr>
            <w:r w:rsidRPr="00B13BC1">
              <w:rPr>
                <w:sz w:val="22"/>
                <w:szCs w:val="22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07A77" w14:textId="77777777" w:rsidR="00714D41" w:rsidRPr="001D147F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Чистая синусоида на выходе</w:t>
            </w:r>
          </w:p>
          <w:p w14:paraId="63C963D7" w14:textId="7A3ABE0A" w:rsidR="008132A6" w:rsidRPr="008132A6" w:rsidRDefault="008132A6" w:rsidP="008132A6">
            <w:pPr>
              <w:jc w:val="center"/>
              <w:rPr>
                <w:sz w:val="20"/>
                <w:szCs w:val="20"/>
              </w:rPr>
            </w:pPr>
            <w:r w:rsidRPr="008132A6">
              <w:rPr>
                <w:sz w:val="20"/>
                <w:szCs w:val="20"/>
              </w:rPr>
              <w:t>Мощность 3200ВА / 3200Вт</w:t>
            </w:r>
          </w:p>
          <w:p w14:paraId="2D63B559" w14:textId="2C2691B8" w:rsidR="008132A6" w:rsidRPr="008132A6" w:rsidRDefault="008132A6" w:rsidP="008132A6">
            <w:pPr>
              <w:jc w:val="center"/>
              <w:rPr>
                <w:sz w:val="20"/>
                <w:szCs w:val="20"/>
              </w:rPr>
            </w:pPr>
            <w:r w:rsidRPr="008132A6">
              <w:rPr>
                <w:sz w:val="20"/>
                <w:szCs w:val="20"/>
              </w:rPr>
              <w:t xml:space="preserve">Пиковая мощность 6400ВА / 6400 Вт </w:t>
            </w:r>
            <w:proofErr w:type="gramStart"/>
            <w:r w:rsidRPr="008132A6">
              <w:rPr>
                <w:sz w:val="20"/>
                <w:szCs w:val="20"/>
              </w:rPr>
              <w:t>( &lt;</w:t>
            </w:r>
            <w:proofErr w:type="gramEnd"/>
            <w:r w:rsidRPr="008132A6">
              <w:rPr>
                <w:sz w:val="20"/>
                <w:szCs w:val="20"/>
              </w:rPr>
              <w:t xml:space="preserve"> 5 </w:t>
            </w:r>
            <w:proofErr w:type="gramStart"/>
            <w:r w:rsidRPr="008132A6">
              <w:rPr>
                <w:sz w:val="20"/>
                <w:szCs w:val="20"/>
              </w:rPr>
              <w:t>сек )</w:t>
            </w:r>
            <w:proofErr w:type="gramEnd"/>
          </w:p>
          <w:p w14:paraId="2655B700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Микропроцессорное управление</w:t>
            </w:r>
          </w:p>
          <w:p w14:paraId="3F114953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Встроенный MPPT контроллер заряда от солнечных батарей 40/60А</w:t>
            </w:r>
          </w:p>
          <w:p w14:paraId="1536C9F9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Несколько режимов работы: параллельно с сетью, автономно, параллельно с сетью в режиме резервного источника питания</w:t>
            </w:r>
          </w:p>
          <w:p w14:paraId="71EF209B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Зашита от короткого замыкания, перегрузки и глубокого разряда</w:t>
            </w:r>
          </w:p>
          <w:p w14:paraId="7DC2E1A0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Функция холодного пуска</w:t>
            </w:r>
          </w:p>
          <w:p w14:paraId="3856B920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Поддержка USB, RS485, функции мониторинга CAN</w:t>
            </w:r>
          </w:p>
          <w:p w14:paraId="7208E028" w14:textId="73F95F8B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 xml:space="preserve">Удаленный мониторинг </w:t>
            </w:r>
            <w:proofErr w:type="spellStart"/>
            <w:r w:rsidRPr="00714D41">
              <w:rPr>
                <w:sz w:val="20"/>
                <w:szCs w:val="20"/>
              </w:rPr>
              <w:t>Wi</w:t>
            </w:r>
            <w:proofErr w:type="spellEnd"/>
            <w:r w:rsidRPr="00714D41">
              <w:rPr>
                <w:sz w:val="20"/>
                <w:szCs w:val="20"/>
              </w:rPr>
              <w:t>-Fi</w:t>
            </w:r>
          </w:p>
          <w:p w14:paraId="598C4F13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Совместим с генератором</w:t>
            </w:r>
          </w:p>
          <w:p w14:paraId="76C25F25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Функция активации PV / AC</w:t>
            </w:r>
          </w:p>
          <w:p w14:paraId="19C90714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Интеллектуальная функция связи BMS с аккумуляторной батареей (порт CAN)</w:t>
            </w:r>
          </w:p>
          <w:p w14:paraId="50214ED3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Возможность соединения с компьютером для настройки и мониторинга работы системы электроснабжения</w:t>
            </w:r>
          </w:p>
          <w:p w14:paraId="28D9D636" w14:textId="77777777" w:rsidR="00714D41" w:rsidRPr="00714D41" w:rsidRDefault="00714D41" w:rsidP="00714D41">
            <w:pPr>
              <w:jc w:val="center"/>
              <w:rPr>
                <w:sz w:val="20"/>
                <w:szCs w:val="20"/>
              </w:rPr>
            </w:pPr>
            <w:r w:rsidRPr="00714D41">
              <w:rPr>
                <w:sz w:val="20"/>
                <w:szCs w:val="20"/>
              </w:rPr>
              <w:t>Регулировка зарядного тока</w:t>
            </w:r>
          </w:p>
          <w:p w14:paraId="15E2ED86" w14:textId="47FB9C20" w:rsidR="00714D41" w:rsidRDefault="00714D41" w:rsidP="00714D41">
            <w:pPr>
              <w:jc w:val="center"/>
              <w:rPr>
                <w:sz w:val="20"/>
                <w:szCs w:val="20"/>
                <w:lang w:val="en-US"/>
              </w:rPr>
            </w:pPr>
            <w:r w:rsidRPr="00714D41">
              <w:rPr>
                <w:sz w:val="20"/>
                <w:szCs w:val="20"/>
              </w:rPr>
              <w:t>Настройка нижнего и верхнего порога зарядки аккумуляторов</w:t>
            </w:r>
          </w:p>
          <w:p w14:paraId="221E5A27" w14:textId="77777777" w:rsidR="00B15271" w:rsidRPr="00B15271" w:rsidRDefault="00B15271" w:rsidP="00714D4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94C9AF" w14:textId="3D7A373F" w:rsidR="004B35A0" w:rsidRPr="001D147F" w:rsidRDefault="001D147F" w:rsidP="001D147F">
            <w:pPr>
              <w:jc w:val="center"/>
            </w:pPr>
            <w:r w:rsidRPr="001D147F">
              <w:rPr>
                <w:sz w:val="20"/>
                <w:szCs w:val="20"/>
              </w:rPr>
              <w:t xml:space="preserve">Ссылка пример: </w:t>
            </w:r>
            <w:hyperlink r:id="rId5" w:anchor="detailtext" w:history="1"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https</w:t>
              </w:r>
              <w:r w:rsidR="00EF394C" w:rsidRPr="001D147F">
                <w:rPr>
                  <w:rStyle w:val="a7"/>
                  <w:sz w:val="20"/>
                  <w:szCs w:val="20"/>
                </w:rPr>
                <w:t>://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etk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-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atomgroup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/</w:t>
              </w:r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catalog</w:t>
              </w:r>
              <w:r w:rsidR="00EF394C" w:rsidRPr="001D147F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stabilizatory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ibp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chastotniki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ibp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istochniki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bespereboynog</w:t>
              </w:r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o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pitaniya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solnechnyy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invertor</w:t>
              </w:r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must</w:t>
              </w:r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pv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18_3224_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vpm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_</w:t>
              </w:r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ii</w:t>
              </w:r>
              <w:r w:rsidR="00EF394C" w:rsidRPr="001D147F">
                <w:rPr>
                  <w:rStyle w:val="a7"/>
                  <w:sz w:val="20"/>
                  <w:szCs w:val="20"/>
                </w:rPr>
                <w:t>/?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ysclid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=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mreuvd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9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xw</w:t>
              </w:r>
              <w:proofErr w:type="spellEnd"/>
              <w:r w:rsidR="00EF394C" w:rsidRPr="001D147F">
                <w:rPr>
                  <w:rStyle w:val="a7"/>
                  <w:sz w:val="20"/>
                  <w:szCs w:val="20"/>
                </w:rPr>
                <w:t>203186834#</w:t>
              </w:r>
              <w:proofErr w:type="spellStart"/>
              <w:r w:rsidR="00EF394C" w:rsidRPr="00EF394C">
                <w:rPr>
                  <w:rStyle w:val="a7"/>
                  <w:sz w:val="20"/>
                  <w:szCs w:val="20"/>
                  <w:lang w:val="en-US"/>
                </w:rPr>
                <w:t>detailtext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DD8" w14:textId="5F959F3D" w:rsidR="004B35A0" w:rsidRPr="003A21B2" w:rsidRDefault="00A33DAA" w:rsidP="004B35A0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383" w14:textId="660614D2" w:rsidR="004B35A0" w:rsidRPr="00453676" w:rsidRDefault="00453676" w:rsidP="004B35A0">
            <w:pPr>
              <w:jc w:val="center"/>
              <w:rPr>
                <w:sz w:val="20"/>
                <w:szCs w:val="20"/>
              </w:rPr>
            </w:pPr>
            <w:r w:rsidRPr="00453676">
              <w:rPr>
                <w:sz w:val="20"/>
                <w:szCs w:val="20"/>
              </w:rPr>
              <w:t>Да</w:t>
            </w:r>
          </w:p>
          <w:p w14:paraId="3FB36F46" w14:textId="77777777" w:rsidR="00453676" w:rsidRPr="00453676" w:rsidRDefault="00453676" w:rsidP="004B35A0">
            <w:pPr>
              <w:jc w:val="center"/>
              <w:rPr>
                <w:sz w:val="20"/>
                <w:szCs w:val="20"/>
              </w:rPr>
            </w:pPr>
          </w:p>
          <w:p w14:paraId="7F17FFEF" w14:textId="77777777" w:rsidR="00453676" w:rsidRPr="00453676" w:rsidRDefault="00453676" w:rsidP="00453676">
            <w:pPr>
              <w:jc w:val="center"/>
              <w:rPr>
                <w:sz w:val="20"/>
                <w:szCs w:val="20"/>
              </w:rPr>
            </w:pPr>
            <w:r w:rsidRPr="00453676">
              <w:rPr>
                <w:sz w:val="20"/>
                <w:szCs w:val="20"/>
              </w:rPr>
              <w:t xml:space="preserve">(по согласованию </w:t>
            </w:r>
          </w:p>
          <w:p w14:paraId="258D8732" w14:textId="47395D17" w:rsidR="00453676" w:rsidRPr="001D147F" w:rsidRDefault="00453676" w:rsidP="00453676">
            <w:pPr>
              <w:jc w:val="center"/>
              <w:rPr>
                <w:b/>
                <w:bCs/>
              </w:rPr>
            </w:pPr>
            <w:r w:rsidRPr="00453676">
              <w:rPr>
                <w:sz w:val="20"/>
                <w:szCs w:val="20"/>
                <w:lang w:val="en-US"/>
              </w:rPr>
              <w:t>MUST</w:t>
            </w:r>
            <w:r w:rsidRPr="001D147F">
              <w:rPr>
                <w:sz w:val="20"/>
                <w:szCs w:val="20"/>
              </w:rPr>
              <w:t xml:space="preserve"> </w:t>
            </w:r>
            <w:r w:rsidRPr="00453676">
              <w:rPr>
                <w:sz w:val="20"/>
                <w:szCs w:val="20"/>
                <w:lang w:val="en-US"/>
              </w:rPr>
              <w:t>PH</w:t>
            </w:r>
            <w:r w:rsidRPr="001D147F">
              <w:rPr>
                <w:sz w:val="20"/>
                <w:szCs w:val="20"/>
              </w:rPr>
              <w:t xml:space="preserve">19-4024 </w:t>
            </w:r>
            <w:r w:rsidRPr="00453676">
              <w:rPr>
                <w:sz w:val="20"/>
                <w:szCs w:val="20"/>
                <w:lang w:val="en-US"/>
              </w:rPr>
              <w:t>EXP</w:t>
            </w:r>
            <w:r w:rsidRPr="001D147F">
              <w:rPr>
                <w:sz w:val="20"/>
                <w:szCs w:val="20"/>
              </w:rPr>
              <w:t xml:space="preserve">; </w:t>
            </w:r>
            <w:r w:rsidRPr="00453676">
              <w:rPr>
                <w:sz w:val="20"/>
                <w:szCs w:val="20"/>
                <w:lang w:val="en-US"/>
              </w:rPr>
              <w:t>MUST</w:t>
            </w:r>
            <w:r w:rsidRPr="001D147F">
              <w:rPr>
                <w:sz w:val="20"/>
                <w:szCs w:val="20"/>
              </w:rPr>
              <w:t xml:space="preserve"> </w:t>
            </w:r>
            <w:r w:rsidRPr="00453676">
              <w:rPr>
                <w:sz w:val="20"/>
                <w:szCs w:val="20"/>
                <w:lang w:val="en-US"/>
              </w:rPr>
              <w:t>PV</w:t>
            </w:r>
            <w:r w:rsidRPr="001D147F">
              <w:rPr>
                <w:sz w:val="20"/>
                <w:szCs w:val="20"/>
              </w:rPr>
              <w:t xml:space="preserve">18-4024 </w:t>
            </w:r>
            <w:r w:rsidRPr="00453676">
              <w:rPr>
                <w:sz w:val="20"/>
                <w:szCs w:val="20"/>
                <w:lang w:val="en-US"/>
              </w:rPr>
              <w:t>PRO</w:t>
            </w:r>
            <w:r w:rsidRPr="001D147F">
              <w:rPr>
                <w:sz w:val="20"/>
                <w:szCs w:val="20"/>
              </w:rPr>
              <w:t xml:space="preserve"> </w:t>
            </w:r>
            <w:r w:rsidRPr="00453676">
              <w:rPr>
                <w:sz w:val="20"/>
                <w:szCs w:val="20"/>
                <w:lang w:val="en-US"/>
              </w:rPr>
              <w:t>II</w:t>
            </w:r>
            <w:r w:rsidRPr="001D147F">
              <w:rPr>
                <w:sz w:val="20"/>
                <w:szCs w:val="20"/>
              </w:rPr>
              <w:t>)</w:t>
            </w:r>
          </w:p>
        </w:tc>
      </w:tr>
      <w:tr w:rsidR="00B34235" w:rsidRPr="003A21B2" w14:paraId="5C3F361F" w14:textId="77777777" w:rsidTr="00CE227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64E" w14:textId="23E9D601" w:rsidR="00B34235" w:rsidRPr="009D2DEE" w:rsidRDefault="009D2DEE" w:rsidP="00B34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BA07" w14:textId="77777777" w:rsidR="00BB62AB" w:rsidRPr="00F9414A" w:rsidRDefault="00C51D46" w:rsidP="00BB62AB">
            <w:pPr>
              <w:jc w:val="center"/>
              <w:rPr>
                <w:sz w:val="20"/>
                <w:szCs w:val="20"/>
                <w:lang w:val="en-US"/>
              </w:rPr>
            </w:pPr>
            <w:r w:rsidRPr="00C51D46">
              <w:rPr>
                <w:sz w:val="20"/>
                <w:szCs w:val="20"/>
              </w:rPr>
              <w:t>Батарея</w:t>
            </w:r>
            <w:r w:rsidRPr="00F9414A">
              <w:rPr>
                <w:sz w:val="20"/>
                <w:szCs w:val="20"/>
                <w:lang w:val="en-US"/>
              </w:rPr>
              <w:t xml:space="preserve"> MUST LP16-24100</w:t>
            </w:r>
            <w:r w:rsidR="00BB62AB" w:rsidRPr="00F9414A">
              <w:rPr>
                <w:sz w:val="20"/>
                <w:szCs w:val="20"/>
                <w:lang w:val="en-US"/>
              </w:rPr>
              <w:t xml:space="preserve"> 2560 </w:t>
            </w:r>
            <w:r w:rsidR="00BB62AB" w:rsidRPr="00BB62AB">
              <w:rPr>
                <w:sz w:val="20"/>
                <w:szCs w:val="20"/>
              </w:rPr>
              <w:t>Вт</w:t>
            </w:r>
            <w:r w:rsidR="00BB62AB" w:rsidRPr="00F9414A">
              <w:rPr>
                <w:sz w:val="20"/>
                <w:szCs w:val="20"/>
                <w:lang w:val="en-US"/>
              </w:rPr>
              <w:t>*</w:t>
            </w:r>
            <w:r w:rsidR="00BB62AB" w:rsidRPr="00BB62AB">
              <w:rPr>
                <w:sz w:val="20"/>
                <w:szCs w:val="20"/>
              </w:rPr>
              <w:t>ч</w:t>
            </w:r>
          </w:p>
          <w:p w14:paraId="727CCE5B" w14:textId="5A306174" w:rsidR="00B34235" w:rsidRPr="00F9414A" w:rsidRDefault="00B34235" w:rsidP="00C51D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78F6" w14:textId="3DEA25E7" w:rsidR="00B34235" w:rsidRPr="00C51D46" w:rsidRDefault="00B34235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BA4D0" w14:textId="18F318C4" w:rsidR="00B34235" w:rsidRDefault="00B34235" w:rsidP="00B34235">
            <w:pPr>
              <w:jc w:val="center"/>
              <w:rPr>
                <w:sz w:val="20"/>
                <w:szCs w:val="20"/>
              </w:rPr>
            </w:pPr>
          </w:p>
          <w:p w14:paraId="5B26D1C7" w14:textId="27E05BDF" w:rsidR="00C51D46" w:rsidRDefault="00C51D46" w:rsidP="00B34235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Аккумуляторная батарея MUST LP16-24100 (25,6В 100Ач) 2,56 кВтч WiFi/BLE PACEEX BMS</w:t>
            </w:r>
          </w:p>
          <w:p w14:paraId="2C5732D0" w14:textId="77777777" w:rsidR="00C51D46" w:rsidRDefault="00C51D46" w:rsidP="00B34235">
            <w:pPr>
              <w:jc w:val="center"/>
              <w:rPr>
                <w:sz w:val="20"/>
                <w:szCs w:val="20"/>
              </w:rPr>
            </w:pPr>
          </w:p>
          <w:p w14:paraId="4F0E5987" w14:textId="17700CBF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Напряжение, В</w:t>
            </w:r>
            <w:r>
              <w:rPr>
                <w:sz w:val="20"/>
                <w:szCs w:val="20"/>
              </w:rPr>
              <w:t xml:space="preserve"> </w:t>
            </w:r>
            <w:r w:rsidRPr="00C51D46">
              <w:rPr>
                <w:sz w:val="20"/>
                <w:szCs w:val="20"/>
              </w:rPr>
              <w:t>25.6</w:t>
            </w:r>
          </w:p>
          <w:p w14:paraId="6E9446BF" w14:textId="31B8E8DC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 xml:space="preserve">Емкость, </w:t>
            </w:r>
            <w:proofErr w:type="spellStart"/>
            <w:r w:rsidRPr="00C51D46"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1D46">
              <w:rPr>
                <w:sz w:val="20"/>
                <w:szCs w:val="20"/>
              </w:rPr>
              <w:t>100</w:t>
            </w:r>
          </w:p>
          <w:p w14:paraId="2A8230C7" w14:textId="6C3FCB89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Энергоёмкость LiFePo4 (Вт*ч)</w:t>
            </w:r>
            <w:r>
              <w:rPr>
                <w:sz w:val="20"/>
                <w:szCs w:val="20"/>
              </w:rPr>
              <w:t xml:space="preserve"> </w:t>
            </w:r>
            <w:r w:rsidRPr="00C51D46">
              <w:rPr>
                <w:sz w:val="20"/>
                <w:szCs w:val="20"/>
              </w:rPr>
              <w:t>2560</w:t>
            </w:r>
          </w:p>
          <w:p w14:paraId="19B15955" w14:textId="7C3FF18C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Технология АКБ</w:t>
            </w:r>
            <w:r>
              <w:rPr>
                <w:sz w:val="20"/>
                <w:szCs w:val="20"/>
              </w:rPr>
              <w:t xml:space="preserve"> </w:t>
            </w:r>
            <w:r w:rsidRPr="00C51D46">
              <w:rPr>
                <w:sz w:val="20"/>
                <w:szCs w:val="20"/>
              </w:rPr>
              <w:t>LiFePO4</w:t>
            </w:r>
          </w:p>
          <w:p w14:paraId="42ED48B8" w14:textId="3C228E95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Макс. зарядный ток, А100</w:t>
            </w:r>
          </w:p>
          <w:p w14:paraId="6CE07D66" w14:textId="14C4B463" w:rsidR="00C51D46" w:rsidRP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>Номинальный зарядный ток, А20</w:t>
            </w:r>
          </w:p>
          <w:p w14:paraId="011E7542" w14:textId="5DD27955" w:rsidR="00C51D46" w:rsidRDefault="00C51D46" w:rsidP="00C51D46">
            <w:pPr>
              <w:jc w:val="center"/>
              <w:rPr>
                <w:sz w:val="20"/>
                <w:szCs w:val="20"/>
              </w:rPr>
            </w:pPr>
            <w:r w:rsidRPr="00C51D46">
              <w:rPr>
                <w:sz w:val="20"/>
                <w:szCs w:val="20"/>
              </w:rPr>
              <w:t xml:space="preserve">Max ток разряда LiFEPO4, </w:t>
            </w:r>
            <w:proofErr w:type="gramStart"/>
            <w:r w:rsidRPr="00C51D46"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51D46">
              <w:rPr>
                <w:sz w:val="20"/>
                <w:szCs w:val="20"/>
              </w:rPr>
              <w:t>100</w:t>
            </w:r>
          </w:p>
          <w:p w14:paraId="7B3A187B" w14:textId="77777777" w:rsidR="00C51D46" w:rsidRDefault="00C51D46" w:rsidP="00B34235">
            <w:pPr>
              <w:jc w:val="center"/>
              <w:rPr>
                <w:sz w:val="20"/>
                <w:szCs w:val="20"/>
              </w:rPr>
            </w:pPr>
          </w:p>
          <w:p w14:paraId="485DD2CC" w14:textId="43E3682F" w:rsidR="001D147F" w:rsidRDefault="001D147F" w:rsidP="00B34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пример: </w:t>
            </w:r>
          </w:p>
          <w:p w14:paraId="21FE519B" w14:textId="7EDD4EB5" w:rsidR="00EF394C" w:rsidRPr="00EF394C" w:rsidRDefault="00EF394C" w:rsidP="00EF394C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0A5B88">
                <w:rPr>
                  <w:rStyle w:val="a7"/>
                  <w:sz w:val="20"/>
                  <w:szCs w:val="20"/>
                </w:rPr>
                <w:t>https://inowatt.ru/catalog/akkumulyatory_glubokogo_razryada/LiFePO4/2573/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1CA" w14:textId="45D6100D" w:rsidR="00B34235" w:rsidRPr="00B13BC1" w:rsidRDefault="00B34235" w:rsidP="00B34235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AFD" w14:textId="403294EB" w:rsidR="00B34235" w:rsidRPr="00B13BC1" w:rsidRDefault="00B34235" w:rsidP="00B34235">
            <w:pPr>
              <w:jc w:val="center"/>
              <w:rPr>
                <w:sz w:val="22"/>
                <w:szCs w:val="22"/>
              </w:rPr>
            </w:pPr>
            <w:r w:rsidRPr="00B13BC1">
              <w:rPr>
                <w:sz w:val="22"/>
                <w:szCs w:val="22"/>
              </w:rPr>
              <w:t>нет</w:t>
            </w:r>
          </w:p>
        </w:tc>
      </w:tr>
    </w:tbl>
    <w:p w14:paraId="6271CD85" w14:textId="338AE534" w:rsidR="002511D4" w:rsidRPr="0073390E" w:rsidRDefault="002511D4" w:rsidP="002511D4">
      <w:pPr>
        <w:pStyle w:val="Footnote"/>
        <w:jc w:val="both"/>
      </w:pPr>
    </w:p>
    <w:p w14:paraId="3099149B" w14:textId="77777777" w:rsidR="00E83D43" w:rsidRPr="000D386F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13B320D0" w:rsidR="00E83D43" w:rsidRPr="000D386F" w:rsidRDefault="00E83D43" w:rsidP="00D0563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56AA71B" w:rsidR="00E83D43" w:rsidRPr="000D386F" w:rsidRDefault="00E83D43" w:rsidP="00D05638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</w:t>
      </w:r>
      <w:r w:rsidR="00173ECB" w:rsidRPr="000D386F">
        <w:rPr>
          <w:rFonts w:ascii="Times New Roman" w:eastAsia="Calibri" w:hAnsi="Times New Roman" w:cs="Times New Roman"/>
          <w:sz w:val="24"/>
          <w:szCs w:val="24"/>
        </w:rPr>
        <w:t>с. Понизовка, ул. Приморская, 22</w:t>
      </w: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7EF5F3C7" w:rsidR="00E83D43" w:rsidRPr="000D386F" w:rsidRDefault="00E83D43" w:rsidP="00D05638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6803A1" w:rsidRPr="000D386F">
        <w:rPr>
          <w:rFonts w:ascii="Times New Roman" w:eastAsia="Calibri" w:hAnsi="Times New Roman" w:cs="Times New Roman"/>
          <w:sz w:val="24"/>
          <w:szCs w:val="24"/>
        </w:rPr>
        <w:t>1</w:t>
      </w:r>
      <w:r w:rsidR="0037737F" w:rsidRPr="0037737F">
        <w:rPr>
          <w:rFonts w:ascii="Times New Roman" w:eastAsia="Calibri" w:hAnsi="Times New Roman" w:cs="Times New Roman"/>
          <w:sz w:val="24"/>
          <w:szCs w:val="24"/>
        </w:rPr>
        <w:t>(</w:t>
      </w:r>
      <w:r w:rsidR="0037737F">
        <w:rPr>
          <w:rFonts w:ascii="Times New Roman" w:eastAsia="Calibri" w:hAnsi="Times New Roman" w:cs="Times New Roman"/>
          <w:sz w:val="24"/>
          <w:szCs w:val="24"/>
        </w:rPr>
        <w:t>один)</w:t>
      </w:r>
      <w:r w:rsidR="006803A1" w:rsidRPr="000D386F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Pr="000D386F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0D386F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0D386F" w:rsidRDefault="00E83D43" w:rsidP="002511D4">
      <w:pPr>
        <w:ind w:left="710"/>
      </w:pPr>
      <w:r w:rsidRPr="000D386F">
        <w:t>3</w:t>
      </w:r>
      <w:r w:rsidR="002511D4" w:rsidRPr="000D386F">
        <w:t xml:space="preserve">. </w:t>
      </w:r>
      <w:r w:rsidR="002511D4" w:rsidRPr="000D386F">
        <w:rPr>
          <w:b/>
        </w:rPr>
        <w:t>Общие сведен</w:t>
      </w:r>
      <w:r w:rsidR="00737443" w:rsidRPr="000D386F">
        <w:rPr>
          <w:b/>
        </w:rPr>
        <w:t>и</w:t>
      </w:r>
      <w:r w:rsidR="002511D4" w:rsidRPr="000D386F">
        <w:rPr>
          <w:b/>
        </w:rPr>
        <w:t>я</w:t>
      </w:r>
    </w:p>
    <w:p w14:paraId="165E6D35" w14:textId="5502E82D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упаковке и маркировке</w:t>
      </w:r>
    </w:p>
    <w:p w14:paraId="558FA709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0D386F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0D386F" w:rsidRDefault="002511D4" w:rsidP="002511D4">
      <w:pPr>
        <w:rPr>
          <w:rFonts w:eastAsia="Calibri"/>
        </w:rPr>
      </w:pPr>
    </w:p>
    <w:p w14:paraId="6F73314D" w14:textId="77777777" w:rsidR="002511D4" w:rsidRPr="000D386F" w:rsidRDefault="002511D4" w:rsidP="002511D4">
      <w:pPr>
        <w:ind w:left="480"/>
        <w:rPr>
          <w:rFonts w:eastAsia="Calibri"/>
        </w:rPr>
      </w:pPr>
    </w:p>
    <w:p w14:paraId="313750CF" w14:textId="77777777" w:rsidR="002511D4" w:rsidRPr="000D386F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0D386F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0D386F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86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0D386F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C617CC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6" w15:restartNumberingAfterBreak="0">
    <w:nsid w:val="6F031153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num w:numId="1" w16cid:durableId="553543434">
    <w:abstractNumId w:val="2"/>
  </w:num>
  <w:num w:numId="2" w16cid:durableId="1332683875">
    <w:abstractNumId w:val="3"/>
  </w:num>
  <w:num w:numId="3" w16cid:durableId="272596793">
    <w:abstractNumId w:val="1"/>
  </w:num>
  <w:num w:numId="4" w16cid:durableId="901863586">
    <w:abstractNumId w:val="4"/>
  </w:num>
  <w:num w:numId="5" w16cid:durableId="1296984835">
    <w:abstractNumId w:val="0"/>
  </w:num>
  <w:num w:numId="6" w16cid:durableId="1297905779">
    <w:abstractNumId w:val="5"/>
  </w:num>
  <w:num w:numId="7" w16cid:durableId="1831091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318C"/>
    <w:rsid w:val="00043DF5"/>
    <w:rsid w:val="00064B71"/>
    <w:rsid w:val="000732CD"/>
    <w:rsid w:val="000C7B40"/>
    <w:rsid w:val="000C7E15"/>
    <w:rsid w:val="000D109E"/>
    <w:rsid w:val="000D386F"/>
    <w:rsid w:val="000E0D79"/>
    <w:rsid w:val="00122A7C"/>
    <w:rsid w:val="00164301"/>
    <w:rsid w:val="00173ECB"/>
    <w:rsid w:val="001D147F"/>
    <w:rsid w:val="001E23BB"/>
    <w:rsid w:val="001E71CC"/>
    <w:rsid w:val="0023150E"/>
    <w:rsid w:val="002511D4"/>
    <w:rsid w:val="00255B3D"/>
    <w:rsid w:val="002976D3"/>
    <w:rsid w:val="002E5836"/>
    <w:rsid w:val="00324DD8"/>
    <w:rsid w:val="00353C17"/>
    <w:rsid w:val="003573C8"/>
    <w:rsid w:val="0036760D"/>
    <w:rsid w:val="0037737F"/>
    <w:rsid w:val="003778F7"/>
    <w:rsid w:val="003A21B2"/>
    <w:rsid w:val="003A7BB4"/>
    <w:rsid w:val="003F1E0C"/>
    <w:rsid w:val="00412DF4"/>
    <w:rsid w:val="00420ED9"/>
    <w:rsid w:val="004432A9"/>
    <w:rsid w:val="004444C6"/>
    <w:rsid w:val="00453676"/>
    <w:rsid w:val="00481514"/>
    <w:rsid w:val="00486C37"/>
    <w:rsid w:val="0049583B"/>
    <w:rsid w:val="004B0ABF"/>
    <w:rsid w:val="004B35A0"/>
    <w:rsid w:val="004D09B2"/>
    <w:rsid w:val="004D0A0C"/>
    <w:rsid w:val="004E231A"/>
    <w:rsid w:val="0050299D"/>
    <w:rsid w:val="005215FB"/>
    <w:rsid w:val="005349A7"/>
    <w:rsid w:val="00557E08"/>
    <w:rsid w:val="00596C97"/>
    <w:rsid w:val="005A4D5D"/>
    <w:rsid w:val="005D1C87"/>
    <w:rsid w:val="005F4A6B"/>
    <w:rsid w:val="005F5305"/>
    <w:rsid w:val="0063045E"/>
    <w:rsid w:val="00646618"/>
    <w:rsid w:val="006803A1"/>
    <w:rsid w:val="00682C3D"/>
    <w:rsid w:val="006B2E6E"/>
    <w:rsid w:val="006C31F1"/>
    <w:rsid w:val="006D404F"/>
    <w:rsid w:val="006E3718"/>
    <w:rsid w:val="00703FAD"/>
    <w:rsid w:val="007059AB"/>
    <w:rsid w:val="00707368"/>
    <w:rsid w:val="00714D41"/>
    <w:rsid w:val="00732FE3"/>
    <w:rsid w:val="0073390E"/>
    <w:rsid w:val="00737443"/>
    <w:rsid w:val="00743224"/>
    <w:rsid w:val="00781CA8"/>
    <w:rsid w:val="007827B2"/>
    <w:rsid w:val="00787570"/>
    <w:rsid w:val="00794910"/>
    <w:rsid w:val="007B0782"/>
    <w:rsid w:val="007C3B7C"/>
    <w:rsid w:val="007C6312"/>
    <w:rsid w:val="007D41BB"/>
    <w:rsid w:val="007E0D0F"/>
    <w:rsid w:val="007E5A6C"/>
    <w:rsid w:val="007E7673"/>
    <w:rsid w:val="007F0097"/>
    <w:rsid w:val="0080005D"/>
    <w:rsid w:val="008132A6"/>
    <w:rsid w:val="008163F1"/>
    <w:rsid w:val="00866D11"/>
    <w:rsid w:val="008701C5"/>
    <w:rsid w:val="0088577A"/>
    <w:rsid w:val="008B17E7"/>
    <w:rsid w:val="008C2925"/>
    <w:rsid w:val="008D14BE"/>
    <w:rsid w:val="009153B6"/>
    <w:rsid w:val="00923193"/>
    <w:rsid w:val="00931E56"/>
    <w:rsid w:val="009A0039"/>
    <w:rsid w:val="009B773B"/>
    <w:rsid w:val="009C0CF0"/>
    <w:rsid w:val="009D2DEE"/>
    <w:rsid w:val="009F1F94"/>
    <w:rsid w:val="00A260F0"/>
    <w:rsid w:val="00A33DAA"/>
    <w:rsid w:val="00A3735E"/>
    <w:rsid w:val="00A63D3B"/>
    <w:rsid w:val="00A67AF0"/>
    <w:rsid w:val="00AA3DF8"/>
    <w:rsid w:val="00AB7A06"/>
    <w:rsid w:val="00AC32F5"/>
    <w:rsid w:val="00AC76DE"/>
    <w:rsid w:val="00AD041A"/>
    <w:rsid w:val="00AD3099"/>
    <w:rsid w:val="00AF65BB"/>
    <w:rsid w:val="00B1045A"/>
    <w:rsid w:val="00B13BC1"/>
    <w:rsid w:val="00B15271"/>
    <w:rsid w:val="00B34235"/>
    <w:rsid w:val="00B443F2"/>
    <w:rsid w:val="00B508CC"/>
    <w:rsid w:val="00B51350"/>
    <w:rsid w:val="00B746DB"/>
    <w:rsid w:val="00B75ACF"/>
    <w:rsid w:val="00B9016D"/>
    <w:rsid w:val="00BA49F4"/>
    <w:rsid w:val="00BB62AB"/>
    <w:rsid w:val="00BC45A3"/>
    <w:rsid w:val="00C17D7B"/>
    <w:rsid w:val="00C33B8B"/>
    <w:rsid w:val="00C43501"/>
    <w:rsid w:val="00C51D46"/>
    <w:rsid w:val="00C617CC"/>
    <w:rsid w:val="00C765CD"/>
    <w:rsid w:val="00C819FC"/>
    <w:rsid w:val="00C91882"/>
    <w:rsid w:val="00CB333A"/>
    <w:rsid w:val="00CD7C99"/>
    <w:rsid w:val="00CE5A99"/>
    <w:rsid w:val="00D05638"/>
    <w:rsid w:val="00D43022"/>
    <w:rsid w:val="00D77339"/>
    <w:rsid w:val="00DA4EED"/>
    <w:rsid w:val="00DA7BCC"/>
    <w:rsid w:val="00DF65F3"/>
    <w:rsid w:val="00E02EFC"/>
    <w:rsid w:val="00E27FE0"/>
    <w:rsid w:val="00E421EF"/>
    <w:rsid w:val="00E42B64"/>
    <w:rsid w:val="00E542DA"/>
    <w:rsid w:val="00E83D43"/>
    <w:rsid w:val="00EA3CCD"/>
    <w:rsid w:val="00EB696C"/>
    <w:rsid w:val="00EC34F9"/>
    <w:rsid w:val="00ED0113"/>
    <w:rsid w:val="00ED648A"/>
    <w:rsid w:val="00EE33A0"/>
    <w:rsid w:val="00EF394C"/>
    <w:rsid w:val="00F47082"/>
    <w:rsid w:val="00F562CA"/>
    <w:rsid w:val="00F60719"/>
    <w:rsid w:val="00F63B1E"/>
    <w:rsid w:val="00F84475"/>
    <w:rsid w:val="00F9414A"/>
    <w:rsid w:val="00FA004C"/>
    <w:rsid w:val="00FB60BB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typography">
    <w:name w:val="typography"/>
    <w:basedOn w:val="a0"/>
    <w:rsid w:val="00E42B64"/>
  </w:style>
  <w:style w:type="character" w:styleId="af2">
    <w:name w:val="Strong"/>
    <w:basedOn w:val="a0"/>
    <w:uiPriority w:val="22"/>
    <w:qFormat/>
    <w:rsid w:val="0050299D"/>
    <w:rPr>
      <w:b/>
      <w:bCs/>
    </w:rPr>
  </w:style>
  <w:style w:type="character" w:customStyle="1" w:styleId="product-paramscell-decor">
    <w:name w:val="product-params__cell-decor"/>
    <w:basedOn w:val="a0"/>
    <w:rsid w:val="00164301"/>
  </w:style>
  <w:style w:type="character" w:customStyle="1" w:styleId="product-paramscopy">
    <w:name w:val="product-params__copy"/>
    <w:basedOn w:val="a0"/>
    <w:rsid w:val="00164301"/>
  </w:style>
  <w:style w:type="paragraph" w:styleId="af3">
    <w:name w:val="Normal (Web)"/>
    <w:basedOn w:val="a"/>
    <w:uiPriority w:val="99"/>
    <w:unhideWhenUsed/>
    <w:rsid w:val="0003318C"/>
    <w:pPr>
      <w:spacing w:before="100" w:beforeAutospacing="1" w:after="100" w:afterAutospacing="1"/>
    </w:pPr>
  </w:style>
  <w:style w:type="character" w:customStyle="1" w:styleId="ruble">
    <w:name w:val="ruble"/>
    <w:basedOn w:val="a0"/>
    <w:rsid w:val="00646618"/>
  </w:style>
  <w:style w:type="character" w:styleId="af4">
    <w:name w:val="Unresolved Mention"/>
    <w:basedOn w:val="a0"/>
    <w:uiPriority w:val="99"/>
    <w:semiHidden/>
    <w:unhideWhenUsed/>
    <w:rsid w:val="004B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owatt.ru/catalog/akkumulyatory_glubokogo_razryada/LiFePO4/2573/" TargetMode="External"/><Relationship Id="rId5" Type="http://schemas.openxmlformats.org/officeDocument/2006/relationships/hyperlink" Target="https://etk-atomgroup.ru/catalog/stabilizatory_ibp_chastotniki/ibp_istochniki_bespereboynogo_pitaniya/solnechnyy_invertor_must_pv18_3224_vpm_ii/?ysclid=mreuvd9xw203186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27</cp:revision>
  <dcterms:created xsi:type="dcterms:W3CDTF">2026-07-10T11:27:00Z</dcterms:created>
  <dcterms:modified xsi:type="dcterms:W3CDTF">2026-07-13T14:11:00Z</dcterms:modified>
</cp:coreProperties>
</file>