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F8B9" w14:textId="7B9EC55C" w:rsidR="00573BFA" w:rsidRPr="00844A93" w:rsidRDefault="00F96C5C" w:rsidP="00A67E1A">
      <w:pPr>
        <w:spacing w:before="240" w:after="240"/>
        <w:jc w:val="center"/>
        <w:rPr>
          <w:b/>
          <w:sz w:val="28"/>
          <w:szCs w:val="28"/>
        </w:rPr>
      </w:pPr>
      <w:r w:rsidRPr="00844A93">
        <w:rPr>
          <w:b/>
          <w:sz w:val="28"/>
          <w:szCs w:val="28"/>
        </w:rPr>
        <w:t>ТЕХНИЧЕСКОЕ ЗАДАНИЕ</w:t>
      </w:r>
      <w:r w:rsidR="00A67E1A" w:rsidRPr="00844A93">
        <w:rPr>
          <w:b/>
          <w:sz w:val="28"/>
          <w:szCs w:val="28"/>
        </w:rPr>
        <w:br/>
      </w:r>
      <w:r w:rsidR="00844A93">
        <w:rPr>
          <w:b/>
          <w:sz w:val="28"/>
          <w:szCs w:val="28"/>
        </w:rPr>
        <w:t>по приобретению</w:t>
      </w:r>
      <w:r w:rsidR="00772A1F" w:rsidRPr="00844A93">
        <w:rPr>
          <w:b/>
          <w:sz w:val="28"/>
          <w:szCs w:val="28"/>
        </w:rPr>
        <w:t xml:space="preserve"> лицензий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70"/>
        <w:gridCol w:w="5947"/>
      </w:tblGrid>
      <w:tr w:rsidR="00167BC9" w:rsidRPr="00844A93" w14:paraId="4332BCE2" w14:textId="77777777" w:rsidTr="001C1844">
        <w:trPr>
          <w:tblHeader/>
        </w:trPr>
        <w:tc>
          <w:tcPr>
            <w:tcW w:w="300" w:type="pct"/>
            <w:vAlign w:val="center"/>
          </w:tcPr>
          <w:p w14:paraId="3025E4A3" w14:textId="08AEDF00" w:rsidR="00441DF7" w:rsidRPr="00844A93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№</w:t>
            </w:r>
            <w:r w:rsidR="00F96C5C" w:rsidRPr="00844A93">
              <w:rPr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1700" w:type="pct"/>
            <w:vAlign w:val="center"/>
          </w:tcPr>
          <w:p w14:paraId="38C0FFA2" w14:textId="3E62F8CC" w:rsidR="00441DF7" w:rsidRPr="00844A93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 xml:space="preserve">Перечень </w:t>
            </w:r>
            <w:r w:rsidR="00333D5A" w:rsidRPr="00844A93">
              <w:rPr>
                <w:bCs/>
                <w:sz w:val="28"/>
                <w:szCs w:val="28"/>
              </w:rPr>
              <w:t>требований</w:t>
            </w:r>
            <w:r w:rsidRPr="00844A9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00" w:type="pct"/>
            <w:vAlign w:val="center"/>
          </w:tcPr>
          <w:p w14:paraId="5F1BA917" w14:textId="662E85F3" w:rsidR="00441DF7" w:rsidRPr="00844A93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Содержание требований</w:t>
            </w:r>
          </w:p>
        </w:tc>
      </w:tr>
      <w:tr w:rsidR="00167BC9" w:rsidRPr="00844A93" w14:paraId="6065708C" w14:textId="77777777" w:rsidTr="001C1844">
        <w:trPr>
          <w:tblHeader/>
        </w:trPr>
        <w:tc>
          <w:tcPr>
            <w:tcW w:w="300" w:type="pct"/>
            <w:vAlign w:val="center"/>
          </w:tcPr>
          <w:p w14:paraId="0798CE2C" w14:textId="2E9B9C9A" w:rsidR="00F96C5C" w:rsidRPr="00844A93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  <w:vAlign w:val="center"/>
          </w:tcPr>
          <w:p w14:paraId="0C2A1939" w14:textId="22D38F72" w:rsidR="00F96C5C" w:rsidRPr="00844A93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00" w:type="pct"/>
            <w:vAlign w:val="center"/>
          </w:tcPr>
          <w:p w14:paraId="46164BC4" w14:textId="2932D78A" w:rsidR="00F96C5C" w:rsidRPr="00844A93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3</w:t>
            </w:r>
          </w:p>
        </w:tc>
      </w:tr>
      <w:tr w:rsidR="00167BC9" w:rsidRPr="00844A93" w14:paraId="776C6D54" w14:textId="77777777" w:rsidTr="001C1844">
        <w:tc>
          <w:tcPr>
            <w:tcW w:w="300" w:type="pct"/>
          </w:tcPr>
          <w:p w14:paraId="0DB77DB4" w14:textId="75EF721D" w:rsidR="007C1F07" w:rsidRPr="00844A93" w:rsidRDefault="007C1F07" w:rsidP="007C1F07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</w:tcPr>
          <w:p w14:paraId="535E0E39" w14:textId="23DC3C2F" w:rsidR="007C1F07" w:rsidRPr="00844A93" w:rsidRDefault="004C1689" w:rsidP="005214FF">
            <w:pPr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Наименование услуг</w:t>
            </w:r>
          </w:p>
        </w:tc>
        <w:tc>
          <w:tcPr>
            <w:tcW w:w="3000" w:type="pct"/>
          </w:tcPr>
          <w:p w14:paraId="5A548483" w14:textId="6BC2ACE0" w:rsidR="007D6F0B" w:rsidRPr="00844A93" w:rsidRDefault="007D6F0B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Лицензии 1С: Предприятие</w:t>
            </w:r>
          </w:p>
        </w:tc>
      </w:tr>
      <w:tr w:rsidR="00167BC9" w:rsidRPr="00844A93" w14:paraId="22FCDEE2" w14:textId="77777777" w:rsidTr="007D6F0B">
        <w:trPr>
          <w:trHeight w:val="2685"/>
        </w:trPr>
        <w:tc>
          <w:tcPr>
            <w:tcW w:w="300" w:type="pct"/>
          </w:tcPr>
          <w:p w14:paraId="7E1A0D32" w14:textId="37C42695" w:rsidR="004C1689" w:rsidRPr="00844A93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0" w:type="pct"/>
          </w:tcPr>
          <w:p w14:paraId="326DD320" w14:textId="6BB25850" w:rsidR="004C1689" w:rsidRPr="00844A93" w:rsidRDefault="004C1689" w:rsidP="004C1689">
            <w:pPr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 xml:space="preserve">Объем услуг </w:t>
            </w:r>
          </w:p>
          <w:p w14:paraId="4879368B" w14:textId="77777777" w:rsidR="004C1689" w:rsidRPr="00844A93" w:rsidRDefault="004C1689" w:rsidP="005214FF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78506CD7" w14:textId="3C77D2BB" w:rsidR="00555D45" w:rsidRDefault="00F91428" w:rsidP="00555D45">
            <w:pPr>
              <w:pStyle w:val="ab"/>
              <w:numPr>
                <w:ilvl w:val="0"/>
                <w:numId w:val="29"/>
              </w:numPr>
              <w:tabs>
                <w:tab w:val="left" w:pos="12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 xml:space="preserve">Лицензия на сервер </w:t>
            </w:r>
          </w:p>
          <w:p w14:paraId="720BBAFF" w14:textId="78F03273" w:rsidR="007D6F0B" w:rsidRPr="00844A93" w:rsidRDefault="00F91428" w:rsidP="00BA33E7">
            <w:pPr>
              <w:pStyle w:val="ab"/>
              <w:tabs>
                <w:tab w:val="left" w:pos="129"/>
              </w:tabs>
              <w:spacing w:after="0" w:line="240" w:lineRule="auto"/>
              <w:ind w:left="-103" w:firstLine="142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1С:</w:t>
            </w:r>
            <w:r w:rsidR="00555D4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Предприятие 8.3 КОРП</w:t>
            </w:r>
            <w:r w:rsidR="00844A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(х86-64): 3 шт</w:t>
            </w:r>
            <w:r w:rsidR="00555D4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6D2E443E" w14:textId="47F76526" w:rsidR="00F91428" w:rsidRPr="00844A93" w:rsidRDefault="00F91428" w:rsidP="00555D45">
            <w:pPr>
              <w:pStyle w:val="ab"/>
              <w:numPr>
                <w:ilvl w:val="0"/>
                <w:numId w:val="29"/>
              </w:numPr>
              <w:tabs>
                <w:tab w:val="left" w:pos="129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Клиентская лицензия 1С на 50 рабочих мест</w:t>
            </w:r>
            <w:r w:rsidR="00555D45">
              <w:rPr>
                <w:rFonts w:ascii="Times New Roman" w:hAnsi="Times New Roman"/>
                <w:bCs/>
                <w:sz w:val="28"/>
                <w:szCs w:val="28"/>
              </w:rPr>
              <w:t>: 1 шт.</w:t>
            </w:r>
          </w:p>
        </w:tc>
      </w:tr>
      <w:tr w:rsidR="00167BC9" w:rsidRPr="00844A93" w14:paraId="0B25095D" w14:textId="77777777" w:rsidTr="001C1844">
        <w:tc>
          <w:tcPr>
            <w:tcW w:w="300" w:type="pct"/>
          </w:tcPr>
          <w:p w14:paraId="266B25FB" w14:textId="7B0904E2" w:rsidR="004C1689" w:rsidRPr="00844A93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0" w:type="pct"/>
          </w:tcPr>
          <w:p w14:paraId="26E4FA2C" w14:textId="722317EB" w:rsidR="004C1689" w:rsidRPr="00844A93" w:rsidRDefault="004C1689" w:rsidP="004C1689">
            <w:pPr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Сроки оказания услуг</w:t>
            </w:r>
          </w:p>
          <w:p w14:paraId="779CDE94" w14:textId="77777777" w:rsidR="004C1689" w:rsidRPr="00844A93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5813D025" w14:textId="30E96DB4" w:rsidR="004C1689" w:rsidRPr="00844A93" w:rsidRDefault="00B12B61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Бессрочно</w:t>
            </w:r>
          </w:p>
        </w:tc>
      </w:tr>
      <w:tr w:rsidR="002929C4" w:rsidRPr="00844A93" w14:paraId="1F26791F" w14:textId="77777777" w:rsidTr="001C1844">
        <w:tc>
          <w:tcPr>
            <w:tcW w:w="300" w:type="pct"/>
          </w:tcPr>
          <w:p w14:paraId="0FD80834" w14:textId="240D3B61" w:rsidR="004C1689" w:rsidRPr="00844A93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0" w:type="pct"/>
          </w:tcPr>
          <w:p w14:paraId="2201584E" w14:textId="312093EB" w:rsidR="004C1689" w:rsidRPr="00844A93" w:rsidRDefault="004C1689" w:rsidP="004C1689">
            <w:pPr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Место оказания услуг</w:t>
            </w:r>
          </w:p>
          <w:p w14:paraId="6DBF7114" w14:textId="77777777" w:rsidR="004C1689" w:rsidRPr="00844A93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33F30F1D" w14:textId="62BED662" w:rsidR="004C1689" w:rsidRPr="00844A93" w:rsidRDefault="00BA33E7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 xml:space="preserve">Республика Крым, с. Оползневое, </w:t>
            </w:r>
            <w:r w:rsidR="007D6F0B" w:rsidRPr="00844A93">
              <w:rPr>
                <w:rFonts w:ascii="Times New Roman" w:hAnsi="Times New Roman"/>
                <w:bCs/>
                <w:sz w:val="28"/>
                <w:szCs w:val="28"/>
              </w:rPr>
              <w:t>М.О. город-курорт</w:t>
            </w: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 xml:space="preserve"> Ялта, ул. Генерала Острякова </w:t>
            </w:r>
            <w:proofErr w:type="spellStart"/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зд</w:t>
            </w:r>
            <w:proofErr w:type="spellEnd"/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. 9 к.1</w:t>
            </w:r>
            <w:r w:rsidR="00772A1F" w:rsidRPr="00844A9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772A1F" w:rsidRPr="00844A93">
              <w:rPr>
                <w:rFonts w:ascii="Times New Roman" w:hAnsi="Times New Roman"/>
                <w:bCs/>
                <w:sz w:val="28"/>
                <w:szCs w:val="28"/>
              </w:rPr>
              <w:br/>
              <w:t>Прод серверы.</w:t>
            </w:r>
          </w:p>
          <w:p w14:paraId="64620353" w14:textId="59F65B36" w:rsidR="00D80BB7" w:rsidRPr="00844A93" w:rsidRDefault="00D80BB7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844A93" w14:paraId="0B779ADA" w14:textId="77777777" w:rsidTr="001C1844">
        <w:tc>
          <w:tcPr>
            <w:tcW w:w="300" w:type="pct"/>
          </w:tcPr>
          <w:p w14:paraId="0545E0B6" w14:textId="2AABB3A8" w:rsidR="00167BC9" w:rsidRPr="00844A93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00" w:type="pct"/>
          </w:tcPr>
          <w:p w14:paraId="64CA662E" w14:textId="4F8853FD" w:rsidR="00167BC9" w:rsidRPr="00844A93" w:rsidRDefault="00167BC9" w:rsidP="004C1689">
            <w:pPr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 xml:space="preserve">Требования к качеству услуг и иные показатели, связанные с определением соответствия услуг потребностям Заказчика или целям использования </w:t>
            </w:r>
          </w:p>
        </w:tc>
        <w:tc>
          <w:tcPr>
            <w:tcW w:w="3000" w:type="pct"/>
          </w:tcPr>
          <w:p w14:paraId="2FB51821" w14:textId="41C0DA5F" w:rsidR="00167BC9" w:rsidRPr="00844A93" w:rsidRDefault="00152C38" w:rsidP="00152C38">
            <w:pPr>
              <w:tabs>
                <w:tab w:val="left" w:pos="129"/>
              </w:tabs>
              <w:jc w:val="both"/>
              <w:rPr>
                <w:b/>
                <w:sz w:val="28"/>
                <w:szCs w:val="28"/>
              </w:rPr>
            </w:pPr>
            <w:r w:rsidRPr="00844A93">
              <w:rPr>
                <w:b/>
                <w:sz w:val="28"/>
                <w:szCs w:val="28"/>
              </w:rPr>
              <w:t xml:space="preserve">Приобретение лицензий. </w:t>
            </w:r>
          </w:p>
          <w:p w14:paraId="0FD2D63B" w14:textId="77777777" w:rsidR="00445D39" w:rsidRPr="00844A93" w:rsidRDefault="00152C38" w:rsidP="00261E75">
            <w:pPr>
              <w:pStyle w:val="ab"/>
              <w:numPr>
                <w:ilvl w:val="0"/>
                <w:numId w:val="17"/>
              </w:numPr>
              <w:tabs>
                <w:tab w:val="left" w:pos="12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 xml:space="preserve">Соответствие законодательству и стандартам: </w:t>
            </w:r>
          </w:p>
          <w:p w14:paraId="626BAB4C" w14:textId="77777777" w:rsidR="00445D39" w:rsidRPr="00844A93" w:rsidRDefault="00152C38" w:rsidP="00445D39">
            <w:pPr>
              <w:pStyle w:val="ab"/>
              <w:numPr>
                <w:ilvl w:val="0"/>
                <w:numId w:val="23"/>
              </w:numPr>
              <w:tabs>
                <w:tab w:val="left" w:pos="12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Поставляемые лицензии должны соответствовать требованиям российского законодательства и международн</w:t>
            </w:r>
            <w:r w:rsidR="00261E75" w:rsidRPr="00844A93">
              <w:rPr>
                <w:rFonts w:ascii="Times New Roman" w:hAnsi="Times New Roman"/>
                <w:bCs/>
                <w:sz w:val="28"/>
                <w:szCs w:val="28"/>
              </w:rPr>
              <w:t>ым</w:t>
            </w: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 xml:space="preserve"> признанным стандартам качества. </w:t>
            </w:r>
          </w:p>
          <w:p w14:paraId="3BF815D0" w14:textId="267144DD" w:rsidR="00152C38" w:rsidRPr="00844A93" w:rsidRDefault="00152C38" w:rsidP="00445D39">
            <w:pPr>
              <w:pStyle w:val="ab"/>
              <w:numPr>
                <w:ilvl w:val="0"/>
                <w:numId w:val="23"/>
              </w:numPr>
              <w:tabs>
                <w:tab w:val="left" w:pos="12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Лицензии должны быть получены непосредственно от официального дистрибьютора или производителя.</w:t>
            </w:r>
          </w:p>
          <w:p w14:paraId="694BC533" w14:textId="77777777" w:rsidR="00445D39" w:rsidRPr="00844A93" w:rsidRDefault="00152C38" w:rsidP="00261E75">
            <w:pPr>
              <w:pStyle w:val="ab"/>
              <w:numPr>
                <w:ilvl w:val="0"/>
                <w:numId w:val="17"/>
              </w:numPr>
              <w:tabs>
                <w:tab w:val="left" w:pos="12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 xml:space="preserve">Проверенность и валидность: </w:t>
            </w:r>
          </w:p>
          <w:p w14:paraId="441EAD85" w14:textId="77777777" w:rsidR="00445D39" w:rsidRPr="00844A93" w:rsidRDefault="00152C38" w:rsidP="00445D39">
            <w:pPr>
              <w:pStyle w:val="ab"/>
              <w:numPr>
                <w:ilvl w:val="0"/>
                <w:numId w:val="24"/>
              </w:numPr>
              <w:tabs>
                <w:tab w:val="left" w:pos="12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Каждая лицензия обязана быть активной и прошедшей регистрацию в системе 1С.</w:t>
            </w:r>
          </w:p>
          <w:p w14:paraId="5FCFD97B" w14:textId="16BBF7D0" w:rsidR="00152C38" w:rsidRPr="00844A93" w:rsidRDefault="00152C38" w:rsidP="00445D39">
            <w:pPr>
              <w:pStyle w:val="ab"/>
              <w:numPr>
                <w:ilvl w:val="0"/>
                <w:numId w:val="24"/>
              </w:numPr>
              <w:tabs>
                <w:tab w:val="left" w:pos="12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Исчерпывающие реквизиты лицензии должны быть предоставлены покупателю сразу после совершения покупки.</w:t>
            </w:r>
          </w:p>
          <w:p w14:paraId="179373C4" w14:textId="77777777" w:rsidR="00445D39" w:rsidRPr="00844A93" w:rsidRDefault="00152C38" w:rsidP="00261E75">
            <w:pPr>
              <w:pStyle w:val="ab"/>
              <w:numPr>
                <w:ilvl w:val="0"/>
                <w:numId w:val="17"/>
              </w:numPr>
              <w:tabs>
                <w:tab w:val="left" w:pos="12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 xml:space="preserve">Своевременность оказания услуг: </w:t>
            </w:r>
          </w:p>
          <w:p w14:paraId="329F40CC" w14:textId="1AD925FF" w:rsidR="00152C38" w:rsidRPr="00844A93" w:rsidRDefault="00152C38" w:rsidP="00445D39">
            <w:pPr>
              <w:pStyle w:val="ab"/>
              <w:numPr>
                <w:ilvl w:val="0"/>
                <w:numId w:val="25"/>
              </w:numPr>
              <w:tabs>
                <w:tab w:val="left" w:pos="12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Все этапы оказания услуг должны выполняться в пределах согласованных сроков.</w:t>
            </w:r>
          </w:p>
          <w:p w14:paraId="66EC95AB" w14:textId="77777777" w:rsidR="00445D39" w:rsidRPr="00844A93" w:rsidRDefault="00152C38" w:rsidP="00261E75">
            <w:pPr>
              <w:pStyle w:val="ab"/>
              <w:numPr>
                <w:ilvl w:val="0"/>
                <w:numId w:val="17"/>
              </w:numPr>
              <w:tabs>
                <w:tab w:val="left" w:pos="12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 xml:space="preserve">Конфиденциальность и защита информации: </w:t>
            </w:r>
          </w:p>
          <w:p w14:paraId="65C32FEF" w14:textId="0ECCEEAA" w:rsidR="00152C38" w:rsidRPr="00844A93" w:rsidRDefault="00152C38" w:rsidP="00445D39">
            <w:pPr>
              <w:pStyle w:val="ab"/>
              <w:numPr>
                <w:ilvl w:val="0"/>
                <w:numId w:val="25"/>
              </w:numPr>
              <w:tabs>
                <w:tab w:val="left" w:pos="12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Информация о заказчике и его системах защищается от несанкционированного доступа.</w:t>
            </w:r>
          </w:p>
          <w:p w14:paraId="22EEE217" w14:textId="77777777" w:rsidR="00445D39" w:rsidRPr="00844A93" w:rsidRDefault="00152C38" w:rsidP="00261E75">
            <w:pPr>
              <w:pStyle w:val="ab"/>
              <w:numPr>
                <w:ilvl w:val="0"/>
                <w:numId w:val="17"/>
              </w:numPr>
              <w:tabs>
                <w:tab w:val="left" w:pos="12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 xml:space="preserve">Обслуживание и поддержка: </w:t>
            </w:r>
          </w:p>
          <w:p w14:paraId="3C60FD17" w14:textId="77777777" w:rsidR="00445D39" w:rsidRPr="00844A93" w:rsidRDefault="00152C38" w:rsidP="00445D39">
            <w:pPr>
              <w:pStyle w:val="ab"/>
              <w:numPr>
                <w:ilvl w:val="0"/>
                <w:numId w:val="28"/>
              </w:numPr>
              <w:tabs>
                <w:tab w:val="left" w:pos="129"/>
              </w:tabs>
              <w:ind w:firstLine="3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Исполнитель обязуется предоставлять послепродажную поддержку и консультации в случае возникновения затруднений.</w:t>
            </w:r>
            <w:r w:rsidR="00261E75" w:rsidRPr="00844A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43BED82A" w14:textId="581518B0" w:rsidR="00152C38" w:rsidRPr="00844A93" w:rsidRDefault="00152C38" w:rsidP="00445D39">
            <w:pPr>
              <w:pStyle w:val="ab"/>
              <w:numPr>
                <w:ilvl w:val="0"/>
                <w:numId w:val="28"/>
              </w:numPr>
              <w:tabs>
                <w:tab w:val="left" w:pos="129"/>
              </w:tabs>
              <w:ind w:firstLine="3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Услуга сопровождается гарантией отсутствия скрытых платежей и дополнительных сборов.</w:t>
            </w:r>
          </w:p>
        </w:tc>
      </w:tr>
      <w:tr w:rsidR="00167BC9" w:rsidRPr="00844A93" w14:paraId="7C7D243E" w14:textId="77777777" w:rsidTr="001C1844">
        <w:tc>
          <w:tcPr>
            <w:tcW w:w="300" w:type="pct"/>
          </w:tcPr>
          <w:p w14:paraId="5DF76230" w14:textId="18180F72" w:rsidR="00167BC9" w:rsidRPr="00844A93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700" w:type="pct"/>
          </w:tcPr>
          <w:p w14:paraId="767EA9B2" w14:textId="7EB20FDF" w:rsidR="00167BC9" w:rsidRPr="00844A93" w:rsidRDefault="00167BC9" w:rsidP="00167BC9">
            <w:pPr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Требования к результатам услуг</w:t>
            </w:r>
          </w:p>
        </w:tc>
        <w:tc>
          <w:tcPr>
            <w:tcW w:w="3000" w:type="pct"/>
          </w:tcPr>
          <w:p w14:paraId="2134B02D" w14:textId="4CE4CEFA" w:rsidR="00261E75" w:rsidRPr="00844A93" w:rsidRDefault="00261E75" w:rsidP="00261E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/>
                <w:sz w:val="28"/>
                <w:szCs w:val="28"/>
              </w:rPr>
              <w:t>Приобретение лицензий.</w:t>
            </w:r>
          </w:p>
          <w:p w14:paraId="6CD59371" w14:textId="6C8A1D86" w:rsidR="00261E75" w:rsidRPr="00844A93" w:rsidRDefault="00445D39" w:rsidP="00445D39">
            <w:pPr>
              <w:tabs>
                <w:tab w:val="left" w:pos="129"/>
              </w:tabs>
              <w:jc w:val="both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 xml:space="preserve">1. </w:t>
            </w:r>
            <w:r w:rsidR="00261E75" w:rsidRPr="00844A93">
              <w:rPr>
                <w:bCs/>
                <w:sz w:val="28"/>
                <w:szCs w:val="28"/>
              </w:rPr>
              <w:t>Лицензия на сервер 1С: Предприятие 8.3 КОРП (х86-64): Серверн</w:t>
            </w:r>
            <w:r w:rsidR="00F91428" w:rsidRPr="00844A93">
              <w:rPr>
                <w:bCs/>
                <w:sz w:val="28"/>
                <w:szCs w:val="28"/>
              </w:rPr>
              <w:t>ые</w:t>
            </w:r>
            <w:r w:rsidR="00261E75" w:rsidRPr="00844A93">
              <w:rPr>
                <w:bCs/>
                <w:sz w:val="28"/>
                <w:szCs w:val="28"/>
              </w:rPr>
              <w:t xml:space="preserve"> лицензи</w:t>
            </w:r>
            <w:r w:rsidR="00F91428" w:rsidRPr="00844A93">
              <w:rPr>
                <w:bCs/>
                <w:sz w:val="28"/>
                <w:szCs w:val="28"/>
              </w:rPr>
              <w:t>и</w:t>
            </w:r>
            <w:r w:rsidR="00261E75" w:rsidRPr="00844A93">
              <w:rPr>
                <w:bCs/>
                <w:sz w:val="28"/>
                <w:szCs w:val="28"/>
              </w:rPr>
              <w:t xml:space="preserve"> должн</w:t>
            </w:r>
            <w:r w:rsidR="00F91428" w:rsidRPr="00844A93">
              <w:rPr>
                <w:bCs/>
                <w:sz w:val="28"/>
                <w:szCs w:val="28"/>
              </w:rPr>
              <w:t>ы</w:t>
            </w:r>
            <w:r w:rsidR="00261E75" w:rsidRPr="00844A93">
              <w:rPr>
                <w:bCs/>
                <w:sz w:val="28"/>
                <w:szCs w:val="28"/>
              </w:rPr>
              <w:t xml:space="preserve"> быть предоставлен</w:t>
            </w:r>
            <w:r w:rsidR="00F91428" w:rsidRPr="00844A93">
              <w:rPr>
                <w:bCs/>
                <w:sz w:val="28"/>
                <w:szCs w:val="28"/>
              </w:rPr>
              <w:t>ы в количестве 3 шт.</w:t>
            </w:r>
            <w:r w:rsidR="00261E75" w:rsidRPr="00844A93">
              <w:rPr>
                <w:bCs/>
                <w:sz w:val="28"/>
                <w:szCs w:val="28"/>
              </w:rPr>
              <w:t xml:space="preserve"> в электронном виде и допускать неограниченное количество ядер и процессоров. Доступность лицензии должна быть подтверждена службой поддержки 1С. Передача лицензи</w:t>
            </w:r>
            <w:r w:rsidR="00F91428" w:rsidRPr="00844A93">
              <w:rPr>
                <w:bCs/>
                <w:sz w:val="28"/>
                <w:szCs w:val="28"/>
              </w:rPr>
              <w:t>й</w:t>
            </w:r>
            <w:r w:rsidR="00261E75" w:rsidRPr="00844A93">
              <w:rPr>
                <w:bCs/>
                <w:sz w:val="28"/>
                <w:szCs w:val="28"/>
              </w:rPr>
              <w:t xml:space="preserve"> должна происходить немедленно после оплаты.</w:t>
            </w:r>
          </w:p>
          <w:p w14:paraId="0BC2AD9B" w14:textId="69526119" w:rsidR="00F91428" w:rsidRPr="00844A93" w:rsidRDefault="00445D39" w:rsidP="00F91428">
            <w:pPr>
              <w:tabs>
                <w:tab w:val="left" w:pos="129"/>
              </w:tabs>
              <w:jc w:val="both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 xml:space="preserve">2. </w:t>
            </w:r>
            <w:r w:rsidR="00261E75" w:rsidRPr="00844A93">
              <w:rPr>
                <w:bCs/>
                <w:sz w:val="28"/>
                <w:szCs w:val="28"/>
              </w:rPr>
              <w:t xml:space="preserve">Клиентская лицензия на </w:t>
            </w:r>
            <w:r w:rsidR="00F91428" w:rsidRPr="00844A93">
              <w:rPr>
                <w:bCs/>
                <w:sz w:val="28"/>
                <w:szCs w:val="28"/>
              </w:rPr>
              <w:t>50</w:t>
            </w:r>
            <w:r w:rsidR="00261E75" w:rsidRPr="00844A93">
              <w:rPr>
                <w:bCs/>
                <w:sz w:val="28"/>
                <w:szCs w:val="28"/>
              </w:rPr>
              <w:t xml:space="preserve"> рабочих мест: Клиентская лицензия должна разрешать подключение 100 пользователей одновременно без каких-либо ограничений. Пользователи смогут применять серверную систему на любое разрешенное количество компьютеров.</w:t>
            </w:r>
          </w:p>
          <w:p w14:paraId="7440FED5" w14:textId="355B1D4B" w:rsidR="00152C38" w:rsidRPr="00844A93" w:rsidRDefault="00152C38" w:rsidP="00445D39">
            <w:pPr>
              <w:tabs>
                <w:tab w:val="left" w:pos="129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167BC9" w:rsidRPr="00844A93" w14:paraId="78AB3BD2" w14:textId="77777777" w:rsidTr="001C1844">
        <w:tc>
          <w:tcPr>
            <w:tcW w:w="300" w:type="pct"/>
          </w:tcPr>
          <w:p w14:paraId="471188AB" w14:textId="7E2C6E2F" w:rsidR="002C6D17" w:rsidRPr="00844A93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1</w:t>
            </w:r>
            <w:r w:rsidR="002929C4" w:rsidRPr="00844A9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0" w:type="pct"/>
          </w:tcPr>
          <w:p w14:paraId="06B4EDF4" w14:textId="725AEC30" w:rsidR="002C6D17" w:rsidRPr="00844A93" w:rsidRDefault="003B2A75" w:rsidP="005214FF">
            <w:pPr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Условия оплаты</w:t>
            </w:r>
          </w:p>
        </w:tc>
        <w:tc>
          <w:tcPr>
            <w:tcW w:w="3000" w:type="pct"/>
          </w:tcPr>
          <w:p w14:paraId="66196E59" w14:textId="7EE2D700" w:rsidR="002C6D17" w:rsidRPr="00844A93" w:rsidRDefault="00772A1F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A93">
              <w:rPr>
                <w:rFonts w:ascii="Times New Roman" w:hAnsi="Times New Roman"/>
                <w:bCs/>
                <w:sz w:val="28"/>
                <w:szCs w:val="28"/>
              </w:rPr>
              <w:t>50% аванс, 50% текущий платеж</w:t>
            </w:r>
          </w:p>
        </w:tc>
      </w:tr>
      <w:tr w:rsidR="00167BC9" w:rsidRPr="00844A93" w14:paraId="2186954B" w14:textId="77777777" w:rsidTr="001C1844">
        <w:tc>
          <w:tcPr>
            <w:tcW w:w="300" w:type="pct"/>
          </w:tcPr>
          <w:p w14:paraId="18742901" w14:textId="5D197B85" w:rsidR="002A4A9C" w:rsidRPr="00844A93" w:rsidRDefault="00167BC9" w:rsidP="002A4A9C">
            <w:pPr>
              <w:jc w:val="center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1</w:t>
            </w:r>
            <w:r w:rsidR="002929C4" w:rsidRPr="00844A9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</w:tcPr>
          <w:p w14:paraId="3B55D877" w14:textId="07270F59" w:rsidR="002A4A9C" w:rsidRPr="00844A93" w:rsidRDefault="003B2A75" w:rsidP="002A4A9C">
            <w:pPr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Порядок</w:t>
            </w:r>
            <w:r w:rsidRPr="00844A93">
              <w:rPr>
                <w:bCs/>
                <w:sz w:val="28"/>
                <w:szCs w:val="28"/>
              </w:rPr>
              <w:br/>
              <w:t>оказания услуг</w:t>
            </w:r>
          </w:p>
        </w:tc>
        <w:tc>
          <w:tcPr>
            <w:tcW w:w="3000" w:type="pct"/>
          </w:tcPr>
          <w:p w14:paraId="3898C9F9" w14:textId="77777777" w:rsidR="002A4A9C" w:rsidRPr="00844A93" w:rsidRDefault="00EE508F" w:rsidP="00445D39">
            <w:pPr>
              <w:pStyle w:val="p5"/>
              <w:numPr>
                <w:ilvl w:val="1"/>
                <w:numId w:val="26"/>
              </w:numPr>
              <w:spacing w:before="0" w:beforeAutospacing="0" w:after="0" w:afterAutospacing="0"/>
              <w:ind w:left="323" w:hanging="284"/>
              <w:jc w:val="both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Заключение договора</w:t>
            </w:r>
          </w:p>
          <w:p w14:paraId="33F86783" w14:textId="515197C7" w:rsidR="00EE508F" w:rsidRPr="00844A93" w:rsidRDefault="00EE508F" w:rsidP="00445D39">
            <w:pPr>
              <w:pStyle w:val="p5"/>
              <w:numPr>
                <w:ilvl w:val="1"/>
                <w:numId w:val="26"/>
              </w:numPr>
              <w:spacing w:before="0" w:beforeAutospacing="0" w:after="0" w:afterAutospacing="0"/>
              <w:ind w:left="323" w:hanging="284"/>
              <w:jc w:val="both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Покупка лицензий</w:t>
            </w:r>
          </w:p>
          <w:p w14:paraId="675E238C" w14:textId="1B70E918" w:rsidR="00EE508F" w:rsidRPr="00844A93" w:rsidRDefault="00EE508F" w:rsidP="00445D39">
            <w:pPr>
              <w:pStyle w:val="p5"/>
              <w:numPr>
                <w:ilvl w:val="1"/>
                <w:numId w:val="26"/>
              </w:numPr>
              <w:spacing w:before="0" w:beforeAutospacing="0" w:after="0" w:afterAutospacing="0"/>
              <w:ind w:left="323" w:hanging="284"/>
              <w:jc w:val="both"/>
              <w:rPr>
                <w:bCs/>
                <w:sz w:val="28"/>
                <w:szCs w:val="28"/>
              </w:rPr>
            </w:pPr>
            <w:r w:rsidRPr="00844A93">
              <w:rPr>
                <w:bCs/>
                <w:sz w:val="28"/>
                <w:szCs w:val="28"/>
              </w:rPr>
              <w:t>Приемка и передача результата</w:t>
            </w:r>
          </w:p>
        </w:tc>
      </w:tr>
    </w:tbl>
    <w:p w14:paraId="5839AFC3" w14:textId="02A26EEC" w:rsidR="00525563" w:rsidRPr="00844A93" w:rsidRDefault="00525563" w:rsidP="00A67E1A">
      <w:pPr>
        <w:jc w:val="both"/>
        <w:rPr>
          <w:bCs/>
          <w:sz w:val="28"/>
          <w:szCs w:val="28"/>
        </w:rPr>
      </w:pPr>
    </w:p>
    <w:p w14:paraId="27578E5D" w14:textId="279B15EE" w:rsidR="006E2739" w:rsidRPr="00844A93" w:rsidRDefault="006E2739" w:rsidP="00F91428">
      <w:pPr>
        <w:spacing w:after="160" w:line="259" w:lineRule="auto"/>
        <w:rPr>
          <w:bCs/>
          <w:sz w:val="28"/>
          <w:szCs w:val="28"/>
        </w:rPr>
      </w:pPr>
    </w:p>
    <w:sectPr w:rsidR="006E2739" w:rsidRPr="00844A93" w:rsidSect="00DE4A59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E289" w14:textId="77777777" w:rsidR="00E779A6" w:rsidRDefault="00E779A6" w:rsidP="00D03BD2">
      <w:r>
        <w:separator/>
      </w:r>
    </w:p>
  </w:endnote>
  <w:endnote w:type="continuationSeparator" w:id="0">
    <w:p w14:paraId="49AC7170" w14:textId="77777777" w:rsidR="00E779A6" w:rsidRDefault="00E779A6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48FF3A98" w:rsidR="00AF7BE8" w:rsidRPr="00D03BD2" w:rsidRDefault="00AF7BE8" w:rsidP="00D03BD2">
        <w:pPr>
          <w:pStyle w:val="af6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6E66AE">
          <w:rPr>
            <w:rFonts w:ascii="Arial" w:hAnsi="Arial" w:cs="Arial"/>
            <w:noProof/>
            <w:sz w:val="20"/>
            <w:szCs w:val="20"/>
          </w:rPr>
          <w:t>2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C4FF" w14:textId="77777777" w:rsidR="00E779A6" w:rsidRDefault="00E779A6" w:rsidP="00D03BD2">
      <w:r>
        <w:separator/>
      </w:r>
    </w:p>
  </w:footnote>
  <w:footnote w:type="continuationSeparator" w:id="0">
    <w:p w14:paraId="7A0CF657" w14:textId="77777777" w:rsidR="00E779A6" w:rsidRDefault="00E779A6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5B64F6F"/>
    <w:multiLevelType w:val="multilevel"/>
    <w:tmpl w:val="47E8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12904DB8"/>
    <w:multiLevelType w:val="hybridMultilevel"/>
    <w:tmpl w:val="B896D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2934"/>
    <w:multiLevelType w:val="hybridMultilevel"/>
    <w:tmpl w:val="2012B8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311BF1"/>
    <w:multiLevelType w:val="multilevel"/>
    <w:tmpl w:val="32DE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E0B84"/>
    <w:multiLevelType w:val="hybridMultilevel"/>
    <w:tmpl w:val="8540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5F3A"/>
    <w:multiLevelType w:val="hybridMultilevel"/>
    <w:tmpl w:val="1138F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D02C9"/>
    <w:multiLevelType w:val="hybridMultilevel"/>
    <w:tmpl w:val="18C23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42F5F"/>
    <w:multiLevelType w:val="multilevel"/>
    <w:tmpl w:val="FAF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96658"/>
    <w:multiLevelType w:val="hybridMultilevel"/>
    <w:tmpl w:val="8C52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715D24"/>
    <w:multiLevelType w:val="multilevel"/>
    <w:tmpl w:val="FD50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C66D2"/>
    <w:multiLevelType w:val="multilevel"/>
    <w:tmpl w:val="AE10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96B68"/>
    <w:multiLevelType w:val="multilevel"/>
    <w:tmpl w:val="89C8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15470"/>
    <w:multiLevelType w:val="multilevel"/>
    <w:tmpl w:val="2758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1B29C0"/>
    <w:multiLevelType w:val="hybridMultilevel"/>
    <w:tmpl w:val="402ADAC2"/>
    <w:lvl w:ilvl="0" w:tplc="C110F7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026C2"/>
    <w:multiLevelType w:val="hybridMultilevel"/>
    <w:tmpl w:val="2F2059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26" w15:restartNumberingAfterBreak="0">
    <w:nsid w:val="6C9F5847"/>
    <w:multiLevelType w:val="hybridMultilevel"/>
    <w:tmpl w:val="371C8522"/>
    <w:lvl w:ilvl="0" w:tplc="23EA0F0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7" w15:restartNumberingAfterBreak="0">
    <w:nsid w:val="7533079B"/>
    <w:multiLevelType w:val="hybridMultilevel"/>
    <w:tmpl w:val="E52A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91B99"/>
    <w:multiLevelType w:val="hybridMultilevel"/>
    <w:tmpl w:val="EC787B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8498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9873851">
    <w:abstractNumId w:val="16"/>
  </w:num>
  <w:num w:numId="3" w16cid:durableId="1625116899">
    <w:abstractNumId w:val="24"/>
  </w:num>
  <w:num w:numId="4" w16cid:durableId="196545664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707839">
    <w:abstractNumId w:val="15"/>
  </w:num>
  <w:num w:numId="6" w16cid:durableId="1086153473">
    <w:abstractNumId w:val="10"/>
  </w:num>
  <w:num w:numId="7" w16cid:durableId="1140881083">
    <w:abstractNumId w:val="22"/>
  </w:num>
  <w:num w:numId="8" w16cid:durableId="442771350">
    <w:abstractNumId w:val="13"/>
  </w:num>
  <w:num w:numId="9" w16cid:durableId="538205568">
    <w:abstractNumId w:val="8"/>
  </w:num>
  <w:num w:numId="10" w16cid:durableId="1826703118">
    <w:abstractNumId w:val="2"/>
  </w:num>
  <w:num w:numId="11" w16cid:durableId="809251678">
    <w:abstractNumId w:val="25"/>
  </w:num>
  <w:num w:numId="12" w16cid:durableId="1979069284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45352468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8804433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09917952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455176590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02879828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075666764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11108007">
    <w:abstractNumId w:val="3"/>
  </w:num>
  <w:num w:numId="20" w16cid:durableId="979457804">
    <w:abstractNumId w:val="12"/>
  </w:num>
  <w:num w:numId="21" w16cid:durableId="1717855534">
    <w:abstractNumId w:val="23"/>
  </w:num>
  <w:num w:numId="22" w16cid:durableId="2024356632">
    <w:abstractNumId w:val="20"/>
  </w:num>
  <w:num w:numId="23" w16cid:durableId="479467047">
    <w:abstractNumId w:val="28"/>
  </w:num>
  <w:num w:numId="24" w16cid:durableId="731654233">
    <w:abstractNumId w:val="9"/>
  </w:num>
  <w:num w:numId="25" w16cid:durableId="1265454849">
    <w:abstractNumId w:val="4"/>
  </w:num>
  <w:num w:numId="26" w16cid:durableId="1751392148">
    <w:abstractNumId w:val="7"/>
  </w:num>
  <w:num w:numId="27" w16cid:durableId="913390508">
    <w:abstractNumId w:val="27"/>
  </w:num>
  <w:num w:numId="28" w16cid:durableId="1528134651">
    <w:abstractNumId w:val="6"/>
  </w:num>
  <w:num w:numId="29" w16cid:durableId="196276227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21F44"/>
    <w:rsid w:val="000223D1"/>
    <w:rsid w:val="00075CE5"/>
    <w:rsid w:val="00095E80"/>
    <w:rsid w:val="00096955"/>
    <w:rsid w:val="000A4D26"/>
    <w:rsid w:val="000A61EF"/>
    <w:rsid w:val="000A677A"/>
    <w:rsid w:val="000D5F07"/>
    <w:rsid w:val="000F08AF"/>
    <w:rsid w:val="000F1D26"/>
    <w:rsid w:val="000F5DBC"/>
    <w:rsid w:val="00100D77"/>
    <w:rsid w:val="00113909"/>
    <w:rsid w:val="001241E4"/>
    <w:rsid w:val="00152C38"/>
    <w:rsid w:val="00167BC9"/>
    <w:rsid w:val="00176E86"/>
    <w:rsid w:val="00186C33"/>
    <w:rsid w:val="0019028D"/>
    <w:rsid w:val="001A28F7"/>
    <w:rsid w:val="001A383D"/>
    <w:rsid w:val="001B0E26"/>
    <w:rsid w:val="001C1844"/>
    <w:rsid w:val="001C404A"/>
    <w:rsid w:val="001E5B34"/>
    <w:rsid w:val="0020181C"/>
    <w:rsid w:val="002069E1"/>
    <w:rsid w:val="0022376E"/>
    <w:rsid w:val="00227F40"/>
    <w:rsid w:val="002369AA"/>
    <w:rsid w:val="00261E75"/>
    <w:rsid w:val="002929C4"/>
    <w:rsid w:val="00295214"/>
    <w:rsid w:val="002A4A9C"/>
    <w:rsid w:val="002A77EF"/>
    <w:rsid w:val="002B51B1"/>
    <w:rsid w:val="002C1879"/>
    <w:rsid w:val="002C5D00"/>
    <w:rsid w:val="002C6D17"/>
    <w:rsid w:val="002E0CC1"/>
    <w:rsid w:val="002E3FD2"/>
    <w:rsid w:val="002E738E"/>
    <w:rsid w:val="002F17F8"/>
    <w:rsid w:val="002F2907"/>
    <w:rsid w:val="002F609A"/>
    <w:rsid w:val="00306C98"/>
    <w:rsid w:val="003239D5"/>
    <w:rsid w:val="003309E0"/>
    <w:rsid w:val="00333D5A"/>
    <w:rsid w:val="003426CB"/>
    <w:rsid w:val="00367DDB"/>
    <w:rsid w:val="003779AE"/>
    <w:rsid w:val="0038233B"/>
    <w:rsid w:val="00383145"/>
    <w:rsid w:val="00386C17"/>
    <w:rsid w:val="00392A06"/>
    <w:rsid w:val="003B2A75"/>
    <w:rsid w:val="003B3976"/>
    <w:rsid w:val="003B39B5"/>
    <w:rsid w:val="003C54CC"/>
    <w:rsid w:val="003E2E39"/>
    <w:rsid w:val="003E4A9B"/>
    <w:rsid w:val="003F0E14"/>
    <w:rsid w:val="003F6EBF"/>
    <w:rsid w:val="004126D7"/>
    <w:rsid w:val="00417E6B"/>
    <w:rsid w:val="0043595E"/>
    <w:rsid w:val="00441DF7"/>
    <w:rsid w:val="00445D39"/>
    <w:rsid w:val="00446E4B"/>
    <w:rsid w:val="00452F84"/>
    <w:rsid w:val="00453367"/>
    <w:rsid w:val="00464420"/>
    <w:rsid w:val="00467382"/>
    <w:rsid w:val="00470A1C"/>
    <w:rsid w:val="00476B03"/>
    <w:rsid w:val="0049135E"/>
    <w:rsid w:val="004A1258"/>
    <w:rsid w:val="004A522C"/>
    <w:rsid w:val="004C1689"/>
    <w:rsid w:val="004C4A3E"/>
    <w:rsid w:val="004D3778"/>
    <w:rsid w:val="004D45C0"/>
    <w:rsid w:val="004D768F"/>
    <w:rsid w:val="0050147C"/>
    <w:rsid w:val="005020B6"/>
    <w:rsid w:val="005052D8"/>
    <w:rsid w:val="005102BC"/>
    <w:rsid w:val="005130DA"/>
    <w:rsid w:val="005157C4"/>
    <w:rsid w:val="00517EF8"/>
    <w:rsid w:val="005214FF"/>
    <w:rsid w:val="00525563"/>
    <w:rsid w:val="005258B7"/>
    <w:rsid w:val="00543E67"/>
    <w:rsid w:val="00555D45"/>
    <w:rsid w:val="00556462"/>
    <w:rsid w:val="00573BFA"/>
    <w:rsid w:val="00576B1C"/>
    <w:rsid w:val="00583CD9"/>
    <w:rsid w:val="005A20AE"/>
    <w:rsid w:val="005C176B"/>
    <w:rsid w:val="005D064A"/>
    <w:rsid w:val="005D741A"/>
    <w:rsid w:val="005E5237"/>
    <w:rsid w:val="005E6E23"/>
    <w:rsid w:val="005F29EC"/>
    <w:rsid w:val="005F67FA"/>
    <w:rsid w:val="00605795"/>
    <w:rsid w:val="00610B53"/>
    <w:rsid w:val="00617F33"/>
    <w:rsid w:val="006250E7"/>
    <w:rsid w:val="00631607"/>
    <w:rsid w:val="0064742F"/>
    <w:rsid w:val="00651A17"/>
    <w:rsid w:val="00652412"/>
    <w:rsid w:val="006668EB"/>
    <w:rsid w:val="00674A24"/>
    <w:rsid w:val="006A4656"/>
    <w:rsid w:val="006D16EA"/>
    <w:rsid w:val="006D16F4"/>
    <w:rsid w:val="006E2739"/>
    <w:rsid w:val="006E6230"/>
    <w:rsid w:val="006E66AE"/>
    <w:rsid w:val="006F4F8F"/>
    <w:rsid w:val="006F6E45"/>
    <w:rsid w:val="00701337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72A1F"/>
    <w:rsid w:val="00797F28"/>
    <w:rsid w:val="007C1F07"/>
    <w:rsid w:val="007C45AD"/>
    <w:rsid w:val="007C4982"/>
    <w:rsid w:val="007D5AE5"/>
    <w:rsid w:val="007D6F0B"/>
    <w:rsid w:val="007E4D4A"/>
    <w:rsid w:val="007E6CA1"/>
    <w:rsid w:val="007E7641"/>
    <w:rsid w:val="007F36A8"/>
    <w:rsid w:val="00801B5D"/>
    <w:rsid w:val="00805A1A"/>
    <w:rsid w:val="008111AC"/>
    <w:rsid w:val="0082290B"/>
    <w:rsid w:val="00826E74"/>
    <w:rsid w:val="00831AA3"/>
    <w:rsid w:val="008330E0"/>
    <w:rsid w:val="00844A93"/>
    <w:rsid w:val="00847A40"/>
    <w:rsid w:val="00854235"/>
    <w:rsid w:val="008570E0"/>
    <w:rsid w:val="008A3A3E"/>
    <w:rsid w:val="008C0BC9"/>
    <w:rsid w:val="008C263D"/>
    <w:rsid w:val="008D0C8F"/>
    <w:rsid w:val="008F0891"/>
    <w:rsid w:val="008F29C5"/>
    <w:rsid w:val="00900DC2"/>
    <w:rsid w:val="00916A96"/>
    <w:rsid w:val="00931C39"/>
    <w:rsid w:val="00932116"/>
    <w:rsid w:val="0094361F"/>
    <w:rsid w:val="0094569D"/>
    <w:rsid w:val="009510AB"/>
    <w:rsid w:val="00956CA6"/>
    <w:rsid w:val="009575CE"/>
    <w:rsid w:val="00966F49"/>
    <w:rsid w:val="0097239E"/>
    <w:rsid w:val="0099258D"/>
    <w:rsid w:val="009A3DB9"/>
    <w:rsid w:val="009A40B4"/>
    <w:rsid w:val="009C1EC5"/>
    <w:rsid w:val="009C1FE7"/>
    <w:rsid w:val="009C7AF6"/>
    <w:rsid w:val="009D2DBE"/>
    <w:rsid w:val="009E0E8D"/>
    <w:rsid w:val="009E7A2D"/>
    <w:rsid w:val="00A030B4"/>
    <w:rsid w:val="00A16766"/>
    <w:rsid w:val="00A274CC"/>
    <w:rsid w:val="00A51548"/>
    <w:rsid w:val="00A56B57"/>
    <w:rsid w:val="00A573D6"/>
    <w:rsid w:val="00A62897"/>
    <w:rsid w:val="00A66415"/>
    <w:rsid w:val="00A67E1A"/>
    <w:rsid w:val="00A75A81"/>
    <w:rsid w:val="00A874EF"/>
    <w:rsid w:val="00A92CE4"/>
    <w:rsid w:val="00AA0B17"/>
    <w:rsid w:val="00AB714A"/>
    <w:rsid w:val="00AB797F"/>
    <w:rsid w:val="00AC4D46"/>
    <w:rsid w:val="00AD14B5"/>
    <w:rsid w:val="00AE7EBB"/>
    <w:rsid w:val="00AF2D8E"/>
    <w:rsid w:val="00AF7BE8"/>
    <w:rsid w:val="00B00A29"/>
    <w:rsid w:val="00B02F1E"/>
    <w:rsid w:val="00B034FE"/>
    <w:rsid w:val="00B0787C"/>
    <w:rsid w:val="00B11818"/>
    <w:rsid w:val="00B12B61"/>
    <w:rsid w:val="00B14A47"/>
    <w:rsid w:val="00B1567F"/>
    <w:rsid w:val="00B30322"/>
    <w:rsid w:val="00B32A41"/>
    <w:rsid w:val="00B4391B"/>
    <w:rsid w:val="00B64421"/>
    <w:rsid w:val="00B756D8"/>
    <w:rsid w:val="00B81434"/>
    <w:rsid w:val="00B81CE1"/>
    <w:rsid w:val="00B83C11"/>
    <w:rsid w:val="00BA33E7"/>
    <w:rsid w:val="00BC40C7"/>
    <w:rsid w:val="00BD29E6"/>
    <w:rsid w:val="00BD4E5C"/>
    <w:rsid w:val="00BE36C6"/>
    <w:rsid w:val="00BF0807"/>
    <w:rsid w:val="00BF1C75"/>
    <w:rsid w:val="00BF6AE6"/>
    <w:rsid w:val="00C26B4B"/>
    <w:rsid w:val="00C319F7"/>
    <w:rsid w:val="00C369B4"/>
    <w:rsid w:val="00C402A1"/>
    <w:rsid w:val="00C42388"/>
    <w:rsid w:val="00C5264C"/>
    <w:rsid w:val="00C75692"/>
    <w:rsid w:val="00C869F9"/>
    <w:rsid w:val="00C87824"/>
    <w:rsid w:val="00C9771E"/>
    <w:rsid w:val="00CA4FBD"/>
    <w:rsid w:val="00CB24E3"/>
    <w:rsid w:val="00CC103A"/>
    <w:rsid w:val="00CD1DB2"/>
    <w:rsid w:val="00CD2B91"/>
    <w:rsid w:val="00CF1AC7"/>
    <w:rsid w:val="00CF2C71"/>
    <w:rsid w:val="00CF64B5"/>
    <w:rsid w:val="00D03BD2"/>
    <w:rsid w:val="00D06CCF"/>
    <w:rsid w:val="00D07571"/>
    <w:rsid w:val="00D27B7C"/>
    <w:rsid w:val="00D37FFC"/>
    <w:rsid w:val="00D424DF"/>
    <w:rsid w:val="00D42EC6"/>
    <w:rsid w:val="00D46E54"/>
    <w:rsid w:val="00D55632"/>
    <w:rsid w:val="00D80BB7"/>
    <w:rsid w:val="00D83C5C"/>
    <w:rsid w:val="00D95C00"/>
    <w:rsid w:val="00DA789E"/>
    <w:rsid w:val="00DB1E4B"/>
    <w:rsid w:val="00DB715E"/>
    <w:rsid w:val="00DC591D"/>
    <w:rsid w:val="00DD4009"/>
    <w:rsid w:val="00DE41A3"/>
    <w:rsid w:val="00DE4A59"/>
    <w:rsid w:val="00DE7B5D"/>
    <w:rsid w:val="00DF1F85"/>
    <w:rsid w:val="00E25A0D"/>
    <w:rsid w:val="00E3544E"/>
    <w:rsid w:val="00E412AF"/>
    <w:rsid w:val="00E44C03"/>
    <w:rsid w:val="00E504EF"/>
    <w:rsid w:val="00E5781A"/>
    <w:rsid w:val="00E60614"/>
    <w:rsid w:val="00E729F3"/>
    <w:rsid w:val="00E7781B"/>
    <w:rsid w:val="00E779A6"/>
    <w:rsid w:val="00E84D5E"/>
    <w:rsid w:val="00E86C6C"/>
    <w:rsid w:val="00EA0093"/>
    <w:rsid w:val="00EA2E34"/>
    <w:rsid w:val="00EB222E"/>
    <w:rsid w:val="00EB4A7D"/>
    <w:rsid w:val="00EC469D"/>
    <w:rsid w:val="00EC4E58"/>
    <w:rsid w:val="00ED199F"/>
    <w:rsid w:val="00ED23E8"/>
    <w:rsid w:val="00EE0531"/>
    <w:rsid w:val="00EE508F"/>
    <w:rsid w:val="00EE7B49"/>
    <w:rsid w:val="00F040BF"/>
    <w:rsid w:val="00F123A3"/>
    <w:rsid w:val="00F24644"/>
    <w:rsid w:val="00F25FE1"/>
    <w:rsid w:val="00F35C91"/>
    <w:rsid w:val="00F36DE1"/>
    <w:rsid w:val="00F406F8"/>
    <w:rsid w:val="00F518B7"/>
    <w:rsid w:val="00F51ECA"/>
    <w:rsid w:val="00F728DE"/>
    <w:rsid w:val="00F84F91"/>
    <w:rsid w:val="00F91428"/>
    <w:rsid w:val="00F92FF6"/>
    <w:rsid w:val="00F96C5C"/>
    <w:rsid w:val="00FA43ED"/>
    <w:rsid w:val="00FC1C36"/>
    <w:rsid w:val="00FC3C2E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c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5130D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0">
    <w:name w:val="Hyperlink"/>
    <w:uiPriority w:val="99"/>
    <w:rsid w:val="008A3A3E"/>
    <w:rPr>
      <w:color w:val="0000FF"/>
      <w:u w:val="single"/>
    </w:rPr>
  </w:style>
  <w:style w:type="character" w:customStyle="1" w:styleId="af1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1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4">
    <w:name w:val="header"/>
    <w:basedOn w:val="a"/>
    <w:link w:val="af5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b"/>
    <w:uiPriority w:val="34"/>
    <w:qFormat/>
    <w:rsid w:val="00617F33"/>
    <w:rPr>
      <w:rFonts w:ascii="Calibri" w:eastAsia="Times New Roman" w:hAnsi="Calibri" w:cs="Times New Roman"/>
      <w:lang w:eastAsia="ru-RU"/>
    </w:rPr>
  </w:style>
  <w:style w:type="paragraph" w:customStyle="1" w:styleId="Footnote">
    <w:name w:val="Footnote"/>
    <w:basedOn w:val="a"/>
    <w:rsid w:val="00617F33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f8">
    <w:name w:val="Emphasis"/>
    <w:basedOn w:val="a0"/>
    <w:uiPriority w:val="20"/>
    <w:qFormat/>
    <w:rsid w:val="00617F33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BA33E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A33E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BA3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A33E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BA3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152F5-4B90-411A-AA31-136E5884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Курдицкая Светлана</cp:lastModifiedBy>
  <cp:revision>5</cp:revision>
  <cp:lastPrinted>2020-08-28T09:44:00Z</cp:lastPrinted>
  <dcterms:created xsi:type="dcterms:W3CDTF">2026-03-25T11:35:00Z</dcterms:created>
  <dcterms:modified xsi:type="dcterms:W3CDTF">2026-06-29T08:25:00Z</dcterms:modified>
</cp:coreProperties>
</file>