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12ACDF7" w:rsidR="002511D4" w:rsidRPr="0005579B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64A9180C" w14:textId="5F036D54" w:rsidR="00A47F0D" w:rsidRPr="00A47F0D" w:rsidRDefault="004F7DAF" w:rsidP="005D6318">
      <w:pPr>
        <w:pStyle w:val="Default"/>
        <w:spacing w:before="240" w:after="240"/>
        <w:jc w:val="center"/>
        <w:rPr>
          <w:rFonts w:ascii="Times New Roman" w:hAnsi="Times New Roman" w:cs="Times New Roman"/>
          <w:b/>
        </w:rPr>
      </w:pPr>
      <w:r w:rsidRPr="00A47F0D">
        <w:rPr>
          <w:rFonts w:ascii="Times New Roman" w:hAnsi="Times New Roman" w:cs="Times New Roman"/>
          <w:b/>
        </w:rPr>
        <w:t xml:space="preserve">На </w:t>
      </w:r>
      <w:r w:rsidR="00A47F0D" w:rsidRPr="00A47F0D">
        <w:rPr>
          <w:rFonts w:ascii="Times New Roman" w:hAnsi="Times New Roman" w:cs="Times New Roman"/>
          <w:b/>
        </w:rPr>
        <w:t xml:space="preserve">закупку </w:t>
      </w:r>
      <w:r w:rsidR="007A072F">
        <w:rPr>
          <w:rFonts w:ascii="Times New Roman" w:hAnsi="Times New Roman" w:cs="Times New Roman"/>
          <w:b/>
        </w:rPr>
        <w:t>п</w:t>
      </w:r>
      <w:r w:rsidR="007A072F" w:rsidRPr="007A072F">
        <w:rPr>
          <w:rFonts w:ascii="Times New Roman" w:hAnsi="Times New Roman" w:cs="Times New Roman"/>
          <w:b/>
        </w:rPr>
        <w:t>рибор</w:t>
      </w:r>
      <w:r w:rsidR="007A072F">
        <w:rPr>
          <w:rFonts w:ascii="Times New Roman" w:hAnsi="Times New Roman" w:cs="Times New Roman"/>
          <w:b/>
        </w:rPr>
        <w:t>а</w:t>
      </w:r>
      <w:r w:rsidR="007A072F" w:rsidRPr="007A072F">
        <w:rPr>
          <w:rFonts w:ascii="Times New Roman" w:hAnsi="Times New Roman" w:cs="Times New Roman"/>
          <w:b/>
        </w:rPr>
        <w:t xml:space="preserve"> для анализа качества топлива на АЗС ОКТИС-2</w:t>
      </w:r>
      <w:r w:rsidR="007A072F">
        <w:rPr>
          <w:rFonts w:ascii="Times New Roman" w:hAnsi="Times New Roman" w:cs="Times New Roman"/>
          <w:b/>
        </w:rPr>
        <w:t xml:space="preserve"> </w:t>
      </w:r>
      <w:r w:rsidR="00A47F0D" w:rsidRPr="00A47F0D">
        <w:rPr>
          <w:rFonts w:ascii="Times New Roman" w:hAnsi="Times New Roman" w:cs="Times New Roman"/>
          <w:b/>
        </w:rPr>
        <w:t>с поставкой</w:t>
      </w:r>
      <w:r w:rsidRPr="00A47F0D">
        <w:rPr>
          <w:rFonts w:ascii="Times New Roman" w:hAnsi="Times New Roman" w:cs="Times New Roman"/>
          <w:b/>
        </w:rPr>
        <w:t xml:space="preserve"> в СКК «МРИЯ», расположенного по адресу: </w:t>
      </w:r>
      <w:r w:rsidR="0056139E" w:rsidRPr="0056139E">
        <w:rPr>
          <w:rFonts w:ascii="Times New Roman" w:hAnsi="Times New Roman" w:cs="Times New Roman"/>
          <w:b/>
        </w:rPr>
        <w:t xml:space="preserve">Республика Крым, М.О. Город-Курорт Ялта, с. Оползневое, ул. Генерала Острякова, </w:t>
      </w:r>
      <w:proofErr w:type="spellStart"/>
      <w:r w:rsidR="0056139E" w:rsidRPr="0056139E">
        <w:rPr>
          <w:rFonts w:ascii="Times New Roman" w:hAnsi="Times New Roman" w:cs="Times New Roman"/>
          <w:b/>
        </w:rPr>
        <w:t>зд</w:t>
      </w:r>
      <w:proofErr w:type="spellEnd"/>
      <w:r w:rsidR="0056139E" w:rsidRPr="0056139E">
        <w:rPr>
          <w:rFonts w:ascii="Times New Roman" w:hAnsi="Times New Roman" w:cs="Times New Roman"/>
          <w:b/>
        </w:rPr>
        <w:t>. 9, к.1</w:t>
      </w:r>
      <w:r w:rsidRPr="00A47F0D">
        <w:rPr>
          <w:rFonts w:ascii="Times New Roman" w:hAnsi="Times New Roman" w:cs="Times New Roman"/>
          <w:b/>
        </w:rPr>
        <w:t xml:space="preserve">, </w:t>
      </w:r>
      <w:r w:rsidR="00E7324B" w:rsidRPr="00A47F0D">
        <w:rPr>
          <w:rFonts w:ascii="Times New Roman" w:hAnsi="Times New Roman" w:cs="Times New Roman"/>
          <w:b/>
        </w:rPr>
        <w:t xml:space="preserve">для нужд </w:t>
      </w:r>
      <w:r w:rsidRPr="00A47F0D">
        <w:rPr>
          <w:rFonts w:ascii="Times New Roman" w:hAnsi="Times New Roman" w:cs="Times New Roman"/>
          <w:b/>
        </w:rPr>
        <w:t>ООО «МРИЯ».</w:t>
      </w:r>
    </w:p>
    <w:p w14:paraId="154DECBB" w14:textId="55C5BC46" w:rsidR="002511D4" w:rsidRPr="004F58E9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1DD4BC72" w14:textId="20F31755" w:rsidR="004F58E9" w:rsidRDefault="004F58E9" w:rsidP="00D1615F">
      <w:pPr>
        <w:pStyle w:val="a3"/>
        <w:numPr>
          <w:ilvl w:val="1"/>
          <w:numId w:val="10"/>
        </w:numPr>
        <w:tabs>
          <w:tab w:val="left" w:pos="993"/>
        </w:tabs>
        <w:spacing w:after="12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Таблица с количеством техническим заданием:</w:t>
      </w:r>
    </w:p>
    <w:tbl>
      <w:tblPr>
        <w:tblpPr w:leftFromText="180" w:rightFromText="180" w:vertAnchor="text" w:tblpY="32"/>
        <w:tblW w:w="12629" w:type="dxa"/>
        <w:tblLayout w:type="fixed"/>
        <w:tblLook w:val="04A0" w:firstRow="1" w:lastRow="0" w:firstColumn="1" w:lastColumn="0" w:noHBand="0" w:noVBand="1"/>
      </w:tblPr>
      <w:tblGrid>
        <w:gridCol w:w="426"/>
        <w:gridCol w:w="2121"/>
        <w:gridCol w:w="567"/>
        <w:gridCol w:w="5812"/>
        <w:gridCol w:w="708"/>
        <w:gridCol w:w="715"/>
        <w:gridCol w:w="1140"/>
        <w:gridCol w:w="1140"/>
      </w:tblGrid>
      <w:tr w:rsidR="00320A4B" w:rsidRPr="003A21B2" w14:paraId="093A1F16" w14:textId="2861FCB7" w:rsidTr="00B72884">
        <w:trPr>
          <w:trHeight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10CD" w14:textId="77777777" w:rsidR="00320A4B" w:rsidRPr="003A21B2" w:rsidRDefault="00320A4B" w:rsidP="00D1615F">
            <w:pPr>
              <w:jc w:val="center"/>
            </w:pPr>
            <w:r w:rsidRPr="003A21B2"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5CB1" w14:textId="77777777" w:rsidR="00320A4B" w:rsidRPr="003A21B2" w:rsidRDefault="00320A4B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D26F" w14:textId="77777777" w:rsidR="00320A4B" w:rsidRPr="003A21B2" w:rsidRDefault="00320A4B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3C7E4" w14:textId="77777777" w:rsidR="00320A4B" w:rsidRPr="003A21B2" w:rsidRDefault="00320A4B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7F5" w14:textId="77777777" w:rsidR="00320A4B" w:rsidRPr="003A21B2" w:rsidRDefault="00320A4B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956" w14:textId="77777777" w:rsidR="00320A4B" w:rsidRPr="00E83D43" w:rsidRDefault="00320A4B" w:rsidP="00D16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  <w:tc>
          <w:tcPr>
            <w:tcW w:w="1140" w:type="dxa"/>
          </w:tcPr>
          <w:p w14:paraId="1750B524" w14:textId="77777777" w:rsidR="00320A4B" w:rsidRDefault="00320A4B" w:rsidP="00D1615F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</w:tcPr>
          <w:p w14:paraId="5228D371" w14:textId="0FB469EF" w:rsidR="00320A4B" w:rsidRDefault="00320A4B" w:rsidP="00D1615F">
            <w:pPr>
              <w:jc w:val="center"/>
              <w:rPr>
                <w:b/>
                <w:bCs/>
              </w:rPr>
            </w:pPr>
          </w:p>
        </w:tc>
      </w:tr>
      <w:tr w:rsidR="00320A4B" w:rsidRPr="003A21B2" w14:paraId="3BAD8F1C" w14:textId="03448386" w:rsidTr="00B034D2">
        <w:trPr>
          <w:trHeight w:val="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67A" w14:textId="77777777" w:rsidR="00320A4B" w:rsidRDefault="00320A4B" w:rsidP="00D1615F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EAE77" w14:textId="77777777" w:rsidR="00D46ED3" w:rsidRPr="00D46ED3" w:rsidRDefault="00D46ED3" w:rsidP="00D46ED3">
            <w:pPr>
              <w:jc w:val="center"/>
              <w:rPr>
                <w:b/>
                <w:bCs/>
              </w:rPr>
            </w:pPr>
            <w:r w:rsidRPr="00D46ED3">
              <w:rPr>
                <w:b/>
                <w:bCs/>
              </w:rPr>
              <w:t>Прибор для анализа качества топлива на АЗС ОКТИС-2</w:t>
            </w:r>
          </w:p>
          <w:p w14:paraId="7E52C5E5" w14:textId="6929F4C8" w:rsidR="00320A4B" w:rsidRDefault="00320A4B" w:rsidP="00A852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EEE15" w14:textId="77777777" w:rsidR="00320A4B" w:rsidRPr="003A21B2" w:rsidRDefault="00320A4B" w:rsidP="00D1615F">
            <w:pPr>
              <w:jc w:val="center"/>
            </w:pPr>
            <w:r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56EB9" w14:textId="77777777" w:rsidR="00C8463A" w:rsidRDefault="00C8463A" w:rsidP="00B36AF8"/>
          <w:p w14:paraId="232AC6CD" w14:textId="031084B2" w:rsidR="003C5486" w:rsidRPr="003C5486" w:rsidRDefault="00D46ED3" w:rsidP="003C5486">
            <w:r w:rsidRPr="00D46ED3">
              <w:rPr>
                <w:noProof/>
              </w:rPr>
              <w:drawing>
                <wp:inline distT="0" distB="0" distL="0" distR="0" wp14:anchorId="2BBF6141" wp14:editId="6802C41E">
                  <wp:extent cx="3553460" cy="1584325"/>
                  <wp:effectExtent l="0" t="0" r="8890" b="0"/>
                  <wp:docPr id="20880255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02559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15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CA29A9" w14:textId="5D6326A5" w:rsidR="003C5486" w:rsidRDefault="003C5486" w:rsidP="00B36AF8"/>
          <w:p w14:paraId="749946ED" w14:textId="72817431" w:rsidR="00C8463A" w:rsidRDefault="00C8463A" w:rsidP="00B36AF8">
            <w:pPr>
              <w:rPr>
                <w:noProof/>
              </w:rPr>
            </w:pPr>
          </w:p>
          <w:p w14:paraId="7008847F" w14:textId="77777777" w:rsidR="00C8463A" w:rsidRDefault="00C8463A" w:rsidP="00B36AF8">
            <w:pPr>
              <w:rPr>
                <w:noProof/>
              </w:rPr>
            </w:pPr>
          </w:p>
          <w:p w14:paraId="278CD919" w14:textId="025EF4E4" w:rsidR="00C8463A" w:rsidRPr="00D431D2" w:rsidRDefault="00C8463A" w:rsidP="00B36AF8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3EB" w14:textId="6AEE91FA" w:rsidR="00320A4B" w:rsidRPr="00A414D0" w:rsidRDefault="00D46ED3" w:rsidP="00D1615F">
            <w:pPr>
              <w:jc w:val="center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548" w14:textId="77777777" w:rsidR="00320A4B" w:rsidRDefault="00320A4B" w:rsidP="00D1615F">
            <w:pPr>
              <w:jc w:val="center"/>
            </w:pPr>
            <w:r>
              <w:t>нет</w:t>
            </w:r>
          </w:p>
        </w:tc>
        <w:tc>
          <w:tcPr>
            <w:tcW w:w="1140" w:type="dxa"/>
          </w:tcPr>
          <w:p w14:paraId="120FAE0F" w14:textId="77777777" w:rsidR="00320A4B" w:rsidRDefault="00320A4B" w:rsidP="00D1615F">
            <w:pPr>
              <w:jc w:val="center"/>
            </w:pPr>
          </w:p>
        </w:tc>
        <w:tc>
          <w:tcPr>
            <w:tcW w:w="1140" w:type="dxa"/>
          </w:tcPr>
          <w:p w14:paraId="76766D9D" w14:textId="0E41EC37" w:rsidR="00320A4B" w:rsidRDefault="00320A4B" w:rsidP="00D1615F">
            <w:pPr>
              <w:jc w:val="center"/>
            </w:pPr>
          </w:p>
        </w:tc>
      </w:tr>
    </w:tbl>
    <w:p w14:paraId="557FBFEF" w14:textId="77777777" w:rsidR="00D1615F" w:rsidRPr="00D1615F" w:rsidRDefault="00D1615F" w:rsidP="00D1615F">
      <w:pPr>
        <w:tabs>
          <w:tab w:val="left" w:pos="993"/>
        </w:tabs>
        <w:spacing w:after="120"/>
        <w:rPr>
          <w:bCs/>
          <w:spacing w:val="-4"/>
        </w:rPr>
      </w:pPr>
    </w:p>
    <w:p w14:paraId="223FA40E" w14:textId="174BBB09" w:rsidR="00D1615F" w:rsidRDefault="00D46ED3" w:rsidP="00D46ED3">
      <w:pPr>
        <w:pStyle w:val="Footnote"/>
        <w:ind w:firstLine="228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1. </w:t>
      </w:r>
      <w:r w:rsidR="00122F73">
        <w:rPr>
          <w:bCs/>
          <w:snapToGrid w:val="0"/>
          <w:sz w:val="24"/>
          <w:szCs w:val="24"/>
        </w:rPr>
        <w:t>Превью с нанесением логотипа:</w:t>
      </w:r>
    </w:p>
    <w:p w14:paraId="11DFDBE0" w14:textId="7194D4B6" w:rsidR="004F58E9" w:rsidRDefault="00ED14C1" w:rsidP="00D46ED3">
      <w:pPr>
        <w:pStyle w:val="Footnote"/>
        <w:ind w:left="709" w:firstLine="0"/>
        <w:jc w:val="both"/>
        <w:rPr>
          <w:sz w:val="24"/>
          <w:szCs w:val="24"/>
        </w:rPr>
      </w:pPr>
      <w:r w:rsidRPr="007216A6">
        <w:rPr>
          <w:sz w:val="24"/>
          <w:szCs w:val="24"/>
        </w:rPr>
        <w:t xml:space="preserve">Ссылка на макеты: </w:t>
      </w:r>
      <w:hyperlink r:id="rId7" w:history="1">
        <w:r w:rsidR="00A1537A" w:rsidRPr="00D46ED3">
          <w:rPr>
            <w:rStyle w:val="a7"/>
            <w:sz w:val="24"/>
            <w:szCs w:val="24"/>
          </w:rPr>
          <w:t>https://disk.360.yandex.ru/d/AcwHC6tOMFysVw</w:t>
        </w:r>
      </w:hyperlink>
    </w:p>
    <w:p w14:paraId="2BFEAED0" w14:textId="77777777" w:rsidR="00D46ED3" w:rsidRDefault="00D46ED3" w:rsidP="00D46ED3">
      <w:pPr>
        <w:pStyle w:val="Footnote"/>
        <w:ind w:left="709" w:firstLine="0"/>
        <w:jc w:val="both"/>
        <w:rPr>
          <w:sz w:val="24"/>
          <w:szCs w:val="24"/>
        </w:rPr>
      </w:pPr>
    </w:p>
    <w:p w14:paraId="7287CF0F" w14:textId="6E903A3E" w:rsidR="00E83D43" w:rsidRPr="00EA0B6B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A0B6B">
        <w:rPr>
          <w:b/>
          <w:sz w:val="24"/>
          <w:szCs w:val="24"/>
        </w:rPr>
        <w:t>Обоснование (дефектный акт) целесообразности закупки</w:t>
      </w:r>
    </w:p>
    <w:p w14:paraId="28AA2FE6" w14:textId="7951D2CE" w:rsidR="009035F9" w:rsidRPr="00EA0B6B" w:rsidRDefault="005D3702" w:rsidP="009035F9">
      <w:pPr>
        <w:pStyle w:val="Footnote"/>
        <w:ind w:left="568" w:firstLine="0"/>
        <w:jc w:val="both"/>
        <w:rPr>
          <w:sz w:val="24"/>
          <w:szCs w:val="24"/>
        </w:rPr>
      </w:pPr>
      <w:r w:rsidRPr="005D3702">
        <w:rPr>
          <w:sz w:val="24"/>
          <w:szCs w:val="24"/>
        </w:rPr>
        <w:t>Прибор позволяет максимально точно определить качество топлива на АЗС</w:t>
      </w:r>
      <w:r>
        <w:rPr>
          <w:sz w:val="24"/>
          <w:szCs w:val="24"/>
        </w:rPr>
        <w:t>.</w:t>
      </w:r>
    </w:p>
    <w:p w14:paraId="35160428" w14:textId="77777777" w:rsidR="009035F9" w:rsidRPr="00EA0B6B" w:rsidRDefault="009035F9" w:rsidP="009035F9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0FEFD05F" w14:textId="513EB07E" w:rsidR="009035F9" w:rsidRPr="00EA0B6B" w:rsidRDefault="009035F9" w:rsidP="009035F9">
      <w:pPr>
        <w:pStyle w:val="Footnote"/>
        <w:numPr>
          <w:ilvl w:val="0"/>
          <w:numId w:val="5"/>
        </w:numPr>
        <w:rPr>
          <w:rFonts w:eastAsia="Calibri"/>
          <w:b/>
          <w:sz w:val="24"/>
          <w:szCs w:val="24"/>
        </w:rPr>
      </w:pPr>
      <w:r w:rsidRPr="00EA0B6B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360F32C8" w14:textId="3C8AA510" w:rsidR="005229A2" w:rsidRDefault="001845EA" w:rsidP="005229A2">
      <w:pPr>
        <w:ind w:left="546"/>
        <w:rPr>
          <w:rFonts w:eastAsia="Calibri"/>
        </w:rPr>
      </w:pPr>
      <w:r w:rsidRPr="001845EA">
        <w:rPr>
          <w:rFonts w:eastAsia="Calibri"/>
          <w:b/>
          <w:bCs/>
        </w:rPr>
        <w:t>3.1</w:t>
      </w:r>
      <w:r>
        <w:rPr>
          <w:rFonts w:eastAsia="Calibri"/>
        </w:rPr>
        <w:t xml:space="preserve"> </w:t>
      </w:r>
      <w:r w:rsidR="009035F9" w:rsidRPr="00EA0B6B">
        <w:rPr>
          <w:rFonts w:eastAsia="Calibri"/>
        </w:rPr>
        <w:t xml:space="preserve">Место доставки товара: </w:t>
      </w:r>
      <w:r w:rsidR="00E03706" w:rsidRPr="00E03706">
        <w:rPr>
          <w:rFonts w:eastAsia="Calibri"/>
        </w:rPr>
        <w:t xml:space="preserve">Республика Крым, М.О. Город-Курорт Ялта, с. Оползневое, ул. Генерала Острякова, </w:t>
      </w:r>
      <w:proofErr w:type="spellStart"/>
      <w:r w:rsidR="00E03706" w:rsidRPr="00E03706">
        <w:rPr>
          <w:rFonts w:eastAsia="Calibri"/>
        </w:rPr>
        <w:t>зд</w:t>
      </w:r>
      <w:proofErr w:type="spellEnd"/>
      <w:r w:rsidR="00E03706" w:rsidRPr="00E03706">
        <w:rPr>
          <w:rFonts w:eastAsia="Calibri"/>
        </w:rPr>
        <w:t>. 9, к.1</w:t>
      </w:r>
      <w:r w:rsidR="009035F9" w:rsidRPr="00EA0B6B">
        <w:rPr>
          <w:rFonts w:eastAsia="Calibri"/>
        </w:rPr>
        <w:t xml:space="preserve">. </w:t>
      </w:r>
    </w:p>
    <w:p w14:paraId="217E3076" w14:textId="4D535E91" w:rsidR="009035F9" w:rsidRPr="005229A2" w:rsidRDefault="001845EA" w:rsidP="005229A2">
      <w:pPr>
        <w:ind w:left="546"/>
        <w:rPr>
          <w:b/>
          <w:bCs/>
        </w:rPr>
      </w:pPr>
      <w:r w:rsidRPr="001845EA">
        <w:rPr>
          <w:rFonts w:eastAsia="Calibri"/>
          <w:b/>
          <w:bCs/>
        </w:rPr>
        <w:t>3.</w:t>
      </w:r>
      <w:r w:rsidR="005229A2">
        <w:rPr>
          <w:rFonts w:eastAsia="Calibri"/>
          <w:b/>
          <w:bCs/>
        </w:rPr>
        <w:t>2</w:t>
      </w:r>
      <w:r>
        <w:rPr>
          <w:rFonts w:eastAsia="Calibri"/>
        </w:rPr>
        <w:t xml:space="preserve"> </w:t>
      </w:r>
      <w:r w:rsidR="009035F9" w:rsidRPr="00EA0B6B">
        <w:rPr>
          <w:rFonts w:eastAsia="Calibri"/>
        </w:rPr>
        <w:t xml:space="preserve">Срок </w:t>
      </w:r>
      <w:r w:rsidR="00E7324B">
        <w:rPr>
          <w:rFonts w:eastAsia="Calibri"/>
        </w:rPr>
        <w:t>поставки</w:t>
      </w:r>
      <w:r w:rsidR="009035F9" w:rsidRPr="00EA0B6B">
        <w:rPr>
          <w:rFonts w:eastAsia="Calibri"/>
        </w:rPr>
        <w:t xml:space="preserve"> Товаров включает в себя срок их доставки до склада Покупателя.</w:t>
      </w:r>
      <w:r w:rsidR="009035F9" w:rsidRPr="00EA0B6B">
        <w:rPr>
          <w:b/>
        </w:rPr>
        <w:br/>
      </w:r>
    </w:p>
    <w:p w14:paraId="5ABF96FC" w14:textId="17804D15" w:rsidR="00E771AD" w:rsidRPr="00EA0B6B" w:rsidRDefault="009035F9" w:rsidP="00EA0B6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14:paraId="739D11F8" w14:textId="7D945B1A" w:rsidR="00E771AD" w:rsidRPr="00EA0B6B" w:rsidRDefault="00E771AD" w:rsidP="001845EA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6BC73966" w14:textId="05C956EE" w:rsidR="00E771AD" w:rsidRPr="00EA0B6B" w:rsidRDefault="00E771AD" w:rsidP="00E771AD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  <w:r w:rsidR="001845EA">
        <w:rPr>
          <w:rFonts w:ascii="Times New Roman" w:eastAsia="Calibri" w:hAnsi="Times New Roman" w:cs="Times New Roman"/>
          <w:sz w:val="24"/>
          <w:szCs w:val="24"/>
        </w:rPr>
        <w:br/>
      </w:r>
    </w:p>
    <w:p w14:paraId="65E5695F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2D085DBF" w14:textId="77777777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35012202" w14:textId="10814F7E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  <w:r w:rsidR="001845EA">
        <w:rPr>
          <w:rFonts w:ascii="Times New Roman" w:eastAsia="Calibri" w:hAnsi="Times New Roman" w:cs="Times New Roman"/>
          <w:sz w:val="24"/>
          <w:szCs w:val="24"/>
        </w:rPr>
        <w:br/>
      </w:r>
    </w:p>
    <w:p w14:paraId="7DD07AED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гарантии и гарантийному сроку товара.</w:t>
      </w:r>
    </w:p>
    <w:p w14:paraId="4208DD7E" w14:textId="0A4D04DA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</w:t>
      </w:r>
      <w:r w:rsidR="00E7324B">
        <w:rPr>
          <w:rFonts w:ascii="Times New Roman" w:eastAsia="Calibri" w:hAnsi="Times New Roman" w:cs="Times New Roman"/>
          <w:sz w:val="24"/>
          <w:szCs w:val="24"/>
        </w:rPr>
        <w:t>12</w:t>
      </w: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 месяца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260D4D" w14:textId="77777777" w:rsidR="00E771AD" w:rsidRPr="00EA0B6B" w:rsidRDefault="00E771AD" w:rsidP="00E771AD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3D93DB4" w14:textId="77777777" w:rsidR="00E771AD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В случае обнаружения дефектов или неисправностей изготовитель обязуется устранить их в течение 14 рабочих дней.</w:t>
      </w:r>
    </w:p>
    <w:p w14:paraId="074575D4" w14:textId="77777777" w:rsidR="001845EA" w:rsidRPr="001845EA" w:rsidRDefault="001845EA" w:rsidP="001845EA">
      <w:pPr>
        <w:rPr>
          <w:rFonts w:eastAsia="Calibri"/>
        </w:rPr>
      </w:pPr>
    </w:p>
    <w:p w14:paraId="5D472142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0CD3D797" w14:textId="77777777" w:rsidR="00E771AD" w:rsidRDefault="00E771AD" w:rsidP="001845EA">
      <w:pPr>
        <w:pStyle w:val="a3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2DFF51F8" w14:textId="0FB54C88" w:rsidR="00E771AD" w:rsidRPr="00990454" w:rsidRDefault="00E771AD" w:rsidP="00990454">
      <w:pPr>
        <w:rPr>
          <w:rFonts w:eastAsia="Calibri"/>
        </w:rPr>
      </w:pPr>
    </w:p>
    <w:p w14:paraId="3ACCD7AB" w14:textId="5FCF0C7E" w:rsidR="00E771AD" w:rsidRPr="00EA0B6B" w:rsidRDefault="00EA0B6B" w:rsidP="00EA0B6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71AD" w:rsidRPr="00EA0B6B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F7A8141" w14:textId="77777777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9BD750C" w14:textId="77777777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744056C6" w14:textId="77777777" w:rsidR="00E771AD" w:rsidRPr="00EA0B6B" w:rsidRDefault="00E771AD" w:rsidP="00E771AD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1D40C815" w:rsidR="000D109E" w:rsidRPr="00EA0B6B" w:rsidRDefault="000D109E"/>
    <w:p w14:paraId="2B8A026D" w14:textId="77777777" w:rsidR="00126D81" w:rsidRPr="00EA0B6B" w:rsidRDefault="00126D81"/>
    <w:p w14:paraId="037FB8EF" w14:textId="0C7F6ABA" w:rsidR="00A46D67" w:rsidRPr="00A46D67" w:rsidRDefault="00A46D67"/>
    <w:sectPr w:rsidR="00A46D67" w:rsidRPr="00A46D67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AA1"/>
    <w:multiLevelType w:val="multilevel"/>
    <w:tmpl w:val="B300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FAD"/>
    <w:multiLevelType w:val="multilevel"/>
    <w:tmpl w:val="8FB22054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0A9A57B4"/>
    <w:multiLevelType w:val="multilevel"/>
    <w:tmpl w:val="CA0E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E0102"/>
    <w:multiLevelType w:val="hybridMultilevel"/>
    <w:tmpl w:val="3CF87754"/>
    <w:lvl w:ilvl="0" w:tplc="C4D01606">
      <w:start w:val="5"/>
      <w:numFmt w:val="decimal"/>
      <w:lvlText w:val="%1"/>
      <w:lvlJc w:val="left"/>
      <w:pPr>
        <w:ind w:left="1636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B4B4BBC"/>
    <w:multiLevelType w:val="multilevel"/>
    <w:tmpl w:val="4072B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208D0B91"/>
    <w:multiLevelType w:val="multilevel"/>
    <w:tmpl w:val="DE0A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9556D"/>
    <w:multiLevelType w:val="multilevel"/>
    <w:tmpl w:val="1088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E844BE"/>
    <w:multiLevelType w:val="multilevel"/>
    <w:tmpl w:val="EEC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E2671"/>
    <w:multiLevelType w:val="multilevel"/>
    <w:tmpl w:val="0F70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A91FAC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1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4" w15:restartNumberingAfterBreak="0">
    <w:nsid w:val="7AB36F26"/>
    <w:multiLevelType w:val="multilevel"/>
    <w:tmpl w:val="3F46D03A"/>
    <w:lvl w:ilvl="0">
      <w:start w:val="4"/>
      <w:numFmt w:val="decimal"/>
      <w:lvlText w:val="%1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Theme="minorHAnsi"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Theme="minorHAnsi"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Theme="minorHAnsi"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Theme="minorHAnsi"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Theme="minorHAnsi"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Theme="minorHAnsi"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asciiTheme="minorHAnsi" w:eastAsiaTheme="minorHAnsi" w:hAnsiTheme="minorHAnsi" w:cstheme="minorBidi" w:hint="default"/>
        <w:b/>
      </w:rPr>
    </w:lvl>
  </w:abstractNum>
  <w:num w:numId="1" w16cid:durableId="1442804279">
    <w:abstractNumId w:val="9"/>
  </w:num>
  <w:num w:numId="2" w16cid:durableId="1581140191">
    <w:abstractNumId w:val="11"/>
  </w:num>
  <w:num w:numId="3" w16cid:durableId="1702634098">
    <w:abstractNumId w:val="6"/>
  </w:num>
  <w:num w:numId="4" w16cid:durableId="2086413558">
    <w:abstractNumId w:val="12"/>
  </w:num>
  <w:num w:numId="5" w16cid:durableId="411586335">
    <w:abstractNumId w:val="1"/>
  </w:num>
  <w:num w:numId="6" w16cid:durableId="98717301">
    <w:abstractNumId w:val="13"/>
  </w:num>
  <w:num w:numId="7" w16cid:durableId="1175413035">
    <w:abstractNumId w:val="10"/>
  </w:num>
  <w:num w:numId="8" w16cid:durableId="556935568">
    <w:abstractNumId w:val="14"/>
  </w:num>
  <w:num w:numId="9" w16cid:durableId="990449623">
    <w:abstractNumId w:val="3"/>
  </w:num>
  <w:num w:numId="10" w16cid:durableId="1692368346">
    <w:abstractNumId w:val="4"/>
  </w:num>
  <w:num w:numId="11" w16cid:durableId="1759059299">
    <w:abstractNumId w:val="8"/>
  </w:num>
  <w:num w:numId="12" w16cid:durableId="2141993713">
    <w:abstractNumId w:val="7"/>
  </w:num>
  <w:num w:numId="13" w16cid:durableId="577399245">
    <w:abstractNumId w:val="0"/>
  </w:num>
  <w:num w:numId="14" w16cid:durableId="1895312038">
    <w:abstractNumId w:val="2"/>
  </w:num>
  <w:num w:numId="15" w16cid:durableId="106151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403C"/>
    <w:rsid w:val="00043DF5"/>
    <w:rsid w:val="0005579B"/>
    <w:rsid w:val="00056333"/>
    <w:rsid w:val="00072013"/>
    <w:rsid w:val="00072916"/>
    <w:rsid w:val="000931C4"/>
    <w:rsid w:val="000A49A6"/>
    <w:rsid w:val="000D109E"/>
    <w:rsid w:val="000E4B01"/>
    <w:rsid w:val="000F0656"/>
    <w:rsid w:val="00102D15"/>
    <w:rsid w:val="001051A8"/>
    <w:rsid w:val="0011227D"/>
    <w:rsid w:val="00116A99"/>
    <w:rsid w:val="00122A7C"/>
    <w:rsid w:val="00122F73"/>
    <w:rsid w:val="00125E0D"/>
    <w:rsid w:val="00126D81"/>
    <w:rsid w:val="001339EF"/>
    <w:rsid w:val="001412A6"/>
    <w:rsid w:val="001845EA"/>
    <w:rsid w:val="00195651"/>
    <w:rsid w:val="001C38E9"/>
    <w:rsid w:val="001C7C43"/>
    <w:rsid w:val="001D340E"/>
    <w:rsid w:val="001E23BB"/>
    <w:rsid w:val="001E3FD6"/>
    <w:rsid w:val="0022674D"/>
    <w:rsid w:val="00230B8C"/>
    <w:rsid w:val="00235510"/>
    <w:rsid w:val="002511D4"/>
    <w:rsid w:val="00274BE1"/>
    <w:rsid w:val="002910DE"/>
    <w:rsid w:val="0029764A"/>
    <w:rsid w:val="002A3D8C"/>
    <w:rsid w:val="002B0D33"/>
    <w:rsid w:val="002B1580"/>
    <w:rsid w:val="002B7145"/>
    <w:rsid w:val="002E5836"/>
    <w:rsid w:val="002F0855"/>
    <w:rsid w:val="003149BE"/>
    <w:rsid w:val="00320A4B"/>
    <w:rsid w:val="0032716A"/>
    <w:rsid w:val="00333AF9"/>
    <w:rsid w:val="00344119"/>
    <w:rsid w:val="003A21B2"/>
    <w:rsid w:val="003C4AC1"/>
    <w:rsid w:val="003C5486"/>
    <w:rsid w:val="003D082D"/>
    <w:rsid w:val="003D7488"/>
    <w:rsid w:val="003E4885"/>
    <w:rsid w:val="003E4E8B"/>
    <w:rsid w:val="003E5598"/>
    <w:rsid w:val="003E64AB"/>
    <w:rsid w:val="003F1E0C"/>
    <w:rsid w:val="003F54AB"/>
    <w:rsid w:val="00405F0F"/>
    <w:rsid w:val="00411C65"/>
    <w:rsid w:val="004137D9"/>
    <w:rsid w:val="0041382D"/>
    <w:rsid w:val="00414B0C"/>
    <w:rsid w:val="004432A9"/>
    <w:rsid w:val="00454892"/>
    <w:rsid w:val="00481514"/>
    <w:rsid w:val="00481911"/>
    <w:rsid w:val="00486C37"/>
    <w:rsid w:val="00493F18"/>
    <w:rsid w:val="0049583B"/>
    <w:rsid w:val="004D09B2"/>
    <w:rsid w:val="004E1D06"/>
    <w:rsid w:val="004E2C39"/>
    <w:rsid w:val="004F58E9"/>
    <w:rsid w:val="004F7DAF"/>
    <w:rsid w:val="005009D4"/>
    <w:rsid w:val="0050234C"/>
    <w:rsid w:val="00502DE3"/>
    <w:rsid w:val="005229A2"/>
    <w:rsid w:val="005319FD"/>
    <w:rsid w:val="005325F5"/>
    <w:rsid w:val="00540728"/>
    <w:rsid w:val="00552852"/>
    <w:rsid w:val="00555C3A"/>
    <w:rsid w:val="0056139E"/>
    <w:rsid w:val="005668E7"/>
    <w:rsid w:val="00580D4D"/>
    <w:rsid w:val="00581F29"/>
    <w:rsid w:val="00596C97"/>
    <w:rsid w:val="005B71F6"/>
    <w:rsid w:val="005C56E1"/>
    <w:rsid w:val="005D3702"/>
    <w:rsid w:val="005D6318"/>
    <w:rsid w:val="005E79C1"/>
    <w:rsid w:val="005F4A6B"/>
    <w:rsid w:val="00605135"/>
    <w:rsid w:val="006244C4"/>
    <w:rsid w:val="006245DC"/>
    <w:rsid w:val="00631A7C"/>
    <w:rsid w:val="00636DC6"/>
    <w:rsid w:val="00636EE4"/>
    <w:rsid w:val="0064241E"/>
    <w:rsid w:val="00645E05"/>
    <w:rsid w:val="0067710E"/>
    <w:rsid w:val="00696281"/>
    <w:rsid w:val="006C31F1"/>
    <w:rsid w:val="006D404F"/>
    <w:rsid w:val="006D62C2"/>
    <w:rsid w:val="006D66A8"/>
    <w:rsid w:val="006E2434"/>
    <w:rsid w:val="006E407E"/>
    <w:rsid w:val="006F0BCA"/>
    <w:rsid w:val="006F0E83"/>
    <w:rsid w:val="006F2B37"/>
    <w:rsid w:val="006F3B8D"/>
    <w:rsid w:val="006F5231"/>
    <w:rsid w:val="007008AD"/>
    <w:rsid w:val="007038BD"/>
    <w:rsid w:val="00707368"/>
    <w:rsid w:val="00713EE3"/>
    <w:rsid w:val="00720DA5"/>
    <w:rsid w:val="007216A6"/>
    <w:rsid w:val="00730B19"/>
    <w:rsid w:val="00732FE3"/>
    <w:rsid w:val="00737443"/>
    <w:rsid w:val="00744031"/>
    <w:rsid w:val="00755475"/>
    <w:rsid w:val="00781CA8"/>
    <w:rsid w:val="007A072F"/>
    <w:rsid w:val="007E1C11"/>
    <w:rsid w:val="007E5A6C"/>
    <w:rsid w:val="007E6AAF"/>
    <w:rsid w:val="007E7EAA"/>
    <w:rsid w:val="008073C6"/>
    <w:rsid w:val="0080781C"/>
    <w:rsid w:val="00813635"/>
    <w:rsid w:val="00826A87"/>
    <w:rsid w:val="00831CB5"/>
    <w:rsid w:val="00850A13"/>
    <w:rsid w:val="0086632C"/>
    <w:rsid w:val="00884E76"/>
    <w:rsid w:val="00887234"/>
    <w:rsid w:val="00895EF4"/>
    <w:rsid w:val="0089777F"/>
    <w:rsid w:val="008B353C"/>
    <w:rsid w:val="008C6EFB"/>
    <w:rsid w:val="008D14BE"/>
    <w:rsid w:val="008D6403"/>
    <w:rsid w:val="008F1B34"/>
    <w:rsid w:val="009032C7"/>
    <w:rsid w:val="009035F9"/>
    <w:rsid w:val="00917388"/>
    <w:rsid w:val="00923E8A"/>
    <w:rsid w:val="009248B6"/>
    <w:rsid w:val="00931E56"/>
    <w:rsid w:val="00940F79"/>
    <w:rsid w:val="00941C82"/>
    <w:rsid w:val="009465EE"/>
    <w:rsid w:val="00990454"/>
    <w:rsid w:val="00992C08"/>
    <w:rsid w:val="009A09CC"/>
    <w:rsid w:val="009C0CF0"/>
    <w:rsid w:val="009E2667"/>
    <w:rsid w:val="00A14D72"/>
    <w:rsid w:val="00A1537A"/>
    <w:rsid w:val="00A414D0"/>
    <w:rsid w:val="00A463E0"/>
    <w:rsid w:val="00A46D67"/>
    <w:rsid w:val="00A47F0D"/>
    <w:rsid w:val="00A52E1B"/>
    <w:rsid w:val="00A67AF0"/>
    <w:rsid w:val="00A740B0"/>
    <w:rsid w:val="00A84632"/>
    <w:rsid w:val="00A85290"/>
    <w:rsid w:val="00A971FE"/>
    <w:rsid w:val="00A974CC"/>
    <w:rsid w:val="00AA2EA1"/>
    <w:rsid w:val="00AA3CC7"/>
    <w:rsid w:val="00AA49B6"/>
    <w:rsid w:val="00AC12C3"/>
    <w:rsid w:val="00AC2373"/>
    <w:rsid w:val="00AC32F5"/>
    <w:rsid w:val="00AD041A"/>
    <w:rsid w:val="00AD067C"/>
    <w:rsid w:val="00AD3099"/>
    <w:rsid w:val="00AD4B95"/>
    <w:rsid w:val="00AE1637"/>
    <w:rsid w:val="00AE32D9"/>
    <w:rsid w:val="00AF141C"/>
    <w:rsid w:val="00AF59F6"/>
    <w:rsid w:val="00AF65BB"/>
    <w:rsid w:val="00B034D2"/>
    <w:rsid w:val="00B046D1"/>
    <w:rsid w:val="00B138D2"/>
    <w:rsid w:val="00B26924"/>
    <w:rsid w:val="00B36AF8"/>
    <w:rsid w:val="00B427D6"/>
    <w:rsid w:val="00B443F2"/>
    <w:rsid w:val="00B508CC"/>
    <w:rsid w:val="00B50E40"/>
    <w:rsid w:val="00B54875"/>
    <w:rsid w:val="00B57AF6"/>
    <w:rsid w:val="00B67F4F"/>
    <w:rsid w:val="00B72884"/>
    <w:rsid w:val="00B73FD1"/>
    <w:rsid w:val="00B76751"/>
    <w:rsid w:val="00B9016D"/>
    <w:rsid w:val="00BC135B"/>
    <w:rsid w:val="00BC45A3"/>
    <w:rsid w:val="00BD0AB2"/>
    <w:rsid w:val="00BD64D1"/>
    <w:rsid w:val="00BE0795"/>
    <w:rsid w:val="00BF008D"/>
    <w:rsid w:val="00BF2329"/>
    <w:rsid w:val="00C35830"/>
    <w:rsid w:val="00C6773A"/>
    <w:rsid w:val="00C6794E"/>
    <w:rsid w:val="00C765CD"/>
    <w:rsid w:val="00C774B6"/>
    <w:rsid w:val="00C819FC"/>
    <w:rsid w:val="00C8463A"/>
    <w:rsid w:val="00C91882"/>
    <w:rsid w:val="00CB1D32"/>
    <w:rsid w:val="00CC74F8"/>
    <w:rsid w:val="00CD28B7"/>
    <w:rsid w:val="00CE5A99"/>
    <w:rsid w:val="00CF6D4C"/>
    <w:rsid w:val="00D02364"/>
    <w:rsid w:val="00D15D94"/>
    <w:rsid w:val="00D1615F"/>
    <w:rsid w:val="00D25583"/>
    <w:rsid w:val="00D31294"/>
    <w:rsid w:val="00D43022"/>
    <w:rsid w:val="00D431D2"/>
    <w:rsid w:val="00D46ED3"/>
    <w:rsid w:val="00D7154C"/>
    <w:rsid w:val="00DA4EED"/>
    <w:rsid w:val="00DB403D"/>
    <w:rsid w:val="00DC4FD5"/>
    <w:rsid w:val="00DE33B8"/>
    <w:rsid w:val="00E03706"/>
    <w:rsid w:val="00E100E2"/>
    <w:rsid w:val="00E241A9"/>
    <w:rsid w:val="00E36B92"/>
    <w:rsid w:val="00E421EF"/>
    <w:rsid w:val="00E50505"/>
    <w:rsid w:val="00E51A95"/>
    <w:rsid w:val="00E7324B"/>
    <w:rsid w:val="00E771AD"/>
    <w:rsid w:val="00E82F50"/>
    <w:rsid w:val="00E83D43"/>
    <w:rsid w:val="00E86273"/>
    <w:rsid w:val="00E90CA9"/>
    <w:rsid w:val="00EA0B6B"/>
    <w:rsid w:val="00EA3B34"/>
    <w:rsid w:val="00EA3CCD"/>
    <w:rsid w:val="00EA525F"/>
    <w:rsid w:val="00EB740A"/>
    <w:rsid w:val="00ED0113"/>
    <w:rsid w:val="00ED14C1"/>
    <w:rsid w:val="00EE2532"/>
    <w:rsid w:val="00EE374A"/>
    <w:rsid w:val="00EE432D"/>
    <w:rsid w:val="00EE6BAD"/>
    <w:rsid w:val="00F1199A"/>
    <w:rsid w:val="00F11CD9"/>
    <w:rsid w:val="00F2774F"/>
    <w:rsid w:val="00F47082"/>
    <w:rsid w:val="00F527BE"/>
    <w:rsid w:val="00F6307D"/>
    <w:rsid w:val="00F63B1E"/>
    <w:rsid w:val="00F71BC0"/>
    <w:rsid w:val="00F76652"/>
    <w:rsid w:val="00F83F48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A196EFEF-AA0E-43F7-8925-E5A33378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unhideWhenUsed/>
    <w:rsid w:val="00E82F50"/>
    <w:pPr>
      <w:spacing w:before="100" w:beforeAutospacing="1" w:after="100" w:afterAutospacing="1"/>
    </w:pPr>
  </w:style>
  <w:style w:type="paragraph" w:customStyle="1" w:styleId="Default">
    <w:name w:val="Default"/>
    <w:rsid w:val="00314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411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pribor.ru/shop/neftyanoe-oborudovanie/opredeleniye-oktanovogo-i-tsitanovogo-chisla/pribor-dlya-analiza-kachestva-topliva-na-azs-oktis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60EB-9BC8-4746-BB3D-81CD0CDE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Грива Сергей</cp:lastModifiedBy>
  <cp:revision>11</cp:revision>
  <dcterms:created xsi:type="dcterms:W3CDTF">2026-05-25T07:12:00Z</dcterms:created>
  <dcterms:modified xsi:type="dcterms:W3CDTF">2026-07-20T08:48:00Z</dcterms:modified>
</cp:coreProperties>
</file>