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9C1B" w14:textId="77777777" w:rsidR="00A92A72" w:rsidRPr="00A443D3" w:rsidRDefault="00A92A72" w:rsidP="00A92A72">
      <w:pPr>
        <w:jc w:val="center"/>
        <w:rPr>
          <w:b/>
          <w:bCs/>
          <w:sz w:val="28"/>
          <w:szCs w:val="28"/>
        </w:rPr>
      </w:pPr>
      <w:r w:rsidRPr="00A443D3">
        <w:rPr>
          <w:b/>
          <w:bCs/>
          <w:sz w:val="28"/>
          <w:szCs w:val="28"/>
        </w:rPr>
        <w:t>ТЕХНИЧЕСКОЕ ЗАДАНИЕ</w:t>
      </w:r>
      <w:r w:rsidRPr="00A443D3">
        <w:rPr>
          <w:b/>
          <w:bCs/>
          <w:sz w:val="28"/>
          <w:szCs w:val="28"/>
        </w:rPr>
        <w:br/>
        <w:t>по приобретению лицензий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737"/>
        <w:gridCol w:w="6561"/>
      </w:tblGrid>
      <w:tr w:rsidR="00A92A72" w:rsidRPr="00A443D3" w14:paraId="3C999A7F" w14:textId="77777777" w:rsidTr="00F06991">
        <w:trPr>
          <w:tblHeader/>
        </w:trPr>
        <w:tc>
          <w:tcPr>
            <w:tcW w:w="309" w:type="pct"/>
            <w:vAlign w:val="center"/>
          </w:tcPr>
          <w:p w14:paraId="6A9D8848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381" w:type="pct"/>
            <w:vAlign w:val="center"/>
          </w:tcPr>
          <w:p w14:paraId="38820F25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Перечень требований </w:t>
            </w:r>
          </w:p>
        </w:tc>
        <w:tc>
          <w:tcPr>
            <w:tcW w:w="3310" w:type="pct"/>
            <w:vAlign w:val="center"/>
          </w:tcPr>
          <w:p w14:paraId="708BC1E0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Содержание требований</w:t>
            </w:r>
          </w:p>
        </w:tc>
      </w:tr>
      <w:tr w:rsidR="00A92A72" w:rsidRPr="00A443D3" w14:paraId="7E79FA93" w14:textId="77777777" w:rsidTr="00F06991">
        <w:trPr>
          <w:tblHeader/>
        </w:trPr>
        <w:tc>
          <w:tcPr>
            <w:tcW w:w="309" w:type="pct"/>
            <w:vAlign w:val="center"/>
          </w:tcPr>
          <w:p w14:paraId="6BC8D82B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1" w:type="pct"/>
            <w:vAlign w:val="center"/>
          </w:tcPr>
          <w:p w14:paraId="1319E841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310" w:type="pct"/>
            <w:vAlign w:val="center"/>
          </w:tcPr>
          <w:p w14:paraId="63EFB830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3</w:t>
            </w:r>
          </w:p>
        </w:tc>
      </w:tr>
      <w:tr w:rsidR="00A92A72" w:rsidRPr="00A443D3" w14:paraId="1C547A50" w14:textId="77777777" w:rsidTr="00F06991">
        <w:tc>
          <w:tcPr>
            <w:tcW w:w="309" w:type="pct"/>
          </w:tcPr>
          <w:p w14:paraId="288EE43F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81" w:type="pct"/>
          </w:tcPr>
          <w:p w14:paraId="0CD70EB2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Наименование услуг</w:t>
            </w:r>
          </w:p>
        </w:tc>
        <w:tc>
          <w:tcPr>
            <w:tcW w:w="3310" w:type="pct"/>
          </w:tcPr>
          <w:p w14:paraId="315B72EB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Лицензии 1С: Предприятие</w:t>
            </w:r>
          </w:p>
        </w:tc>
      </w:tr>
      <w:tr w:rsidR="00A92A72" w:rsidRPr="00A443D3" w14:paraId="01C8BAA2" w14:textId="77777777" w:rsidTr="00F06991">
        <w:trPr>
          <w:trHeight w:val="2685"/>
        </w:trPr>
        <w:tc>
          <w:tcPr>
            <w:tcW w:w="309" w:type="pct"/>
          </w:tcPr>
          <w:p w14:paraId="6FE519D7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81" w:type="pct"/>
          </w:tcPr>
          <w:p w14:paraId="431D3196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Объем услуг </w:t>
            </w:r>
          </w:p>
          <w:p w14:paraId="5204114C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10" w:type="pct"/>
          </w:tcPr>
          <w:p w14:paraId="0118673B" w14:textId="77777777" w:rsidR="00A92A72" w:rsidRPr="00622660" w:rsidRDefault="00A92A72" w:rsidP="00A92A72">
            <w:pPr>
              <w:numPr>
                <w:ilvl w:val="0"/>
                <w:numId w:val="29"/>
              </w:numPr>
              <w:jc w:val="both"/>
              <w:rPr>
                <w:bCs/>
                <w:sz w:val="28"/>
                <w:szCs w:val="28"/>
              </w:rPr>
            </w:pPr>
            <w:r w:rsidRPr="00622660">
              <w:rPr>
                <w:bCs/>
                <w:sz w:val="28"/>
                <w:szCs w:val="28"/>
              </w:rPr>
              <w:t>Лицензия на сервер 1С: Предприятие 8.3 КОРП (х86-64): 3 шт.</w:t>
            </w:r>
          </w:p>
          <w:p w14:paraId="203CF503" w14:textId="77777777" w:rsidR="00A92A72" w:rsidRDefault="00A92A72" w:rsidP="00A92A72">
            <w:pPr>
              <w:numPr>
                <w:ilvl w:val="0"/>
                <w:numId w:val="29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Клиентская лицензия 1С на 50 рабочих мест: 1 шт.</w:t>
            </w:r>
          </w:p>
          <w:p w14:paraId="5D903EDE" w14:textId="77777777" w:rsidR="00A92A72" w:rsidRPr="00A443D3" w:rsidRDefault="00A92A72" w:rsidP="00A92A72">
            <w:pPr>
              <w:numPr>
                <w:ilvl w:val="0"/>
                <w:numId w:val="29"/>
              </w:numPr>
              <w:jc w:val="both"/>
              <w:rPr>
                <w:bCs/>
                <w:sz w:val="28"/>
                <w:szCs w:val="28"/>
              </w:rPr>
            </w:pPr>
            <w:r w:rsidRPr="00F53296">
              <w:rPr>
                <w:sz w:val="28"/>
                <w:szCs w:val="28"/>
              </w:rPr>
              <w:t>1С: Расширенная корпоративная лицензия</w:t>
            </w:r>
            <w:r>
              <w:rPr>
                <w:sz w:val="28"/>
                <w:szCs w:val="28"/>
              </w:rPr>
              <w:t>: 1 шт.</w:t>
            </w:r>
          </w:p>
        </w:tc>
      </w:tr>
      <w:tr w:rsidR="00A92A72" w:rsidRPr="00A443D3" w14:paraId="2CDFCA83" w14:textId="77777777" w:rsidTr="00F06991">
        <w:tc>
          <w:tcPr>
            <w:tcW w:w="309" w:type="pct"/>
          </w:tcPr>
          <w:p w14:paraId="0CAC8AE8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81" w:type="pct"/>
          </w:tcPr>
          <w:p w14:paraId="5259A6A5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Сроки оказания услуг</w:t>
            </w:r>
          </w:p>
          <w:p w14:paraId="545AF9E6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10" w:type="pct"/>
          </w:tcPr>
          <w:p w14:paraId="4131C1AC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Бессрочно</w:t>
            </w:r>
            <w:r>
              <w:rPr>
                <w:bCs/>
                <w:sz w:val="28"/>
                <w:szCs w:val="28"/>
              </w:rPr>
              <w:t xml:space="preserve"> для лотов 1 и 2, 12 мес. Для РКЛ.</w:t>
            </w:r>
          </w:p>
        </w:tc>
      </w:tr>
      <w:tr w:rsidR="00A92A72" w:rsidRPr="00A443D3" w14:paraId="75E310AF" w14:textId="77777777" w:rsidTr="00F06991">
        <w:tc>
          <w:tcPr>
            <w:tcW w:w="309" w:type="pct"/>
          </w:tcPr>
          <w:p w14:paraId="2068D411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81" w:type="pct"/>
          </w:tcPr>
          <w:p w14:paraId="709C46CC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Место оказания услуг</w:t>
            </w:r>
          </w:p>
          <w:p w14:paraId="3654E9E9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310" w:type="pct"/>
          </w:tcPr>
          <w:p w14:paraId="729E5566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Республика Крым, с. Оползневое, М.О. город-курорт Ялта, ул. Генерала Острякова </w:t>
            </w:r>
            <w:proofErr w:type="spellStart"/>
            <w:r w:rsidRPr="00A443D3">
              <w:rPr>
                <w:bCs/>
                <w:sz w:val="28"/>
                <w:szCs w:val="28"/>
              </w:rPr>
              <w:t>зд</w:t>
            </w:r>
            <w:proofErr w:type="spellEnd"/>
            <w:r w:rsidRPr="00A443D3">
              <w:rPr>
                <w:bCs/>
                <w:sz w:val="28"/>
                <w:szCs w:val="28"/>
              </w:rPr>
              <w:t>. 9 к.1.</w:t>
            </w:r>
            <w:r w:rsidRPr="00A443D3">
              <w:rPr>
                <w:bCs/>
                <w:sz w:val="28"/>
                <w:szCs w:val="28"/>
              </w:rPr>
              <w:br/>
              <w:t>Прод серверы.</w:t>
            </w:r>
          </w:p>
          <w:p w14:paraId="3F3F2E61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92A72" w:rsidRPr="00A443D3" w14:paraId="53BBF5F7" w14:textId="77777777" w:rsidTr="00F06991">
        <w:tc>
          <w:tcPr>
            <w:tcW w:w="309" w:type="pct"/>
          </w:tcPr>
          <w:p w14:paraId="2303F46D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81" w:type="pct"/>
          </w:tcPr>
          <w:p w14:paraId="69C4ADF8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Требования к качеству услуг и иные показатели, связанные с определением соответствия услуг потребностям Заказчика или целям использования </w:t>
            </w:r>
          </w:p>
        </w:tc>
        <w:tc>
          <w:tcPr>
            <w:tcW w:w="3310" w:type="pct"/>
          </w:tcPr>
          <w:p w14:paraId="39530206" w14:textId="77777777" w:rsidR="00A92A72" w:rsidRPr="00A443D3" w:rsidRDefault="00A92A72" w:rsidP="00F06991">
            <w:pPr>
              <w:jc w:val="both"/>
              <w:rPr>
                <w:b/>
                <w:bCs/>
                <w:sz w:val="28"/>
                <w:szCs w:val="28"/>
              </w:rPr>
            </w:pPr>
            <w:r w:rsidRPr="00A443D3">
              <w:rPr>
                <w:b/>
                <w:bCs/>
                <w:sz w:val="28"/>
                <w:szCs w:val="28"/>
              </w:rPr>
              <w:t xml:space="preserve">Приобретение лицензий. </w:t>
            </w:r>
          </w:p>
          <w:p w14:paraId="40816E7B" w14:textId="77777777" w:rsidR="00A92A72" w:rsidRPr="00A443D3" w:rsidRDefault="00A92A72" w:rsidP="00A92A72">
            <w:pPr>
              <w:numPr>
                <w:ilvl w:val="0"/>
                <w:numId w:val="17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Соответствие законодательству и стандартам: </w:t>
            </w:r>
          </w:p>
          <w:p w14:paraId="40783768" w14:textId="77777777" w:rsidR="00A92A72" w:rsidRPr="00A443D3" w:rsidRDefault="00A92A72" w:rsidP="00A92A72">
            <w:pPr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Поставляемые лицензии должны соответствовать требованиям российского законодательства и международным признанным стандартам качества. </w:t>
            </w:r>
          </w:p>
          <w:p w14:paraId="5EF258A3" w14:textId="77777777" w:rsidR="00A92A72" w:rsidRPr="00A443D3" w:rsidRDefault="00A92A72" w:rsidP="00A92A72">
            <w:pPr>
              <w:numPr>
                <w:ilvl w:val="0"/>
                <w:numId w:val="23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Лицензии должны быть получены непосредственно от официального дистрибьютора или производителя.</w:t>
            </w:r>
          </w:p>
          <w:p w14:paraId="123F467A" w14:textId="77777777" w:rsidR="00A92A72" w:rsidRPr="00A443D3" w:rsidRDefault="00A92A72" w:rsidP="00A92A72">
            <w:pPr>
              <w:numPr>
                <w:ilvl w:val="0"/>
                <w:numId w:val="17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Проверенность и валидность: </w:t>
            </w:r>
          </w:p>
          <w:p w14:paraId="207F60F5" w14:textId="77777777" w:rsidR="00A92A72" w:rsidRPr="00A443D3" w:rsidRDefault="00A92A72" w:rsidP="00A92A72">
            <w:pPr>
              <w:numPr>
                <w:ilvl w:val="0"/>
                <w:numId w:val="24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Каждая лицензия обязана быть активной и прошедшей регистрацию в системе 1С.</w:t>
            </w:r>
          </w:p>
          <w:p w14:paraId="51B7580A" w14:textId="77777777" w:rsidR="00A92A72" w:rsidRPr="00A443D3" w:rsidRDefault="00A92A72" w:rsidP="00A92A72">
            <w:pPr>
              <w:numPr>
                <w:ilvl w:val="0"/>
                <w:numId w:val="24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Исчерпывающие реквизиты лицензии должны быть предоставлены покупателю сразу после совершения покупки.</w:t>
            </w:r>
          </w:p>
          <w:p w14:paraId="01B96AF4" w14:textId="77777777" w:rsidR="00A92A72" w:rsidRPr="00A443D3" w:rsidRDefault="00A92A72" w:rsidP="00A92A72">
            <w:pPr>
              <w:numPr>
                <w:ilvl w:val="0"/>
                <w:numId w:val="17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Своевременность оказания услуг: </w:t>
            </w:r>
          </w:p>
          <w:p w14:paraId="4148B4A9" w14:textId="77777777" w:rsidR="00A92A72" w:rsidRPr="00A443D3" w:rsidRDefault="00A92A72" w:rsidP="00A92A72">
            <w:pPr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Все этапы оказания услуг должны выполняться в пределах согласованных сроков.</w:t>
            </w:r>
          </w:p>
          <w:p w14:paraId="1D477CB5" w14:textId="77777777" w:rsidR="00A92A72" w:rsidRPr="00A443D3" w:rsidRDefault="00A92A72" w:rsidP="00A92A72">
            <w:pPr>
              <w:numPr>
                <w:ilvl w:val="0"/>
                <w:numId w:val="17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Конфиденциальность и защита информации: </w:t>
            </w:r>
          </w:p>
          <w:p w14:paraId="5A87F6E8" w14:textId="77777777" w:rsidR="00A92A72" w:rsidRPr="00A443D3" w:rsidRDefault="00A92A72" w:rsidP="00A92A72">
            <w:pPr>
              <w:numPr>
                <w:ilvl w:val="0"/>
                <w:numId w:val="25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lastRenderedPageBreak/>
              <w:t>Информация о заказчике и его системах защищается от несанкционированного доступа.</w:t>
            </w:r>
          </w:p>
          <w:p w14:paraId="2D18033D" w14:textId="77777777" w:rsidR="00A92A72" w:rsidRPr="00A443D3" w:rsidRDefault="00A92A72" w:rsidP="00A92A72">
            <w:pPr>
              <w:numPr>
                <w:ilvl w:val="0"/>
                <w:numId w:val="17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Обслуживание и поддержка: </w:t>
            </w:r>
          </w:p>
          <w:p w14:paraId="0D4116A7" w14:textId="77777777" w:rsidR="00A92A72" w:rsidRPr="00A443D3" w:rsidRDefault="00A92A72" w:rsidP="00A92A72">
            <w:pPr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 xml:space="preserve">Исполнитель обязуется предоставлять послепродажную поддержку и консультации в случае возникновения затруднений. </w:t>
            </w:r>
          </w:p>
          <w:p w14:paraId="150EAFD4" w14:textId="77777777" w:rsidR="00A92A72" w:rsidRDefault="00A92A72" w:rsidP="00A92A72">
            <w:pPr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Услуга сопровождается гарантией отсутствия скрытых платежей и дополнительных сборов.</w:t>
            </w:r>
          </w:p>
          <w:p w14:paraId="6F7C2377" w14:textId="77777777" w:rsidR="00A92A72" w:rsidRDefault="00A92A72" w:rsidP="00A92A72">
            <w:pPr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622660">
              <w:rPr>
                <w:bCs/>
                <w:sz w:val="28"/>
                <w:szCs w:val="28"/>
              </w:rPr>
              <w:t>Именная лицензия, которая даёт право на получение обновлений платформы «1С: Предприятие 8 КОРП» и доступ к корпоративной технической поддержке. Она предназначена для крупных предприятий и организаций с высокой нагрузкой на систему, сложной ИТ-архитектурой, требованиями к масштабируемости.</w:t>
            </w:r>
          </w:p>
          <w:p w14:paraId="08698911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92A72" w:rsidRPr="00A443D3" w14:paraId="5EEC8A8B" w14:textId="77777777" w:rsidTr="00F06991">
        <w:tc>
          <w:tcPr>
            <w:tcW w:w="309" w:type="pct"/>
          </w:tcPr>
          <w:p w14:paraId="6CD7E5AF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381" w:type="pct"/>
          </w:tcPr>
          <w:p w14:paraId="31936C6D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Требования к результатам услуг</w:t>
            </w:r>
          </w:p>
        </w:tc>
        <w:tc>
          <w:tcPr>
            <w:tcW w:w="3310" w:type="pct"/>
          </w:tcPr>
          <w:p w14:paraId="7FB36331" w14:textId="77777777" w:rsidR="00A92A72" w:rsidRPr="00A443D3" w:rsidRDefault="00A92A72" w:rsidP="00F06991">
            <w:pPr>
              <w:jc w:val="both"/>
              <w:rPr>
                <w:b/>
                <w:bCs/>
                <w:sz w:val="28"/>
                <w:szCs w:val="28"/>
              </w:rPr>
            </w:pPr>
            <w:r w:rsidRPr="00A443D3">
              <w:rPr>
                <w:b/>
                <w:bCs/>
                <w:sz w:val="28"/>
                <w:szCs w:val="28"/>
              </w:rPr>
              <w:t>Приобретение лицензий.</w:t>
            </w:r>
          </w:p>
          <w:p w14:paraId="1FF14796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1. Лицензия на сервер 1С: Предприятие 8.3 КОРП (х86-64): Серверные лицензии должны быть предоставлены в количестве 3 шт. в электронном виде и допускать неограниченное количество ядер и процессоров. Доступность лицензии должна быть подтверждена службой поддержки 1С. Передача лицензий должна происходить немедленно после оплаты.</w:t>
            </w:r>
          </w:p>
          <w:p w14:paraId="065417D8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2. Клиентская лицензия на 50 рабочих мест: Клиентская лицензия должна разрешать подключение 100 пользователей одновременно без каких-либо ограничений. Пользователи смогут применять серверную систему на любое разрешенное количество компьютеров.</w:t>
            </w:r>
          </w:p>
          <w:p w14:paraId="63235E7B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 w:rsidRPr="00F53296">
              <w:rPr>
                <w:rFonts w:eastAsia="Calibri"/>
                <w:sz w:val="28"/>
                <w:szCs w:val="28"/>
              </w:rPr>
              <w:t>Право на получение обновлений платформы «1С: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F53296">
              <w:rPr>
                <w:rFonts w:eastAsia="Calibri"/>
                <w:sz w:val="28"/>
                <w:szCs w:val="28"/>
              </w:rPr>
              <w:t>Предприятие 8 КОРП» и доступ к корпоративной технической поддержке</w:t>
            </w:r>
          </w:p>
        </w:tc>
      </w:tr>
      <w:tr w:rsidR="00A92A72" w:rsidRPr="00A443D3" w14:paraId="128D181B" w14:textId="77777777" w:rsidTr="00F06991">
        <w:tc>
          <w:tcPr>
            <w:tcW w:w="309" w:type="pct"/>
          </w:tcPr>
          <w:p w14:paraId="338BEBFC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381" w:type="pct"/>
          </w:tcPr>
          <w:p w14:paraId="19E8F532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Условия оплаты</w:t>
            </w:r>
          </w:p>
        </w:tc>
        <w:tc>
          <w:tcPr>
            <w:tcW w:w="3310" w:type="pct"/>
          </w:tcPr>
          <w:p w14:paraId="1913400E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Постоплата/авансовый платёж</w:t>
            </w:r>
          </w:p>
        </w:tc>
      </w:tr>
      <w:tr w:rsidR="00A92A72" w:rsidRPr="00A443D3" w14:paraId="671CB9F7" w14:textId="77777777" w:rsidTr="00F06991">
        <w:tc>
          <w:tcPr>
            <w:tcW w:w="309" w:type="pct"/>
          </w:tcPr>
          <w:p w14:paraId="49E26E11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381" w:type="pct"/>
          </w:tcPr>
          <w:p w14:paraId="0EA56D1A" w14:textId="77777777" w:rsidR="00A92A72" w:rsidRPr="00A443D3" w:rsidRDefault="00A92A72" w:rsidP="00F06991">
            <w:p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Порядок</w:t>
            </w:r>
            <w:r w:rsidRPr="00A443D3">
              <w:rPr>
                <w:bCs/>
                <w:sz w:val="28"/>
                <w:szCs w:val="28"/>
              </w:rPr>
              <w:br/>
              <w:t>оказания услуг</w:t>
            </w:r>
          </w:p>
        </w:tc>
        <w:tc>
          <w:tcPr>
            <w:tcW w:w="3310" w:type="pct"/>
          </w:tcPr>
          <w:p w14:paraId="7B5739A3" w14:textId="77777777" w:rsidR="00A92A72" w:rsidRPr="00A443D3" w:rsidRDefault="00A92A72" w:rsidP="00A92A72">
            <w:pPr>
              <w:numPr>
                <w:ilvl w:val="1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Заключение договора</w:t>
            </w:r>
          </w:p>
          <w:p w14:paraId="5C4B0F16" w14:textId="77777777" w:rsidR="00A92A72" w:rsidRPr="00A443D3" w:rsidRDefault="00A92A72" w:rsidP="00A92A72">
            <w:pPr>
              <w:numPr>
                <w:ilvl w:val="1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Покупка лицензий</w:t>
            </w:r>
          </w:p>
          <w:p w14:paraId="468E95FC" w14:textId="77777777" w:rsidR="00A92A72" w:rsidRPr="00A443D3" w:rsidRDefault="00A92A72" w:rsidP="00A92A72">
            <w:pPr>
              <w:numPr>
                <w:ilvl w:val="1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A443D3">
              <w:rPr>
                <w:bCs/>
                <w:sz w:val="28"/>
                <w:szCs w:val="28"/>
              </w:rPr>
              <w:t>Приемка и передача результата</w:t>
            </w:r>
          </w:p>
        </w:tc>
      </w:tr>
    </w:tbl>
    <w:p w14:paraId="54171544" w14:textId="77777777" w:rsidR="00A92A72" w:rsidRPr="00A443D3" w:rsidRDefault="00A92A72" w:rsidP="00A92A72">
      <w:pPr>
        <w:jc w:val="both"/>
        <w:rPr>
          <w:bCs/>
          <w:sz w:val="28"/>
          <w:szCs w:val="28"/>
        </w:rPr>
      </w:pPr>
    </w:p>
    <w:p w14:paraId="27578E5D" w14:textId="279B15EE" w:rsidR="006E2739" w:rsidRPr="00A92A72" w:rsidRDefault="006E2739" w:rsidP="00A92A72"/>
    <w:sectPr w:rsidR="006E2739" w:rsidRPr="00A92A72" w:rsidSect="00DE4A59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BEDF" w14:textId="77777777" w:rsidR="0017116B" w:rsidRDefault="0017116B" w:rsidP="00D03BD2">
      <w:r>
        <w:separator/>
      </w:r>
    </w:p>
  </w:endnote>
  <w:endnote w:type="continuationSeparator" w:id="0">
    <w:p w14:paraId="7CC575A0" w14:textId="77777777" w:rsidR="0017116B" w:rsidRDefault="0017116B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8FF3A98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6E66AE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71B0" w14:textId="77777777" w:rsidR="0017116B" w:rsidRDefault="0017116B" w:rsidP="00D03BD2">
      <w:r>
        <w:separator/>
      </w:r>
    </w:p>
  </w:footnote>
  <w:footnote w:type="continuationSeparator" w:id="0">
    <w:p w14:paraId="4F228D5D" w14:textId="77777777" w:rsidR="0017116B" w:rsidRDefault="0017116B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5B64F6F"/>
    <w:multiLevelType w:val="multilevel"/>
    <w:tmpl w:val="47E8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12904DB8"/>
    <w:multiLevelType w:val="hybridMultilevel"/>
    <w:tmpl w:val="B896D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32934"/>
    <w:multiLevelType w:val="hybridMultilevel"/>
    <w:tmpl w:val="2012B8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311BF1"/>
    <w:multiLevelType w:val="multilevel"/>
    <w:tmpl w:val="32D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E0B84"/>
    <w:multiLevelType w:val="hybridMultilevel"/>
    <w:tmpl w:val="8540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5F3A"/>
    <w:multiLevelType w:val="hybridMultilevel"/>
    <w:tmpl w:val="1138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02C9"/>
    <w:multiLevelType w:val="hybridMultilevel"/>
    <w:tmpl w:val="18C235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42F5F"/>
    <w:multiLevelType w:val="multilevel"/>
    <w:tmpl w:val="FAF8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96658"/>
    <w:multiLevelType w:val="hybridMultilevel"/>
    <w:tmpl w:val="8C52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715D24"/>
    <w:multiLevelType w:val="multilevel"/>
    <w:tmpl w:val="FD50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C66D2"/>
    <w:multiLevelType w:val="multilevel"/>
    <w:tmpl w:val="AE10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96B68"/>
    <w:multiLevelType w:val="multilevel"/>
    <w:tmpl w:val="89C8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15470"/>
    <w:multiLevelType w:val="multilevel"/>
    <w:tmpl w:val="275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1B29C0"/>
    <w:multiLevelType w:val="hybridMultilevel"/>
    <w:tmpl w:val="402ADAC2"/>
    <w:lvl w:ilvl="0" w:tplc="C110F7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26C2"/>
    <w:multiLevelType w:val="hybridMultilevel"/>
    <w:tmpl w:val="2F205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26" w15:restartNumberingAfterBreak="0">
    <w:nsid w:val="6C9F5847"/>
    <w:multiLevelType w:val="hybridMultilevel"/>
    <w:tmpl w:val="371C8522"/>
    <w:lvl w:ilvl="0" w:tplc="23EA0F0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7533079B"/>
    <w:multiLevelType w:val="hybridMultilevel"/>
    <w:tmpl w:val="E52A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91B99"/>
    <w:multiLevelType w:val="hybridMultilevel"/>
    <w:tmpl w:val="EC787B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498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873851">
    <w:abstractNumId w:val="16"/>
  </w:num>
  <w:num w:numId="3" w16cid:durableId="1625116899">
    <w:abstractNumId w:val="24"/>
  </w:num>
  <w:num w:numId="4" w16cid:durableId="19654566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707839">
    <w:abstractNumId w:val="15"/>
  </w:num>
  <w:num w:numId="6" w16cid:durableId="1086153473">
    <w:abstractNumId w:val="10"/>
  </w:num>
  <w:num w:numId="7" w16cid:durableId="1140881083">
    <w:abstractNumId w:val="22"/>
  </w:num>
  <w:num w:numId="8" w16cid:durableId="442771350">
    <w:abstractNumId w:val="13"/>
  </w:num>
  <w:num w:numId="9" w16cid:durableId="538205568">
    <w:abstractNumId w:val="8"/>
  </w:num>
  <w:num w:numId="10" w16cid:durableId="1826703118">
    <w:abstractNumId w:val="2"/>
  </w:num>
  <w:num w:numId="11" w16cid:durableId="809251678">
    <w:abstractNumId w:val="25"/>
  </w:num>
  <w:num w:numId="12" w16cid:durableId="197906928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453524685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8804433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099179527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455176590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1028798285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075666764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11108007">
    <w:abstractNumId w:val="3"/>
  </w:num>
  <w:num w:numId="20" w16cid:durableId="979457804">
    <w:abstractNumId w:val="12"/>
  </w:num>
  <w:num w:numId="21" w16cid:durableId="1717855534">
    <w:abstractNumId w:val="23"/>
  </w:num>
  <w:num w:numId="22" w16cid:durableId="2024356632">
    <w:abstractNumId w:val="20"/>
  </w:num>
  <w:num w:numId="23" w16cid:durableId="479467047">
    <w:abstractNumId w:val="28"/>
  </w:num>
  <w:num w:numId="24" w16cid:durableId="731654233">
    <w:abstractNumId w:val="9"/>
  </w:num>
  <w:num w:numId="25" w16cid:durableId="1265454849">
    <w:abstractNumId w:val="4"/>
  </w:num>
  <w:num w:numId="26" w16cid:durableId="1751392148">
    <w:abstractNumId w:val="7"/>
  </w:num>
  <w:num w:numId="27" w16cid:durableId="913390508">
    <w:abstractNumId w:val="27"/>
  </w:num>
  <w:num w:numId="28" w16cid:durableId="1528134651">
    <w:abstractNumId w:val="6"/>
  </w:num>
  <w:num w:numId="29" w16cid:durableId="196276227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75CE5"/>
    <w:rsid w:val="00095E80"/>
    <w:rsid w:val="00096955"/>
    <w:rsid w:val="000A4D26"/>
    <w:rsid w:val="000A61EF"/>
    <w:rsid w:val="000A677A"/>
    <w:rsid w:val="000D5F07"/>
    <w:rsid w:val="000F08AF"/>
    <w:rsid w:val="000F1D26"/>
    <w:rsid w:val="000F5DBC"/>
    <w:rsid w:val="00100D77"/>
    <w:rsid w:val="00113909"/>
    <w:rsid w:val="001241E4"/>
    <w:rsid w:val="00152C38"/>
    <w:rsid w:val="00167BC9"/>
    <w:rsid w:val="0017116B"/>
    <w:rsid w:val="00176E86"/>
    <w:rsid w:val="00186C33"/>
    <w:rsid w:val="0019028D"/>
    <w:rsid w:val="00196F5F"/>
    <w:rsid w:val="001A28F7"/>
    <w:rsid w:val="001A383D"/>
    <w:rsid w:val="001B0E26"/>
    <w:rsid w:val="001C1844"/>
    <w:rsid w:val="001C404A"/>
    <w:rsid w:val="001E5B34"/>
    <w:rsid w:val="0020181C"/>
    <w:rsid w:val="002069E1"/>
    <w:rsid w:val="0022376E"/>
    <w:rsid w:val="00227F40"/>
    <w:rsid w:val="002369AA"/>
    <w:rsid w:val="00261E75"/>
    <w:rsid w:val="002929C4"/>
    <w:rsid w:val="00295214"/>
    <w:rsid w:val="002A4A9C"/>
    <w:rsid w:val="002A77EF"/>
    <w:rsid w:val="002B51B1"/>
    <w:rsid w:val="002C1879"/>
    <w:rsid w:val="002C5D00"/>
    <w:rsid w:val="002C6D17"/>
    <w:rsid w:val="002E0CC1"/>
    <w:rsid w:val="002E3FD2"/>
    <w:rsid w:val="002E738E"/>
    <w:rsid w:val="002F17F8"/>
    <w:rsid w:val="002F2907"/>
    <w:rsid w:val="002F609A"/>
    <w:rsid w:val="00306C98"/>
    <w:rsid w:val="003239D5"/>
    <w:rsid w:val="003309E0"/>
    <w:rsid w:val="00333D5A"/>
    <w:rsid w:val="003426CB"/>
    <w:rsid w:val="00367DDB"/>
    <w:rsid w:val="003779AE"/>
    <w:rsid w:val="0038233B"/>
    <w:rsid w:val="00383145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595E"/>
    <w:rsid w:val="00441DF7"/>
    <w:rsid w:val="00445D39"/>
    <w:rsid w:val="00446E4B"/>
    <w:rsid w:val="00452F84"/>
    <w:rsid w:val="00453367"/>
    <w:rsid w:val="00464420"/>
    <w:rsid w:val="00467382"/>
    <w:rsid w:val="00470A1C"/>
    <w:rsid w:val="00476B03"/>
    <w:rsid w:val="0049135E"/>
    <w:rsid w:val="004A1258"/>
    <w:rsid w:val="004A522C"/>
    <w:rsid w:val="004C1689"/>
    <w:rsid w:val="004C4A3E"/>
    <w:rsid w:val="004D3778"/>
    <w:rsid w:val="004D45C0"/>
    <w:rsid w:val="004D768F"/>
    <w:rsid w:val="0050147C"/>
    <w:rsid w:val="005020B6"/>
    <w:rsid w:val="005052D8"/>
    <w:rsid w:val="005102BC"/>
    <w:rsid w:val="005130DA"/>
    <w:rsid w:val="005157C4"/>
    <w:rsid w:val="00517EF8"/>
    <w:rsid w:val="005214FF"/>
    <w:rsid w:val="00525563"/>
    <w:rsid w:val="005258B7"/>
    <w:rsid w:val="00543E67"/>
    <w:rsid w:val="00555D45"/>
    <w:rsid w:val="00556462"/>
    <w:rsid w:val="00573BFA"/>
    <w:rsid w:val="00576B1C"/>
    <w:rsid w:val="00583CD9"/>
    <w:rsid w:val="005A20AE"/>
    <w:rsid w:val="005C176B"/>
    <w:rsid w:val="005D064A"/>
    <w:rsid w:val="005D741A"/>
    <w:rsid w:val="005E5237"/>
    <w:rsid w:val="005E6E23"/>
    <w:rsid w:val="005F29EC"/>
    <w:rsid w:val="005F67FA"/>
    <w:rsid w:val="00605795"/>
    <w:rsid w:val="00610B53"/>
    <w:rsid w:val="00617F33"/>
    <w:rsid w:val="006250E7"/>
    <w:rsid w:val="00631607"/>
    <w:rsid w:val="0064742F"/>
    <w:rsid w:val="00651A17"/>
    <w:rsid w:val="00652412"/>
    <w:rsid w:val="006668EB"/>
    <w:rsid w:val="00674A24"/>
    <w:rsid w:val="006A4656"/>
    <w:rsid w:val="006D16EA"/>
    <w:rsid w:val="006D16F4"/>
    <w:rsid w:val="006E2739"/>
    <w:rsid w:val="006E6230"/>
    <w:rsid w:val="006E66AE"/>
    <w:rsid w:val="006F4F8F"/>
    <w:rsid w:val="006F6E45"/>
    <w:rsid w:val="00701337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72A1F"/>
    <w:rsid w:val="00795610"/>
    <w:rsid w:val="00797F28"/>
    <w:rsid w:val="007C1F07"/>
    <w:rsid w:val="007C45AD"/>
    <w:rsid w:val="007C4982"/>
    <w:rsid w:val="007D5AE5"/>
    <w:rsid w:val="007D6F0B"/>
    <w:rsid w:val="007E4D4A"/>
    <w:rsid w:val="007E6CA1"/>
    <w:rsid w:val="007E7641"/>
    <w:rsid w:val="007F36A8"/>
    <w:rsid w:val="00801B5D"/>
    <w:rsid w:val="00805A1A"/>
    <w:rsid w:val="008111AC"/>
    <w:rsid w:val="0082290B"/>
    <w:rsid w:val="00826E74"/>
    <w:rsid w:val="00831AA3"/>
    <w:rsid w:val="008330E0"/>
    <w:rsid w:val="00844A93"/>
    <w:rsid w:val="00847A40"/>
    <w:rsid w:val="00854235"/>
    <w:rsid w:val="008570E0"/>
    <w:rsid w:val="008A3A3E"/>
    <w:rsid w:val="008C0BC9"/>
    <w:rsid w:val="008C263D"/>
    <w:rsid w:val="008D0C8F"/>
    <w:rsid w:val="008F0891"/>
    <w:rsid w:val="008F29C5"/>
    <w:rsid w:val="00900DC2"/>
    <w:rsid w:val="00916A96"/>
    <w:rsid w:val="00931C39"/>
    <w:rsid w:val="00932116"/>
    <w:rsid w:val="0094361F"/>
    <w:rsid w:val="0094569D"/>
    <w:rsid w:val="009510AB"/>
    <w:rsid w:val="00956CA6"/>
    <w:rsid w:val="009575CE"/>
    <w:rsid w:val="00966F49"/>
    <w:rsid w:val="0097239E"/>
    <w:rsid w:val="0099258D"/>
    <w:rsid w:val="009A3DB9"/>
    <w:rsid w:val="009A40B4"/>
    <w:rsid w:val="009C1EC5"/>
    <w:rsid w:val="009C1FE7"/>
    <w:rsid w:val="009C7AF6"/>
    <w:rsid w:val="009D2DBE"/>
    <w:rsid w:val="009E0E8D"/>
    <w:rsid w:val="009E7A2D"/>
    <w:rsid w:val="00A030B4"/>
    <w:rsid w:val="00A16766"/>
    <w:rsid w:val="00A274CC"/>
    <w:rsid w:val="00A439F0"/>
    <w:rsid w:val="00A51548"/>
    <w:rsid w:val="00A56B57"/>
    <w:rsid w:val="00A573D6"/>
    <w:rsid w:val="00A62897"/>
    <w:rsid w:val="00A66415"/>
    <w:rsid w:val="00A67E1A"/>
    <w:rsid w:val="00A75A81"/>
    <w:rsid w:val="00A874EF"/>
    <w:rsid w:val="00A92A72"/>
    <w:rsid w:val="00A92CE4"/>
    <w:rsid w:val="00AA0B17"/>
    <w:rsid w:val="00AB714A"/>
    <w:rsid w:val="00AB797F"/>
    <w:rsid w:val="00AC4D46"/>
    <w:rsid w:val="00AD14B5"/>
    <w:rsid w:val="00AE7EBB"/>
    <w:rsid w:val="00AF2D8E"/>
    <w:rsid w:val="00AF7BE8"/>
    <w:rsid w:val="00B00A29"/>
    <w:rsid w:val="00B02F1E"/>
    <w:rsid w:val="00B034FE"/>
    <w:rsid w:val="00B0787C"/>
    <w:rsid w:val="00B11818"/>
    <w:rsid w:val="00B12B61"/>
    <w:rsid w:val="00B14A47"/>
    <w:rsid w:val="00B1567F"/>
    <w:rsid w:val="00B30322"/>
    <w:rsid w:val="00B32A41"/>
    <w:rsid w:val="00B4391B"/>
    <w:rsid w:val="00B64421"/>
    <w:rsid w:val="00B756D8"/>
    <w:rsid w:val="00B81434"/>
    <w:rsid w:val="00B81CE1"/>
    <w:rsid w:val="00B83C11"/>
    <w:rsid w:val="00BA33E7"/>
    <w:rsid w:val="00BC40C7"/>
    <w:rsid w:val="00BD29E6"/>
    <w:rsid w:val="00BD4E5C"/>
    <w:rsid w:val="00BE36C6"/>
    <w:rsid w:val="00BF0807"/>
    <w:rsid w:val="00BF1C75"/>
    <w:rsid w:val="00BF6AE6"/>
    <w:rsid w:val="00C26B4B"/>
    <w:rsid w:val="00C319F7"/>
    <w:rsid w:val="00C369B4"/>
    <w:rsid w:val="00C402A1"/>
    <w:rsid w:val="00C42388"/>
    <w:rsid w:val="00C5264C"/>
    <w:rsid w:val="00C75692"/>
    <w:rsid w:val="00C869F9"/>
    <w:rsid w:val="00C87824"/>
    <w:rsid w:val="00C9771E"/>
    <w:rsid w:val="00CA4FBD"/>
    <w:rsid w:val="00CB24E3"/>
    <w:rsid w:val="00CC103A"/>
    <w:rsid w:val="00CD1DB2"/>
    <w:rsid w:val="00CD2B91"/>
    <w:rsid w:val="00CF1AC7"/>
    <w:rsid w:val="00CF2C71"/>
    <w:rsid w:val="00CF64B5"/>
    <w:rsid w:val="00D03BD2"/>
    <w:rsid w:val="00D06CCF"/>
    <w:rsid w:val="00D07571"/>
    <w:rsid w:val="00D27B7C"/>
    <w:rsid w:val="00D37FFC"/>
    <w:rsid w:val="00D424DF"/>
    <w:rsid w:val="00D42EC6"/>
    <w:rsid w:val="00D46E54"/>
    <w:rsid w:val="00D55632"/>
    <w:rsid w:val="00D80BB7"/>
    <w:rsid w:val="00D83C5C"/>
    <w:rsid w:val="00D95C00"/>
    <w:rsid w:val="00DA789E"/>
    <w:rsid w:val="00DB1E4B"/>
    <w:rsid w:val="00DB715E"/>
    <w:rsid w:val="00DC591D"/>
    <w:rsid w:val="00DD4009"/>
    <w:rsid w:val="00DE41A3"/>
    <w:rsid w:val="00DE4A59"/>
    <w:rsid w:val="00DE7B5D"/>
    <w:rsid w:val="00DF1F85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779A6"/>
    <w:rsid w:val="00E84D5E"/>
    <w:rsid w:val="00E86C6C"/>
    <w:rsid w:val="00EA0093"/>
    <w:rsid w:val="00EA2E34"/>
    <w:rsid w:val="00EB222E"/>
    <w:rsid w:val="00EB4A7D"/>
    <w:rsid w:val="00EC469D"/>
    <w:rsid w:val="00EC4E58"/>
    <w:rsid w:val="00ED199F"/>
    <w:rsid w:val="00ED23E8"/>
    <w:rsid w:val="00EE0531"/>
    <w:rsid w:val="00EE508F"/>
    <w:rsid w:val="00EE7B49"/>
    <w:rsid w:val="00F040BF"/>
    <w:rsid w:val="00F123A3"/>
    <w:rsid w:val="00F24644"/>
    <w:rsid w:val="00F25FE1"/>
    <w:rsid w:val="00F35C91"/>
    <w:rsid w:val="00F36DE1"/>
    <w:rsid w:val="00F406F8"/>
    <w:rsid w:val="00F518B7"/>
    <w:rsid w:val="00F51ECA"/>
    <w:rsid w:val="00F728DE"/>
    <w:rsid w:val="00F84F91"/>
    <w:rsid w:val="00F91428"/>
    <w:rsid w:val="00F92FF6"/>
    <w:rsid w:val="00F96C5C"/>
    <w:rsid w:val="00FA43ED"/>
    <w:rsid w:val="00FC1C36"/>
    <w:rsid w:val="00FC3C2E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17F33"/>
    <w:rPr>
      <w:rFonts w:ascii="Calibri" w:eastAsia="Times New Roman" w:hAnsi="Calibri" w:cs="Times New Roman"/>
      <w:lang w:eastAsia="ru-RU"/>
    </w:rPr>
  </w:style>
  <w:style w:type="paragraph" w:customStyle="1" w:styleId="Footnote">
    <w:name w:val="Footnote"/>
    <w:basedOn w:val="a"/>
    <w:rsid w:val="00617F3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8">
    <w:name w:val="Emphasis"/>
    <w:basedOn w:val="a0"/>
    <w:uiPriority w:val="20"/>
    <w:qFormat/>
    <w:rsid w:val="00617F33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BA33E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BA33E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BA3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BA33E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BA3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152F5-4B90-411A-AA31-136E5884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Шерсткова Ольга</cp:lastModifiedBy>
  <cp:revision>2</cp:revision>
  <cp:lastPrinted>2020-08-28T09:44:00Z</cp:lastPrinted>
  <dcterms:created xsi:type="dcterms:W3CDTF">2026-07-20T10:39:00Z</dcterms:created>
  <dcterms:modified xsi:type="dcterms:W3CDTF">2026-07-20T10:39:00Z</dcterms:modified>
</cp:coreProperties>
</file>