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5384AF41" w:rsidR="002511D4" w:rsidRPr="00033923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33923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5823F404" w14:textId="4A01B5E9" w:rsidR="00686728" w:rsidRPr="002B36DF" w:rsidRDefault="002511D4" w:rsidP="00870395">
      <w:pPr>
        <w:pStyle w:val="a3"/>
        <w:numPr>
          <w:ilvl w:val="0"/>
          <w:numId w:val="3"/>
        </w:numPr>
        <w:tabs>
          <w:tab w:val="left" w:pos="993"/>
        </w:tabs>
        <w:spacing w:before="240" w:after="120"/>
        <w:ind w:left="709" w:firstLine="0"/>
        <w:rPr>
          <w:b/>
          <w:bCs/>
          <w:spacing w:val="-4"/>
        </w:rPr>
      </w:pPr>
      <w:r w:rsidRPr="002B36DF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992"/>
        <w:gridCol w:w="4678"/>
        <w:gridCol w:w="850"/>
        <w:gridCol w:w="2127"/>
      </w:tblGrid>
      <w:tr w:rsidR="0049583B" w:rsidRPr="00033923" w14:paraId="39FF2F79" w14:textId="77777777" w:rsidTr="00A22163">
        <w:trPr>
          <w:trHeight w:val="382"/>
        </w:trPr>
        <w:tc>
          <w:tcPr>
            <w:tcW w:w="426" w:type="dxa"/>
            <w:vAlign w:val="center"/>
            <w:hideMark/>
          </w:tcPr>
          <w:p w14:paraId="697F84EB" w14:textId="77777777" w:rsidR="0049583B" w:rsidRPr="00033923" w:rsidRDefault="0049583B" w:rsidP="00931E56">
            <w:pPr>
              <w:jc w:val="center"/>
            </w:pPr>
            <w:r w:rsidRPr="00033923">
              <w:t>№</w:t>
            </w:r>
          </w:p>
        </w:tc>
        <w:tc>
          <w:tcPr>
            <w:tcW w:w="1843" w:type="dxa"/>
            <w:vAlign w:val="center"/>
            <w:hideMark/>
          </w:tcPr>
          <w:p w14:paraId="5C1B140B" w14:textId="77777777" w:rsidR="0049583B" w:rsidRPr="00033923" w:rsidRDefault="0049583B" w:rsidP="00931E56">
            <w:pPr>
              <w:jc w:val="center"/>
              <w:rPr>
                <w:b/>
                <w:bCs/>
              </w:rPr>
            </w:pPr>
            <w:r w:rsidRPr="00033923">
              <w:rPr>
                <w:b/>
                <w:bCs/>
              </w:rPr>
              <w:t>Наименование</w:t>
            </w:r>
          </w:p>
        </w:tc>
        <w:tc>
          <w:tcPr>
            <w:tcW w:w="992" w:type="dxa"/>
            <w:vAlign w:val="center"/>
            <w:hideMark/>
          </w:tcPr>
          <w:p w14:paraId="15DCE0AF" w14:textId="77777777" w:rsidR="0049583B" w:rsidRPr="00033923" w:rsidRDefault="0049583B" w:rsidP="00931E56">
            <w:pPr>
              <w:jc w:val="center"/>
              <w:rPr>
                <w:b/>
                <w:bCs/>
              </w:rPr>
            </w:pPr>
            <w:r w:rsidRPr="00033923">
              <w:rPr>
                <w:b/>
                <w:bCs/>
              </w:rPr>
              <w:t>Ед. изм.</w:t>
            </w:r>
          </w:p>
        </w:tc>
        <w:tc>
          <w:tcPr>
            <w:tcW w:w="4678" w:type="dxa"/>
            <w:vAlign w:val="center"/>
            <w:hideMark/>
          </w:tcPr>
          <w:p w14:paraId="55A4689F" w14:textId="77777777" w:rsidR="0049583B" w:rsidRPr="00033923" w:rsidRDefault="0049583B" w:rsidP="00931E56">
            <w:pPr>
              <w:jc w:val="center"/>
              <w:rPr>
                <w:b/>
                <w:bCs/>
              </w:rPr>
            </w:pPr>
            <w:r w:rsidRPr="00033923">
              <w:rPr>
                <w:b/>
                <w:bCs/>
              </w:rPr>
              <w:t>ТЗ (описание/ состав)</w:t>
            </w:r>
          </w:p>
        </w:tc>
        <w:tc>
          <w:tcPr>
            <w:tcW w:w="850" w:type="dxa"/>
            <w:vAlign w:val="center"/>
            <w:hideMark/>
          </w:tcPr>
          <w:p w14:paraId="1F4E8DCE" w14:textId="77777777" w:rsidR="0049583B" w:rsidRPr="00033923" w:rsidRDefault="0049583B" w:rsidP="00931E56">
            <w:pPr>
              <w:jc w:val="center"/>
              <w:rPr>
                <w:b/>
                <w:bCs/>
              </w:rPr>
            </w:pPr>
            <w:r w:rsidRPr="00033923">
              <w:rPr>
                <w:b/>
                <w:bCs/>
              </w:rPr>
              <w:t>Кол-во</w:t>
            </w:r>
          </w:p>
        </w:tc>
        <w:tc>
          <w:tcPr>
            <w:tcW w:w="2127" w:type="dxa"/>
          </w:tcPr>
          <w:p w14:paraId="23A2DCD9" w14:textId="3325B0FD" w:rsidR="0049583B" w:rsidRPr="00033923" w:rsidRDefault="00E83D43" w:rsidP="00E83D43">
            <w:pPr>
              <w:jc w:val="center"/>
              <w:rPr>
                <w:b/>
                <w:bCs/>
              </w:rPr>
            </w:pPr>
            <w:r w:rsidRPr="00033923">
              <w:rPr>
                <w:b/>
                <w:bCs/>
              </w:rPr>
              <w:t>Возможность аналога</w:t>
            </w:r>
          </w:p>
        </w:tc>
      </w:tr>
      <w:tr w:rsidR="00E5022A" w:rsidRPr="00033923" w14:paraId="121A4FC6" w14:textId="77777777" w:rsidTr="00332F95">
        <w:trPr>
          <w:trHeight w:val="4413"/>
        </w:trPr>
        <w:tc>
          <w:tcPr>
            <w:tcW w:w="426" w:type="dxa"/>
          </w:tcPr>
          <w:p w14:paraId="1DB3AEE7" w14:textId="0DBBEBCF" w:rsidR="00E5022A" w:rsidRPr="00332F95" w:rsidRDefault="00E5022A" w:rsidP="00344D9F">
            <w:pPr>
              <w:jc w:val="center"/>
              <w:rPr>
                <w:sz w:val="20"/>
                <w:szCs w:val="20"/>
              </w:rPr>
            </w:pPr>
            <w:r w:rsidRPr="00332F95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000000" w:fill="FFFFFF"/>
          </w:tcPr>
          <w:p w14:paraId="1149A405" w14:textId="2AD310C3" w:rsidR="00E5022A" w:rsidRPr="00332F95" w:rsidRDefault="00E5022A" w:rsidP="009706C7">
            <w:pPr>
              <w:pStyle w:val="1"/>
              <w:shd w:val="clear" w:color="auto" w:fill="FFFFFF"/>
              <w:spacing w:before="0" w:after="60" w:line="270" w:lineRule="atLeast"/>
              <w:textAlignment w:val="baseline"/>
              <w:rPr>
                <w:rFonts w:ascii="Times New Roman" w:hAnsi="Times New Roman" w:cs="Times New Roman"/>
                <w:color w:val="222222"/>
                <w:spacing w:val="-6"/>
                <w:sz w:val="20"/>
                <w:szCs w:val="20"/>
              </w:rPr>
            </w:pPr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Беспроводные наушники </w:t>
            </w:r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Yealink</w:t>
            </w:r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BH</w:t>
            </w:r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70 </w:t>
            </w:r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Dual</w:t>
            </w:r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UC</w:t>
            </w:r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USB</w:t>
            </w:r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-</w:t>
            </w:r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C</w:t>
            </w:r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/</w:t>
            </w:r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A</w:t>
            </w:r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21EFED27" w14:textId="663AC3B4" w:rsidR="00E5022A" w:rsidRPr="00332F95" w:rsidRDefault="00E5022A" w:rsidP="00344D9F">
            <w:pPr>
              <w:jc w:val="center"/>
              <w:rPr>
                <w:sz w:val="20"/>
                <w:szCs w:val="20"/>
                <w:lang w:val="en-US"/>
              </w:rPr>
            </w:pPr>
            <w:r w:rsidRPr="00332F95">
              <w:rPr>
                <w:sz w:val="20"/>
                <w:szCs w:val="20"/>
              </w:rPr>
              <w:t>Штука</w:t>
            </w:r>
          </w:p>
          <w:p w14:paraId="51260DF6" w14:textId="3FF6B27F" w:rsidR="00E5022A" w:rsidRPr="00332F95" w:rsidRDefault="00E5022A" w:rsidP="00344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29C10A1C" w14:textId="74F702FC" w:rsidR="009D1D49" w:rsidRPr="00332F95" w:rsidRDefault="009D1D49" w:rsidP="00870395">
            <w:pPr>
              <w:spacing w:before="240"/>
              <w:rPr>
                <w:b/>
                <w:bCs/>
                <w:sz w:val="20"/>
                <w:szCs w:val="20"/>
                <w:lang w:val="en-US"/>
              </w:rPr>
            </w:pPr>
            <w:r w:rsidRPr="00332F95">
              <w:rPr>
                <w:b/>
                <w:bCs/>
                <w:sz w:val="20"/>
                <w:szCs w:val="20"/>
                <w:lang w:val="en-US"/>
              </w:rPr>
              <w:t>Yealink BH70 Dual UC USB</w:t>
            </w:r>
            <w:r w:rsidRPr="00332F95">
              <w:rPr>
                <w:b/>
                <w:bCs/>
                <w:sz w:val="20"/>
                <w:szCs w:val="20"/>
                <w:lang w:val="en-US"/>
              </w:rPr>
              <w:noBreakHyphen/>
              <w:t>C/A</w:t>
            </w:r>
          </w:p>
          <w:p w14:paraId="1EA66F36" w14:textId="27CA9A34" w:rsidR="00E5022A" w:rsidRPr="00332F95" w:rsidRDefault="00E5022A" w:rsidP="00A96E43">
            <w:pPr>
              <w:rPr>
                <w:i/>
                <w:iCs/>
                <w:sz w:val="20"/>
                <w:szCs w:val="20"/>
                <w:lang w:val="en-US"/>
              </w:rPr>
            </w:pPr>
            <w:r w:rsidRPr="00332F95">
              <w:rPr>
                <w:i/>
                <w:iCs/>
                <w:sz w:val="20"/>
                <w:szCs w:val="20"/>
                <w:lang w:val="en-US"/>
              </w:rPr>
              <w:t xml:space="preserve">- </w:t>
            </w:r>
            <w:r w:rsidRPr="00332F95">
              <w:rPr>
                <w:i/>
                <w:iCs/>
                <w:sz w:val="20"/>
                <w:szCs w:val="20"/>
                <w:u w:val="single"/>
              </w:rPr>
              <w:t>Тип</w:t>
            </w:r>
            <w:r w:rsidRPr="00332F95">
              <w:rPr>
                <w:i/>
                <w:i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332F95">
              <w:rPr>
                <w:i/>
                <w:iCs/>
                <w:sz w:val="20"/>
                <w:szCs w:val="20"/>
              </w:rPr>
              <w:t>стереогарнитура</w:t>
            </w:r>
            <w:proofErr w:type="spellEnd"/>
            <w:r w:rsidRPr="00332F95">
              <w:rPr>
                <w:i/>
                <w:iCs/>
                <w:sz w:val="20"/>
                <w:szCs w:val="20"/>
                <w:lang w:val="en-US"/>
              </w:rPr>
              <w:t xml:space="preserve"> Bluetooth 5.2 </w:t>
            </w:r>
            <w:r w:rsidRPr="00332F95">
              <w:rPr>
                <w:i/>
                <w:iCs/>
                <w:sz w:val="20"/>
                <w:szCs w:val="20"/>
              </w:rPr>
              <w:t>для</w:t>
            </w:r>
            <w:r w:rsidRPr="00332F95">
              <w:rPr>
                <w:i/>
                <w:iCs/>
                <w:sz w:val="20"/>
                <w:szCs w:val="20"/>
                <w:lang w:val="en-US"/>
              </w:rPr>
              <w:t xml:space="preserve"> UC; </w:t>
            </w:r>
            <w:r w:rsidRPr="00332F95">
              <w:rPr>
                <w:i/>
                <w:iCs/>
                <w:sz w:val="20"/>
                <w:szCs w:val="20"/>
              </w:rPr>
              <w:t>комплектный</w:t>
            </w:r>
            <w:r w:rsidRPr="00332F95">
              <w:rPr>
                <w:i/>
                <w:iCs/>
                <w:sz w:val="20"/>
                <w:szCs w:val="20"/>
                <w:lang w:val="en-US"/>
              </w:rPr>
              <w:t xml:space="preserve"> USB‑</w:t>
            </w:r>
            <w:r w:rsidRPr="00332F95">
              <w:rPr>
                <w:i/>
                <w:iCs/>
                <w:sz w:val="20"/>
                <w:szCs w:val="20"/>
              </w:rPr>
              <w:t>донгл</w:t>
            </w:r>
            <w:r w:rsidRPr="00332F95">
              <w:rPr>
                <w:i/>
                <w:iCs/>
                <w:sz w:val="20"/>
                <w:szCs w:val="20"/>
                <w:lang w:val="en-US"/>
              </w:rPr>
              <w:t xml:space="preserve"> BT51 (USB‑A/USB‑C).</w:t>
            </w:r>
          </w:p>
          <w:p w14:paraId="7205232F" w14:textId="77777777" w:rsidR="00E5022A" w:rsidRPr="00332F95" w:rsidRDefault="00E5022A" w:rsidP="00A96E43">
            <w:pPr>
              <w:rPr>
                <w:i/>
                <w:iCs/>
                <w:sz w:val="20"/>
                <w:szCs w:val="20"/>
              </w:rPr>
            </w:pPr>
            <w:r w:rsidRPr="00332F95">
              <w:rPr>
                <w:i/>
                <w:iCs/>
                <w:sz w:val="20"/>
                <w:szCs w:val="20"/>
              </w:rPr>
              <w:t xml:space="preserve">- </w:t>
            </w:r>
            <w:r w:rsidRPr="00332F95">
              <w:rPr>
                <w:i/>
                <w:iCs/>
                <w:sz w:val="20"/>
                <w:szCs w:val="20"/>
                <w:u w:val="single"/>
              </w:rPr>
              <w:t>Подключение</w:t>
            </w:r>
            <w:r w:rsidRPr="00332F95"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332F95">
              <w:rPr>
                <w:i/>
                <w:iCs/>
                <w:sz w:val="20"/>
                <w:szCs w:val="20"/>
              </w:rPr>
              <w:t>мультипойнт</w:t>
            </w:r>
            <w:proofErr w:type="spellEnd"/>
            <w:r w:rsidRPr="00332F95">
              <w:rPr>
                <w:i/>
                <w:iCs/>
                <w:sz w:val="20"/>
                <w:szCs w:val="20"/>
              </w:rPr>
              <w:t xml:space="preserve"> 2 устройства, до 50 м; спаривание до 8 устройств.</w:t>
            </w:r>
          </w:p>
          <w:p w14:paraId="4A23C799" w14:textId="77777777" w:rsidR="00E5022A" w:rsidRPr="00332F95" w:rsidRDefault="00E5022A" w:rsidP="00A96E43">
            <w:pPr>
              <w:rPr>
                <w:i/>
                <w:iCs/>
                <w:sz w:val="20"/>
                <w:szCs w:val="20"/>
              </w:rPr>
            </w:pPr>
            <w:r w:rsidRPr="00332F95">
              <w:rPr>
                <w:i/>
                <w:iCs/>
                <w:sz w:val="20"/>
                <w:szCs w:val="20"/>
              </w:rPr>
              <w:t xml:space="preserve">- </w:t>
            </w:r>
            <w:r w:rsidRPr="00332F95">
              <w:rPr>
                <w:i/>
                <w:iCs/>
                <w:sz w:val="20"/>
                <w:szCs w:val="20"/>
                <w:u w:val="single"/>
              </w:rPr>
              <w:t>Микрофоны</w:t>
            </w:r>
            <w:r w:rsidRPr="00332F95">
              <w:rPr>
                <w:i/>
                <w:iCs/>
                <w:sz w:val="20"/>
                <w:szCs w:val="20"/>
              </w:rPr>
              <w:t>: 3 MEMS с шумоподавлением (</w:t>
            </w:r>
            <w:proofErr w:type="spellStart"/>
            <w:r w:rsidRPr="00332F95">
              <w:rPr>
                <w:i/>
                <w:iCs/>
                <w:sz w:val="20"/>
                <w:szCs w:val="20"/>
              </w:rPr>
              <w:t>Yealink</w:t>
            </w:r>
            <w:proofErr w:type="spellEnd"/>
            <w:r w:rsidRPr="00332F95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32F95">
              <w:rPr>
                <w:i/>
                <w:iCs/>
                <w:sz w:val="20"/>
                <w:szCs w:val="20"/>
              </w:rPr>
              <w:t>Acoustic</w:t>
            </w:r>
            <w:proofErr w:type="spellEnd"/>
            <w:r w:rsidRPr="00332F95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32F95">
              <w:rPr>
                <w:i/>
                <w:iCs/>
                <w:sz w:val="20"/>
                <w:szCs w:val="20"/>
              </w:rPr>
              <w:t>Shield</w:t>
            </w:r>
            <w:proofErr w:type="spellEnd"/>
            <w:r w:rsidRPr="00332F95">
              <w:rPr>
                <w:i/>
                <w:iCs/>
                <w:sz w:val="20"/>
                <w:szCs w:val="20"/>
              </w:rPr>
              <w:t>).</w:t>
            </w:r>
          </w:p>
          <w:p w14:paraId="59AD066E" w14:textId="77777777" w:rsidR="00E5022A" w:rsidRPr="00332F95" w:rsidRDefault="00E5022A" w:rsidP="00A96E43">
            <w:pPr>
              <w:rPr>
                <w:i/>
                <w:iCs/>
                <w:sz w:val="20"/>
                <w:szCs w:val="20"/>
              </w:rPr>
            </w:pPr>
            <w:r w:rsidRPr="00332F95">
              <w:rPr>
                <w:i/>
                <w:iCs/>
                <w:sz w:val="20"/>
                <w:szCs w:val="20"/>
              </w:rPr>
              <w:t xml:space="preserve">- </w:t>
            </w:r>
            <w:r w:rsidRPr="00332F95">
              <w:rPr>
                <w:i/>
                <w:iCs/>
                <w:sz w:val="20"/>
                <w:szCs w:val="20"/>
                <w:u w:val="single"/>
              </w:rPr>
              <w:t>Акустика</w:t>
            </w:r>
            <w:r w:rsidRPr="00332F95">
              <w:rPr>
                <w:i/>
                <w:iCs/>
                <w:sz w:val="20"/>
                <w:szCs w:val="20"/>
              </w:rPr>
              <w:t>: Ø35 мм, 20 Гц–20 кГц; индикация занятости (</w:t>
            </w:r>
            <w:proofErr w:type="spellStart"/>
            <w:r w:rsidRPr="00332F95">
              <w:rPr>
                <w:i/>
                <w:iCs/>
                <w:sz w:val="20"/>
                <w:szCs w:val="20"/>
              </w:rPr>
              <w:t>busy</w:t>
            </w:r>
            <w:proofErr w:type="spellEnd"/>
            <w:r w:rsidRPr="00332F95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32F95">
              <w:rPr>
                <w:i/>
                <w:iCs/>
                <w:sz w:val="20"/>
                <w:szCs w:val="20"/>
              </w:rPr>
              <w:t>light</w:t>
            </w:r>
            <w:proofErr w:type="spellEnd"/>
            <w:r w:rsidRPr="00332F95">
              <w:rPr>
                <w:i/>
                <w:iCs/>
                <w:sz w:val="20"/>
                <w:szCs w:val="20"/>
              </w:rPr>
              <w:t>).</w:t>
            </w:r>
          </w:p>
          <w:p w14:paraId="5DDC9F99" w14:textId="77777777" w:rsidR="00E5022A" w:rsidRPr="00332F95" w:rsidRDefault="00E5022A" w:rsidP="00A96E43">
            <w:pPr>
              <w:rPr>
                <w:i/>
                <w:iCs/>
                <w:sz w:val="20"/>
                <w:szCs w:val="20"/>
              </w:rPr>
            </w:pPr>
            <w:r w:rsidRPr="00332F95">
              <w:rPr>
                <w:i/>
                <w:iCs/>
                <w:sz w:val="20"/>
                <w:szCs w:val="20"/>
              </w:rPr>
              <w:t xml:space="preserve">- </w:t>
            </w:r>
            <w:r w:rsidRPr="00332F95">
              <w:rPr>
                <w:i/>
                <w:iCs/>
                <w:sz w:val="20"/>
                <w:szCs w:val="20"/>
                <w:u w:val="single"/>
              </w:rPr>
              <w:t>Питание</w:t>
            </w:r>
            <w:r w:rsidRPr="00332F95">
              <w:rPr>
                <w:i/>
                <w:iCs/>
                <w:sz w:val="20"/>
                <w:szCs w:val="20"/>
              </w:rPr>
              <w:t>: до 35 ч разговора; полная зарядка ~90 мин (USB‑C).</w:t>
            </w:r>
          </w:p>
          <w:p w14:paraId="6C0544A1" w14:textId="433A7522" w:rsidR="00E5022A" w:rsidRPr="00332F95" w:rsidRDefault="00E5022A" w:rsidP="00870395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332F95">
              <w:rPr>
                <w:i/>
                <w:iCs/>
                <w:sz w:val="20"/>
                <w:szCs w:val="20"/>
              </w:rPr>
              <w:t xml:space="preserve">- </w:t>
            </w:r>
            <w:r w:rsidRPr="00332F95">
              <w:rPr>
                <w:i/>
                <w:iCs/>
                <w:sz w:val="20"/>
                <w:szCs w:val="20"/>
                <w:u w:val="single"/>
              </w:rPr>
              <w:t>Комплектация</w:t>
            </w:r>
            <w:r w:rsidRPr="00332F95">
              <w:rPr>
                <w:i/>
                <w:iCs/>
                <w:sz w:val="20"/>
                <w:szCs w:val="20"/>
              </w:rPr>
              <w:t>: гарнитура, BT51, кабель USB‑C, чехол, руководство.</w:t>
            </w:r>
          </w:p>
          <w:p w14:paraId="3BF26E69" w14:textId="0CA8CD34" w:rsidR="00E5022A" w:rsidRPr="00332F95" w:rsidRDefault="00E5022A" w:rsidP="00870395">
            <w:pPr>
              <w:spacing w:after="240"/>
              <w:rPr>
                <w:sz w:val="20"/>
                <w:szCs w:val="20"/>
              </w:rPr>
            </w:pPr>
            <w:r w:rsidRPr="00332F95">
              <w:rPr>
                <w:sz w:val="20"/>
                <w:szCs w:val="20"/>
                <w:u w:val="single"/>
              </w:rPr>
              <w:t>Пример ссылки</w:t>
            </w:r>
            <w:r w:rsidRPr="00332F95">
              <w:rPr>
                <w:sz w:val="20"/>
                <w:szCs w:val="20"/>
              </w:rPr>
              <w:t>:</w:t>
            </w:r>
            <w:r w:rsidRPr="00332F95">
              <w:rPr>
                <w:sz w:val="20"/>
                <w:szCs w:val="20"/>
              </w:rPr>
              <w:br/>
            </w:r>
            <w:hyperlink r:id="rId6" w:history="1">
              <w:r w:rsidRPr="00332F95">
                <w:rPr>
                  <w:rStyle w:val="a7"/>
                  <w:sz w:val="20"/>
                  <w:szCs w:val="20"/>
                </w:rPr>
                <w:t>https://www.dns-shop.ru/product/abddaf4e256c60db/besprovodnye-nausniki-yealink-bh70-dual-uc-usb-ca-cernyj-2024/</w:t>
              </w:r>
            </w:hyperlink>
          </w:p>
        </w:tc>
        <w:tc>
          <w:tcPr>
            <w:tcW w:w="850" w:type="dxa"/>
          </w:tcPr>
          <w:p w14:paraId="5E827607" w14:textId="7A69AEBF" w:rsidR="00E5022A" w:rsidRPr="00332F95" w:rsidRDefault="00E5022A" w:rsidP="00344D9F">
            <w:pPr>
              <w:jc w:val="center"/>
              <w:rPr>
                <w:sz w:val="20"/>
                <w:szCs w:val="20"/>
              </w:rPr>
            </w:pPr>
            <w:r w:rsidRPr="00332F95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6C3A9FEB" w14:textId="77777777" w:rsidR="00E5022A" w:rsidRPr="00332F95" w:rsidRDefault="00E5022A" w:rsidP="00A96E43">
            <w:pPr>
              <w:rPr>
                <w:sz w:val="20"/>
                <w:szCs w:val="20"/>
              </w:rPr>
            </w:pPr>
            <w:r w:rsidRPr="00332F95">
              <w:rPr>
                <w:sz w:val="20"/>
                <w:szCs w:val="20"/>
              </w:rPr>
              <w:t>Допустимы только при полном равенстве параметров.</w:t>
            </w:r>
            <w:r w:rsidRPr="00332F95">
              <w:rPr>
                <w:sz w:val="20"/>
                <w:szCs w:val="20"/>
              </w:rPr>
              <w:br/>
            </w:r>
            <w:r w:rsidRPr="00332F95">
              <w:rPr>
                <w:sz w:val="20"/>
                <w:szCs w:val="20"/>
              </w:rPr>
              <w:br/>
              <w:t>Приоритет — указанные модели для унификации парка.</w:t>
            </w:r>
          </w:p>
          <w:p w14:paraId="178102F8" w14:textId="77777777" w:rsidR="009D1D49" w:rsidRPr="00332F95" w:rsidRDefault="009D1D49" w:rsidP="00A96E43">
            <w:pPr>
              <w:rPr>
                <w:sz w:val="20"/>
                <w:szCs w:val="20"/>
              </w:rPr>
            </w:pPr>
          </w:p>
          <w:p w14:paraId="1399104D" w14:textId="4C3A7315" w:rsidR="009D1D49" w:rsidRPr="00332F95" w:rsidRDefault="009D1D49" w:rsidP="00A96E43">
            <w:pPr>
              <w:rPr>
                <w:sz w:val="20"/>
                <w:szCs w:val="20"/>
              </w:rPr>
            </w:pPr>
            <w:r w:rsidRPr="00332F95">
              <w:rPr>
                <w:sz w:val="20"/>
                <w:szCs w:val="20"/>
              </w:rPr>
              <w:t>Потребительские/игровые модели — не допускаются.</w:t>
            </w:r>
          </w:p>
          <w:p w14:paraId="4DF6DA1C" w14:textId="03E459DA" w:rsidR="00E5022A" w:rsidRPr="00332F95" w:rsidRDefault="00E5022A" w:rsidP="00DD42E5">
            <w:pPr>
              <w:jc w:val="center"/>
              <w:rPr>
                <w:sz w:val="20"/>
                <w:szCs w:val="20"/>
              </w:rPr>
            </w:pPr>
          </w:p>
        </w:tc>
      </w:tr>
      <w:tr w:rsidR="00E5022A" w:rsidRPr="00033923" w14:paraId="5702A6AD" w14:textId="77777777" w:rsidTr="00332F95">
        <w:trPr>
          <w:trHeight w:val="3882"/>
        </w:trPr>
        <w:tc>
          <w:tcPr>
            <w:tcW w:w="426" w:type="dxa"/>
          </w:tcPr>
          <w:p w14:paraId="6CFBB278" w14:textId="1BC10D1F" w:rsidR="00E5022A" w:rsidRPr="00332F95" w:rsidRDefault="00E5022A" w:rsidP="00DD42E5">
            <w:pPr>
              <w:jc w:val="center"/>
              <w:rPr>
                <w:sz w:val="20"/>
                <w:szCs w:val="20"/>
              </w:rPr>
            </w:pPr>
            <w:r w:rsidRPr="00332F9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000000" w:fill="FFFFFF"/>
          </w:tcPr>
          <w:p w14:paraId="0EFA8F05" w14:textId="5C066A16" w:rsidR="00E5022A" w:rsidRPr="00332F95" w:rsidRDefault="00E5022A" w:rsidP="00DD42E5">
            <w:pPr>
              <w:pStyle w:val="1"/>
              <w:shd w:val="clear" w:color="auto" w:fill="FFFFFF"/>
              <w:spacing w:before="0" w:after="60" w:line="270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Проводные наушники </w:t>
            </w:r>
            <w:proofErr w:type="spellStart"/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Jabra</w:t>
            </w:r>
            <w:proofErr w:type="spellEnd"/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Evolve</w:t>
            </w:r>
            <w:proofErr w:type="spellEnd"/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20 MS </w:t>
            </w:r>
            <w:proofErr w:type="spellStart"/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Stereo</w:t>
            </w:r>
            <w:proofErr w:type="spellEnd"/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18147E48" w14:textId="77777777" w:rsidR="00E5022A" w:rsidRPr="00332F95" w:rsidRDefault="00E5022A" w:rsidP="00DD42E5">
            <w:pPr>
              <w:jc w:val="center"/>
              <w:rPr>
                <w:sz w:val="20"/>
                <w:szCs w:val="20"/>
                <w:lang w:val="en-US"/>
              </w:rPr>
            </w:pPr>
            <w:r w:rsidRPr="00332F95">
              <w:rPr>
                <w:sz w:val="20"/>
                <w:szCs w:val="20"/>
              </w:rPr>
              <w:t>Штука</w:t>
            </w:r>
          </w:p>
          <w:p w14:paraId="3D4D7C2C" w14:textId="77777777" w:rsidR="00E5022A" w:rsidRPr="00332F95" w:rsidRDefault="00E5022A" w:rsidP="00DD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44F534CA" w14:textId="5C0989C4" w:rsidR="006B05BA" w:rsidRPr="00332F95" w:rsidRDefault="006B05BA" w:rsidP="00870395">
            <w:pPr>
              <w:spacing w:before="240"/>
              <w:rPr>
                <w:i/>
                <w:iCs/>
                <w:sz w:val="20"/>
                <w:szCs w:val="20"/>
              </w:rPr>
            </w:pPr>
            <w:proofErr w:type="spellStart"/>
            <w:r w:rsidRPr="00332F95">
              <w:rPr>
                <w:b/>
                <w:bCs/>
                <w:sz w:val="20"/>
                <w:szCs w:val="20"/>
              </w:rPr>
              <w:t>Jabra</w:t>
            </w:r>
            <w:proofErr w:type="spellEnd"/>
            <w:r w:rsidRPr="00332F9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2F95">
              <w:rPr>
                <w:b/>
                <w:bCs/>
                <w:sz w:val="20"/>
                <w:szCs w:val="20"/>
              </w:rPr>
              <w:t>Evolve</w:t>
            </w:r>
            <w:proofErr w:type="spellEnd"/>
            <w:r w:rsidRPr="00332F95">
              <w:rPr>
                <w:b/>
                <w:bCs/>
                <w:sz w:val="20"/>
                <w:szCs w:val="20"/>
              </w:rPr>
              <w:t xml:space="preserve"> 20 MS </w:t>
            </w:r>
            <w:proofErr w:type="spellStart"/>
            <w:r w:rsidRPr="00332F95">
              <w:rPr>
                <w:b/>
                <w:bCs/>
                <w:sz w:val="20"/>
                <w:szCs w:val="20"/>
              </w:rPr>
              <w:t>Stereo</w:t>
            </w:r>
            <w:proofErr w:type="spellEnd"/>
          </w:p>
          <w:p w14:paraId="01F624DD" w14:textId="22C6F016" w:rsidR="00E5022A" w:rsidRPr="00332F95" w:rsidRDefault="00E5022A" w:rsidP="00E5022A">
            <w:pPr>
              <w:rPr>
                <w:i/>
                <w:iCs/>
                <w:sz w:val="20"/>
                <w:szCs w:val="20"/>
              </w:rPr>
            </w:pPr>
            <w:r w:rsidRPr="00332F95">
              <w:rPr>
                <w:i/>
                <w:iCs/>
                <w:sz w:val="20"/>
                <w:szCs w:val="20"/>
              </w:rPr>
              <w:t xml:space="preserve">- </w:t>
            </w:r>
            <w:r w:rsidRPr="00332F95">
              <w:rPr>
                <w:i/>
                <w:iCs/>
                <w:sz w:val="20"/>
                <w:szCs w:val="20"/>
                <w:u w:val="single"/>
              </w:rPr>
              <w:t>Тип</w:t>
            </w:r>
            <w:r w:rsidRPr="00332F95">
              <w:rPr>
                <w:i/>
                <w:iCs/>
                <w:sz w:val="20"/>
                <w:szCs w:val="20"/>
              </w:rPr>
              <w:t xml:space="preserve">: проводная </w:t>
            </w:r>
            <w:proofErr w:type="spellStart"/>
            <w:r w:rsidRPr="00332F95">
              <w:rPr>
                <w:i/>
                <w:iCs/>
                <w:sz w:val="20"/>
                <w:szCs w:val="20"/>
              </w:rPr>
              <w:t>стереогарнитура</w:t>
            </w:r>
            <w:proofErr w:type="spellEnd"/>
            <w:r w:rsidRPr="00332F95">
              <w:rPr>
                <w:i/>
                <w:iCs/>
                <w:sz w:val="20"/>
                <w:szCs w:val="20"/>
              </w:rPr>
              <w:t>, профильный начальный уровень (MS‑сертификация).</w:t>
            </w:r>
          </w:p>
          <w:p w14:paraId="5AF0E815" w14:textId="77777777" w:rsidR="00E5022A" w:rsidRPr="00332F95" w:rsidRDefault="00E5022A" w:rsidP="00E5022A">
            <w:pPr>
              <w:rPr>
                <w:i/>
                <w:iCs/>
                <w:sz w:val="20"/>
                <w:szCs w:val="20"/>
              </w:rPr>
            </w:pPr>
            <w:r w:rsidRPr="00332F95">
              <w:rPr>
                <w:i/>
                <w:iCs/>
                <w:sz w:val="20"/>
                <w:szCs w:val="20"/>
              </w:rPr>
              <w:t xml:space="preserve">- </w:t>
            </w:r>
            <w:r w:rsidRPr="00332F95">
              <w:rPr>
                <w:i/>
                <w:iCs/>
                <w:sz w:val="20"/>
                <w:szCs w:val="20"/>
                <w:u w:val="single"/>
              </w:rPr>
              <w:t>Подключение</w:t>
            </w:r>
            <w:r w:rsidRPr="00332F95">
              <w:rPr>
                <w:i/>
                <w:iCs/>
                <w:sz w:val="20"/>
                <w:szCs w:val="20"/>
              </w:rPr>
              <w:t>: USB‑A (варианты USB‑C по SKU), кабель ~2,15 м; пульт управления на кабеле.</w:t>
            </w:r>
          </w:p>
          <w:p w14:paraId="67045781" w14:textId="77777777" w:rsidR="00E5022A" w:rsidRPr="00332F95" w:rsidRDefault="00E5022A" w:rsidP="00E5022A">
            <w:pPr>
              <w:rPr>
                <w:i/>
                <w:iCs/>
                <w:sz w:val="20"/>
                <w:szCs w:val="20"/>
              </w:rPr>
            </w:pPr>
            <w:r w:rsidRPr="00332F95">
              <w:rPr>
                <w:i/>
                <w:iCs/>
                <w:sz w:val="20"/>
                <w:szCs w:val="20"/>
              </w:rPr>
              <w:t xml:space="preserve">- </w:t>
            </w:r>
            <w:r w:rsidRPr="00332F95">
              <w:rPr>
                <w:i/>
                <w:iCs/>
                <w:sz w:val="20"/>
                <w:szCs w:val="20"/>
                <w:u w:val="single"/>
              </w:rPr>
              <w:t>Акустика</w:t>
            </w:r>
            <w:r w:rsidRPr="00332F95">
              <w:rPr>
                <w:i/>
                <w:iCs/>
                <w:sz w:val="20"/>
                <w:szCs w:val="20"/>
              </w:rPr>
              <w:t xml:space="preserve">: 20 Гц–20 кГц (музыка) / 150 Гц–7 кГц (речь); защита слуха </w:t>
            </w:r>
            <w:proofErr w:type="spellStart"/>
            <w:r w:rsidRPr="00332F95">
              <w:rPr>
                <w:i/>
                <w:iCs/>
                <w:sz w:val="20"/>
                <w:szCs w:val="20"/>
              </w:rPr>
              <w:t>PeakStop</w:t>
            </w:r>
            <w:proofErr w:type="spellEnd"/>
            <w:r w:rsidRPr="00332F95">
              <w:rPr>
                <w:i/>
                <w:iCs/>
                <w:sz w:val="20"/>
                <w:szCs w:val="20"/>
              </w:rPr>
              <w:t>.</w:t>
            </w:r>
          </w:p>
          <w:p w14:paraId="73DD7488" w14:textId="3A615DFA" w:rsidR="006B05BA" w:rsidRPr="00332F95" w:rsidRDefault="00E5022A" w:rsidP="00CB71DF">
            <w:pPr>
              <w:rPr>
                <w:i/>
                <w:iCs/>
                <w:sz w:val="20"/>
                <w:szCs w:val="20"/>
              </w:rPr>
            </w:pPr>
            <w:r w:rsidRPr="00332F95">
              <w:rPr>
                <w:i/>
                <w:iCs/>
                <w:sz w:val="20"/>
                <w:szCs w:val="20"/>
              </w:rPr>
              <w:t xml:space="preserve">- </w:t>
            </w:r>
            <w:r w:rsidRPr="00332F95">
              <w:rPr>
                <w:i/>
                <w:iCs/>
                <w:sz w:val="20"/>
                <w:szCs w:val="20"/>
                <w:u w:val="single"/>
              </w:rPr>
              <w:t>Микрофон</w:t>
            </w:r>
            <w:r w:rsidRPr="00332F95">
              <w:rPr>
                <w:i/>
                <w:iCs/>
                <w:sz w:val="20"/>
                <w:szCs w:val="20"/>
              </w:rPr>
              <w:t>: направленный с шумопонижением; индикаторы вызова/занятости.</w:t>
            </w:r>
          </w:p>
          <w:p w14:paraId="227E76AF" w14:textId="5C058BA3" w:rsidR="00E5022A" w:rsidRPr="00332F95" w:rsidRDefault="006B05BA" w:rsidP="00870395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332F95">
              <w:rPr>
                <w:i/>
                <w:iCs/>
                <w:sz w:val="20"/>
                <w:szCs w:val="20"/>
              </w:rPr>
              <w:t xml:space="preserve">- </w:t>
            </w:r>
            <w:r w:rsidRPr="00332F95">
              <w:rPr>
                <w:i/>
                <w:iCs/>
                <w:sz w:val="20"/>
                <w:szCs w:val="20"/>
                <w:u w:val="single"/>
              </w:rPr>
              <w:t>Комплектация</w:t>
            </w:r>
            <w:r w:rsidRPr="00332F95">
              <w:rPr>
                <w:i/>
                <w:iCs/>
                <w:sz w:val="20"/>
                <w:szCs w:val="20"/>
              </w:rPr>
              <w:t>: гарнитура, пульт на кабеле, документация.</w:t>
            </w:r>
          </w:p>
          <w:p w14:paraId="7F0157A3" w14:textId="77777777" w:rsidR="00E5022A" w:rsidRPr="00332F95" w:rsidRDefault="00E5022A" w:rsidP="00DD42E5">
            <w:pPr>
              <w:rPr>
                <w:sz w:val="20"/>
                <w:szCs w:val="20"/>
              </w:rPr>
            </w:pPr>
            <w:r w:rsidRPr="00332F95">
              <w:rPr>
                <w:sz w:val="20"/>
                <w:szCs w:val="20"/>
                <w:u w:val="single"/>
              </w:rPr>
              <w:t>Пример ссылки</w:t>
            </w:r>
            <w:r w:rsidRPr="00332F95">
              <w:rPr>
                <w:sz w:val="20"/>
                <w:szCs w:val="20"/>
              </w:rPr>
              <w:t>:</w:t>
            </w:r>
          </w:p>
          <w:p w14:paraId="60A17727" w14:textId="3EAC8AE1" w:rsidR="00E5022A" w:rsidRPr="00332F95" w:rsidRDefault="00E5022A" w:rsidP="00573F77">
            <w:pPr>
              <w:spacing w:after="240"/>
              <w:rPr>
                <w:b/>
                <w:bCs/>
                <w:sz w:val="20"/>
                <w:szCs w:val="20"/>
              </w:rPr>
            </w:pPr>
            <w:hyperlink r:id="rId7" w:history="1">
              <w:r w:rsidRPr="00332F95">
                <w:rPr>
                  <w:rStyle w:val="a7"/>
                  <w:sz w:val="20"/>
                  <w:szCs w:val="20"/>
                </w:rPr>
                <w:t>https://www.dns-shop.ru/product/4dbf61e903c7d763/provodnye-nausniki-jabra-evolve-20-ms-stereo-cernyj-2021/</w:t>
              </w:r>
            </w:hyperlink>
          </w:p>
        </w:tc>
        <w:tc>
          <w:tcPr>
            <w:tcW w:w="850" w:type="dxa"/>
          </w:tcPr>
          <w:p w14:paraId="2D6504D6" w14:textId="4361BC6A" w:rsidR="00E5022A" w:rsidRPr="00332F95" w:rsidRDefault="00E5022A" w:rsidP="00DD42E5">
            <w:pPr>
              <w:jc w:val="center"/>
              <w:rPr>
                <w:sz w:val="20"/>
                <w:szCs w:val="20"/>
              </w:rPr>
            </w:pPr>
            <w:r w:rsidRPr="00332F95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2A6FFD84" w14:textId="77777777" w:rsidR="00E5022A" w:rsidRPr="00332F95" w:rsidRDefault="00E5022A" w:rsidP="00E5022A">
            <w:pPr>
              <w:rPr>
                <w:sz w:val="20"/>
                <w:szCs w:val="20"/>
              </w:rPr>
            </w:pPr>
            <w:r w:rsidRPr="00332F95">
              <w:rPr>
                <w:sz w:val="20"/>
                <w:szCs w:val="20"/>
              </w:rPr>
              <w:t>Допустимы только при полном равенстве параметров.</w:t>
            </w:r>
            <w:r w:rsidRPr="00332F95">
              <w:rPr>
                <w:sz w:val="20"/>
                <w:szCs w:val="20"/>
              </w:rPr>
              <w:br/>
            </w:r>
            <w:r w:rsidRPr="00332F95">
              <w:rPr>
                <w:sz w:val="20"/>
                <w:szCs w:val="20"/>
              </w:rPr>
              <w:br/>
              <w:t>Приоритет — указанные модели для унификации парка.</w:t>
            </w:r>
          </w:p>
          <w:p w14:paraId="0DC1EBD0" w14:textId="77777777" w:rsidR="009D1D49" w:rsidRPr="00332F95" w:rsidRDefault="009D1D49" w:rsidP="00E5022A">
            <w:pPr>
              <w:rPr>
                <w:sz w:val="20"/>
                <w:szCs w:val="20"/>
              </w:rPr>
            </w:pPr>
          </w:p>
          <w:p w14:paraId="4AFE0A1D" w14:textId="610B4599" w:rsidR="009D1D49" w:rsidRPr="00332F95" w:rsidRDefault="009D1D49" w:rsidP="00E5022A">
            <w:pPr>
              <w:rPr>
                <w:sz w:val="20"/>
                <w:szCs w:val="20"/>
              </w:rPr>
            </w:pPr>
            <w:r w:rsidRPr="00332F95">
              <w:rPr>
                <w:sz w:val="20"/>
                <w:szCs w:val="20"/>
              </w:rPr>
              <w:t>Потребительские/игровые модели — не допускаются.</w:t>
            </w:r>
          </w:p>
          <w:p w14:paraId="17774E47" w14:textId="2BB8D11A" w:rsidR="00E5022A" w:rsidRPr="00332F95" w:rsidRDefault="00E5022A" w:rsidP="00DD42E5">
            <w:pPr>
              <w:jc w:val="center"/>
              <w:rPr>
                <w:sz w:val="20"/>
                <w:szCs w:val="20"/>
              </w:rPr>
            </w:pPr>
          </w:p>
        </w:tc>
      </w:tr>
      <w:tr w:rsidR="00332F95" w:rsidRPr="00033923" w14:paraId="4335478A" w14:textId="77777777" w:rsidTr="00E20DD1">
        <w:trPr>
          <w:trHeight w:val="3882"/>
        </w:trPr>
        <w:tc>
          <w:tcPr>
            <w:tcW w:w="426" w:type="dxa"/>
          </w:tcPr>
          <w:p w14:paraId="74B86C9A" w14:textId="2A7B30BE" w:rsidR="00332F95" w:rsidRPr="00332F95" w:rsidRDefault="00332F95" w:rsidP="00332F95">
            <w:pPr>
              <w:jc w:val="center"/>
              <w:rPr>
                <w:sz w:val="20"/>
                <w:szCs w:val="20"/>
              </w:rPr>
            </w:pPr>
            <w:r w:rsidRPr="00332F9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</w:tcPr>
          <w:p w14:paraId="622B4CD9" w14:textId="4D1F3603" w:rsidR="00332F95" w:rsidRPr="00332F95" w:rsidRDefault="00332F95" w:rsidP="00332F95">
            <w:pPr>
              <w:pStyle w:val="1"/>
              <w:shd w:val="clear" w:color="auto" w:fill="FFFFFF"/>
              <w:spacing w:before="0" w:after="60" w:line="270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Источник бесперебойного питания (ИБП), линейно-интерактивный, активной мощностью не менее 1000 Вт, с АКБ 12 В, 9 </w:t>
            </w:r>
            <w:proofErr w:type="spellStart"/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А·ч</w:t>
            </w:r>
            <w:proofErr w:type="spellEnd"/>
            <w:r w:rsidRPr="00332F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, с функцией холодного старта.</w:t>
            </w:r>
          </w:p>
        </w:tc>
        <w:tc>
          <w:tcPr>
            <w:tcW w:w="992" w:type="dxa"/>
          </w:tcPr>
          <w:p w14:paraId="3230193E" w14:textId="4167EB14" w:rsidR="00332F95" w:rsidRPr="00332F95" w:rsidRDefault="00332F95" w:rsidP="00332F95">
            <w:pPr>
              <w:jc w:val="center"/>
              <w:rPr>
                <w:sz w:val="20"/>
                <w:szCs w:val="20"/>
              </w:rPr>
            </w:pPr>
            <w:r w:rsidRPr="00332F95">
              <w:rPr>
                <w:sz w:val="20"/>
                <w:szCs w:val="20"/>
              </w:rPr>
              <w:t>шт.</w:t>
            </w:r>
          </w:p>
        </w:tc>
        <w:tc>
          <w:tcPr>
            <w:tcW w:w="4678" w:type="dxa"/>
          </w:tcPr>
          <w:p w14:paraId="7A453563" w14:textId="292A326C" w:rsidR="00332F95" w:rsidRPr="00332F95" w:rsidRDefault="00332F95" w:rsidP="00332F95">
            <w:pPr>
              <w:spacing w:before="240"/>
              <w:rPr>
                <w:b/>
                <w:bCs/>
                <w:sz w:val="20"/>
                <w:szCs w:val="20"/>
              </w:rPr>
            </w:pPr>
            <w:r w:rsidRPr="00332F95">
              <w:rPr>
                <w:sz w:val="20"/>
                <w:szCs w:val="20"/>
              </w:rPr>
              <w:drawing>
                <wp:inline distT="0" distB="0" distL="0" distR="0" wp14:anchorId="52DD2848" wp14:editId="095F4433">
                  <wp:extent cx="2924318" cy="1592580"/>
                  <wp:effectExtent l="0" t="0" r="9525" b="7620"/>
                  <wp:docPr id="2286349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3496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5877" cy="1593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32F95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BC088A0" wp14:editId="3FD1F3C5">
                  <wp:extent cx="2979420" cy="1758346"/>
                  <wp:effectExtent l="0" t="0" r="0" b="0"/>
                  <wp:docPr id="71232706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1824" cy="1771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C1E1D50" w14:textId="39D764C6" w:rsidR="00332F95" w:rsidRPr="00332F95" w:rsidRDefault="00332F95" w:rsidP="00332F95">
            <w:pPr>
              <w:jc w:val="center"/>
              <w:rPr>
                <w:sz w:val="20"/>
                <w:szCs w:val="20"/>
              </w:rPr>
            </w:pPr>
            <w:r w:rsidRPr="00332F95">
              <w:rPr>
                <w:sz w:val="20"/>
                <w:szCs w:val="20"/>
              </w:rPr>
              <w:t>40</w:t>
            </w:r>
          </w:p>
        </w:tc>
        <w:tc>
          <w:tcPr>
            <w:tcW w:w="2127" w:type="dxa"/>
          </w:tcPr>
          <w:p w14:paraId="3A5753C4" w14:textId="1741CDDC" w:rsidR="00332F95" w:rsidRPr="00332F95" w:rsidRDefault="00332F95" w:rsidP="00332F95">
            <w:pPr>
              <w:rPr>
                <w:sz w:val="20"/>
                <w:szCs w:val="20"/>
              </w:rPr>
            </w:pPr>
          </w:p>
        </w:tc>
      </w:tr>
    </w:tbl>
    <w:p w14:paraId="6271CD85" w14:textId="338AE534" w:rsidR="002511D4" w:rsidRPr="00033923" w:rsidRDefault="002511D4" w:rsidP="002511D4">
      <w:pPr>
        <w:pStyle w:val="Footnote"/>
        <w:jc w:val="both"/>
        <w:rPr>
          <w:sz w:val="24"/>
          <w:szCs w:val="24"/>
        </w:rPr>
      </w:pPr>
    </w:p>
    <w:p w14:paraId="3CAE6526" w14:textId="390B2060" w:rsidR="008155B1" w:rsidRDefault="008155B1">
      <w:pPr>
        <w:spacing w:after="160" w:line="259" w:lineRule="auto"/>
        <w:rPr>
          <w:b/>
          <w:kern w:val="3"/>
          <w:lang w:eastAsia="zh-CN"/>
        </w:rPr>
      </w:pPr>
      <w:r>
        <w:rPr>
          <w:b/>
        </w:rPr>
        <w:br w:type="page"/>
      </w:r>
    </w:p>
    <w:p w14:paraId="7287CF0F" w14:textId="107DF8EB" w:rsidR="00E83D43" w:rsidRPr="00033923" w:rsidRDefault="00E83D43" w:rsidP="00033923">
      <w:pPr>
        <w:pStyle w:val="Footnote"/>
        <w:numPr>
          <w:ilvl w:val="0"/>
          <w:numId w:val="5"/>
        </w:numPr>
        <w:ind w:left="851" w:hanging="567"/>
        <w:jc w:val="both"/>
        <w:rPr>
          <w:b/>
          <w:sz w:val="24"/>
          <w:szCs w:val="24"/>
        </w:rPr>
      </w:pPr>
      <w:r w:rsidRPr="00033923">
        <w:rPr>
          <w:b/>
          <w:sz w:val="24"/>
          <w:szCs w:val="24"/>
        </w:rPr>
        <w:lastRenderedPageBreak/>
        <w:t>Обоснование (дефектный акт) целесообразности закупки</w:t>
      </w:r>
      <w:r w:rsidR="00E016F0" w:rsidRPr="00033923">
        <w:rPr>
          <w:b/>
          <w:sz w:val="24"/>
          <w:szCs w:val="24"/>
        </w:rPr>
        <w:tab/>
      </w:r>
    </w:p>
    <w:p w14:paraId="01FE3558" w14:textId="77777777" w:rsidR="004D1436" w:rsidRDefault="00E93529" w:rsidP="00634148">
      <w:pPr>
        <w:pStyle w:val="a3"/>
        <w:numPr>
          <w:ilvl w:val="1"/>
          <w:numId w:val="5"/>
        </w:numPr>
        <w:spacing w:before="240"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4D1436">
        <w:rPr>
          <w:rFonts w:ascii="Times New Roman" w:eastAsia="Calibri" w:hAnsi="Times New Roman" w:cs="Times New Roman"/>
          <w:sz w:val="24"/>
          <w:szCs w:val="24"/>
          <w:u w:val="single"/>
        </w:rPr>
        <w:t>Обоснование потребности</w:t>
      </w:r>
      <w:r w:rsidR="004D143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ECC7C9" w14:textId="44EB313A" w:rsidR="004D1436" w:rsidRPr="004D1436" w:rsidRDefault="004D1436" w:rsidP="004D1436">
      <w:pPr>
        <w:ind w:left="284"/>
        <w:rPr>
          <w:rFonts w:eastAsia="Calibri"/>
        </w:rPr>
      </w:pPr>
      <w:r>
        <w:rPr>
          <w:rFonts w:eastAsia="Calibri"/>
        </w:rPr>
        <w:t>З</w:t>
      </w:r>
      <w:r w:rsidR="00471E2C" w:rsidRPr="004D1436">
        <w:rPr>
          <w:rFonts w:eastAsia="Calibri"/>
        </w:rPr>
        <w:t>акупка требуется</w:t>
      </w:r>
      <w:r w:rsidR="00B05D22" w:rsidRPr="004D1436">
        <w:rPr>
          <w:rFonts w:eastAsia="Calibri"/>
        </w:rPr>
        <w:t xml:space="preserve"> для</w:t>
      </w:r>
      <w:r w:rsidRPr="004D1436">
        <w:rPr>
          <w:rFonts w:eastAsia="Calibri"/>
        </w:rPr>
        <w:t>:</w:t>
      </w:r>
    </w:p>
    <w:p w14:paraId="791DA946" w14:textId="13B5184D" w:rsidR="004D1436" w:rsidRPr="004D1436" w:rsidRDefault="004D1436" w:rsidP="004D1436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4D1436">
        <w:rPr>
          <w:rFonts w:ascii="Times New Roman" w:eastAsia="Calibri" w:hAnsi="Times New Roman" w:cs="Times New Roman"/>
          <w:sz w:val="24"/>
          <w:szCs w:val="24"/>
        </w:rPr>
        <w:t>обеспечения сотрудников гарнитурами для видеоконференцсвязи (ВКС);</w:t>
      </w:r>
    </w:p>
    <w:p w14:paraId="01F3CA0F" w14:textId="77777777" w:rsidR="004D1436" w:rsidRPr="004D1436" w:rsidRDefault="004D1436" w:rsidP="004D1436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4D1436">
        <w:rPr>
          <w:rFonts w:ascii="Times New Roman" w:eastAsia="Calibri" w:hAnsi="Times New Roman" w:cs="Times New Roman"/>
          <w:sz w:val="24"/>
          <w:szCs w:val="24"/>
        </w:rPr>
        <w:t>пополнения неснижаемого складского запаса.</w:t>
      </w:r>
    </w:p>
    <w:p w14:paraId="009B5D05" w14:textId="7BA8B03C" w:rsidR="004D1436" w:rsidRPr="004D1436" w:rsidRDefault="004D1436" w:rsidP="004D1436">
      <w:pPr>
        <w:ind w:left="284"/>
        <w:rPr>
          <w:rFonts w:eastAsia="Calibri"/>
        </w:rPr>
      </w:pPr>
      <w:r w:rsidRPr="004D1436">
        <w:rPr>
          <w:rFonts w:eastAsia="Calibri"/>
        </w:rPr>
        <w:t xml:space="preserve">Текущая </w:t>
      </w:r>
      <w:r w:rsidR="00634148" w:rsidRPr="00634148">
        <w:rPr>
          <w:rFonts w:eastAsia="Calibri"/>
        </w:rPr>
        <w:t>обеспеченность</w:t>
      </w:r>
      <w:r w:rsidRPr="004D1436">
        <w:rPr>
          <w:rFonts w:eastAsia="Calibri"/>
        </w:rPr>
        <w:t>:</w:t>
      </w:r>
    </w:p>
    <w:p w14:paraId="0104F726" w14:textId="77777777" w:rsidR="004D1436" w:rsidRPr="004D1436" w:rsidRDefault="004D1436" w:rsidP="004D1436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4D1436">
        <w:rPr>
          <w:rFonts w:ascii="Times New Roman" w:eastAsia="Calibri" w:hAnsi="Times New Roman" w:cs="Times New Roman"/>
          <w:sz w:val="24"/>
          <w:szCs w:val="24"/>
        </w:rPr>
        <w:t>остаток на складе — 3 шт.;</w:t>
      </w:r>
    </w:p>
    <w:p w14:paraId="368A20F5" w14:textId="6455126C" w:rsidR="004D1436" w:rsidRPr="004D1436" w:rsidRDefault="004D1436" w:rsidP="004D1436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4D1436">
        <w:rPr>
          <w:rFonts w:ascii="Times New Roman" w:eastAsia="Calibri" w:hAnsi="Times New Roman" w:cs="Times New Roman"/>
          <w:sz w:val="24"/>
          <w:szCs w:val="24"/>
        </w:rPr>
        <w:t>за последний месяц выполнено 2 замены</w:t>
      </w:r>
      <w:r w:rsidR="00634148" w:rsidRPr="00634148">
        <w:rPr>
          <w:rFonts w:ascii="Times New Roman" w:eastAsia="Calibri" w:hAnsi="Times New Roman" w:cs="Times New Roman"/>
          <w:sz w:val="24"/>
          <w:szCs w:val="24"/>
        </w:rPr>
        <w:t>, что</w:t>
      </w:r>
      <w:r w:rsidRPr="004D1436">
        <w:rPr>
          <w:rFonts w:ascii="Times New Roman" w:eastAsia="Calibri" w:hAnsi="Times New Roman" w:cs="Times New Roman"/>
          <w:sz w:val="24"/>
          <w:szCs w:val="24"/>
        </w:rPr>
        <w:t xml:space="preserve"> подтверждает </w:t>
      </w:r>
      <w:r w:rsidR="00634148" w:rsidRPr="00634148">
        <w:rPr>
          <w:rFonts w:ascii="Times New Roman" w:eastAsia="Calibri" w:hAnsi="Times New Roman" w:cs="Times New Roman"/>
          <w:sz w:val="24"/>
          <w:szCs w:val="24"/>
        </w:rPr>
        <w:t>необходимость дополнительного запаса</w:t>
      </w:r>
      <w:r w:rsidRPr="004D143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A3BE16" w14:textId="645FC31D" w:rsidR="004D1436" w:rsidRPr="004D1436" w:rsidRDefault="004D1436" w:rsidP="004D1436">
      <w:pPr>
        <w:ind w:left="284"/>
        <w:rPr>
          <w:rFonts w:eastAsia="Calibri"/>
        </w:rPr>
      </w:pPr>
      <w:r w:rsidRPr="004D1436">
        <w:rPr>
          <w:rFonts w:eastAsia="Calibri"/>
        </w:rPr>
        <w:t xml:space="preserve">Планируемый объём закупки — 10 шт. (5 проводных + 5 беспроводных) с расчётом </w:t>
      </w:r>
      <w:r w:rsidR="004D645F" w:rsidRPr="004D645F">
        <w:rPr>
          <w:rFonts w:eastAsia="Calibri"/>
        </w:rPr>
        <w:t>покрытия потребности до конца года.</w:t>
      </w:r>
    </w:p>
    <w:p w14:paraId="1D50E664" w14:textId="29B32799" w:rsidR="004D1436" w:rsidRDefault="003A3AFA" w:rsidP="00634148">
      <w:pPr>
        <w:pStyle w:val="a3"/>
        <w:numPr>
          <w:ilvl w:val="1"/>
          <w:numId w:val="5"/>
        </w:numPr>
        <w:spacing w:before="240"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4D1436">
        <w:rPr>
          <w:rFonts w:ascii="Times New Roman" w:eastAsia="Calibri" w:hAnsi="Times New Roman" w:cs="Times New Roman"/>
          <w:sz w:val="24"/>
          <w:szCs w:val="24"/>
          <w:u w:val="single"/>
        </w:rPr>
        <w:t>Обоснование выбора моделей</w:t>
      </w:r>
      <w:r w:rsidR="000D3C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6EC348" w14:textId="0BA4D87A" w:rsidR="00194DB9" w:rsidRDefault="00194DB9" w:rsidP="00DD488F">
      <w:pPr>
        <w:ind w:left="284"/>
        <w:rPr>
          <w:rFonts w:eastAsia="Calibri"/>
        </w:rPr>
      </w:pPr>
      <w:r w:rsidRPr="00194DB9">
        <w:rPr>
          <w:rFonts w:eastAsia="Calibri"/>
        </w:rPr>
        <w:t>Для стабильной работы ВКС в корпоративной среде и снижения операционных рисков выбраны модели, соответствующие корпоративным требованиям:</w:t>
      </w:r>
    </w:p>
    <w:p w14:paraId="1978D25E" w14:textId="23A696C8" w:rsidR="00194DB9" w:rsidRDefault="00DD488F" w:rsidP="00194DB9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94DB9">
        <w:rPr>
          <w:rFonts w:ascii="Times New Roman" w:eastAsia="Calibri" w:hAnsi="Times New Roman" w:cs="Times New Roman"/>
          <w:sz w:val="24"/>
          <w:szCs w:val="24"/>
        </w:rPr>
        <w:t>Jabra</w:t>
      </w:r>
      <w:proofErr w:type="spellEnd"/>
      <w:r w:rsidRPr="00194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94DB9">
        <w:rPr>
          <w:rFonts w:ascii="Times New Roman" w:eastAsia="Calibri" w:hAnsi="Times New Roman" w:cs="Times New Roman"/>
          <w:sz w:val="24"/>
          <w:szCs w:val="24"/>
        </w:rPr>
        <w:t>Evolve</w:t>
      </w:r>
      <w:proofErr w:type="spellEnd"/>
      <w:r w:rsidRPr="00194DB9">
        <w:rPr>
          <w:rFonts w:ascii="Times New Roman" w:eastAsia="Calibri" w:hAnsi="Times New Roman" w:cs="Times New Roman"/>
          <w:sz w:val="24"/>
          <w:szCs w:val="24"/>
        </w:rPr>
        <w:t xml:space="preserve"> 20 MS </w:t>
      </w:r>
      <w:r w:rsidR="00194DB9" w:rsidRPr="00194DB9">
        <w:rPr>
          <w:rFonts w:ascii="Times New Roman" w:eastAsia="Calibri" w:hAnsi="Times New Roman" w:cs="Times New Roman"/>
          <w:sz w:val="24"/>
          <w:szCs w:val="24"/>
        </w:rPr>
        <w:t>—</w:t>
      </w:r>
      <w:r w:rsidR="00194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0B68">
        <w:rPr>
          <w:rFonts w:ascii="Times New Roman" w:eastAsia="Calibri" w:hAnsi="Times New Roman" w:cs="Times New Roman"/>
          <w:sz w:val="24"/>
          <w:szCs w:val="24"/>
        </w:rPr>
        <w:t>п</w:t>
      </w:r>
      <w:r w:rsidR="00E10B68" w:rsidRPr="00E10B68">
        <w:rPr>
          <w:rFonts w:ascii="Times New Roman" w:eastAsia="Calibri" w:hAnsi="Times New Roman" w:cs="Times New Roman"/>
          <w:sz w:val="24"/>
          <w:szCs w:val="24"/>
        </w:rPr>
        <w:t xml:space="preserve">роводная </w:t>
      </w:r>
      <w:proofErr w:type="spellStart"/>
      <w:r w:rsidR="00E10B68" w:rsidRPr="00E10B68">
        <w:rPr>
          <w:rFonts w:ascii="Times New Roman" w:eastAsia="Calibri" w:hAnsi="Times New Roman" w:cs="Times New Roman"/>
          <w:sz w:val="24"/>
          <w:szCs w:val="24"/>
        </w:rPr>
        <w:t>стереогарнитура</w:t>
      </w:r>
      <w:proofErr w:type="spellEnd"/>
      <w:r w:rsidR="00E10B68" w:rsidRPr="00E10B68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профессионального начального уровня; USB‑подключение с аппаратным пультом на кабеле; направленный микрофон с шумоподавлением</w:t>
      </w:r>
      <w:r w:rsidR="00194DB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1B76707" w14:textId="78A27518" w:rsidR="00DD488F" w:rsidRPr="00194DB9" w:rsidRDefault="00DD488F" w:rsidP="00194DB9">
      <w:pPr>
        <w:pStyle w:val="a3"/>
        <w:numPr>
          <w:ilvl w:val="0"/>
          <w:numId w:val="20"/>
        </w:numPr>
        <w:spacing w:after="0" w:line="240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194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94DB9">
        <w:rPr>
          <w:rFonts w:ascii="Times New Roman" w:eastAsia="Calibri" w:hAnsi="Times New Roman" w:cs="Times New Roman"/>
          <w:sz w:val="24"/>
          <w:szCs w:val="24"/>
        </w:rPr>
        <w:t>Yealink</w:t>
      </w:r>
      <w:proofErr w:type="spellEnd"/>
      <w:r w:rsidRPr="00194DB9">
        <w:rPr>
          <w:rFonts w:ascii="Times New Roman" w:eastAsia="Calibri" w:hAnsi="Times New Roman" w:cs="Times New Roman"/>
          <w:sz w:val="24"/>
          <w:szCs w:val="24"/>
        </w:rPr>
        <w:t xml:space="preserve"> BH70 Dual UC</w:t>
      </w:r>
      <w:r w:rsidR="00194DB9" w:rsidRPr="00194DB9">
        <w:rPr>
          <w:rFonts w:ascii="Times New Roman" w:eastAsia="Calibri" w:hAnsi="Times New Roman" w:cs="Times New Roman"/>
          <w:sz w:val="24"/>
          <w:szCs w:val="24"/>
        </w:rPr>
        <w:t xml:space="preserve"> —</w:t>
      </w:r>
      <w:r w:rsidR="00194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0B68" w:rsidRPr="00E10B68">
        <w:rPr>
          <w:rFonts w:ascii="Times New Roman" w:eastAsia="Calibri" w:hAnsi="Times New Roman" w:cs="Times New Roman"/>
          <w:sz w:val="24"/>
          <w:szCs w:val="24"/>
        </w:rPr>
        <w:t>беспроводная UC‑гарнитура; в комплекте USB‑донгл BT51 (USB‑A/USB‑C для стабильного подключения к ПК), Bluetooth‑</w:t>
      </w:r>
      <w:proofErr w:type="spellStart"/>
      <w:r w:rsidR="00E10B68" w:rsidRPr="00E10B68">
        <w:rPr>
          <w:rFonts w:ascii="Times New Roman" w:eastAsia="Calibri" w:hAnsi="Times New Roman" w:cs="Times New Roman"/>
          <w:sz w:val="24"/>
          <w:szCs w:val="24"/>
        </w:rPr>
        <w:t>мультипойнт</w:t>
      </w:r>
      <w:proofErr w:type="spellEnd"/>
      <w:r w:rsidR="00E10B68" w:rsidRPr="00E10B68">
        <w:rPr>
          <w:rFonts w:ascii="Times New Roman" w:eastAsia="Calibri" w:hAnsi="Times New Roman" w:cs="Times New Roman"/>
          <w:sz w:val="24"/>
          <w:szCs w:val="24"/>
        </w:rPr>
        <w:t xml:space="preserve"> на 2 устройства; микрофоны с технологией </w:t>
      </w:r>
      <w:proofErr w:type="spellStart"/>
      <w:r w:rsidR="00E10B68" w:rsidRPr="00E10B68">
        <w:rPr>
          <w:rFonts w:ascii="Times New Roman" w:eastAsia="Calibri" w:hAnsi="Times New Roman" w:cs="Times New Roman"/>
          <w:sz w:val="24"/>
          <w:szCs w:val="24"/>
        </w:rPr>
        <w:t>Acoustic</w:t>
      </w:r>
      <w:proofErr w:type="spellEnd"/>
      <w:r w:rsidR="00E10B68" w:rsidRPr="00E10B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10B68" w:rsidRPr="00E10B68">
        <w:rPr>
          <w:rFonts w:ascii="Times New Roman" w:eastAsia="Calibri" w:hAnsi="Times New Roman" w:cs="Times New Roman"/>
          <w:sz w:val="24"/>
          <w:szCs w:val="24"/>
        </w:rPr>
        <w:t>Shield</w:t>
      </w:r>
      <w:proofErr w:type="spellEnd"/>
      <w:r w:rsidR="00E10B68" w:rsidRPr="00E10B68">
        <w:rPr>
          <w:rFonts w:ascii="Times New Roman" w:eastAsia="Calibri" w:hAnsi="Times New Roman" w:cs="Times New Roman"/>
          <w:sz w:val="24"/>
          <w:szCs w:val="24"/>
        </w:rPr>
        <w:t xml:space="preserve"> (шумоподавление речи); время разговора до 35 ч; рекомендована для руководителей и мобильных сотрудников.</w:t>
      </w:r>
    </w:p>
    <w:p w14:paraId="033896AB" w14:textId="3648739F" w:rsidR="00471E2C" w:rsidRPr="004D1436" w:rsidRDefault="00BC7BA4" w:rsidP="00634148">
      <w:pPr>
        <w:spacing w:before="240"/>
        <w:ind w:left="284"/>
        <w:rPr>
          <w:rFonts w:eastAsia="Calibri"/>
        </w:rPr>
      </w:pPr>
      <w:r w:rsidRPr="00BC7BA4">
        <w:rPr>
          <w:rFonts w:eastAsia="Calibri"/>
          <w:lang w:eastAsia="en-US"/>
        </w:rPr>
        <w:t>В то же время бюджетные потребительские и игровые модели не рассматриваются к закупке</w:t>
      </w:r>
      <w:r w:rsidR="00194DB9" w:rsidRPr="00194DB9">
        <w:rPr>
          <w:rFonts w:eastAsia="Calibri"/>
          <w:lang w:eastAsia="en-US"/>
        </w:rPr>
        <w:t xml:space="preserve"> из‑</w:t>
      </w:r>
      <w:proofErr w:type="gramStart"/>
      <w:r w:rsidR="00194DB9" w:rsidRPr="00194DB9">
        <w:rPr>
          <w:rFonts w:eastAsia="Calibri"/>
          <w:lang w:eastAsia="en-US"/>
        </w:rPr>
        <w:t>за рисков</w:t>
      </w:r>
      <w:proofErr w:type="gramEnd"/>
      <w:r w:rsidR="00194DB9" w:rsidRPr="00194DB9">
        <w:rPr>
          <w:rFonts w:eastAsia="Calibri"/>
          <w:lang w:eastAsia="en-US"/>
        </w:rPr>
        <w:t xml:space="preserve"> несовместимости, нестабильной работы аудио, проблем с определением устройства, избыточных функций (например, виртуальный объёмный звук, RGB‑подсветка) и отсутствия эффективного шумоподавления микрофона, критичного для разборчивости речи в офисе.</w:t>
      </w:r>
      <w:r w:rsidR="00B05D22" w:rsidRPr="004D1436">
        <w:rPr>
          <w:rFonts w:eastAsia="Calibri"/>
        </w:rPr>
        <w:br/>
      </w:r>
      <w:r w:rsidR="00B05D22" w:rsidRPr="004D1436">
        <w:rPr>
          <w:sz w:val="20"/>
          <w:szCs w:val="20"/>
        </w:rPr>
        <w:t xml:space="preserve"> </w:t>
      </w:r>
    </w:p>
    <w:p w14:paraId="38AA89DF" w14:textId="77777777" w:rsidR="005E55D7" w:rsidRPr="00033923" w:rsidRDefault="005E55D7" w:rsidP="005E55D7">
      <w:pPr>
        <w:pStyle w:val="a3"/>
        <w:numPr>
          <w:ilvl w:val="0"/>
          <w:numId w:val="5"/>
        </w:numPr>
        <w:ind w:left="851" w:hanging="567"/>
        <w:rPr>
          <w:rFonts w:ascii="Times New Roman" w:eastAsia="Calibri" w:hAnsi="Times New Roman" w:cs="Times New Roman"/>
          <w:b/>
          <w:sz w:val="24"/>
          <w:szCs w:val="24"/>
        </w:rPr>
      </w:pPr>
      <w:r w:rsidRPr="0003392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0177F7CC" w14:textId="77777777" w:rsidR="005E55D7" w:rsidRPr="00033923" w:rsidRDefault="005E55D7" w:rsidP="005E55D7">
      <w:pPr>
        <w:pStyle w:val="a3"/>
        <w:numPr>
          <w:ilvl w:val="1"/>
          <w:numId w:val="5"/>
        </w:numPr>
        <w:spacing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033923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</w:t>
      </w:r>
      <w:r w:rsidRPr="00033923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033923">
        <w:rPr>
          <w:rFonts w:ascii="Times New Roman" w:eastAsia="Calibri" w:hAnsi="Times New Roman" w:cs="Times New Roman"/>
          <w:sz w:val="24"/>
          <w:szCs w:val="24"/>
        </w:rPr>
        <w:t>. 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к.1</w:t>
      </w:r>
      <w:r w:rsidRPr="0003392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26A0108" w14:textId="44DB23C4" w:rsidR="005E55D7" w:rsidRPr="00033923" w:rsidRDefault="005E55D7" w:rsidP="005E55D7">
      <w:pPr>
        <w:pStyle w:val="a3"/>
        <w:numPr>
          <w:ilvl w:val="1"/>
          <w:numId w:val="5"/>
        </w:numPr>
        <w:spacing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033923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332F95">
        <w:rPr>
          <w:rFonts w:ascii="Times New Roman" w:eastAsia="Calibri" w:hAnsi="Times New Roman" w:cs="Times New Roman"/>
          <w:sz w:val="24"/>
          <w:szCs w:val="24"/>
        </w:rPr>
        <w:t>20</w:t>
      </w:r>
      <w:r w:rsidRPr="00033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дней</w:t>
      </w:r>
      <w:r w:rsidRPr="00033923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67B68B63" w14:textId="77777777" w:rsidR="005E55D7" w:rsidRPr="00033923" w:rsidRDefault="005E55D7" w:rsidP="005E55D7">
      <w:pPr>
        <w:pStyle w:val="Footnote"/>
        <w:ind w:left="851" w:hanging="567"/>
        <w:jc w:val="both"/>
        <w:rPr>
          <w:b/>
          <w:sz w:val="24"/>
          <w:szCs w:val="24"/>
        </w:rPr>
      </w:pPr>
    </w:p>
    <w:p w14:paraId="610E4787" w14:textId="77777777" w:rsidR="005E55D7" w:rsidRPr="00033923" w:rsidRDefault="005E55D7" w:rsidP="005E55D7">
      <w:pPr>
        <w:pStyle w:val="a3"/>
        <w:numPr>
          <w:ilvl w:val="0"/>
          <w:numId w:val="5"/>
        </w:numPr>
        <w:ind w:left="851" w:hanging="567"/>
        <w:rPr>
          <w:rFonts w:ascii="Times New Roman" w:hAnsi="Times New Roman" w:cs="Times New Roman"/>
          <w:b/>
          <w:sz w:val="24"/>
          <w:szCs w:val="24"/>
        </w:rPr>
      </w:pPr>
      <w:r w:rsidRPr="00033923">
        <w:rPr>
          <w:rFonts w:ascii="Times New Roman" w:eastAsia="Calibri" w:hAnsi="Times New Roman" w:cs="Times New Roman"/>
          <w:b/>
          <w:sz w:val="24"/>
          <w:szCs w:val="24"/>
        </w:rPr>
        <w:t>Общие</w:t>
      </w:r>
      <w:r w:rsidRPr="00033923">
        <w:rPr>
          <w:rFonts w:ascii="Times New Roman" w:hAnsi="Times New Roman" w:cs="Times New Roman"/>
          <w:b/>
          <w:sz w:val="24"/>
          <w:szCs w:val="24"/>
        </w:rPr>
        <w:t xml:space="preserve"> сведения</w:t>
      </w:r>
    </w:p>
    <w:p w14:paraId="7BDAFBD4" w14:textId="77777777" w:rsidR="005E55D7" w:rsidRPr="00033923" w:rsidRDefault="005E55D7" w:rsidP="005E55D7">
      <w:pPr>
        <w:pStyle w:val="a3"/>
        <w:numPr>
          <w:ilvl w:val="1"/>
          <w:numId w:val="5"/>
        </w:numPr>
        <w:spacing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03392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1AFBE28A" w14:textId="77777777" w:rsidR="005E55D7" w:rsidRPr="00033923" w:rsidRDefault="005E55D7" w:rsidP="005E55D7">
      <w:pPr>
        <w:pStyle w:val="a3"/>
        <w:numPr>
          <w:ilvl w:val="1"/>
          <w:numId w:val="5"/>
        </w:numPr>
        <w:spacing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03392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4C2E789C" w14:textId="77777777" w:rsidR="005E55D7" w:rsidRPr="00033923" w:rsidRDefault="005E55D7" w:rsidP="005E55D7">
      <w:pPr>
        <w:pStyle w:val="a3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</w:p>
    <w:p w14:paraId="2DD5E685" w14:textId="77777777" w:rsidR="005E55D7" w:rsidRPr="00033923" w:rsidRDefault="005E55D7" w:rsidP="005E55D7">
      <w:pPr>
        <w:pStyle w:val="a3"/>
        <w:numPr>
          <w:ilvl w:val="0"/>
          <w:numId w:val="5"/>
        </w:numPr>
        <w:ind w:left="851" w:hanging="567"/>
        <w:rPr>
          <w:rFonts w:ascii="Times New Roman" w:eastAsia="Calibri" w:hAnsi="Times New Roman" w:cs="Times New Roman"/>
          <w:b/>
          <w:sz w:val="24"/>
          <w:szCs w:val="24"/>
        </w:rPr>
      </w:pPr>
      <w:r w:rsidRPr="00033923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033923">
        <w:rPr>
          <w:rFonts w:ascii="Times New Roman" w:eastAsia="Calibri" w:hAnsi="Times New Roman" w:cs="Times New Roman"/>
          <w:b/>
          <w:sz w:val="24"/>
          <w:szCs w:val="24"/>
        </w:rPr>
        <w:t xml:space="preserve"> к упаковке и маркировке</w:t>
      </w:r>
    </w:p>
    <w:p w14:paraId="01F93ABC" w14:textId="77777777" w:rsidR="005E55D7" w:rsidRPr="00033923" w:rsidRDefault="005E55D7" w:rsidP="005E55D7">
      <w:pPr>
        <w:pStyle w:val="a3"/>
        <w:numPr>
          <w:ilvl w:val="1"/>
          <w:numId w:val="5"/>
        </w:numPr>
        <w:spacing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033923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514EFD89" w14:textId="77777777" w:rsidR="005E55D7" w:rsidRPr="00033923" w:rsidRDefault="005E55D7" w:rsidP="005E55D7">
      <w:pPr>
        <w:pStyle w:val="a3"/>
        <w:numPr>
          <w:ilvl w:val="1"/>
          <w:numId w:val="5"/>
        </w:numPr>
        <w:spacing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033923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5E61564C" w14:textId="77777777" w:rsidR="005E55D7" w:rsidRPr="00033923" w:rsidRDefault="005E55D7" w:rsidP="005E55D7">
      <w:pPr>
        <w:pStyle w:val="a3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</w:p>
    <w:p w14:paraId="5738972C" w14:textId="77777777" w:rsidR="005E55D7" w:rsidRPr="00033923" w:rsidRDefault="005E55D7" w:rsidP="005E55D7">
      <w:pPr>
        <w:pStyle w:val="a3"/>
        <w:numPr>
          <w:ilvl w:val="0"/>
          <w:numId w:val="5"/>
        </w:numPr>
        <w:ind w:left="851" w:hanging="567"/>
        <w:rPr>
          <w:rFonts w:ascii="Times New Roman" w:eastAsia="Calibri" w:hAnsi="Times New Roman" w:cs="Times New Roman"/>
          <w:b/>
          <w:sz w:val="24"/>
          <w:szCs w:val="24"/>
        </w:rPr>
      </w:pPr>
      <w:r w:rsidRPr="00033923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033923">
        <w:rPr>
          <w:rFonts w:ascii="Times New Roman" w:eastAsia="Calibri" w:hAnsi="Times New Roman" w:cs="Times New Roman"/>
          <w:b/>
          <w:sz w:val="24"/>
          <w:szCs w:val="24"/>
        </w:rPr>
        <w:t xml:space="preserve"> к гарантии и гарантийному сроку товара.</w:t>
      </w:r>
    </w:p>
    <w:p w14:paraId="3FE36CB6" w14:textId="141C71B0" w:rsidR="005E55D7" w:rsidRPr="00C71297" w:rsidRDefault="005E55D7" w:rsidP="00C71297">
      <w:pPr>
        <w:pStyle w:val="a3"/>
        <w:numPr>
          <w:ilvl w:val="1"/>
          <w:numId w:val="5"/>
        </w:numPr>
        <w:spacing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033923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12CE67DF" w14:textId="77777777" w:rsidR="005E55D7" w:rsidRPr="00033923" w:rsidRDefault="005E55D7" w:rsidP="005E55D7">
      <w:pPr>
        <w:ind w:left="851" w:hanging="567"/>
        <w:rPr>
          <w:rFonts w:eastAsia="Calibri"/>
        </w:rPr>
      </w:pPr>
    </w:p>
    <w:p w14:paraId="1373A31E" w14:textId="77777777" w:rsidR="005E55D7" w:rsidRPr="00033923" w:rsidRDefault="005E55D7" w:rsidP="005E55D7">
      <w:pPr>
        <w:pStyle w:val="a3"/>
        <w:numPr>
          <w:ilvl w:val="0"/>
          <w:numId w:val="5"/>
        </w:numPr>
        <w:ind w:left="851" w:hanging="567"/>
        <w:rPr>
          <w:rFonts w:ascii="Times New Roman" w:eastAsia="Calibri" w:hAnsi="Times New Roman" w:cs="Times New Roman"/>
          <w:b/>
          <w:sz w:val="24"/>
          <w:szCs w:val="24"/>
        </w:rPr>
      </w:pPr>
      <w:r w:rsidRPr="00033923">
        <w:rPr>
          <w:rFonts w:ascii="Times New Roman" w:hAnsi="Times New Roman" w:cs="Times New Roman"/>
          <w:b/>
          <w:sz w:val="24"/>
          <w:szCs w:val="24"/>
        </w:rPr>
        <w:lastRenderedPageBreak/>
        <w:t>Требования</w:t>
      </w:r>
      <w:r w:rsidRPr="00033923">
        <w:rPr>
          <w:rFonts w:ascii="Times New Roman" w:eastAsia="Calibri" w:hAnsi="Times New Roman" w:cs="Times New Roman"/>
          <w:b/>
          <w:sz w:val="24"/>
          <w:szCs w:val="24"/>
        </w:rPr>
        <w:t xml:space="preserve"> по соответствию товаров определенным стандартам.</w:t>
      </w:r>
    </w:p>
    <w:p w14:paraId="3F613FA0" w14:textId="68C284F5" w:rsidR="005E55D7" w:rsidRPr="00C71297" w:rsidRDefault="005E55D7" w:rsidP="00C71297">
      <w:pPr>
        <w:pStyle w:val="a3"/>
        <w:numPr>
          <w:ilvl w:val="1"/>
          <w:numId w:val="5"/>
        </w:numPr>
        <w:spacing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033923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0D2B864" w14:textId="77777777" w:rsidR="005E55D7" w:rsidRPr="00033923" w:rsidRDefault="005E55D7" w:rsidP="005E55D7">
      <w:pPr>
        <w:ind w:left="851" w:hanging="567"/>
        <w:rPr>
          <w:rFonts w:eastAsia="Calibri"/>
        </w:rPr>
      </w:pPr>
    </w:p>
    <w:p w14:paraId="7EF890F1" w14:textId="77777777" w:rsidR="005E55D7" w:rsidRPr="00033923" w:rsidRDefault="005E55D7" w:rsidP="005E55D7">
      <w:pPr>
        <w:pStyle w:val="a3"/>
        <w:numPr>
          <w:ilvl w:val="0"/>
          <w:numId w:val="5"/>
        </w:numPr>
        <w:ind w:left="851" w:hanging="567"/>
        <w:rPr>
          <w:rFonts w:ascii="Times New Roman" w:eastAsia="Calibri" w:hAnsi="Times New Roman" w:cs="Times New Roman"/>
          <w:b/>
          <w:sz w:val="24"/>
          <w:szCs w:val="24"/>
        </w:rPr>
      </w:pPr>
      <w:r w:rsidRPr="00033923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033923">
        <w:rPr>
          <w:rFonts w:ascii="Times New Roman" w:eastAsia="Calibri" w:hAnsi="Times New Roman" w:cs="Times New Roman"/>
          <w:b/>
          <w:sz w:val="24"/>
          <w:szCs w:val="24"/>
        </w:rPr>
        <w:t xml:space="preserve"> расчётов</w:t>
      </w:r>
    </w:p>
    <w:p w14:paraId="20DD6BBB" w14:textId="77777777" w:rsidR="005E55D7" w:rsidRPr="00033923" w:rsidRDefault="005E55D7" w:rsidP="005E55D7">
      <w:pPr>
        <w:pStyle w:val="a3"/>
        <w:numPr>
          <w:ilvl w:val="1"/>
          <w:numId w:val="5"/>
        </w:numPr>
        <w:spacing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033923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697ABA46" w14:textId="77777777" w:rsidR="005E55D7" w:rsidRPr="00033923" w:rsidRDefault="005E55D7" w:rsidP="005E55D7">
      <w:pPr>
        <w:pStyle w:val="a3"/>
        <w:numPr>
          <w:ilvl w:val="1"/>
          <w:numId w:val="5"/>
        </w:numPr>
        <w:spacing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033923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459AF49A" w14:textId="2648246F" w:rsidR="00296021" w:rsidRPr="000950DE" w:rsidRDefault="00296021" w:rsidP="005E55D7">
      <w:pPr>
        <w:pStyle w:val="a3"/>
        <w:ind w:left="851"/>
        <w:rPr>
          <w:rFonts w:ascii="Times New Roman" w:eastAsia="Calibri" w:hAnsi="Times New Roman" w:cs="Times New Roman"/>
          <w:sz w:val="24"/>
          <w:szCs w:val="24"/>
        </w:rPr>
      </w:pPr>
    </w:p>
    <w:sectPr w:rsidR="00296021" w:rsidRPr="000950DE" w:rsidSect="00870395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65D"/>
    <w:multiLevelType w:val="hybridMultilevel"/>
    <w:tmpl w:val="42066E3A"/>
    <w:lvl w:ilvl="0" w:tplc="4E406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4A80"/>
    <w:multiLevelType w:val="multilevel"/>
    <w:tmpl w:val="575853CC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3" w15:restartNumberingAfterBreak="0">
    <w:nsid w:val="125F030F"/>
    <w:multiLevelType w:val="multilevel"/>
    <w:tmpl w:val="38AEDCE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4" w15:restartNumberingAfterBreak="0">
    <w:nsid w:val="17F96802"/>
    <w:multiLevelType w:val="hybridMultilevel"/>
    <w:tmpl w:val="42E01038"/>
    <w:lvl w:ilvl="0" w:tplc="05A01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624B5"/>
    <w:multiLevelType w:val="hybridMultilevel"/>
    <w:tmpl w:val="DC0E9B66"/>
    <w:lvl w:ilvl="0" w:tplc="1098F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97D62"/>
    <w:multiLevelType w:val="hybridMultilevel"/>
    <w:tmpl w:val="13589674"/>
    <w:lvl w:ilvl="0" w:tplc="378A3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C5E36"/>
    <w:multiLevelType w:val="multilevel"/>
    <w:tmpl w:val="38AEDCE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9" w15:restartNumberingAfterBreak="0">
    <w:nsid w:val="30AA224E"/>
    <w:multiLevelType w:val="hybridMultilevel"/>
    <w:tmpl w:val="53BE0F82"/>
    <w:lvl w:ilvl="0" w:tplc="D39A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35875"/>
    <w:multiLevelType w:val="hybridMultilevel"/>
    <w:tmpl w:val="98C0A9AC"/>
    <w:lvl w:ilvl="0" w:tplc="316C8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46A38C4"/>
    <w:multiLevelType w:val="hybridMultilevel"/>
    <w:tmpl w:val="02003798"/>
    <w:lvl w:ilvl="0" w:tplc="BFF6E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5" w15:restartNumberingAfterBreak="0">
    <w:nsid w:val="620A622A"/>
    <w:multiLevelType w:val="hybridMultilevel"/>
    <w:tmpl w:val="13865402"/>
    <w:lvl w:ilvl="0" w:tplc="122E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8776E"/>
    <w:multiLevelType w:val="multilevel"/>
    <w:tmpl w:val="9378D06C"/>
    <w:lvl w:ilvl="0">
      <w:start w:val="1"/>
      <w:numFmt w:val="bullet"/>
      <w:lvlText w:val=""/>
      <w:lvlJc w:val="left"/>
      <w:pPr>
        <w:ind w:left="1276" w:hanging="708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7" w15:restartNumberingAfterBreak="0">
    <w:nsid w:val="6B8F1F6C"/>
    <w:multiLevelType w:val="hybridMultilevel"/>
    <w:tmpl w:val="4A482512"/>
    <w:lvl w:ilvl="0" w:tplc="C116E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9" w15:restartNumberingAfterBreak="0">
    <w:nsid w:val="7D4F16B0"/>
    <w:multiLevelType w:val="hybridMultilevel"/>
    <w:tmpl w:val="76287EBC"/>
    <w:lvl w:ilvl="0" w:tplc="2B665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126680">
    <w:abstractNumId w:val="11"/>
  </w:num>
  <w:num w:numId="2" w16cid:durableId="1797680629">
    <w:abstractNumId w:val="12"/>
  </w:num>
  <w:num w:numId="3" w16cid:durableId="1857648428">
    <w:abstractNumId w:val="7"/>
  </w:num>
  <w:num w:numId="4" w16cid:durableId="1075393913">
    <w:abstractNumId w:val="14"/>
  </w:num>
  <w:num w:numId="5" w16cid:durableId="597951817">
    <w:abstractNumId w:val="2"/>
  </w:num>
  <w:num w:numId="6" w16cid:durableId="2110466781">
    <w:abstractNumId w:val="18"/>
  </w:num>
  <w:num w:numId="7" w16cid:durableId="1614433111">
    <w:abstractNumId w:val="6"/>
  </w:num>
  <w:num w:numId="8" w16cid:durableId="688485579">
    <w:abstractNumId w:val="15"/>
  </w:num>
  <w:num w:numId="9" w16cid:durableId="1094520694">
    <w:abstractNumId w:val="4"/>
  </w:num>
  <w:num w:numId="10" w16cid:durableId="1191919278">
    <w:abstractNumId w:val="13"/>
  </w:num>
  <w:num w:numId="11" w16cid:durableId="1486623365">
    <w:abstractNumId w:val="0"/>
  </w:num>
  <w:num w:numId="12" w16cid:durableId="466974170">
    <w:abstractNumId w:val="19"/>
  </w:num>
  <w:num w:numId="13" w16cid:durableId="1849708956">
    <w:abstractNumId w:val="5"/>
  </w:num>
  <w:num w:numId="14" w16cid:durableId="355934141">
    <w:abstractNumId w:val="10"/>
  </w:num>
  <w:num w:numId="15" w16cid:durableId="844511101">
    <w:abstractNumId w:val="17"/>
  </w:num>
  <w:num w:numId="16" w16cid:durableId="1090663841">
    <w:abstractNumId w:val="9"/>
  </w:num>
  <w:num w:numId="17" w16cid:durableId="1622372030">
    <w:abstractNumId w:val="1"/>
  </w:num>
  <w:num w:numId="18" w16cid:durableId="186144334">
    <w:abstractNumId w:val="3"/>
  </w:num>
  <w:num w:numId="19" w16cid:durableId="239171102">
    <w:abstractNumId w:val="8"/>
  </w:num>
  <w:num w:numId="20" w16cid:durableId="1552672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F7D"/>
    <w:rsid w:val="0002668C"/>
    <w:rsid w:val="00026CC2"/>
    <w:rsid w:val="00026EE1"/>
    <w:rsid w:val="00033923"/>
    <w:rsid w:val="00043DF5"/>
    <w:rsid w:val="00050DAA"/>
    <w:rsid w:val="000563B2"/>
    <w:rsid w:val="00070149"/>
    <w:rsid w:val="00074632"/>
    <w:rsid w:val="000832B5"/>
    <w:rsid w:val="000946EF"/>
    <w:rsid w:val="000950DE"/>
    <w:rsid w:val="000A3167"/>
    <w:rsid w:val="000B514B"/>
    <w:rsid w:val="000D109E"/>
    <w:rsid w:val="000D3C2A"/>
    <w:rsid w:val="000E7A9D"/>
    <w:rsid w:val="000F1E08"/>
    <w:rsid w:val="00101AEB"/>
    <w:rsid w:val="0011601D"/>
    <w:rsid w:val="00122A7C"/>
    <w:rsid w:val="001252C5"/>
    <w:rsid w:val="00145961"/>
    <w:rsid w:val="001641F8"/>
    <w:rsid w:val="001906EC"/>
    <w:rsid w:val="00191340"/>
    <w:rsid w:val="00193A93"/>
    <w:rsid w:val="00194DB9"/>
    <w:rsid w:val="001A6C73"/>
    <w:rsid w:val="001B2BD2"/>
    <w:rsid w:val="001B6477"/>
    <w:rsid w:val="001E23BB"/>
    <w:rsid w:val="001F309B"/>
    <w:rsid w:val="001F4BAA"/>
    <w:rsid w:val="002055B6"/>
    <w:rsid w:val="00207043"/>
    <w:rsid w:val="00214BDE"/>
    <w:rsid w:val="002300AF"/>
    <w:rsid w:val="002360C9"/>
    <w:rsid w:val="00236A84"/>
    <w:rsid w:val="00237487"/>
    <w:rsid w:val="002511D4"/>
    <w:rsid w:val="00251421"/>
    <w:rsid w:val="002647AE"/>
    <w:rsid w:val="002712AF"/>
    <w:rsid w:val="00276DCD"/>
    <w:rsid w:val="002877B2"/>
    <w:rsid w:val="00296021"/>
    <w:rsid w:val="002B02FD"/>
    <w:rsid w:val="002B36DF"/>
    <w:rsid w:val="002B63F4"/>
    <w:rsid w:val="002D580A"/>
    <w:rsid w:val="002D5C12"/>
    <w:rsid w:val="002E290F"/>
    <w:rsid w:val="002E4568"/>
    <w:rsid w:val="002E5836"/>
    <w:rsid w:val="002F1178"/>
    <w:rsid w:val="002F1A99"/>
    <w:rsid w:val="00305911"/>
    <w:rsid w:val="003071D5"/>
    <w:rsid w:val="003307C9"/>
    <w:rsid w:val="00332F95"/>
    <w:rsid w:val="00344D9F"/>
    <w:rsid w:val="00350765"/>
    <w:rsid w:val="00372B82"/>
    <w:rsid w:val="00372C85"/>
    <w:rsid w:val="003A21B2"/>
    <w:rsid w:val="003A3AFA"/>
    <w:rsid w:val="003A4E0A"/>
    <w:rsid w:val="003B4922"/>
    <w:rsid w:val="003B6FDC"/>
    <w:rsid w:val="003D1FFA"/>
    <w:rsid w:val="003F1E0C"/>
    <w:rsid w:val="003F6882"/>
    <w:rsid w:val="003F7688"/>
    <w:rsid w:val="004151D6"/>
    <w:rsid w:val="004432A9"/>
    <w:rsid w:val="0045295C"/>
    <w:rsid w:val="00463751"/>
    <w:rsid w:val="004642CE"/>
    <w:rsid w:val="00471E2C"/>
    <w:rsid w:val="00472F01"/>
    <w:rsid w:val="00481514"/>
    <w:rsid w:val="0048644D"/>
    <w:rsid w:val="00486C37"/>
    <w:rsid w:val="0049583B"/>
    <w:rsid w:val="004B4FA9"/>
    <w:rsid w:val="004C5E68"/>
    <w:rsid w:val="004D09B2"/>
    <w:rsid w:val="004D1436"/>
    <w:rsid w:val="004D242C"/>
    <w:rsid w:val="004D28D1"/>
    <w:rsid w:val="004D44B5"/>
    <w:rsid w:val="004D645F"/>
    <w:rsid w:val="004D7B87"/>
    <w:rsid w:val="00523938"/>
    <w:rsid w:val="0053234F"/>
    <w:rsid w:val="00567506"/>
    <w:rsid w:val="00567B50"/>
    <w:rsid w:val="00573F77"/>
    <w:rsid w:val="00574245"/>
    <w:rsid w:val="0057462E"/>
    <w:rsid w:val="00590CDC"/>
    <w:rsid w:val="00596C97"/>
    <w:rsid w:val="005B7949"/>
    <w:rsid w:val="005E41D7"/>
    <w:rsid w:val="005E55D7"/>
    <w:rsid w:val="005F481D"/>
    <w:rsid w:val="005F4A6B"/>
    <w:rsid w:val="0061360F"/>
    <w:rsid w:val="006161F7"/>
    <w:rsid w:val="00623015"/>
    <w:rsid w:val="00634148"/>
    <w:rsid w:val="0064196F"/>
    <w:rsid w:val="00674AAD"/>
    <w:rsid w:val="00684BDC"/>
    <w:rsid w:val="00686728"/>
    <w:rsid w:val="00696472"/>
    <w:rsid w:val="006A195E"/>
    <w:rsid w:val="006B05BA"/>
    <w:rsid w:val="006C31F1"/>
    <w:rsid w:val="006D404F"/>
    <w:rsid w:val="006E44B2"/>
    <w:rsid w:val="006F688F"/>
    <w:rsid w:val="00700F5F"/>
    <w:rsid w:val="00704D57"/>
    <w:rsid w:val="00707368"/>
    <w:rsid w:val="00712782"/>
    <w:rsid w:val="00732FE3"/>
    <w:rsid w:val="00736339"/>
    <w:rsid w:val="00737443"/>
    <w:rsid w:val="00781CA8"/>
    <w:rsid w:val="00783E0E"/>
    <w:rsid w:val="00786699"/>
    <w:rsid w:val="00787716"/>
    <w:rsid w:val="00797231"/>
    <w:rsid w:val="007A37F3"/>
    <w:rsid w:val="007B7837"/>
    <w:rsid w:val="007C1D67"/>
    <w:rsid w:val="007E5A6C"/>
    <w:rsid w:val="007F06E5"/>
    <w:rsid w:val="00801050"/>
    <w:rsid w:val="00802970"/>
    <w:rsid w:val="0080398B"/>
    <w:rsid w:val="008155B1"/>
    <w:rsid w:val="00816026"/>
    <w:rsid w:val="00826CF0"/>
    <w:rsid w:val="00827E69"/>
    <w:rsid w:val="00831001"/>
    <w:rsid w:val="00831C2F"/>
    <w:rsid w:val="008370F8"/>
    <w:rsid w:val="00841F52"/>
    <w:rsid w:val="008502DF"/>
    <w:rsid w:val="00870395"/>
    <w:rsid w:val="00877E36"/>
    <w:rsid w:val="00892D2E"/>
    <w:rsid w:val="008A3A8A"/>
    <w:rsid w:val="008A6D49"/>
    <w:rsid w:val="008B4673"/>
    <w:rsid w:val="008D14BE"/>
    <w:rsid w:val="008E3E12"/>
    <w:rsid w:val="008E45FC"/>
    <w:rsid w:val="00901C00"/>
    <w:rsid w:val="009175A8"/>
    <w:rsid w:val="0092100B"/>
    <w:rsid w:val="00926A9C"/>
    <w:rsid w:val="00931E56"/>
    <w:rsid w:val="00941DCA"/>
    <w:rsid w:val="009603F5"/>
    <w:rsid w:val="009706C7"/>
    <w:rsid w:val="0097289F"/>
    <w:rsid w:val="00986BB8"/>
    <w:rsid w:val="009A233D"/>
    <w:rsid w:val="009C0CF0"/>
    <w:rsid w:val="009D1BDE"/>
    <w:rsid w:val="009D1D49"/>
    <w:rsid w:val="00A06965"/>
    <w:rsid w:val="00A14241"/>
    <w:rsid w:val="00A16935"/>
    <w:rsid w:val="00A22163"/>
    <w:rsid w:val="00A43DEC"/>
    <w:rsid w:val="00A527B9"/>
    <w:rsid w:val="00A62488"/>
    <w:rsid w:val="00A65D6C"/>
    <w:rsid w:val="00A67AF0"/>
    <w:rsid w:val="00A7385B"/>
    <w:rsid w:val="00A74644"/>
    <w:rsid w:val="00A96E43"/>
    <w:rsid w:val="00A96FDD"/>
    <w:rsid w:val="00AA6540"/>
    <w:rsid w:val="00AC1399"/>
    <w:rsid w:val="00AC32F5"/>
    <w:rsid w:val="00AD041A"/>
    <w:rsid w:val="00AD3099"/>
    <w:rsid w:val="00AE242F"/>
    <w:rsid w:val="00AE3F7B"/>
    <w:rsid w:val="00AF2394"/>
    <w:rsid w:val="00AF65BB"/>
    <w:rsid w:val="00B01FC8"/>
    <w:rsid w:val="00B022FD"/>
    <w:rsid w:val="00B02335"/>
    <w:rsid w:val="00B05D22"/>
    <w:rsid w:val="00B20C5D"/>
    <w:rsid w:val="00B350C1"/>
    <w:rsid w:val="00B443F2"/>
    <w:rsid w:val="00B508CC"/>
    <w:rsid w:val="00B62A12"/>
    <w:rsid w:val="00B9016D"/>
    <w:rsid w:val="00BA4900"/>
    <w:rsid w:val="00BA7DE7"/>
    <w:rsid w:val="00BB2809"/>
    <w:rsid w:val="00BB58C9"/>
    <w:rsid w:val="00BC45A3"/>
    <w:rsid w:val="00BC7BA4"/>
    <w:rsid w:val="00BD5DF3"/>
    <w:rsid w:val="00BE3B4F"/>
    <w:rsid w:val="00BE4944"/>
    <w:rsid w:val="00BF1A04"/>
    <w:rsid w:val="00BF2F93"/>
    <w:rsid w:val="00C13773"/>
    <w:rsid w:val="00C24492"/>
    <w:rsid w:val="00C26A76"/>
    <w:rsid w:val="00C26D97"/>
    <w:rsid w:val="00C306E5"/>
    <w:rsid w:val="00C308DB"/>
    <w:rsid w:val="00C42D2B"/>
    <w:rsid w:val="00C66160"/>
    <w:rsid w:val="00C71297"/>
    <w:rsid w:val="00C72925"/>
    <w:rsid w:val="00C72E2C"/>
    <w:rsid w:val="00C765CD"/>
    <w:rsid w:val="00C806AE"/>
    <w:rsid w:val="00C819FC"/>
    <w:rsid w:val="00C914D2"/>
    <w:rsid w:val="00C91882"/>
    <w:rsid w:val="00C91E88"/>
    <w:rsid w:val="00C940EC"/>
    <w:rsid w:val="00CA7F0A"/>
    <w:rsid w:val="00CB71DF"/>
    <w:rsid w:val="00CC50AF"/>
    <w:rsid w:val="00CE1067"/>
    <w:rsid w:val="00CE21F7"/>
    <w:rsid w:val="00CE5A99"/>
    <w:rsid w:val="00D05AB4"/>
    <w:rsid w:val="00D05F33"/>
    <w:rsid w:val="00D21A91"/>
    <w:rsid w:val="00D22EF8"/>
    <w:rsid w:val="00D43022"/>
    <w:rsid w:val="00D4429A"/>
    <w:rsid w:val="00D50270"/>
    <w:rsid w:val="00D528AC"/>
    <w:rsid w:val="00D52CDF"/>
    <w:rsid w:val="00D60E95"/>
    <w:rsid w:val="00D642F9"/>
    <w:rsid w:val="00D76108"/>
    <w:rsid w:val="00D81038"/>
    <w:rsid w:val="00D93929"/>
    <w:rsid w:val="00D9673A"/>
    <w:rsid w:val="00D97567"/>
    <w:rsid w:val="00DA4EED"/>
    <w:rsid w:val="00DB29CA"/>
    <w:rsid w:val="00DB624B"/>
    <w:rsid w:val="00DC1C0D"/>
    <w:rsid w:val="00DC7A7B"/>
    <w:rsid w:val="00DD42E5"/>
    <w:rsid w:val="00DD488F"/>
    <w:rsid w:val="00DF39A6"/>
    <w:rsid w:val="00DF45B1"/>
    <w:rsid w:val="00E016F0"/>
    <w:rsid w:val="00E10B68"/>
    <w:rsid w:val="00E200C9"/>
    <w:rsid w:val="00E421EF"/>
    <w:rsid w:val="00E5022A"/>
    <w:rsid w:val="00E53B32"/>
    <w:rsid w:val="00E651B2"/>
    <w:rsid w:val="00E82075"/>
    <w:rsid w:val="00E83CEF"/>
    <w:rsid w:val="00E83D43"/>
    <w:rsid w:val="00E84B0F"/>
    <w:rsid w:val="00E93529"/>
    <w:rsid w:val="00EA3CCD"/>
    <w:rsid w:val="00EC1176"/>
    <w:rsid w:val="00ED0113"/>
    <w:rsid w:val="00ED03FF"/>
    <w:rsid w:val="00EF0D53"/>
    <w:rsid w:val="00EF2987"/>
    <w:rsid w:val="00F11316"/>
    <w:rsid w:val="00F13CD4"/>
    <w:rsid w:val="00F152F7"/>
    <w:rsid w:val="00F26E5A"/>
    <w:rsid w:val="00F367B1"/>
    <w:rsid w:val="00F47082"/>
    <w:rsid w:val="00F47FA3"/>
    <w:rsid w:val="00F5399D"/>
    <w:rsid w:val="00F63B1E"/>
    <w:rsid w:val="00F76E43"/>
    <w:rsid w:val="00F84475"/>
    <w:rsid w:val="00F8533F"/>
    <w:rsid w:val="00FB6631"/>
    <w:rsid w:val="00FC10E5"/>
    <w:rsid w:val="00FC5445"/>
    <w:rsid w:val="00FC6021"/>
    <w:rsid w:val="00FC6CC3"/>
    <w:rsid w:val="00FE3AD2"/>
    <w:rsid w:val="00FF3D3C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5B7949"/>
    <w:rPr>
      <w:color w:val="605E5C"/>
      <w:shd w:val="clear" w:color="auto" w:fill="E1DFDD"/>
    </w:rPr>
  </w:style>
  <w:style w:type="paragraph" w:customStyle="1" w:styleId="orgcontacts-item">
    <w:name w:val="orgcontacts-item"/>
    <w:basedOn w:val="a"/>
    <w:rsid w:val="001F309B"/>
    <w:pPr>
      <w:spacing w:before="100" w:beforeAutospacing="1" w:after="100" w:afterAutospacing="1"/>
    </w:pPr>
  </w:style>
  <w:style w:type="character" w:customStyle="1" w:styleId="orgcontacts-itemcontent">
    <w:name w:val="orgcontacts-itemcontent"/>
    <w:basedOn w:val="a0"/>
    <w:rsid w:val="001F309B"/>
  </w:style>
  <w:style w:type="character" w:customStyle="1" w:styleId="red-ali-kittypographybase16fy3h">
    <w:name w:val="red-ali-kit_typography__base__16fy3h"/>
    <w:basedOn w:val="a0"/>
    <w:rsid w:val="00BA7DE7"/>
  </w:style>
  <w:style w:type="character" w:customStyle="1" w:styleId="hazeproductcharacteristicsproductcharacteristicsitemnameqiewp">
    <w:name w:val="hazeproductcharacteristics_productcharacteristicsitem__name__qiewp"/>
    <w:basedOn w:val="a0"/>
    <w:rsid w:val="00BA7DE7"/>
  </w:style>
  <w:style w:type="character" w:styleId="af3">
    <w:name w:val="Strong"/>
    <w:basedOn w:val="a0"/>
    <w:uiPriority w:val="22"/>
    <w:qFormat/>
    <w:rsid w:val="00686728"/>
    <w:rPr>
      <w:b/>
      <w:bCs/>
    </w:rPr>
  </w:style>
  <w:style w:type="paragraph" w:styleId="af4">
    <w:name w:val="Normal (Web)"/>
    <w:basedOn w:val="a"/>
    <w:uiPriority w:val="99"/>
    <w:semiHidden/>
    <w:unhideWhenUsed/>
    <w:rsid w:val="00DD48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14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5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6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49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8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3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65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52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8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8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dns-shop.ru/product/4dbf61e903c7d763/provodnye-nausniki-jabra-evolve-20-ms-stereo-cernyj-202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ns-shop.ru/product/abddaf4e256c60db/besprovodnye-nausniki-yealink-bh70-dual-uc-usb-ca-cernyj-2024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E513E-6CFB-4DFA-911A-2C7FC047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Солнцева Светлана</cp:lastModifiedBy>
  <cp:revision>2</cp:revision>
  <dcterms:created xsi:type="dcterms:W3CDTF">2026-07-23T12:55:00Z</dcterms:created>
  <dcterms:modified xsi:type="dcterms:W3CDTF">2026-07-23T12:55:00Z</dcterms:modified>
</cp:coreProperties>
</file>