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863FD" w14:textId="69F5AB0F" w:rsidR="00042554" w:rsidRPr="003514DC" w:rsidRDefault="00042554" w:rsidP="009A5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lang w:eastAsia="ru-RU"/>
        </w:rPr>
      </w:pPr>
      <w:r w:rsidRPr="003514DC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lang w:eastAsia="ru-RU"/>
        </w:rPr>
        <w:t>ТЕХНИЧЕСКОЕ ЗАДАНИЕ</w:t>
      </w:r>
    </w:p>
    <w:p w14:paraId="6CE0C5E9" w14:textId="77777777" w:rsidR="00042554" w:rsidRPr="003514DC" w:rsidRDefault="00042554" w:rsidP="00042554">
      <w:pPr>
        <w:rPr>
          <w:rFonts w:ascii="Times New Roman" w:hAnsi="Times New Roman" w:cs="Times New Roman"/>
          <w:bCs/>
          <w:spacing w:val="-4"/>
          <w:sz w:val="20"/>
          <w:szCs w:val="20"/>
        </w:rPr>
      </w:pPr>
    </w:p>
    <w:p w14:paraId="06157628" w14:textId="3E802F43" w:rsidR="00042554" w:rsidRPr="003514DC" w:rsidRDefault="00B44AFF" w:rsidP="00042554">
      <w:pPr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3514DC">
        <w:rPr>
          <w:rFonts w:ascii="Times New Roman" w:hAnsi="Times New Roman" w:cs="Times New Roman"/>
          <w:b/>
          <w:bCs/>
          <w:spacing w:val="-4"/>
          <w:sz w:val="20"/>
          <w:szCs w:val="20"/>
        </w:rPr>
        <w:t>5.</w:t>
      </w:r>
      <w:r w:rsidR="00042554" w:rsidRPr="003514DC">
        <w:rPr>
          <w:rFonts w:ascii="Times New Roman" w:hAnsi="Times New Roman" w:cs="Times New Roman"/>
          <w:b/>
          <w:bCs/>
          <w:spacing w:val="-4"/>
          <w:sz w:val="20"/>
          <w:szCs w:val="20"/>
        </w:rPr>
        <w:t>1. Наименование закупаемых Товаров</w:t>
      </w:r>
      <w:r w:rsidR="00F62FD7" w:rsidRPr="003514DC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(</w:t>
      </w:r>
      <w:r w:rsidR="000156B2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  </w:t>
      </w:r>
      <w:r w:rsidR="00F62FD7" w:rsidRPr="003514DC">
        <w:rPr>
          <w:rFonts w:ascii="Times New Roman" w:hAnsi="Times New Roman" w:cs="Times New Roman"/>
          <w:b/>
          <w:bCs/>
          <w:spacing w:val="-4"/>
          <w:sz w:val="20"/>
          <w:szCs w:val="20"/>
        </w:rPr>
        <w:t>)</w:t>
      </w:r>
      <w:r w:rsidR="00042554" w:rsidRPr="003514DC">
        <w:rPr>
          <w:rFonts w:ascii="Times New Roman" w:hAnsi="Times New Roman" w:cs="Times New Roman"/>
          <w:b/>
          <w:bCs/>
          <w:spacing w:val="-4"/>
          <w:sz w:val="20"/>
          <w:szCs w:val="20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2520"/>
        <w:gridCol w:w="1120"/>
        <w:gridCol w:w="5245"/>
        <w:gridCol w:w="5528"/>
      </w:tblGrid>
      <w:tr w:rsidR="00786D74" w:rsidRPr="003514DC" w14:paraId="6F56129C" w14:textId="77777777" w:rsidTr="003514DC">
        <w:trPr>
          <w:trHeight w:val="405"/>
        </w:trPr>
        <w:tc>
          <w:tcPr>
            <w:tcW w:w="608" w:type="dxa"/>
            <w:shd w:val="clear" w:color="auto" w:fill="FFFFFF" w:themeFill="background1"/>
            <w:vAlign w:val="center"/>
            <w:hideMark/>
          </w:tcPr>
          <w:p w14:paraId="00628F69" w14:textId="41AF8740" w:rsidR="006D1FE3" w:rsidRPr="003514DC" w:rsidRDefault="00AA3F2B" w:rsidP="0018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20" w:type="dxa"/>
            <w:shd w:val="clear" w:color="auto" w:fill="FFFFFF" w:themeFill="background1"/>
            <w:vAlign w:val="center"/>
            <w:hideMark/>
          </w:tcPr>
          <w:p w14:paraId="60246F6E" w14:textId="77777777" w:rsidR="006D1FE3" w:rsidRPr="003514DC" w:rsidRDefault="006D1FE3" w:rsidP="006D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20" w:type="dxa"/>
            <w:shd w:val="clear" w:color="auto" w:fill="FFFFFF" w:themeFill="background1"/>
            <w:vAlign w:val="center"/>
            <w:hideMark/>
          </w:tcPr>
          <w:p w14:paraId="70D3C951" w14:textId="02D68441" w:rsidR="006D1FE3" w:rsidRPr="003514DC" w:rsidRDefault="008653B8" w:rsidP="006D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Количество</w:t>
            </w:r>
            <w:r w:rsidR="00712C65"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45" w:type="dxa"/>
            <w:shd w:val="clear" w:color="auto" w:fill="FFFFFF" w:themeFill="background1"/>
            <w:vAlign w:val="center"/>
            <w:hideMark/>
          </w:tcPr>
          <w:p w14:paraId="07DF2868" w14:textId="77777777" w:rsidR="006D1FE3" w:rsidRPr="003514DC" w:rsidRDefault="006D1FE3" w:rsidP="0018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ТЗ (состав/ описание)</w:t>
            </w:r>
          </w:p>
        </w:tc>
        <w:tc>
          <w:tcPr>
            <w:tcW w:w="5528" w:type="dxa"/>
            <w:shd w:val="clear" w:color="auto" w:fill="FFFFFF" w:themeFill="background1"/>
          </w:tcPr>
          <w:p w14:paraId="171DDA8D" w14:textId="1911DE60" w:rsidR="006D1FE3" w:rsidRPr="003514DC" w:rsidRDefault="007365BF" w:rsidP="0073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514DC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Требования</w:t>
            </w:r>
          </w:p>
        </w:tc>
      </w:tr>
      <w:tr w:rsidR="00EC2C00" w:rsidRPr="003514DC" w14:paraId="5A036CB4" w14:textId="77777777" w:rsidTr="003514DC">
        <w:trPr>
          <w:trHeight w:val="405"/>
        </w:trPr>
        <w:tc>
          <w:tcPr>
            <w:tcW w:w="608" w:type="dxa"/>
            <w:shd w:val="clear" w:color="auto" w:fill="FFFFFF" w:themeFill="background1"/>
            <w:vAlign w:val="center"/>
          </w:tcPr>
          <w:p w14:paraId="564F160A" w14:textId="0B21F870" w:rsidR="00EC2C00" w:rsidRPr="003514DC" w:rsidRDefault="00EC2C00" w:rsidP="0018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330D6DA7" w14:textId="1FF1EF57" w:rsidR="00EC2C00" w:rsidRPr="00D9121A" w:rsidRDefault="00D9121A" w:rsidP="00EC2C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21A">
              <w:rPr>
                <w:rFonts w:ascii="Arial" w:hAnsi="Arial" w:cs="Arial"/>
                <w:sz w:val="16"/>
                <w:szCs w:val="16"/>
              </w:rPr>
              <w:t>Бумага А4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D9121A">
              <w:rPr>
                <w:rFonts w:ascii="Arial" w:hAnsi="Arial" w:cs="Arial"/>
                <w:sz w:val="16"/>
                <w:szCs w:val="16"/>
              </w:rPr>
              <w:t>500л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7B3997B7" w14:textId="6B7E3240" w:rsidR="00D9121A" w:rsidRDefault="00D9121A" w:rsidP="00D91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2000</w:t>
            </w:r>
          </w:p>
          <w:p w14:paraId="2534685A" w14:textId="4CB867E2" w:rsidR="00EC2C00" w:rsidRPr="003514DC" w:rsidRDefault="00EC2C00" w:rsidP="006D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693FF83" w14:textId="77777777" w:rsidR="00EC2C00" w:rsidRPr="003514DC" w:rsidRDefault="00EC2C00" w:rsidP="0018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14:paraId="56BE34FB" w14:textId="079403CD" w:rsidR="00EC2C00" w:rsidRPr="003514DC" w:rsidRDefault="00EC2C00" w:rsidP="0073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 макс основного склада</w:t>
            </w:r>
          </w:p>
        </w:tc>
      </w:tr>
    </w:tbl>
    <w:p w14:paraId="54FE799C" w14:textId="77777777" w:rsidR="000E4FDF" w:rsidRPr="003514DC" w:rsidRDefault="000E4FDF" w:rsidP="000E4FDF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4F035956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 Общие сведенья</w:t>
      </w:r>
    </w:p>
    <w:p w14:paraId="4E8704E5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5.2.1.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 xml:space="preserve">Товары поставляются отдельными партиями в соответствии с заявками Покупателя. </w:t>
      </w:r>
    </w:p>
    <w:p w14:paraId="2CD39810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5.2.2.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Поставляемая продукция должна полностью соответствовать требованиям, указанным в Техническом задании.</w:t>
      </w:r>
    </w:p>
    <w:p w14:paraId="4C7D739B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5.2.3.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Поставляемый Товар должен быть новым. Качество товара должно соответствовать требованиям, установленным действующим законодательством Российской Федерации.</w:t>
      </w:r>
    </w:p>
    <w:p w14:paraId="03C8DA54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5.2.4.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Установленная начальная (максимальная) стоимость договора не влечет обязанность Заказчика осуществлять заказ товаров на всю эту сумму. При заказе Заказчиком Товаров в меньшем объеме и / или на меньшую стоимость, Поставщик не вправе требовать от Заказчика каких-либо компенсаций, убытков, возмещений и прочих имущественных предоставлений, а также не вправе требовать увеличения стоимости продукции по Договору и/или изменения любых иных условий Договора.</w:t>
      </w:r>
    </w:p>
    <w:p w14:paraId="4B6C73E6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1AA71EEA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5.3. Требования к упаковке и маркировке</w:t>
      </w:r>
    </w:p>
    <w:p w14:paraId="1859C11D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5.3.1.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465241AA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5.3.2.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Маркировка должна содержать информацию о наименовании Товара, весе/объеме, сроке изготовления и сроке годности, а также иную информацию, предусмотренную для данного вида продукции.</w:t>
      </w:r>
    </w:p>
    <w:p w14:paraId="5CADDF36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15590D43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5.4. Требования к гарантии качества товара, а также требования к гарантийному сроку</w:t>
      </w:r>
    </w:p>
    <w:p w14:paraId="145E735F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5.4.1.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067CC78D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7C001CFF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5.5. Требования по соответствию товаров определенным стандартам.</w:t>
      </w:r>
    </w:p>
    <w:p w14:paraId="2B656C5B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 xml:space="preserve">5.5.1. 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08C0A7EE" w14:textId="33DE8414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5.5.</w:t>
      </w:r>
      <w:r w:rsidR="004E4AB1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2</w:t>
      </w: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Поставщик гарантирует качество и безопасность поставляемых товаров в соответствии с показателями качества в Техническом задании на поставляемый товар.</w:t>
      </w:r>
    </w:p>
    <w:p w14:paraId="5C277BFB" w14:textId="03EA8E0B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5.5.</w:t>
      </w:r>
      <w:r w:rsidR="00A4666D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3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. Информация об используемых в составе материалах должна содержаться на заводской упаковке для однозначной идентификации товара.</w:t>
      </w:r>
    </w:p>
    <w:p w14:paraId="43441F86" w14:textId="0972A211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293AC8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5.5.</w:t>
      </w:r>
      <w:r w:rsidR="00A4666D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4</w:t>
      </w:r>
      <w:r w:rsidRPr="00293AC8">
        <w:rPr>
          <w:rFonts w:ascii="Times New Roman" w:hAnsi="Times New Roman" w:cs="Times New Roman"/>
          <w:kern w:val="3"/>
          <w:sz w:val="20"/>
          <w:szCs w:val="20"/>
          <w:lang w:eastAsia="zh-CN"/>
        </w:rPr>
        <w:t>. Качество товара должно подтверждаться документами в соответствии с действующим законодательством:</w:t>
      </w:r>
      <w:r w:rsidR="00293AC8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  <w:r w:rsidRPr="00293AC8">
        <w:rPr>
          <w:rFonts w:ascii="Times New Roman" w:hAnsi="Times New Roman" w:cs="Times New Roman"/>
          <w:kern w:val="3"/>
          <w:sz w:val="20"/>
          <w:szCs w:val="20"/>
          <w:lang w:eastAsia="zh-CN"/>
        </w:rPr>
        <w:t>паспорт качества товара и/или другие документы, подтверждающие качество и безопасность товара.</w:t>
      </w:r>
    </w:p>
    <w:p w14:paraId="6CFAB380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68C52A89" w14:textId="7C53A6DE" w:rsidR="007C1A09" w:rsidRPr="003514DC" w:rsidRDefault="00A4666D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5.6</w:t>
      </w:r>
      <w:r w:rsidR="007C1A09"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. Место доставки товара, сроки и порядок поставки товара</w:t>
      </w:r>
    </w:p>
    <w:p w14:paraId="6EFDBF7B" w14:textId="4D3258A6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E11AFD">
        <w:rPr>
          <w:rFonts w:ascii="Times New Roman" w:hAnsi="Times New Roman" w:cs="Times New Roman"/>
          <w:b/>
          <w:kern w:val="3"/>
          <w:sz w:val="20"/>
          <w:szCs w:val="20"/>
          <w:highlight w:val="yellow"/>
          <w:lang w:eastAsia="zh-CN"/>
        </w:rPr>
        <w:t>5.6.1.</w:t>
      </w:r>
      <w:r w:rsidRPr="00E11AFD">
        <w:rPr>
          <w:rFonts w:ascii="Times New Roman" w:hAnsi="Times New Roman" w:cs="Times New Roman"/>
          <w:kern w:val="3"/>
          <w:sz w:val="20"/>
          <w:szCs w:val="20"/>
          <w:highlight w:val="yellow"/>
          <w:lang w:eastAsia="zh-CN"/>
        </w:rPr>
        <w:t xml:space="preserve"> Место доставки товара: Крым, г. Ялта, с. Оползневое, ул. Генерала Острякова, д. 9.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</w:p>
    <w:p w14:paraId="17A7B93D" w14:textId="31011AD5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lastRenderedPageBreak/>
        <w:t>5.6.2.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Срок поставки отдельной партии Товаров не должен превышать </w:t>
      </w:r>
      <w:r w:rsidR="00A655EA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</w:r>
      <w:r w:rsidR="00A655EA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  <w:t>_______</w:t>
      </w:r>
      <w:r w:rsidRP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рабочих дней со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дня согласования счета на оплату. Срок поставки Товаров включает в себя срок их</w:t>
      </w:r>
      <w:r w:rsid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доставки до склада Покупателя.</w:t>
      </w:r>
    </w:p>
    <w:p w14:paraId="187A0DD6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5.6.3.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Поставка Товара осуществляется партиями на основании заявок Заказчика. В течение одного рабочего дня с момента получения Поставщиком заявки Заказчика, направленной любым возможным способом, Поставщик обязан в установленный срок выставить Заказчику Счет на оплату, а Заказчик обязан согласовать Счет на оплату направив уведомление по электронной почте с доменного адреса@mriyaresort.com, заявка Покупателя является обязательной для исполнения Поставщиком.</w:t>
      </w:r>
    </w:p>
    <w:p w14:paraId="1903C05D" w14:textId="77777777" w:rsidR="00293AC8" w:rsidRPr="003514DC" w:rsidRDefault="007C1A09" w:rsidP="00293AC8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5.6.4.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  <w:r w:rsidR="00293AC8"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Цена Товара включает: стоимость доставки Товара по согласованному адресу поставки Товара,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заключения Договора, а также любые иные расходы Поставщика, связанные с надлежащим исполнением обязательств по Договору.</w:t>
      </w:r>
    </w:p>
    <w:p w14:paraId="2A006E1B" w14:textId="66384D8B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5.6.5.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Товар должен сопровождаться следующими документами:</w:t>
      </w:r>
    </w:p>
    <w:p w14:paraId="6D8CD607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- товарная накладная (ТОРГ-12) или УПД (оригиналы) </w:t>
      </w:r>
      <w:r w:rsidRPr="003514DC">
        <w:rPr>
          <w:rFonts w:ascii="Times New Roman" w:hAnsi="Times New Roman" w:cs="Times New Roman"/>
          <w:b/>
          <w:kern w:val="3"/>
          <w:sz w:val="20"/>
          <w:szCs w:val="20"/>
          <w:u w:val="single"/>
          <w:lang w:eastAsia="zh-CN"/>
        </w:rPr>
        <w:t>должны содержать информацию: номер договора и номер заявки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;</w:t>
      </w:r>
    </w:p>
    <w:p w14:paraId="4EFBAAAD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- счёт на оплату (оригиналы);</w:t>
      </w:r>
    </w:p>
    <w:p w14:paraId="27CF8A7D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- счёт-фактура или УПД (оригиналы);</w:t>
      </w:r>
    </w:p>
    <w:p w14:paraId="60009681" w14:textId="77777777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p w14:paraId="119ABC71" w14:textId="2F4EB404" w:rsidR="007C1A09" w:rsidRPr="003C4E29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 xml:space="preserve">5.7. </w:t>
      </w:r>
      <w:r w:rsidRPr="003C4E29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Порядок расчётов</w:t>
      </w:r>
      <w:r w:rsidR="00A655EA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 xml:space="preserve"> </w:t>
      </w:r>
    </w:p>
    <w:p w14:paraId="783BEBE7" w14:textId="75852CD2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C4E29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5.7.1.</w:t>
      </w:r>
      <w:r w:rsidRP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Заказчик осуществляет оплату партии Товара, в течение</w:t>
      </w:r>
      <w:r w:rsid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</w:r>
      <w:r w:rsid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</w:r>
      <w:r w:rsid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softHyphen/>
      </w:r>
      <w:r w:rsidR="00A655EA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7 </w:t>
      </w:r>
      <w:r w:rsidRPr="003C4E29">
        <w:rPr>
          <w:rFonts w:ascii="Times New Roman" w:hAnsi="Times New Roman" w:cs="Times New Roman"/>
          <w:kern w:val="3"/>
          <w:sz w:val="20"/>
          <w:szCs w:val="20"/>
          <w:lang w:eastAsia="zh-CN"/>
        </w:rPr>
        <w:t>рабочих дней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, после получения Товара Покупателем и подписания товаросопроводительных документов.</w:t>
      </w:r>
    </w:p>
    <w:p w14:paraId="021505C7" w14:textId="0503F16F" w:rsidR="007C1A09" w:rsidRPr="003514DC" w:rsidRDefault="007C1A09" w:rsidP="007C1A09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5.7.2.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Стоимость за продукцию является неизме</w:t>
      </w:r>
      <w:r w:rsidR="007D1C89"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н</w:t>
      </w:r>
      <w:r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>ной в течении года, но может быть пересмотрена в сторону уменьшения.</w:t>
      </w:r>
    </w:p>
    <w:p w14:paraId="418C2F23" w14:textId="503C8327" w:rsidR="000E4FDF" w:rsidRPr="003514DC" w:rsidRDefault="00293AC8" w:rsidP="000E4FDF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5.7.3</w:t>
      </w:r>
      <w:r w:rsidR="007C1A09" w:rsidRPr="003514DC"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  <w:t>.</w:t>
      </w:r>
      <w:r w:rsidR="007C1A09" w:rsidRPr="003514DC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Расчеты осуществляются в рублях РФ.</w:t>
      </w:r>
    </w:p>
    <w:sectPr w:rsidR="000E4FDF" w:rsidRPr="003514DC" w:rsidSect="005977E7">
      <w:pgSz w:w="16838" w:h="11906" w:orient="landscape"/>
      <w:pgMar w:top="851" w:right="1134" w:bottom="1560" w:left="1134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9EF4" w14:textId="77777777" w:rsidR="00C5746A" w:rsidRDefault="00C5746A" w:rsidP="00BF653A">
      <w:pPr>
        <w:spacing w:after="0" w:line="240" w:lineRule="auto"/>
      </w:pPr>
      <w:r>
        <w:separator/>
      </w:r>
    </w:p>
  </w:endnote>
  <w:endnote w:type="continuationSeparator" w:id="0">
    <w:p w14:paraId="391F7B4B" w14:textId="77777777" w:rsidR="00C5746A" w:rsidRDefault="00C5746A" w:rsidP="00BF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979A1" w14:textId="77777777" w:rsidR="00C5746A" w:rsidRDefault="00C5746A" w:rsidP="00BF653A">
      <w:pPr>
        <w:spacing w:after="0" w:line="240" w:lineRule="auto"/>
      </w:pPr>
      <w:r>
        <w:separator/>
      </w:r>
    </w:p>
  </w:footnote>
  <w:footnote w:type="continuationSeparator" w:id="0">
    <w:p w14:paraId="1D4B2CB5" w14:textId="77777777" w:rsidR="00C5746A" w:rsidRDefault="00C5746A" w:rsidP="00BF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E7111"/>
    <w:multiLevelType w:val="hybridMultilevel"/>
    <w:tmpl w:val="57329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56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9FD"/>
    <w:rsid w:val="0001175B"/>
    <w:rsid w:val="000156B2"/>
    <w:rsid w:val="00024056"/>
    <w:rsid w:val="00031E4A"/>
    <w:rsid w:val="00034A41"/>
    <w:rsid w:val="00042554"/>
    <w:rsid w:val="00042AC6"/>
    <w:rsid w:val="00046F2D"/>
    <w:rsid w:val="000678A2"/>
    <w:rsid w:val="00076EAD"/>
    <w:rsid w:val="000C202D"/>
    <w:rsid w:val="000C6D0C"/>
    <w:rsid w:val="000E4FDF"/>
    <w:rsid w:val="000F22D2"/>
    <w:rsid w:val="001020C9"/>
    <w:rsid w:val="001127F3"/>
    <w:rsid w:val="0012201C"/>
    <w:rsid w:val="001528E5"/>
    <w:rsid w:val="00152D8A"/>
    <w:rsid w:val="0016027B"/>
    <w:rsid w:val="001863F3"/>
    <w:rsid w:val="001869FD"/>
    <w:rsid w:val="001A2A68"/>
    <w:rsid w:val="001D0D2E"/>
    <w:rsid w:val="001E10A4"/>
    <w:rsid w:val="001E440C"/>
    <w:rsid w:val="002008C0"/>
    <w:rsid w:val="00200EFB"/>
    <w:rsid w:val="00216D4F"/>
    <w:rsid w:val="00224217"/>
    <w:rsid w:val="00236F6E"/>
    <w:rsid w:val="00257BE7"/>
    <w:rsid w:val="00293AC8"/>
    <w:rsid w:val="002B4B82"/>
    <w:rsid w:val="002D275D"/>
    <w:rsid w:val="00313C0B"/>
    <w:rsid w:val="00334D4F"/>
    <w:rsid w:val="003373F3"/>
    <w:rsid w:val="00343224"/>
    <w:rsid w:val="00343333"/>
    <w:rsid w:val="003514DC"/>
    <w:rsid w:val="00375843"/>
    <w:rsid w:val="00380F56"/>
    <w:rsid w:val="00382143"/>
    <w:rsid w:val="003C4E29"/>
    <w:rsid w:val="003D1E77"/>
    <w:rsid w:val="003D699D"/>
    <w:rsid w:val="00415E56"/>
    <w:rsid w:val="00424430"/>
    <w:rsid w:val="00427D68"/>
    <w:rsid w:val="00481B36"/>
    <w:rsid w:val="004861C2"/>
    <w:rsid w:val="004E4AB1"/>
    <w:rsid w:val="004F0513"/>
    <w:rsid w:val="004F79D9"/>
    <w:rsid w:val="00502E29"/>
    <w:rsid w:val="0052001B"/>
    <w:rsid w:val="0052345D"/>
    <w:rsid w:val="005977E7"/>
    <w:rsid w:val="005C54C1"/>
    <w:rsid w:val="005D4354"/>
    <w:rsid w:val="005E4D8A"/>
    <w:rsid w:val="00600225"/>
    <w:rsid w:val="00634AD9"/>
    <w:rsid w:val="00662047"/>
    <w:rsid w:val="006766B9"/>
    <w:rsid w:val="00676B31"/>
    <w:rsid w:val="006A4407"/>
    <w:rsid w:val="006B01E4"/>
    <w:rsid w:val="006C199B"/>
    <w:rsid w:val="006D1FE3"/>
    <w:rsid w:val="006D3100"/>
    <w:rsid w:val="006D7C0A"/>
    <w:rsid w:val="007057B9"/>
    <w:rsid w:val="00712C65"/>
    <w:rsid w:val="007268E7"/>
    <w:rsid w:val="00727E7E"/>
    <w:rsid w:val="007349B7"/>
    <w:rsid w:val="007365BF"/>
    <w:rsid w:val="00771DCB"/>
    <w:rsid w:val="00785156"/>
    <w:rsid w:val="00786D74"/>
    <w:rsid w:val="007A2B71"/>
    <w:rsid w:val="007C1A09"/>
    <w:rsid w:val="007C6E71"/>
    <w:rsid w:val="007D1C89"/>
    <w:rsid w:val="007D2F8B"/>
    <w:rsid w:val="007D3573"/>
    <w:rsid w:val="007F4887"/>
    <w:rsid w:val="0080080F"/>
    <w:rsid w:val="00801873"/>
    <w:rsid w:val="0085128E"/>
    <w:rsid w:val="008653B8"/>
    <w:rsid w:val="0086561B"/>
    <w:rsid w:val="00876599"/>
    <w:rsid w:val="008834BC"/>
    <w:rsid w:val="00887E7F"/>
    <w:rsid w:val="008915A3"/>
    <w:rsid w:val="00896ED7"/>
    <w:rsid w:val="008A34C2"/>
    <w:rsid w:val="008E07F7"/>
    <w:rsid w:val="008F1C71"/>
    <w:rsid w:val="0091044D"/>
    <w:rsid w:val="00923372"/>
    <w:rsid w:val="009248A0"/>
    <w:rsid w:val="0093120B"/>
    <w:rsid w:val="009409E5"/>
    <w:rsid w:val="009466AF"/>
    <w:rsid w:val="00973ED2"/>
    <w:rsid w:val="00983600"/>
    <w:rsid w:val="009A5115"/>
    <w:rsid w:val="009C4544"/>
    <w:rsid w:val="009D3B3B"/>
    <w:rsid w:val="009F1BD9"/>
    <w:rsid w:val="00A4666D"/>
    <w:rsid w:val="00A655EA"/>
    <w:rsid w:val="00A75CB1"/>
    <w:rsid w:val="00A84C82"/>
    <w:rsid w:val="00AA3F2B"/>
    <w:rsid w:val="00AB0299"/>
    <w:rsid w:val="00AC7259"/>
    <w:rsid w:val="00AD083C"/>
    <w:rsid w:val="00AE0C91"/>
    <w:rsid w:val="00AE3B41"/>
    <w:rsid w:val="00B11275"/>
    <w:rsid w:val="00B119EF"/>
    <w:rsid w:val="00B15474"/>
    <w:rsid w:val="00B44AFF"/>
    <w:rsid w:val="00B45F77"/>
    <w:rsid w:val="00B70217"/>
    <w:rsid w:val="00B84B44"/>
    <w:rsid w:val="00B9677E"/>
    <w:rsid w:val="00BA0FE5"/>
    <w:rsid w:val="00BB1E6A"/>
    <w:rsid w:val="00BC29F1"/>
    <w:rsid w:val="00BE58AC"/>
    <w:rsid w:val="00BF653A"/>
    <w:rsid w:val="00C222F2"/>
    <w:rsid w:val="00C23824"/>
    <w:rsid w:val="00C45F56"/>
    <w:rsid w:val="00C53935"/>
    <w:rsid w:val="00C570E2"/>
    <w:rsid w:val="00C5746A"/>
    <w:rsid w:val="00C627BD"/>
    <w:rsid w:val="00C737A3"/>
    <w:rsid w:val="00CE5AD4"/>
    <w:rsid w:val="00CF5C98"/>
    <w:rsid w:val="00D30902"/>
    <w:rsid w:val="00D41139"/>
    <w:rsid w:val="00D76E51"/>
    <w:rsid w:val="00D9121A"/>
    <w:rsid w:val="00D91980"/>
    <w:rsid w:val="00DA09C6"/>
    <w:rsid w:val="00DA240E"/>
    <w:rsid w:val="00DB2033"/>
    <w:rsid w:val="00DD37F6"/>
    <w:rsid w:val="00DE4A4C"/>
    <w:rsid w:val="00DE548D"/>
    <w:rsid w:val="00DF2AD3"/>
    <w:rsid w:val="00E11AFD"/>
    <w:rsid w:val="00E52E2F"/>
    <w:rsid w:val="00E8230F"/>
    <w:rsid w:val="00E91708"/>
    <w:rsid w:val="00E93481"/>
    <w:rsid w:val="00EA155E"/>
    <w:rsid w:val="00EB4546"/>
    <w:rsid w:val="00EC24A6"/>
    <w:rsid w:val="00EC2C00"/>
    <w:rsid w:val="00ED7C98"/>
    <w:rsid w:val="00EE0C9F"/>
    <w:rsid w:val="00EE501A"/>
    <w:rsid w:val="00EF7D76"/>
    <w:rsid w:val="00F07BED"/>
    <w:rsid w:val="00F62FD7"/>
    <w:rsid w:val="00F85AB6"/>
    <w:rsid w:val="00F93AEF"/>
    <w:rsid w:val="00F96D84"/>
    <w:rsid w:val="00FA0037"/>
    <w:rsid w:val="00FA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E8B3B"/>
  <w15:chartTrackingRefBased/>
  <w15:docId w15:val="{2887ADA7-848D-4DEE-86A8-BFC75355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55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F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F653A"/>
    <w:rPr>
      <w:sz w:val="20"/>
      <w:szCs w:val="20"/>
    </w:rPr>
  </w:style>
  <w:style w:type="character" w:styleId="a5">
    <w:name w:val="footnote reference"/>
    <w:basedOn w:val="a0"/>
    <w:unhideWhenUsed/>
    <w:rsid w:val="00BF653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4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2554"/>
  </w:style>
  <w:style w:type="paragraph" w:styleId="a8">
    <w:name w:val="footer"/>
    <w:basedOn w:val="a"/>
    <w:link w:val="a9"/>
    <w:uiPriority w:val="99"/>
    <w:unhideWhenUsed/>
    <w:rsid w:val="0004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2554"/>
  </w:style>
  <w:style w:type="character" w:customStyle="1" w:styleId="10">
    <w:name w:val="Заголовок 1 Знак"/>
    <w:basedOn w:val="a0"/>
    <w:link w:val="1"/>
    <w:uiPriority w:val="9"/>
    <w:rsid w:val="000425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No Spacing"/>
    <w:basedOn w:val="a"/>
    <w:link w:val="ab"/>
    <w:uiPriority w:val="1"/>
    <w:qFormat/>
    <w:rsid w:val="00042554"/>
    <w:pPr>
      <w:spacing w:after="0" w:line="240" w:lineRule="auto"/>
    </w:pPr>
    <w:rPr>
      <w:rFonts w:ascii="Calibri" w:hAnsi="Calibri" w:cs="Times New Roman"/>
    </w:rPr>
  </w:style>
  <w:style w:type="character" w:customStyle="1" w:styleId="ab">
    <w:name w:val="Без интервала Знак"/>
    <w:link w:val="aa"/>
    <w:uiPriority w:val="1"/>
    <w:rsid w:val="00042554"/>
    <w:rPr>
      <w:rFonts w:ascii="Calibri" w:hAnsi="Calibri" w:cs="Times New Roman"/>
    </w:rPr>
  </w:style>
  <w:style w:type="paragraph" w:styleId="ac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d"/>
    <w:uiPriority w:val="34"/>
    <w:qFormat/>
    <w:rsid w:val="00042554"/>
    <w:pPr>
      <w:spacing w:after="200" w:line="276" w:lineRule="auto"/>
      <w:ind w:left="720"/>
      <w:contextualSpacing/>
    </w:pPr>
  </w:style>
  <w:style w:type="character" w:customStyle="1" w:styleId="ad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c"/>
    <w:uiPriority w:val="34"/>
    <w:qFormat/>
    <w:rsid w:val="00042554"/>
  </w:style>
  <w:style w:type="character" w:styleId="ae">
    <w:name w:val="annotation reference"/>
    <w:basedOn w:val="a0"/>
    <w:uiPriority w:val="99"/>
    <w:semiHidden/>
    <w:unhideWhenUsed/>
    <w:rsid w:val="008653B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53B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653B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53B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53B8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65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653B8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a"/>
    <w:rsid w:val="000E4FDF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5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95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17120-7022-4074-B88F-B9163D17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Звонарева</dc:creator>
  <cp:keywords/>
  <dc:description/>
  <cp:lastModifiedBy>Терещенко Алина</cp:lastModifiedBy>
  <cp:revision>2</cp:revision>
  <cp:lastPrinted>2022-02-04T11:46:00Z</cp:lastPrinted>
  <dcterms:created xsi:type="dcterms:W3CDTF">2026-07-24T07:09:00Z</dcterms:created>
  <dcterms:modified xsi:type="dcterms:W3CDTF">2026-07-24T07:09:00Z</dcterms:modified>
</cp:coreProperties>
</file>