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7BE5D6E6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B655A6" w:rsidRPr="00B655A6">
        <w:rPr>
          <w:b/>
        </w:rPr>
        <w:t>Морозильная камера для хранения биологических отходов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379A69AB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65A5343A" w14:textId="77777777" w:rsidR="00B655A6" w:rsidRPr="003A21B2" w:rsidRDefault="00B655A6" w:rsidP="00B655A6">
      <w:pPr>
        <w:pStyle w:val="a6"/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120" w:line="276" w:lineRule="auto"/>
        <w:ind w:left="709" w:firstLine="0"/>
        <w:contextualSpacing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961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4"/>
        <w:gridCol w:w="1775"/>
        <w:gridCol w:w="690"/>
        <w:gridCol w:w="4561"/>
        <w:gridCol w:w="862"/>
        <w:gridCol w:w="1232"/>
      </w:tblGrid>
      <w:tr w:rsidR="00B655A6" w:rsidRPr="003A21B2" w14:paraId="19ACEC54" w14:textId="77777777" w:rsidTr="0081490C">
        <w:trPr>
          <w:trHeight w:val="38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8DA2" w14:textId="77777777" w:rsidR="00B655A6" w:rsidRPr="003A21B2" w:rsidRDefault="00B655A6" w:rsidP="0081490C">
            <w:pPr>
              <w:jc w:val="center"/>
            </w:pPr>
            <w:r w:rsidRPr="003A21B2">
              <w:t>№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D4B" w14:textId="77777777" w:rsidR="00B655A6" w:rsidRPr="003A21B2" w:rsidRDefault="00B655A6" w:rsidP="0081490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3DFD" w14:textId="77777777" w:rsidR="00B655A6" w:rsidRPr="003A21B2" w:rsidRDefault="00B655A6" w:rsidP="0081490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2DE149" w14:textId="77777777" w:rsidR="00B655A6" w:rsidRPr="003A21B2" w:rsidRDefault="00B655A6" w:rsidP="0081490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8735" w14:textId="77777777" w:rsidR="00B655A6" w:rsidRPr="003A21B2" w:rsidRDefault="00B655A6" w:rsidP="0081490C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E659" w14:textId="77777777" w:rsidR="00B655A6" w:rsidRPr="00E83D43" w:rsidRDefault="00B655A6" w:rsidP="008149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B655A6" w:rsidRPr="003A21B2" w14:paraId="0A4A96F5" w14:textId="77777777" w:rsidTr="0081490C">
        <w:trPr>
          <w:trHeight w:val="169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2012" w14:textId="77777777" w:rsidR="00B655A6" w:rsidRDefault="00B655A6" w:rsidP="0081490C">
            <w:pPr>
              <w:jc w:val="center"/>
            </w:pPr>
            <w: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205F1" w14:textId="77777777" w:rsidR="00B655A6" w:rsidRPr="00B80515" w:rsidRDefault="00B655A6" w:rsidP="0081490C">
            <w:pPr>
              <w:jc w:val="center"/>
            </w:pPr>
            <w:r w:rsidRPr="00B80515">
              <w:rPr>
                <w:noProof/>
              </w:rPr>
              <w:t>Морозильная камера для хранения биологических отходов МНТ-30.70.МО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AB940" w14:textId="77777777" w:rsidR="00B655A6" w:rsidRPr="00754581" w:rsidRDefault="00B655A6" w:rsidP="0081490C">
            <w:pPr>
              <w:jc w:val="center"/>
            </w:pPr>
            <w:r w:rsidRPr="00754581"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1D021" w14:textId="77777777" w:rsidR="00B655A6" w:rsidRDefault="00B655A6" w:rsidP="0081490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43C8A" wp14:editId="18B35DF1">
                  <wp:extent cx="2759075" cy="2759075"/>
                  <wp:effectExtent l="0" t="0" r="3175" b="3175"/>
                  <wp:docPr id="1868164432" name="Рисунок 1" descr="Морозильная камера для хранения биологических отходов МНТ-30.70.МО (70 л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орозильная камера для хранения биологических отходов МНТ-30.70.МО (70 л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275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8A297A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lastRenderedPageBreak/>
              <w:t>Внутренний объем: 70 л</w:t>
            </w:r>
          </w:p>
          <w:p w14:paraId="5765FC98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Диапазон температур: -10°…-30°C</w:t>
            </w:r>
          </w:p>
          <w:p w14:paraId="7E9833CC" w14:textId="77777777" w:rsidR="00B655A6" w:rsidRDefault="00B655A6" w:rsidP="0081490C">
            <w:pPr>
              <w:rPr>
                <w:noProof/>
              </w:rPr>
            </w:pPr>
            <w:r w:rsidRPr="00B80515">
              <w:rPr>
                <w:noProof/>
              </w:rPr>
              <w:t>Корпус: Сталь, ABS пластик</w:t>
            </w:r>
          </w:p>
          <w:p w14:paraId="30081E7C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Замок: Да</w:t>
            </w:r>
          </w:p>
          <w:p w14:paraId="42863AD0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Поворотные колеса: Да</w:t>
            </w:r>
          </w:p>
          <w:p w14:paraId="328B0725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В×Ш×Г корпус: 925×555×630 мм</w:t>
            </w:r>
          </w:p>
          <w:p w14:paraId="1A9DD828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В×Ш×Г камера: 460×390×390 мм</w:t>
            </w:r>
          </w:p>
          <w:p w14:paraId="347A3579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Вес (нетто): 55 кг</w:t>
            </w:r>
          </w:p>
          <w:p w14:paraId="4F622C9C" w14:textId="77777777" w:rsidR="00B655A6" w:rsidRDefault="00B655A6" w:rsidP="0081490C">
            <w:pPr>
              <w:rPr>
                <w:noProof/>
              </w:rPr>
            </w:pPr>
            <w:r>
              <w:rPr>
                <w:noProof/>
              </w:rPr>
              <w:t>Напряжение: 220/230 В 50/60 Гц</w:t>
            </w:r>
          </w:p>
          <w:p w14:paraId="06581FCA" w14:textId="53012C47" w:rsidR="00B655A6" w:rsidRPr="00BB6A17" w:rsidRDefault="00B655A6" w:rsidP="00B655A6">
            <w:pPr>
              <w:rPr>
                <w:noProof/>
              </w:rPr>
            </w:pPr>
            <w:r>
              <w:rPr>
                <w:noProof/>
              </w:rPr>
              <w:t>Хладагент: R134a, 115 г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4D8A" w14:textId="77777777" w:rsidR="00B655A6" w:rsidRDefault="00B655A6" w:rsidP="0081490C">
            <w:pPr>
              <w:jc w:val="center"/>
            </w:pPr>
            <w:r>
              <w:lastRenderedPageBreak/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9A14" w14:textId="77777777" w:rsidR="00B655A6" w:rsidRDefault="00B655A6" w:rsidP="0081490C">
            <w:pPr>
              <w:jc w:val="center"/>
            </w:pPr>
            <w:r>
              <w:t>Да</w:t>
            </w:r>
          </w:p>
        </w:tc>
      </w:tr>
    </w:tbl>
    <w:p w14:paraId="6A8DF67D" w14:textId="77777777" w:rsidR="00B655A6" w:rsidRDefault="00B655A6" w:rsidP="00B655A6"/>
    <w:p w14:paraId="6336102B" w14:textId="77777777" w:rsidR="00B655A6" w:rsidRPr="00E83D43" w:rsidRDefault="00B655A6" w:rsidP="00B655A6">
      <w:pPr>
        <w:pStyle w:val="Footnote"/>
        <w:ind w:left="56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2C173E01" w14:textId="77777777" w:rsidR="00B655A6" w:rsidRPr="00405055" w:rsidRDefault="00B655A6" w:rsidP="00B655A6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B80515">
        <w:rPr>
          <w:sz w:val="24"/>
          <w:szCs w:val="24"/>
        </w:rPr>
        <w:t>Морозильная камера для хранения биологических отходов МНТ-30.</w:t>
      </w:r>
      <w:proofErr w:type="gramStart"/>
      <w:r w:rsidRPr="00B80515">
        <w:rPr>
          <w:sz w:val="24"/>
          <w:szCs w:val="24"/>
        </w:rPr>
        <w:t>70.МО</w:t>
      </w:r>
      <w:proofErr w:type="gramEnd"/>
      <w:r w:rsidRPr="00B805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необходима </w:t>
      </w:r>
      <w:r w:rsidRPr="00B80515">
        <w:rPr>
          <w:sz w:val="24"/>
          <w:szCs w:val="24"/>
        </w:rPr>
        <w:t>для временного хранения опасных отходов класса «Б»</w:t>
      </w:r>
      <w:r>
        <w:rPr>
          <w:sz w:val="24"/>
          <w:szCs w:val="24"/>
        </w:rPr>
        <w:t xml:space="preserve"> – трупов животных, образующихся на территории СКК (кошки, рыбы, разбившиеся и загрязненные мазутом птицы и т.д.), перед передачей организации, специализирующейся на обращении с данным видом отходов.</w:t>
      </w:r>
    </w:p>
    <w:p w14:paraId="12B273EC" w14:textId="77777777" w:rsidR="00B655A6" w:rsidRPr="00E83D43" w:rsidRDefault="00B655A6" w:rsidP="00B655A6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3. </w:t>
      </w: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6315EA1E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3.1 </w:t>
      </w:r>
      <w:r w:rsidRPr="003A21B2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5AC36261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3.2. </w:t>
      </w:r>
      <w:r w:rsidRPr="003A21B2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>
        <w:rPr>
          <w:rFonts w:eastAsia="Calibri"/>
        </w:rPr>
        <w:t>40</w:t>
      </w:r>
      <w:r w:rsidRPr="00F80F27">
        <w:rPr>
          <w:rFonts w:eastAsia="Calibri"/>
        </w:rPr>
        <w:t xml:space="preserve"> </w:t>
      </w:r>
      <w:r>
        <w:rPr>
          <w:rFonts w:eastAsia="Calibri"/>
        </w:rPr>
        <w:t xml:space="preserve">дней. </w:t>
      </w:r>
      <w:r w:rsidRPr="003A21B2">
        <w:rPr>
          <w:rFonts w:eastAsia="Calibri"/>
        </w:rPr>
        <w:t xml:space="preserve">Срок поставки Товаров включает в себя срок их доставки до склада </w:t>
      </w:r>
      <w:r>
        <w:rPr>
          <w:rFonts w:eastAsia="Calibri"/>
        </w:rPr>
        <w:t>Заказчика</w:t>
      </w:r>
      <w:r w:rsidRPr="003A21B2">
        <w:rPr>
          <w:rFonts w:eastAsia="Calibri"/>
        </w:rPr>
        <w:t xml:space="preserve">.  </w:t>
      </w:r>
    </w:p>
    <w:p w14:paraId="14A20925" w14:textId="77777777" w:rsidR="00B655A6" w:rsidRPr="003A21B2" w:rsidRDefault="00B655A6" w:rsidP="00B655A6">
      <w:pPr>
        <w:ind w:left="567"/>
        <w:jc w:val="both"/>
      </w:pPr>
      <w:r w:rsidRPr="00AF6B2E">
        <w:rPr>
          <w:b/>
        </w:rPr>
        <w:t>4.</w:t>
      </w:r>
      <w:r w:rsidRPr="003A21B2">
        <w:t xml:space="preserve">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2745851E" w14:textId="77777777" w:rsidR="00B655A6" w:rsidRPr="00E83D43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E83D43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31109DFA" w14:textId="77777777" w:rsidR="00B655A6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E83D43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5893DA2" w14:textId="77777777" w:rsidR="00B655A6" w:rsidRPr="00E83D43" w:rsidRDefault="00B655A6" w:rsidP="00B655A6">
      <w:pPr>
        <w:pStyle w:val="a6"/>
        <w:ind w:left="567"/>
        <w:jc w:val="both"/>
        <w:rPr>
          <w:rFonts w:eastAsia="Calibri"/>
        </w:rPr>
      </w:pPr>
    </w:p>
    <w:p w14:paraId="5D0E6A6F" w14:textId="77777777" w:rsidR="00B655A6" w:rsidRPr="003A21B2" w:rsidRDefault="00B655A6" w:rsidP="00B655A6">
      <w:pPr>
        <w:pStyle w:val="a6"/>
        <w:ind w:left="567"/>
        <w:rPr>
          <w:rFonts w:eastAsia="Calibri"/>
          <w:b/>
        </w:rPr>
      </w:pPr>
      <w:r>
        <w:rPr>
          <w:rFonts w:eastAsia="Calibri"/>
          <w:b/>
        </w:rPr>
        <w:t xml:space="preserve">5. </w:t>
      </w:r>
      <w:r w:rsidRPr="003A21B2">
        <w:rPr>
          <w:rFonts w:eastAsia="Calibri"/>
          <w:b/>
        </w:rPr>
        <w:t>Требования к упаковке и маркировке</w:t>
      </w:r>
    </w:p>
    <w:p w14:paraId="0D160476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5.1. </w:t>
      </w:r>
      <w:r w:rsidRPr="003A21B2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0B5D812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5.2. </w:t>
      </w:r>
      <w:r w:rsidRPr="003A21B2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7B2EDCAA" w14:textId="77777777" w:rsidR="00B655A6" w:rsidRPr="003A21B2" w:rsidRDefault="00B655A6" w:rsidP="00B655A6">
      <w:pPr>
        <w:pStyle w:val="a6"/>
        <w:ind w:left="567"/>
        <w:rPr>
          <w:rFonts w:eastAsia="Calibri"/>
        </w:rPr>
      </w:pPr>
    </w:p>
    <w:p w14:paraId="4FD45374" w14:textId="77777777" w:rsidR="00B655A6" w:rsidRPr="003A21B2" w:rsidRDefault="00B655A6" w:rsidP="00B655A6">
      <w:pPr>
        <w:pStyle w:val="a6"/>
        <w:ind w:left="567"/>
        <w:rPr>
          <w:rFonts w:eastAsia="Calibri"/>
          <w:b/>
        </w:rPr>
      </w:pPr>
      <w:r>
        <w:rPr>
          <w:rFonts w:eastAsia="Calibri"/>
          <w:b/>
        </w:rPr>
        <w:t xml:space="preserve">6. </w:t>
      </w:r>
      <w:r w:rsidRPr="003A21B2">
        <w:rPr>
          <w:rFonts w:eastAsia="Calibri"/>
          <w:b/>
        </w:rPr>
        <w:t>Требования к гарантии и гарантийному сроку товара.</w:t>
      </w:r>
    </w:p>
    <w:p w14:paraId="1F925FFC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6.1. </w:t>
      </w:r>
      <w:r w:rsidRPr="003A21B2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D790E07" w14:textId="77777777" w:rsidR="00B655A6" w:rsidRPr="003A21B2" w:rsidRDefault="00B655A6" w:rsidP="00B655A6">
      <w:pPr>
        <w:pStyle w:val="a6"/>
        <w:ind w:left="567"/>
        <w:rPr>
          <w:rFonts w:eastAsia="Calibri"/>
        </w:rPr>
      </w:pPr>
    </w:p>
    <w:p w14:paraId="381C0753" w14:textId="77777777" w:rsidR="00B655A6" w:rsidRPr="00AF6B2E" w:rsidRDefault="00B655A6" w:rsidP="00B655A6">
      <w:pPr>
        <w:ind w:left="567"/>
        <w:jc w:val="both"/>
        <w:rPr>
          <w:rFonts w:eastAsia="Calibri"/>
          <w:b/>
        </w:rPr>
      </w:pPr>
      <w:r w:rsidRPr="00AF6B2E">
        <w:rPr>
          <w:rFonts w:eastAsia="Calibri"/>
          <w:b/>
        </w:rPr>
        <w:t>7. Требования по соответствию товаров определенным стандартам.</w:t>
      </w:r>
    </w:p>
    <w:p w14:paraId="2651BA65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7.1. </w:t>
      </w:r>
      <w:r w:rsidRPr="003A21B2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286873DC" w14:textId="77777777" w:rsidR="00B655A6" w:rsidRPr="003A21B2" w:rsidRDefault="00B655A6" w:rsidP="00B655A6">
      <w:pPr>
        <w:ind w:left="567"/>
        <w:jc w:val="both"/>
        <w:rPr>
          <w:rFonts w:eastAsia="Calibri"/>
        </w:rPr>
      </w:pPr>
    </w:p>
    <w:p w14:paraId="4A31771E" w14:textId="77777777" w:rsidR="00B655A6" w:rsidRPr="00AF6B2E" w:rsidRDefault="00B655A6" w:rsidP="00B655A6">
      <w:pPr>
        <w:ind w:left="567"/>
        <w:jc w:val="both"/>
        <w:rPr>
          <w:rFonts w:eastAsia="Calibri"/>
          <w:b/>
        </w:rPr>
      </w:pPr>
      <w:r w:rsidRPr="00AF6B2E">
        <w:rPr>
          <w:rFonts w:eastAsia="Calibri"/>
          <w:b/>
        </w:rPr>
        <w:t>8. Порядок расчётов</w:t>
      </w:r>
    </w:p>
    <w:p w14:paraId="66B39C94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8.1. </w:t>
      </w:r>
      <w:r w:rsidRPr="003A21B2">
        <w:rPr>
          <w:rFonts w:eastAsia="Calibri"/>
        </w:rPr>
        <w:t xml:space="preserve">Цена Товара включает: стоимость доставки Товара по адресу </w:t>
      </w:r>
      <w:r>
        <w:rPr>
          <w:rFonts w:eastAsia="Calibri"/>
        </w:rPr>
        <w:t>Заказчика</w:t>
      </w:r>
      <w:r w:rsidRPr="003A21B2">
        <w:rPr>
          <w:rFonts w:eastAsia="Calibri"/>
        </w:rPr>
        <w:t xml:space="preserve">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38ABC13" w14:textId="77777777" w:rsidR="00B655A6" w:rsidRPr="003A21B2" w:rsidRDefault="00B655A6" w:rsidP="00B655A6">
      <w:pPr>
        <w:pStyle w:val="a6"/>
        <w:ind w:left="567"/>
        <w:jc w:val="both"/>
        <w:rPr>
          <w:rFonts w:eastAsia="Calibri"/>
        </w:rPr>
      </w:pPr>
      <w:r>
        <w:rPr>
          <w:rFonts w:eastAsia="Calibri"/>
        </w:rPr>
        <w:t xml:space="preserve">8.2. </w:t>
      </w:r>
      <w:r w:rsidRPr="003A21B2">
        <w:rPr>
          <w:rFonts w:eastAsia="Calibri"/>
        </w:rPr>
        <w:t>Расчеты осуществляются по безналичной форме в рублях РФ.</w:t>
      </w:r>
    </w:p>
    <w:p w14:paraId="4C5DE45E" w14:textId="77777777" w:rsidR="00B655A6" w:rsidRPr="003A21B2" w:rsidRDefault="00B655A6" w:rsidP="00B655A6">
      <w:pPr>
        <w:pStyle w:val="a6"/>
        <w:ind w:left="567"/>
        <w:rPr>
          <w:rFonts w:eastAsia="Calibri"/>
        </w:rPr>
      </w:pP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</w:t>
      </w:r>
      <w:r w:rsidRPr="00DE4C31">
        <w:rPr>
          <w:rFonts w:ascii="Bookman Old Style" w:hAnsi="Bookman Old Style"/>
          <w:color w:val="000000"/>
          <w:shd w:val="clear" w:color="auto" w:fill="FFFFFF"/>
        </w:rPr>
        <w:lastRenderedPageBreak/>
        <w:t xml:space="preserve">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D96720F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="009A2BD1">
        <w:rPr>
          <w:rFonts w:ascii="Bookman Old Style" w:hAnsi="Bookman Old Style"/>
          <w:b/>
          <w:color w:val="000000"/>
          <w:shd w:val="clear" w:color="auto" w:fill="FFFFFF"/>
        </w:rPr>
        <w:t>.ПРО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9" o:title=""/>
          </v:shape>
          <o:OLEObject Type="Embed" ProgID="Word.Document.12" ShapeID="_x0000_i1029" DrawAspect="Icon" ObjectID="_1846416410" r:id="rId10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30" type="#_x0000_t75" style="width:76.2pt;height:49.2pt" o:ole="">
            <v:imagedata r:id="rId11" o:title=""/>
          </v:shape>
          <o:OLEObject Type="Embed" ProgID="Word.Document.12" ShapeID="_x0000_i1030" DrawAspect="Icon" ObjectID="_1846416411" r:id="rId12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3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33</cp:revision>
  <dcterms:created xsi:type="dcterms:W3CDTF">2024-03-22T09:48:00Z</dcterms:created>
  <dcterms:modified xsi:type="dcterms:W3CDTF">2026-07-24T13:40:00Z</dcterms:modified>
</cp:coreProperties>
</file>