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E0529" w14:textId="77777777" w:rsidR="009F34A3" w:rsidRPr="009F34A3" w:rsidRDefault="009F34A3" w:rsidP="0021144E">
      <w:pPr>
        <w:rPr>
          <w:b/>
          <w:sz w:val="22"/>
          <w:szCs w:val="22"/>
        </w:rPr>
      </w:pPr>
    </w:p>
    <w:p w14:paraId="07B70F37" w14:textId="4565D29F" w:rsidR="004D768F" w:rsidRPr="009F34A3" w:rsidRDefault="004D768F" w:rsidP="00BE1A5F">
      <w:pPr>
        <w:jc w:val="center"/>
        <w:rPr>
          <w:b/>
          <w:sz w:val="22"/>
          <w:szCs w:val="22"/>
        </w:rPr>
      </w:pPr>
      <w:r w:rsidRPr="009F34A3">
        <w:rPr>
          <w:b/>
          <w:sz w:val="22"/>
          <w:szCs w:val="22"/>
        </w:rPr>
        <w:t>Техническое задание</w:t>
      </w:r>
    </w:p>
    <w:p w14:paraId="360FDDE2" w14:textId="3DE1F300" w:rsidR="00226E02" w:rsidRPr="00D57411" w:rsidRDefault="009F34A3" w:rsidP="009F34A3">
      <w:pPr>
        <w:jc w:val="center"/>
        <w:rPr>
          <w:b/>
          <w:sz w:val="22"/>
          <w:szCs w:val="22"/>
        </w:rPr>
      </w:pPr>
      <w:r w:rsidRPr="009F34A3">
        <w:rPr>
          <w:b/>
          <w:sz w:val="22"/>
          <w:szCs w:val="22"/>
        </w:rPr>
        <w:t>на в</w:t>
      </w:r>
      <w:r w:rsidR="00BE1A5F" w:rsidRPr="009F34A3">
        <w:rPr>
          <w:b/>
          <w:sz w:val="22"/>
          <w:szCs w:val="22"/>
        </w:rPr>
        <w:t xml:space="preserve">ыполнение </w:t>
      </w:r>
      <w:r w:rsidR="00D57411">
        <w:rPr>
          <w:b/>
          <w:sz w:val="22"/>
          <w:szCs w:val="22"/>
        </w:rPr>
        <w:t xml:space="preserve">ремонтно-восстановительных </w:t>
      </w:r>
      <w:r w:rsidR="00BE1A5F" w:rsidRPr="009F34A3">
        <w:rPr>
          <w:b/>
          <w:sz w:val="22"/>
          <w:szCs w:val="22"/>
        </w:rPr>
        <w:t xml:space="preserve">работ </w:t>
      </w:r>
      <w:r w:rsidR="004008FC" w:rsidRPr="009F34A3">
        <w:rPr>
          <w:b/>
          <w:sz w:val="22"/>
          <w:szCs w:val="22"/>
        </w:rPr>
        <w:t xml:space="preserve">по </w:t>
      </w:r>
      <w:r w:rsidR="00610461">
        <w:rPr>
          <w:b/>
          <w:sz w:val="22"/>
          <w:szCs w:val="22"/>
        </w:rPr>
        <w:t xml:space="preserve">косметическому ремонту потолков </w:t>
      </w:r>
      <w:r w:rsidR="00E54BFB">
        <w:rPr>
          <w:b/>
          <w:sz w:val="22"/>
          <w:szCs w:val="22"/>
        </w:rPr>
        <w:t>полов и стен</w:t>
      </w:r>
      <w:r w:rsidR="00610461">
        <w:rPr>
          <w:b/>
          <w:sz w:val="22"/>
          <w:szCs w:val="22"/>
        </w:rPr>
        <w:t xml:space="preserve"> в </w:t>
      </w:r>
      <w:r w:rsidR="00E54BFB">
        <w:rPr>
          <w:b/>
          <w:sz w:val="22"/>
          <w:szCs w:val="22"/>
        </w:rPr>
        <w:t>лаундж</w:t>
      </w:r>
      <w:r w:rsidR="00610461">
        <w:rPr>
          <w:b/>
          <w:sz w:val="22"/>
          <w:szCs w:val="22"/>
        </w:rPr>
        <w:t xml:space="preserve"> </w:t>
      </w:r>
      <w:r w:rsidR="00E54BFB">
        <w:rPr>
          <w:b/>
          <w:sz w:val="22"/>
          <w:szCs w:val="22"/>
        </w:rPr>
        <w:t>блока А</w:t>
      </w:r>
      <w:r w:rsidR="00272672">
        <w:rPr>
          <w:b/>
        </w:rPr>
        <w:t>,</w:t>
      </w:r>
      <w:r w:rsidR="00D57411">
        <w:rPr>
          <w:b/>
          <w:sz w:val="22"/>
          <w:szCs w:val="22"/>
        </w:rPr>
        <w:t xml:space="preserve"> </w:t>
      </w:r>
      <w:r w:rsidR="00226E02" w:rsidRPr="009F34A3">
        <w:rPr>
          <w:b/>
          <w:sz w:val="22"/>
          <w:szCs w:val="22"/>
        </w:rPr>
        <w:t xml:space="preserve">в </w:t>
      </w:r>
      <w:r w:rsidR="00D57411" w:rsidRPr="00D57411">
        <w:rPr>
          <w:b/>
          <w:sz w:val="22"/>
          <w:szCs w:val="22"/>
        </w:rPr>
        <w:t>Спальном корпусе</w:t>
      </w:r>
      <w:r w:rsidR="00610461">
        <w:rPr>
          <w:b/>
          <w:sz w:val="22"/>
          <w:szCs w:val="22"/>
        </w:rPr>
        <w:t xml:space="preserve"> отеля</w:t>
      </w:r>
      <w:r w:rsidR="00D57411" w:rsidRPr="00D57411">
        <w:rPr>
          <w:b/>
          <w:sz w:val="22"/>
          <w:szCs w:val="22"/>
        </w:rPr>
        <w:t xml:space="preserve"> (Литер «</w:t>
      </w:r>
      <w:r w:rsidR="0020274C">
        <w:rPr>
          <w:b/>
          <w:sz w:val="22"/>
          <w:szCs w:val="22"/>
        </w:rPr>
        <w:t>Б</w:t>
      </w:r>
      <w:r w:rsidR="00D57411" w:rsidRPr="00D57411">
        <w:rPr>
          <w:b/>
          <w:sz w:val="22"/>
          <w:szCs w:val="22"/>
        </w:rPr>
        <w:t>», инв. №ЦБ000007</w:t>
      </w:r>
      <w:r w:rsidR="0020274C">
        <w:rPr>
          <w:b/>
          <w:sz w:val="22"/>
          <w:szCs w:val="22"/>
        </w:rPr>
        <w:t>2</w:t>
      </w:r>
      <w:r w:rsidR="00D57411" w:rsidRPr="00D57411">
        <w:rPr>
          <w:b/>
          <w:sz w:val="22"/>
          <w:szCs w:val="22"/>
        </w:rPr>
        <w:t>) отеля «МРИЯ»</w:t>
      </w:r>
      <w:r w:rsidR="00226E02" w:rsidRPr="00D57411">
        <w:rPr>
          <w:b/>
          <w:sz w:val="22"/>
          <w:szCs w:val="22"/>
        </w:rPr>
        <w:t>.</w:t>
      </w:r>
    </w:p>
    <w:p w14:paraId="7583F4B2" w14:textId="77777777" w:rsidR="004D768F" w:rsidRPr="009F34A3" w:rsidRDefault="004D768F" w:rsidP="00367EED">
      <w:pPr>
        <w:rPr>
          <w:sz w:val="22"/>
          <w:szCs w:val="22"/>
        </w:rPr>
      </w:pP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2841"/>
        <w:gridCol w:w="6946"/>
      </w:tblGrid>
      <w:tr w:rsidR="00CF3A34" w:rsidRPr="009F34A3" w14:paraId="600C6681" w14:textId="77777777" w:rsidTr="00664356">
        <w:tc>
          <w:tcPr>
            <w:tcW w:w="562" w:type="dxa"/>
            <w:vAlign w:val="center"/>
          </w:tcPr>
          <w:p w14:paraId="624F4A32" w14:textId="77777777" w:rsidR="004D768F" w:rsidRPr="009F34A3" w:rsidRDefault="004D768F" w:rsidP="009F34A3">
            <w:pPr>
              <w:jc w:val="center"/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</w:pPr>
            <w:r w:rsidRPr="009F34A3"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2841" w:type="dxa"/>
            <w:vAlign w:val="center"/>
          </w:tcPr>
          <w:p w14:paraId="16DE51FC" w14:textId="77777777" w:rsidR="004D768F" w:rsidRPr="009F34A3" w:rsidRDefault="004D768F" w:rsidP="009F34A3">
            <w:pPr>
              <w:jc w:val="center"/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</w:pPr>
            <w:r w:rsidRPr="009F34A3"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t>Перечень основных данных и требований</w:t>
            </w:r>
          </w:p>
        </w:tc>
        <w:tc>
          <w:tcPr>
            <w:tcW w:w="6946" w:type="dxa"/>
            <w:vAlign w:val="center"/>
          </w:tcPr>
          <w:p w14:paraId="69FBE0A6" w14:textId="77777777" w:rsidR="004D768F" w:rsidRPr="009F34A3" w:rsidRDefault="004D768F" w:rsidP="00D57411">
            <w:pPr>
              <w:jc w:val="center"/>
              <w:rPr>
                <w:b/>
                <w:sz w:val="22"/>
                <w:szCs w:val="22"/>
              </w:rPr>
            </w:pPr>
            <w:r w:rsidRPr="009F34A3">
              <w:rPr>
                <w:b/>
                <w:sz w:val="22"/>
                <w:szCs w:val="22"/>
              </w:rPr>
              <w:t>Содержание основных</w:t>
            </w:r>
          </w:p>
          <w:p w14:paraId="7EE631AB" w14:textId="0B41CC7E" w:rsidR="004D768F" w:rsidRPr="009F34A3" w:rsidRDefault="004D768F" w:rsidP="00D57411">
            <w:pPr>
              <w:jc w:val="center"/>
              <w:rPr>
                <w:b/>
                <w:sz w:val="22"/>
                <w:szCs w:val="22"/>
              </w:rPr>
            </w:pPr>
            <w:r w:rsidRPr="009F34A3">
              <w:rPr>
                <w:b/>
                <w:sz w:val="22"/>
                <w:szCs w:val="22"/>
              </w:rPr>
              <w:t>данных и требований</w:t>
            </w:r>
          </w:p>
        </w:tc>
      </w:tr>
      <w:tr w:rsidR="00CF3A34" w:rsidRPr="009F34A3" w14:paraId="4B2965E1" w14:textId="77777777" w:rsidTr="00664356">
        <w:tc>
          <w:tcPr>
            <w:tcW w:w="562" w:type="dxa"/>
            <w:vAlign w:val="center"/>
          </w:tcPr>
          <w:p w14:paraId="56C54697" w14:textId="77777777" w:rsidR="004D768F" w:rsidRPr="009F34A3" w:rsidRDefault="004D768F" w:rsidP="009F34A3">
            <w:pPr>
              <w:jc w:val="center"/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</w:pPr>
            <w:r w:rsidRPr="009F34A3"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841" w:type="dxa"/>
            <w:vAlign w:val="center"/>
          </w:tcPr>
          <w:p w14:paraId="693205FD" w14:textId="77777777" w:rsidR="004D768F" w:rsidRPr="009F34A3" w:rsidRDefault="004D768F" w:rsidP="009F34A3">
            <w:pPr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</w:pPr>
            <w:r w:rsidRPr="009F34A3"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t>Наименование объекта</w:t>
            </w:r>
          </w:p>
        </w:tc>
        <w:tc>
          <w:tcPr>
            <w:tcW w:w="6946" w:type="dxa"/>
            <w:vAlign w:val="center"/>
          </w:tcPr>
          <w:p w14:paraId="3F1CB3C5" w14:textId="69178C37" w:rsidR="004D768F" w:rsidRPr="009F34A3" w:rsidRDefault="009F34A3" w:rsidP="0064288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Ремонтно-восстановительные работы (Косметический ремонт) </w:t>
            </w:r>
            <w:r w:rsidR="00E54BFB">
              <w:rPr>
                <w:sz w:val="22"/>
                <w:szCs w:val="22"/>
              </w:rPr>
              <w:t>Лаундж блока А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D57411">
              <w:rPr>
                <w:bCs/>
                <w:sz w:val="22"/>
                <w:szCs w:val="22"/>
              </w:rPr>
              <w:t xml:space="preserve">в </w:t>
            </w:r>
            <w:r w:rsidR="00610461">
              <w:rPr>
                <w:bCs/>
                <w:sz w:val="22"/>
                <w:szCs w:val="22"/>
              </w:rPr>
              <w:t>с</w:t>
            </w:r>
            <w:r w:rsidR="00D57411">
              <w:rPr>
                <w:bCs/>
                <w:sz w:val="22"/>
                <w:szCs w:val="22"/>
              </w:rPr>
              <w:t>пальном корпусе</w:t>
            </w:r>
            <w:r w:rsidR="00610461">
              <w:rPr>
                <w:bCs/>
                <w:sz w:val="22"/>
                <w:szCs w:val="22"/>
              </w:rPr>
              <w:t xml:space="preserve"> отеля (</w:t>
            </w:r>
            <w:r w:rsidR="00D57411">
              <w:rPr>
                <w:bCs/>
                <w:sz w:val="22"/>
                <w:szCs w:val="22"/>
              </w:rPr>
              <w:t>Литер</w:t>
            </w:r>
            <w:r w:rsidR="00D57411" w:rsidRPr="009F34A3">
              <w:rPr>
                <w:bCs/>
                <w:sz w:val="22"/>
                <w:szCs w:val="22"/>
              </w:rPr>
              <w:t xml:space="preserve"> </w:t>
            </w:r>
            <w:r w:rsidR="00D57411">
              <w:rPr>
                <w:bCs/>
                <w:sz w:val="22"/>
                <w:szCs w:val="22"/>
              </w:rPr>
              <w:t>«</w:t>
            </w:r>
            <w:r w:rsidR="0020274C">
              <w:rPr>
                <w:bCs/>
                <w:sz w:val="22"/>
                <w:szCs w:val="22"/>
              </w:rPr>
              <w:t>Б</w:t>
            </w:r>
            <w:r w:rsidR="00D57411">
              <w:rPr>
                <w:bCs/>
                <w:sz w:val="22"/>
                <w:szCs w:val="22"/>
              </w:rPr>
              <w:t>», инв. №</w:t>
            </w:r>
            <w:r w:rsidR="00D57411" w:rsidRPr="00D57411">
              <w:rPr>
                <w:bCs/>
                <w:sz w:val="22"/>
                <w:szCs w:val="22"/>
              </w:rPr>
              <w:t>ЦБ000007</w:t>
            </w:r>
            <w:r w:rsidR="0020274C">
              <w:rPr>
                <w:bCs/>
                <w:sz w:val="22"/>
                <w:szCs w:val="22"/>
              </w:rPr>
              <w:t>2</w:t>
            </w:r>
            <w:r w:rsidR="00D57411">
              <w:rPr>
                <w:bCs/>
                <w:sz w:val="22"/>
                <w:szCs w:val="22"/>
              </w:rPr>
              <w:t>)</w:t>
            </w:r>
            <w:r w:rsidR="00D57411" w:rsidRPr="009F34A3">
              <w:rPr>
                <w:bCs/>
                <w:sz w:val="22"/>
                <w:szCs w:val="22"/>
              </w:rPr>
              <w:t xml:space="preserve"> отеля</w:t>
            </w:r>
            <w:r w:rsidR="00D57411" w:rsidRPr="009F34A3">
              <w:rPr>
                <w:sz w:val="22"/>
                <w:szCs w:val="22"/>
              </w:rPr>
              <w:t xml:space="preserve"> «МРИЯ</w:t>
            </w:r>
            <w:r w:rsidR="00D57411">
              <w:rPr>
                <w:sz w:val="22"/>
                <w:szCs w:val="22"/>
              </w:rPr>
              <w:t>».</w:t>
            </w:r>
            <w:r w:rsidRPr="009F34A3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CF3A34" w:rsidRPr="009F34A3" w14:paraId="37EEDE06" w14:textId="77777777" w:rsidTr="00664356">
        <w:tc>
          <w:tcPr>
            <w:tcW w:w="562" w:type="dxa"/>
            <w:vAlign w:val="center"/>
          </w:tcPr>
          <w:p w14:paraId="0E36565D" w14:textId="77777777" w:rsidR="004D768F" w:rsidRPr="009F34A3" w:rsidRDefault="004D768F" w:rsidP="009F34A3">
            <w:pPr>
              <w:jc w:val="center"/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</w:pPr>
            <w:r w:rsidRPr="009F34A3"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841" w:type="dxa"/>
            <w:vAlign w:val="center"/>
          </w:tcPr>
          <w:p w14:paraId="559BD74B" w14:textId="77777777" w:rsidR="004D768F" w:rsidRPr="009F34A3" w:rsidRDefault="004D768F" w:rsidP="009F34A3">
            <w:pPr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</w:pPr>
            <w:r w:rsidRPr="009F34A3"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t>Местонахождение объекта</w:t>
            </w:r>
          </w:p>
        </w:tc>
        <w:tc>
          <w:tcPr>
            <w:tcW w:w="6946" w:type="dxa"/>
            <w:vAlign w:val="center"/>
          </w:tcPr>
          <w:p w14:paraId="569F4A36" w14:textId="44352B62" w:rsidR="004D768F" w:rsidRPr="009F34A3" w:rsidRDefault="009F34A3" w:rsidP="005F552D">
            <w:pPr>
              <w:jc w:val="both"/>
              <w:rPr>
                <w:sz w:val="22"/>
                <w:szCs w:val="22"/>
              </w:rPr>
            </w:pPr>
            <w:r w:rsidRPr="009F34A3">
              <w:rPr>
                <w:iCs/>
                <w:sz w:val="22"/>
                <w:szCs w:val="22"/>
              </w:rPr>
              <w:t>298685, Российская Федерация, Республика Крым, М.О. Город-Курорт Ялта, с. Оползневое, ул. Генерала Острякова, зд.9 к.1</w:t>
            </w:r>
          </w:p>
        </w:tc>
      </w:tr>
      <w:tr w:rsidR="00CF3A34" w:rsidRPr="009F34A3" w14:paraId="2919A33F" w14:textId="77777777" w:rsidTr="00664356">
        <w:tc>
          <w:tcPr>
            <w:tcW w:w="562" w:type="dxa"/>
            <w:vAlign w:val="center"/>
          </w:tcPr>
          <w:p w14:paraId="61C84EF0" w14:textId="77777777" w:rsidR="004D768F" w:rsidRPr="009F34A3" w:rsidRDefault="004D768F" w:rsidP="009F34A3">
            <w:pPr>
              <w:jc w:val="center"/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</w:pPr>
            <w:r w:rsidRPr="009F34A3"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841" w:type="dxa"/>
            <w:vAlign w:val="center"/>
          </w:tcPr>
          <w:p w14:paraId="5C894752" w14:textId="77777777" w:rsidR="004D768F" w:rsidRPr="009F34A3" w:rsidRDefault="004D768F" w:rsidP="009F34A3">
            <w:pPr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</w:pPr>
            <w:r w:rsidRPr="009F34A3"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6946" w:type="dxa"/>
            <w:vAlign w:val="center"/>
          </w:tcPr>
          <w:p w14:paraId="1981F17A" w14:textId="646EE8A7" w:rsidR="004D768F" w:rsidRPr="009F34A3" w:rsidRDefault="004D768F" w:rsidP="005F552D">
            <w:pPr>
              <w:jc w:val="both"/>
              <w:rPr>
                <w:sz w:val="22"/>
                <w:szCs w:val="22"/>
              </w:rPr>
            </w:pPr>
            <w:r w:rsidRPr="009F34A3">
              <w:rPr>
                <w:sz w:val="22"/>
                <w:szCs w:val="22"/>
              </w:rPr>
              <w:t>ООО «</w:t>
            </w:r>
            <w:r w:rsidR="00BE1A5F" w:rsidRPr="009F34A3">
              <w:rPr>
                <w:sz w:val="22"/>
                <w:szCs w:val="22"/>
              </w:rPr>
              <w:t>МРИЯ»</w:t>
            </w:r>
          </w:p>
        </w:tc>
      </w:tr>
      <w:tr w:rsidR="00CF3A34" w:rsidRPr="009F34A3" w14:paraId="30235DD5" w14:textId="77777777" w:rsidTr="00664356">
        <w:tc>
          <w:tcPr>
            <w:tcW w:w="562" w:type="dxa"/>
            <w:vAlign w:val="center"/>
          </w:tcPr>
          <w:p w14:paraId="461FABD6" w14:textId="7B227AF5" w:rsidR="004D768F" w:rsidRPr="009F34A3" w:rsidRDefault="00254463" w:rsidP="009F34A3">
            <w:pPr>
              <w:jc w:val="center"/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</w:pPr>
            <w:r w:rsidRPr="009F34A3"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841" w:type="dxa"/>
            <w:vAlign w:val="center"/>
          </w:tcPr>
          <w:p w14:paraId="48101AB1" w14:textId="2899BEDA" w:rsidR="004D768F" w:rsidRPr="009F34A3" w:rsidRDefault="004D768F" w:rsidP="009F34A3">
            <w:pPr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</w:pPr>
            <w:r w:rsidRPr="009F34A3"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t xml:space="preserve">Требования к </w:t>
            </w:r>
            <w:r w:rsidR="001E2BEC" w:rsidRPr="009F34A3"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t>подрядчику</w:t>
            </w:r>
          </w:p>
        </w:tc>
        <w:tc>
          <w:tcPr>
            <w:tcW w:w="6946" w:type="dxa"/>
            <w:vAlign w:val="center"/>
          </w:tcPr>
          <w:p w14:paraId="2CDCCBFF" w14:textId="2411E70F" w:rsidR="004D768F" w:rsidRPr="003D6AE8" w:rsidRDefault="004D768F" w:rsidP="00F82A3D">
            <w:pPr>
              <w:numPr>
                <w:ilvl w:val="0"/>
                <w:numId w:val="3"/>
              </w:numPr>
              <w:ind w:left="501"/>
              <w:jc w:val="both"/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</w:pPr>
            <w:r w:rsidRPr="003D6AE8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 xml:space="preserve">Наличие </w:t>
            </w:r>
            <w:r w:rsidR="00274750" w:rsidRPr="003D6AE8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реализованных проектов,</w:t>
            </w:r>
            <w:r w:rsidRPr="003D6AE8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 xml:space="preserve"> аналогичных предмету отбора</w:t>
            </w:r>
            <w:r w:rsidR="00274750" w:rsidRPr="003D6AE8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, в том числе по объему работ</w:t>
            </w:r>
            <w:r w:rsidR="00EC101F" w:rsidRPr="003D6AE8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.</w:t>
            </w:r>
          </w:p>
          <w:p w14:paraId="764712F3" w14:textId="77777777" w:rsidR="004D768F" w:rsidRPr="00230F36" w:rsidRDefault="004D768F" w:rsidP="00F82A3D">
            <w:pPr>
              <w:numPr>
                <w:ilvl w:val="0"/>
                <w:numId w:val="3"/>
              </w:numPr>
              <w:ind w:left="501"/>
              <w:jc w:val="both"/>
              <w:rPr>
                <w:sz w:val="22"/>
                <w:szCs w:val="22"/>
              </w:rPr>
            </w:pPr>
            <w:r w:rsidRPr="003D6AE8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 xml:space="preserve">Все работы должны проводиться с </w:t>
            </w:r>
            <w:r w:rsidR="00CF11AA" w:rsidRPr="003D6AE8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соблюдением действующих нормативных актов</w:t>
            </w:r>
            <w:r w:rsidRPr="003D6AE8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 xml:space="preserve"> РФ.</w:t>
            </w:r>
          </w:p>
          <w:p w14:paraId="0FE3C5AE" w14:textId="71443F76" w:rsidR="00230F36" w:rsidRPr="003D6AE8" w:rsidRDefault="00230F36" w:rsidP="00F82A3D">
            <w:pPr>
              <w:numPr>
                <w:ilvl w:val="0"/>
                <w:numId w:val="3"/>
              </w:numPr>
              <w:ind w:left="501"/>
              <w:jc w:val="both"/>
              <w:rPr>
                <w:sz w:val="22"/>
                <w:szCs w:val="22"/>
              </w:rPr>
            </w:pPr>
            <w:r w:rsidRPr="0020274C">
              <w:rPr>
                <w:sz w:val="22"/>
                <w:szCs w:val="22"/>
              </w:rPr>
              <w:t>Являться членом саморегулируемой организации в области строительства, реконструкции и капитального ремонта объектов капитального строительства, в порядке установленном в градостроительном кодексе</w:t>
            </w:r>
          </w:p>
        </w:tc>
      </w:tr>
      <w:tr w:rsidR="00CF3A34" w:rsidRPr="009F34A3" w14:paraId="12FBB1A5" w14:textId="77777777" w:rsidTr="00664356">
        <w:tc>
          <w:tcPr>
            <w:tcW w:w="562" w:type="dxa"/>
            <w:vAlign w:val="center"/>
          </w:tcPr>
          <w:p w14:paraId="57D38201" w14:textId="5FAA6527" w:rsidR="00CE28FD" w:rsidRPr="009F34A3" w:rsidRDefault="00254463" w:rsidP="009F34A3">
            <w:pPr>
              <w:jc w:val="center"/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</w:pPr>
            <w:r w:rsidRPr="009F34A3"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841" w:type="dxa"/>
            <w:vAlign w:val="center"/>
          </w:tcPr>
          <w:p w14:paraId="682F4118" w14:textId="77777777" w:rsidR="00CE28FD" w:rsidRPr="009F34A3" w:rsidRDefault="00CE28FD" w:rsidP="009F34A3">
            <w:pPr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</w:pPr>
            <w:r w:rsidRPr="009F34A3"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t>Цель</w:t>
            </w:r>
          </w:p>
        </w:tc>
        <w:tc>
          <w:tcPr>
            <w:tcW w:w="6946" w:type="dxa"/>
            <w:vAlign w:val="center"/>
          </w:tcPr>
          <w:p w14:paraId="77E122A9" w14:textId="12ED441D" w:rsidR="00CE28FD" w:rsidRPr="009F34A3" w:rsidRDefault="003A7CA6" w:rsidP="005F552D">
            <w:pPr>
              <w:jc w:val="both"/>
              <w:rPr>
                <w:sz w:val="22"/>
                <w:szCs w:val="22"/>
              </w:rPr>
            </w:pPr>
            <w:r w:rsidRPr="009F34A3">
              <w:rPr>
                <w:sz w:val="22"/>
                <w:szCs w:val="22"/>
              </w:rPr>
              <w:t>Подготовка отеля СКК «Мрия» к сезону 202</w:t>
            </w:r>
            <w:r w:rsidR="004008FC" w:rsidRPr="009F34A3">
              <w:rPr>
                <w:sz w:val="22"/>
                <w:szCs w:val="22"/>
              </w:rPr>
              <w:t>6</w:t>
            </w:r>
            <w:r w:rsidRPr="009F34A3">
              <w:rPr>
                <w:sz w:val="22"/>
                <w:szCs w:val="22"/>
              </w:rPr>
              <w:t xml:space="preserve"> года</w:t>
            </w:r>
          </w:p>
        </w:tc>
      </w:tr>
      <w:tr w:rsidR="00CF3A34" w:rsidRPr="009F34A3" w14:paraId="4B2504EE" w14:textId="77777777" w:rsidTr="00664356">
        <w:tc>
          <w:tcPr>
            <w:tcW w:w="562" w:type="dxa"/>
            <w:vAlign w:val="center"/>
          </w:tcPr>
          <w:p w14:paraId="5CDAD158" w14:textId="7A0EA059" w:rsidR="004D768F" w:rsidRPr="009F34A3" w:rsidRDefault="00254463" w:rsidP="009F34A3">
            <w:pPr>
              <w:jc w:val="center"/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</w:pPr>
            <w:r w:rsidRPr="009F34A3"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841" w:type="dxa"/>
            <w:vAlign w:val="center"/>
          </w:tcPr>
          <w:p w14:paraId="519E04F8" w14:textId="77777777" w:rsidR="004D768F" w:rsidRPr="009F34A3" w:rsidRDefault="004D768F" w:rsidP="009F34A3">
            <w:pPr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</w:pPr>
            <w:r w:rsidRPr="009F34A3"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t>Виды работ</w:t>
            </w:r>
          </w:p>
        </w:tc>
        <w:tc>
          <w:tcPr>
            <w:tcW w:w="6946" w:type="dxa"/>
            <w:vAlign w:val="center"/>
          </w:tcPr>
          <w:p w14:paraId="7F92A3FF" w14:textId="1B011F80" w:rsidR="00230F36" w:rsidRPr="0020274C" w:rsidRDefault="00CE2D9E" w:rsidP="00866E07">
            <w:pPr>
              <w:pStyle w:val="aa"/>
              <w:numPr>
                <w:ilvl w:val="0"/>
                <w:numId w:val="2"/>
              </w:numPr>
              <w:spacing w:line="240" w:lineRule="auto"/>
              <w:ind w:left="462"/>
              <w:jc w:val="both"/>
            </w:pPr>
            <w:r>
              <w:rPr>
                <w:rFonts w:ascii="Times New Roman" w:eastAsiaTheme="minorHAnsi" w:hAnsi="Times New Roman" w:cstheme="minorBidi"/>
                <w:iCs/>
                <w:lang w:eastAsia="en-US"/>
              </w:rPr>
              <w:t>Локальный косметический ремонт отделочных покрытий</w:t>
            </w:r>
            <w:r w:rsidR="00562397">
              <w:rPr>
                <w:rFonts w:ascii="Times New Roman" w:eastAsiaTheme="minorHAnsi" w:hAnsi="Times New Roman" w:cstheme="minorBidi"/>
                <w:iCs/>
                <w:lang w:eastAsia="en-US"/>
              </w:rPr>
              <w:t xml:space="preserve"> потолков</w:t>
            </w:r>
            <w:r w:rsidR="00610461">
              <w:rPr>
                <w:rFonts w:ascii="Times New Roman" w:eastAsiaTheme="minorHAnsi" w:hAnsi="Times New Roman" w:cstheme="minorBidi"/>
                <w:iCs/>
                <w:lang w:eastAsia="en-US"/>
              </w:rPr>
              <w:t xml:space="preserve">, </w:t>
            </w:r>
            <w:r w:rsidR="00E54BFB">
              <w:rPr>
                <w:rFonts w:ascii="Times New Roman" w:eastAsiaTheme="minorHAnsi" w:hAnsi="Times New Roman" w:cstheme="minorBidi"/>
                <w:iCs/>
                <w:lang w:eastAsia="en-US"/>
              </w:rPr>
              <w:t>полов и стен</w:t>
            </w:r>
            <w:r>
              <w:rPr>
                <w:rFonts w:ascii="Times New Roman" w:eastAsiaTheme="minorHAnsi" w:hAnsi="Times New Roman" w:cstheme="minorBidi"/>
                <w:iCs/>
                <w:lang w:eastAsia="en-US"/>
              </w:rPr>
              <w:t>.</w:t>
            </w:r>
          </w:p>
          <w:p w14:paraId="4AB6353B" w14:textId="37AA68F8" w:rsidR="00454FDC" w:rsidRPr="0020274C" w:rsidRDefault="00230F36" w:rsidP="00230F36">
            <w:pPr>
              <w:jc w:val="both"/>
              <w:rPr>
                <w:sz w:val="20"/>
                <w:szCs w:val="20"/>
              </w:rPr>
            </w:pPr>
            <w:r w:rsidRPr="0020274C">
              <w:rPr>
                <w:sz w:val="22"/>
                <w:szCs w:val="22"/>
              </w:rPr>
              <w:t>Более подробный перечень работ отражен в ВОР (приложение №1 к данному техническому заданию).</w:t>
            </w:r>
          </w:p>
        </w:tc>
      </w:tr>
      <w:tr w:rsidR="00CF3A34" w:rsidRPr="009F34A3" w14:paraId="4529BECD" w14:textId="77777777" w:rsidTr="00664356">
        <w:tc>
          <w:tcPr>
            <w:tcW w:w="562" w:type="dxa"/>
            <w:vAlign w:val="center"/>
          </w:tcPr>
          <w:p w14:paraId="663AF8E6" w14:textId="0C1AD9BD" w:rsidR="004D768F" w:rsidRPr="009F34A3" w:rsidRDefault="00625707" w:rsidP="009F34A3">
            <w:pPr>
              <w:jc w:val="center"/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841" w:type="dxa"/>
            <w:vAlign w:val="center"/>
          </w:tcPr>
          <w:p w14:paraId="7F6B729B" w14:textId="77777777" w:rsidR="004D768F" w:rsidRPr="009F34A3" w:rsidRDefault="004D768F" w:rsidP="009F34A3">
            <w:pPr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</w:pPr>
            <w:r w:rsidRPr="009F34A3"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t>Сроки проведения работ</w:t>
            </w:r>
          </w:p>
        </w:tc>
        <w:tc>
          <w:tcPr>
            <w:tcW w:w="6946" w:type="dxa"/>
            <w:vAlign w:val="center"/>
          </w:tcPr>
          <w:p w14:paraId="05F9CF5A" w14:textId="158F380E" w:rsidR="004E01E8" w:rsidRPr="004E01E8" w:rsidRDefault="004E01E8" w:rsidP="00F82A3D">
            <w:pPr>
              <w:numPr>
                <w:ilvl w:val="0"/>
                <w:numId w:val="5"/>
              </w:numPr>
              <w:ind w:left="501"/>
              <w:jc w:val="both"/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</w:pPr>
            <w:r w:rsidRPr="004E01E8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Срок выполнения работ – 30 календарных дней.</w:t>
            </w:r>
          </w:p>
          <w:p w14:paraId="5818A974" w14:textId="59F59E9C" w:rsidR="00CF11AA" w:rsidRPr="004E01E8" w:rsidRDefault="004E01E8" w:rsidP="00F82A3D">
            <w:pPr>
              <w:numPr>
                <w:ilvl w:val="0"/>
                <w:numId w:val="5"/>
              </w:numPr>
              <w:ind w:left="501"/>
              <w:jc w:val="both"/>
              <w:rPr>
                <w:sz w:val="22"/>
                <w:szCs w:val="22"/>
              </w:rPr>
            </w:pPr>
            <w:r w:rsidRPr="004E01E8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Срок предоставления исполнительной документации – в течении 30 календарных дней с даты завершения выполнения работ.</w:t>
            </w:r>
          </w:p>
        </w:tc>
      </w:tr>
      <w:tr w:rsidR="005F552D" w:rsidRPr="009F34A3" w14:paraId="02566C1C" w14:textId="77777777" w:rsidTr="00664356">
        <w:tc>
          <w:tcPr>
            <w:tcW w:w="562" w:type="dxa"/>
            <w:vAlign w:val="center"/>
          </w:tcPr>
          <w:p w14:paraId="58132DF7" w14:textId="4BD5E2FB" w:rsidR="005F552D" w:rsidRPr="009F34A3" w:rsidRDefault="00625707" w:rsidP="009F34A3">
            <w:pPr>
              <w:jc w:val="center"/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841" w:type="dxa"/>
            <w:vAlign w:val="center"/>
          </w:tcPr>
          <w:p w14:paraId="72D74973" w14:textId="5B725FFD" w:rsidR="005F552D" w:rsidRPr="009F34A3" w:rsidRDefault="005F552D" w:rsidP="009F34A3">
            <w:pPr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</w:pPr>
            <w:r w:rsidRPr="009F34A3"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t>Требования к техническим решениям</w:t>
            </w:r>
          </w:p>
        </w:tc>
        <w:tc>
          <w:tcPr>
            <w:tcW w:w="6946" w:type="dxa"/>
            <w:vAlign w:val="center"/>
          </w:tcPr>
          <w:p w14:paraId="4DD94ACB" w14:textId="5C89D45B" w:rsidR="005F552D" w:rsidRPr="004E01E8" w:rsidRDefault="005F552D" w:rsidP="00F82A3D">
            <w:pPr>
              <w:numPr>
                <w:ilvl w:val="0"/>
                <w:numId w:val="6"/>
              </w:numPr>
              <w:ind w:left="501"/>
              <w:jc w:val="both"/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</w:pPr>
            <w:r w:rsidRPr="004E01E8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 xml:space="preserve">При производстве </w:t>
            </w:r>
            <w:r w:rsidR="004E0864" w:rsidRPr="004E01E8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не нарушать</w:t>
            </w:r>
            <w:r w:rsidRPr="004E01E8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 xml:space="preserve"> работу систем </w:t>
            </w:r>
            <w:r w:rsidR="00365913" w:rsidRPr="004E01E8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комплекса</w:t>
            </w:r>
            <w:r w:rsidR="004E01E8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;</w:t>
            </w:r>
          </w:p>
          <w:p w14:paraId="1D0A884D" w14:textId="79121CD1" w:rsidR="005F552D" w:rsidRPr="004E01E8" w:rsidRDefault="00AC62D2" w:rsidP="00F82A3D">
            <w:pPr>
              <w:numPr>
                <w:ilvl w:val="0"/>
                <w:numId w:val="6"/>
              </w:numPr>
              <w:ind w:left="462"/>
              <w:jc w:val="both"/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</w:pPr>
            <w:r w:rsidRPr="004E01E8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Все технические решения предварительно согласовать с Заказчиком</w:t>
            </w:r>
            <w:r w:rsidR="004E01E8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;</w:t>
            </w:r>
          </w:p>
          <w:p w14:paraId="40EB7C04" w14:textId="52EB0F50" w:rsidR="005F552D" w:rsidRPr="004E01E8" w:rsidRDefault="005F552D" w:rsidP="00F82A3D">
            <w:pPr>
              <w:numPr>
                <w:ilvl w:val="0"/>
                <w:numId w:val="6"/>
              </w:numPr>
              <w:ind w:left="462"/>
              <w:jc w:val="both"/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</w:pPr>
            <w:r w:rsidRPr="004E01E8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В процессе производства работ учесть существ</w:t>
            </w:r>
            <w:r w:rsidR="00DC3EA9" w:rsidRPr="004E01E8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ующие инженерные сети и систем</w:t>
            </w:r>
            <w:r w:rsidR="00230F36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ы. Исключить их повреждение.</w:t>
            </w:r>
          </w:p>
          <w:p w14:paraId="4829B01F" w14:textId="2A9FF643" w:rsidR="00DC3EA9" w:rsidRPr="009F34A3" w:rsidRDefault="00230F36" w:rsidP="00F82A3D">
            <w:pPr>
              <w:numPr>
                <w:ilvl w:val="0"/>
                <w:numId w:val="6"/>
              </w:numPr>
              <w:ind w:left="462"/>
              <w:jc w:val="both"/>
              <w:rPr>
                <w:sz w:val="22"/>
                <w:szCs w:val="22"/>
              </w:rPr>
            </w:pPr>
            <w:r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При выполнении работ принять необходимые меры для сохранности имущества заказчика</w:t>
            </w:r>
            <w:r w:rsidR="00F55F05" w:rsidRPr="004E01E8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.</w:t>
            </w:r>
          </w:p>
        </w:tc>
      </w:tr>
      <w:tr w:rsidR="003C0CB1" w:rsidRPr="009F34A3" w14:paraId="08F61E64" w14:textId="77777777" w:rsidTr="00664356">
        <w:tc>
          <w:tcPr>
            <w:tcW w:w="562" w:type="dxa"/>
            <w:vAlign w:val="center"/>
          </w:tcPr>
          <w:p w14:paraId="38A57CDD" w14:textId="0C39D4D2" w:rsidR="003C0CB1" w:rsidRPr="009F34A3" w:rsidRDefault="00625707" w:rsidP="009F34A3">
            <w:pPr>
              <w:jc w:val="center"/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841" w:type="dxa"/>
            <w:vAlign w:val="center"/>
          </w:tcPr>
          <w:p w14:paraId="3FB3FD02" w14:textId="4A3FE4EC" w:rsidR="003C0CB1" w:rsidRPr="009F34A3" w:rsidRDefault="003C0CB1" w:rsidP="009F34A3">
            <w:pPr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</w:pPr>
            <w:r w:rsidRPr="009F34A3"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t>Содержание коммерческого предложения</w:t>
            </w:r>
          </w:p>
        </w:tc>
        <w:tc>
          <w:tcPr>
            <w:tcW w:w="6946" w:type="dxa"/>
            <w:vAlign w:val="center"/>
          </w:tcPr>
          <w:p w14:paraId="103E1D09" w14:textId="77777777" w:rsidR="003C0CB1" w:rsidRPr="009F34A3" w:rsidRDefault="003C0CB1" w:rsidP="005B5876">
            <w:pPr>
              <w:jc w:val="both"/>
              <w:rPr>
                <w:sz w:val="22"/>
                <w:szCs w:val="22"/>
              </w:rPr>
            </w:pPr>
            <w:r w:rsidRPr="009F34A3">
              <w:rPr>
                <w:sz w:val="22"/>
                <w:szCs w:val="22"/>
              </w:rPr>
              <w:t>Коммерческое предложение должно содержать:</w:t>
            </w:r>
          </w:p>
          <w:p w14:paraId="22B7E44D" w14:textId="37AA388C" w:rsidR="004E01E8" w:rsidRDefault="004E01E8" w:rsidP="00F82A3D">
            <w:pPr>
              <w:numPr>
                <w:ilvl w:val="0"/>
                <w:numId w:val="10"/>
              </w:numPr>
              <w:ind w:left="462"/>
              <w:jc w:val="both"/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</w:pPr>
            <w:r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Стоимость материалов и работ в соответствии с приложением №1</w:t>
            </w:r>
          </w:p>
          <w:p w14:paraId="0D49854C" w14:textId="5D766970" w:rsidR="003C0CB1" w:rsidRPr="004E01E8" w:rsidRDefault="003C0CB1" w:rsidP="00F82A3D">
            <w:pPr>
              <w:numPr>
                <w:ilvl w:val="0"/>
                <w:numId w:val="10"/>
              </w:numPr>
              <w:ind w:left="501"/>
              <w:jc w:val="both"/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</w:pPr>
            <w:r w:rsidRPr="004E01E8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Условия оплаты (размер авансирования).</w:t>
            </w:r>
          </w:p>
          <w:p w14:paraId="6325704D" w14:textId="54C2BCD4" w:rsidR="003C0CB1" w:rsidRPr="004E01E8" w:rsidRDefault="003C0CB1" w:rsidP="00F82A3D">
            <w:pPr>
              <w:numPr>
                <w:ilvl w:val="0"/>
                <w:numId w:val="10"/>
              </w:numPr>
              <w:ind w:left="501"/>
              <w:jc w:val="both"/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</w:pPr>
            <w:r w:rsidRPr="004E01E8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Сроки оказания услуг.</w:t>
            </w:r>
          </w:p>
          <w:p w14:paraId="76FDFD94" w14:textId="33F81B73" w:rsidR="00C526A5" w:rsidRPr="009F34A3" w:rsidRDefault="00230F36" w:rsidP="00230F36">
            <w:pPr>
              <w:ind w:left="141"/>
              <w:jc w:val="both"/>
              <w:rPr>
                <w:sz w:val="22"/>
                <w:szCs w:val="22"/>
              </w:rPr>
            </w:pPr>
            <w:r w:rsidRPr="00230F36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Допускается применение аналогичных материалов, без ухудшений технических характеристик и соответствующих визуальных характеристик, после предварительного согласования с Заказчиком</w:t>
            </w:r>
            <w:r w:rsidR="00D256CE" w:rsidRPr="004E01E8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.</w:t>
            </w:r>
          </w:p>
        </w:tc>
      </w:tr>
      <w:tr w:rsidR="005F552D" w:rsidRPr="009F34A3" w14:paraId="19FAC008" w14:textId="77777777" w:rsidTr="00664356">
        <w:tc>
          <w:tcPr>
            <w:tcW w:w="562" w:type="dxa"/>
            <w:vAlign w:val="center"/>
          </w:tcPr>
          <w:p w14:paraId="6D899B62" w14:textId="7D9A99DB" w:rsidR="005F552D" w:rsidRPr="009F34A3" w:rsidRDefault="00454FDC" w:rsidP="009F34A3">
            <w:pPr>
              <w:jc w:val="center"/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</w:pPr>
            <w:r w:rsidRPr="009F34A3"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t>1</w:t>
            </w:r>
            <w:r w:rsidR="00625707"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841" w:type="dxa"/>
            <w:vAlign w:val="center"/>
          </w:tcPr>
          <w:p w14:paraId="531AE16E" w14:textId="77777777" w:rsidR="005F552D" w:rsidRPr="009F34A3" w:rsidRDefault="005F552D" w:rsidP="009F34A3">
            <w:pPr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</w:pPr>
            <w:r w:rsidRPr="009F34A3"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t>Требование к материалам и оборудованию</w:t>
            </w:r>
          </w:p>
        </w:tc>
        <w:tc>
          <w:tcPr>
            <w:tcW w:w="6946" w:type="dxa"/>
            <w:vAlign w:val="center"/>
          </w:tcPr>
          <w:p w14:paraId="49472947" w14:textId="6A76D0D9" w:rsidR="005F552D" w:rsidRPr="004E01E8" w:rsidRDefault="005F552D" w:rsidP="00F82A3D">
            <w:pPr>
              <w:numPr>
                <w:ilvl w:val="0"/>
                <w:numId w:val="7"/>
              </w:numPr>
              <w:ind w:left="462"/>
              <w:jc w:val="both"/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</w:pPr>
            <w:r w:rsidRPr="004E01E8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Все применяемые материалы должны соответствовать требованиям ГОСТ, СНиП, СанПин, ТУ, иным нормативным документам и подтверждены сертификатами, паспортами в соответствии с нормативными документами, предусмотренными законодательством РФ.</w:t>
            </w:r>
          </w:p>
          <w:p w14:paraId="2D8CC766" w14:textId="2EEE2089" w:rsidR="005F552D" w:rsidRPr="004E01E8" w:rsidRDefault="005F552D" w:rsidP="00F82A3D">
            <w:pPr>
              <w:numPr>
                <w:ilvl w:val="0"/>
                <w:numId w:val="7"/>
              </w:numPr>
              <w:ind w:left="501"/>
              <w:jc w:val="both"/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</w:pPr>
            <w:r w:rsidRPr="004E01E8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Все необходимые инструменты, оборудование, приобретаются и доставляются на объект силами Подрядчика.</w:t>
            </w:r>
          </w:p>
          <w:p w14:paraId="56585778" w14:textId="6FDAC115" w:rsidR="005F552D" w:rsidRPr="004E01E8" w:rsidRDefault="005F552D" w:rsidP="00F82A3D">
            <w:pPr>
              <w:numPr>
                <w:ilvl w:val="0"/>
                <w:numId w:val="7"/>
              </w:numPr>
              <w:ind w:left="501"/>
              <w:jc w:val="both"/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</w:pPr>
            <w:r w:rsidRPr="004E01E8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В производство допускаются материалы и изделия только при наличии сертификатов, паспортов или других сопроводительных документов от заводов поставщиков на предмет соответствия ГОСТам, ТУ и др. нормативным документам, предусмотренными законодательством РФ.</w:t>
            </w:r>
          </w:p>
          <w:p w14:paraId="6D4E8BD2" w14:textId="5ECDDC98" w:rsidR="005F552D" w:rsidRPr="004E01E8" w:rsidRDefault="005F552D" w:rsidP="00F82A3D">
            <w:pPr>
              <w:numPr>
                <w:ilvl w:val="0"/>
                <w:numId w:val="7"/>
              </w:numPr>
              <w:ind w:left="501"/>
              <w:jc w:val="both"/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</w:pPr>
            <w:r w:rsidRPr="004E01E8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Применение каких-либо аналогов материалов и оборудования, указанных в Техническом задании, возможно только с согласования с Заказчиком.</w:t>
            </w:r>
          </w:p>
          <w:p w14:paraId="4A076D59" w14:textId="3E412FC0" w:rsidR="00D256CE" w:rsidRPr="004E01E8" w:rsidRDefault="005F552D" w:rsidP="00F82A3D">
            <w:pPr>
              <w:numPr>
                <w:ilvl w:val="0"/>
                <w:numId w:val="7"/>
              </w:numPr>
              <w:ind w:left="501"/>
              <w:jc w:val="both"/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</w:pPr>
            <w:r w:rsidRPr="004E01E8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lastRenderedPageBreak/>
              <w:t>Все применяемые материалы и исполнение всех конструктивных узлов предварительно должны быть согласованы с Заказчиком.</w:t>
            </w:r>
          </w:p>
        </w:tc>
      </w:tr>
      <w:tr w:rsidR="005F552D" w:rsidRPr="009F34A3" w14:paraId="72EA4974" w14:textId="77777777" w:rsidTr="00664356">
        <w:tc>
          <w:tcPr>
            <w:tcW w:w="562" w:type="dxa"/>
            <w:vAlign w:val="center"/>
          </w:tcPr>
          <w:p w14:paraId="41681793" w14:textId="319C0809" w:rsidR="005F552D" w:rsidRPr="009F34A3" w:rsidRDefault="002041A7" w:rsidP="009F34A3">
            <w:pPr>
              <w:jc w:val="center"/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</w:pPr>
            <w:r w:rsidRPr="009F34A3"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lastRenderedPageBreak/>
              <w:t>1</w:t>
            </w:r>
            <w:r w:rsidR="00625707"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841" w:type="dxa"/>
            <w:vAlign w:val="center"/>
          </w:tcPr>
          <w:p w14:paraId="515D3832" w14:textId="3536D2C4" w:rsidR="005F552D" w:rsidRPr="009F34A3" w:rsidRDefault="005F552D" w:rsidP="009F34A3">
            <w:pPr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</w:pPr>
            <w:r w:rsidRPr="009F34A3"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t>Требования к качеству оказания Услуг и техническим средствам систем</w:t>
            </w:r>
          </w:p>
        </w:tc>
        <w:tc>
          <w:tcPr>
            <w:tcW w:w="6946" w:type="dxa"/>
            <w:vAlign w:val="center"/>
          </w:tcPr>
          <w:p w14:paraId="2452F192" w14:textId="723B2198" w:rsidR="00B0705E" w:rsidRPr="0020274C" w:rsidRDefault="00B0705E" w:rsidP="0020274C">
            <w:pPr>
              <w:numPr>
                <w:ilvl w:val="0"/>
                <w:numId w:val="14"/>
              </w:numPr>
              <w:ind w:left="458"/>
              <w:jc w:val="both"/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</w:pPr>
            <w:r w:rsidRPr="0020274C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Подрядчик своими силами выполняет весь перечень необходимых работ с применением своих инструментов и оборудования, с закупкой необходимых материалов в соответствии с Ведомостью объемов работ (Приложения 1 к Техническому заданию)</w:t>
            </w:r>
            <w:r w:rsidR="004F79F8" w:rsidRPr="0020274C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.</w:t>
            </w:r>
          </w:p>
          <w:p w14:paraId="1D0A2BC8" w14:textId="5445FFE2" w:rsidR="00B0705E" w:rsidRPr="0020274C" w:rsidRDefault="00B0705E" w:rsidP="0020274C">
            <w:pPr>
              <w:numPr>
                <w:ilvl w:val="0"/>
                <w:numId w:val="14"/>
              </w:numPr>
              <w:ind w:left="501"/>
              <w:jc w:val="both"/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</w:pPr>
            <w:r w:rsidRPr="0020274C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Подрядчик обязан предъявлять Заказчику все скрытые работы с оформлением актов освидетельствования скрытых работ.</w:t>
            </w:r>
          </w:p>
          <w:p w14:paraId="2A3E64E9" w14:textId="22C0E371" w:rsidR="00B0705E" w:rsidRPr="0020274C" w:rsidRDefault="00B0705E" w:rsidP="0020274C">
            <w:pPr>
              <w:numPr>
                <w:ilvl w:val="0"/>
                <w:numId w:val="14"/>
              </w:numPr>
              <w:ind w:left="501"/>
              <w:jc w:val="both"/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</w:pPr>
            <w:r w:rsidRPr="0020274C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Качество Услуг должно соответствовать требованиям применяемых СНиП, ГОСТов, Регламентов, ТУ и иным нормам, и правилам действующего законодательства РФ, а также требованиям, предъявляемым Заказчиком.</w:t>
            </w:r>
          </w:p>
          <w:p w14:paraId="645ECA08" w14:textId="77777777" w:rsidR="00496E9B" w:rsidRPr="00230F36" w:rsidRDefault="00B0705E" w:rsidP="0020274C">
            <w:pPr>
              <w:numPr>
                <w:ilvl w:val="0"/>
                <w:numId w:val="14"/>
              </w:numPr>
              <w:ind w:left="501"/>
              <w:jc w:val="both"/>
            </w:pPr>
            <w:r w:rsidRPr="0020274C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Оказание услуг в части электромонтажных работ осуществляется в соответствии</w:t>
            </w:r>
            <w:r w:rsidRPr="00230F36">
              <w:t xml:space="preserve"> с требованиями нормативных актов, в том числе Федеральными Законами, приказами, ГОСТами, письмами, регламентирующими проведение электромонтажных работ:</w:t>
            </w:r>
          </w:p>
          <w:p w14:paraId="217E99C2" w14:textId="111F6955" w:rsidR="00496E9B" w:rsidRDefault="00B0705E" w:rsidP="0020274C">
            <w:pPr>
              <w:pStyle w:val="aa"/>
              <w:numPr>
                <w:ilvl w:val="0"/>
                <w:numId w:val="15"/>
              </w:numPr>
              <w:spacing w:line="240" w:lineRule="auto"/>
              <w:ind w:left="883"/>
              <w:jc w:val="both"/>
              <w:rPr>
                <w:rFonts w:ascii="Times New Roman" w:hAnsi="Times New Roman"/>
              </w:rPr>
            </w:pPr>
            <w:r w:rsidRPr="00496E9B">
              <w:rPr>
                <w:rFonts w:ascii="Times New Roman" w:hAnsi="Times New Roman"/>
              </w:rPr>
              <w:t xml:space="preserve">приказ Ростехнадзора от 17.10.2016 № 421 </w:t>
            </w:r>
            <w:r w:rsidR="00496E9B">
              <w:rPr>
                <w:rFonts w:ascii="Times New Roman" w:hAnsi="Times New Roman"/>
              </w:rPr>
              <w:t xml:space="preserve">( в ред. от 27.08.2025 года) </w:t>
            </w:r>
            <w:r w:rsidRPr="00496E9B">
              <w:rPr>
                <w:rFonts w:ascii="Times New Roman" w:hAnsi="Times New Roman"/>
              </w:rPr>
              <w:t>«Об утверждении перечней правовых актов, содержащих обязательные требования, соблюдение которых оценивается при проведении мероприятий по контролю в рамках осуществления видов государственного контроля (надзора), отнесенных к компетенции Федеральной службы по экологическому, технологическому</w:t>
            </w:r>
            <w:r w:rsidR="00496E9B" w:rsidRPr="00496E9B">
              <w:rPr>
                <w:rFonts w:ascii="Times New Roman" w:hAnsi="Times New Roman"/>
              </w:rPr>
              <w:t xml:space="preserve"> </w:t>
            </w:r>
            <w:r w:rsidRPr="00496E9B">
              <w:rPr>
                <w:rFonts w:ascii="Times New Roman" w:hAnsi="Times New Roman"/>
              </w:rPr>
              <w:t>и атомному надзору» (вместе «Порядком ведения перечней правовых актов и их отдельных частей (положений), содержащих обязательные требования, соблюдение которых оценивается</w:t>
            </w:r>
            <w:r w:rsidRPr="00496E9B">
              <w:rPr>
                <w:rFonts w:ascii="Times New Roman" w:hAnsi="Times New Roman"/>
              </w:rPr>
              <w:br/>
              <w:t>при проведении мероприятий по контролю в  рамках осуществления видов государственного контроля (надзора), отнесенных к компетенции Федеральной службы</w:t>
            </w:r>
            <w:r w:rsidRPr="00496E9B">
              <w:rPr>
                <w:rFonts w:ascii="Times New Roman" w:hAnsi="Times New Roman"/>
              </w:rPr>
              <w:br/>
              <w:t>по экологическому, технологическому и атомному надзору»);</w:t>
            </w:r>
          </w:p>
          <w:p w14:paraId="04985DAD" w14:textId="6DF5D6A1" w:rsidR="00496E9B" w:rsidRDefault="00B0705E" w:rsidP="0020274C">
            <w:pPr>
              <w:pStyle w:val="aa"/>
              <w:numPr>
                <w:ilvl w:val="0"/>
                <w:numId w:val="15"/>
              </w:numPr>
              <w:spacing w:line="240" w:lineRule="auto"/>
              <w:ind w:left="883"/>
              <w:jc w:val="both"/>
              <w:rPr>
                <w:rFonts w:ascii="Times New Roman" w:hAnsi="Times New Roman"/>
              </w:rPr>
            </w:pPr>
            <w:r w:rsidRPr="00496E9B">
              <w:rPr>
                <w:rFonts w:ascii="Times New Roman" w:hAnsi="Times New Roman"/>
              </w:rPr>
              <w:t>приказ Минтруда России от 24.07.2013 № 328н</w:t>
            </w:r>
            <w:r w:rsidR="00496E9B">
              <w:rPr>
                <w:rFonts w:ascii="Times New Roman" w:hAnsi="Times New Roman"/>
              </w:rPr>
              <w:t xml:space="preserve"> (ред. от 15.11.2018 года</w:t>
            </w:r>
            <w:r w:rsidRPr="00496E9B">
              <w:rPr>
                <w:rFonts w:ascii="Times New Roman" w:hAnsi="Times New Roman"/>
              </w:rPr>
              <w:t xml:space="preserve"> «Об утверждении Правил по охране труда при эксплуатации</w:t>
            </w:r>
            <w:r w:rsidR="00496E9B">
              <w:rPr>
                <w:rFonts w:ascii="Times New Roman" w:hAnsi="Times New Roman"/>
              </w:rPr>
              <w:t xml:space="preserve"> </w:t>
            </w:r>
            <w:r w:rsidRPr="00496E9B">
              <w:rPr>
                <w:rFonts w:ascii="Times New Roman" w:hAnsi="Times New Roman"/>
              </w:rPr>
              <w:t>электроустановок»;</w:t>
            </w:r>
          </w:p>
          <w:p w14:paraId="2ADE0AB0" w14:textId="78BA85CE" w:rsidR="00230F36" w:rsidRPr="00230F36" w:rsidRDefault="00B0705E" w:rsidP="0020274C">
            <w:pPr>
              <w:pStyle w:val="aa"/>
              <w:numPr>
                <w:ilvl w:val="0"/>
                <w:numId w:val="15"/>
              </w:numPr>
              <w:spacing w:line="240" w:lineRule="auto"/>
              <w:ind w:left="883"/>
              <w:jc w:val="both"/>
              <w:rPr>
                <w:rFonts w:ascii="Times New Roman" w:hAnsi="Times New Roman"/>
              </w:rPr>
            </w:pPr>
            <w:r w:rsidRPr="00496E9B">
              <w:rPr>
                <w:rFonts w:ascii="Times New Roman" w:hAnsi="Times New Roman"/>
              </w:rPr>
              <w:t>приказ Ростехнадзора от 10.07.2017 № 254 «Об утверждении Перечня нормативных правовых актов и нормативных документов, относящихся к сфере деятельности Федеральной службы по экологическому, технологическому и атомному надзору (раздел I «Технологический, строительный, энергетический надзор») П-01-01-2017»;</w:t>
            </w:r>
          </w:p>
          <w:p w14:paraId="094C9C86" w14:textId="5F897FC7" w:rsidR="005B5876" w:rsidRPr="0020274C" w:rsidRDefault="00B0705E" w:rsidP="0020274C">
            <w:pPr>
              <w:numPr>
                <w:ilvl w:val="0"/>
                <w:numId w:val="14"/>
              </w:numPr>
              <w:ind w:left="501"/>
              <w:jc w:val="both"/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</w:pPr>
            <w:r w:rsidRPr="0020274C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Складирование отходов, образующихся в процессе производства работ, Подрядчик обязан осуществлять на дебаркадере в специаль</w:t>
            </w:r>
            <w:r w:rsidR="001B07C2" w:rsidRPr="0020274C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ные емкости, которые сторона Подрядчика доставляет на объект Заказчика собственными силами и за свой счет.</w:t>
            </w:r>
            <w:r w:rsidRPr="0020274C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 xml:space="preserve"> Место складирования отходов согласовывается до момента начала производства работ. Вывоз отходов осуществляется за счёт средств </w:t>
            </w:r>
            <w:r w:rsidR="00247EE3" w:rsidRPr="0020274C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Подрядчика</w:t>
            </w:r>
            <w:r w:rsidR="001B07C2" w:rsidRPr="0020274C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 xml:space="preserve">, не реже чем один раз в 2 календарных дня, вне зависимости от заполнения емкости отходами. </w:t>
            </w:r>
          </w:p>
          <w:p w14:paraId="1642F479" w14:textId="6F215756" w:rsidR="005B5876" w:rsidRPr="0020274C" w:rsidRDefault="005B5876" w:rsidP="0020274C">
            <w:pPr>
              <w:numPr>
                <w:ilvl w:val="0"/>
                <w:numId w:val="14"/>
              </w:numPr>
              <w:ind w:left="501"/>
              <w:jc w:val="both"/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</w:pPr>
            <w:r w:rsidRPr="0020274C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Работы должны быть проведены таким образом, чтобы после выполненного монтажа Заказчик мог сразу приступить к эксплуатации</w:t>
            </w:r>
            <w:r w:rsidR="001B07C2" w:rsidRPr="0020274C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.</w:t>
            </w:r>
          </w:p>
          <w:p w14:paraId="4949E7A3" w14:textId="1580AE46" w:rsidR="001B07C2" w:rsidRPr="0020274C" w:rsidRDefault="001B07C2" w:rsidP="0020274C">
            <w:pPr>
              <w:numPr>
                <w:ilvl w:val="0"/>
                <w:numId w:val="14"/>
              </w:numPr>
              <w:ind w:left="501"/>
              <w:jc w:val="both"/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</w:pPr>
            <w:r w:rsidRPr="0020274C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Сторона Подрядчика должна собственными силами и за собственный счет выполнить на строительной площадке комплекс мероприятий по чистовой уборке помещений, выполнить клининг, включающий в себя сухую и влажную уборку помещений.</w:t>
            </w:r>
          </w:p>
          <w:p w14:paraId="354C1CF6" w14:textId="77777777" w:rsidR="00496E9B" w:rsidRPr="0020274C" w:rsidRDefault="00224751" w:rsidP="0020274C">
            <w:pPr>
              <w:numPr>
                <w:ilvl w:val="0"/>
                <w:numId w:val="14"/>
              </w:numPr>
              <w:ind w:left="501"/>
              <w:jc w:val="both"/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</w:pPr>
            <w:r w:rsidRPr="0020274C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Подрядчик своими силами устраняет все дефекты, образованные в процессе выполнения работ.</w:t>
            </w:r>
          </w:p>
          <w:p w14:paraId="0041AF2F" w14:textId="47F74365" w:rsidR="00224751" w:rsidRPr="00230F36" w:rsidRDefault="006C0431" w:rsidP="0020274C">
            <w:pPr>
              <w:numPr>
                <w:ilvl w:val="0"/>
                <w:numId w:val="14"/>
              </w:numPr>
              <w:ind w:left="501"/>
              <w:jc w:val="both"/>
            </w:pPr>
            <w:r w:rsidRPr="0020274C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lastRenderedPageBreak/>
              <w:t>Работы</w:t>
            </w:r>
            <w:r w:rsidRPr="00230F36">
              <w:t xml:space="preserve"> должны выполняться бригадой в составе необходимом для выполнения указанного объема работ в соответствии с согласованным графиком производства работ.</w:t>
            </w:r>
          </w:p>
        </w:tc>
      </w:tr>
      <w:tr w:rsidR="00B0705E" w:rsidRPr="009F34A3" w14:paraId="49487CF1" w14:textId="77777777" w:rsidTr="00664356">
        <w:tc>
          <w:tcPr>
            <w:tcW w:w="562" w:type="dxa"/>
            <w:vAlign w:val="center"/>
          </w:tcPr>
          <w:p w14:paraId="1B87369C" w14:textId="24E01941" w:rsidR="00B0705E" w:rsidRPr="009F34A3" w:rsidRDefault="00B0705E" w:rsidP="009F34A3">
            <w:pPr>
              <w:jc w:val="center"/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</w:pPr>
            <w:r w:rsidRPr="009F34A3"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lastRenderedPageBreak/>
              <w:t>1</w:t>
            </w:r>
            <w:r w:rsidR="00625707"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841" w:type="dxa"/>
            <w:vAlign w:val="center"/>
          </w:tcPr>
          <w:p w14:paraId="2D46CEC6" w14:textId="37A86D82" w:rsidR="00B0705E" w:rsidRPr="009F34A3" w:rsidRDefault="00B0705E" w:rsidP="009F34A3">
            <w:pPr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</w:pPr>
            <w:r w:rsidRPr="009F34A3"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t>Требования к исполнительной документации</w:t>
            </w:r>
          </w:p>
        </w:tc>
        <w:tc>
          <w:tcPr>
            <w:tcW w:w="6946" w:type="dxa"/>
            <w:vAlign w:val="center"/>
          </w:tcPr>
          <w:p w14:paraId="537DDD48" w14:textId="4D6863B4" w:rsidR="00B0705E" w:rsidRPr="00496E9B" w:rsidRDefault="00B0705E" w:rsidP="00F82A3D">
            <w:pPr>
              <w:numPr>
                <w:ilvl w:val="0"/>
                <w:numId w:val="8"/>
              </w:numPr>
              <w:ind w:left="462"/>
              <w:jc w:val="both"/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</w:pPr>
            <w:r w:rsidRPr="00496E9B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Подрядчик должен вести и передавать Заказчику Исполнительную документацию, отражающую фактическое исполнение положение элементов объекта в процессе выполнения работ, а также акты освидетельствования работ, конструкций, участков сетей инженерно-технического обеспечения.</w:t>
            </w:r>
          </w:p>
          <w:p w14:paraId="1E9EF0D2" w14:textId="217003A8" w:rsidR="00B0705E" w:rsidRPr="00496E9B" w:rsidRDefault="00B0705E" w:rsidP="00F82A3D">
            <w:pPr>
              <w:numPr>
                <w:ilvl w:val="0"/>
                <w:numId w:val="8"/>
              </w:numPr>
              <w:ind w:left="501"/>
              <w:jc w:val="both"/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</w:pPr>
            <w:r w:rsidRPr="00496E9B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Исполнительная документация передается Заказчику в 2 (двух) экземплярах и один экземпляр в электронном виде одновременно с Актами КС-2, КС-3 в объеме необходимом для подтверждения объемов работ.</w:t>
            </w:r>
          </w:p>
          <w:p w14:paraId="10773C14" w14:textId="38DF666E" w:rsidR="00B0705E" w:rsidRPr="009F34A3" w:rsidRDefault="00B0705E" w:rsidP="00F82A3D">
            <w:pPr>
              <w:numPr>
                <w:ilvl w:val="0"/>
                <w:numId w:val="8"/>
              </w:numPr>
              <w:ind w:left="501"/>
              <w:jc w:val="both"/>
              <w:rPr>
                <w:sz w:val="22"/>
                <w:szCs w:val="22"/>
              </w:rPr>
            </w:pPr>
            <w:r w:rsidRPr="007C265E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 xml:space="preserve">Исполнительная документация должна вестись Подрядчиком в составе и порядке, предусмотренном </w:t>
            </w:r>
            <w:r w:rsidR="007C265E" w:rsidRPr="007C265E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Приказ</w:t>
            </w:r>
            <w:r w:rsidR="007C265E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ом</w:t>
            </w:r>
            <w:r w:rsidR="007C265E" w:rsidRPr="007C265E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 xml:space="preserve"> Минстроя РФ от 16.05.2023 N 344/пр</w:t>
            </w:r>
            <w:r w:rsidR="007C265E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.</w:t>
            </w:r>
            <w:r w:rsidR="007C265E" w:rsidRPr="007C265E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 xml:space="preserve"> </w:t>
            </w:r>
            <w:r w:rsidR="007C265E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«</w:t>
            </w:r>
            <w:r w:rsidR="007C265E" w:rsidRPr="007C265E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Требования к составу и порядку ведения исполнительной документации при строительстве, реконструкции, капитальном ремонте объектов капитального строительства</w:t>
            </w:r>
            <w:r w:rsidR="007C265E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».</w:t>
            </w:r>
          </w:p>
        </w:tc>
      </w:tr>
      <w:tr w:rsidR="00B0705E" w:rsidRPr="009F34A3" w14:paraId="2FD65528" w14:textId="77777777" w:rsidTr="00664356">
        <w:tc>
          <w:tcPr>
            <w:tcW w:w="562" w:type="dxa"/>
            <w:vAlign w:val="center"/>
          </w:tcPr>
          <w:p w14:paraId="5EB7015F" w14:textId="598796ED" w:rsidR="00B0705E" w:rsidRPr="009F34A3" w:rsidRDefault="00B0705E" w:rsidP="009F34A3">
            <w:pPr>
              <w:jc w:val="center"/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</w:pPr>
            <w:r w:rsidRPr="009F34A3"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t>1</w:t>
            </w:r>
            <w:r w:rsidR="00625707"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841" w:type="dxa"/>
            <w:vAlign w:val="center"/>
          </w:tcPr>
          <w:p w14:paraId="2DBC7F44" w14:textId="77777777" w:rsidR="00B0705E" w:rsidRPr="009F34A3" w:rsidRDefault="00B0705E" w:rsidP="009F34A3">
            <w:pPr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</w:pPr>
            <w:r w:rsidRPr="009F34A3"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t>Требования к безопасности</w:t>
            </w:r>
          </w:p>
        </w:tc>
        <w:tc>
          <w:tcPr>
            <w:tcW w:w="6946" w:type="dxa"/>
            <w:vAlign w:val="center"/>
          </w:tcPr>
          <w:p w14:paraId="336B20CE" w14:textId="3D152709" w:rsidR="00B0705E" w:rsidRPr="009F34A3" w:rsidRDefault="00B0705E" w:rsidP="00F82A3D">
            <w:pPr>
              <w:numPr>
                <w:ilvl w:val="0"/>
                <w:numId w:val="9"/>
              </w:numPr>
              <w:ind w:left="462"/>
              <w:jc w:val="both"/>
              <w:rPr>
                <w:sz w:val="22"/>
                <w:szCs w:val="22"/>
              </w:rPr>
            </w:pPr>
            <w:r w:rsidRPr="007C265E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Подрядчик обязан соблюдать требования законодательства, иных правовых актов, а также локальных нормативных актов Заказчика об охране окружающей среды, охране труда и промышленной безопасности (далее – мероприятия), нарушение которых может повлечь причинение ущерба Заказчика, а также привлечение Заказчика уполномоченными государственными органами к предусмотренной законодательством ответственности.</w:t>
            </w:r>
          </w:p>
        </w:tc>
      </w:tr>
      <w:tr w:rsidR="00B0705E" w:rsidRPr="009F34A3" w14:paraId="432663C5" w14:textId="77777777" w:rsidTr="00664356">
        <w:tc>
          <w:tcPr>
            <w:tcW w:w="562" w:type="dxa"/>
            <w:vAlign w:val="center"/>
          </w:tcPr>
          <w:p w14:paraId="4C8D9C99" w14:textId="782AFEB6" w:rsidR="00B0705E" w:rsidRPr="009F34A3" w:rsidRDefault="00B0705E" w:rsidP="009F34A3">
            <w:pPr>
              <w:jc w:val="center"/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</w:pPr>
            <w:r w:rsidRPr="009F34A3"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t>1</w:t>
            </w:r>
            <w:r w:rsidR="00625707"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841" w:type="dxa"/>
            <w:vAlign w:val="center"/>
          </w:tcPr>
          <w:p w14:paraId="6FBD74D8" w14:textId="77777777" w:rsidR="00B0705E" w:rsidRPr="009F34A3" w:rsidRDefault="00B0705E" w:rsidP="009F34A3">
            <w:pPr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</w:pPr>
            <w:r w:rsidRPr="009F34A3"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t>Особые условия строительства</w:t>
            </w:r>
          </w:p>
        </w:tc>
        <w:tc>
          <w:tcPr>
            <w:tcW w:w="6946" w:type="dxa"/>
            <w:vAlign w:val="center"/>
          </w:tcPr>
          <w:p w14:paraId="65AC9ED4" w14:textId="53E54DBE" w:rsidR="00B0705E" w:rsidRPr="007C265E" w:rsidRDefault="00B0705E" w:rsidP="00F82A3D">
            <w:pPr>
              <w:numPr>
                <w:ilvl w:val="0"/>
                <w:numId w:val="11"/>
              </w:numPr>
              <w:ind w:left="462"/>
              <w:jc w:val="both"/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</w:pPr>
            <w:r w:rsidRPr="007C265E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Производство работ в действующем отеле уровня 5*.</w:t>
            </w:r>
          </w:p>
          <w:p w14:paraId="2A561501" w14:textId="6860FBE5" w:rsidR="00B0705E" w:rsidRPr="007C265E" w:rsidRDefault="00B0705E" w:rsidP="00F82A3D">
            <w:pPr>
              <w:numPr>
                <w:ilvl w:val="0"/>
                <w:numId w:val="11"/>
              </w:numPr>
              <w:ind w:left="462"/>
              <w:jc w:val="both"/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</w:pPr>
            <w:r w:rsidRPr="007C265E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 xml:space="preserve">Учитывая, что работы будут производиться </w:t>
            </w:r>
            <w:r w:rsidR="004D3B8C" w:rsidRPr="007C265E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 xml:space="preserve">на территории действующего </w:t>
            </w:r>
            <w:r w:rsidR="001B07C2" w:rsidRPr="007C265E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отеля</w:t>
            </w:r>
            <w:r w:rsidRPr="007C265E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, время и периоды производства работ</w:t>
            </w:r>
            <w:r w:rsidR="004F79F8" w:rsidRPr="007C265E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 xml:space="preserve"> (в том числе шумные)</w:t>
            </w:r>
            <w:r w:rsidRPr="007C265E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 xml:space="preserve"> Исполнитель согласовывает с Заказчиком. Возможно выполнение работ в ночное время.</w:t>
            </w:r>
          </w:p>
          <w:p w14:paraId="43708B66" w14:textId="71FB93B1" w:rsidR="00B0705E" w:rsidRPr="007C265E" w:rsidRDefault="00B0705E" w:rsidP="00F82A3D">
            <w:pPr>
              <w:numPr>
                <w:ilvl w:val="0"/>
                <w:numId w:val="11"/>
              </w:numPr>
              <w:ind w:left="462"/>
              <w:jc w:val="both"/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</w:pPr>
            <w:r w:rsidRPr="007C265E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Инженерный и рабочий состав, задействованный в производстве работ, должен иметь аккуратный вид и иметь атрибуты компании на спец. одежде.</w:t>
            </w:r>
          </w:p>
          <w:p w14:paraId="4FA09F32" w14:textId="449E2EF3" w:rsidR="00B0705E" w:rsidRPr="007C265E" w:rsidRDefault="00B0705E" w:rsidP="00F82A3D">
            <w:pPr>
              <w:numPr>
                <w:ilvl w:val="0"/>
                <w:numId w:val="11"/>
              </w:numPr>
              <w:ind w:left="462"/>
              <w:jc w:val="both"/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</w:pPr>
            <w:r w:rsidRPr="007C265E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Производимые работы не должны препятствовать функционированию действующего объекта, а также создавать условия дискомфортного пребывания гостей н</w:t>
            </w:r>
            <w:r w:rsidR="005A6AE3" w:rsidRPr="007C265E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 xml:space="preserve">а территории </w:t>
            </w:r>
            <w:r w:rsidR="001B07C2" w:rsidRPr="007C265E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отеля.</w:t>
            </w:r>
          </w:p>
          <w:p w14:paraId="3C99240F" w14:textId="4C744EA4" w:rsidR="001B07C2" w:rsidRPr="007C265E" w:rsidRDefault="001B07C2" w:rsidP="00F82A3D">
            <w:pPr>
              <w:numPr>
                <w:ilvl w:val="0"/>
                <w:numId w:val="11"/>
              </w:numPr>
              <w:ind w:left="462"/>
              <w:jc w:val="both"/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</w:pPr>
            <w:r w:rsidRPr="007C265E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 xml:space="preserve">Подрядчик </w:t>
            </w:r>
            <w:r w:rsidR="00D0420D" w:rsidRPr="007C265E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обязан</w:t>
            </w:r>
            <w:r w:rsidRPr="007C265E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 xml:space="preserve"> оградить зону производства работ, выполнить мероприятия по защите от грязи и пыли, а также выставить предупреждающие знаки о проведении ремонтных работ. </w:t>
            </w:r>
          </w:p>
          <w:p w14:paraId="60082484" w14:textId="7D4690F0" w:rsidR="00B0705E" w:rsidRPr="009F34A3" w:rsidRDefault="00B0705E" w:rsidP="00F82A3D">
            <w:pPr>
              <w:numPr>
                <w:ilvl w:val="0"/>
                <w:numId w:val="11"/>
              </w:numPr>
              <w:ind w:left="462"/>
              <w:jc w:val="both"/>
              <w:rPr>
                <w:sz w:val="22"/>
                <w:szCs w:val="22"/>
              </w:rPr>
            </w:pPr>
            <w:r w:rsidRPr="007C265E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Порядок вноса и вывоза (ввоза и вывоза) материалов и оборудование на территорию отеля</w:t>
            </w:r>
            <w:r w:rsidRPr="009F34A3">
              <w:rPr>
                <w:sz w:val="22"/>
                <w:szCs w:val="22"/>
              </w:rPr>
              <w:t>:</w:t>
            </w:r>
          </w:p>
          <w:p w14:paraId="336DD69D" w14:textId="77777777" w:rsidR="00B0705E" w:rsidRPr="009F34A3" w:rsidRDefault="00B0705E" w:rsidP="00F82A3D">
            <w:pPr>
              <w:pStyle w:val="aa"/>
              <w:numPr>
                <w:ilvl w:val="0"/>
                <w:numId w:val="4"/>
              </w:numPr>
              <w:spacing w:line="240" w:lineRule="auto"/>
              <w:ind w:left="745"/>
              <w:jc w:val="both"/>
              <w:rPr>
                <w:rFonts w:ascii="Times New Roman" w:hAnsi="Times New Roman"/>
              </w:rPr>
            </w:pPr>
            <w:r w:rsidRPr="009F34A3">
              <w:rPr>
                <w:rFonts w:ascii="Times New Roman" w:hAnsi="Times New Roman"/>
              </w:rPr>
              <w:t>Заявка оформляется представителем Подрядчика не позднее чем за день до вноса и вывоза (ввоза и вывоза) материалов и оборудования;</w:t>
            </w:r>
          </w:p>
          <w:p w14:paraId="7F31C949" w14:textId="46062530" w:rsidR="00B0705E" w:rsidRPr="007C265E" w:rsidRDefault="00B0705E" w:rsidP="00F82A3D">
            <w:pPr>
              <w:pStyle w:val="aa"/>
              <w:numPr>
                <w:ilvl w:val="0"/>
                <w:numId w:val="4"/>
              </w:numPr>
              <w:spacing w:line="240" w:lineRule="auto"/>
              <w:ind w:left="745"/>
              <w:jc w:val="both"/>
              <w:rPr>
                <w:rFonts w:ascii="Times New Roman" w:hAnsi="Times New Roman"/>
              </w:rPr>
            </w:pPr>
            <w:r w:rsidRPr="009F34A3">
              <w:rPr>
                <w:rFonts w:ascii="Times New Roman" w:hAnsi="Times New Roman"/>
              </w:rPr>
              <w:t>Выгрузка и загрузка материалов и оборудования осуществляется на дебаркадере</w:t>
            </w:r>
            <w:r w:rsidR="00D0420D" w:rsidRPr="009F34A3">
              <w:rPr>
                <w:rFonts w:ascii="Times New Roman" w:hAnsi="Times New Roman"/>
              </w:rPr>
              <w:t xml:space="preserve"> отеля;</w:t>
            </w:r>
          </w:p>
          <w:p w14:paraId="77BDB06E" w14:textId="770B1501" w:rsidR="00B0705E" w:rsidRPr="009F34A3" w:rsidRDefault="00B0705E" w:rsidP="00F82A3D">
            <w:pPr>
              <w:pStyle w:val="aa"/>
              <w:numPr>
                <w:ilvl w:val="0"/>
                <w:numId w:val="4"/>
              </w:numPr>
              <w:spacing w:line="240" w:lineRule="auto"/>
              <w:ind w:left="745"/>
              <w:jc w:val="both"/>
            </w:pPr>
            <w:r w:rsidRPr="009F34A3">
              <w:rPr>
                <w:rFonts w:ascii="Times New Roman" w:hAnsi="Times New Roman"/>
              </w:rPr>
              <w:t>Время перемещения материалов и оборудования по гостевым зонам отеля осуществлять строго с предварительного согласования с Заказчиком.</w:t>
            </w:r>
          </w:p>
        </w:tc>
      </w:tr>
      <w:tr w:rsidR="00B0705E" w:rsidRPr="009F34A3" w14:paraId="0B99E9F5" w14:textId="77777777" w:rsidTr="00664356">
        <w:tc>
          <w:tcPr>
            <w:tcW w:w="562" w:type="dxa"/>
            <w:vAlign w:val="center"/>
          </w:tcPr>
          <w:p w14:paraId="32CE677D" w14:textId="0A916C8B" w:rsidR="00B0705E" w:rsidRPr="009F34A3" w:rsidRDefault="00B0705E" w:rsidP="009F34A3">
            <w:pPr>
              <w:jc w:val="center"/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</w:pPr>
            <w:r w:rsidRPr="009F34A3"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t>1</w:t>
            </w:r>
            <w:r w:rsidR="00625707"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841" w:type="dxa"/>
            <w:vAlign w:val="center"/>
          </w:tcPr>
          <w:p w14:paraId="336507F8" w14:textId="77777777" w:rsidR="00B0705E" w:rsidRPr="009F34A3" w:rsidRDefault="00B0705E" w:rsidP="009F34A3">
            <w:pPr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</w:pPr>
            <w:r w:rsidRPr="009F34A3"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t>Дополнительные требования</w:t>
            </w:r>
          </w:p>
        </w:tc>
        <w:tc>
          <w:tcPr>
            <w:tcW w:w="6946" w:type="dxa"/>
            <w:vAlign w:val="center"/>
          </w:tcPr>
          <w:p w14:paraId="1F042B2D" w14:textId="731C4173" w:rsidR="00D0420D" w:rsidRPr="007C265E" w:rsidRDefault="00B0705E" w:rsidP="00F82A3D">
            <w:pPr>
              <w:numPr>
                <w:ilvl w:val="0"/>
                <w:numId w:val="12"/>
              </w:numPr>
              <w:ind w:left="462"/>
              <w:jc w:val="both"/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</w:pPr>
            <w:r w:rsidRPr="007C265E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Перед началом оказания услуг согласно данного ТЗ, Исполнитель должен направить своего представителя для ознакомления с объектом, проведения всех необходимых замеров и обследований</w:t>
            </w:r>
            <w:r w:rsidR="00D0420D" w:rsidRPr="007C265E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 xml:space="preserve">, а также предоставление, ознакомлении и подписании всей разрешающей документации к производству работ. </w:t>
            </w:r>
          </w:p>
          <w:p w14:paraId="56786058" w14:textId="717F8451" w:rsidR="00B0705E" w:rsidRPr="007C265E" w:rsidRDefault="00B0705E" w:rsidP="00F82A3D">
            <w:pPr>
              <w:numPr>
                <w:ilvl w:val="0"/>
                <w:numId w:val="12"/>
              </w:numPr>
              <w:ind w:left="462"/>
              <w:jc w:val="both"/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</w:pPr>
            <w:r w:rsidRPr="007C265E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Все отступления от технического задания согласовывать с Заказчиком в виде подписания листа изменений к данному техническому заданию.</w:t>
            </w:r>
          </w:p>
          <w:p w14:paraId="6314E29D" w14:textId="22A08D8B" w:rsidR="00B0705E" w:rsidRPr="007C265E" w:rsidRDefault="00B0705E" w:rsidP="00F82A3D">
            <w:pPr>
              <w:numPr>
                <w:ilvl w:val="0"/>
                <w:numId w:val="12"/>
              </w:numPr>
              <w:ind w:left="462"/>
              <w:jc w:val="both"/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</w:pPr>
            <w:r w:rsidRPr="007C265E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lastRenderedPageBreak/>
              <w:t>Предоставление Актов выполненных работ.</w:t>
            </w:r>
          </w:p>
          <w:p w14:paraId="52E38D87" w14:textId="77777777" w:rsidR="00230F36" w:rsidRDefault="00B0705E" w:rsidP="00F82A3D">
            <w:pPr>
              <w:numPr>
                <w:ilvl w:val="0"/>
                <w:numId w:val="12"/>
              </w:numPr>
              <w:ind w:left="462"/>
              <w:jc w:val="both"/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</w:pPr>
            <w:r w:rsidRPr="007C265E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Цена договора включает в себя все расходы Подрядчика: изготовление, монтаж, материалы и оборудование, уборка во время работ и после монтажа, в том числе стоимость погрузки изделий и материалов, перевозки до места установки заказчику, разгрузки, упаковки, а также все пошлины, налоги, сборы</w:t>
            </w:r>
            <w:r w:rsidR="00D0420D" w:rsidRPr="007C265E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 xml:space="preserve">, а также размещение и проживание персонала. </w:t>
            </w:r>
          </w:p>
          <w:p w14:paraId="33E73DE6" w14:textId="0917033A" w:rsidR="00B0705E" w:rsidRPr="00230F36" w:rsidRDefault="00B0705E" w:rsidP="00F82A3D">
            <w:pPr>
              <w:numPr>
                <w:ilvl w:val="0"/>
                <w:numId w:val="12"/>
              </w:numPr>
              <w:ind w:left="462"/>
              <w:jc w:val="both"/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</w:pPr>
            <w:r w:rsidRPr="00230F36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 xml:space="preserve">Перед началом производства работ Подрядчик направляет Заказчику на согласование </w:t>
            </w:r>
            <w:r w:rsidR="004F79F8" w:rsidRPr="00230F36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график производства работ</w:t>
            </w:r>
            <w:r w:rsidR="00D0420D" w:rsidRPr="00230F36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 xml:space="preserve"> и графика распорядка рабочего дня. </w:t>
            </w:r>
          </w:p>
          <w:p w14:paraId="493E712D" w14:textId="5DE2E002" w:rsidR="00B0705E" w:rsidRPr="007C265E" w:rsidRDefault="00B0705E" w:rsidP="00F82A3D">
            <w:pPr>
              <w:numPr>
                <w:ilvl w:val="0"/>
                <w:numId w:val="12"/>
              </w:numPr>
              <w:ind w:left="462"/>
              <w:jc w:val="both"/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</w:pPr>
            <w:r w:rsidRPr="007C265E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Подрядчик направляет список сотрудников</w:t>
            </w:r>
            <w:r w:rsidR="004F79F8" w:rsidRPr="007C265E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,</w:t>
            </w:r>
            <w:r w:rsidRPr="007C265E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 xml:space="preserve"> задействованных в производстве строительно-монтажных работ, заблаговременно, не позднее, чем за три дня до момента их привлечения.</w:t>
            </w:r>
          </w:p>
          <w:p w14:paraId="7B88B644" w14:textId="58F3798A" w:rsidR="00B0705E" w:rsidRPr="007C265E" w:rsidRDefault="00B0705E" w:rsidP="00F82A3D">
            <w:pPr>
              <w:numPr>
                <w:ilvl w:val="0"/>
                <w:numId w:val="12"/>
              </w:numPr>
              <w:ind w:left="462"/>
              <w:jc w:val="both"/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</w:pPr>
            <w:r w:rsidRPr="007C265E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Время проведения шумных работ согласовывается с Заказчиком заблаговременно.</w:t>
            </w:r>
          </w:p>
          <w:p w14:paraId="46C5569F" w14:textId="54AFB365" w:rsidR="00B0705E" w:rsidRPr="007C265E" w:rsidRDefault="00B0705E" w:rsidP="00F82A3D">
            <w:pPr>
              <w:numPr>
                <w:ilvl w:val="0"/>
                <w:numId w:val="12"/>
              </w:numPr>
              <w:ind w:left="462"/>
              <w:jc w:val="both"/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</w:pPr>
            <w:r w:rsidRPr="007C265E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Подрядчик своими силами организовывает наличие необходимого оборудования для оперативной транспортировки и перемещения, используемого оборудование и материалов на объект производства работ.</w:t>
            </w:r>
          </w:p>
          <w:p w14:paraId="1B98FEC9" w14:textId="43BF97B2" w:rsidR="00B0705E" w:rsidRPr="007C265E" w:rsidRDefault="00B0705E" w:rsidP="00F82A3D">
            <w:pPr>
              <w:numPr>
                <w:ilvl w:val="0"/>
                <w:numId w:val="12"/>
              </w:numPr>
              <w:ind w:left="462"/>
              <w:jc w:val="both"/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</w:pPr>
            <w:r w:rsidRPr="007C265E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Заказчиком не предоставляется место для хранения, задействованного в производстве работ, оборудования и материалов.</w:t>
            </w:r>
          </w:p>
          <w:p w14:paraId="57732382" w14:textId="431180F7" w:rsidR="00B0705E" w:rsidRPr="007C265E" w:rsidRDefault="00B0705E" w:rsidP="00F82A3D">
            <w:pPr>
              <w:numPr>
                <w:ilvl w:val="0"/>
                <w:numId w:val="12"/>
              </w:numPr>
              <w:ind w:left="462"/>
              <w:jc w:val="both"/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</w:pPr>
            <w:r w:rsidRPr="007C265E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При необходимости отключения действующих инженерных сетей и систем комплекса, время и период отключения согласовывается с Заказчиком.</w:t>
            </w:r>
          </w:p>
          <w:p w14:paraId="52A690AD" w14:textId="1F2FD8E9" w:rsidR="00B0705E" w:rsidRPr="007C265E" w:rsidRDefault="00B0705E" w:rsidP="00F82A3D">
            <w:pPr>
              <w:numPr>
                <w:ilvl w:val="0"/>
                <w:numId w:val="12"/>
              </w:numPr>
              <w:ind w:left="462"/>
              <w:jc w:val="both"/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</w:pPr>
            <w:r w:rsidRPr="007C265E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В случае загрязнения в результате производства работ смежных помещений или оборудования Подрядчик устраняет указанные загрязнения незамедлительно.</w:t>
            </w:r>
          </w:p>
          <w:p w14:paraId="47CC81BC" w14:textId="35F03412" w:rsidR="00B0705E" w:rsidRPr="007C265E" w:rsidRDefault="00B0705E" w:rsidP="00F82A3D">
            <w:pPr>
              <w:numPr>
                <w:ilvl w:val="0"/>
                <w:numId w:val="12"/>
              </w:numPr>
              <w:ind w:left="462"/>
              <w:jc w:val="both"/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</w:pPr>
            <w:r w:rsidRPr="007C265E">
              <w:rPr>
                <w:rFonts w:eastAsiaTheme="minorHAnsi" w:cstheme="minorBidi"/>
                <w:iCs/>
                <w:sz w:val="22"/>
                <w:szCs w:val="22"/>
                <w:lang w:eastAsia="en-US"/>
              </w:rPr>
              <w:t>Подрядчик обязан соблюдать все правила, ограничения и требования, действующие на территории комплекса.</w:t>
            </w:r>
          </w:p>
        </w:tc>
      </w:tr>
      <w:tr w:rsidR="009B7D92" w:rsidRPr="009F34A3" w14:paraId="2AC461CD" w14:textId="77777777" w:rsidTr="00664356">
        <w:tc>
          <w:tcPr>
            <w:tcW w:w="562" w:type="dxa"/>
            <w:vAlign w:val="center"/>
          </w:tcPr>
          <w:p w14:paraId="56E42F26" w14:textId="3030F827" w:rsidR="009B7D92" w:rsidRPr="009F34A3" w:rsidRDefault="009B7D92" w:rsidP="009F34A3">
            <w:pPr>
              <w:jc w:val="center"/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</w:pPr>
            <w:r w:rsidRPr="009F34A3"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lastRenderedPageBreak/>
              <w:t>1</w:t>
            </w:r>
            <w:r w:rsidR="00625707"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841" w:type="dxa"/>
            <w:vAlign w:val="center"/>
          </w:tcPr>
          <w:p w14:paraId="0AF19BA6" w14:textId="669BF0A7" w:rsidR="009B7D92" w:rsidRPr="009F34A3" w:rsidRDefault="009B7D92" w:rsidP="009F34A3">
            <w:pPr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</w:pPr>
            <w:r w:rsidRPr="009F34A3">
              <w:rPr>
                <w:rFonts w:eastAsiaTheme="minorHAnsi" w:cstheme="minorBidi"/>
                <w:b/>
                <w:iCs/>
                <w:sz w:val="22"/>
                <w:szCs w:val="22"/>
                <w:lang w:eastAsia="en-US"/>
              </w:rPr>
              <w:t>Контактное лицо по техническим вопросам</w:t>
            </w:r>
          </w:p>
        </w:tc>
        <w:tc>
          <w:tcPr>
            <w:tcW w:w="6946" w:type="dxa"/>
            <w:vAlign w:val="center"/>
          </w:tcPr>
          <w:p w14:paraId="6E896555" w14:textId="77777777" w:rsidR="009B7D92" w:rsidRPr="009F34A3" w:rsidRDefault="009B7D92" w:rsidP="000C339A">
            <w:pPr>
              <w:jc w:val="both"/>
              <w:rPr>
                <w:sz w:val="22"/>
                <w:szCs w:val="22"/>
              </w:rPr>
            </w:pPr>
            <w:r w:rsidRPr="009F34A3">
              <w:rPr>
                <w:sz w:val="22"/>
                <w:szCs w:val="22"/>
              </w:rPr>
              <w:t xml:space="preserve">По техническим вопросам обращаться по тел.: </w:t>
            </w:r>
          </w:p>
          <w:p w14:paraId="564DDBE4" w14:textId="77777777" w:rsidR="004008FC" w:rsidRPr="009F34A3" w:rsidRDefault="00D0420D" w:rsidP="000C339A">
            <w:pPr>
              <w:jc w:val="both"/>
              <w:rPr>
                <w:sz w:val="22"/>
                <w:szCs w:val="22"/>
              </w:rPr>
            </w:pPr>
            <w:r w:rsidRPr="009F34A3">
              <w:rPr>
                <w:sz w:val="22"/>
                <w:szCs w:val="22"/>
              </w:rPr>
              <w:t xml:space="preserve">Руководитель комплексной эксплуатации отеля – </w:t>
            </w:r>
          </w:p>
          <w:p w14:paraId="6778A993" w14:textId="5E03E3FA" w:rsidR="00D0420D" w:rsidRPr="009F34A3" w:rsidRDefault="00D0420D" w:rsidP="000C339A">
            <w:pPr>
              <w:jc w:val="both"/>
              <w:rPr>
                <w:sz w:val="22"/>
                <w:szCs w:val="22"/>
              </w:rPr>
            </w:pPr>
            <w:r w:rsidRPr="009F34A3">
              <w:rPr>
                <w:sz w:val="22"/>
                <w:szCs w:val="22"/>
              </w:rPr>
              <w:t xml:space="preserve">Романов Павел Владимирович </w:t>
            </w:r>
          </w:p>
          <w:p w14:paraId="71ECF6C9" w14:textId="3442ABA9" w:rsidR="00D0420D" w:rsidRPr="009F34A3" w:rsidRDefault="00D0420D" w:rsidP="000C339A">
            <w:pPr>
              <w:jc w:val="both"/>
              <w:rPr>
                <w:sz w:val="22"/>
                <w:szCs w:val="22"/>
              </w:rPr>
            </w:pPr>
            <w:r w:rsidRPr="009F34A3">
              <w:rPr>
                <w:sz w:val="22"/>
                <w:szCs w:val="22"/>
              </w:rPr>
              <w:t>Тел.: +7 (989) 270 29-68</w:t>
            </w:r>
          </w:p>
        </w:tc>
      </w:tr>
    </w:tbl>
    <w:p w14:paraId="2AB11B9F" w14:textId="77777777" w:rsidR="004D768F" w:rsidRPr="009F34A3" w:rsidRDefault="004D768F" w:rsidP="00367EED">
      <w:pPr>
        <w:rPr>
          <w:sz w:val="22"/>
          <w:szCs w:val="22"/>
        </w:rPr>
      </w:pPr>
    </w:p>
    <w:p w14:paraId="76C3B8D7" w14:textId="77777777" w:rsidR="002041A7" w:rsidRPr="009F34A3" w:rsidRDefault="002041A7" w:rsidP="002041A7">
      <w:pPr>
        <w:jc w:val="both"/>
        <w:rPr>
          <w:sz w:val="22"/>
          <w:szCs w:val="22"/>
        </w:rPr>
      </w:pPr>
      <w:r w:rsidRPr="009F34A3">
        <w:rPr>
          <w:sz w:val="22"/>
          <w:szCs w:val="22"/>
        </w:rPr>
        <w:t>Приложения:</w:t>
      </w:r>
    </w:p>
    <w:p w14:paraId="124CAAD4" w14:textId="19F4F4E6" w:rsidR="00BE1A5F" w:rsidRPr="009F34A3" w:rsidRDefault="00BE1A5F" w:rsidP="00BE1A5F">
      <w:pPr>
        <w:jc w:val="both"/>
        <w:rPr>
          <w:sz w:val="22"/>
          <w:szCs w:val="22"/>
        </w:rPr>
      </w:pPr>
      <w:r w:rsidRPr="009F34A3">
        <w:rPr>
          <w:sz w:val="22"/>
          <w:szCs w:val="22"/>
        </w:rPr>
        <w:t>Приложение №1 – Ведомость объемов работ;</w:t>
      </w:r>
    </w:p>
    <w:p w14:paraId="729F9553" w14:textId="03F98D27" w:rsidR="00BE1A5F" w:rsidRDefault="00BE1A5F" w:rsidP="00BE1A5F">
      <w:pPr>
        <w:jc w:val="both"/>
      </w:pPr>
    </w:p>
    <w:p w14:paraId="01E2DA33" w14:textId="77777777" w:rsidR="0020274C" w:rsidRDefault="004F78DC" w:rsidP="009B7D92">
      <w:pPr>
        <w:jc w:val="both"/>
      </w:pPr>
      <w:r>
        <w:t xml:space="preserve"> </w:t>
      </w:r>
    </w:p>
    <w:p w14:paraId="581A2821" w14:textId="704CFF9B" w:rsidR="0020274C" w:rsidRPr="009E2B1E" w:rsidRDefault="0020274C" w:rsidP="0020274C">
      <w:pPr>
        <w:jc w:val="both"/>
        <w:rPr>
          <w:sz w:val="22"/>
          <w:szCs w:val="22"/>
        </w:rPr>
      </w:pPr>
      <w:r w:rsidRPr="009E2B1E">
        <w:rPr>
          <w:sz w:val="22"/>
          <w:szCs w:val="22"/>
        </w:rPr>
        <w:t xml:space="preserve">Составил: </w:t>
      </w:r>
    </w:p>
    <w:p w14:paraId="458AA018" w14:textId="77777777" w:rsidR="009E2B1E" w:rsidRPr="009E2B1E" w:rsidRDefault="009E2B1E" w:rsidP="0020274C">
      <w:pPr>
        <w:jc w:val="both"/>
        <w:rPr>
          <w:sz w:val="22"/>
          <w:szCs w:val="22"/>
        </w:rPr>
      </w:pPr>
    </w:p>
    <w:p w14:paraId="1E2F8453" w14:textId="0B12C834" w:rsidR="0020274C" w:rsidRPr="009F34A3" w:rsidRDefault="0020274C" w:rsidP="0020274C">
      <w:pPr>
        <w:jc w:val="both"/>
        <w:rPr>
          <w:sz w:val="22"/>
          <w:szCs w:val="22"/>
        </w:rPr>
      </w:pPr>
      <w:r w:rsidRPr="009F34A3">
        <w:rPr>
          <w:sz w:val="22"/>
          <w:szCs w:val="22"/>
        </w:rPr>
        <w:t xml:space="preserve">Руководитель комплексной эксплуатации отеля </w:t>
      </w:r>
      <w:r>
        <w:rPr>
          <w:sz w:val="22"/>
          <w:szCs w:val="22"/>
        </w:rPr>
        <w:t xml:space="preserve">    </w:t>
      </w:r>
      <w:r w:rsidR="009E2B1E">
        <w:rPr>
          <w:sz w:val="22"/>
          <w:szCs w:val="22"/>
        </w:rPr>
        <w:t xml:space="preserve">                                                                   </w:t>
      </w:r>
      <w:r>
        <w:rPr>
          <w:sz w:val="22"/>
          <w:szCs w:val="22"/>
        </w:rPr>
        <w:t xml:space="preserve">   </w:t>
      </w:r>
      <w:r w:rsidRPr="009F34A3">
        <w:rPr>
          <w:sz w:val="22"/>
          <w:szCs w:val="22"/>
        </w:rPr>
        <w:t>Романов П</w:t>
      </w:r>
      <w:r w:rsidR="009E2B1E">
        <w:rPr>
          <w:sz w:val="22"/>
          <w:szCs w:val="22"/>
        </w:rPr>
        <w:t xml:space="preserve">. </w:t>
      </w:r>
      <w:r w:rsidRPr="009F34A3">
        <w:rPr>
          <w:sz w:val="22"/>
          <w:szCs w:val="22"/>
        </w:rPr>
        <w:t>В</w:t>
      </w:r>
      <w:r w:rsidR="009E2B1E">
        <w:rPr>
          <w:sz w:val="22"/>
          <w:szCs w:val="22"/>
        </w:rPr>
        <w:t>.</w:t>
      </w:r>
    </w:p>
    <w:p w14:paraId="141CC832" w14:textId="1FF41F46" w:rsidR="0020274C" w:rsidRPr="009E2B1E" w:rsidRDefault="0020274C" w:rsidP="009B7D92">
      <w:pPr>
        <w:jc w:val="both"/>
        <w:rPr>
          <w:sz w:val="22"/>
          <w:szCs w:val="22"/>
        </w:rPr>
      </w:pPr>
    </w:p>
    <w:sectPr w:rsidR="0020274C" w:rsidRPr="009E2B1E" w:rsidSect="002041A7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Frutiger 55 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31100"/>
    <w:multiLevelType w:val="hybridMultilevel"/>
    <w:tmpl w:val="A1B8A82A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" w15:restartNumberingAfterBreak="0">
    <w:nsid w:val="09C27954"/>
    <w:multiLevelType w:val="hybridMultilevel"/>
    <w:tmpl w:val="667630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64641"/>
    <w:multiLevelType w:val="hybridMultilevel"/>
    <w:tmpl w:val="58308F74"/>
    <w:lvl w:ilvl="0" w:tplc="F2BA865A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24D39"/>
    <w:multiLevelType w:val="hybridMultilevel"/>
    <w:tmpl w:val="667630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F78E5"/>
    <w:multiLevelType w:val="hybridMultilevel"/>
    <w:tmpl w:val="66763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F83C23"/>
    <w:multiLevelType w:val="hybridMultilevel"/>
    <w:tmpl w:val="75D6123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6CE63EC"/>
    <w:multiLevelType w:val="hybridMultilevel"/>
    <w:tmpl w:val="667630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1C6CAE"/>
    <w:multiLevelType w:val="hybridMultilevel"/>
    <w:tmpl w:val="667630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2D084A"/>
    <w:multiLevelType w:val="hybridMultilevel"/>
    <w:tmpl w:val="667630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520310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CAE6276"/>
    <w:multiLevelType w:val="hybridMultilevel"/>
    <w:tmpl w:val="667630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D42715"/>
    <w:multiLevelType w:val="hybridMultilevel"/>
    <w:tmpl w:val="667630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1B0CFE"/>
    <w:multiLevelType w:val="multilevel"/>
    <w:tmpl w:val="E5B2744E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1711" w:hanging="576"/>
      </w:pPr>
      <w:rPr>
        <w:i w:val="0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61776829"/>
    <w:multiLevelType w:val="hybridMultilevel"/>
    <w:tmpl w:val="667630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0A2F78"/>
    <w:multiLevelType w:val="hybridMultilevel"/>
    <w:tmpl w:val="DDD254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53119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4688291">
    <w:abstractNumId w:val="2"/>
  </w:num>
  <w:num w:numId="3" w16cid:durableId="500586412">
    <w:abstractNumId w:val="4"/>
  </w:num>
  <w:num w:numId="4" w16cid:durableId="518663544">
    <w:abstractNumId w:val="0"/>
  </w:num>
  <w:num w:numId="5" w16cid:durableId="619383147">
    <w:abstractNumId w:val="7"/>
  </w:num>
  <w:num w:numId="6" w16cid:durableId="1399210267">
    <w:abstractNumId w:val="14"/>
  </w:num>
  <w:num w:numId="7" w16cid:durableId="743917786">
    <w:abstractNumId w:val="13"/>
  </w:num>
  <w:num w:numId="8" w16cid:durableId="54163835">
    <w:abstractNumId w:val="10"/>
  </w:num>
  <w:num w:numId="9" w16cid:durableId="1553157076">
    <w:abstractNumId w:val="1"/>
  </w:num>
  <w:num w:numId="10" w16cid:durableId="1127431346">
    <w:abstractNumId w:val="3"/>
  </w:num>
  <w:num w:numId="11" w16cid:durableId="758528982">
    <w:abstractNumId w:val="6"/>
  </w:num>
  <w:num w:numId="12" w16cid:durableId="943344554">
    <w:abstractNumId w:val="8"/>
  </w:num>
  <w:num w:numId="13" w16cid:durableId="1904174158">
    <w:abstractNumId w:val="9"/>
  </w:num>
  <w:num w:numId="14" w16cid:durableId="2087725074">
    <w:abstractNumId w:val="11"/>
  </w:num>
  <w:num w:numId="15" w16cid:durableId="1029648337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692"/>
    <w:rsid w:val="00021F44"/>
    <w:rsid w:val="0003238C"/>
    <w:rsid w:val="0004253C"/>
    <w:rsid w:val="00044572"/>
    <w:rsid w:val="00075CE5"/>
    <w:rsid w:val="000848F6"/>
    <w:rsid w:val="00095E9C"/>
    <w:rsid w:val="00096955"/>
    <w:rsid w:val="000A6AA9"/>
    <w:rsid w:val="000C339A"/>
    <w:rsid w:val="000D31FB"/>
    <w:rsid w:val="000E1EE5"/>
    <w:rsid w:val="000E37D5"/>
    <w:rsid w:val="000F1D26"/>
    <w:rsid w:val="00102932"/>
    <w:rsid w:val="00110575"/>
    <w:rsid w:val="001129AE"/>
    <w:rsid w:val="00113909"/>
    <w:rsid w:val="00123754"/>
    <w:rsid w:val="001239FF"/>
    <w:rsid w:val="00123C70"/>
    <w:rsid w:val="00131EB1"/>
    <w:rsid w:val="001509FB"/>
    <w:rsid w:val="001A5C90"/>
    <w:rsid w:val="001B07C2"/>
    <w:rsid w:val="001B0B60"/>
    <w:rsid w:val="001B0E26"/>
    <w:rsid w:val="001B5EFC"/>
    <w:rsid w:val="001C404A"/>
    <w:rsid w:val="001C5DAF"/>
    <w:rsid w:val="001D763B"/>
    <w:rsid w:val="001D7A1D"/>
    <w:rsid w:val="001E2BEC"/>
    <w:rsid w:val="001E5B34"/>
    <w:rsid w:val="001F7944"/>
    <w:rsid w:val="0020135E"/>
    <w:rsid w:val="0020274C"/>
    <w:rsid w:val="00204125"/>
    <w:rsid w:val="002041A7"/>
    <w:rsid w:val="00204222"/>
    <w:rsid w:val="00204760"/>
    <w:rsid w:val="0021009B"/>
    <w:rsid w:val="0021144E"/>
    <w:rsid w:val="0022376E"/>
    <w:rsid w:val="00224751"/>
    <w:rsid w:val="00226E02"/>
    <w:rsid w:val="00230F36"/>
    <w:rsid w:val="00240FD2"/>
    <w:rsid w:val="00241B31"/>
    <w:rsid w:val="00247EE3"/>
    <w:rsid w:val="00254463"/>
    <w:rsid w:val="00262743"/>
    <w:rsid w:val="002627E5"/>
    <w:rsid w:val="00272672"/>
    <w:rsid w:val="00274750"/>
    <w:rsid w:val="0028289D"/>
    <w:rsid w:val="00284B69"/>
    <w:rsid w:val="00295A96"/>
    <w:rsid w:val="002B54E5"/>
    <w:rsid w:val="002B6A57"/>
    <w:rsid w:val="002C0E0C"/>
    <w:rsid w:val="002E53A1"/>
    <w:rsid w:val="00306862"/>
    <w:rsid w:val="003239D5"/>
    <w:rsid w:val="00332829"/>
    <w:rsid w:val="00332BD9"/>
    <w:rsid w:val="0033611C"/>
    <w:rsid w:val="00355E02"/>
    <w:rsid w:val="00365913"/>
    <w:rsid w:val="00367EED"/>
    <w:rsid w:val="0037064D"/>
    <w:rsid w:val="00384E25"/>
    <w:rsid w:val="00397F34"/>
    <w:rsid w:val="003A7CA6"/>
    <w:rsid w:val="003A7E2C"/>
    <w:rsid w:val="003C0CB1"/>
    <w:rsid w:val="003C3248"/>
    <w:rsid w:val="003C5A18"/>
    <w:rsid w:val="003D019C"/>
    <w:rsid w:val="003D6AE8"/>
    <w:rsid w:val="003E3A60"/>
    <w:rsid w:val="003F0E14"/>
    <w:rsid w:val="004008FC"/>
    <w:rsid w:val="00427DC7"/>
    <w:rsid w:val="0043273E"/>
    <w:rsid w:val="00441C04"/>
    <w:rsid w:val="00447088"/>
    <w:rsid w:val="00454FDC"/>
    <w:rsid w:val="00466FF5"/>
    <w:rsid w:val="00487111"/>
    <w:rsid w:val="00496E9B"/>
    <w:rsid w:val="004A369D"/>
    <w:rsid w:val="004A522C"/>
    <w:rsid w:val="004B215E"/>
    <w:rsid w:val="004B27EF"/>
    <w:rsid w:val="004B5468"/>
    <w:rsid w:val="004B5D97"/>
    <w:rsid w:val="004D0E76"/>
    <w:rsid w:val="004D1C82"/>
    <w:rsid w:val="004D3B8C"/>
    <w:rsid w:val="004D4893"/>
    <w:rsid w:val="004D768F"/>
    <w:rsid w:val="004E01E8"/>
    <w:rsid w:val="004E0864"/>
    <w:rsid w:val="004E241B"/>
    <w:rsid w:val="004E264C"/>
    <w:rsid w:val="004E390A"/>
    <w:rsid w:val="004F50E2"/>
    <w:rsid w:val="004F78DC"/>
    <w:rsid w:val="004F79F8"/>
    <w:rsid w:val="005020B6"/>
    <w:rsid w:val="005130DA"/>
    <w:rsid w:val="00522B32"/>
    <w:rsid w:val="005258B7"/>
    <w:rsid w:val="00527C9F"/>
    <w:rsid w:val="00527E90"/>
    <w:rsid w:val="00542110"/>
    <w:rsid w:val="00543B50"/>
    <w:rsid w:val="00544494"/>
    <w:rsid w:val="00562397"/>
    <w:rsid w:val="00572267"/>
    <w:rsid w:val="00582CDC"/>
    <w:rsid w:val="00592BBF"/>
    <w:rsid w:val="005930D8"/>
    <w:rsid w:val="005A6AE3"/>
    <w:rsid w:val="005B5876"/>
    <w:rsid w:val="005C3420"/>
    <w:rsid w:val="005C43FE"/>
    <w:rsid w:val="005C4E85"/>
    <w:rsid w:val="005D741A"/>
    <w:rsid w:val="005E24F9"/>
    <w:rsid w:val="005E5237"/>
    <w:rsid w:val="005F552D"/>
    <w:rsid w:val="006023EC"/>
    <w:rsid w:val="00610461"/>
    <w:rsid w:val="0061325C"/>
    <w:rsid w:val="00621439"/>
    <w:rsid w:val="00625707"/>
    <w:rsid w:val="00631292"/>
    <w:rsid w:val="00642882"/>
    <w:rsid w:val="00647F26"/>
    <w:rsid w:val="006532E2"/>
    <w:rsid w:val="00664356"/>
    <w:rsid w:val="0066497F"/>
    <w:rsid w:val="00667483"/>
    <w:rsid w:val="006703A6"/>
    <w:rsid w:val="00674A24"/>
    <w:rsid w:val="00683E08"/>
    <w:rsid w:val="00690804"/>
    <w:rsid w:val="00692111"/>
    <w:rsid w:val="006A2EE0"/>
    <w:rsid w:val="006C0431"/>
    <w:rsid w:val="006C492A"/>
    <w:rsid w:val="006F1A0C"/>
    <w:rsid w:val="00701F56"/>
    <w:rsid w:val="00722C32"/>
    <w:rsid w:val="00733ECE"/>
    <w:rsid w:val="00734BA5"/>
    <w:rsid w:val="00737CE5"/>
    <w:rsid w:val="00743FED"/>
    <w:rsid w:val="00744020"/>
    <w:rsid w:val="007447D2"/>
    <w:rsid w:val="00745C9C"/>
    <w:rsid w:val="0075212D"/>
    <w:rsid w:val="00753275"/>
    <w:rsid w:val="00756337"/>
    <w:rsid w:val="007631D8"/>
    <w:rsid w:val="00766EA6"/>
    <w:rsid w:val="00773B20"/>
    <w:rsid w:val="00786141"/>
    <w:rsid w:val="00794316"/>
    <w:rsid w:val="00797530"/>
    <w:rsid w:val="007A7D59"/>
    <w:rsid w:val="007B2391"/>
    <w:rsid w:val="007C265E"/>
    <w:rsid w:val="007D36C8"/>
    <w:rsid w:val="007E31D4"/>
    <w:rsid w:val="007E4D4A"/>
    <w:rsid w:val="007E7641"/>
    <w:rsid w:val="007F1EF0"/>
    <w:rsid w:val="00810DCF"/>
    <w:rsid w:val="008111AC"/>
    <w:rsid w:val="008226F0"/>
    <w:rsid w:val="00841A5F"/>
    <w:rsid w:val="00842235"/>
    <w:rsid w:val="00843B17"/>
    <w:rsid w:val="00845861"/>
    <w:rsid w:val="00852880"/>
    <w:rsid w:val="008540E4"/>
    <w:rsid w:val="008570E0"/>
    <w:rsid w:val="00866E07"/>
    <w:rsid w:val="008711BF"/>
    <w:rsid w:val="00884AC3"/>
    <w:rsid w:val="00886B3B"/>
    <w:rsid w:val="0089458A"/>
    <w:rsid w:val="008A3A3E"/>
    <w:rsid w:val="008B7E11"/>
    <w:rsid w:val="008D0C8F"/>
    <w:rsid w:val="008E1F6A"/>
    <w:rsid w:val="008E547A"/>
    <w:rsid w:val="008E5528"/>
    <w:rsid w:val="008F0891"/>
    <w:rsid w:val="00913802"/>
    <w:rsid w:val="0093025E"/>
    <w:rsid w:val="00931C39"/>
    <w:rsid w:val="0093737A"/>
    <w:rsid w:val="0094569D"/>
    <w:rsid w:val="009510AB"/>
    <w:rsid w:val="009575CE"/>
    <w:rsid w:val="00962141"/>
    <w:rsid w:val="009A0B09"/>
    <w:rsid w:val="009B694A"/>
    <w:rsid w:val="009B7D92"/>
    <w:rsid w:val="009C7AF6"/>
    <w:rsid w:val="009D3773"/>
    <w:rsid w:val="009E2B1E"/>
    <w:rsid w:val="009F1998"/>
    <w:rsid w:val="009F34A3"/>
    <w:rsid w:val="00A06EBA"/>
    <w:rsid w:val="00A62897"/>
    <w:rsid w:val="00A66415"/>
    <w:rsid w:val="00A744D9"/>
    <w:rsid w:val="00A86797"/>
    <w:rsid w:val="00A90DE9"/>
    <w:rsid w:val="00A93604"/>
    <w:rsid w:val="00A9699C"/>
    <w:rsid w:val="00AA0221"/>
    <w:rsid w:val="00AB3914"/>
    <w:rsid w:val="00AC4855"/>
    <w:rsid w:val="00AC62D2"/>
    <w:rsid w:val="00AD473D"/>
    <w:rsid w:val="00AE351A"/>
    <w:rsid w:val="00B041F3"/>
    <w:rsid w:val="00B0705E"/>
    <w:rsid w:val="00B13FCF"/>
    <w:rsid w:val="00B154D8"/>
    <w:rsid w:val="00B1567F"/>
    <w:rsid w:val="00B17460"/>
    <w:rsid w:val="00B274AA"/>
    <w:rsid w:val="00B32A41"/>
    <w:rsid w:val="00B40FA5"/>
    <w:rsid w:val="00B4391B"/>
    <w:rsid w:val="00B530B8"/>
    <w:rsid w:val="00B54DEC"/>
    <w:rsid w:val="00B73C00"/>
    <w:rsid w:val="00B96D96"/>
    <w:rsid w:val="00BE1A5F"/>
    <w:rsid w:val="00BE3067"/>
    <w:rsid w:val="00BE36C6"/>
    <w:rsid w:val="00BE4439"/>
    <w:rsid w:val="00BF0807"/>
    <w:rsid w:val="00BF6AE6"/>
    <w:rsid w:val="00C06FEF"/>
    <w:rsid w:val="00C224EC"/>
    <w:rsid w:val="00C526A5"/>
    <w:rsid w:val="00C526E3"/>
    <w:rsid w:val="00C60B52"/>
    <w:rsid w:val="00C70801"/>
    <w:rsid w:val="00C75692"/>
    <w:rsid w:val="00C937B1"/>
    <w:rsid w:val="00C96F7A"/>
    <w:rsid w:val="00CA6ACB"/>
    <w:rsid w:val="00CA77F6"/>
    <w:rsid w:val="00CB0758"/>
    <w:rsid w:val="00CB24E3"/>
    <w:rsid w:val="00CD67EF"/>
    <w:rsid w:val="00CE05D0"/>
    <w:rsid w:val="00CE28FD"/>
    <w:rsid w:val="00CE2D9E"/>
    <w:rsid w:val="00CF11AA"/>
    <w:rsid w:val="00CF3A34"/>
    <w:rsid w:val="00CF5A4A"/>
    <w:rsid w:val="00CF6A27"/>
    <w:rsid w:val="00D00E6A"/>
    <w:rsid w:val="00D0420D"/>
    <w:rsid w:val="00D11A48"/>
    <w:rsid w:val="00D2209E"/>
    <w:rsid w:val="00D256CE"/>
    <w:rsid w:val="00D424DF"/>
    <w:rsid w:val="00D533AF"/>
    <w:rsid w:val="00D53BB1"/>
    <w:rsid w:val="00D54ECF"/>
    <w:rsid w:val="00D57411"/>
    <w:rsid w:val="00D57431"/>
    <w:rsid w:val="00D95B5A"/>
    <w:rsid w:val="00DB29EE"/>
    <w:rsid w:val="00DC3EA9"/>
    <w:rsid w:val="00E0311A"/>
    <w:rsid w:val="00E1264F"/>
    <w:rsid w:val="00E14156"/>
    <w:rsid w:val="00E15683"/>
    <w:rsid w:val="00E44C03"/>
    <w:rsid w:val="00E54642"/>
    <w:rsid w:val="00E54BFB"/>
    <w:rsid w:val="00E7427F"/>
    <w:rsid w:val="00E77E28"/>
    <w:rsid w:val="00E8227B"/>
    <w:rsid w:val="00E86C6C"/>
    <w:rsid w:val="00EA14BC"/>
    <w:rsid w:val="00EA6158"/>
    <w:rsid w:val="00EB4A7D"/>
    <w:rsid w:val="00EB7C12"/>
    <w:rsid w:val="00EC101F"/>
    <w:rsid w:val="00EE0531"/>
    <w:rsid w:val="00EF4543"/>
    <w:rsid w:val="00F00FAB"/>
    <w:rsid w:val="00F040BF"/>
    <w:rsid w:val="00F123A3"/>
    <w:rsid w:val="00F130B0"/>
    <w:rsid w:val="00F155DE"/>
    <w:rsid w:val="00F26943"/>
    <w:rsid w:val="00F314E0"/>
    <w:rsid w:val="00F31D02"/>
    <w:rsid w:val="00F35681"/>
    <w:rsid w:val="00F408A8"/>
    <w:rsid w:val="00F5087B"/>
    <w:rsid w:val="00F51ECA"/>
    <w:rsid w:val="00F55F05"/>
    <w:rsid w:val="00F75361"/>
    <w:rsid w:val="00F7717B"/>
    <w:rsid w:val="00F80849"/>
    <w:rsid w:val="00F82A3D"/>
    <w:rsid w:val="00F84F91"/>
    <w:rsid w:val="00F97C6A"/>
    <w:rsid w:val="00F97DF6"/>
    <w:rsid w:val="00FA15F6"/>
    <w:rsid w:val="00FA2B36"/>
    <w:rsid w:val="00FA63F5"/>
    <w:rsid w:val="00FB16E7"/>
    <w:rsid w:val="00FB4927"/>
    <w:rsid w:val="00FD0332"/>
    <w:rsid w:val="00FD49CF"/>
    <w:rsid w:val="00FE48F2"/>
    <w:rsid w:val="00FF4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A0654"/>
  <w15:docId w15:val="{A768BBB5-C2C7-4487-8B02-11BCED1E3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6C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75692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C75692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C75692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5692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5692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C75692"/>
    <w:pPr>
      <w:numPr>
        <w:ilvl w:val="5"/>
        <w:numId w:val="1"/>
      </w:numPr>
      <w:spacing w:before="240" w:after="60"/>
      <w:outlineLvl w:val="5"/>
    </w:pPr>
    <w:rPr>
      <w:rFonts w:ascii="Frutiger 55 Roman" w:hAnsi="Frutiger 55 Roman"/>
      <w:b/>
      <w:bCs/>
      <w:sz w:val="22"/>
      <w:szCs w:val="22"/>
      <w:lang w:val="en-GB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5692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5692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5692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7569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C7569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C75692"/>
    <w:rPr>
      <w:rFonts w:asciiTheme="majorHAnsi" w:eastAsiaTheme="majorEastAsia" w:hAnsiTheme="majorHAnsi" w:cstheme="majorBidi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75692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7569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C75692"/>
    <w:rPr>
      <w:rFonts w:ascii="Frutiger 55 Roman" w:eastAsia="Times New Roman" w:hAnsi="Frutiger 55 Roman" w:cs="Times New Roman"/>
      <w:b/>
      <w:bCs/>
      <w:lang w:val="en-GB"/>
    </w:rPr>
  </w:style>
  <w:style w:type="character" w:customStyle="1" w:styleId="70">
    <w:name w:val="Заголовок 7 Знак"/>
    <w:basedOn w:val="a0"/>
    <w:link w:val="7"/>
    <w:uiPriority w:val="9"/>
    <w:semiHidden/>
    <w:rsid w:val="00C7569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C7569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C7569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C7569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C756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Date"/>
    <w:basedOn w:val="a"/>
    <w:next w:val="a"/>
    <w:link w:val="a6"/>
    <w:semiHidden/>
    <w:unhideWhenUsed/>
    <w:rsid w:val="00C75692"/>
    <w:pPr>
      <w:spacing w:after="60"/>
      <w:jc w:val="both"/>
    </w:pPr>
    <w:rPr>
      <w:szCs w:val="20"/>
    </w:rPr>
  </w:style>
  <w:style w:type="character" w:customStyle="1" w:styleId="a6">
    <w:name w:val="Дата Знак"/>
    <w:basedOn w:val="a0"/>
    <w:link w:val="a5"/>
    <w:semiHidden/>
    <w:rsid w:val="00C7569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3"/>
    <w:basedOn w:val="a"/>
    <w:link w:val="32"/>
    <w:semiHidden/>
    <w:unhideWhenUsed/>
    <w:rsid w:val="00C756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semiHidden/>
    <w:rsid w:val="00C756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4"/>
    <w:semiHidden/>
    <w:unhideWhenUsed/>
    <w:rsid w:val="00C75692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semiHidden/>
    <w:rsid w:val="00C756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Plain Text"/>
    <w:basedOn w:val="a"/>
    <w:link w:val="a8"/>
    <w:semiHidden/>
    <w:unhideWhenUsed/>
    <w:rsid w:val="00C75692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semiHidden/>
    <w:rsid w:val="00C7569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No Spacing"/>
    <w:uiPriority w:val="1"/>
    <w:qFormat/>
    <w:rsid w:val="00C75692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C7569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C756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table" w:styleId="ab">
    <w:name w:val="Table Grid"/>
    <w:basedOn w:val="a1"/>
    <w:uiPriority w:val="59"/>
    <w:rsid w:val="00C75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99"/>
    <w:semiHidden/>
    <w:unhideWhenUsed/>
    <w:rsid w:val="005130DA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5130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8A3A3E"/>
    <w:pPr>
      <w:autoSpaceDE w:val="0"/>
      <w:autoSpaceDN w:val="0"/>
      <w:adjustRightInd w:val="0"/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ConsNonformat">
    <w:name w:val="ConsNonformat"/>
    <w:rsid w:val="008A3A3E"/>
    <w:pPr>
      <w:autoSpaceDE w:val="0"/>
      <w:autoSpaceDN w:val="0"/>
      <w:adjustRightIn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character" w:styleId="ae">
    <w:name w:val="Hyperlink"/>
    <w:rsid w:val="008A3A3E"/>
    <w:rPr>
      <w:color w:val="0000FF"/>
      <w:u w:val="single"/>
    </w:rPr>
  </w:style>
  <w:style w:type="character" w:customStyle="1" w:styleId="af">
    <w:name w:val="Основной текст_"/>
    <w:link w:val="21"/>
    <w:rsid w:val="00A62897"/>
    <w:rPr>
      <w:sz w:val="21"/>
      <w:szCs w:val="21"/>
      <w:shd w:val="clear" w:color="auto" w:fill="FFFFFF"/>
    </w:rPr>
  </w:style>
  <w:style w:type="paragraph" w:customStyle="1" w:styleId="21">
    <w:name w:val="Основной текст21"/>
    <w:basedOn w:val="a"/>
    <w:link w:val="af"/>
    <w:rsid w:val="00A62897"/>
    <w:pPr>
      <w:widowControl w:val="0"/>
      <w:shd w:val="clear" w:color="auto" w:fill="FFFFFF"/>
      <w:spacing w:before="720" w:after="2820" w:line="0" w:lineRule="atLeast"/>
      <w:ind w:hanging="340"/>
      <w:jc w:val="right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51">
    <w:name w:val="Основной текст5"/>
    <w:basedOn w:val="a"/>
    <w:rsid w:val="00A62897"/>
    <w:pPr>
      <w:shd w:val="clear" w:color="auto" w:fill="FFFFFF"/>
      <w:suppressAutoHyphens/>
      <w:spacing w:line="0" w:lineRule="atLeast"/>
      <w:ind w:hanging="380"/>
      <w:jc w:val="right"/>
    </w:pPr>
    <w:rPr>
      <w:sz w:val="23"/>
      <w:szCs w:val="23"/>
      <w:lang w:val="x-none" w:eastAsia="ar-SA"/>
    </w:rPr>
  </w:style>
  <w:style w:type="paragraph" w:styleId="af0">
    <w:name w:val="Balloon Text"/>
    <w:basedOn w:val="a"/>
    <w:link w:val="af1"/>
    <w:uiPriority w:val="99"/>
    <w:semiHidden/>
    <w:unhideWhenUsed/>
    <w:rsid w:val="004D768F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4D768F"/>
    <w:rPr>
      <w:rFonts w:ascii="Segoe UI" w:eastAsia="Times New Roman" w:hAnsi="Segoe UI" w:cs="Segoe UI"/>
      <w:sz w:val="18"/>
      <w:szCs w:val="18"/>
      <w:lang w:eastAsia="ru-RU"/>
    </w:rPr>
  </w:style>
  <w:style w:type="character" w:styleId="af2">
    <w:name w:val="annotation reference"/>
    <w:basedOn w:val="a0"/>
    <w:uiPriority w:val="99"/>
    <w:semiHidden/>
    <w:unhideWhenUsed/>
    <w:rsid w:val="00D00E6A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D00E6A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D00E6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D00E6A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D00E6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314E0"/>
    <w:rPr>
      <w:color w:val="605E5C"/>
      <w:shd w:val="clear" w:color="auto" w:fill="E1DFDD"/>
    </w:rPr>
  </w:style>
  <w:style w:type="character" w:styleId="af7">
    <w:name w:val="FollowedHyperlink"/>
    <w:basedOn w:val="a0"/>
    <w:uiPriority w:val="99"/>
    <w:semiHidden/>
    <w:unhideWhenUsed/>
    <w:rsid w:val="004F79F8"/>
    <w:rPr>
      <w:color w:val="954F72" w:themeColor="followedHyperlink"/>
      <w:u w:val="single"/>
    </w:rPr>
  </w:style>
  <w:style w:type="paragraph" w:customStyle="1" w:styleId="12">
    <w:name w:val="Без интервала1"/>
    <w:basedOn w:val="a"/>
    <w:uiPriority w:val="1"/>
    <w:qFormat/>
    <w:rsid w:val="00123C70"/>
    <w:rPr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9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94EA17-0137-4067-BE49-339507906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4</Pages>
  <Words>1622</Words>
  <Characters>9250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Aleksey Purgayl (Horizont)</dc:creator>
  <cp:keywords/>
  <dc:description/>
  <cp:lastModifiedBy>Припачкин Пётр</cp:lastModifiedBy>
  <cp:revision>25</cp:revision>
  <cp:lastPrinted>2026-02-03T14:56:00Z</cp:lastPrinted>
  <dcterms:created xsi:type="dcterms:W3CDTF">2023-12-01T07:32:00Z</dcterms:created>
  <dcterms:modified xsi:type="dcterms:W3CDTF">2026-08-03T06:34:00Z</dcterms:modified>
</cp:coreProperties>
</file>