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6AE5" w:rsidRPr="001D7083" w:rsidRDefault="008C6AE5" w:rsidP="008C6AE5">
      <w:pPr>
        <w:suppressAutoHyphens/>
        <w:ind w:right="-55"/>
        <w:jc w:val="center"/>
        <w:rPr>
          <w:b/>
          <w:bCs/>
          <w:lang w:eastAsia="ar-SA"/>
        </w:rPr>
      </w:pPr>
      <w:r w:rsidRPr="001D7083">
        <w:rPr>
          <w:b/>
          <w:bCs/>
          <w:lang w:eastAsia="ar-SA"/>
        </w:rPr>
        <w:t xml:space="preserve">РАЗДЕЛ </w:t>
      </w:r>
      <w:r w:rsidR="00614DBA" w:rsidRPr="001D7083">
        <w:rPr>
          <w:b/>
          <w:bCs/>
          <w:lang w:eastAsia="ar-SA"/>
        </w:rPr>
        <w:t>7</w:t>
      </w:r>
      <w:r w:rsidRPr="001D7083">
        <w:rPr>
          <w:b/>
          <w:bCs/>
          <w:lang w:eastAsia="ar-SA"/>
        </w:rPr>
        <w:t>. ПОРЯДОК</w:t>
      </w:r>
      <w:r w:rsidR="003C3C16">
        <w:rPr>
          <w:b/>
          <w:bCs/>
          <w:lang w:eastAsia="ar-SA"/>
        </w:rPr>
        <w:t xml:space="preserve"> </w:t>
      </w:r>
      <w:r w:rsidRPr="001D7083">
        <w:rPr>
          <w:b/>
          <w:bCs/>
          <w:lang w:eastAsia="ar-SA"/>
        </w:rPr>
        <w:t>ПРЕДОСТАВЛЕНИЯ ОБЕСПЕЧЕНИЯ ГАРАНТИЙНЫХ ОБЯЗАТЕЛЬСТВ, ТРЕБОВАНИЯ К ТАКОМУ ОБЕСПЕЧЕНИЮ</w:t>
      </w:r>
    </w:p>
    <w:p w:rsidR="008C6AE5" w:rsidRPr="001D7083" w:rsidRDefault="008C6AE5" w:rsidP="008C6AE5">
      <w:pPr>
        <w:pStyle w:val="a5"/>
        <w:numPr>
          <w:ilvl w:val="0"/>
          <w:numId w:val="1"/>
        </w:numPr>
        <w:suppressAutoHyphens/>
        <w:ind w:right="-55"/>
        <w:jc w:val="center"/>
        <w:rPr>
          <w:b/>
          <w:lang w:eastAsia="ar-SA"/>
        </w:rPr>
      </w:pPr>
      <w:r w:rsidRPr="001D7083">
        <w:rPr>
          <w:b/>
          <w:lang w:eastAsia="ar-SA"/>
        </w:rPr>
        <w:t>Общие положения</w:t>
      </w:r>
    </w:p>
    <w:p w:rsidR="008C6AE5" w:rsidRPr="001D7083" w:rsidRDefault="008C6AE5" w:rsidP="008C6AE5">
      <w:pPr>
        <w:suppressAutoHyphens/>
        <w:ind w:right="-55" w:firstLine="709"/>
        <w:jc w:val="both"/>
        <w:rPr>
          <w:lang w:eastAsia="ar-SA"/>
        </w:rPr>
      </w:pPr>
      <w:r w:rsidRPr="001D7083">
        <w:rPr>
          <w:lang w:eastAsia="ar-SA"/>
        </w:rPr>
        <w:t>1.1. Требование о предоставлении обеспечения гарантийных обязательств предъявляется ко всем участникам закупки в равной степени и устанавливается в документации о проведении электронного аукциона с указанием размера такого обеспечения.</w:t>
      </w:r>
    </w:p>
    <w:p w:rsidR="008C6AE5" w:rsidRPr="001D7083" w:rsidRDefault="008C6AE5" w:rsidP="008C6AE5">
      <w:pPr>
        <w:suppressAutoHyphens/>
        <w:ind w:right="-55" w:firstLine="709"/>
        <w:jc w:val="both"/>
        <w:rPr>
          <w:lang w:eastAsia="ar-SA"/>
        </w:rPr>
      </w:pPr>
      <w:r w:rsidRPr="001D7083">
        <w:rPr>
          <w:lang w:eastAsia="ar-SA"/>
        </w:rPr>
        <w:t>1.2.Оформление документа о приемке поставленного товара, выполненной работы (ее результатов), оказанной услуги осуществляется после предоставления поставщиком (подрядчиком, исполнителем) такого обеспечения в порядке и в сроки, которые установлены в документации о закупке (извещении о проведении запроса котировок в электронной форме) и в договоре.</w:t>
      </w:r>
    </w:p>
    <w:p w:rsidR="008C6AE5" w:rsidRPr="001D7083" w:rsidRDefault="008C6AE5" w:rsidP="008C6AE5">
      <w:pPr>
        <w:suppressAutoHyphens/>
        <w:ind w:right="-55" w:firstLine="709"/>
        <w:jc w:val="both"/>
        <w:rPr>
          <w:lang w:eastAsia="ar-SA"/>
        </w:rPr>
      </w:pPr>
      <w:r w:rsidRPr="001D7083">
        <w:rPr>
          <w:lang w:eastAsia="ar-SA"/>
        </w:rPr>
        <w:t xml:space="preserve">1.3. В случае если договор предполагает поэтапную поставку товара (выполнение работы, оказание услуги) поставщик (подрядчик, исполнитель) предоставляет обеспечение гарантийных обязательств пропорционально объему поставленного товара (выполненной работы, оказанной услуги) до оформления документа о приемке отдельного этапа поставки товара (выполнения работы, оказания услуги). При этом сумма предоставленного обеспечения гарантийных обязательств не должна превышать десять процентов от начальной (максимальной) цены поставленного товара (выполненной работы, оказанной услуги) по каждому этапу поставки.  </w:t>
      </w:r>
    </w:p>
    <w:p w:rsidR="008C6AE5" w:rsidRPr="001D7083" w:rsidRDefault="008C6AE5" w:rsidP="008C6AE5">
      <w:pPr>
        <w:suppressAutoHyphens/>
        <w:ind w:right="-55" w:firstLine="709"/>
        <w:jc w:val="both"/>
        <w:rPr>
          <w:lang w:eastAsia="ar-SA"/>
        </w:rPr>
      </w:pPr>
      <w:r w:rsidRPr="001D7083">
        <w:rPr>
          <w:lang w:eastAsia="ar-SA"/>
        </w:rPr>
        <w:t>1.4. Обеспечение исполнения гарантийных обязательств может быть предоставлено поставщиком (подрядчиком, исполнителем) путем перечисления денежных средств или предоставления банковской гарантии, соответствующей требованиям настоящего раздела.</w:t>
      </w:r>
    </w:p>
    <w:p w:rsidR="008C6AE5" w:rsidRPr="001D7083" w:rsidRDefault="008C6AE5" w:rsidP="008C6AE5">
      <w:pPr>
        <w:suppressAutoHyphens/>
        <w:ind w:right="-55" w:firstLine="709"/>
        <w:jc w:val="both"/>
        <w:rPr>
          <w:lang w:eastAsia="ar-SA"/>
        </w:rPr>
      </w:pPr>
      <w:r w:rsidRPr="001D7083">
        <w:rPr>
          <w:lang w:eastAsia="ar-SA"/>
        </w:rPr>
        <w:t>1</w:t>
      </w:r>
      <w:r w:rsidR="00DC04E0" w:rsidRPr="001D7083">
        <w:rPr>
          <w:lang w:eastAsia="ar-SA"/>
        </w:rPr>
        <w:t>.</w:t>
      </w:r>
      <w:r w:rsidR="007C10A2">
        <w:rPr>
          <w:lang w:eastAsia="ar-SA"/>
        </w:rPr>
        <w:t>5</w:t>
      </w:r>
      <w:r w:rsidRPr="001D7083">
        <w:rPr>
          <w:lang w:eastAsia="ar-SA"/>
        </w:rPr>
        <w:t>.Поставщик (подрядчик, исполнитель)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p>
    <w:p w:rsidR="008C6AE5" w:rsidRPr="001D7083" w:rsidRDefault="008C6AE5" w:rsidP="008C6AE5">
      <w:pPr>
        <w:suppressAutoHyphens/>
        <w:ind w:right="-55" w:firstLine="709"/>
        <w:jc w:val="both"/>
        <w:rPr>
          <w:lang w:eastAsia="ar-SA"/>
        </w:rPr>
      </w:pPr>
      <w:r w:rsidRPr="001D7083">
        <w:rPr>
          <w:lang w:eastAsia="ar-SA"/>
        </w:rPr>
        <w:t>1</w:t>
      </w:r>
      <w:r w:rsidR="00DC04E0" w:rsidRPr="001D7083">
        <w:rPr>
          <w:lang w:eastAsia="ar-SA"/>
        </w:rPr>
        <w:t>.</w:t>
      </w:r>
      <w:r w:rsidR="007C10A2">
        <w:rPr>
          <w:lang w:eastAsia="ar-SA"/>
        </w:rPr>
        <w:t>6</w:t>
      </w:r>
      <w:r w:rsidRPr="001D7083">
        <w:rPr>
          <w:lang w:eastAsia="ar-SA"/>
        </w:rPr>
        <w:t>. Денежные средства, перечисленные победителем закупки в качестве обеспечения гарантийных обязательств, возвращаются в течение десяти рабочих дней после завершения гарантийного срока.</w:t>
      </w:r>
    </w:p>
    <w:p w:rsidR="008C6AE5" w:rsidRPr="001D7083" w:rsidRDefault="008C6AE5" w:rsidP="008C6AE5">
      <w:pPr>
        <w:pStyle w:val="a5"/>
        <w:numPr>
          <w:ilvl w:val="0"/>
          <w:numId w:val="1"/>
        </w:numPr>
        <w:suppressAutoHyphens/>
        <w:ind w:right="-55"/>
        <w:jc w:val="center"/>
        <w:rPr>
          <w:b/>
          <w:lang w:eastAsia="en-US"/>
        </w:rPr>
      </w:pPr>
      <w:r w:rsidRPr="001D7083">
        <w:rPr>
          <w:b/>
          <w:lang w:eastAsia="en-US"/>
        </w:rPr>
        <w:t>Банковская гарантия</w:t>
      </w:r>
    </w:p>
    <w:p w:rsidR="008C6AE5" w:rsidRPr="001D7083" w:rsidRDefault="008C6AE5" w:rsidP="008C6AE5">
      <w:pPr>
        <w:pStyle w:val="a5"/>
        <w:numPr>
          <w:ilvl w:val="1"/>
          <w:numId w:val="1"/>
        </w:numPr>
        <w:ind w:left="0" w:firstLine="709"/>
        <w:jc w:val="both"/>
      </w:pPr>
      <w:r w:rsidRPr="001D7083">
        <w:t>В случае если документацией о проведении электронного аукциона установлено требование к обеспечению исполнения договора, в качестве обеспечения исполнения договоров принимаются банковские гарантии, соответствующие следующим требованиям.</w:t>
      </w:r>
    </w:p>
    <w:p w:rsidR="008C6AE5" w:rsidRPr="001D7083" w:rsidRDefault="007C10A2" w:rsidP="008C6AE5">
      <w:pPr>
        <w:ind w:firstLine="709"/>
        <w:jc w:val="both"/>
      </w:pPr>
      <w:r>
        <w:t>2</w:t>
      </w:r>
      <w:r w:rsidR="008C6AE5" w:rsidRPr="001D7083">
        <w:t>.2. Банковская гарантия должна быть безотзывной и должна содержать:</w:t>
      </w:r>
    </w:p>
    <w:p w:rsidR="008C6AE5" w:rsidRPr="001D7083" w:rsidRDefault="008C6AE5" w:rsidP="008C6AE5">
      <w:pPr>
        <w:ind w:firstLine="709"/>
        <w:jc w:val="both"/>
        <w:rPr>
          <w:spacing w:val="2"/>
        </w:rPr>
      </w:pPr>
      <w:r w:rsidRPr="001D7083">
        <w:t xml:space="preserve">1) сумму банковской гарантии, подлежащую уплате гарантом заказчику в случае </w:t>
      </w:r>
      <w:r w:rsidRPr="001D7083">
        <w:rPr>
          <w:spacing w:val="2"/>
        </w:rPr>
        <w:t>ненадлежащего исполнения обязательств принципалом;</w:t>
      </w:r>
    </w:p>
    <w:p w:rsidR="008C6AE5" w:rsidRPr="001D7083" w:rsidRDefault="008C6AE5" w:rsidP="008C6AE5">
      <w:pPr>
        <w:ind w:firstLine="709"/>
        <w:jc w:val="both"/>
        <w:rPr>
          <w:spacing w:val="2"/>
        </w:rPr>
      </w:pPr>
      <w:r w:rsidRPr="001D7083">
        <w:rPr>
          <w:spacing w:val="2"/>
        </w:rPr>
        <w:t>2) обязательства принципала, надлежащее исполнение которых обеспечивается банковской гарантией;</w:t>
      </w:r>
    </w:p>
    <w:p w:rsidR="008C6AE5" w:rsidRPr="001D7083" w:rsidRDefault="008C6AE5" w:rsidP="008C6AE5">
      <w:pPr>
        <w:autoSpaceDE w:val="0"/>
        <w:autoSpaceDN w:val="0"/>
        <w:adjustRightInd w:val="0"/>
        <w:ind w:firstLine="709"/>
        <w:jc w:val="both"/>
        <w:rPr>
          <w:spacing w:val="2"/>
        </w:rPr>
      </w:pPr>
      <w:r w:rsidRPr="001D7083">
        <w:rPr>
          <w:spacing w:val="2"/>
        </w:rPr>
        <w:t>3) обязанность гаранта уплатить заказчику неустойку в размере 0,1 процента денежной суммы, подлежащей уплате, за каждый день просрочки;</w:t>
      </w:r>
    </w:p>
    <w:p w:rsidR="008C6AE5" w:rsidRDefault="008C6AE5" w:rsidP="008C6AE5">
      <w:pPr>
        <w:ind w:firstLine="708"/>
        <w:jc w:val="both"/>
        <w:rPr>
          <w:spacing w:val="2"/>
        </w:rPr>
      </w:pPr>
      <w:r w:rsidRPr="001D7083">
        <w:rPr>
          <w:spacing w:val="2"/>
        </w:rPr>
        <w:t>4) условие, согласно которому исполнением обязательств гаранта по банковской гарантии является фактическое поступление денежных сумм на счет, который указан заказчиком в документации о закупке:</w:t>
      </w:r>
    </w:p>
    <w:p w:rsidR="001A4804" w:rsidRPr="00C04C78" w:rsidRDefault="001A4804" w:rsidP="001A4804">
      <w:pPr>
        <w:rPr>
          <w:sz w:val="20"/>
          <w:szCs w:val="20"/>
        </w:rPr>
      </w:pPr>
    </w:p>
    <w:tbl>
      <w:tblPr>
        <w:tblStyle w:val="TableStyle0"/>
        <w:tblW w:w="5000" w:type="pct"/>
        <w:tblInd w:w="57" w:type="dxa"/>
        <w:tblLayout w:type="fixed"/>
        <w:tblCellMar>
          <w:top w:w="0" w:type="dxa"/>
          <w:left w:w="57" w:type="dxa"/>
          <w:bottom w:w="0" w:type="dxa"/>
          <w:right w:w="57" w:type="dxa"/>
        </w:tblCellMar>
        <w:tblLook w:val="04A0" w:firstRow="1" w:lastRow="0" w:firstColumn="1" w:lastColumn="0" w:noHBand="0" w:noVBand="1"/>
      </w:tblPr>
      <w:tblGrid>
        <w:gridCol w:w="138"/>
        <w:gridCol w:w="1008"/>
        <w:gridCol w:w="1799"/>
        <w:gridCol w:w="138"/>
        <w:gridCol w:w="1009"/>
        <w:gridCol w:w="1009"/>
        <w:gridCol w:w="1009"/>
        <w:gridCol w:w="1009"/>
        <w:gridCol w:w="900"/>
        <w:gridCol w:w="1009"/>
        <w:gridCol w:w="1009"/>
      </w:tblGrid>
      <w:tr w:rsidR="00C04C78" w:rsidRPr="00C04C78" w:rsidTr="00723304">
        <w:tblPrEx>
          <w:tblCellMar>
            <w:top w:w="0" w:type="dxa"/>
            <w:bottom w:w="0" w:type="dxa"/>
          </w:tblCellMar>
        </w:tblPrEx>
        <w:trPr>
          <w:cantSplit/>
        </w:trPr>
        <w:tc>
          <w:tcPr>
            <w:tcW w:w="90" w:type="dxa"/>
            <w:shd w:val="clear" w:color="auto" w:fill="auto"/>
            <w:vAlign w:val="bottom"/>
          </w:tcPr>
          <w:p w:rsidR="00C04C78" w:rsidRPr="00C04C78" w:rsidRDefault="00C04C78" w:rsidP="00723304">
            <w:pPr>
              <w:wordWrap w:val="0"/>
              <w:rPr>
                <w:sz w:val="20"/>
                <w:szCs w:val="20"/>
              </w:rPr>
            </w:pPr>
          </w:p>
        </w:tc>
        <w:tc>
          <w:tcPr>
            <w:tcW w:w="975" w:type="dxa"/>
            <w:shd w:val="clear" w:color="auto" w:fill="auto"/>
            <w:vAlign w:val="bottom"/>
          </w:tcPr>
          <w:p w:rsidR="00C04C78" w:rsidRPr="00C04C78" w:rsidRDefault="00C04C78" w:rsidP="00723304">
            <w:pPr>
              <w:wordWrap w:val="0"/>
              <w:rPr>
                <w:sz w:val="20"/>
                <w:szCs w:val="20"/>
              </w:rPr>
            </w:pPr>
          </w:p>
        </w:tc>
        <w:tc>
          <w:tcPr>
            <w:tcW w:w="1740" w:type="dxa"/>
            <w:shd w:val="clear" w:color="auto" w:fill="auto"/>
            <w:vAlign w:val="bottom"/>
          </w:tcPr>
          <w:p w:rsidR="00C04C78" w:rsidRPr="00C04C78" w:rsidRDefault="00C04C78" w:rsidP="00723304">
            <w:pPr>
              <w:wordWrap w:val="0"/>
              <w:rPr>
                <w:sz w:val="20"/>
                <w:szCs w:val="20"/>
              </w:rPr>
            </w:pPr>
          </w:p>
        </w:tc>
        <w:tc>
          <w:tcPr>
            <w:tcW w:w="60" w:type="dxa"/>
            <w:tcBorders>
              <w:top w:val="none" w:sz="5" w:space="0" w:color="auto"/>
              <w:left w:val="none" w:sz="5" w:space="0" w:color="auto"/>
            </w:tcBorders>
            <w:shd w:val="clear" w:color="auto" w:fill="auto"/>
            <w:vAlign w:val="center"/>
          </w:tcPr>
          <w:p w:rsidR="00C04C78" w:rsidRPr="00C04C78" w:rsidRDefault="00C04C78" w:rsidP="00723304">
            <w:pPr>
              <w:jc w:val="center"/>
              <w:rPr>
                <w:sz w:val="20"/>
                <w:szCs w:val="20"/>
              </w:rPr>
            </w:pPr>
          </w:p>
        </w:tc>
        <w:tc>
          <w:tcPr>
            <w:tcW w:w="975" w:type="dxa"/>
            <w:shd w:val="clear" w:color="auto" w:fill="auto"/>
            <w:vAlign w:val="bottom"/>
          </w:tcPr>
          <w:p w:rsidR="00C04C78" w:rsidRPr="00C04C78" w:rsidRDefault="00C04C78" w:rsidP="00723304">
            <w:pPr>
              <w:rPr>
                <w:sz w:val="20"/>
                <w:szCs w:val="20"/>
              </w:rPr>
            </w:pPr>
          </w:p>
        </w:tc>
        <w:tc>
          <w:tcPr>
            <w:tcW w:w="975" w:type="dxa"/>
            <w:shd w:val="clear" w:color="auto" w:fill="auto"/>
            <w:vAlign w:val="bottom"/>
          </w:tcPr>
          <w:p w:rsidR="00C04C78" w:rsidRPr="00C04C78" w:rsidRDefault="00C04C78" w:rsidP="00723304">
            <w:pPr>
              <w:rPr>
                <w:sz w:val="20"/>
                <w:szCs w:val="20"/>
              </w:rPr>
            </w:pPr>
          </w:p>
        </w:tc>
        <w:tc>
          <w:tcPr>
            <w:tcW w:w="975" w:type="dxa"/>
            <w:shd w:val="clear" w:color="auto" w:fill="auto"/>
            <w:vAlign w:val="bottom"/>
          </w:tcPr>
          <w:p w:rsidR="00C04C78" w:rsidRPr="00C04C78" w:rsidRDefault="00C04C78" w:rsidP="00723304">
            <w:pPr>
              <w:rPr>
                <w:sz w:val="20"/>
                <w:szCs w:val="20"/>
              </w:rPr>
            </w:pPr>
          </w:p>
        </w:tc>
        <w:tc>
          <w:tcPr>
            <w:tcW w:w="3795" w:type="dxa"/>
            <w:gridSpan w:val="4"/>
            <w:shd w:val="clear" w:color="auto" w:fill="auto"/>
            <w:vAlign w:val="bottom"/>
          </w:tcPr>
          <w:p w:rsidR="00C04C78" w:rsidRPr="00C04C78" w:rsidRDefault="00C04C78" w:rsidP="00723304">
            <w:pPr>
              <w:jc w:val="right"/>
              <w:rPr>
                <w:sz w:val="20"/>
                <w:szCs w:val="20"/>
              </w:rPr>
            </w:pPr>
            <w:r w:rsidRPr="00C04C78">
              <w:rPr>
                <w:sz w:val="20"/>
                <w:szCs w:val="20"/>
              </w:rPr>
              <w:t>.</w:t>
            </w:r>
          </w:p>
        </w:tc>
      </w:tr>
      <w:tr w:rsidR="00C04C78" w:rsidRPr="00C04C78" w:rsidTr="00723304">
        <w:tblPrEx>
          <w:tblCellMar>
            <w:top w:w="0" w:type="dxa"/>
            <w:bottom w:w="0" w:type="dxa"/>
          </w:tblCellMar>
        </w:tblPrEx>
        <w:trPr>
          <w:cantSplit/>
        </w:trPr>
        <w:tc>
          <w:tcPr>
            <w:tcW w:w="90" w:type="dxa"/>
            <w:tcBorders>
              <w:top w:val="none" w:sz="5" w:space="0" w:color="auto"/>
              <w:left w:val="none" w:sz="5" w:space="0" w:color="auto"/>
            </w:tcBorders>
            <w:shd w:val="clear" w:color="auto" w:fill="auto"/>
            <w:vAlign w:val="center"/>
          </w:tcPr>
          <w:p w:rsidR="00C04C78" w:rsidRPr="00C04C78" w:rsidRDefault="00C04C78" w:rsidP="00723304">
            <w:pPr>
              <w:rPr>
                <w:sz w:val="20"/>
                <w:szCs w:val="20"/>
              </w:rPr>
            </w:pPr>
          </w:p>
        </w:tc>
        <w:tc>
          <w:tcPr>
            <w:tcW w:w="9495" w:type="dxa"/>
            <w:gridSpan w:val="10"/>
            <w:vMerge w:val="restart"/>
            <w:tcBorders>
              <w:top w:val="none" w:sz="5" w:space="0" w:color="auto"/>
              <w:left w:val="none" w:sz="5" w:space="0" w:color="auto"/>
            </w:tcBorders>
            <w:shd w:val="clear" w:color="auto" w:fill="auto"/>
            <w:vAlign w:val="center"/>
          </w:tcPr>
          <w:p w:rsidR="00C04C78" w:rsidRPr="00C04C78" w:rsidRDefault="00C04C78" w:rsidP="00723304">
            <w:pPr>
              <w:rPr>
                <w:sz w:val="20"/>
                <w:szCs w:val="20"/>
              </w:rPr>
            </w:pPr>
            <w:proofErr w:type="spellStart"/>
            <w:r w:rsidRPr="00C04C78">
              <w:rPr>
                <w:b/>
                <w:sz w:val="20"/>
                <w:szCs w:val="20"/>
              </w:rPr>
              <w:t>ЗАО"Санаторий"Предгорье</w:t>
            </w:r>
            <w:proofErr w:type="spellEnd"/>
            <w:r w:rsidRPr="00C04C78">
              <w:rPr>
                <w:b/>
                <w:sz w:val="20"/>
                <w:szCs w:val="20"/>
              </w:rPr>
              <w:t xml:space="preserve"> Кавказа"</w:t>
            </w:r>
          </w:p>
        </w:tc>
      </w:tr>
      <w:tr w:rsidR="00C04C78" w:rsidRPr="00C04C78" w:rsidTr="00723304">
        <w:tblPrEx>
          <w:tblCellMar>
            <w:top w:w="0" w:type="dxa"/>
            <w:bottom w:w="0" w:type="dxa"/>
          </w:tblCellMar>
        </w:tblPrEx>
        <w:trPr>
          <w:cantSplit/>
        </w:trPr>
        <w:tc>
          <w:tcPr>
            <w:tcW w:w="90" w:type="dxa"/>
            <w:shd w:val="clear" w:color="auto" w:fill="auto"/>
            <w:vAlign w:val="bottom"/>
          </w:tcPr>
          <w:p w:rsidR="00C04C78" w:rsidRPr="00C04C78" w:rsidRDefault="00C04C78" w:rsidP="00723304">
            <w:pPr>
              <w:rPr>
                <w:sz w:val="20"/>
                <w:szCs w:val="20"/>
              </w:rPr>
            </w:pPr>
          </w:p>
        </w:tc>
        <w:tc>
          <w:tcPr>
            <w:tcW w:w="9495" w:type="dxa"/>
            <w:gridSpan w:val="10"/>
            <w:vMerge/>
            <w:tcBorders>
              <w:top w:val="none" w:sz="5" w:space="0" w:color="auto"/>
              <w:left w:val="none" w:sz="5" w:space="0" w:color="auto"/>
            </w:tcBorders>
            <w:shd w:val="clear" w:color="auto" w:fill="auto"/>
            <w:vAlign w:val="bottom"/>
          </w:tcPr>
          <w:p w:rsidR="00C04C78" w:rsidRPr="00C04C78" w:rsidRDefault="00C04C78" w:rsidP="00723304">
            <w:pPr>
              <w:rPr>
                <w:sz w:val="20"/>
                <w:szCs w:val="20"/>
              </w:rPr>
            </w:pPr>
          </w:p>
        </w:tc>
      </w:tr>
      <w:tr w:rsidR="00C04C78" w:rsidRPr="00C04C78" w:rsidTr="00723304">
        <w:tblPrEx>
          <w:tblCellMar>
            <w:top w:w="0" w:type="dxa"/>
            <w:bottom w:w="0" w:type="dxa"/>
          </w:tblCellMar>
        </w:tblPrEx>
        <w:trPr>
          <w:cantSplit/>
        </w:trPr>
        <w:tc>
          <w:tcPr>
            <w:tcW w:w="90" w:type="dxa"/>
            <w:shd w:val="clear" w:color="auto" w:fill="auto"/>
            <w:vAlign w:val="bottom"/>
          </w:tcPr>
          <w:p w:rsidR="00C04C78" w:rsidRPr="00C04C78" w:rsidRDefault="00C04C78" w:rsidP="00723304">
            <w:pPr>
              <w:rPr>
                <w:sz w:val="20"/>
                <w:szCs w:val="20"/>
              </w:rPr>
            </w:pPr>
          </w:p>
        </w:tc>
        <w:tc>
          <w:tcPr>
            <w:tcW w:w="9495" w:type="dxa"/>
            <w:gridSpan w:val="10"/>
            <w:vMerge/>
            <w:tcBorders>
              <w:top w:val="none" w:sz="5" w:space="0" w:color="auto"/>
              <w:left w:val="none" w:sz="5" w:space="0" w:color="auto"/>
            </w:tcBorders>
            <w:shd w:val="clear" w:color="auto" w:fill="auto"/>
            <w:vAlign w:val="bottom"/>
          </w:tcPr>
          <w:p w:rsidR="00C04C78" w:rsidRPr="00C04C78" w:rsidRDefault="00C04C78" w:rsidP="00723304">
            <w:pPr>
              <w:rPr>
                <w:sz w:val="20"/>
                <w:szCs w:val="20"/>
              </w:rPr>
            </w:pPr>
          </w:p>
        </w:tc>
      </w:tr>
      <w:tr w:rsidR="00C04C78" w:rsidRPr="00C04C78" w:rsidTr="00723304">
        <w:tblPrEx>
          <w:tblCellMar>
            <w:top w:w="0" w:type="dxa"/>
            <w:bottom w:w="0" w:type="dxa"/>
          </w:tblCellMar>
        </w:tblPrEx>
        <w:trPr>
          <w:cantSplit/>
        </w:trPr>
        <w:tc>
          <w:tcPr>
            <w:tcW w:w="90" w:type="dxa"/>
            <w:shd w:val="clear" w:color="auto" w:fill="auto"/>
            <w:vAlign w:val="bottom"/>
          </w:tcPr>
          <w:p w:rsidR="00C04C78" w:rsidRPr="00C04C78" w:rsidRDefault="00C04C78" w:rsidP="00723304">
            <w:pPr>
              <w:rPr>
                <w:sz w:val="20"/>
                <w:szCs w:val="20"/>
              </w:rPr>
            </w:pPr>
          </w:p>
        </w:tc>
        <w:tc>
          <w:tcPr>
            <w:tcW w:w="975" w:type="dxa"/>
            <w:shd w:val="clear" w:color="auto" w:fill="auto"/>
            <w:vAlign w:val="bottom"/>
          </w:tcPr>
          <w:p w:rsidR="00C04C78" w:rsidRPr="00C04C78" w:rsidRDefault="00C04C78" w:rsidP="00723304">
            <w:pPr>
              <w:rPr>
                <w:sz w:val="20"/>
                <w:szCs w:val="20"/>
              </w:rPr>
            </w:pPr>
          </w:p>
        </w:tc>
        <w:tc>
          <w:tcPr>
            <w:tcW w:w="1740" w:type="dxa"/>
            <w:shd w:val="clear" w:color="auto" w:fill="auto"/>
            <w:vAlign w:val="bottom"/>
          </w:tcPr>
          <w:p w:rsidR="00C04C78" w:rsidRPr="00C04C78" w:rsidRDefault="00C04C78" w:rsidP="00723304">
            <w:pPr>
              <w:rPr>
                <w:sz w:val="20"/>
                <w:szCs w:val="20"/>
              </w:rPr>
            </w:pPr>
          </w:p>
        </w:tc>
        <w:tc>
          <w:tcPr>
            <w:tcW w:w="60" w:type="dxa"/>
            <w:shd w:val="clear" w:color="auto" w:fill="auto"/>
            <w:vAlign w:val="bottom"/>
          </w:tcPr>
          <w:p w:rsidR="00C04C78" w:rsidRPr="00C04C78" w:rsidRDefault="00C04C78" w:rsidP="00723304">
            <w:pPr>
              <w:rPr>
                <w:sz w:val="20"/>
                <w:szCs w:val="20"/>
              </w:rPr>
            </w:pPr>
          </w:p>
        </w:tc>
        <w:tc>
          <w:tcPr>
            <w:tcW w:w="975" w:type="dxa"/>
            <w:shd w:val="clear" w:color="auto" w:fill="auto"/>
            <w:vAlign w:val="bottom"/>
          </w:tcPr>
          <w:p w:rsidR="00C04C78" w:rsidRPr="00C04C78" w:rsidRDefault="00C04C78" w:rsidP="00723304">
            <w:pPr>
              <w:rPr>
                <w:sz w:val="20"/>
                <w:szCs w:val="20"/>
              </w:rPr>
            </w:pPr>
          </w:p>
        </w:tc>
        <w:tc>
          <w:tcPr>
            <w:tcW w:w="975" w:type="dxa"/>
            <w:shd w:val="clear" w:color="auto" w:fill="auto"/>
            <w:vAlign w:val="bottom"/>
          </w:tcPr>
          <w:p w:rsidR="00C04C78" w:rsidRPr="00C04C78" w:rsidRDefault="00C04C78" w:rsidP="00723304">
            <w:pPr>
              <w:rPr>
                <w:sz w:val="20"/>
                <w:szCs w:val="20"/>
              </w:rPr>
            </w:pPr>
          </w:p>
        </w:tc>
        <w:tc>
          <w:tcPr>
            <w:tcW w:w="975" w:type="dxa"/>
            <w:shd w:val="clear" w:color="auto" w:fill="auto"/>
            <w:vAlign w:val="bottom"/>
          </w:tcPr>
          <w:p w:rsidR="00C04C78" w:rsidRPr="00C04C78" w:rsidRDefault="00C04C78" w:rsidP="00723304">
            <w:pPr>
              <w:rPr>
                <w:sz w:val="20"/>
                <w:szCs w:val="20"/>
              </w:rPr>
            </w:pPr>
          </w:p>
        </w:tc>
        <w:tc>
          <w:tcPr>
            <w:tcW w:w="975" w:type="dxa"/>
            <w:shd w:val="clear" w:color="auto" w:fill="auto"/>
            <w:vAlign w:val="bottom"/>
          </w:tcPr>
          <w:p w:rsidR="00C04C78" w:rsidRPr="00C04C78" w:rsidRDefault="00C04C78" w:rsidP="00723304">
            <w:pPr>
              <w:rPr>
                <w:sz w:val="20"/>
                <w:szCs w:val="20"/>
              </w:rPr>
            </w:pPr>
          </w:p>
        </w:tc>
        <w:tc>
          <w:tcPr>
            <w:tcW w:w="870" w:type="dxa"/>
            <w:shd w:val="clear" w:color="auto" w:fill="auto"/>
            <w:vAlign w:val="bottom"/>
          </w:tcPr>
          <w:p w:rsidR="00C04C78" w:rsidRPr="00C04C78" w:rsidRDefault="00C04C78" w:rsidP="00723304">
            <w:pPr>
              <w:rPr>
                <w:sz w:val="20"/>
                <w:szCs w:val="20"/>
              </w:rPr>
            </w:pPr>
          </w:p>
        </w:tc>
        <w:tc>
          <w:tcPr>
            <w:tcW w:w="975" w:type="dxa"/>
            <w:shd w:val="clear" w:color="auto" w:fill="auto"/>
            <w:vAlign w:val="bottom"/>
          </w:tcPr>
          <w:p w:rsidR="00C04C78" w:rsidRPr="00C04C78" w:rsidRDefault="00C04C78" w:rsidP="00723304">
            <w:pPr>
              <w:rPr>
                <w:sz w:val="20"/>
                <w:szCs w:val="20"/>
              </w:rPr>
            </w:pPr>
          </w:p>
        </w:tc>
        <w:tc>
          <w:tcPr>
            <w:tcW w:w="975" w:type="dxa"/>
            <w:shd w:val="clear" w:color="auto" w:fill="auto"/>
            <w:vAlign w:val="bottom"/>
          </w:tcPr>
          <w:p w:rsidR="00C04C78" w:rsidRPr="00C04C78" w:rsidRDefault="00C04C78" w:rsidP="00723304">
            <w:pPr>
              <w:rPr>
                <w:sz w:val="20"/>
                <w:szCs w:val="20"/>
              </w:rPr>
            </w:pPr>
          </w:p>
        </w:tc>
      </w:tr>
      <w:tr w:rsidR="00C04C78" w:rsidRPr="00C04C78" w:rsidTr="00723304">
        <w:tblPrEx>
          <w:tblCellMar>
            <w:top w:w="0" w:type="dxa"/>
            <w:bottom w:w="0" w:type="dxa"/>
          </w:tblCellMar>
        </w:tblPrEx>
        <w:trPr>
          <w:cantSplit/>
        </w:trPr>
        <w:tc>
          <w:tcPr>
            <w:tcW w:w="90" w:type="dxa"/>
            <w:shd w:val="clear" w:color="auto" w:fill="auto"/>
            <w:vAlign w:val="center"/>
          </w:tcPr>
          <w:p w:rsidR="00C04C78" w:rsidRPr="00C04C78" w:rsidRDefault="00C04C78" w:rsidP="00723304">
            <w:pPr>
              <w:rPr>
                <w:sz w:val="20"/>
                <w:szCs w:val="20"/>
              </w:rPr>
            </w:pPr>
          </w:p>
        </w:tc>
        <w:tc>
          <w:tcPr>
            <w:tcW w:w="2715" w:type="dxa"/>
            <w:gridSpan w:val="2"/>
            <w:shd w:val="clear" w:color="auto" w:fill="auto"/>
            <w:vAlign w:val="center"/>
          </w:tcPr>
          <w:p w:rsidR="00C04C78" w:rsidRPr="00C04C78" w:rsidRDefault="00C04C78" w:rsidP="00723304">
            <w:pPr>
              <w:rPr>
                <w:sz w:val="20"/>
                <w:szCs w:val="20"/>
              </w:rPr>
            </w:pPr>
            <w:r w:rsidRPr="00C04C78">
              <w:rPr>
                <w:color w:val="808080"/>
                <w:sz w:val="20"/>
                <w:szCs w:val="20"/>
              </w:rPr>
              <w:t>Полное наименование</w:t>
            </w:r>
          </w:p>
        </w:tc>
        <w:tc>
          <w:tcPr>
            <w:tcW w:w="60" w:type="dxa"/>
            <w:shd w:val="clear" w:color="auto" w:fill="auto"/>
            <w:vAlign w:val="center"/>
          </w:tcPr>
          <w:p w:rsidR="00C04C78" w:rsidRPr="00C04C78" w:rsidRDefault="00C04C78" w:rsidP="00723304">
            <w:pPr>
              <w:rPr>
                <w:sz w:val="20"/>
                <w:szCs w:val="20"/>
              </w:rPr>
            </w:pPr>
          </w:p>
        </w:tc>
        <w:tc>
          <w:tcPr>
            <w:tcW w:w="6720" w:type="dxa"/>
            <w:gridSpan w:val="7"/>
            <w:shd w:val="clear" w:color="auto" w:fill="auto"/>
            <w:vAlign w:val="center"/>
          </w:tcPr>
          <w:p w:rsidR="00C04C78" w:rsidRPr="00C04C78" w:rsidRDefault="00C04C78" w:rsidP="00723304">
            <w:pPr>
              <w:rPr>
                <w:sz w:val="20"/>
                <w:szCs w:val="20"/>
              </w:rPr>
            </w:pPr>
            <w:r w:rsidRPr="00C04C78">
              <w:rPr>
                <w:sz w:val="20"/>
                <w:szCs w:val="20"/>
              </w:rPr>
              <w:t xml:space="preserve">Закрытое акционерное </w:t>
            </w:r>
            <w:proofErr w:type="spellStart"/>
            <w:r w:rsidRPr="00C04C78">
              <w:rPr>
                <w:sz w:val="20"/>
                <w:szCs w:val="20"/>
              </w:rPr>
              <w:t>общество"Санаторий"Предгорье</w:t>
            </w:r>
            <w:proofErr w:type="spellEnd"/>
            <w:r w:rsidRPr="00C04C78">
              <w:rPr>
                <w:sz w:val="20"/>
                <w:szCs w:val="20"/>
              </w:rPr>
              <w:t xml:space="preserve"> Кавказа"</w:t>
            </w:r>
          </w:p>
        </w:tc>
      </w:tr>
      <w:tr w:rsidR="00C04C78" w:rsidRPr="00C04C78" w:rsidTr="00723304">
        <w:tblPrEx>
          <w:tblCellMar>
            <w:top w:w="0" w:type="dxa"/>
            <w:bottom w:w="0" w:type="dxa"/>
          </w:tblCellMar>
        </w:tblPrEx>
        <w:trPr>
          <w:cantSplit/>
        </w:trPr>
        <w:tc>
          <w:tcPr>
            <w:tcW w:w="90" w:type="dxa"/>
            <w:shd w:val="clear" w:color="auto" w:fill="auto"/>
            <w:vAlign w:val="center"/>
          </w:tcPr>
          <w:p w:rsidR="00C04C78" w:rsidRPr="00C04C78" w:rsidRDefault="00C04C78" w:rsidP="00723304">
            <w:pPr>
              <w:rPr>
                <w:sz w:val="20"/>
                <w:szCs w:val="20"/>
              </w:rPr>
            </w:pPr>
          </w:p>
        </w:tc>
        <w:tc>
          <w:tcPr>
            <w:tcW w:w="2715" w:type="dxa"/>
            <w:gridSpan w:val="2"/>
            <w:shd w:val="clear" w:color="auto" w:fill="auto"/>
            <w:vAlign w:val="center"/>
          </w:tcPr>
          <w:p w:rsidR="00C04C78" w:rsidRPr="00C04C78" w:rsidRDefault="00C04C78" w:rsidP="00723304">
            <w:pPr>
              <w:rPr>
                <w:sz w:val="20"/>
                <w:szCs w:val="20"/>
              </w:rPr>
            </w:pPr>
            <w:r w:rsidRPr="00C04C78">
              <w:rPr>
                <w:color w:val="808080"/>
                <w:sz w:val="20"/>
                <w:szCs w:val="20"/>
              </w:rPr>
              <w:t>Сокращенное наименование</w:t>
            </w:r>
          </w:p>
        </w:tc>
        <w:tc>
          <w:tcPr>
            <w:tcW w:w="60" w:type="dxa"/>
            <w:shd w:val="clear" w:color="auto" w:fill="auto"/>
            <w:vAlign w:val="center"/>
          </w:tcPr>
          <w:p w:rsidR="00C04C78" w:rsidRPr="00C04C78" w:rsidRDefault="00C04C78" w:rsidP="00723304">
            <w:pPr>
              <w:rPr>
                <w:sz w:val="20"/>
                <w:szCs w:val="20"/>
              </w:rPr>
            </w:pPr>
          </w:p>
        </w:tc>
        <w:tc>
          <w:tcPr>
            <w:tcW w:w="6720" w:type="dxa"/>
            <w:gridSpan w:val="7"/>
            <w:shd w:val="clear" w:color="auto" w:fill="auto"/>
            <w:vAlign w:val="center"/>
          </w:tcPr>
          <w:p w:rsidR="00C04C78" w:rsidRPr="00C04C78" w:rsidRDefault="00C04C78" w:rsidP="00723304">
            <w:pPr>
              <w:rPr>
                <w:sz w:val="20"/>
                <w:szCs w:val="20"/>
              </w:rPr>
            </w:pPr>
            <w:proofErr w:type="spellStart"/>
            <w:r w:rsidRPr="00C04C78">
              <w:rPr>
                <w:sz w:val="20"/>
                <w:szCs w:val="20"/>
              </w:rPr>
              <w:t>ЗАО"Санаторий"Предгорье</w:t>
            </w:r>
            <w:proofErr w:type="spellEnd"/>
            <w:r w:rsidRPr="00C04C78">
              <w:rPr>
                <w:sz w:val="20"/>
                <w:szCs w:val="20"/>
              </w:rPr>
              <w:t xml:space="preserve"> Кавказа"</w:t>
            </w:r>
          </w:p>
        </w:tc>
      </w:tr>
      <w:tr w:rsidR="00C04C78" w:rsidRPr="00C04C78" w:rsidTr="00723304">
        <w:tblPrEx>
          <w:tblCellMar>
            <w:top w:w="0" w:type="dxa"/>
            <w:bottom w:w="0" w:type="dxa"/>
          </w:tblCellMar>
        </w:tblPrEx>
        <w:trPr>
          <w:cantSplit/>
        </w:trPr>
        <w:tc>
          <w:tcPr>
            <w:tcW w:w="90" w:type="dxa"/>
            <w:shd w:val="clear" w:color="auto" w:fill="auto"/>
            <w:vAlign w:val="center"/>
          </w:tcPr>
          <w:p w:rsidR="00C04C78" w:rsidRPr="00C04C78" w:rsidRDefault="00C04C78" w:rsidP="00723304">
            <w:pPr>
              <w:rPr>
                <w:sz w:val="20"/>
                <w:szCs w:val="20"/>
              </w:rPr>
            </w:pPr>
          </w:p>
        </w:tc>
        <w:tc>
          <w:tcPr>
            <w:tcW w:w="2715" w:type="dxa"/>
            <w:gridSpan w:val="2"/>
            <w:shd w:val="clear" w:color="auto" w:fill="auto"/>
            <w:vAlign w:val="center"/>
          </w:tcPr>
          <w:p w:rsidR="00C04C78" w:rsidRPr="00C04C78" w:rsidRDefault="00C04C78" w:rsidP="00723304">
            <w:pPr>
              <w:rPr>
                <w:sz w:val="20"/>
                <w:szCs w:val="20"/>
              </w:rPr>
            </w:pPr>
            <w:r w:rsidRPr="00C04C78">
              <w:rPr>
                <w:color w:val="808080"/>
                <w:sz w:val="20"/>
                <w:szCs w:val="20"/>
              </w:rPr>
              <w:t>ИНН</w:t>
            </w:r>
          </w:p>
        </w:tc>
        <w:tc>
          <w:tcPr>
            <w:tcW w:w="60" w:type="dxa"/>
            <w:shd w:val="clear" w:color="auto" w:fill="auto"/>
            <w:vAlign w:val="center"/>
          </w:tcPr>
          <w:p w:rsidR="00C04C78" w:rsidRPr="00C04C78" w:rsidRDefault="00C04C78" w:rsidP="00723304">
            <w:pPr>
              <w:rPr>
                <w:sz w:val="20"/>
                <w:szCs w:val="20"/>
              </w:rPr>
            </w:pPr>
          </w:p>
        </w:tc>
        <w:tc>
          <w:tcPr>
            <w:tcW w:w="6720" w:type="dxa"/>
            <w:gridSpan w:val="7"/>
            <w:shd w:val="clear" w:color="auto" w:fill="auto"/>
            <w:vAlign w:val="center"/>
          </w:tcPr>
          <w:p w:rsidR="00C04C78" w:rsidRPr="00C04C78" w:rsidRDefault="00C04C78" w:rsidP="00723304">
            <w:pPr>
              <w:rPr>
                <w:sz w:val="20"/>
                <w:szCs w:val="20"/>
              </w:rPr>
            </w:pPr>
            <w:r w:rsidRPr="00C04C78">
              <w:rPr>
                <w:sz w:val="20"/>
                <w:szCs w:val="20"/>
              </w:rPr>
              <w:t>2305005039</w:t>
            </w:r>
          </w:p>
        </w:tc>
      </w:tr>
      <w:tr w:rsidR="00C04C78" w:rsidRPr="00C04C78" w:rsidTr="00723304">
        <w:tblPrEx>
          <w:tblCellMar>
            <w:top w:w="0" w:type="dxa"/>
            <w:bottom w:w="0" w:type="dxa"/>
          </w:tblCellMar>
        </w:tblPrEx>
        <w:trPr>
          <w:cantSplit/>
        </w:trPr>
        <w:tc>
          <w:tcPr>
            <w:tcW w:w="90" w:type="dxa"/>
            <w:shd w:val="clear" w:color="auto" w:fill="auto"/>
            <w:vAlign w:val="center"/>
          </w:tcPr>
          <w:p w:rsidR="00C04C78" w:rsidRPr="00C04C78" w:rsidRDefault="00C04C78" w:rsidP="00723304">
            <w:pPr>
              <w:rPr>
                <w:sz w:val="20"/>
                <w:szCs w:val="20"/>
              </w:rPr>
            </w:pPr>
          </w:p>
        </w:tc>
        <w:tc>
          <w:tcPr>
            <w:tcW w:w="2715" w:type="dxa"/>
            <w:gridSpan w:val="2"/>
            <w:shd w:val="clear" w:color="auto" w:fill="auto"/>
            <w:vAlign w:val="center"/>
          </w:tcPr>
          <w:p w:rsidR="00C04C78" w:rsidRPr="00C04C78" w:rsidRDefault="00C04C78" w:rsidP="00723304">
            <w:pPr>
              <w:rPr>
                <w:sz w:val="20"/>
                <w:szCs w:val="20"/>
              </w:rPr>
            </w:pPr>
            <w:r w:rsidRPr="00C04C78">
              <w:rPr>
                <w:color w:val="808080"/>
                <w:sz w:val="20"/>
                <w:szCs w:val="20"/>
              </w:rPr>
              <w:t>КПП</w:t>
            </w:r>
          </w:p>
        </w:tc>
        <w:tc>
          <w:tcPr>
            <w:tcW w:w="60" w:type="dxa"/>
            <w:shd w:val="clear" w:color="auto" w:fill="auto"/>
            <w:vAlign w:val="center"/>
          </w:tcPr>
          <w:p w:rsidR="00C04C78" w:rsidRPr="00C04C78" w:rsidRDefault="00C04C78" w:rsidP="00723304">
            <w:pPr>
              <w:rPr>
                <w:sz w:val="20"/>
                <w:szCs w:val="20"/>
              </w:rPr>
            </w:pPr>
          </w:p>
        </w:tc>
        <w:tc>
          <w:tcPr>
            <w:tcW w:w="6720" w:type="dxa"/>
            <w:gridSpan w:val="7"/>
            <w:shd w:val="clear" w:color="auto" w:fill="auto"/>
            <w:vAlign w:val="center"/>
          </w:tcPr>
          <w:p w:rsidR="00C04C78" w:rsidRPr="00C04C78" w:rsidRDefault="00C04C78" w:rsidP="00723304">
            <w:pPr>
              <w:rPr>
                <w:sz w:val="20"/>
                <w:szCs w:val="20"/>
              </w:rPr>
            </w:pPr>
            <w:r w:rsidRPr="00C04C78">
              <w:rPr>
                <w:sz w:val="20"/>
                <w:szCs w:val="20"/>
              </w:rPr>
              <w:t>230501001</w:t>
            </w:r>
          </w:p>
        </w:tc>
      </w:tr>
      <w:tr w:rsidR="00C04C78" w:rsidRPr="00C04C78" w:rsidTr="00723304">
        <w:tblPrEx>
          <w:tblCellMar>
            <w:top w:w="0" w:type="dxa"/>
            <w:bottom w:w="0" w:type="dxa"/>
          </w:tblCellMar>
        </w:tblPrEx>
        <w:trPr>
          <w:cantSplit/>
        </w:trPr>
        <w:tc>
          <w:tcPr>
            <w:tcW w:w="90" w:type="dxa"/>
            <w:shd w:val="clear" w:color="auto" w:fill="auto"/>
            <w:vAlign w:val="center"/>
          </w:tcPr>
          <w:p w:rsidR="00C04C78" w:rsidRPr="00C04C78" w:rsidRDefault="00C04C78" w:rsidP="00723304">
            <w:pPr>
              <w:rPr>
                <w:sz w:val="20"/>
                <w:szCs w:val="20"/>
              </w:rPr>
            </w:pPr>
          </w:p>
        </w:tc>
        <w:tc>
          <w:tcPr>
            <w:tcW w:w="2715" w:type="dxa"/>
            <w:gridSpan w:val="2"/>
            <w:shd w:val="clear" w:color="auto" w:fill="auto"/>
            <w:vAlign w:val="center"/>
          </w:tcPr>
          <w:p w:rsidR="00C04C78" w:rsidRPr="00C04C78" w:rsidRDefault="00C04C78" w:rsidP="00723304">
            <w:pPr>
              <w:rPr>
                <w:sz w:val="20"/>
                <w:szCs w:val="20"/>
              </w:rPr>
            </w:pPr>
            <w:r w:rsidRPr="00C04C78">
              <w:rPr>
                <w:color w:val="808080"/>
                <w:sz w:val="20"/>
                <w:szCs w:val="20"/>
              </w:rPr>
              <w:t>ОГРН</w:t>
            </w:r>
          </w:p>
        </w:tc>
        <w:tc>
          <w:tcPr>
            <w:tcW w:w="60" w:type="dxa"/>
            <w:shd w:val="clear" w:color="auto" w:fill="auto"/>
            <w:vAlign w:val="center"/>
          </w:tcPr>
          <w:p w:rsidR="00C04C78" w:rsidRPr="00C04C78" w:rsidRDefault="00C04C78" w:rsidP="00723304">
            <w:pPr>
              <w:rPr>
                <w:sz w:val="20"/>
                <w:szCs w:val="20"/>
              </w:rPr>
            </w:pPr>
          </w:p>
        </w:tc>
        <w:tc>
          <w:tcPr>
            <w:tcW w:w="6720" w:type="dxa"/>
            <w:gridSpan w:val="7"/>
            <w:shd w:val="clear" w:color="auto" w:fill="auto"/>
            <w:vAlign w:val="center"/>
          </w:tcPr>
          <w:p w:rsidR="00C04C78" w:rsidRPr="00C04C78" w:rsidRDefault="00C04C78" w:rsidP="00723304">
            <w:pPr>
              <w:rPr>
                <w:sz w:val="20"/>
                <w:szCs w:val="20"/>
              </w:rPr>
            </w:pPr>
            <w:r w:rsidRPr="00C04C78">
              <w:rPr>
                <w:sz w:val="20"/>
                <w:szCs w:val="20"/>
              </w:rPr>
              <w:t>1022301068833</w:t>
            </w:r>
          </w:p>
        </w:tc>
      </w:tr>
      <w:tr w:rsidR="00C04C78" w:rsidRPr="00C04C78" w:rsidTr="00723304">
        <w:tblPrEx>
          <w:tblCellMar>
            <w:top w:w="0" w:type="dxa"/>
            <w:bottom w:w="0" w:type="dxa"/>
          </w:tblCellMar>
        </w:tblPrEx>
        <w:trPr>
          <w:cantSplit/>
        </w:trPr>
        <w:tc>
          <w:tcPr>
            <w:tcW w:w="90" w:type="dxa"/>
            <w:shd w:val="clear" w:color="auto" w:fill="auto"/>
            <w:vAlign w:val="center"/>
          </w:tcPr>
          <w:p w:rsidR="00C04C78" w:rsidRPr="00C04C78" w:rsidRDefault="00C04C78" w:rsidP="00723304">
            <w:pPr>
              <w:rPr>
                <w:sz w:val="20"/>
                <w:szCs w:val="20"/>
              </w:rPr>
            </w:pPr>
          </w:p>
        </w:tc>
        <w:tc>
          <w:tcPr>
            <w:tcW w:w="2715" w:type="dxa"/>
            <w:gridSpan w:val="2"/>
            <w:shd w:val="clear" w:color="auto" w:fill="auto"/>
            <w:vAlign w:val="center"/>
          </w:tcPr>
          <w:p w:rsidR="00C04C78" w:rsidRPr="00C04C78" w:rsidRDefault="00C04C78" w:rsidP="00723304">
            <w:pPr>
              <w:rPr>
                <w:sz w:val="20"/>
                <w:szCs w:val="20"/>
              </w:rPr>
            </w:pPr>
            <w:r w:rsidRPr="00C04C78">
              <w:rPr>
                <w:color w:val="808080"/>
                <w:sz w:val="20"/>
                <w:szCs w:val="20"/>
              </w:rPr>
              <w:t>Юридический адрес</w:t>
            </w:r>
          </w:p>
        </w:tc>
        <w:tc>
          <w:tcPr>
            <w:tcW w:w="60" w:type="dxa"/>
            <w:shd w:val="clear" w:color="auto" w:fill="auto"/>
            <w:vAlign w:val="center"/>
          </w:tcPr>
          <w:p w:rsidR="00C04C78" w:rsidRPr="00C04C78" w:rsidRDefault="00C04C78" w:rsidP="00723304">
            <w:pPr>
              <w:rPr>
                <w:sz w:val="20"/>
                <w:szCs w:val="20"/>
              </w:rPr>
            </w:pPr>
          </w:p>
        </w:tc>
        <w:tc>
          <w:tcPr>
            <w:tcW w:w="6720" w:type="dxa"/>
            <w:gridSpan w:val="7"/>
            <w:shd w:val="clear" w:color="auto" w:fill="auto"/>
            <w:vAlign w:val="center"/>
          </w:tcPr>
          <w:p w:rsidR="00C04C78" w:rsidRPr="00C04C78" w:rsidRDefault="00C04C78" w:rsidP="00723304">
            <w:pPr>
              <w:rPr>
                <w:sz w:val="20"/>
                <w:szCs w:val="20"/>
              </w:rPr>
            </w:pPr>
            <w:r w:rsidRPr="00C04C78">
              <w:rPr>
                <w:sz w:val="20"/>
                <w:szCs w:val="20"/>
              </w:rPr>
              <w:t xml:space="preserve">353292, Краснодарский край, г Горячий Ключ, </w:t>
            </w:r>
            <w:proofErr w:type="spellStart"/>
            <w:r w:rsidRPr="00C04C78">
              <w:rPr>
                <w:sz w:val="20"/>
                <w:szCs w:val="20"/>
              </w:rPr>
              <w:t>ул</w:t>
            </w:r>
            <w:proofErr w:type="spellEnd"/>
            <w:r w:rsidRPr="00C04C78">
              <w:rPr>
                <w:sz w:val="20"/>
                <w:szCs w:val="20"/>
              </w:rPr>
              <w:t xml:space="preserve"> Ленина, д. 2</w:t>
            </w:r>
          </w:p>
        </w:tc>
      </w:tr>
      <w:tr w:rsidR="00C04C78" w:rsidRPr="00C04C78" w:rsidTr="00723304">
        <w:tblPrEx>
          <w:tblCellMar>
            <w:top w:w="0" w:type="dxa"/>
            <w:bottom w:w="0" w:type="dxa"/>
          </w:tblCellMar>
        </w:tblPrEx>
        <w:trPr>
          <w:cantSplit/>
        </w:trPr>
        <w:tc>
          <w:tcPr>
            <w:tcW w:w="90" w:type="dxa"/>
            <w:shd w:val="clear" w:color="auto" w:fill="auto"/>
            <w:vAlign w:val="center"/>
          </w:tcPr>
          <w:p w:rsidR="00C04C78" w:rsidRPr="00C04C78" w:rsidRDefault="00C04C78" w:rsidP="00723304">
            <w:pPr>
              <w:rPr>
                <w:sz w:val="20"/>
                <w:szCs w:val="20"/>
              </w:rPr>
            </w:pPr>
          </w:p>
        </w:tc>
        <w:tc>
          <w:tcPr>
            <w:tcW w:w="2715" w:type="dxa"/>
            <w:gridSpan w:val="2"/>
            <w:shd w:val="clear" w:color="auto" w:fill="auto"/>
            <w:vAlign w:val="center"/>
          </w:tcPr>
          <w:p w:rsidR="00C04C78" w:rsidRPr="00C04C78" w:rsidRDefault="00C04C78" w:rsidP="00723304">
            <w:pPr>
              <w:rPr>
                <w:sz w:val="20"/>
                <w:szCs w:val="20"/>
              </w:rPr>
            </w:pPr>
            <w:r w:rsidRPr="00C04C78">
              <w:rPr>
                <w:color w:val="808080"/>
                <w:sz w:val="20"/>
                <w:szCs w:val="20"/>
              </w:rPr>
              <w:t>Генеральный директор</w:t>
            </w:r>
          </w:p>
        </w:tc>
        <w:tc>
          <w:tcPr>
            <w:tcW w:w="60" w:type="dxa"/>
            <w:shd w:val="clear" w:color="auto" w:fill="auto"/>
            <w:vAlign w:val="center"/>
          </w:tcPr>
          <w:p w:rsidR="00C04C78" w:rsidRPr="00C04C78" w:rsidRDefault="00C04C78" w:rsidP="00723304">
            <w:pPr>
              <w:rPr>
                <w:sz w:val="20"/>
                <w:szCs w:val="20"/>
              </w:rPr>
            </w:pPr>
          </w:p>
        </w:tc>
        <w:tc>
          <w:tcPr>
            <w:tcW w:w="6720" w:type="dxa"/>
            <w:gridSpan w:val="7"/>
            <w:shd w:val="clear" w:color="auto" w:fill="auto"/>
            <w:vAlign w:val="center"/>
          </w:tcPr>
          <w:p w:rsidR="00C04C78" w:rsidRPr="00C04C78" w:rsidRDefault="00C04C78" w:rsidP="00723304">
            <w:pPr>
              <w:rPr>
                <w:sz w:val="20"/>
                <w:szCs w:val="20"/>
              </w:rPr>
            </w:pPr>
            <w:proofErr w:type="spellStart"/>
            <w:r w:rsidRPr="00C04C78">
              <w:rPr>
                <w:sz w:val="20"/>
                <w:szCs w:val="20"/>
              </w:rPr>
              <w:t>Гаспарян</w:t>
            </w:r>
            <w:proofErr w:type="spellEnd"/>
            <w:r w:rsidRPr="00C04C78">
              <w:rPr>
                <w:sz w:val="20"/>
                <w:szCs w:val="20"/>
              </w:rPr>
              <w:t xml:space="preserve"> Карен </w:t>
            </w:r>
            <w:proofErr w:type="spellStart"/>
            <w:r w:rsidRPr="00C04C78">
              <w:rPr>
                <w:sz w:val="20"/>
                <w:szCs w:val="20"/>
              </w:rPr>
              <w:t>Леонардович</w:t>
            </w:r>
            <w:proofErr w:type="spellEnd"/>
          </w:p>
        </w:tc>
      </w:tr>
      <w:tr w:rsidR="00C04C78" w:rsidRPr="00C04C78" w:rsidTr="00723304">
        <w:tblPrEx>
          <w:tblCellMar>
            <w:top w:w="0" w:type="dxa"/>
            <w:bottom w:w="0" w:type="dxa"/>
          </w:tblCellMar>
        </w:tblPrEx>
        <w:trPr>
          <w:cantSplit/>
        </w:trPr>
        <w:tc>
          <w:tcPr>
            <w:tcW w:w="90" w:type="dxa"/>
            <w:shd w:val="clear" w:color="auto" w:fill="auto"/>
            <w:vAlign w:val="center"/>
          </w:tcPr>
          <w:p w:rsidR="00C04C78" w:rsidRPr="00C04C78" w:rsidRDefault="00C04C78" w:rsidP="00723304">
            <w:pPr>
              <w:rPr>
                <w:sz w:val="20"/>
                <w:szCs w:val="20"/>
              </w:rPr>
            </w:pPr>
          </w:p>
        </w:tc>
        <w:tc>
          <w:tcPr>
            <w:tcW w:w="2715" w:type="dxa"/>
            <w:gridSpan w:val="2"/>
            <w:shd w:val="clear" w:color="auto" w:fill="auto"/>
            <w:vAlign w:val="center"/>
          </w:tcPr>
          <w:p w:rsidR="00C04C78" w:rsidRPr="00C04C78" w:rsidRDefault="00C04C78" w:rsidP="00723304">
            <w:pPr>
              <w:rPr>
                <w:sz w:val="20"/>
                <w:szCs w:val="20"/>
              </w:rPr>
            </w:pPr>
            <w:r w:rsidRPr="00C04C78">
              <w:rPr>
                <w:color w:val="808080"/>
                <w:sz w:val="20"/>
                <w:szCs w:val="20"/>
              </w:rPr>
              <w:t>Главный бухгалтер</w:t>
            </w:r>
          </w:p>
        </w:tc>
        <w:tc>
          <w:tcPr>
            <w:tcW w:w="60" w:type="dxa"/>
            <w:shd w:val="clear" w:color="auto" w:fill="auto"/>
            <w:vAlign w:val="center"/>
          </w:tcPr>
          <w:p w:rsidR="00C04C78" w:rsidRPr="00C04C78" w:rsidRDefault="00C04C78" w:rsidP="00723304">
            <w:pPr>
              <w:rPr>
                <w:sz w:val="20"/>
                <w:szCs w:val="20"/>
              </w:rPr>
            </w:pPr>
          </w:p>
        </w:tc>
        <w:tc>
          <w:tcPr>
            <w:tcW w:w="6720" w:type="dxa"/>
            <w:gridSpan w:val="7"/>
            <w:shd w:val="clear" w:color="auto" w:fill="auto"/>
            <w:vAlign w:val="center"/>
          </w:tcPr>
          <w:p w:rsidR="00C04C78" w:rsidRPr="00C04C78" w:rsidRDefault="00C04C78" w:rsidP="00723304">
            <w:pPr>
              <w:rPr>
                <w:sz w:val="20"/>
                <w:szCs w:val="20"/>
              </w:rPr>
            </w:pPr>
            <w:proofErr w:type="spellStart"/>
            <w:r w:rsidRPr="00C04C78">
              <w:rPr>
                <w:sz w:val="20"/>
                <w:szCs w:val="20"/>
              </w:rPr>
              <w:t>Вартыкян</w:t>
            </w:r>
            <w:proofErr w:type="spellEnd"/>
            <w:r w:rsidRPr="00C04C78">
              <w:rPr>
                <w:sz w:val="20"/>
                <w:szCs w:val="20"/>
              </w:rPr>
              <w:t xml:space="preserve"> Ольга </w:t>
            </w:r>
            <w:proofErr w:type="spellStart"/>
            <w:r w:rsidRPr="00C04C78">
              <w:rPr>
                <w:sz w:val="20"/>
                <w:szCs w:val="20"/>
              </w:rPr>
              <w:t>Кигамовна</w:t>
            </w:r>
            <w:proofErr w:type="spellEnd"/>
          </w:p>
        </w:tc>
      </w:tr>
      <w:tr w:rsidR="00C04C78" w:rsidRPr="00C04C78" w:rsidTr="00723304">
        <w:tblPrEx>
          <w:tblCellMar>
            <w:top w:w="0" w:type="dxa"/>
            <w:bottom w:w="0" w:type="dxa"/>
          </w:tblCellMar>
        </w:tblPrEx>
        <w:trPr>
          <w:cantSplit/>
        </w:trPr>
        <w:tc>
          <w:tcPr>
            <w:tcW w:w="90" w:type="dxa"/>
            <w:shd w:val="clear" w:color="auto" w:fill="auto"/>
            <w:vAlign w:val="center"/>
          </w:tcPr>
          <w:p w:rsidR="00C04C78" w:rsidRPr="00C04C78" w:rsidRDefault="00C04C78" w:rsidP="00723304">
            <w:pPr>
              <w:rPr>
                <w:sz w:val="20"/>
                <w:szCs w:val="20"/>
              </w:rPr>
            </w:pPr>
          </w:p>
        </w:tc>
        <w:tc>
          <w:tcPr>
            <w:tcW w:w="2715" w:type="dxa"/>
            <w:gridSpan w:val="2"/>
            <w:shd w:val="clear" w:color="auto" w:fill="auto"/>
            <w:vAlign w:val="center"/>
          </w:tcPr>
          <w:p w:rsidR="00C04C78" w:rsidRPr="00C04C78" w:rsidRDefault="00C04C78" w:rsidP="00723304">
            <w:pPr>
              <w:rPr>
                <w:sz w:val="20"/>
                <w:szCs w:val="20"/>
              </w:rPr>
            </w:pPr>
            <w:r w:rsidRPr="00C04C78">
              <w:rPr>
                <w:color w:val="808080"/>
                <w:sz w:val="20"/>
                <w:szCs w:val="20"/>
              </w:rPr>
              <w:t>Налогообложение</w:t>
            </w:r>
          </w:p>
        </w:tc>
        <w:tc>
          <w:tcPr>
            <w:tcW w:w="60" w:type="dxa"/>
            <w:shd w:val="clear" w:color="auto" w:fill="auto"/>
            <w:vAlign w:val="center"/>
          </w:tcPr>
          <w:p w:rsidR="00C04C78" w:rsidRPr="00C04C78" w:rsidRDefault="00C04C78" w:rsidP="00723304">
            <w:pPr>
              <w:rPr>
                <w:sz w:val="20"/>
                <w:szCs w:val="20"/>
              </w:rPr>
            </w:pPr>
          </w:p>
        </w:tc>
        <w:tc>
          <w:tcPr>
            <w:tcW w:w="6720" w:type="dxa"/>
            <w:gridSpan w:val="7"/>
            <w:shd w:val="clear" w:color="auto" w:fill="auto"/>
            <w:vAlign w:val="center"/>
          </w:tcPr>
          <w:p w:rsidR="00C04C78" w:rsidRPr="00C04C78" w:rsidRDefault="00C04C78" w:rsidP="00723304">
            <w:pPr>
              <w:rPr>
                <w:sz w:val="20"/>
                <w:szCs w:val="20"/>
              </w:rPr>
            </w:pPr>
            <w:r w:rsidRPr="00C04C78">
              <w:rPr>
                <w:sz w:val="20"/>
                <w:szCs w:val="20"/>
              </w:rPr>
              <w:t>ОСНО</w:t>
            </w:r>
          </w:p>
        </w:tc>
      </w:tr>
      <w:tr w:rsidR="00C04C78" w:rsidRPr="00C04C78" w:rsidTr="00723304">
        <w:tblPrEx>
          <w:tblCellMar>
            <w:top w:w="0" w:type="dxa"/>
            <w:bottom w:w="0" w:type="dxa"/>
          </w:tblCellMar>
        </w:tblPrEx>
        <w:trPr>
          <w:cantSplit/>
        </w:trPr>
        <w:tc>
          <w:tcPr>
            <w:tcW w:w="90" w:type="dxa"/>
            <w:shd w:val="clear" w:color="auto" w:fill="auto"/>
            <w:vAlign w:val="bottom"/>
          </w:tcPr>
          <w:p w:rsidR="00C04C78" w:rsidRPr="00C04C78" w:rsidRDefault="00C04C78" w:rsidP="00723304">
            <w:pPr>
              <w:rPr>
                <w:sz w:val="20"/>
                <w:szCs w:val="20"/>
              </w:rPr>
            </w:pPr>
          </w:p>
        </w:tc>
        <w:tc>
          <w:tcPr>
            <w:tcW w:w="975" w:type="dxa"/>
            <w:shd w:val="clear" w:color="auto" w:fill="auto"/>
            <w:vAlign w:val="bottom"/>
          </w:tcPr>
          <w:p w:rsidR="00C04C78" w:rsidRPr="00C04C78" w:rsidRDefault="00C04C78" w:rsidP="00723304">
            <w:pPr>
              <w:rPr>
                <w:sz w:val="20"/>
                <w:szCs w:val="20"/>
              </w:rPr>
            </w:pPr>
          </w:p>
        </w:tc>
        <w:tc>
          <w:tcPr>
            <w:tcW w:w="1740" w:type="dxa"/>
            <w:shd w:val="clear" w:color="auto" w:fill="auto"/>
            <w:vAlign w:val="bottom"/>
          </w:tcPr>
          <w:p w:rsidR="00C04C78" w:rsidRPr="00C04C78" w:rsidRDefault="00C04C78" w:rsidP="00723304">
            <w:pPr>
              <w:rPr>
                <w:sz w:val="20"/>
                <w:szCs w:val="20"/>
              </w:rPr>
            </w:pPr>
          </w:p>
        </w:tc>
        <w:tc>
          <w:tcPr>
            <w:tcW w:w="60" w:type="dxa"/>
            <w:shd w:val="clear" w:color="auto" w:fill="auto"/>
            <w:vAlign w:val="bottom"/>
          </w:tcPr>
          <w:p w:rsidR="00C04C78" w:rsidRPr="00C04C78" w:rsidRDefault="00C04C78" w:rsidP="00723304">
            <w:pPr>
              <w:rPr>
                <w:sz w:val="20"/>
                <w:szCs w:val="20"/>
              </w:rPr>
            </w:pPr>
          </w:p>
        </w:tc>
        <w:tc>
          <w:tcPr>
            <w:tcW w:w="975" w:type="dxa"/>
            <w:shd w:val="clear" w:color="auto" w:fill="auto"/>
            <w:vAlign w:val="bottom"/>
          </w:tcPr>
          <w:p w:rsidR="00C04C78" w:rsidRPr="00C04C78" w:rsidRDefault="00C04C78" w:rsidP="00723304">
            <w:pPr>
              <w:rPr>
                <w:sz w:val="20"/>
                <w:szCs w:val="20"/>
              </w:rPr>
            </w:pPr>
          </w:p>
        </w:tc>
        <w:tc>
          <w:tcPr>
            <w:tcW w:w="975" w:type="dxa"/>
            <w:shd w:val="clear" w:color="auto" w:fill="auto"/>
            <w:vAlign w:val="bottom"/>
          </w:tcPr>
          <w:p w:rsidR="00C04C78" w:rsidRPr="00C04C78" w:rsidRDefault="00C04C78" w:rsidP="00723304">
            <w:pPr>
              <w:rPr>
                <w:sz w:val="20"/>
                <w:szCs w:val="20"/>
              </w:rPr>
            </w:pPr>
          </w:p>
        </w:tc>
        <w:tc>
          <w:tcPr>
            <w:tcW w:w="975" w:type="dxa"/>
            <w:shd w:val="clear" w:color="auto" w:fill="auto"/>
            <w:vAlign w:val="bottom"/>
          </w:tcPr>
          <w:p w:rsidR="00C04C78" w:rsidRPr="00C04C78" w:rsidRDefault="00C04C78" w:rsidP="00723304">
            <w:pPr>
              <w:rPr>
                <w:sz w:val="20"/>
                <w:szCs w:val="20"/>
              </w:rPr>
            </w:pPr>
          </w:p>
        </w:tc>
        <w:tc>
          <w:tcPr>
            <w:tcW w:w="975" w:type="dxa"/>
            <w:shd w:val="clear" w:color="auto" w:fill="auto"/>
            <w:vAlign w:val="bottom"/>
          </w:tcPr>
          <w:p w:rsidR="00C04C78" w:rsidRPr="00C04C78" w:rsidRDefault="00C04C78" w:rsidP="00723304">
            <w:pPr>
              <w:rPr>
                <w:sz w:val="20"/>
                <w:szCs w:val="20"/>
              </w:rPr>
            </w:pPr>
          </w:p>
        </w:tc>
        <w:tc>
          <w:tcPr>
            <w:tcW w:w="870" w:type="dxa"/>
            <w:shd w:val="clear" w:color="auto" w:fill="auto"/>
            <w:vAlign w:val="bottom"/>
          </w:tcPr>
          <w:p w:rsidR="00C04C78" w:rsidRPr="00C04C78" w:rsidRDefault="00C04C78" w:rsidP="00723304">
            <w:pPr>
              <w:rPr>
                <w:sz w:val="20"/>
                <w:szCs w:val="20"/>
              </w:rPr>
            </w:pPr>
          </w:p>
        </w:tc>
        <w:tc>
          <w:tcPr>
            <w:tcW w:w="975" w:type="dxa"/>
            <w:shd w:val="clear" w:color="auto" w:fill="auto"/>
            <w:vAlign w:val="bottom"/>
          </w:tcPr>
          <w:p w:rsidR="00C04C78" w:rsidRPr="00C04C78" w:rsidRDefault="00C04C78" w:rsidP="00723304">
            <w:pPr>
              <w:rPr>
                <w:sz w:val="20"/>
                <w:szCs w:val="20"/>
              </w:rPr>
            </w:pPr>
          </w:p>
        </w:tc>
        <w:tc>
          <w:tcPr>
            <w:tcW w:w="975" w:type="dxa"/>
            <w:shd w:val="clear" w:color="auto" w:fill="auto"/>
            <w:vAlign w:val="bottom"/>
          </w:tcPr>
          <w:p w:rsidR="00C04C78" w:rsidRPr="00C04C78" w:rsidRDefault="00C04C78" w:rsidP="00723304">
            <w:pPr>
              <w:rPr>
                <w:sz w:val="20"/>
                <w:szCs w:val="20"/>
              </w:rPr>
            </w:pPr>
          </w:p>
        </w:tc>
      </w:tr>
      <w:tr w:rsidR="00C04C78" w:rsidRPr="00C04C78" w:rsidTr="00723304">
        <w:tblPrEx>
          <w:tblCellMar>
            <w:top w:w="0" w:type="dxa"/>
            <w:bottom w:w="0" w:type="dxa"/>
          </w:tblCellMar>
        </w:tblPrEx>
        <w:trPr>
          <w:cantSplit/>
        </w:trPr>
        <w:tc>
          <w:tcPr>
            <w:tcW w:w="90" w:type="dxa"/>
            <w:shd w:val="clear" w:color="auto" w:fill="auto"/>
            <w:vAlign w:val="bottom"/>
          </w:tcPr>
          <w:p w:rsidR="00C04C78" w:rsidRPr="00C04C78" w:rsidRDefault="00C04C78" w:rsidP="00723304">
            <w:pPr>
              <w:rPr>
                <w:sz w:val="20"/>
                <w:szCs w:val="20"/>
              </w:rPr>
            </w:pPr>
          </w:p>
        </w:tc>
        <w:tc>
          <w:tcPr>
            <w:tcW w:w="3750" w:type="dxa"/>
            <w:gridSpan w:val="4"/>
            <w:shd w:val="clear" w:color="auto" w:fill="auto"/>
            <w:vAlign w:val="bottom"/>
          </w:tcPr>
          <w:p w:rsidR="00C04C78" w:rsidRPr="00C04C78" w:rsidRDefault="00C04C78" w:rsidP="00723304">
            <w:pPr>
              <w:rPr>
                <w:sz w:val="20"/>
                <w:szCs w:val="20"/>
              </w:rPr>
            </w:pPr>
            <w:r w:rsidRPr="00C04C78">
              <w:rPr>
                <w:b/>
                <w:sz w:val="20"/>
                <w:szCs w:val="20"/>
              </w:rPr>
              <w:t>Расчетный счет</w:t>
            </w:r>
          </w:p>
        </w:tc>
        <w:tc>
          <w:tcPr>
            <w:tcW w:w="975" w:type="dxa"/>
            <w:shd w:val="clear" w:color="auto" w:fill="auto"/>
            <w:vAlign w:val="bottom"/>
          </w:tcPr>
          <w:p w:rsidR="00C04C78" w:rsidRPr="00C04C78" w:rsidRDefault="00C04C78" w:rsidP="00723304">
            <w:pPr>
              <w:rPr>
                <w:sz w:val="20"/>
                <w:szCs w:val="20"/>
              </w:rPr>
            </w:pPr>
          </w:p>
        </w:tc>
        <w:tc>
          <w:tcPr>
            <w:tcW w:w="975" w:type="dxa"/>
            <w:shd w:val="clear" w:color="auto" w:fill="auto"/>
            <w:vAlign w:val="bottom"/>
          </w:tcPr>
          <w:p w:rsidR="00C04C78" w:rsidRPr="00C04C78" w:rsidRDefault="00C04C78" w:rsidP="00723304">
            <w:pPr>
              <w:rPr>
                <w:sz w:val="20"/>
                <w:szCs w:val="20"/>
              </w:rPr>
            </w:pPr>
          </w:p>
        </w:tc>
        <w:tc>
          <w:tcPr>
            <w:tcW w:w="975" w:type="dxa"/>
            <w:shd w:val="clear" w:color="auto" w:fill="auto"/>
            <w:vAlign w:val="bottom"/>
          </w:tcPr>
          <w:p w:rsidR="00C04C78" w:rsidRPr="00C04C78" w:rsidRDefault="00C04C78" w:rsidP="00723304">
            <w:pPr>
              <w:rPr>
                <w:sz w:val="20"/>
                <w:szCs w:val="20"/>
              </w:rPr>
            </w:pPr>
          </w:p>
        </w:tc>
        <w:tc>
          <w:tcPr>
            <w:tcW w:w="870" w:type="dxa"/>
            <w:shd w:val="clear" w:color="auto" w:fill="auto"/>
            <w:vAlign w:val="bottom"/>
          </w:tcPr>
          <w:p w:rsidR="00C04C78" w:rsidRPr="00C04C78" w:rsidRDefault="00C04C78" w:rsidP="00723304">
            <w:pPr>
              <w:rPr>
                <w:sz w:val="20"/>
                <w:szCs w:val="20"/>
              </w:rPr>
            </w:pPr>
          </w:p>
        </w:tc>
        <w:tc>
          <w:tcPr>
            <w:tcW w:w="975" w:type="dxa"/>
            <w:shd w:val="clear" w:color="auto" w:fill="auto"/>
            <w:vAlign w:val="bottom"/>
          </w:tcPr>
          <w:p w:rsidR="00C04C78" w:rsidRPr="00C04C78" w:rsidRDefault="00C04C78" w:rsidP="00723304">
            <w:pPr>
              <w:rPr>
                <w:sz w:val="20"/>
                <w:szCs w:val="20"/>
              </w:rPr>
            </w:pPr>
          </w:p>
        </w:tc>
        <w:tc>
          <w:tcPr>
            <w:tcW w:w="975" w:type="dxa"/>
            <w:shd w:val="clear" w:color="auto" w:fill="auto"/>
            <w:vAlign w:val="bottom"/>
          </w:tcPr>
          <w:p w:rsidR="00C04C78" w:rsidRPr="00C04C78" w:rsidRDefault="00C04C78" w:rsidP="00723304">
            <w:pPr>
              <w:rPr>
                <w:sz w:val="20"/>
                <w:szCs w:val="20"/>
              </w:rPr>
            </w:pPr>
          </w:p>
        </w:tc>
      </w:tr>
      <w:tr w:rsidR="00C04C78" w:rsidRPr="00C04C78" w:rsidTr="00723304">
        <w:tblPrEx>
          <w:tblCellMar>
            <w:top w:w="0" w:type="dxa"/>
            <w:bottom w:w="0" w:type="dxa"/>
          </w:tblCellMar>
        </w:tblPrEx>
        <w:trPr>
          <w:cantSplit/>
        </w:trPr>
        <w:tc>
          <w:tcPr>
            <w:tcW w:w="90" w:type="dxa"/>
            <w:shd w:val="clear" w:color="auto" w:fill="auto"/>
            <w:vAlign w:val="center"/>
          </w:tcPr>
          <w:p w:rsidR="00C04C78" w:rsidRPr="00C04C78" w:rsidRDefault="00C04C78" w:rsidP="00723304">
            <w:pPr>
              <w:rPr>
                <w:sz w:val="20"/>
                <w:szCs w:val="20"/>
              </w:rPr>
            </w:pPr>
          </w:p>
        </w:tc>
        <w:tc>
          <w:tcPr>
            <w:tcW w:w="2715" w:type="dxa"/>
            <w:gridSpan w:val="2"/>
            <w:shd w:val="clear" w:color="auto" w:fill="auto"/>
            <w:vAlign w:val="center"/>
          </w:tcPr>
          <w:p w:rsidR="00C04C78" w:rsidRPr="00C04C78" w:rsidRDefault="00C04C78" w:rsidP="00723304">
            <w:pPr>
              <w:rPr>
                <w:sz w:val="20"/>
                <w:szCs w:val="20"/>
              </w:rPr>
            </w:pPr>
            <w:r w:rsidRPr="00C04C78">
              <w:rPr>
                <w:color w:val="808080"/>
                <w:sz w:val="20"/>
                <w:szCs w:val="20"/>
              </w:rPr>
              <w:t>Номер счета</w:t>
            </w:r>
          </w:p>
        </w:tc>
        <w:tc>
          <w:tcPr>
            <w:tcW w:w="60" w:type="dxa"/>
            <w:shd w:val="clear" w:color="auto" w:fill="auto"/>
            <w:vAlign w:val="center"/>
          </w:tcPr>
          <w:p w:rsidR="00C04C78" w:rsidRPr="00C04C78" w:rsidRDefault="00C04C78" w:rsidP="00723304">
            <w:pPr>
              <w:rPr>
                <w:sz w:val="20"/>
                <w:szCs w:val="20"/>
              </w:rPr>
            </w:pPr>
          </w:p>
        </w:tc>
        <w:tc>
          <w:tcPr>
            <w:tcW w:w="6720" w:type="dxa"/>
            <w:gridSpan w:val="7"/>
            <w:shd w:val="clear" w:color="auto" w:fill="auto"/>
            <w:vAlign w:val="center"/>
          </w:tcPr>
          <w:p w:rsidR="00C04C78" w:rsidRPr="00C04C78" w:rsidRDefault="00C04C78" w:rsidP="00723304">
            <w:pPr>
              <w:rPr>
                <w:sz w:val="20"/>
                <w:szCs w:val="20"/>
              </w:rPr>
            </w:pPr>
            <w:r w:rsidRPr="00C04C78">
              <w:rPr>
                <w:sz w:val="20"/>
                <w:szCs w:val="20"/>
              </w:rPr>
              <w:t>40702810830300101714</w:t>
            </w:r>
          </w:p>
        </w:tc>
      </w:tr>
      <w:tr w:rsidR="00C04C78" w:rsidRPr="00C04C78" w:rsidTr="00723304">
        <w:tblPrEx>
          <w:tblCellMar>
            <w:top w:w="0" w:type="dxa"/>
            <w:bottom w:w="0" w:type="dxa"/>
          </w:tblCellMar>
        </w:tblPrEx>
        <w:trPr>
          <w:cantSplit/>
        </w:trPr>
        <w:tc>
          <w:tcPr>
            <w:tcW w:w="90" w:type="dxa"/>
            <w:shd w:val="clear" w:color="auto" w:fill="auto"/>
            <w:vAlign w:val="center"/>
          </w:tcPr>
          <w:p w:rsidR="00C04C78" w:rsidRPr="00C04C78" w:rsidRDefault="00C04C78" w:rsidP="00723304">
            <w:pPr>
              <w:rPr>
                <w:sz w:val="20"/>
                <w:szCs w:val="20"/>
              </w:rPr>
            </w:pPr>
          </w:p>
        </w:tc>
        <w:tc>
          <w:tcPr>
            <w:tcW w:w="2715" w:type="dxa"/>
            <w:gridSpan w:val="2"/>
            <w:shd w:val="clear" w:color="auto" w:fill="auto"/>
            <w:vAlign w:val="center"/>
          </w:tcPr>
          <w:p w:rsidR="00C04C78" w:rsidRPr="00C04C78" w:rsidRDefault="00C04C78" w:rsidP="00723304">
            <w:pPr>
              <w:rPr>
                <w:sz w:val="20"/>
                <w:szCs w:val="20"/>
              </w:rPr>
            </w:pPr>
            <w:r w:rsidRPr="00C04C78">
              <w:rPr>
                <w:color w:val="808080"/>
                <w:sz w:val="20"/>
                <w:szCs w:val="20"/>
              </w:rPr>
              <w:t>Банк</w:t>
            </w:r>
          </w:p>
        </w:tc>
        <w:tc>
          <w:tcPr>
            <w:tcW w:w="60" w:type="dxa"/>
            <w:shd w:val="clear" w:color="auto" w:fill="auto"/>
            <w:vAlign w:val="center"/>
          </w:tcPr>
          <w:p w:rsidR="00C04C78" w:rsidRPr="00C04C78" w:rsidRDefault="00C04C78" w:rsidP="00723304">
            <w:pPr>
              <w:rPr>
                <w:sz w:val="20"/>
                <w:szCs w:val="20"/>
              </w:rPr>
            </w:pPr>
          </w:p>
        </w:tc>
        <w:tc>
          <w:tcPr>
            <w:tcW w:w="6720" w:type="dxa"/>
            <w:gridSpan w:val="7"/>
            <w:shd w:val="clear" w:color="auto" w:fill="auto"/>
            <w:vAlign w:val="center"/>
          </w:tcPr>
          <w:p w:rsidR="00C04C78" w:rsidRPr="00C04C78" w:rsidRDefault="00C04C78" w:rsidP="00723304">
            <w:pPr>
              <w:rPr>
                <w:sz w:val="20"/>
                <w:szCs w:val="20"/>
              </w:rPr>
            </w:pPr>
            <w:r w:rsidRPr="00C04C78">
              <w:rPr>
                <w:sz w:val="20"/>
                <w:szCs w:val="20"/>
              </w:rPr>
              <w:t>КРАСНОДАРСКОЕ ОТДЕЛЕНИЕ N8619 ПАО СБЕРБАНК</w:t>
            </w:r>
          </w:p>
        </w:tc>
      </w:tr>
      <w:tr w:rsidR="00C04C78" w:rsidRPr="00C04C78" w:rsidTr="00723304">
        <w:tblPrEx>
          <w:tblCellMar>
            <w:top w:w="0" w:type="dxa"/>
            <w:bottom w:w="0" w:type="dxa"/>
          </w:tblCellMar>
        </w:tblPrEx>
        <w:trPr>
          <w:cantSplit/>
        </w:trPr>
        <w:tc>
          <w:tcPr>
            <w:tcW w:w="90" w:type="dxa"/>
            <w:shd w:val="clear" w:color="auto" w:fill="auto"/>
            <w:vAlign w:val="center"/>
          </w:tcPr>
          <w:p w:rsidR="00C04C78" w:rsidRPr="00C04C78" w:rsidRDefault="00C04C78" w:rsidP="00723304">
            <w:pPr>
              <w:rPr>
                <w:sz w:val="20"/>
                <w:szCs w:val="20"/>
              </w:rPr>
            </w:pPr>
          </w:p>
        </w:tc>
        <w:tc>
          <w:tcPr>
            <w:tcW w:w="2715" w:type="dxa"/>
            <w:gridSpan w:val="2"/>
            <w:shd w:val="clear" w:color="auto" w:fill="auto"/>
            <w:vAlign w:val="center"/>
          </w:tcPr>
          <w:p w:rsidR="00C04C78" w:rsidRPr="00C04C78" w:rsidRDefault="00C04C78" w:rsidP="00723304">
            <w:pPr>
              <w:rPr>
                <w:sz w:val="20"/>
                <w:szCs w:val="20"/>
              </w:rPr>
            </w:pPr>
            <w:r w:rsidRPr="00C04C78">
              <w:rPr>
                <w:color w:val="808080"/>
                <w:sz w:val="20"/>
                <w:szCs w:val="20"/>
              </w:rPr>
              <w:t>БИК</w:t>
            </w:r>
          </w:p>
        </w:tc>
        <w:tc>
          <w:tcPr>
            <w:tcW w:w="60" w:type="dxa"/>
            <w:shd w:val="clear" w:color="auto" w:fill="auto"/>
            <w:vAlign w:val="center"/>
          </w:tcPr>
          <w:p w:rsidR="00C04C78" w:rsidRPr="00C04C78" w:rsidRDefault="00C04C78" w:rsidP="00723304">
            <w:pPr>
              <w:rPr>
                <w:sz w:val="20"/>
                <w:szCs w:val="20"/>
              </w:rPr>
            </w:pPr>
          </w:p>
        </w:tc>
        <w:tc>
          <w:tcPr>
            <w:tcW w:w="6720" w:type="dxa"/>
            <w:gridSpan w:val="7"/>
            <w:shd w:val="clear" w:color="auto" w:fill="auto"/>
            <w:vAlign w:val="center"/>
          </w:tcPr>
          <w:p w:rsidR="00C04C78" w:rsidRPr="00C04C78" w:rsidRDefault="00C04C78" w:rsidP="00723304">
            <w:pPr>
              <w:rPr>
                <w:sz w:val="20"/>
                <w:szCs w:val="20"/>
              </w:rPr>
            </w:pPr>
            <w:r w:rsidRPr="00C04C78">
              <w:rPr>
                <w:sz w:val="20"/>
                <w:szCs w:val="20"/>
              </w:rPr>
              <w:t>040349602</w:t>
            </w:r>
          </w:p>
        </w:tc>
      </w:tr>
      <w:tr w:rsidR="00C04C78" w:rsidRPr="00C04C78" w:rsidTr="00723304">
        <w:tblPrEx>
          <w:tblCellMar>
            <w:top w:w="0" w:type="dxa"/>
            <w:bottom w:w="0" w:type="dxa"/>
          </w:tblCellMar>
        </w:tblPrEx>
        <w:trPr>
          <w:cantSplit/>
        </w:trPr>
        <w:tc>
          <w:tcPr>
            <w:tcW w:w="90" w:type="dxa"/>
            <w:shd w:val="clear" w:color="auto" w:fill="auto"/>
            <w:vAlign w:val="center"/>
          </w:tcPr>
          <w:p w:rsidR="00C04C78" w:rsidRPr="00C04C78" w:rsidRDefault="00C04C78" w:rsidP="00723304">
            <w:pPr>
              <w:rPr>
                <w:sz w:val="20"/>
                <w:szCs w:val="20"/>
              </w:rPr>
            </w:pPr>
          </w:p>
        </w:tc>
        <w:tc>
          <w:tcPr>
            <w:tcW w:w="2715" w:type="dxa"/>
            <w:gridSpan w:val="2"/>
            <w:shd w:val="clear" w:color="auto" w:fill="auto"/>
            <w:vAlign w:val="center"/>
          </w:tcPr>
          <w:p w:rsidR="00C04C78" w:rsidRPr="00C04C78" w:rsidRDefault="00C04C78" w:rsidP="00723304">
            <w:pPr>
              <w:rPr>
                <w:sz w:val="20"/>
                <w:szCs w:val="20"/>
              </w:rPr>
            </w:pPr>
            <w:r w:rsidRPr="00C04C78">
              <w:rPr>
                <w:color w:val="808080"/>
                <w:sz w:val="20"/>
                <w:szCs w:val="20"/>
              </w:rPr>
              <w:t>Корр. счет</w:t>
            </w:r>
          </w:p>
        </w:tc>
        <w:tc>
          <w:tcPr>
            <w:tcW w:w="60" w:type="dxa"/>
            <w:shd w:val="clear" w:color="auto" w:fill="auto"/>
            <w:vAlign w:val="center"/>
          </w:tcPr>
          <w:p w:rsidR="00C04C78" w:rsidRPr="00C04C78" w:rsidRDefault="00C04C78" w:rsidP="00723304">
            <w:pPr>
              <w:rPr>
                <w:sz w:val="20"/>
                <w:szCs w:val="20"/>
              </w:rPr>
            </w:pPr>
          </w:p>
        </w:tc>
        <w:tc>
          <w:tcPr>
            <w:tcW w:w="6720" w:type="dxa"/>
            <w:gridSpan w:val="7"/>
            <w:shd w:val="clear" w:color="auto" w:fill="auto"/>
            <w:vAlign w:val="center"/>
          </w:tcPr>
          <w:p w:rsidR="00C04C78" w:rsidRPr="00C04C78" w:rsidRDefault="00C04C78" w:rsidP="00723304">
            <w:pPr>
              <w:rPr>
                <w:sz w:val="20"/>
                <w:szCs w:val="20"/>
              </w:rPr>
            </w:pPr>
            <w:r w:rsidRPr="00C04C78">
              <w:rPr>
                <w:sz w:val="20"/>
                <w:szCs w:val="20"/>
              </w:rPr>
              <w:t>30101810100000000602</w:t>
            </w:r>
          </w:p>
        </w:tc>
      </w:tr>
      <w:tr w:rsidR="00C04C78" w:rsidRPr="00C04C78" w:rsidTr="00723304">
        <w:tblPrEx>
          <w:tblCellMar>
            <w:top w:w="0" w:type="dxa"/>
            <w:bottom w:w="0" w:type="dxa"/>
          </w:tblCellMar>
        </w:tblPrEx>
        <w:trPr>
          <w:cantSplit/>
        </w:trPr>
        <w:tc>
          <w:tcPr>
            <w:tcW w:w="90" w:type="dxa"/>
            <w:shd w:val="clear" w:color="auto" w:fill="auto"/>
            <w:vAlign w:val="bottom"/>
          </w:tcPr>
          <w:p w:rsidR="00C04C78" w:rsidRPr="00C04C78" w:rsidRDefault="00C04C78" w:rsidP="00723304">
            <w:pPr>
              <w:rPr>
                <w:sz w:val="20"/>
                <w:szCs w:val="20"/>
              </w:rPr>
            </w:pPr>
          </w:p>
        </w:tc>
        <w:tc>
          <w:tcPr>
            <w:tcW w:w="975" w:type="dxa"/>
            <w:shd w:val="clear" w:color="auto" w:fill="auto"/>
            <w:vAlign w:val="bottom"/>
          </w:tcPr>
          <w:p w:rsidR="00C04C78" w:rsidRPr="00C04C78" w:rsidRDefault="00C04C78" w:rsidP="00723304">
            <w:pPr>
              <w:rPr>
                <w:sz w:val="20"/>
                <w:szCs w:val="20"/>
              </w:rPr>
            </w:pPr>
          </w:p>
        </w:tc>
        <w:tc>
          <w:tcPr>
            <w:tcW w:w="1740" w:type="dxa"/>
            <w:shd w:val="clear" w:color="auto" w:fill="auto"/>
            <w:vAlign w:val="bottom"/>
          </w:tcPr>
          <w:p w:rsidR="00C04C78" w:rsidRPr="00C04C78" w:rsidRDefault="00C04C78" w:rsidP="00723304">
            <w:pPr>
              <w:rPr>
                <w:sz w:val="20"/>
                <w:szCs w:val="20"/>
              </w:rPr>
            </w:pPr>
          </w:p>
        </w:tc>
        <w:tc>
          <w:tcPr>
            <w:tcW w:w="60" w:type="dxa"/>
            <w:shd w:val="clear" w:color="auto" w:fill="auto"/>
            <w:vAlign w:val="bottom"/>
          </w:tcPr>
          <w:p w:rsidR="00C04C78" w:rsidRPr="00C04C78" w:rsidRDefault="00C04C78" w:rsidP="00723304">
            <w:pPr>
              <w:rPr>
                <w:sz w:val="20"/>
                <w:szCs w:val="20"/>
              </w:rPr>
            </w:pPr>
          </w:p>
        </w:tc>
        <w:tc>
          <w:tcPr>
            <w:tcW w:w="975" w:type="dxa"/>
            <w:shd w:val="clear" w:color="auto" w:fill="auto"/>
            <w:vAlign w:val="bottom"/>
          </w:tcPr>
          <w:p w:rsidR="00C04C78" w:rsidRPr="00C04C78" w:rsidRDefault="00C04C78" w:rsidP="00723304">
            <w:pPr>
              <w:rPr>
                <w:sz w:val="20"/>
                <w:szCs w:val="20"/>
              </w:rPr>
            </w:pPr>
          </w:p>
        </w:tc>
        <w:tc>
          <w:tcPr>
            <w:tcW w:w="975" w:type="dxa"/>
            <w:shd w:val="clear" w:color="auto" w:fill="auto"/>
            <w:vAlign w:val="bottom"/>
          </w:tcPr>
          <w:p w:rsidR="00C04C78" w:rsidRPr="00C04C78" w:rsidRDefault="00C04C78" w:rsidP="00723304">
            <w:pPr>
              <w:rPr>
                <w:sz w:val="20"/>
                <w:szCs w:val="20"/>
              </w:rPr>
            </w:pPr>
          </w:p>
        </w:tc>
        <w:tc>
          <w:tcPr>
            <w:tcW w:w="975" w:type="dxa"/>
            <w:shd w:val="clear" w:color="auto" w:fill="auto"/>
            <w:vAlign w:val="bottom"/>
          </w:tcPr>
          <w:p w:rsidR="00C04C78" w:rsidRPr="00C04C78" w:rsidRDefault="00C04C78" w:rsidP="00723304">
            <w:pPr>
              <w:rPr>
                <w:sz w:val="20"/>
                <w:szCs w:val="20"/>
              </w:rPr>
            </w:pPr>
          </w:p>
        </w:tc>
        <w:tc>
          <w:tcPr>
            <w:tcW w:w="975" w:type="dxa"/>
            <w:shd w:val="clear" w:color="auto" w:fill="auto"/>
            <w:vAlign w:val="bottom"/>
          </w:tcPr>
          <w:p w:rsidR="00C04C78" w:rsidRPr="00C04C78" w:rsidRDefault="00C04C78" w:rsidP="00723304">
            <w:pPr>
              <w:rPr>
                <w:sz w:val="20"/>
                <w:szCs w:val="20"/>
              </w:rPr>
            </w:pPr>
          </w:p>
        </w:tc>
        <w:tc>
          <w:tcPr>
            <w:tcW w:w="870" w:type="dxa"/>
            <w:shd w:val="clear" w:color="auto" w:fill="auto"/>
            <w:vAlign w:val="bottom"/>
          </w:tcPr>
          <w:p w:rsidR="00C04C78" w:rsidRPr="00C04C78" w:rsidRDefault="00C04C78" w:rsidP="00723304">
            <w:pPr>
              <w:rPr>
                <w:sz w:val="20"/>
                <w:szCs w:val="20"/>
              </w:rPr>
            </w:pPr>
          </w:p>
        </w:tc>
        <w:tc>
          <w:tcPr>
            <w:tcW w:w="975" w:type="dxa"/>
            <w:shd w:val="clear" w:color="auto" w:fill="auto"/>
            <w:vAlign w:val="bottom"/>
          </w:tcPr>
          <w:p w:rsidR="00C04C78" w:rsidRPr="00C04C78" w:rsidRDefault="00C04C78" w:rsidP="00723304">
            <w:pPr>
              <w:rPr>
                <w:sz w:val="20"/>
                <w:szCs w:val="20"/>
              </w:rPr>
            </w:pPr>
          </w:p>
        </w:tc>
        <w:tc>
          <w:tcPr>
            <w:tcW w:w="975" w:type="dxa"/>
            <w:shd w:val="clear" w:color="auto" w:fill="auto"/>
            <w:vAlign w:val="bottom"/>
          </w:tcPr>
          <w:p w:rsidR="00C04C78" w:rsidRPr="00C04C78" w:rsidRDefault="00C04C78" w:rsidP="00723304">
            <w:pPr>
              <w:rPr>
                <w:sz w:val="20"/>
                <w:szCs w:val="20"/>
              </w:rPr>
            </w:pPr>
          </w:p>
        </w:tc>
      </w:tr>
      <w:tr w:rsidR="00C04C78" w:rsidRPr="00C04C78" w:rsidTr="00723304">
        <w:tblPrEx>
          <w:tblCellMar>
            <w:top w:w="0" w:type="dxa"/>
            <w:bottom w:w="0" w:type="dxa"/>
          </w:tblCellMar>
        </w:tblPrEx>
        <w:trPr>
          <w:cantSplit/>
        </w:trPr>
        <w:tc>
          <w:tcPr>
            <w:tcW w:w="90" w:type="dxa"/>
            <w:shd w:val="clear" w:color="auto" w:fill="auto"/>
            <w:vAlign w:val="bottom"/>
          </w:tcPr>
          <w:p w:rsidR="00C04C78" w:rsidRPr="00C04C78" w:rsidRDefault="00C04C78" w:rsidP="00723304">
            <w:pPr>
              <w:rPr>
                <w:sz w:val="20"/>
                <w:szCs w:val="20"/>
              </w:rPr>
            </w:pPr>
          </w:p>
        </w:tc>
        <w:tc>
          <w:tcPr>
            <w:tcW w:w="2715" w:type="dxa"/>
            <w:gridSpan w:val="2"/>
            <w:shd w:val="clear" w:color="auto" w:fill="auto"/>
            <w:vAlign w:val="bottom"/>
          </w:tcPr>
          <w:p w:rsidR="00C04C78" w:rsidRPr="00C04C78" w:rsidRDefault="00C04C78" w:rsidP="00723304">
            <w:pPr>
              <w:rPr>
                <w:sz w:val="20"/>
                <w:szCs w:val="20"/>
              </w:rPr>
            </w:pPr>
            <w:r w:rsidRPr="00C04C78">
              <w:rPr>
                <w:b/>
                <w:sz w:val="20"/>
                <w:szCs w:val="20"/>
              </w:rPr>
              <w:t>Контакты</w:t>
            </w:r>
          </w:p>
        </w:tc>
        <w:tc>
          <w:tcPr>
            <w:tcW w:w="60" w:type="dxa"/>
            <w:shd w:val="clear" w:color="auto" w:fill="auto"/>
            <w:vAlign w:val="bottom"/>
          </w:tcPr>
          <w:p w:rsidR="00C04C78" w:rsidRPr="00C04C78" w:rsidRDefault="00C04C78" w:rsidP="00723304">
            <w:pPr>
              <w:rPr>
                <w:sz w:val="20"/>
                <w:szCs w:val="20"/>
              </w:rPr>
            </w:pPr>
          </w:p>
        </w:tc>
        <w:tc>
          <w:tcPr>
            <w:tcW w:w="975" w:type="dxa"/>
            <w:shd w:val="clear" w:color="auto" w:fill="auto"/>
            <w:vAlign w:val="bottom"/>
          </w:tcPr>
          <w:p w:rsidR="00C04C78" w:rsidRPr="00C04C78" w:rsidRDefault="00C04C78" w:rsidP="00723304">
            <w:pPr>
              <w:rPr>
                <w:sz w:val="20"/>
                <w:szCs w:val="20"/>
              </w:rPr>
            </w:pPr>
          </w:p>
        </w:tc>
        <w:tc>
          <w:tcPr>
            <w:tcW w:w="975" w:type="dxa"/>
            <w:shd w:val="clear" w:color="auto" w:fill="auto"/>
            <w:vAlign w:val="bottom"/>
          </w:tcPr>
          <w:p w:rsidR="00C04C78" w:rsidRPr="00C04C78" w:rsidRDefault="00C04C78" w:rsidP="00723304">
            <w:pPr>
              <w:rPr>
                <w:sz w:val="20"/>
                <w:szCs w:val="20"/>
              </w:rPr>
            </w:pPr>
          </w:p>
        </w:tc>
        <w:tc>
          <w:tcPr>
            <w:tcW w:w="975" w:type="dxa"/>
            <w:shd w:val="clear" w:color="auto" w:fill="auto"/>
            <w:vAlign w:val="bottom"/>
          </w:tcPr>
          <w:p w:rsidR="00C04C78" w:rsidRPr="00C04C78" w:rsidRDefault="00C04C78" w:rsidP="00723304">
            <w:pPr>
              <w:rPr>
                <w:sz w:val="20"/>
                <w:szCs w:val="20"/>
              </w:rPr>
            </w:pPr>
          </w:p>
        </w:tc>
        <w:tc>
          <w:tcPr>
            <w:tcW w:w="975" w:type="dxa"/>
            <w:shd w:val="clear" w:color="auto" w:fill="auto"/>
            <w:vAlign w:val="bottom"/>
          </w:tcPr>
          <w:p w:rsidR="00C04C78" w:rsidRPr="00C04C78" w:rsidRDefault="00C04C78" w:rsidP="00723304">
            <w:pPr>
              <w:rPr>
                <w:sz w:val="20"/>
                <w:szCs w:val="20"/>
              </w:rPr>
            </w:pPr>
          </w:p>
        </w:tc>
        <w:tc>
          <w:tcPr>
            <w:tcW w:w="870" w:type="dxa"/>
            <w:shd w:val="clear" w:color="auto" w:fill="auto"/>
            <w:vAlign w:val="bottom"/>
          </w:tcPr>
          <w:p w:rsidR="00C04C78" w:rsidRPr="00C04C78" w:rsidRDefault="00C04C78" w:rsidP="00723304">
            <w:pPr>
              <w:rPr>
                <w:sz w:val="20"/>
                <w:szCs w:val="20"/>
              </w:rPr>
            </w:pPr>
          </w:p>
        </w:tc>
        <w:tc>
          <w:tcPr>
            <w:tcW w:w="975" w:type="dxa"/>
            <w:shd w:val="clear" w:color="auto" w:fill="auto"/>
            <w:vAlign w:val="bottom"/>
          </w:tcPr>
          <w:p w:rsidR="00C04C78" w:rsidRPr="00C04C78" w:rsidRDefault="00C04C78" w:rsidP="00723304">
            <w:pPr>
              <w:rPr>
                <w:sz w:val="20"/>
                <w:szCs w:val="20"/>
              </w:rPr>
            </w:pPr>
          </w:p>
        </w:tc>
        <w:tc>
          <w:tcPr>
            <w:tcW w:w="975" w:type="dxa"/>
            <w:shd w:val="clear" w:color="auto" w:fill="auto"/>
            <w:vAlign w:val="bottom"/>
          </w:tcPr>
          <w:p w:rsidR="00C04C78" w:rsidRPr="00C04C78" w:rsidRDefault="00C04C78" w:rsidP="00723304">
            <w:pPr>
              <w:rPr>
                <w:sz w:val="20"/>
                <w:szCs w:val="20"/>
              </w:rPr>
            </w:pPr>
          </w:p>
        </w:tc>
      </w:tr>
      <w:tr w:rsidR="00C04C78" w:rsidRPr="00C04C78" w:rsidTr="00723304">
        <w:tblPrEx>
          <w:tblCellMar>
            <w:top w:w="0" w:type="dxa"/>
            <w:bottom w:w="0" w:type="dxa"/>
          </w:tblCellMar>
        </w:tblPrEx>
        <w:trPr>
          <w:cantSplit/>
        </w:trPr>
        <w:tc>
          <w:tcPr>
            <w:tcW w:w="90" w:type="dxa"/>
            <w:shd w:val="clear" w:color="auto" w:fill="auto"/>
            <w:vAlign w:val="center"/>
          </w:tcPr>
          <w:p w:rsidR="00C04C78" w:rsidRPr="00C04C78" w:rsidRDefault="00C04C78" w:rsidP="00723304">
            <w:pPr>
              <w:rPr>
                <w:sz w:val="20"/>
                <w:szCs w:val="20"/>
              </w:rPr>
            </w:pPr>
          </w:p>
        </w:tc>
        <w:tc>
          <w:tcPr>
            <w:tcW w:w="2715" w:type="dxa"/>
            <w:gridSpan w:val="2"/>
            <w:shd w:val="clear" w:color="auto" w:fill="auto"/>
            <w:vAlign w:val="center"/>
          </w:tcPr>
          <w:p w:rsidR="00C04C78" w:rsidRPr="00C04C78" w:rsidRDefault="00C04C78" w:rsidP="00723304">
            <w:pPr>
              <w:rPr>
                <w:sz w:val="20"/>
                <w:szCs w:val="20"/>
              </w:rPr>
            </w:pPr>
            <w:r w:rsidRPr="00C04C78">
              <w:rPr>
                <w:color w:val="808080"/>
                <w:sz w:val="20"/>
                <w:szCs w:val="20"/>
              </w:rPr>
              <w:t>Телефон</w:t>
            </w:r>
          </w:p>
        </w:tc>
        <w:tc>
          <w:tcPr>
            <w:tcW w:w="60" w:type="dxa"/>
            <w:shd w:val="clear" w:color="auto" w:fill="auto"/>
            <w:vAlign w:val="center"/>
          </w:tcPr>
          <w:p w:rsidR="00C04C78" w:rsidRPr="00C04C78" w:rsidRDefault="00C04C78" w:rsidP="00723304">
            <w:pPr>
              <w:rPr>
                <w:sz w:val="20"/>
                <w:szCs w:val="20"/>
              </w:rPr>
            </w:pPr>
          </w:p>
        </w:tc>
        <w:tc>
          <w:tcPr>
            <w:tcW w:w="6720" w:type="dxa"/>
            <w:gridSpan w:val="7"/>
            <w:shd w:val="clear" w:color="auto" w:fill="auto"/>
            <w:vAlign w:val="center"/>
          </w:tcPr>
          <w:p w:rsidR="00C04C78" w:rsidRPr="00C04C78" w:rsidRDefault="00C04C78" w:rsidP="00723304">
            <w:pPr>
              <w:rPr>
                <w:sz w:val="20"/>
                <w:szCs w:val="20"/>
              </w:rPr>
            </w:pPr>
            <w:r w:rsidRPr="00C04C78">
              <w:rPr>
                <w:sz w:val="20"/>
                <w:szCs w:val="20"/>
              </w:rPr>
              <w:t>+7 (86159) 3-66-31</w:t>
            </w:r>
          </w:p>
        </w:tc>
      </w:tr>
      <w:tr w:rsidR="00C04C78" w:rsidRPr="00C04C78" w:rsidTr="00723304">
        <w:tblPrEx>
          <w:tblCellMar>
            <w:top w:w="0" w:type="dxa"/>
            <w:bottom w:w="0" w:type="dxa"/>
          </w:tblCellMar>
        </w:tblPrEx>
        <w:trPr>
          <w:cantSplit/>
        </w:trPr>
        <w:tc>
          <w:tcPr>
            <w:tcW w:w="90" w:type="dxa"/>
            <w:shd w:val="clear" w:color="auto" w:fill="auto"/>
            <w:vAlign w:val="center"/>
          </w:tcPr>
          <w:p w:rsidR="00C04C78" w:rsidRPr="00C04C78" w:rsidRDefault="00C04C78" w:rsidP="00723304">
            <w:pPr>
              <w:rPr>
                <w:sz w:val="20"/>
                <w:szCs w:val="20"/>
              </w:rPr>
            </w:pPr>
          </w:p>
        </w:tc>
        <w:tc>
          <w:tcPr>
            <w:tcW w:w="2715" w:type="dxa"/>
            <w:gridSpan w:val="2"/>
            <w:shd w:val="clear" w:color="auto" w:fill="auto"/>
            <w:vAlign w:val="center"/>
          </w:tcPr>
          <w:p w:rsidR="00C04C78" w:rsidRPr="00C04C78" w:rsidRDefault="00C04C78" w:rsidP="00723304">
            <w:pPr>
              <w:rPr>
                <w:sz w:val="20"/>
                <w:szCs w:val="20"/>
              </w:rPr>
            </w:pPr>
            <w:r w:rsidRPr="00C04C78">
              <w:rPr>
                <w:color w:val="808080"/>
                <w:sz w:val="20"/>
                <w:szCs w:val="20"/>
              </w:rPr>
              <w:t>Электронная почта</w:t>
            </w:r>
          </w:p>
        </w:tc>
        <w:tc>
          <w:tcPr>
            <w:tcW w:w="60" w:type="dxa"/>
            <w:shd w:val="clear" w:color="auto" w:fill="auto"/>
            <w:vAlign w:val="center"/>
          </w:tcPr>
          <w:p w:rsidR="00C04C78" w:rsidRPr="00C04C78" w:rsidRDefault="00C04C78" w:rsidP="00723304">
            <w:pPr>
              <w:rPr>
                <w:sz w:val="20"/>
                <w:szCs w:val="20"/>
              </w:rPr>
            </w:pPr>
          </w:p>
        </w:tc>
        <w:tc>
          <w:tcPr>
            <w:tcW w:w="6720" w:type="dxa"/>
            <w:gridSpan w:val="7"/>
            <w:shd w:val="clear" w:color="auto" w:fill="auto"/>
            <w:vAlign w:val="center"/>
          </w:tcPr>
          <w:p w:rsidR="00C04C78" w:rsidRPr="00C04C78" w:rsidRDefault="00C04C78" w:rsidP="00723304">
            <w:pPr>
              <w:rPr>
                <w:sz w:val="20"/>
                <w:szCs w:val="20"/>
              </w:rPr>
            </w:pPr>
            <w:r w:rsidRPr="00C04C78">
              <w:rPr>
                <w:sz w:val="20"/>
                <w:szCs w:val="20"/>
              </w:rPr>
              <w:t>sanatoriy@predgore-kavkaza.ru</w:t>
            </w:r>
          </w:p>
        </w:tc>
      </w:tr>
      <w:tr w:rsidR="00C04C78" w:rsidRPr="00C04C78" w:rsidTr="00723304">
        <w:tblPrEx>
          <w:tblCellMar>
            <w:top w:w="0" w:type="dxa"/>
            <w:bottom w:w="0" w:type="dxa"/>
          </w:tblCellMar>
        </w:tblPrEx>
        <w:trPr>
          <w:cantSplit/>
        </w:trPr>
        <w:tc>
          <w:tcPr>
            <w:tcW w:w="90" w:type="dxa"/>
            <w:shd w:val="clear" w:color="auto" w:fill="auto"/>
            <w:vAlign w:val="bottom"/>
          </w:tcPr>
          <w:p w:rsidR="00C04C78" w:rsidRPr="00C04C78" w:rsidRDefault="00C04C78" w:rsidP="00723304">
            <w:pPr>
              <w:rPr>
                <w:sz w:val="20"/>
                <w:szCs w:val="20"/>
              </w:rPr>
            </w:pPr>
          </w:p>
        </w:tc>
        <w:tc>
          <w:tcPr>
            <w:tcW w:w="975" w:type="dxa"/>
            <w:shd w:val="clear" w:color="auto" w:fill="auto"/>
            <w:vAlign w:val="bottom"/>
          </w:tcPr>
          <w:p w:rsidR="00C04C78" w:rsidRPr="00C04C78" w:rsidRDefault="00C04C78" w:rsidP="00723304">
            <w:pPr>
              <w:rPr>
                <w:sz w:val="20"/>
                <w:szCs w:val="20"/>
              </w:rPr>
            </w:pPr>
          </w:p>
        </w:tc>
        <w:tc>
          <w:tcPr>
            <w:tcW w:w="1740" w:type="dxa"/>
            <w:shd w:val="clear" w:color="auto" w:fill="auto"/>
            <w:vAlign w:val="bottom"/>
          </w:tcPr>
          <w:p w:rsidR="00C04C78" w:rsidRPr="00C04C78" w:rsidRDefault="00C04C78" w:rsidP="00723304">
            <w:pPr>
              <w:rPr>
                <w:sz w:val="20"/>
                <w:szCs w:val="20"/>
              </w:rPr>
            </w:pPr>
          </w:p>
        </w:tc>
        <w:tc>
          <w:tcPr>
            <w:tcW w:w="60" w:type="dxa"/>
            <w:shd w:val="clear" w:color="auto" w:fill="auto"/>
            <w:vAlign w:val="bottom"/>
          </w:tcPr>
          <w:p w:rsidR="00C04C78" w:rsidRPr="00C04C78" w:rsidRDefault="00C04C78" w:rsidP="00723304">
            <w:pPr>
              <w:rPr>
                <w:sz w:val="20"/>
                <w:szCs w:val="20"/>
              </w:rPr>
            </w:pPr>
          </w:p>
        </w:tc>
        <w:tc>
          <w:tcPr>
            <w:tcW w:w="975" w:type="dxa"/>
            <w:shd w:val="clear" w:color="auto" w:fill="auto"/>
            <w:vAlign w:val="bottom"/>
          </w:tcPr>
          <w:p w:rsidR="00C04C78" w:rsidRPr="00C04C78" w:rsidRDefault="00C04C78" w:rsidP="00723304">
            <w:pPr>
              <w:rPr>
                <w:sz w:val="20"/>
                <w:szCs w:val="20"/>
              </w:rPr>
            </w:pPr>
          </w:p>
        </w:tc>
        <w:tc>
          <w:tcPr>
            <w:tcW w:w="975" w:type="dxa"/>
            <w:shd w:val="clear" w:color="auto" w:fill="auto"/>
            <w:vAlign w:val="bottom"/>
          </w:tcPr>
          <w:p w:rsidR="00C04C78" w:rsidRPr="00C04C78" w:rsidRDefault="00C04C78" w:rsidP="00723304">
            <w:pPr>
              <w:rPr>
                <w:sz w:val="20"/>
                <w:szCs w:val="20"/>
              </w:rPr>
            </w:pPr>
          </w:p>
        </w:tc>
        <w:tc>
          <w:tcPr>
            <w:tcW w:w="975" w:type="dxa"/>
            <w:shd w:val="clear" w:color="auto" w:fill="auto"/>
            <w:vAlign w:val="bottom"/>
          </w:tcPr>
          <w:p w:rsidR="00C04C78" w:rsidRPr="00C04C78" w:rsidRDefault="00C04C78" w:rsidP="00723304">
            <w:pPr>
              <w:rPr>
                <w:sz w:val="20"/>
                <w:szCs w:val="20"/>
              </w:rPr>
            </w:pPr>
          </w:p>
        </w:tc>
        <w:tc>
          <w:tcPr>
            <w:tcW w:w="975" w:type="dxa"/>
            <w:shd w:val="clear" w:color="auto" w:fill="auto"/>
            <w:vAlign w:val="bottom"/>
          </w:tcPr>
          <w:p w:rsidR="00C04C78" w:rsidRPr="00C04C78" w:rsidRDefault="00C04C78" w:rsidP="00723304">
            <w:pPr>
              <w:rPr>
                <w:sz w:val="20"/>
                <w:szCs w:val="20"/>
              </w:rPr>
            </w:pPr>
          </w:p>
        </w:tc>
        <w:tc>
          <w:tcPr>
            <w:tcW w:w="870" w:type="dxa"/>
            <w:shd w:val="clear" w:color="auto" w:fill="auto"/>
            <w:vAlign w:val="bottom"/>
          </w:tcPr>
          <w:p w:rsidR="00C04C78" w:rsidRPr="00C04C78" w:rsidRDefault="00C04C78" w:rsidP="00723304">
            <w:pPr>
              <w:rPr>
                <w:sz w:val="20"/>
                <w:szCs w:val="20"/>
              </w:rPr>
            </w:pPr>
          </w:p>
        </w:tc>
        <w:tc>
          <w:tcPr>
            <w:tcW w:w="975" w:type="dxa"/>
            <w:shd w:val="clear" w:color="auto" w:fill="auto"/>
            <w:vAlign w:val="bottom"/>
          </w:tcPr>
          <w:p w:rsidR="00C04C78" w:rsidRPr="00C04C78" w:rsidRDefault="00C04C78" w:rsidP="00723304">
            <w:pPr>
              <w:rPr>
                <w:sz w:val="20"/>
                <w:szCs w:val="20"/>
              </w:rPr>
            </w:pPr>
          </w:p>
        </w:tc>
        <w:tc>
          <w:tcPr>
            <w:tcW w:w="975" w:type="dxa"/>
            <w:shd w:val="clear" w:color="auto" w:fill="auto"/>
            <w:vAlign w:val="bottom"/>
          </w:tcPr>
          <w:p w:rsidR="00C04C78" w:rsidRPr="00C04C78" w:rsidRDefault="00C04C78" w:rsidP="00723304">
            <w:pPr>
              <w:rPr>
                <w:sz w:val="20"/>
                <w:szCs w:val="20"/>
              </w:rPr>
            </w:pPr>
          </w:p>
        </w:tc>
      </w:tr>
    </w:tbl>
    <w:p w:rsidR="001A4804" w:rsidRPr="00C04C78" w:rsidRDefault="001A4804" w:rsidP="001A4804">
      <w:pPr>
        <w:rPr>
          <w:sz w:val="20"/>
          <w:szCs w:val="20"/>
        </w:rPr>
      </w:pPr>
    </w:p>
    <w:p w:rsidR="001A4804" w:rsidRDefault="001A4804" w:rsidP="008C6AE5">
      <w:pPr>
        <w:ind w:firstLine="708"/>
        <w:jc w:val="both"/>
        <w:rPr>
          <w:spacing w:val="2"/>
        </w:rPr>
      </w:pPr>
    </w:p>
    <w:p w:rsidR="00DC04E0" w:rsidRPr="001D7083" w:rsidRDefault="008C6AE5" w:rsidP="00607409">
      <w:pPr>
        <w:ind w:firstLine="708"/>
        <w:jc w:val="both"/>
        <w:rPr>
          <w:lang w:eastAsia="ar-SA"/>
        </w:rPr>
      </w:pPr>
      <w:r w:rsidRPr="001D7083">
        <w:rPr>
          <w:spacing w:val="2"/>
        </w:rPr>
        <w:t xml:space="preserve">5) срок действия банковской гарантии с учетом требования о том, что </w:t>
      </w:r>
      <w:r w:rsidRPr="001D7083">
        <w:rPr>
          <w:lang w:eastAsia="ar-SA"/>
        </w:rPr>
        <w:t xml:space="preserve">такой срок </w:t>
      </w:r>
      <w:r w:rsidR="00DC04E0" w:rsidRPr="001D7083">
        <w:rPr>
          <w:lang w:eastAsia="ar-SA"/>
        </w:rPr>
        <w:t>должен превышать предусмотренный договором срок исполнения гарантийных обязательств, которые должны быть обеспечены такой банковской гарантией</w:t>
      </w:r>
      <w:r w:rsidR="00607409" w:rsidRPr="001D7083">
        <w:rPr>
          <w:lang w:eastAsia="ar-SA"/>
        </w:rPr>
        <w:t>,</w:t>
      </w:r>
      <w:r w:rsidR="00DC04E0" w:rsidRPr="001D7083">
        <w:rPr>
          <w:lang w:eastAsia="ar-SA"/>
        </w:rPr>
        <w:t xml:space="preserve"> не менее чем на тридцать календарных дней.</w:t>
      </w:r>
    </w:p>
    <w:p w:rsidR="00456DE9" w:rsidRPr="001D7083" w:rsidRDefault="00456DE9" w:rsidP="00456DE9">
      <w:pPr>
        <w:autoSpaceDE w:val="0"/>
        <w:autoSpaceDN w:val="0"/>
        <w:adjustRightInd w:val="0"/>
        <w:jc w:val="both"/>
        <w:rPr>
          <w:spacing w:val="2"/>
        </w:rPr>
      </w:pPr>
      <w:r w:rsidRPr="001D7083">
        <w:rPr>
          <w:spacing w:val="2"/>
        </w:rPr>
        <w:tab/>
        <w:t>6) отлагательное условие, предусматривающее заключение соглашения о предоставлении банковской гарантии по обязательствам принципала, возникшим из договора при его заключении, в случае предоставления банковской гарантии в качестве обеспечения исполнения договора;</w:t>
      </w:r>
    </w:p>
    <w:p w:rsidR="00456DE9" w:rsidRPr="001D7083" w:rsidRDefault="00456DE9" w:rsidP="00456DE9">
      <w:pPr>
        <w:ind w:firstLine="708"/>
        <w:jc w:val="both"/>
        <w:rPr>
          <w:spacing w:val="2"/>
        </w:rPr>
      </w:pPr>
      <w:r w:rsidRPr="001D7083">
        <w:rPr>
          <w:spacing w:val="2"/>
        </w:rPr>
        <w:t>7) права заказчика в случае ненадлежащего выполнения или невыполнения поставщиком (подрядчиком, исполнителем) требований к гарантии качества товара, работы, услуги, а также требований к гарантийному сроку и (или) объему предоставления гарантий их качества, гарантийному обслуживанию товара,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гарантийных обязательств, в порядке и размере, установленными в договоре в соответствии с документацией об электронном аукционе;</w:t>
      </w:r>
    </w:p>
    <w:p w:rsidR="00456DE9" w:rsidRPr="001D7083" w:rsidRDefault="00456DE9" w:rsidP="00456DE9">
      <w:pPr>
        <w:ind w:firstLine="708"/>
        <w:jc w:val="both"/>
        <w:rPr>
          <w:spacing w:val="2"/>
        </w:rPr>
      </w:pPr>
      <w:r w:rsidRPr="001D7083">
        <w:rPr>
          <w:spacing w:val="2"/>
        </w:rPr>
        <w:t>8) право заказчика по передаче права требования по банковской гарантии при перемене заказчика в случаях, предусмотренных законодательством Российской Федерации, с предварительным извещением об этом гаранта;</w:t>
      </w:r>
    </w:p>
    <w:p w:rsidR="00456DE9" w:rsidRPr="001D7083" w:rsidRDefault="00456DE9" w:rsidP="00456DE9">
      <w:pPr>
        <w:ind w:firstLine="708"/>
        <w:jc w:val="both"/>
        <w:rPr>
          <w:spacing w:val="2"/>
        </w:rPr>
      </w:pPr>
      <w:r w:rsidRPr="001D7083">
        <w:rPr>
          <w:spacing w:val="2"/>
        </w:rPr>
        <w:t>9) условие о том, что расходы, возникающие в связи с перечислением денежных средств гарантом по банковской гарантии, несет гарант;</w:t>
      </w:r>
    </w:p>
    <w:p w:rsidR="00456DE9" w:rsidRPr="001D7083" w:rsidRDefault="00456DE9" w:rsidP="00456DE9">
      <w:pPr>
        <w:autoSpaceDE w:val="0"/>
        <w:autoSpaceDN w:val="0"/>
        <w:adjustRightInd w:val="0"/>
        <w:jc w:val="both"/>
        <w:rPr>
          <w:spacing w:val="2"/>
        </w:rPr>
      </w:pPr>
      <w:r w:rsidRPr="001D7083">
        <w:rPr>
          <w:spacing w:val="2"/>
        </w:rPr>
        <w:tab/>
        <w:t xml:space="preserve">10) перечень документов, предоставляемых заказчиком гаранту одновременно с требованием об осуществлении уплаты денежной суммы по банковской гарантии. </w:t>
      </w:r>
    </w:p>
    <w:p w:rsidR="008C6AE5" w:rsidRPr="001D7083" w:rsidRDefault="008C6AE5" w:rsidP="008C6AE5">
      <w:pPr>
        <w:autoSpaceDE w:val="0"/>
        <w:autoSpaceDN w:val="0"/>
        <w:adjustRightInd w:val="0"/>
        <w:jc w:val="both"/>
        <w:rPr>
          <w:spacing w:val="2"/>
        </w:rPr>
      </w:pPr>
      <w:r w:rsidRPr="001D7083">
        <w:rPr>
          <w:spacing w:val="2"/>
        </w:rPr>
        <w:tab/>
      </w:r>
      <w:r w:rsidR="007C10A2">
        <w:rPr>
          <w:spacing w:val="2"/>
        </w:rPr>
        <w:t>2</w:t>
      </w:r>
      <w:r w:rsidRPr="001D7083">
        <w:rPr>
          <w:spacing w:val="2"/>
        </w:rPr>
        <w:t>.3. Запрещается включение в условия банковской гарантии требования о представлении заказчиком гаранту судебных актов, подтверждающих неисполнение принципалом обязательств, обеспечиваемых банковской гарантией.</w:t>
      </w:r>
    </w:p>
    <w:p w:rsidR="008C6AE5" w:rsidRPr="001D7083" w:rsidRDefault="007C10A2" w:rsidP="008C6AE5">
      <w:pPr>
        <w:autoSpaceDE w:val="0"/>
        <w:autoSpaceDN w:val="0"/>
        <w:adjustRightInd w:val="0"/>
        <w:ind w:firstLine="708"/>
        <w:jc w:val="both"/>
        <w:rPr>
          <w:spacing w:val="2"/>
        </w:rPr>
      </w:pPr>
      <w:r>
        <w:rPr>
          <w:spacing w:val="2"/>
        </w:rPr>
        <w:t>2</w:t>
      </w:r>
      <w:r w:rsidR="008C6AE5" w:rsidRPr="001D7083">
        <w:rPr>
          <w:spacing w:val="2"/>
        </w:rPr>
        <w:t>.4. В банковскую гарантию включается 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rsidR="008C6AE5" w:rsidRPr="001D7083" w:rsidRDefault="008C6AE5" w:rsidP="008C6AE5">
      <w:pPr>
        <w:autoSpaceDE w:val="0"/>
        <w:autoSpaceDN w:val="0"/>
        <w:adjustRightInd w:val="0"/>
        <w:jc w:val="both"/>
        <w:rPr>
          <w:spacing w:val="2"/>
        </w:rPr>
      </w:pPr>
      <w:r w:rsidRPr="001D7083">
        <w:rPr>
          <w:spacing w:val="2"/>
        </w:rPr>
        <w:tab/>
      </w:r>
      <w:r w:rsidR="007C10A2">
        <w:rPr>
          <w:spacing w:val="2"/>
        </w:rPr>
        <w:t>2</w:t>
      </w:r>
      <w:r w:rsidRPr="001D7083">
        <w:rPr>
          <w:spacing w:val="2"/>
        </w:rPr>
        <w:t xml:space="preserve">.5. Заказчик рассматривает поступившую в качестве обеспечения </w:t>
      </w:r>
      <w:r w:rsidR="00F862B2" w:rsidRPr="001D7083">
        <w:rPr>
          <w:spacing w:val="2"/>
        </w:rPr>
        <w:t>гарантийных обязательств</w:t>
      </w:r>
      <w:r w:rsidRPr="001D7083">
        <w:rPr>
          <w:spacing w:val="2"/>
        </w:rPr>
        <w:t xml:space="preserve"> банковскую гарантию в срок, не превышающий трех рабочих дней со дня ее поступления.</w:t>
      </w:r>
    </w:p>
    <w:p w:rsidR="008C6AE5" w:rsidRPr="001D7083" w:rsidRDefault="008C6AE5" w:rsidP="008C6AE5">
      <w:pPr>
        <w:autoSpaceDE w:val="0"/>
        <w:autoSpaceDN w:val="0"/>
        <w:adjustRightInd w:val="0"/>
        <w:jc w:val="both"/>
      </w:pPr>
      <w:r w:rsidRPr="001D7083">
        <w:tab/>
      </w:r>
      <w:r w:rsidR="007C10A2">
        <w:t>2</w:t>
      </w:r>
      <w:r w:rsidRPr="001D7083">
        <w:t>.6. Основанием для отказа в принятии банковской гарантии заказчиком является:</w:t>
      </w:r>
    </w:p>
    <w:p w:rsidR="008C6AE5" w:rsidRPr="001D7083" w:rsidRDefault="008C6AE5" w:rsidP="008C6AE5">
      <w:pPr>
        <w:autoSpaceDE w:val="0"/>
        <w:autoSpaceDN w:val="0"/>
        <w:adjustRightInd w:val="0"/>
        <w:jc w:val="both"/>
      </w:pPr>
      <w:r w:rsidRPr="001D7083">
        <w:tab/>
        <w:t xml:space="preserve">1) несоответствие банковской гарантии требованиям, указанным настоящем </w:t>
      </w:r>
      <w:r w:rsidR="00F862B2" w:rsidRPr="001D7083">
        <w:t>р</w:t>
      </w:r>
      <w:r w:rsidRPr="001D7083">
        <w:t>азделе;</w:t>
      </w:r>
    </w:p>
    <w:p w:rsidR="008C6AE5" w:rsidRPr="001D7083" w:rsidRDefault="008C6AE5" w:rsidP="008C6AE5">
      <w:pPr>
        <w:autoSpaceDE w:val="0"/>
        <w:autoSpaceDN w:val="0"/>
        <w:adjustRightInd w:val="0"/>
        <w:jc w:val="both"/>
      </w:pPr>
      <w:r w:rsidRPr="001D7083">
        <w:tab/>
        <w:t>2) несоответствие банковской гарантии требованиям, содержащимся в документации о закупке.</w:t>
      </w:r>
    </w:p>
    <w:p w:rsidR="008C6AE5" w:rsidRPr="001D7083" w:rsidRDefault="008C6AE5" w:rsidP="008C6AE5">
      <w:pPr>
        <w:autoSpaceDE w:val="0"/>
        <w:autoSpaceDN w:val="0"/>
        <w:adjustRightInd w:val="0"/>
        <w:jc w:val="both"/>
      </w:pPr>
      <w:r w:rsidRPr="001D7083">
        <w:tab/>
      </w:r>
      <w:r w:rsidR="007C10A2">
        <w:t>2</w:t>
      </w:r>
      <w:r w:rsidRPr="001D7083">
        <w:t xml:space="preserve">.7. В случае отказа в принятии банковской гарантии заказчик в срок, </w:t>
      </w:r>
      <w:r w:rsidRPr="001D7083">
        <w:rPr>
          <w:spacing w:val="2"/>
        </w:rPr>
        <w:t>не превышающий трех рабочих дней со дня ее поступления</w:t>
      </w:r>
      <w:r w:rsidRPr="001D7083">
        <w:t>, информирует в письменной форме или в форме электронного документа об этом лицо, предоставившее банковскую гарантию, с указанием причин, послуживших основанием для отказа.</w:t>
      </w:r>
    </w:p>
    <w:p w:rsidR="008C6AE5" w:rsidRPr="001D7083" w:rsidRDefault="007C10A2" w:rsidP="008C6AE5">
      <w:pPr>
        <w:ind w:firstLine="708"/>
        <w:jc w:val="both"/>
      </w:pPr>
      <w:r>
        <w:t>2</w:t>
      </w:r>
      <w:r w:rsidR="008C6AE5" w:rsidRPr="001D7083">
        <w:t xml:space="preserve">.8. Поставщик (подрядчик, исполнитель) 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договора, лицензии на осуществление банковских операций обязан предоставить новое обеспечение исполнения договора не позднее одного месяца со дня </w:t>
      </w:r>
      <w:r w:rsidR="008C6AE5" w:rsidRPr="001D7083">
        <w:lastRenderedPageBreak/>
        <w:t xml:space="preserve">надлежащего уведомления заказчиком поставщика (подрядчика, исполнителя) о необходимости предоставить соответствующее обеспечение. </w:t>
      </w:r>
    </w:p>
    <w:p w:rsidR="008C6AE5" w:rsidRPr="001D7083" w:rsidRDefault="007C10A2" w:rsidP="008C6AE5">
      <w:pPr>
        <w:ind w:firstLine="708"/>
        <w:jc w:val="both"/>
      </w:pPr>
      <w:r>
        <w:t>2</w:t>
      </w:r>
      <w:r w:rsidR="008C6AE5" w:rsidRPr="001D7083">
        <w:t>.9. Возврат банковской гарантии заказчиком предоставившему ее лицу или гаранту, в том числе в случае предоставления нового обеспечения исполнения договора 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договора, лицензии на осуществление банковских операций, не осуществляется, взыскание по ней не производится.</w:t>
      </w:r>
    </w:p>
    <w:p w:rsidR="008C6AE5" w:rsidRPr="001D7083" w:rsidRDefault="008C6AE5" w:rsidP="008C6AE5">
      <w:pPr>
        <w:pStyle w:val="a5"/>
        <w:numPr>
          <w:ilvl w:val="0"/>
          <w:numId w:val="1"/>
        </w:numPr>
        <w:jc w:val="center"/>
        <w:rPr>
          <w:b/>
        </w:rPr>
      </w:pPr>
      <w:bookmarkStart w:id="0" w:name="Par1"/>
      <w:bookmarkEnd w:id="0"/>
      <w:r w:rsidRPr="001D7083">
        <w:rPr>
          <w:b/>
        </w:rPr>
        <w:t xml:space="preserve">Внесение денежных средств в качестве обеспечения </w:t>
      </w:r>
      <w:r w:rsidR="006665B1" w:rsidRPr="001D7083">
        <w:rPr>
          <w:b/>
        </w:rPr>
        <w:t>гарантийных обязательств</w:t>
      </w:r>
    </w:p>
    <w:p w:rsidR="008C6AE5" w:rsidRPr="001D7083" w:rsidRDefault="008C6AE5" w:rsidP="008C6AE5">
      <w:pPr>
        <w:pStyle w:val="a5"/>
        <w:numPr>
          <w:ilvl w:val="1"/>
          <w:numId w:val="1"/>
        </w:numPr>
        <w:ind w:left="0" w:firstLine="709"/>
        <w:jc w:val="both"/>
      </w:pPr>
      <w:r w:rsidRPr="001D7083">
        <w:t xml:space="preserve">Участник закупки должен внести денежные средства в качестве обеспечения </w:t>
      </w:r>
      <w:r w:rsidR="006665B1" w:rsidRPr="001D7083">
        <w:t>гарантийных обязательств</w:t>
      </w:r>
      <w:r w:rsidRPr="001D7083">
        <w:t xml:space="preserve"> в размере, установленном в документации о закупке, </w:t>
      </w:r>
      <w:r w:rsidR="006665B1" w:rsidRPr="001D7083">
        <w:t xml:space="preserve">за исключением случаев предоставления банковской гарантии, </w:t>
      </w:r>
      <w:r w:rsidRPr="001D7083">
        <w:t>на банковский счет:</w:t>
      </w:r>
    </w:p>
    <w:tbl>
      <w:tblPr>
        <w:tblStyle w:val="TableStyle0"/>
        <w:tblW w:w="5000" w:type="pct"/>
        <w:tblInd w:w="57" w:type="dxa"/>
        <w:tblLayout w:type="fixed"/>
        <w:tblCellMar>
          <w:top w:w="0" w:type="dxa"/>
          <w:left w:w="57" w:type="dxa"/>
          <w:bottom w:w="0" w:type="dxa"/>
          <w:right w:w="57" w:type="dxa"/>
        </w:tblCellMar>
        <w:tblLook w:val="04A0" w:firstRow="1" w:lastRow="0" w:firstColumn="1" w:lastColumn="0" w:noHBand="0" w:noVBand="1"/>
      </w:tblPr>
      <w:tblGrid>
        <w:gridCol w:w="138"/>
        <w:gridCol w:w="1008"/>
        <w:gridCol w:w="1799"/>
        <w:gridCol w:w="138"/>
        <w:gridCol w:w="1009"/>
        <w:gridCol w:w="1009"/>
        <w:gridCol w:w="1009"/>
        <w:gridCol w:w="1009"/>
        <w:gridCol w:w="900"/>
        <w:gridCol w:w="1009"/>
        <w:gridCol w:w="1009"/>
      </w:tblGrid>
      <w:tr w:rsidR="00957ABB" w:rsidRPr="00C04C78" w:rsidTr="00957ABB">
        <w:tblPrEx>
          <w:tblCellMar>
            <w:top w:w="0" w:type="dxa"/>
            <w:bottom w:w="0" w:type="dxa"/>
          </w:tblCellMar>
        </w:tblPrEx>
        <w:trPr>
          <w:cantSplit/>
        </w:trPr>
        <w:tc>
          <w:tcPr>
            <w:tcW w:w="138" w:type="dxa"/>
            <w:shd w:val="clear" w:color="auto" w:fill="auto"/>
            <w:vAlign w:val="bottom"/>
          </w:tcPr>
          <w:p w:rsidR="00957ABB" w:rsidRPr="00C04C78" w:rsidRDefault="00957ABB" w:rsidP="00723304">
            <w:pPr>
              <w:wordWrap w:val="0"/>
              <w:rPr>
                <w:sz w:val="20"/>
                <w:szCs w:val="20"/>
              </w:rPr>
            </w:pPr>
          </w:p>
        </w:tc>
        <w:tc>
          <w:tcPr>
            <w:tcW w:w="1008" w:type="dxa"/>
            <w:shd w:val="clear" w:color="auto" w:fill="auto"/>
            <w:vAlign w:val="bottom"/>
          </w:tcPr>
          <w:p w:rsidR="00957ABB" w:rsidRPr="00C04C78" w:rsidRDefault="00957ABB" w:rsidP="00723304">
            <w:pPr>
              <w:wordWrap w:val="0"/>
              <w:rPr>
                <w:sz w:val="20"/>
                <w:szCs w:val="20"/>
              </w:rPr>
            </w:pPr>
          </w:p>
        </w:tc>
        <w:tc>
          <w:tcPr>
            <w:tcW w:w="1799" w:type="dxa"/>
            <w:shd w:val="clear" w:color="auto" w:fill="auto"/>
            <w:vAlign w:val="bottom"/>
          </w:tcPr>
          <w:p w:rsidR="00957ABB" w:rsidRPr="00C04C78" w:rsidRDefault="00957ABB" w:rsidP="00723304">
            <w:pPr>
              <w:wordWrap w:val="0"/>
              <w:rPr>
                <w:sz w:val="20"/>
                <w:szCs w:val="20"/>
              </w:rPr>
            </w:pPr>
          </w:p>
        </w:tc>
        <w:tc>
          <w:tcPr>
            <w:tcW w:w="138" w:type="dxa"/>
            <w:tcBorders>
              <w:top w:val="none" w:sz="5" w:space="0" w:color="auto"/>
              <w:left w:val="none" w:sz="5" w:space="0" w:color="auto"/>
            </w:tcBorders>
            <w:shd w:val="clear" w:color="auto" w:fill="auto"/>
            <w:vAlign w:val="center"/>
          </w:tcPr>
          <w:p w:rsidR="00957ABB" w:rsidRPr="00C04C78" w:rsidRDefault="00957ABB" w:rsidP="00723304">
            <w:pPr>
              <w:jc w:val="center"/>
              <w:rPr>
                <w:sz w:val="20"/>
                <w:szCs w:val="20"/>
              </w:rPr>
            </w:pPr>
          </w:p>
        </w:tc>
        <w:tc>
          <w:tcPr>
            <w:tcW w:w="1009" w:type="dxa"/>
            <w:shd w:val="clear" w:color="auto" w:fill="auto"/>
            <w:vAlign w:val="bottom"/>
          </w:tcPr>
          <w:p w:rsidR="00957ABB" w:rsidRPr="00C04C78" w:rsidRDefault="00957ABB" w:rsidP="00723304">
            <w:pPr>
              <w:rPr>
                <w:sz w:val="20"/>
                <w:szCs w:val="20"/>
              </w:rPr>
            </w:pPr>
          </w:p>
        </w:tc>
        <w:tc>
          <w:tcPr>
            <w:tcW w:w="1009" w:type="dxa"/>
            <w:shd w:val="clear" w:color="auto" w:fill="auto"/>
            <w:vAlign w:val="bottom"/>
          </w:tcPr>
          <w:p w:rsidR="00957ABB" w:rsidRPr="00C04C78" w:rsidRDefault="00957ABB" w:rsidP="00723304">
            <w:pPr>
              <w:rPr>
                <w:sz w:val="20"/>
                <w:szCs w:val="20"/>
              </w:rPr>
            </w:pPr>
          </w:p>
        </w:tc>
        <w:tc>
          <w:tcPr>
            <w:tcW w:w="1009" w:type="dxa"/>
            <w:shd w:val="clear" w:color="auto" w:fill="auto"/>
            <w:vAlign w:val="bottom"/>
          </w:tcPr>
          <w:p w:rsidR="00957ABB" w:rsidRPr="00C04C78" w:rsidRDefault="00957ABB" w:rsidP="00723304">
            <w:pPr>
              <w:rPr>
                <w:sz w:val="20"/>
                <w:szCs w:val="20"/>
              </w:rPr>
            </w:pPr>
          </w:p>
        </w:tc>
        <w:tc>
          <w:tcPr>
            <w:tcW w:w="3927" w:type="dxa"/>
            <w:gridSpan w:val="4"/>
            <w:shd w:val="clear" w:color="auto" w:fill="auto"/>
            <w:vAlign w:val="bottom"/>
          </w:tcPr>
          <w:p w:rsidR="00957ABB" w:rsidRPr="00C04C78" w:rsidRDefault="00957ABB" w:rsidP="00723304">
            <w:pPr>
              <w:jc w:val="right"/>
              <w:rPr>
                <w:sz w:val="20"/>
                <w:szCs w:val="20"/>
              </w:rPr>
            </w:pPr>
            <w:r w:rsidRPr="00C04C78">
              <w:rPr>
                <w:sz w:val="20"/>
                <w:szCs w:val="20"/>
              </w:rPr>
              <w:t>.</w:t>
            </w:r>
          </w:p>
        </w:tc>
      </w:tr>
      <w:tr w:rsidR="00957ABB" w:rsidRPr="00C04C78" w:rsidTr="00957ABB">
        <w:tblPrEx>
          <w:tblCellMar>
            <w:top w:w="0" w:type="dxa"/>
            <w:bottom w:w="0" w:type="dxa"/>
          </w:tblCellMar>
        </w:tblPrEx>
        <w:trPr>
          <w:cantSplit/>
        </w:trPr>
        <w:tc>
          <w:tcPr>
            <w:tcW w:w="138" w:type="dxa"/>
            <w:tcBorders>
              <w:top w:val="none" w:sz="5" w:space="0" w:color="auto"/>
              <w:left w:val="none" w:sz="5" w:space="0" w:color="auto"/>
            </w:tcBorders>
            <w:shd w:val="clear" w:color="auto" w:fill="auto"/>
            <w:vAlign w:val="center"/>
          </w:tcPr>
          <w:p w:rsidR="00957ABB" w:rsidRPr="00C04C78" w:rsidRDefault="00957ABB" w:rsidP="00723304">
            <w:pPr>
              <w:rPr>
                <w:sz w:val="20"/>
                <w:szCs w:val="20"/>
              </w:rPr>
            </w:pPr>
          </w:p>
        </w:tc>
        <w:tc>
          <w:tcPr>
            <w:tcW w:w="9899" w:type="dxa"/>
            <w:gridSpan w:val="10"/>
            <w:vMerge w:val="restart"/>
            <w:tcBorders>
              <w:top w:val="none" w:sz="5" w:space="0" w:color="auto"/>
              <w:left w:val="none" w:sz="5" w:space="0" w:color="auto"/>
            </w:tcBorders>
            <w:shd w:val="clear" w:color="auto" w:fill="auto"/>
            <w:vAlign w:val="center"/>
          </w:tcPr>
          <w:p w:rsidR="00957ABB" w:rsidRPr="00C04C78" w:rsidRDefault="00957ABB" w:rsidP="00723304">
            <w:pPr>
              <w:rPr>
                <w:sz w:val="20"/>
                <w:szCs w:val="20"/>
              </w:rPr>
            </w:pPr>
            <w:proofErr w:type="spellStart"/>
            <w:r w:rsidRPr="00C04C78">
              <w:rPr>
                <w:b/>
                <w:sz w:val="20"/>
                <w:szCs w:val="20"/>
              </w:rPr>
              <w:t>ЗАО"Санаторий"Предгорье</w:t>
            </w:r>
            <w:proofErr w:type="spellEnd"/>
            <w:r w:rsidRPr="00C04C78">
              <w:rPr>
                <w:b/>
                <w:sz w:val="20"/>
                <w:szCs w:val="20"/>
              </w:rPr>
              <w:t xml:space="preserve"> Кавказа"</w:t>
            </w:r>
          </w:p>
        </w:tc>
      </w:tr>
      <w:tr w:rsidR="00957ABB" w:rsidRPr="00C04C78" w:rsidTr="00957ABB">
        <w:tblPrEx>
          <w:tblCellMar>
            <w:top w:w="0" w:type="dxa"/>
            <w:bottom w:w="0" w:type="dxa"/>
          </w:tblCellMar>
        </w:tblPrEx>
        <w:trPr>
          <w:cantSplit/>
        </w:trPr>
        <w:tc>
          <w:tcPr>
            <w:tcW w:w="138" w:type="dxa"/>
            <w:shd w:val="clear" w:color="auto" w:fill="auto"/>
            <w:vAlign w:val="bottom"/>
          </w:tcPr>
          <w:p w:rsidR="00957ABB" w:rsidRPr="00C04C78" w:rsidRDefault="00957ABB" w:rsidP="00723304">
            <w:pPr>
              <w:rPr>
                <w:sz w:val="20"/>
                <w:szCs w:val="20"/>
              </w:rPr>
            </w:pPr>
          </w:p>
        </w:tc>
        <w:tc>
          <w:tcPr>
            <w:tcW w:w="9899" w:type="dxa"/>
            <w:gridSpan w:val="10"/>
            <w:vMerge/>
            <w:tcBorders>
              <w:top w:val="none" w:sz="5" w:space="0" w:color="auto"/>
              <w:left w:val="none" w:sz="5" w:space="0" w:color="auto"/>
            </w:tcBorders>
            <w:shd w:val="clear" w:color="auto" w:fill="auto"/>
            <w:vAlign w:val="bottom"/>
          </w:tcPr>
          <w:p w:rsidR="00957ABB" w:rsidRPr="00C04C78" w:rsidRDefault="00957ABB" w:rsidP="00723304">
            <w:pPr>
              <w:rPr>
                <w:sz w:val="20"/>
                <w:szCs w:val="20"/>
              </w:rPr>
            </w:pPr>
          </w:p>
        </w:tc>
      </w:tr>
      <w:tr w:rsidR="00957ABB" w:rsidRPr="00C04C78" w:rsidTr="00957ABB">
        <w:tblPrEx>
          <w:tblCellMar>
            <w:top w:w="0" w:type="dxa"/>
            <w:bottom w:w="0" w:type="dxa"/>
          </w:tblCellMar>
        </w:tblPrEx>
        <w:trPr>
          <w:cantSplit/>
        </w:trPr>
        <w:tc>
          <w:tcPr>
            <w:tcW w:w="138" w:type="dxa"/>
            <w:shd w:val="clear" w:color="auto" w:fill="auto"/>
            <w:vAlign w:val="bottom"/>
          </w:tcPr>
          <w:p w:rsidR="00957ABB" w:rsidRPr="00C04C78" w:rsidRDefault="00957ABB" w:rsidP="00723304">
            <w:pPr>
              <w:rPr>
                <w:sz w:val="20"/>
                <w:szCs w:val="20"/>
              </w:rPr>
            </w:pPr>
          </w:p>
        </w:tc>
        <w:tc>
          <w:tcPr>
            <w:tcW w:w="9899" w:type="dxa"/>
            <w:gridSpan w:val="10"/>
            <w:vMerge/>
            <w:tcBorders>
              <w:top w:val="none" w:sz="5" w:space="0" w:color="auto"/>
              <w:left w:val="none" w:sz="5" w:space="0" w:color="auto"/>
            </w:tcBorders>
            <w:shd w:val="clear" w:color="auto" w:fill="auto"/>
            <w:vAlign w:val="bottom"/>
          </w:tcPr>
          <w:p w:rsidR="00957ABB" w:rsidRPr="00C04C78" w:rsidRDefault="00957ABB" w:rsidP="00723304">
            <w:pPr>
              <w:rPr>
                <w:sz w:val="20"/>
                <w:szCs w:val="20"/>
              </w:rPr>
            </w:pPr>
          </w:p>
        </w:tc>
      </w:tr>
      <w:tr w:rsidR="00957ABB" w:rsidRPr="00C04C78" w:rsidTr="00957ABB">
        <w:tblPrEx>
          <w:tblCellMar>
            <w:top w:w="0" w:type="dxa"/>
            <w:bottom w:w="0" w:type="dxa"/>
          </w:tblCellMar>
        </w:tblPrEx>
        <w:trPr>
          <w:cantSplit/>
        </w:trPr>
        <w:tc>
          <w:tcPr>
            <w:tcW w:w="138" w:type="dxa"/>
            <w:shd w:val="clear" w:color="auto" w:fill="auto"/>
            <w:vAlign w:val="bottom"/>
          </w:tcPr>
          <w:p w:rsidR="00957ABB" w:rsidRPr="00C04C78" w:rsidRDefault="00957ABB" w:rsidP="00723304">
            <w:pPr>
              <w:rPr>
                <w:sz w:val="20"/>
                <w:szCs w:val="20"/>
              </w:rPr>
            </w:pPr>
          </w:p>
        </w:tc>
        <w:tc>
          <w:tcPr>
            <w:tcW w:w="1008" w:type="dxa"/>
            <w:shd w:val="clear" w:color="auto" w:fill="auto"/>
            <w:vAlign w:val="bottom"/>
          </w:tcPr>
          <w:p w:rsidR="00957ABB" w:rsidRPr="00C04C78" w:rsidRDefault="00957ABB" w:rsidP="00723304">
            <w:pPr>
              <w:rPr>
                <w:sz w:val="20"/>
                <w:szCs w:val="20"/>
              </w:rPr>
            </w:pPr>
          </w:p>
        </w:tc>
        <w:tc>
          <w:tcPr>
            <w:tcW w:w="1799" w:type="dxa"/>
            <w:shd w:val="clear" w:color="auto" w:fill="auto"/>
            <w:vAlign w:val="bottom"/>
          </w:tcPr>
          <w:p w:rsidR="00957ABB" w:rsidRPr="00C04C78" w:rsidRDefault="00957ABB" w:rsidP="00723304">
            <w:pPr>
              <w:rPr>
                <w:sz w:val="20"/>
                <w:szCs w:val="20"/>
              </w:rPr>
            </w:pPr>
          </w:p>
        </w:tc>
        <w:tc>
          <w:tcPr>
            <w:tcW w:w="138" w:type="dxa"/>
            <w:shd w:val="clear" w:color="auto" w:fill="auto"/>
            <w:vAlign w:val="bottom"/>
          </w:tcPr>
          <w:p w:rsidR="00957ABB" w:rsidRPr="00C04C78" w:rsidRDefault="00957ABB" w:rsidP="00723304">
            <w:pPr>
              <w:rPr>
                <w:sz w:val="20"/>
                <w:szCs w:val="20"/>
              </w:rPr>
            </w:pPr>
          </w:p>
        </w:tc>
        <w:tc>
          <w:tcPr>
            <w:tcW w:w="1009" w:type="dxa"/>
            <w:shd w:val="clear" w:color="auto" w:fill="auto"/>
            <w:vAlign w:val="bottom"/>
          </w:tcPr>
          <w:p w:rsidR="00957ABB" w:rsidRPr="00C04C78" w:rsidRDefault="00957ABB" w:rsidP="00723304">
            <w:pPr>
              <w:rPr>
                <w:sz w:val="20"/>
                <w:szCs w:val="20"/>
              </w:rPr>
            </w:pPr>
          </w:p>
        </w:tc>
        <w:tc>
          <w:tcPr>
            <w:tcW w:w="1009" w:type="dxa"/>
            <w:shd w:val="clear" w:color="auto" w:fill="auto"/>
            <w:vAlign w:val="bottom"/>
          </w:tcPr>
          <w:p w:rsidR="00957ABB" w:rsidRPr="00C04C78" w:rsidRDefault="00957ABB" w:rsidP="00723304">
            <w:pPr>
              <w:rPr>
                <w:sz w:val="20"/>
                <w:szCs w:val="20"/>
              </w:rPr>
            </w:pPr>
          </w:p>
        </w:tc>
        <w:tc>
          <w:tcPr>
            <w:tcW w:w="1009" w:type="dxa"/>
            <w:shd w:val="clear" w:color="auto" w:fill="auto"/>
            <w:vAlign w:val="bottom"/>
          </w:tcPr>
          <w:p w:rsidR="00957ABB" w:rsidRPr="00C04C78" w:rsidRDefault="00957ABB" w:rsidP="00723304">
            <w:pPr>
              <w:rPr>
                <w:sz w:val="20"/>
                <w:szCs w:val="20"/>
              </w:rPr>
            </w:pPr>
          </w:p>
        </w:tc>
        <w:tc>
          <w:tcPr>
            <w:tcW w:w="1009" w:type="dxa"/>
            <w:shd w:val="clear" w:color="auto" w:fill="auto"/>
            <w:vAlign w:val="bottom"/>
          </w:tcPr>
          <w:p w:rsidR="00957ABB" w:rsidRPr="00C04C78" w:rsidRDefault="00957ABB" w:rsidP="00723304">
            <w:pPr>
              <w:rPr>
                <w:sz w:val="20"/>
                <w:szCs w:val="20"/>
              </w:rPr>
            </w:pPr>
          </w:p>
        </w:tc>
        <w:tc>
          <w:tcPr>
            <w:tcW w:w="900" w:type="dxa"/>
            <w:shd w:val="clear" w:color="auto" w:fill="auto"/>
            <w:vAlign w:val="bottom"/>
          </w:tcPr>
          <w:p w:rsidR="00957ABB" w:rsidRPr="00C04C78" w:rsidRDefault="00957ABB" w:rsidP="00723304">
            <w:pPr>
              <w:rPr>
                <w:sz w:val="20"/>
                <w:szCs w:val="20"/>
              </w:rPr>
            </w:pPr>
          </w:p>
        </w:tc>
        <w:tc>
          <w:tcPr>
            <w:tcW w:w="1009" w:type="dxa"/>
            <w:shd w:val="clear" w:color="auto" w:fill="auto"/>
            <w:vAlign w:val="bottom"/>
          </w:tcPr>
          <w:p w:rsidR="00957ABB" w:rsidRPr="00C04C78" w:rsidRDefault="00957ABB" w:rsidP="00723304">
            <w:pPr>
              <w:rPr>
                <w:sz w:val="20"/>
                <w:szCs w:val="20"/>
              </w:rPr>
            </w:pPr>
          </w:p>
        </w:tc>
        <w:tc>
          <w:tcPr>
            <w:tcW w:w="1009" w:type="dxa"/>
            <w:shd w:val="clear" w:color="auto" w:fill="auto"/>
            <w:vAlign w:val="bottom"/>
          </w:tcPr>
          <w:p w:rsidR="00957ABB" w:rsidRPr="00C04C78" w:rsidRDefault="00957ABB" w:rsidP="00723304">
            <w:pPr>
              <w:rPr>
                <w:sz w:val="20"/>
                <w:szCs w:val="20"/>
              </w:rPr>
            </w:pPr>
          </w:p>
        </w:tc>
      </w:tr>
      <w:tr w:rsidR="00957ABB" w:rsidRPr="00C04C78" w:rsidTr="00957ABB">
        <w:tblPrEx>
          <w:tblCellMar>
            <w:top w:w="0" w:type="dxa"/>
            <w:bottom w:w="0" w:type="dxa"/>
          </w:tblCellMar>
        </w:tblPrEx>
        <w:trPr>
          <w:cantSplit/>
        </w:trPr>
        <w:tc>
          <w:tcPr>
            <w:tcW w:w="138" w:type="dxa"/>
            <w:shd w:val="clear" w:color="auto" w:fill="auto"/>
            <w:vAlign w:val="center"/>
          </w:tcPr>
          <w:p w:rsidR="00957ABB" w:rsidRPr="00C04C78" w:rsidRDefault="00957ABB" w:rsidP="00723304">
            <w:pPr>
              <w:rPr>
                <w:sz w:val="20"/>
                <w:szCs w:val="20"/>
              </w:rPr>
            </w:pPr>
          </w:p>
        </w:tc>
        <w:tc>
          <w:tcPr>
            <w:tcW w:w="2807" w:type="dxa"/>
            <w:gridSpan w:val="2"/>
            <w:shd w:val="clear" w:color="auto" w:fill="auto"/>
            <w:vAlign w:val="center"/>
          </w:tcPr>
          <w:p w:rsidR="00957ABB" w:rsidRPr="00C04C78" w:rsidRDefault="00957ABB" w:rsidP="00723304">
            <w:pPr>
              <w:rPr>
                <w:sz w:val="20"/>
                <w:szCs w:val="20"/>
              </w:rPr>
            </w:pPr>
            <w:r w:rsidRPr="00C04C78">
              <w:rPr>
                <w:color w:val="808080"/>
                <w:sz w:val="20"/>
                <w:szCs w:val="20"/>
              </w:rPr>
              <w:t>Полное наименование</w:t>
            </w:r>
          </w:p>
        </w:tc>
        <w:tc>
          <w:tcPr>
            <w:tcW w:w="138" w:type="dxa"/>
            <w:shd w:val="clear" w:color="auto" w:fill="auto"/>
            <w:vAlign w:val="center"/>
          </w:tcPr>
          <w:p w:rsidR="00957ABB" w:rsidRPr="00C04C78" w:rsidRDefault="00957ABB" w:rsidP="00723304">
            <w:pPr>
              <w:rPr>
                <w:sz w:val="20"/>
                <w:szCs w:val="20"/>
              </w:rPr>
            </w:pPr>
          </w:p>
        </w:tc>
        <w:tc>
          <w:tcPr>
            <w:tcW w:w="6954" w:type="dxa"/>
            <w:gridSpan w:val="7"/>
            <w:shd w:val="clear" w:color="auto" w:fill="auto"/>
            <w:vAlign w:val="center"/>
          </w:tcPr>
          <w:p w:rsidR="00957ABB" w:rsidRPr="00C04C78" w:rsidRDefault="00957ABB" w:rsidP="00723304">
            <w:pPr>
              <w:rPr>
                <w:sz w:val="20"/>
                <w:szCs w:val="20"/>
              </w:rPr>
            </w:pPr>
            <w:r w:rsidRPr="00C04C78">
              <w:rPr>
                <w:sz w:val="20"/>
                <w:szCs w:val="20"/>
              </w:rPr>
              <w:t xml:space="preserve">Закрытое акционерное </w:t>
            </w:r>
            <w:proofErr w:type="spellStart"/>
            <w:r w:rsidRPr="00C04C78">
              <w:rPr>
                <w:sz w:val="20"/>
                <w:szCs w:val="20"/>
              </w:rPr>
              <w:t>общество"Санаторий"Предгорье</w:t>
            </w:r>
            <w:proofErr w:type="spellEnd"/>
            <w:r w:rsidRPr="00C04C78">
              <w:rPr>
                <w:sz w:val="20"/>
                <w:szCs w:val="20"/>
              </w:rPr>
              <w:t xml:space="preserve"> Кавказа"</w:t>
            </w:r>
          </w:p>
        </w:tc>
      </w:tr>
      <w:tr w:rsidR="00957ABB" w:rsidRPr="00C04C78" w:rsidTr="00957ABB">
        <w:tblPrEx>
          <w:tblCellMar>
            <w:top w:w="0" w:type="dxa"/>
            <w:bottom w:w="0" w:type="dxa"/>
          </w:tblCellMar>
        </w:tblPrEx>
        <w:trPr>
          <w:cantSplit/>
        </w:trPr>
        <w:tc>
          <w:tcPr>
            <w:tcW w:w="138" w:type="dxa"/>
            <w:shd w:val="clear" w:color="auto" w:fill="auto"/>
            <w:vAlign w:val="center"/>
          </w:tcPr>
          <w:p w:rsidR="00957ABB" w:rsidRPr="00C04C78" w:rsidRDefault="00957ABB" w:rsidP="00723304">
            <w:pPr>
              <w:rPr>
                <w:sz w:val="20"/>
                <w:szCs w:val="20"/>
              </w:rPr>
            </w:pPr>
          </w:p>
        </w:tc>
        <w:tc>
          <w:tcPr>
            <w:tcW w:w="2807" w:type="dxa"/>
            <w:gridSpan w:val="2"/>
            <w:shd w:val="clear" w:color="auto" w:fill="auto"/>
            <w:vAlign w:val="center"/>
          </w:tcPr>
          <w:p w:rsidR="00957ABB" w:rsidRPr="00C04C78" w:rsidRDefault="00957ABB" w:rsidP="00723304">
            <w:pPr>
              <w:rPr>
                <w:sz w:val="20"/>
                <w:szCs w:val="20"/>
              </w:rPr>
            </w:pPr>
            <w:r w:rsidRPr="00C04C78">
              <w:rPr>
                <w:color w:val="808080"/>
                <w:sz w:val="20"/>
                <w:szCs w:val="20"/>
              </w:rPr>
              <w:t>Сокращенное наименование</w:t>
            </w:r>
          </w:p>
        </w:tc>
        <w:tc>
          <w:tcPr>
            <w:tcW w:w="138" w:type="dxa"/>
            <w:shd w:val="clear" w:color="auto" w:fill="auto"/>
            <w:vAlign w:val="center"/>
          </w:tcPr>
          <w:p w:rsidR="00957ABB" w:rsidRPr="00C04C78" w:rsidRDefault="00957ABB" w:rsidP="00723304">
            <w:pPr>
              <w:rPr>
                <w:sz w:val="20"/>
                <w:szCs w:val="20"/>
              </w:rPr>
            </w:pPr>
          </w:p>
        </w:tc>
        <w:tc>
          <w:tcPr>
            <w:tcW w:w="6954" w:type="dxa"/>
            <w:gridSpan w:val="7"/>
            <w:shd w:val="clear" w:color="auto" w:fill="auto"/>
            <w:vAlign w:val="center"/>
          </w:tcPr>
          <w:p w:rsidR="00957ABB" w:rsidRPr="00C04C78" w:rsidRDefault="00957ABB" w:rsidP="00723304">
            <w:pPr>
              <w:rPr>
                <w:sz w:val="20"/>
                <w:szCs w:val="20"/>
              </w:rPr>
            </w:pPr>
            <w:proofErr w:type="spellStart"/>
            <w:r w:rsidRPr="00C04C78">
              <w:rPr>
                <w:sz w:val="20"/>
                <w:szCs w:val="20"/>
              </w:rPr>
              <w:t>ЗАО"Санаторий"Предгорье</w:t>
            </w:r>
            <w:proofErr w:type="spellEnd"/>
            <w:r w:rsidRPr="00C04C78">
              <w:rPr>
                <w:sz w:val="20"/>
                <w:szCs w:val="20"/>
              </w:rPr>
              <w:t xml:space="preserve"> Кавказа"</w:t>
            </w:r>
          </w:p>
        </w:tc>
      </w:tr>
      <w:tr w:rsidR="00957ABB" w:rsidRPr="00C04C78" w:rsidTr="00957ABB">
        <w:tblPrEx>
          <w:tblCellMar>
            <w:top w:w="0" w:type="dxa"/>
            <w:bottom w:w="0" w:type="dxa"/>
          </w:tblCellMar>
        </w:tblPrEx>
        <w:trPr>
          <w:cantSplit/>
        </w:trPr>
        <w:tc>
          <w:tcPr>
            <w:tcW w:w="138" w:type="dxa"/>
            <w:shd w:val="clear" w:color="auto" w:fill="auto"/>
            <w:vAlign w:val="center"/>
          </w:tcPr>
          <w:p w:rsidR="00957ABB" w:rsidRPr="00C04C78" w:rsidRDefault="00957ABB" w:rsidP="00723304">
            <w:pPr>
              <w:rPr>
                <w:sz w:val="20"/>
                <w:szCs w:val="20"/>
              </w:rPr>
            </w:pPr>
          </w:p>
        </w:tc>
        <w:tc>
          <w:tcPr>
            <w:tcW w:w="2807" w:type="dxa"/>
            <w:gridSpan w:val="2"/>
            <w:shd w:val="clear" w:color="auto" w:fill="auto"/>
            <w:vAlign w:val="center"/>
          </w:tcPr>
          <w:p w:rsidR="00957ABB" w:rsidRPr="00C04C78" w:rsidRDefault="00957ABB" w:rsidP="00723304">
            <w:pPr>
              <w:rPr>
                <w:sz w:val="20"/>
                <w:szCs w:val="20"/>
              </w:rPr>
            </w:pPr>
            <w:r w:rsidRPr="00C04C78">
              <w:rPr>
                <w:color w:val="808080"/>
                <w:sz w:val="20"/>
                <w:szCs w:val="20"/>
              </w:rPr>
              <w:t>ИНН</w:t>
            </w:r>
          </w:p>
        </w:tc>
        <w:tc>
          <w:tcPr>
            <w:tcW w:w="138" w:type="dxa"/>
            <w:shd w:val="clear" w:color="auto" w:fill="auto"/>
            <w:vAlign w:val="center"/>
          </w:tcPr>
          <w:p w:rsidR="00957ABB" w:rsidRPr="00C04C78" w:rsidRDefault="00957ABB" w:rsidP="00723304">
            <w:pPr>
              <w:rPr>
                <w:sz w:val="20"/>
                <w:szCs w:val="20"/>
              </w:rPr>
            </w:pPr>
          </w:p>
        </w:tc>
        <w:tc>
          <w:tcPr>
            <w:tcW w:w="6954" w:type="dxa"/>
            <w:gridSpan w:val="7"/>
            <w:shd w:val="clear" w:color="auto" w:fill="auto"/>
            <w:vAlign w:val="center"/>
          </w:tcPr>
          <w:p w:rsidR="00957ABB" w:rsidRPr="00C04C78" w:rsidRDefault="00957ABB" w:rsidP="00723304">
            <w:pPr>
              <w:rPr>
                <w:sz w:val="20"/>
                <w:szCs w:val="20"/>
              </w:rPr>
            </w:pPr>
            <w:r w:rsidRPr="00C04C78">
              <w:rPr>
                <w:sz w:val="20"/>
                <w:szCs w:val="20"/>
              </w:rPr>
              <w:t>2305005039</w:t>
            </w:r>
          </w:p>
        </w:tc>
      </w:tr>
      <w:tr w:rsidR="00957ABB" w:rsidRPr="00C04C78" w:rsidTr="00957ABB">
        <w:tblPrEx>
          <w:tblCellMar>
            <w:top w:w="0" w:type="dxa"/>
            <w:bottom w:w="0" w:type="dxa"/>
          </w:tblCellMar>
        </w:tblPrEx>
        <w:trPr>
          <w:cantSplit/>
        </w:trPr>
        <w:tc>
          <w:tcPr>
            <w:tcW w:w="138" w:type="dxa"/>
            <w:shd w:val="clear" w:color="auto" w:fill="auto"/>
            <w:vAlign w:val="center"/>
          </w:tcPr>
          <w:p w:rsidR="00957ABB" w:rsidRPr="00C04C78" w:rsidRDefault="00957ABB" w:rsidP="00723304">
            <w:pPr>
              <w:rPr>
                <w:sz w:val="20"/>
                <w:szCs w:val="20"/>
              </w:rPr>
            </w:pPr>
          </w:p>
        </w:tc>
        <w:tc>
          <w:tcPr>
            <w:tcW w:w="2807" w:type="dxa"/>
            <w:gridSpan w:val="2"/>
            <w:shd w:val="clear" w:color="auto" w:fill="auto"/>
            <w:vAlign w:val="center"/>
          </w:tcPr>
          <w:p w:rsidR="00957ABB" w:rsidRPr="00C04C78" w:rsidRDefault="00957ABB" w:rsidP="00723304">
            <w:pPr>
              <w:rPr>
                <w:sz w:val="20"/>
                <w:szCs w:val="20"/>
              </w:rPr>
            </w:pPr>
            <w:r w:rsidRPr="00C04C78">
              <w:rPr>
                <w:color w:val="808080"/>
                <w:sz w:val="20"/>
                <w:szCs w:val="20"/>
              </w:rPr>
              <w:t>КПП</w:t>
            </w:r>
          </w:p>
        </w:tc>
        <w:tc>
          <w:tcPr>
            <w:tcW w:w="138" w:type="dxa"/>
            <w:shd w:val="clear" w:color="auto" w:fill="auto"/>
            <w:vAlign w:val="center"/>
          </w:tcPr>
          <w:p w:rsidR="00957ABB" w:rsidRPr="00C04C78" w:rsidRDefault="00957ABB" w:rsidP="00723304">
            <w:pPr>
              <w:rPr>
                <w:sz w:val="20"/>
                <w:szCs w:val="20"/>
              </w:rPr>
            </w:pPr>
          </w:p>
        </w:tc>
        <w:tc>
          <w:tcPr>
            <w:tcW w:w="6954" w:type="dxa"/>
            <w:gridSpan w:val="7"/>
            <w:shd w:val="clear" w:color="auto" w:fill="auto"/>
            <w:vAlign w:val="center"/>
          </w:tcPr>
          <w:p w:rsidR="00957ABB" w:rsidRPr="00C04C78" w:rsidRDefault="00957ABB" w:rsidP="00723304">
            <w:pPr>
              <w:rPr>
                <w:sz w:val="20"/>
                <w:szCs w:val="20"/>
              </w:rPr>
            </w:pPr>
            <w:r w:rsidRPr="00C04C78">
              <w:rPr>
                <w:sz w:val="20"/>
                <w:szCs w:val="20"/>
              </w:rPr>
              <w:t>230501001</w:t>
            </w:r>
          </w:p>
        </w:tc>
      </w:tr>
      <w:tr w:rsidR="00957ABB" w:rsidRPr="00C04C78" w:rsidTr="00957ABB">
        <w:tblPrEx>
          <w:tblCellMar>
            <w:top w:w="0" w:type="dxa"/>
            <w:bottom w:w="0" w:type="dxa"/>
          </w:tblCellMar>
        </w:tblPrEx>
        <w:trPr>
          <w:cantSplit/>
        </w:trPr>
        <w:tc>
          <w:tcPr>
            <w:tcW w:w="138" w:type="dxa"/>
            <w:shd w:val="clear" w:color="auto" w:fill="auto"/>
            <w:vAlign w:val="center"/>
          </w:tcPr>
          <w:p w:rsidR="00957ABB" w:rsidRPr="00C04C78" w:rsidRDefault="00957ABB" w:rsidP="00723304">
            <w:pPr>
              <w:rPr>
                <w:sz w:val="20"/>
                <w:szCs w:val="20"/>
              </w:rPr>
            </w:pPr>
          </w:p>
        </w:tc>
        <w:tc>
          <w:tcPr>
            <w:tcW w:w="2807" w:type="dxa"/>
            <w:gridSpan w:val="2"/>
            <w:shd w:val="clear" w:color="auto" w:fill="auto"/>
            <w:vAlign w:val="center"/>
          </w:tcPr>
          <w:p w:rsidR="00957ABB" w:rsidRPr="00C04C78" w:rsidRDefault="00957ABB" w:rsidP="00723304">
            <w:pPr>
              <w:rPr>
                <w:sz w:val="20"/>
                <w:szCs w:val="20"/>
              </w:rPr>
            </w:pPr>
            <w:r w:rsidRPr="00C04C78">
              <w:rPr>
                <w:color w:val="808080"/>
                <w:sz w:val="20"/>
                <w:szCs w:val="20"/>
              </w:rPr>
              <w:t>ОГРН</w:t>
            </w:r>
          </w:p>
        </w:tc>
        <w:tc>
          <w:tcPr>
            <w:tcW w:w="138" w:type="dxa"/>
            <w:shd w:val="clear" w:color="auto" w:fill="auto"/>
            <w:vAlign w:val="center"/>
          </w:tcPr>
          <w:p w:rsidR="00957ABB" w:rsidRPr="00C04C78" w:rsidRDefault="00957ABB" w:rsidP="00723304">
            <w:pPr>
              <w:rPr>
                <w:sz w:val="20"/>
                <w:szCs w:val="20"/>
              </w:rPr>
            </w:pPr>
          </w:p>
        </w:tc>
        <w:tc>
          <w:tcPr>
            <w:tcW w:w="6954" w:type="dxa"/>
            <w:gridSpan w:val="7"/>
            <w:shd w:val="clear" w:color="auto" w:fill="auto"/>
            <w:vAlign w:val="center"/>
          </w:tcPr>
          <w:p w:rsidR="00957ABB" w:rsidRPr="00C04C78" w:rsidRDefault="00957ABB" w:rsidP="00723304">
            <w:pPr>
              <w:rPr>
                <w:sz w:val="20"/>
                <w:szCs w:val="20"/>
              </w:rPr>
            </w:pPr>
            <w:r w:rsidRPr="00C04C78">
              <w:rPr>
                <w:sz w:val="20"/>
                <w:szCs w:val="20"/>
              </w:rPr>
              <w:t>1022301068833</w:t>
            </w:r>
          </w:p>
        </w:tc>
      </w:tr>
      <w:tr w:rsidR="00957ABB" w:rsidRPr="00C04C78" w:rsidTr="00957ABB">
        <w:tblPrEx>
          <w:tblCellMar>
            <w:top w:w="0" w:type="dxa"/>
            <w:bottom w:w="0" w:type="dxa"/>
          </w:tblCellMar>
        </w:tblPrEx>
        <w:trPr>
          <w:cantSplit/>
        </w:trPr>
        <w:tc>
          <w:tcPr>
            <w:tcW w:w="138" w:type="dxa"/>
            <w:shd w:val="clear" w:color="auto" w:fill="auto"/>
            <w:vAlign w:val="center"/>
          </w:tcPr>
          <w:p w:rsidR="00957ABB" w:rsidRPr="00C04C78" w:rsidRDefault="00957ABB" w:rsidP="00723304">
            <w:pPr>
              <w:rPr>
                <w:sz w:val="20"/>
                <w:szCs w:val="20"/>
              </w:rPr>
            </w:pPr>
          </w:p>
        </w:tc>
        <w:tc>
          <w:tcPr>
            <w:tcW w:w="2807" w:type="dxa"/>
            <w:gridSpan w:val="2"/>
            <w:shd w:val="clear" w:color="auto" w:fill="auto"/>
            <w:vAlign w:val="center"/>
          </w:tcPr>
          <w:p w:rsidR="00957ABB" w:rsidRPr="00C04C78" w:rsidRDefault="00957ABB" w:rsidP="00723304">
            <w:pPr>
              <w:rPr>
                <w:sz w:val="20"/>
                <w:szCs w:val="20"/>
              </w:rPr>
            </w:pPr>
            <w:r w:rsidRPr="00C04C78">
              <w:rPr>
                <w:color w:val="808080"/>
                <w:sz w:val="20"/>
                <w:szCs w:val="20"/>
              </w:rPr>
              <w:t>Юридический адрес</w:t>
            </w:r>
          </w:p>
        </w:tc>
        <w:tc>
          <w:tcPr>
            <w:tcW w:w="138" w:type="dxa"/>
            <w:shd w:val="clear" w:color="auto" w:fill="auto"/>
            <w:vAlign w:val="center"/>
          </w:tcPr>
          <w:p w:rsidR="00957ABB" w:rsidRPr="00C04C78" w:rsidRDefault="00957ABB" w:rsidP="00723304">
            <w:pPr>
              <w:rPr>
                <w:sz w:val="20"/>
                <w:szCs w:val="20"/>
              </w:rPr>
            </w:pPr>
          </w:p>
        </w:tc>
        <w:tc>
          <w:tcPr>
            <w:tcW w:w="6954" w:type="dxa"/>
            <w:gridSpan w:val="7"/>
            <w:shd w:val="clear" w:color="auto" w:fill="auto"/>
            <w:vAlign w:val="center"/>
          </w:tcPr>
          <w:p w:rsidR="00957ABB" w:rsidRPr="00C04C78" w:rsidRDefault="00957ABB" w:rsidP="00723304">
            <w:pPr>
              <w:rPr>
                <w:sz w:val="20"/>
                <w:szCs w:val="20"/>
              </w:rPr>
            </w:pPr>
            <w:r w:rsidRPr="00C04C78">
              <w:rPr>
                <w:sz w:val="20"/>
                <w:szCs w:val="20"/>
              </w:rPr>
              <w:t xml:space="preserve">353292, Краснодарский край, г Горячий Ключ, </w:t>
            </w:r>
            <w:proofErr w:type="spellStart"/>
            <w:r w:rsidRPr="00C04C78">
              <w:rPr>
                <w:sz w:val="20"/>
                <w:szCs w:val="20"/>
              </w:rPr>
              <w:t>ул</w:t>
            </w:r>
            <w:proofErr w:type="spellEnd"/>
            <w:r w:rsidRPr="00C04C78">
              <w:rPr>
                <w:sz w:val="20"/>
                <w:szCs w:val="20"/>
              </w:rPr>
              <w:t xml:space="preserve"> Ленина, д. 2</w:t>
            </w:r>
          </w:p>
        </w:tc>
      </w:tr>
      <w:tr w:rsidR="00957ABB" w:rsidRPr="00C04C78" w:rsidTr="00957ABB">
        <w:tblPrEx>
          <w:tblCellMar>
            <w:top w:w="0" w:type="dxa"/>
            <w:bottom w:w="0" w:type="dxa"/>
          </w:tblCellMar>
        </w:tblPrEx>
        <w:trPr>
          <w:cantSplit/>
        </w:trPr>
        <w:tc>
          <w:tcPr>
            <w:tcW w:w="138" w:type="dxa"/>
            <w:shd w:val="clear" w:color="auto" w:fill="auto"/>
            <w:vAlign w:val="center"/>
          </w:tcPr>
          <w:p w:rsidR="00957ABB" w:rsidRPr="00C04C78" w:rsidRDefault="00957ABB" w:rsidP="00723304">
            <w:pPr>
              <w:rPr>
                <w:sz w:val="20"/>
                <w:szCs w:val="20"/>
              </w:rPr>
            </w:pPr>
          </w:p>
        </w:tc>
        <w:tc>
          <w:tcPr>
            <w:tcW w:w="2807" w:type="dxa"/>
            <w:gridSpan w:val="2"/>
            <w:shd w:val="clear" w:color="auto" w:fill="auto"/>
            <w:vAlign w:val="center"/>
          </w:tcPr>
          <w:p w:rsidR="00957ABB" w:rsidRPr="00C04C78" w:rsidRDefault="00957ABB" w:rsidP="00723304">
            <w:pPr>
              <w:rPr>
                <w:sz w:val="20"/>
                <w:szCs w:val="20"/>
              </w:rPr>
            </w:pPr>
            <w:r w:rsidRPr="00C04C78">
              <w:rPr>
                <w:color w:val="808080"/>
                <w:sz w:val="20"/>
                <w:szCs w:val="20"/>
              </w:rPr>
              <w:t>Генеральный директор</w:t>
            </w:r>
          </w:p>
        </w:tc>
        <w:tc>
          <w:tcPr>
            <w:tcW w:w="138" w:type="dxa"/>
            <w:shd w:val="clear" w:color="auto" w:fill="auto"/>
            <w:vAlign w:val="center"/>
          </w:tcPr>
          <w:p w:rsidR="00957ABB" w:rsidRPr="00C04C78" w:rsidRDefault="00957ABB" w:rsidP="00723304">
            <w:pPr>
              <w:rPr>
                <w:sz w:val="20"/>
                <w:szCs w:val="20"/>
              </w:rPr>
            </w:pPr>
          </w:p>
        </w:tc>
        <w:tc>
          <w:tcPr>
            <w:tcW w:w="6954" w:type="dxa"/>
            <w:gridSpan w:val="7"/>
            <w:shd w:val="clear" w:color="auto" w:fill="auto"/>
            <w:vAlign w:val="center"/>
          </w:tcPr>
          <w:p w:rsidR="00957ABB" w:rsidRPr="00C04C78" w:rsidRDefault="00957ABB" w:rsidP="00723304">
            <w:pPr>
              <w:rPr>
                <w:sz w:val="20"/>
                <w:szCs w:val="20"/>
              </w:rPr>
            </w:pPr>
            <w:proofErr w:type="spellStart"/>
            <w:r w:rsidRPr="00C04C78">
              <w:rPr>
                <w:sz w:val="20"/>
                <w:szCs w:val="20"/>
              </w:rPr>
              <w:t>Гаспарян</w:t>
            </w:r>
            <w:proofErr w:type="spellEnd"/>
            <w:r w:rsidRPr="00C04C78">
              <w:rPr>
                <w:sz w:val="20"/>
                <w:szCs w:val="20"/>
              </w:rPr>
              <w:t xml:space="preserve"> Карен </w:t>
            </w:r>
            <w:proofErr w:type="spellStart"/>
            <w:r w:rsidRPr="00C04C78">
              <w:rPr>
                <w:sz w:val="20"/>
                <w:szCs w:val="20"/>
              </w:rPr>
              <w:t>Леонардович</w:t>
            </w:r>
            <w:proofErr w:type="spellEnd"/>
          </w:p>
        </w:tc>
      </w:tr>
      <w:tr w:rsidR="00957ABB" w:rsidRPr="00C04C78" w:rsidTr="00957ABB">
        <w:tblPrEx>
          <w:tblCellMar>
            <w:top w:w="0" w:type="dxa"/>
            <w:bottom w:w="0" w:type="dxa"/>
          </w:tblCellMar>
        </w:tblPrEx>
        <w:trPr>
          <w:cantSplit/>
        </w:trPr>
        <w:tc>
          <w:tcPr>
            <w:tcW w:w="138" w:type="dxa"/>
            <w:shd w:val="clear" w:color="auto" w:fill="auto"/>
            <w:vAlign w:val="center"/>
          </w:tcPr>
          <w:p w:rsidR="00957ABB" w:rsidRPr="00C04C78" w:rsidRDefault="00957ABB" w:rsidP="00723304">
            <w:pPr>
              <w:rPr>
                <w:sz w:val="20"/>
                <w:szCs w:val="20"/>
              </w:rPr>
            </w:pPr>
          </w:p>
        </w:tc>
        <w:tc>
          <w:tcPr>
            <w:tcW w:w="2807" w:type="dxa"/>
            <w:gridSpan w:val="2"/>
            <w:shd w:val="clear" w:color="auto" w:fill="auto"/>
            <w:vAlign w:val="center"/>
          </w:tcPr>
          <w:p w:rsidR="00957ABB" w:rsidRPr="00C04C78" w:rsidRDefault="00957ABB" w:rsidP="00723304">
            <w:pPr>
              <w:rPr>
                <w:sz w:val="20"/>
                <w:szCs w:val="20"/>
              </w:rPr>
            </w:pPr>
            <w:r w:rsidRPr="00C04C78">
              <w:rPr>
                <w:color w:val="808080"/>
                <w:sz w:val="20"/>
                <w:szCs w:val="20"/>
              </w:rPr>
              <w:t>Главный бухгалтер</w:t>
            </w:r>
          </w:p>
        </w:tc>
        <w:tc>
          <w:tcPr>
            <w:tcW w:w="138" w:type="dxa"/>
            <w:shd w:val="clear" w:color="auto" w:fill="auto"/>
            <w:vAlign w:val="center"/>
          </w:tcPr>
          <w:p w:rsidR="00957ABB" w:rsidRPr="00C04C78" w:rsidRDefault="00957ABB" w:rsidP="00723304">
            <w:pPr>
              <w:rPr>
                <w:sz w:val="20"/>
                <w:szCs w:val="20"/>
              </w:rPr>
            </w:pPr>
          </w:p>
        </w:tc>
        <w:tc>
          <w:tcPr>
            <w:tcW w:w="6954" w:type="dxa"/>
            <w:gridSpan w:val="7"/>
            <w:shd w:val="clear" w:color="auto" w:fill="auto"/>
            <w:vAlign w:val="center"/>
          </w:tcPr>
          <w:p w:rsidR="00957ABB" w:rsidRPr="00C04C78" w:rsidRDefault="00957ABB" w:rsidP="00723304">
            <w:pPr>
              <w:rPr>
                <w:sz w:val="20"/>
                <w:szCs w:val="20"/>
              </w:rPr>
            </w:pPr>
            <w:proofErr w:type="spellStart"/>
            <w:r w:rsidRPr="00C04C78">
              <w:rPr>
                <w:sz w:val="20"/>
                <w:szCs w:val="20"/>
              </w:rPr>
              <w:t>Вартыкян</w:t>
            </w:r>
            <w:proofErr w:type="spellEnd"/>
            <w:r w:rsidRPr="00C04C78">
              <w:rPr>
                <w:sz w:val="20"/>
                <w:szCs w:val="20"/>
              </w:rPr>
              <w:t xml:space="preserve"> Ольга </w:t>
            </w:r>
            <w:proofErr w:type="spellStart"/>
            <w:r w:rsidRPr="00C04C78">
              <w:rPr>
                <w:sz w:val="20"/>
                <w:szCs w:val="20"/>
              </w:rPr>
              <w:t>Кигамовна</w:t>
            </w:r>
            <w:proofErr w:type="spellEnd"/>
          </w:p>
        </w:tc>
      </w:tr>
      <w:tr w:rsidR="00957ABB" w:rsidRPr="00C04C78" w:rsidTr="00957ABB">
        <w:tblPrEx>
          <w:tblCellMar>
            <w:top w:w="0" w:type="dxa"/>
            <w:bottom w:w="0" w:type="dxa"/>
          </w:tblCellMar>
        </w:tblPrEx>
        <w:trPr>
          <w:cantSplit/>
        </w:trPr>
        <w:tc>
          <w:tcPr>
            <w:tcW w:w="138" w:type="dxa"/>
            <w:shd w:val="clear" w:color="auto" w:fill="auto"/>
            <w:vAlign w:val="center"/>
          </w:tcPr>
          <w:p w:rsidR="00957ABB" w:rsidRPr="00C04C78" w:rsidRDefault="00957ABB" w:rsidP="00723304">
            <w:pPr>
              <w:rPr>
                <w:sz w:val="20"/>
                <w:szCs w:val="20"/>
              </w:rPr>
            </w:pPr>
          </w:p>
        </w:tc>
        <w:tc>
          <w:tcPr>
            <w:tcW w:w="2807" w:type="dxa"/>
            <w:gridSpan w:val="2"/>
            <w:shd w:val="clear" w:color="auto" w:fill="auto"/>
            <w:vAlign w:val="center"/>
          </w:tcPr>
          <w:p w:rsidR="00957ABB" w:rsidRPr="00C04C78" w:rsidRDefault="00957ABB" w:rsidP="00723304">
            <w:pPr>
              <w:rPr>
                <w:sz w:val="20"/>
                <w:szCs w:val="20"/>
              </w:rPr>
            </w:pPr>
            <w:r w:rsidRPr="00C04C78">
              <w:rPr>
                <w:color w:val="808080"/>
                <w:sz w:val="20"/>
                <w:szCs w:val="20"/>
              </w:rPr>
              <w:t>Налогообложение</w:t>
            </w:r>
          </w:p>
        </w:tc>
        <w:tc>
          <w:tcPr>
            <w:tcW w:w="138" w:type="dxa"/>
            <w:shd w:val="clear" w:color="auto" w:fill="auto"/>
            <w:vAlign w:val="center"/>
          </w:tcPr>
          <w:p w:rsidR="00957ABB" w:rsidRPr="00C04C78" w:rsidRDefault="00957ABB" w:rsidP="00723304">
            <w:pPr>
              <w:rPr>
                <w:sz w:val="20"/>
                <w:szCs w:val="20"/>
              </w:rPr>
            </w:pPr>
          </w:p>
        </w:tc>
        <w:tc>
          <w:tcPr>
            <w:tcW w:w="6954" w:type="dxa"/>
            <w:gridSpan w:val="7"/>
            <w:shd w:val="clear" w:color="auto" w:fill="auto"/>
            <w:vAlign w:val="center"/>
          </w:tcPr>
          <w:p w:rsidR="00957ABB" w:rsidRPr="00C04C78" w:rsidRDefault="00957ABB" w:rsidP="00723304">
            <w:pPr>
              <w:rPr>
                <w:sz w:val="20"/>
                <w:szCs w:val="20"/>
              </w:rPr>
            </w:pPr>
            <w:r w:rsidRPr="00C04C78">
              <w:rPr>
                <w:sz w:val="20"/>
                <w:szCs w:val="20"/>
              </w:rPr>
              <w:t>ОСНО</w:t>
            </w:r>
          </w:p>
        </w:tc>
      </w:tr>
      <w:tr w:rsidR="00957ABB" w:rsidRPr="00C04C78" w:rsidTr="00957ABB">
        <w:tblPrEx>
          <w:tblCellMar>
            <w:top w:w="0" w:type="dxa"/>
            <w:bottom w:w="0" w:type="dxa"/>
          </w:tblCellMar>
        </w:tblPrEx>
        <w:trPr>
          <w:cantSplit/>
        </w:trPr>
        <w:tc>
          <w:tcPr>
            <w:tcW w:w="138" w:type="dxa"/>
            <w:shd w:val="clear" w:color="auto" w:fill="auto"/>
            <w:vAlign w:val="bottom"/>
          </w:tcPr>
          <w:p w:rsidR="00957ABB" w:rsidRPr="00C04C78" w:rsidRDefault="00957ABB" w:rsidP="00723304">
            <w:pPr>
              <w:rPr>
                <w:sz w:val="20"/>
                <w:szCs w:val="20"/>
              </w:rPr>
            </w:pPr>
          </w:p>
        </w:tc>
        <w:tc>
          <w:tcPr>
            <w:tcW w:w="1008" w:type="dxa"/>
            <w:shd w:val="clear" w:color="auto" w:fill="auto"/>
            <w:vAlign w:val="bottom"/>
          </w:tcPr>
          <w:p w:rsidR="00957ABB" w:rsidRPr="00C04C78" w:rsidRDefault="00957ABB" w:rsidP="00723304">
            <w:pPr>
              <w:rPr>
                <w:sz w:val="20"/>
                <w:szCs w:val="20"/>
              </w:rPr>
            </w:pPr>
          </w:p>
        </w:tc>
        <w:tc>
          <w:tcPr>
            <w:tcW w:w="1799" w:type="dxa"/>
            <w:shd w:val="clear" w:color="auto" w:fill="auto"/>
            <w:vAlign w:val="bottom"/>
          </w:tcPr>
          <w:p w:rsidR="00957ABB" w:rsidRPr="00C04C78" w:rsidRDefault="00957ABB" w:rsidP="00723304">
            <w:pPr>
              <w:rPr>
                <w:sz w:val="20"/>
                <w:szCs w:val="20"/>
              </w:rPr>
            </w:pPr>
          </w:p>
        </w:tc>
        <w:tc>
          <w:tcPr>
            <w:tcW w:w="138" w:type="dxa"/>
            <w:shd w:val="clear" w:color="auto" w:fill="auto"/>
            <w:vAlign w:val="bottom"/>
          </w:tcPr>
          <w:p w:rsidR="00957ABB" w:rsidRPr="00C04C78" w:rsidRDefault="00957ABB" w:rsidP="00723304">
            <w:pPr>
              <w:rPr>
                <w:sz w:val="20"/>
                <w:szCs w:val="20"/>
              </w:rPr>
            </w:pPr>
          </w:p>
        </w:tc>
        <w:tc>
          <w:tcPr>
            <w:tcW w:w="1009" w:type="dxa"/>
            <w:shd w:val="clear" w:color="auto" w:fill="auto"/>
            <w:vAlign w:val="bottom"/>
          </w:tcPr>
          <w:p w:rsidR="00957ABB" w:rsidRPr="00C04C78" w:rsidRDefault="00957ABB" w:rsidP="00723304">
            <w:pPr>
              <w:rPr>
                <w:sz w:val="20"/>
                <w:szCs w:val="20"/>
              </w:rPr>
            </w:pPr>
          </w:p>
        </w:tc>
        <w:tc>
          <w:tcPr>
            <w:tcW w:w="1009" w:type="dxa"/>
            <w:shd w:val="clear" w:color="auto" w:fill="auto"/>
            <w:vAlign w:val="bottom"/>
          </w:tcPr>
          <w:p w:rsidR="00957ABB" w:rsidRPr="00C04C78" w:rsidRDefault="00957ABB" w:rsidP="00723304">
            <w:pPr>
              <w:rPr>
                <w:sz w:val="20"/>
                <w:szCs w:val="20"/>
              </w:rPr>
            </w:pPr>
          </w:p>
        </w:tc>
        <w:tc>
          <w:tcPr>
            <w:tcW w:w="1009" w:type="dxa"/>
            <w:shd w:val="clear" w:color="auto" w:fill="auto"/>
            <w:vAlign w:val="bottom"/>
          </w:tcPr>
          <w:p w:rsidR="00957ABB" w:rsidRPr="00C04C78" w:rsidRDefault="00957ABB" w:rsidP="00723304">
            <w:pPr>
              <w:rPr>
                <w:sz w:val="20"/>
                <w:szCs w:val="20"/>
              </w:rPr>
            </w:pPr>
          </w:p>
        </w:tc>
        <w:tc>
          <w:tcPr>
            <w:tcW w:w="1009" w:type="dxa"/>
            <w:shd w:val="clear" w:color="auto" w:fill="auto"/>
            <w:vAlign w:val="bottom"/>
          </w:tcPr>
          <w:p w:rsidR="00957ABB" w:rsidRPr="00C04C78" w:rsidRDefault="00957ABB" w:rsidP="00723304">
            <w:pPr>
              <w:rPr>
                <w:sz w:val="20"/>
                <w:szCs w:val="20"/>
              </w:rPr>
            </w:pPr>
          </w:p>
        </w:tc>
        <w:tc>
          <w:tcPr>
            <w:tcW w:w="900" w:type="dxa"/>
            <w:shd w:val="clear" w:color="auto" w:fill="auto"/>
            <w:vAlign w:val="bottom"/>
          </w:tcPr>
          <w:p w:rsidR="00957ABB" w:rsidRPr="00C04C78" w:rsidRDefault="00957ABB" w:rsidP="00723304">
            <w:pPr>
              <w:rPr>
                <w:sz w:val="20"/>
                <w:szCs w:val="20"/>
              </w:rPr>
            </w:pPr>
          </w:p>
        </w:tc>
        <w:tc>
          <w:tcPr>
            <w:tcW w:w="1009" w:type="dxa"/>
            <w:shd w:val="clear" w:color="auto" w:fill="auto"/>
            <w:vAlign w:val="bottom"/>
          </w:tcPr>
          <w:p w:rsidR="00957ABB" w:rsidRPr="00C04C78" w:rsidRDefault="00957ABB" w:rsidP="00723304">
            <w:pPr>
              <w:rPr>
                <w:sz w:val="20"/>
                <w:szCs w:val="20"/>
              </w:rPr>
            </w:pPr>
          </w:p>
        </w:tc>
        <w:tc>
          <w:tcPr>
            <w:tcW w:w="1009" w:type="dxa"/>
            <w:shd w:val="clear" w:color="auto" w:fill="auto"/>
            <w:vAlign w:val="bottom"/>
          </w:tcPr>
          <w:p w:rsidR="00957ABB" w:rsidRPr="00C04C78" w:rsidRDefault="00957ABB" w:rsidP="00723304">
            <w:pPr>
              <w:rPr>
                <w:sz w:val="20"/>
                <w:szCs w:val="20"/>
              </w:rPr>
            </w:pPr>
          </w:p>
        </w:tc>
      </w:tr>
      <w:tr w:rsidR="00957ABB" w:rsidRPr="00C04C78" w:rsidTr="00957ABB">
        <w:tblPrEx>
          <w:tblCellMar>
            <w:top w:w="0" w:type="dxa"/>
            <w:bottom w:w="0" w:type="dxa"/>
          </w:tblCellMar>
        </w:tblPrEx>
        <w:trPr>
          <w:cantSplit/>
        </w:trPr>
        <w:tc>
          <w:tcPr>
            <w:tcW w:w="138" w:type="dxa"/>
            <w:shd w:val="clear" w:color="auto" w:fill="auto"/>
            <w:vAlign w:val="bottom"/>
          </w:tcPr>
          <w:p w:rsidR="00957ABB" w:rsidRPr="00C04C78" w:rsidRDefault="00957ABB" w:rsidP="00723304">
            <w:pPr>
              <w:rPr>
                <w:sz w:val="20"/>
                <w:szCs w:val="20"/>
              </w:rPr>
            </w:pPr>
          </w:p>
        </w:tc>
        <w:tc>
          <w:tcPr>
            <w:tcW w:w="3954" w:type="dxa"/>
            <w:gridSpan w:val="4"/>
            <w:shd w:val="clear" w:color="auto" w:fill="auto"/>
            <w:vAlign w:val="bottom"/>
          </w:tcPr>
          <w:p w:rsidR="00957ABB" w:rsidRPr="00C04C78" w:rsidRDefault="00957ABB" w:rsidP="00723304">
            <w:pPr>
              <w:rPr>
                <w:sz w:val="20"/>
                <w:szCs w:val="20"/>
              </w:rPr>
            </w:pPr>
            <w:r w:rsidRPr="00C04C78">
              <w:rPr>
                <w:b/>
                <w:sz w:val="20"/>
                <w:szCs w:val="20"/>
              </w:rPr>
              <w:t>Расчетный счет</w:t>
            </w:r>
          </w:p>
        </w:tc>
        <w:tc>
          <w:tcPr>
            <w:tcW w:w="1009" w:type="dxa"/>
            <w:shd w:val="clear" w:color="auto" w:fill="auto"/>
            <w:vAlign w:val="bottom"/>
          </w:tcPr>
          <w:p w:rsidR="00957ABB" w:rsidRPr="00C04C78" w:rsidRDefault="00957ABB" w:rsidP="00723304">
            <w:pPr>
              <w:rPr>
                <w:sz w:val="20"/>
                <w:szCs w:val="20"/>
              </w:rPr>
            </w:pPr>
          </w:p>
        </w:tc>
        <w:tc>
          <w:tcPr>
            <w:tcW w:w="1009" w:type="dxa"/>
            <w:shd w:val="clear" w:color="auto" w:fill="auto"/>
            <w:vAlign w:val="bottom"/>
          </w:tcPr>
          <w:p w:rsidR="00957ABB" w:rsidRPr="00C04C78" w:rsidRDefault="00957ABB" w:rsidP="00723304">
            <w:pPr>
              <w:rPr>
                <w:sz w:val="20"/>
                <w:szCs w:val="20"/>
              </w:rPr>
            </w:pPr>
          </w:p>
        </w:tc>
        <w:tc>
          <w:tcPr>
            <w:tcW w:w="1009" w:type="dxa"/>
            <w:shd w:val="clear" w:color="auto" w:fill="auto"/>
            <w:vAlign w:val="bottom"/>
          </w:tcPr>
          <w:p w:rsidR="00957ABB" w:rsidRPr="00C04C78" w:rsidRDefault="00957ABB" w:rsidP="00723304">
            <w:pPr>
              <w:rPr>
                <w:sz w:val="20"/>
                <w:szCs w:val="20"/>
              </w:rPr>
            </w:pPr>
          </w:p>
        </w:tc>
        <w:tc>
          <w:tcPr>
            <w:tcW w:w="900" w:type="dxa"/>
            <w:shd w:val="clear" w:color="auto" w:fill="auto"/>
            <w:vAlign w:val="bottom"/>
          </w:tcPr>
          <w:p w:rsidR="00957ABB" w:rsidRPr="00C04C78" w:rsidRDefault="00957ABB" w:rsidP="00723304">
            <w:pPr>
              <w:rPr>
                <w:sz w:val="20"/>
                <w:szCs w:val="20"/>
              </w:rPr>
            </w:pPr>
          </w:p>
        </w:tc>
        <w:tc>
          <w:tcPr>
            <w:tcW w:w="1009" w:type="dxa"/>
            <w:shd w:val="clear" w:color="auto" w:fill="auto"/>
            <w:vAlign w:val="bottom"/>
          </w:tcPr>
          <w:p w:rsidR="00957ABB" w:rsidRPr="00C04C78" w:rsidRDefault="00957ABB" w:rsidP="00723304">
            <w:pPr>
              <w:rPr>
                <w:sz w:val="20"/>
                <w:szCs w:val="20"/>
              </w:rPr>
            </w:pPr>
          </w:p>
        </w:tc>
        <w:tc>
          <w:tcPr>
            <w:tcW w:w="1009" w:type="dxa"/>
            <w:shd w:val="clear" w:color="auto" w:fill="auto"/>
            <w:vAlign w:val="bottom"/>
          </w:tcPr>
          <w:p w:rsidR="00957ABB" w:rsidRPr="00C04C78" w:rsidRDefault="00957ABB" w:rsidP="00723304">
            <w:pPr>
              <w:rPr>
                <w:sz w:val="20"/>
                <w:szCs w:val="20"/>
              </w:rPr>
            </w:pPr>
          </w:p>
        </w:tc>
      </w:tr>
      <w:tr w:rsidR="00957ABB" w:rsidRPr="00C04C78" w:rsidTr="00957ABB">
        <w:tblPrEx>
          <w:tblCellMar>
            <w:top w:w="0" w:type="dxa"/>
            <w:bottom w:w="0" w:type="dxa"/>
          </w:tblCellMar>
        </w:tblPrEx>
        <w:trPr>
          <w:cantSplit/>
        </w:trPr>
        <w:tc>
          <w:tcPr>
            <w:tcW w:w="138" w:type="dxa"/>
            <w:shd w:val="clear" w:color="auto" w:fill="auto"/>
            <w:vAlign w:val="center"/>
          </w:tcPr>
          <w:p w:rsidR="00957ABB" w:rsidRPr="00C04C78" w:rsidRDefault="00957ABB" w:rsidP="00723304">
            <w:pPr>
              <w:rPr>
                <w:sz w:val="20"/>
                <w:szCs w:val="20"/>
              </w:rPr>
            </w:pPr>
          </w:p>
        </w:tc>
        <w:tc>
          <w:tcPr>
            <w:tcW w:w="2807" w:type="dxa"/>
            <w:gridSpan w:val="2"/>
            <w:shd w:val="clear" w:color="auto" w:fill="auto"/>
            <w:vAlign w:val="center"/>
          </w:tcPr>
          <w:p w:rsidR="00957ABB" w:rsidRPr="00C04C78" w:rsidRDefault="00957ABB" w:rsidP="00723304">
            <w:pPr>
              <w:rPr>
                <w:sz w:val="20"/>
                <w:szCs w:val="20"/>
              </w:rPr>
            </w:pPr>
            <w:r w:rsidRPr="00C04C78">
              <w:rPr>
                <w:color w:val="808080"/>
                <w:sz w:val="20"/>
                <w:szCs w:val="20"/>
              </w:rPr>
              <w:t>Номер счета</w:t>
            </w:r>
          </w:p>
        </w:tc>
        <w:tc>
          <w:tcPr>
            <w:tcW w:w="138" w:type="dxa"/>
            <w:shd w:val="clear" w:color="auto" w:fill="auto"/>
            <w:vAlign w:val="center"/>
          </w:tcPr>
          <w:p w:rsidR="00957ABB" w:rsidRPr="00C04C78" w:rsidRDefault="00957ABB" w:rsidP="00723304">
            <w:pPr>
              <w:rPr>
                <w:sz w:val="20"/>
                <w:szCs w:val="20"/>
              </w:rPr>
            </w:pPr>
          </w:p>
        </w:tc>
        <w:tc>
          <w:tcPr>
            <w:tcW w:w="6954" w:type="dxa"/>
            <w:gridSpan w:val="7"/>
            <w:shd w:val="clear" w:color="auto" w:fill="auto"/>
            <w:vAlign w:val="center"/>
          </w:tcPr>
          <w:p w:rsidR="00957ABB" w:rsidRPr="00C04C78" w:rsidRDefault="00957ABB" w:rsidP="00723304">
            <w:pPr>
              <w:rPr>
                <w:sz w:val="20"/>
                <w:szCs w:val="20"/>
              </w:rPr>
            </w:pPr>
            <w:r w:rsidRPr="00C04C78">
              <w:rPr>
                <w:sz w:val="20"/>
                <w:szCs w:val="20"/>
              </w:rPr>
              <w:t>40702810830300101714</w:t>
            </w:r>
          </w:p>
        </w:tc>
      </w:tr>
      <w:tr w:rsidR="00957ABB" w:rsidRPr="00C04C78" w:rsidTr="00957ABB">
        <w:tblPrEx>
          <w:tblCellMar>
            <w:top w:w="0" w:type="dxa"/>
            <w:bottom w:w="0" w:type="dxa"/>
          </w:tblCellMar>
        </w:tblPrEx>
        <w:trPr>
          <w:cantSplit/>
        </w:trPr>
        <w:tc>
          <w:tcPr>
            <w:tcW w:w="138" w:type="dxa"/>
            <w:shd w:val="clear" w:color="auto" w:fill="auto"/>
            <w:vAlign w:val="center"/>
          </w:tcPr>
          <w:p w:rsidR="00957ABB" w:rsidRPr="00C04C78" w:rsidRDefault="00957ABB" w:rsidP="00723304">
            <w:pPr>
              <w:rPr>
                <w:sz w:val="20"/>
                <w:szCs w:val="20"/>
              </w:rPr>
            </w:pPr>
          </w:p>
        </w:tc>
        <w:tc>
          <w:tcPr>
            <w:tcW w:w="2807" w:type="dxa"/>
            <w:gridSpan w:val="2"/>
            <w:shd w:val="clear" w:color="auto" w:fill="auto"/>
            <w:vAlign w:val="center"/>
          </w:tcPr>
          <w:p w:rsidR="00957ABB" w:rsidRPr="00C04C78" w:rsidRDefault="00957ABB" w:rsidP="00723304">
            <w:pPr>
              <w:rPr>
                <w:sz w:val="20"/>
                <w:szCs w:val="20"/>
              </w:rPr>
            </w:pPr>
            <w:r w:rsidRPr="00C04C78">
              <w:rPr>
                <w:color w:val="808080"/>
                <w:sz w:val="20"/>
                <w:szCs w:val="20"/>
              </w:rPr>
              <w:t>Банк</w:t>
            </w:r>
          </w:p>
        </w:tc>
        <w:tc>
          <w:tcPr>
            <w:tcW w:w="138" w:type="dxa"/>
            <w:shd w:val="clear" w:color="auto" w:fill="auto"/>
            <w:vAlign w:val="center"/>
          </w:tcPr>
          <w:p w:rsidR="00957ABB" w:rsidRPr="00C04C78" w:rsidRDefault="00957ABB" w:rsidP="00723304">
            <w:pPr>
              <w:rPr>
                <w:sz w:val="20"/>
                <w:szCs w:val="20"/>
              </w:rPr>
            </w:pPr>
          </w:p>
        </w:tc>
        <w:tc>
          <w:tcPr>
            <w:tcW w:w="6954" w:type="dxa"/>
            <w:gridSpan w:val="7"/>
            <w:shd w:val="clear" w:color="auto" w:fill="auto"/>
            <w:vAlign w:val="center"/>
          </w:tcPr>
          <w:p w:rsidR="00957ABB" w:rsidRPr="00C04C78" w:rsidRDefault="00957ABB" w:rsidP="00723304">
            <w:pPr>
              <w:rPr>
                <w:sz w:val="20"/>
                <w:szCs w:val="20"/>
              </w:rPr>
            </w:pPr>
            <w:r w:rsidRPr="00C04C78">
              <w:rPr>
                <w:sz w:val="20"/>
                <w:szCs w:val="20"/>
              </w:rPr>
              <w:t>КРАСНОДАРСКОЕ ОТДЕЛЕНИЕ N8619 ПАО СБЕРБАНК</w:t>
            </w:r>
          </w:p>
        </w:tc>
      </w:tr>
      <w:tr w:rsidR="00957ABB" w:rsidRPr="00C04C78" w:rsidTr="00957ABB">
        <w:tblPrEx>
          <w:tblCellMar>
            <w:top w:w="0" w:type="dxa"/>
            <w:bottom w:w="0" w:type="dxa"/>
          </w:tblCellMar>
        </w:tblPrEx>
        <w:trPr>
          <w:cantSplit/>
        </w:trPr>
        <w:tc>
          <w:tcPr>
            <w:tcW w:w="138" w:type="dxa"/>
            <w:shd w:val="clear" w:color="auto" w:fill="auto"/>
            <w:vAlign w:val="center"/>
          </w:tcPr>
          <w:p w:rsidR="00957ABB" w:rsidRPr="00C04C78" w:rsidRDefault="00957ABB" w:rsidP="00723304">
            <w:pPr>
              <w:rPr>
                <w:sz w:val="20"/>
                <w:szCs w:val="20"/>
              </w:rPr>
            </w:pPr>
          </w:p>
        </w:tc>
        <w:tc>
          <w:tcPr>
            <w:tcW w:w="2807" w:type="dxa"/>
            <w:gridSpan w:val="2"/>
            <w:shd w:val="clear" w:color="auto" w:fill="auto"/>
            <w:vAlign w:val="center"/>
          </w:tcPr>
          <w:p w:rsidR="00957ABB" w:rsidRPr="00C04C78" w:rsidRDefault="00957ABB" w:rsidP="00723304">
            <w:pPr>
              <w:rPr>
                <w:sz w:val="20"/>
                <w:szCs w:val="20"/>
              </w:rPr>
            </w:pPr>
            <w:r w:rsidRPr="00C04C78">
              <w:rPr>
                <w:color w:val="808080"/>
                <w:sz w:val="20"/>
                <w:szCs w:val="20"/>
              </w:rPr>
              <w:t>БИК</w:t>
            </w:r>
          </w:p>
        </w:tc>
        <w:tc>
          <w:tcPr>
            <w:tcW w:w="138" w:type="dxa"/>
            <w:shd w:val="clear" w:color="auto" w:fill="auto"/>
            <w:vAlign w:val="center"/>
          </w:tcPr>
          <w:p w:rsidR="00957ABB" w:rsidRPr="00C04C78" w:rsidRDefault="00957ABB" w:rsidP="00723304">
            <w:pPr>
              <w:rPr>
                <w:sz w:val="20"/>
                <w:szCs w:val="20"/>
              </w:rPr>
            </w:pPr>
          </w:p>
        </w:tc>
        <w:tc>
          <w:tcPr>
            <w:tcW w:w="6954" w:type="dxa"/>
            <w:gridSpan w:val="7"/>
            <w:shd w:val="clear" w:color="auto" w:fill="auto"/>
            <w:vAlign w:val="center"/>
          </w:tcPr>
          <w:p w:rsidR="00957ABB" w:rsidRPr="00C04C78" w:rsidRDefault="00957ABB" w:rsidP="00723304">
            <w:pPr>
              <w:rPr>
                <w:sz w:val="20"/>
                <w:szCs w:val="20"/>
              </w:rPr>
            </w:pPr>
            <w:r w:rsidRPr="00C04C78">
              <w:rPr>
                <w:sz w:val="20"/>
                <w:szCs w:val="20"/>
              </w:rPr>
              <w:t>040349602</w:t>
            </w:r>
          </w:p>
        </w:tc>
      </w:tr>
      <w:tr w:rsidR="00957ABB" w:rsidRPr="00C04C78" w:rsidTr="00957ABB">
        <w:tblPrEx>
          <w:tblCellMar>
            <w:top w:w="0" w:type="dxa"/>
            <w:bottom w:w="0" w:type="dxa"/>
          </w:tblCellMar>
        </w:tblPrEx>
        <w:trPr>
          <w:cantSplit/>
        </w:trPr>
        <w:tc>
          <w:tcPr>
            <w:tcW w:w="138" w:type="dxa"/>
            <w:shd w:val="clear" w:color="auto" w:fill="auto"/>
            <w:vAlign w:val="center"/>
          </w:tcPr>
          <w:p w:rsidR="00957ABB" w:rsidRPr="00C04C78" w:rsidRDefault="00957ABB" w:rsidP="00723304">
            <w:pPr>
              <w:rPr>
                <w:sz w:val="20"/>
                <w:szCs w:val="20"/>
              </w:rPr>
            </w:pPr>
          </w:p>
        </w:tc>
        <w:tc>
          <w:tcPr>
            <w:tcW w:w="2807" w:type="dxa"/>
            <w:gridSpan w:val="2"/>
            <w:shd w:val="clear" w:color="auto" w:fill="auto"/>
            <w:vAlign w:val="center"/>
          </w:tcPr>
          <w:p w:rsidR="00957ABB" w:rsidRPr="00C04C78" w:rsidRDefault="00957ABB" w:rsidP="00723304">
            <w:pPr>
              <w:rPr>
                <w:sz w:val="20"/>
                <w:szCs w:val="20"/>
              </w:rPr>
            </w:pPr>
            <w:r w:rsidRPr="00C04C78">
              <w:rPr>
                <w:color w:val="808080"/>
                <w:sz w:val="20"/>
                <w:szCs w:val="20"/>
              </w:rPr>
              <w:t>Корр. счет</w:t>
            </w:r>
          </w:p>
        </w:tc>
        <w:tc>
          <w:tcPr>
            <w:tcW w:w="138" w:type="dxa"/>
            <w:shd w:val="clear" w:color="auto" w:fill="auto"/>
            <w:vAlign w:val="center"/>
          </w:tcPr>
          <w:p w:rsidR="00957ABB" w:rsidRPr="00C04C78" w:rsidRDefault="00957ABB" w:rsidP="00723304">
            <w:pPr>
              <w:rPr>
                <w:sz w:val="20"/>
                <w:szCs w:val="20"/>
              </w:rPr>
            </w:pPr>
          </w:p>
        </w:tc>
        <w:tc>
          <w:tcPr>
            <w:tcW w:w="6954" w:type="dxa"/>
            <w:gridSpan w:val="7"/>
            <w:shd w:val="clear" w:color="auto" w:fill="auto"/>
            <w:vAlign w:val="center"/>
          </w:tcPr>
          <w:p w:rsidR="00957ABB" w:rsidRPr="00C04C78" w:rsidRDefault="00957ABB" w:rsidP="00723304">
            <w:pPr>
              <w:rPr>
                <w:sz w:val="20"/>
                <w:szCs w:val="20"/>
              </w:rPr>
            </w:pPr>
            <w:r w:rsidRPr="00C04C78">
              <w:rPr>
                <w:sz w:val="20"/>
                <w:szCs w:val="20"/>
              </w:rPr>
              <w:t>30101810100000000602</w:t>
            </w:r>
          </w:p>
        </w:tc>
      </w:tr>
      <w:tr w:rsidR="00957ABB" w:rsidRPr="00C04C78" w:rsidTr="00957ABB">
        <w:tblPrEx>
          <w:tblCellMar>
            <w:top w:w="0" w:type="dxa"/>
            <w:bottom w:w="0" w:type="dxa"/>
          </w:tblCellMar>
        </w:tblPrEx>
        <w:trPr>
          <w:cantSplit/>
        </w:trPr>
        <w:tc>
          <w:tcPr>
            <w:tcW w:w="138" w:type="dxa"/>
            <w:shd w:val="clear" w:color="auto" w:fill="auto"/>
            <w:vAlign w:val="bottom"/>
          </w:tcPr>
          <w:p w:rsidR="00957ABB" w:rsidRPr="00C04C78" w:rsidRDefault="00957ABB" w:rsidP="00723304">
            <w:pPr>
              <w:rPr>
                <w:sz w:val="20"/>
                <w:szCs w:val="20"/>
              </w:rPr>
            </w:pPr>
          </w:p>
        </w:tc>
        <w:tc>
          <w:tcPr>
            <w:tcW w:w="1008" w:type="dxa"/>
            <w:shd w:val="clear" w:color="auto" w:fill="auto"/>
            <w:vAlign w:val="bottom"/>
          </w:tcPr>
          <w:p w:rsidR="00957ABB" w:rsidRPr="00C04C78" w:rsidRDefault="00957ABB" w:rsidP="00723304">
            <w:pPr>
              <w:rPr>
                <w:sz w:val="20"/>
                <w:szCs w:val="20"/>
              </w:rPr>
            </w:pPr>
          </w:p>
        </w:tc>
        <w:tc>
          <w:tcPr>
            <w:tcW w:w="1799" w:type="dxa"/>
            <w:shd w:val="clear" w:color="auto" w:fill="auto"/>
            <w:vAlign w:val="bottom"/>
          </w:tcPr>
          <w:p w:rsidR="00957ABB" w:rsidRPr="00C04C78" w:rsidRDefault="00957ABB" w:rsidP="00723304">
            <w:pPr>
              <w:rPr>
                <w:sz w:val="20"/>
                <w:szCs w:val="20"/>
              </w:rPr>
            </w:pPr>
          </w:p>
        </w:tc>
        <w:tc>
          <w:tcPr>
            <w:tcW w:w="138" w:type="dxa"/>
            <w:shd w:val="clear" w:color="auto" w:fill="auto"/>
            <w:vAlign w:val="bottom"/>
          </w:tcPr>
          <w:p w:rsidR="00957ABB" w:rsidRPr="00C04C78" w:rsidRDefault="00957ABB" w:rsidP="00723304">
            <w:pPr>
              <w:rPr>
                <w:sz w:val="20"/>
                <w:szCs w:val="20"/>
              </w:rPr>
            </w:pPr>
          </w:p>
        </w:tc>
        <w:tc>
          <w:tcPr>
            <w:tcW w:w="1009" w:type="dxa"/>
            <w:shd w:val="clear" w:color="auto" w:fill="auto"/>
            <w:vAlign w:val="bottom"/>
          </w:tcPr>
          <w:p w:rsidR="00957ABB" w:rsidRPr="00C04C78" w:rsidRDefault="00957ABB" w:rsidP="00723304">
            <w:pPr>
              <w:rPr>
                <w:sz w:val="20"/>
                <w:szCs w:val="20"/>
              </w:rPr>
            </w:pPr>
          </w:p>
        </w:tc>
        <w:tc>
          <w:tcPr>
            <w:tcW w:w="1009" w:type="dxa"/>
            <w:shd w:val="clear" w:color="auto" w:fill="auto"/>
            <w:vAlign w:val="bottom"/>
          </w:tcPr>
          <w:p w:rsidR="00957ABB" w:rsidRPr="00C04C78" w:rsidRDefault="00957ABB" w:rsidP="00723304">
            <w:pPr>
              <w:rPr>
                <w:sz w:val="20"/>
                <w:szCs w:val="20"/>
              </w:rPr>
            </w:pPr>
          </w:p>
        </w:tc>
        <w:tc>
          <w:tcPr>
            <w:tcW w:w="1009" w:type="dxa"/>
            <w:shd w:val="clear" w:color="auto" w:fill="auto"/>
            <w:vAlign w:val="bottom"/>
          </w:tcPr>
          <w:p w:rsidR="00957ABB" w:rsidRPr="00C04C78" w:rsidRDefault="00957ABB" w:rsidP="00723304">
            <w:pPr>
              <w:rPr>
                <w:sz w:val="20"/>
                <w:szCs w:val="20"/>
              </w:rPr>
            </w:pPr>
          </w:p>
        </w:tc>
        <w:tc>
          <w:tcPr>
            <w:tcW w:w="1009" w:type="dxa"/>
            <w:shd w:val="clear" w:color="auto" w:fill="auto"/>
            <w:vAlign w:val="bottom"/>
          </w:tcPr>
          <w:p w:rsidR="00957ABB" w:rsidRPr="00C04C78" w:rsidRDefault="00957ABB" w:rsidP="00723304">
            <w:pPr>
              <w:rPr>
                <w:sz w:val="20"/>
                <w:szCs w:val="20"/>
              </w:rPr>
            </w:pPr>
          </w:p>
        </w:tc>
        <w:tc>
          <w:tcPr>
            <w:tcW w:w="900" w:type="dxa"/>
            <w:shd w:val="clear" w:color="auto" w:fill="auto"/>
            <w:vAlign w:val="bottom"/>
          </w:tcPr>
          <w:p w:rsidR="00957ABB" w:rsidRPr="00C04C78" w:rsidRDefault="00957ABB" w:rsidP="00723304">
            <w:pPr>
              <w:rPr>
                <w:sz w:val="20"/>
                <w:szCs w:val="20"/>
              </w:rPr>
            </w:pPr>
          </w:p>
        </w:tc>
        <w:tc>
          <w:tcPr>
            <w:tcW w:w="1009" w:type="dxa"/>
            <w:shd w:val="clear" w:color="auto" w:fill="auto"/>
            <w:vAlign w:val="bottom"/>
          </w:tcPr>
          <w:p w:rsidR="00957ABB" w:rsidRPr="00C04C78" w:rsidRDefault="00957ABB" w:rsidP="00723304">
            <w:pPr>
              <w:rPr>
                <w:sz w:val="20"/>
                <w:szCs w:val="20"/>
              </w:rPr>
            </w:pPr>
          </w:p>
        </w:tc>
        <w:tc>
          <w:tcPr>
            <w:tcW w:w="1009" w:type="dxa"/>
            <w:shd w:val="clear" w:color="auto" w:fill="auto"/>
            <w:vAlign w:val="bottom"/>
          </w:tcPr>
          <w:p w:rsidR="00957ABB" w:rsidRPr="00C04C78" w:rsidRDefault="00957ABB" w:rsidP="00723304">
            <w:pPr>
              <w:rPr>
                <w:sz w:val="20"/>
                <w:szCs w:val="20"/>
              </w:rPr>
            </w:pPr>
          </w:p>
        </w:tc>
      </w:tr>
      <w:tr w:rsidR="00957ABB" w:rsidRPr="00C04C78" w:rsidTr="00957ABB">
        <w:tblPrEx>
          <w:tblCellMar>
            <w:top w:w="0" w:type="dxa"/>
            <w:bottom w:w="0" w:type="dxa"/>
          </w:tblCellMar>
        </w:tblPrEx>
        <w:trPr>
          <w:cantSplit/>
        </w:trPr>
        <w:tc>
          <w:tcPr>
            <w:tcW w:w="138" w:type="dxa"/>
            <w:shd w:val="clear" w:color="auto" w:fill="auto"/>
            <w:vAlign w:val="bottom"/>
          </w:tcPr>
          <w:p w:rsidR="00957ABB" w:rsidRPr="00C04C78" w:rsidRDefault="00957ABB" w:rsidP="00723304">
            <w:pPr>
              <w:rPr>
                <w:sz w:val="20"/>
                <w:szCs w:val="20"/>
              </w:rPr>
            </w:pPr>
          </w:p>
        </w:tc>
        <w:tc>
          <w:tcPr>
            <w:tcW w:w="2807" w:type="dxa"/>
            <w:gridSpan w:val="2"/>
            <w:shd w:val="clear" w:color="auto" w:fill="auto"/>
            <w:vAlign w:val="bottom"/>
          </w:tcPr>
          <w:p w:rsidR="00957ABB" w:rsidRPr="00C04C78" w:rsidRDefault="00957ABB" w:rsidP="00723304">
            <w:pPr>
              <w:rPr>
                <w:sz w:val="20"/>
                <w:szCs w:val="20"/>
              </w:rPr>
            </w:pPr>
            <w:r w:rsidRPr="00C04C78">
              <w:rPr>
                <w:b/>
                <w:sz w:val="20"/>
                <w:szCs w:val="20"/>
              </w:rPr>
              <w:t>Контакты</w:t>
            </w:r>
          </w:p>
        </w:tc>
        <w:tc>
          <w:tcPr>
            <w:tcW w:w="138" w:type="dxa"/>
            <w:shd w:val="clear" w:color="auto" w:fill="auto"/>
            <w:vAlign w:val="bottom"/>
          </w:tcPr>
          <w:p w:rsidR="00957ABB" w:rsidRPr="00C04C78" w:rsidRDefault="00957ABB" w:rsidP="00723304">
            <w:pPr>
              <w:rPr>
                <w:sz w:val="20"/>
                <w:szCs w:val="20"/>
              </w:rPr>
            </w:pPr>
          </w:p>
        </w:tc>
        <w:tc>
          <w:tcPr>
            <w:tcW w:w="1009" w:type="dxa"/>
            <w:shd w:val="clear" w:color="auto" w:fill="auto"/>
            <w:vAlign w:val="bottom"/>
          </w:tcPr>
          <w:p w:rsidR="00957ABB" w:rsidRPr="00C04C78" w:rsidRDefault="00957ABB" w:rsidP="00723304">
            <w:pPr>
              <w:rPr>
                <w:sz w:val="20"/>
                <w:szCs w:val="20"/>
              </w:rPr>
            </w:pPr>
          </w:p>
        </w:tc>
        <w:tc>
          <w:tcPr>
            <w:tcW w:w="1009" w:type="dxa"/>
            <w:shd w:val="clear" w:color="auto" w:fill="auto"/>
            <w:vAlign w:val="bottom"/>
          </w:tcPr>
          <w:p w:rsidR="00957ABB" w:rsidRPr="00C04C78" w:rsidRDefault="00957ABB" w:rsidP="00723304">
            <w:pPr>
              <w:rPr>
                <w:sz w:val="20"/>
                <w:szCs w:val="20"/>
              </w:rPr>
            </w:pPr>
          </w:p>
        </w:tc>
        <w:tc>
          <w:tcPr>
            <w:tcW w:w="1009" w:type="dxa"/>
            <w:shd w:val="clear" w:color="auto" w:fill="auto"/>
            <w:vAlign w:val="bottom"/>
          </w:tcPr>
          <w:p w:rsidR="00957ABB" w:rsidRPr="00C04C78" w:rsidRDefault="00957ABB" w:rsidP="00723304">
            <w:pPr>
              <w:rPr>
                <w:sz w:val="20"/>
                <w:szCs w:val="20"/>
              </w:rPr>
            </w:pPr>
          </w:p>
        </w:tc>
        <w:tc>
          <w:tcPr>
            <w:tcW w:w="1009" w:type="dxa"/>
            <w:shd w:val="clear" w:color="auto" w:fill="auto"/>
            <w:vAlign w:val="bottom"/>
          </w:tcPr>
          <w:p w:rsidR="00957ABB" w:rsidRPr="00C04C78" w:rsidRDefault="00957ABB" w:rsidP="00723304">
            <w:pPr>
              <w:rPr>
                <w:sz w:val="20"/>
                <w:szCs w:val="20"/>
              </w:rPr>
            </w:pPr>
          </w:p>
        </w:tc>
        <w:tc>
          <w:tcPr>
            <w:tcW w:w="900" w:type="dxa"/>
            <w:shd w:val="clear" w:color="auto" w:fill="auto"/>
            <w:vAlign w:val="bottom"/>
          </w:tcPr>
          <w:p w:rsidR="00957ABB" w:rsidRPr="00C04C78" w:rsidRDefault="00957ABB" w:rsidP="00723304">
            <w:pPr>
              <w:rPr>
                <w:sz w:val="20"/>
                <w:szCs w:val="20"/>
              </w:rPr>
            </w:pPr>
          </w:p>
        </w:tc>
        <w:tc>
          <w:tcPr>
            <w:tcW w:w="1009" w:type="dxa"/>
            <w:shd w:val="clear" w:color="auto" w:fill="auto"/>
            <w:vAlign w:val="bottom"/>
          </w:tcPr>
          <w:p w:rsidR="00957ABB" w:rsidRPr="00C04C78" w:rsidRDefault="00957ABB" w:rsidP="00723304">
            <w:pPr>
              <w:rPr>
                <w:sz w:val="20"/>
                <w:szCs w:val="20"/>
              </w:rPr>
            </w:pPr>
          </w:p>
        </w:tc>
        <w:tc>
          <w:tcPr>
            <w:tcW w:w="1009" w:type="dxa"/>
            <w:shd w:val="clear" w:color="auto" w:fill="auto"/>
            <w:vAlign w:val="bottom"/>
          </w:tcPr>
          <w:p w:rsidR="00957ABB" w:rsidRPr="00C04C78" w:rsidRDefault="00957ABB" w:rsidP="00723304">
            <w:pPr>
              <w:rPr>
                <w:sz w:val="20"/>
                <w:szCs w:val="20"/>
              </w:rPr>
            </w:pPr>
          </w:p>
        </w:tc>
      </w:tr>
      <w:tr w:rsidR="00957ABB" w:rsidRPr="00C04C78" w:rsidTr="00957ABB">
        <w:tblPrEx>
          <w:tblCellMar>
            <w:top w:w="0" w:type="dxa"/>
            <w:bottom w:w="0" w:type="dxa"/>
          </w:tblCellMar>
        </w:tblPrEx>
        <w:trPr>
          <w:cantSplit/>
        </w:trPr>
        <w:tc>
          <w:tcPr>
            <w:tcW w:w="138" w:type="dxa"/>
            <w:shd w:val="clear" w:color="auto" w:fill="auto"/>
            <w:vAlign w:val="center"/>
          </w:tcPr>
          <w:p w:rsidR="00957ABB" w:rsidRPr="00C04C78" w:rsidRDefault="00957ABB" w:rsidP="00723304">
            <w:pPr>
              <w:rPr>
                <w:sz w:val="20"/>
                <w:szCs w:val="20"/>
              </w:rPr>
            </w:pPr>
          </w:p>
        </w:tc>
        <w:tc>
          <w:tcPr>
            <w:tcW w:w="2807" w:type="dxa"/>
            <w:gridSpan w:val="2"/>
            <w:shd w:val="clear" w:color="auto" w:fill="auto"/>
            <w:vAlign w:val="center"/>
          </w:tcPr>
          <w:p w:rsidR="00957ABB" w:rsidRPr="00C04C78" w:rsidRDefault="00957ABB" w:rsidP="00723304">
            <w:pPr>
              <w:rPr>
                <w:sz w:val="20"/>
                <w:szCs w:val="20"/>
              </w:rPr>
            </w:pPr>
            <w:r w:rsidRPr="00C04C78">
              <w:rPr>
                <w:color w:val="808080"/>
                <w:sz w:val="20"/>
                <w:szCs w:val="20"/>
              </w:rPr>
              <w:t>Телефон</w:t>
            </w:r>
          </w:p>
        </w:tc>
        <w:tc>
          <w:tcPr>
            <w:tcW w:w="138" w:type="dxa"/>
            <w:shd w:val="clear" w:color="auto" w:fill="auto"/>
            <w:vAlign w:val="center"/>
          </w:tcPr>
          <w:p w:rsidR="00957ABB" w:rsidRPr="00C04C78" w:rsidRDefault="00957ABB" w:rsidP="00723304">
            <w:pPr>
              <w:rPr>
                <w:sz w:val="20"/>
                <w:szCs w:val="20"/>
              </w:rPr>
            </w:pPr>
          </w:p>
        </w:tc>
        <w:tc>
          <w:tcPr>
            <w:tcW w:w="6954" w:type="dxa"/>
            <w:gridSpan w:val="7"/>
            <w:shd w:val="clear" w:color="auto" w:fill="auto"/>
            <w:vAlign w:val="center"/>
          </w:tcPr>
          <w:p w:rsidR="00957ABB" w:rsidRPr="00C04C78" w:rsidRDefault="00957ABB" w:rsidP="00723304">
            <w:pPr>
              <w:rPr>
                <w:sz w:val="20"/>
                <w:szCs w:val="20"/>
              </w:rPr>
            </w:pPr>
            <w:r w:rsidRPr="00C04C78">
              <w:rPr>
                <w:sz w:val="20"/>
                <w:szCs w:val="20"/>
              </w:rPr>
              <w:t>+7 (86159) 3-66-31</w:t>
            </w:r>
          </w:p>
        </w:tc>
      </w:tr>
      <w:tr w:rsidR="00957ABB" w:rsidRPr="00C04C78" w:rsidTr="00957ABB">
        <w:tblPrEx>
          <w:tblCellMar>
            <w:top w:w="0" w:type="dxa"/>
            <w:bottom w:w="0" w:type="dxa"/>
          </w:tblCellMar>
        </w:tblPrEx>
        <w:trPr>
          <w:cantSplit/>
        </w:trPr>
        <w:tc>
          <w:tcPr>
            <w:tcW w:w="138" w:type="dxa"/>
            <w:shd w:val="clear" w:color="auto" w:fill="auto"/>
            <w:vAlign w:val="center"/>
          </w:tcPr>
          <w:p w:rsidR="00957ABB" w:rsidRPr="00C04C78" w:rsidRDefault="00957ABB" w:rsidP="00723304">
            <w:pPr>
              <w:rPr>
                <w:sz w:val="20"/>
                <w:szCs w:val="20"/>
              </w:rPr>
            </w:pPr>
          </w:p>
        </w:tc>
        <w:tc>
          <w:tcPr>
            <w:tcW w:w="2807" w:type="dxa"/>
            <w:gridSpan w:val="2"/>
            <w:shd w:val="clear" w:color="auto" w:fill="auto"/>
            <w:vAlign w:val="center"/>
          </w:tcPr>
          <w:p w:rsidR="00957ABB" w:rsidRPr="00C04C78" w:rsidRDefault="00957ABB" w:rsidP="00723304">
            <w:pPr>
              <w:rPr>
                <w:sz w:val="20"/>
                <w:szCs w:val="20"/>
              </w:rPr>
            </w:pPr>
            <w:r w:rsidRPr="00C04C78">
              <w:rPr>
                <w:color w:val="808080"/>
                <w:sz w:val="20"/>
                <w:szCs w:val="20"/>
              </w:rPr>
              <w:t>Электронная почта</w:t>
            </w:r>
          </w:p>
        </w:tc>
        <w:tc>
          <w:tcPr>
            <w:tcW w:w="138" w:type="dxa"/>
            <w:shd w:val="clear" w:color="auto" w:fill="auto"/>
            <w:vAlign w:val="center"/>
          </w:tcPr>
          <w:p w:rsidR="00957ABB" w:rsidRPr="00C04C78" w:rsidRDefault="00957ABB" w:rsidP="00723304">
            <w:pPr>
              <w:rPr>
                <w:sz w:val="20"/>
                <w:szCs w:val="20"/>
              </w:rPr>
            </w:pPr>
          </w:p>
        </w:tc>
        <w:tc>
          <w:tcPr>
            <w:tcW w:w="6954" w:type="dxa"/>
            <w:gridSpan w:val="7"/>
            <w:shd w:val="clear" w:color="auto" w:fill="auto"/>
            <w:vAlign w:val="center"/>
          </w:tcPr>
          <w:p w:rsidR="00957ABB" w:rsidRPr="00C04C78" w:rsidRDefault="00957ABB" w:rsidP="00723304">
            <w:pPr>
              <w:rPr>
                <w:sz w:val="20"/>
                <w:szCs w:val="20"/>
              </w:rPr>
            </w:pPr>
            <w:r w:rsidRPr="00C04C78">
              <w:rPr>
                <w:sz w:val="20"/>
                <w:szCs w:val="20"/>
              </w:rPr>
              <w:t>sanatoriy@predgore-kavkaza.ru</w:t>
            </w:r>
          </w:p>
        </w:tc>
      </w:tr>
      <w:tr w:rsidR="00957ABB" w:rsidRPr="00C04C78" w:rsidTr="00957ABB">
        <w:tblPrEx>
          <w:tblCellMar>
            <w:top w:w="0" w:type="dxa"/>
            <w:bottom w:w="0" w:type="dxa"/>
          </w:tblCellMar>
        </w:tblPrEx>
        <w:trPr>
          <w:cantSplit/>
        </w:trPr>
        <w:tc>
          <w:tcPr>
            <w:tcW w:w="138" w:type="dxa"/>
            <w:shd w:val="clear" w:color="auto" w:fill="auto"/>
            <w:vAlign w:val="bottom"/>
          </w:tcPr>
          <w:p w:rsidR="00957ABB" w:rsidRPr="00C04C78" w:rsidRDefault="00957ABB" w:rsidP="00723304">
            <w:pPr>
              <w:rPr>
                <w:sz w:val="20"/>
                <w:szCs w:val="20"/>
              </w:rPr>
            </w:pPr>
          </w:p>
        </w:tc>
        <w:tc>
          <w:tcPr>
            <w:tcW w:w="1008" w:type="dxa"/>
            <w:shd w:val="clear" w:color="auto" w:fill="auto"/>
            <w:vAlign w:val="bottom"/>
          </w:tcPr>
          <w:p w:rsidR="00957ABB" w:rsidRPr="00C04C78" w:rsidRDefault="00957ABB" w:rsidP="00723304">
            <w:pPr>
              <w:rPr>
                <w:sz w:val="20"/>
                <w:szCs w:val="20"/>
              </w:rPr>
            </w:pPr>
          </w:p>
        </w:tc>
        <w:tc>
          <w:tcPr>
            <w:tcW w:w="1799" w:type="dxa"/>
            <w:shd w:val="clear" w:color="auto" w:fill="auto"/>
            <w:vAlign w:val="bottom"/>
          </w:tcPr>
          <w:p w:rsidR="00957ABB" w:rsidRPr="00C04C78" w:rsidRDefault="00957ABB" w:rsidP="00723304">
            <w:pPr>
              <w:rPr>
                <w:sz w:val="20"/>
                <w:szCs w:val="20"/>
              </w:rPr>
            </w:pPr>
          </w:p>
        </w:tc>
        <w:tc>
          <w:tcPr>
            <w:tcW w:w="138" w:type="dxa"/>
            <w:shd w:val="clear" w:color="auto" w:fill="auto"/>
            <w:vAlign w:val="bottom"/>
          </w:tcPr>
          <w:p w:rsidR="00957ABB" w:rsidRPr="00C04C78" w:rsidRDefault="00957ABB" w:rsidP="00723304">
            <w:pPr>
              <w:rPr>
                <w:sz w:val="20"/>
                <w:szCs w:val="20"/>
              </w:rPr>
            </w:pPr>
          </w:p>
        </w:tc>
        <w:tc>
          <w:tcPr>
            <w:tcW w:w="1009" w:type="dxa"/>
            <w:shd w:val="clear" w:color="auto" w:fill="auto"/>
            <w:vAlign w:val="bottom"/>
          </w:tcPr>
          <w:p w:rsidR="00957ABB" w:rsidRPr="00C04C78" w:rsidRDefault="00957ABB" w:rsidP="00723304">
            <w:pPr>
              <w:rPr>
                <w:sz w:val="20"/>
                <w:szCs w:val="20"/>
              </w:rPr>
            </w:pPr>
          </w:p>
        </w:tc>
        <w:tc>
          <w:tcPr>
            <w:tcW w:w="1009" w:type="dxa"/>
            <w:shd w:val="clear" w:color="auto" w:fill="auto"/>
            <w:vAlign w:val="bottom"/>
          </w:tcPr>
          <w:p w:rsidR="00957ABB" w:rsidRPr="00C04C78" w:rsidRDefault="00957ABB" w:rsidP="00723304">
            <w:pPr>
              <w:rPr>
                <w:sz w:val="20"/>
                <w:szCs w:val="20"/>
              </w:rPr>
            </w:pPr>
          </w:p>
        </w:tc>
        <w:tc>
          <w:tcPr>
            <w:tcW w:w="1009" w:type="dxa"/>
            <w:shd w:val="clear" w:color="auto" w:fill="auto"/>
            <w:vAlign w:val="bottom"/>
          </w:tcPr>
          <w:p w:rsidR="00957ABB" w:rsidRPr="00C04C78" w:rsidRDefault="00957ABB" w:rsidP="00723304">
            <w:pPr>
              <w:rPr>
                <w:sz w:val="20"/>
                <w:szCs w:val="20"/>
              </w:rPr>
            </w:pPr>
          </w:p>
        </w:tc>
        <w:tc>
          <w:tcPr>
            <w:tcW w:w="1009" w:type="dxa"/>
            <w:shd w:val="clear" w:color="auto" w:fill="auto"/>
            <w:vAlign w:val="bottom"/>
          </w:tcPr>
          <w:p w:rsidR="00957ABB" w:rsidRPr="00C04C78" w:rsidRDefault="00957ABB" w:rsidP="00723304">
            <w:pPr>
              <w:rPr>
                <w:sz w:val="20"/>
                <w:szCs w:val="20"/>
              </w:rPr>
            </w:pPr>
          </w:p>
        </w:tc>
        <w:tc>
          <w:tcPr>
            <w:tcW w:w="900" w:type="dxa"/>
            <w:shd w:val="clear" w:color="auto" w:fill="auto"/>
            <w:vAlign w:val="bottom"/>
          </w:tcPr>
          <w:p w:rsidR="00957ABB" w:rsidRPr="00C04C78" w:rsidRDefault="00957ABB" w:rsidP="00723304">
            <w:pPr>
              <w:rPr>
                <w:sz w:val="20"/>
                <w:szCs w:val="20"/>
              </w:rPr>
            </w:pPr>
          </w:p>
        </w:tc>
        <w:tc>
          <w:tcPr>
            <w:tcW w:w="1009" w:type="dxa"/>
            <w:shd w:val="clear" w:color="auto" w:fill="auto"/>
            <w:vAlign w:val="bottom"/>
          </w:tcPr>
          <w:p w:rsidR="00957ABB" w:rsidRPr="00C04C78" w:rsidRDefault="00957ABB" w:rsidP="00723304">
            <w:pPr>
              <w:rPr>
                <w:sz w:val="20"/>
                <w:szCs w:val="20"/>
              </w:rPr>
            </w:pPr>
          </w:p>
        </w:tc>
        <w:tc>
          <w:tcPr>
            <w:tcW w:w="1009" w:type="dxa"/>
            <w:shd w:val="clear" w:color="auto" w:fill="auto"/>
            <w:vAlign w:val="bottom"/>
          </w:tcPr>
          <w:p w:rsidR="00957ABB" w:rsidRPr="00C04C78" w:rsidRDefault="00957ABB" w:rsidP="00723304">
            <w:pPr>
              <w:rPr>
                <w:sz w:val="20"/>
                <w:szCs w:val="20"/>
              </w:rPr>
            </w:pPr>
          </w:p>
        </w:tc>
      </w:tr>
    </w:tbl>
    <w:p w:rsidR="001D7083" w:rsidRPr="00BD2D64" w:rsidRDefault="001D7083" w:rsidP="001D7083">
      <w:pPr>
        <w:pStyle w:val="a8"/>
        <w:rPr>
          <w:rFonts w:ascii="Times New Roman" w:hAnsi="Times New Roman"/>
          <w:b/>
          <w:sz w:val="24"/>
          <w:szCs w:val="24"/>
        </w:rPr>
      </w:pPr>
      <w:r w:rsidRPr="00BD2D64">
        <w:rPr>
          <w:rFonts w:ascii="Times New Roman" w:hAnsi="Times New Roman"/>
          <w:b/>
          <w:color w:val="000000"/>
          <w:sz w:val="24"/>
          <w:szCs w:val="24"/>
        </w:rPr>
        <w:t xml:space="preserve">Обеспечение </w:t>
      </w:r>
      <w:r>
        <w:rPr>
          <w:rFonts w:ascii="Times New Roman" w:hAnsi="Times New Roman"/>
          <w:b/>
          <w:color w:val="000000"/>
          <w:sz w:val="24"/>
          <w:szCs w:val="24"/>
        </w:rPr>
        <w:t>гарантийных обязательств</w:t>
      </w:r>
      <w:r w:rsidRPr="00BD2D64">
        <w:rPr>
          <w:rFonts w:ascii="Times New Roman" w:hAnsi="Times New Roman"/>
          <w:b/>
          <w:color w:val="000000"/>
          <w:sz w:val="24"/>
          <w:szCs w:val="24"/>
        </w:rPr>
        <w:t xml:space="preserve"> …………………………</w:t>
      </w:r>
    </w:p>
    <w:p w:rsidR="008C6AE5" w:rsidRPr="001D7083" w:rsidRDefault="008C6AE5" w:rsidP="008C6AE5">
      <w:pPr>
        <w:pStyle w:val="a5"/>
        <w:numPr>
          <w:ilvl w:val="1"/>
          <w:numId w:val="1"/>
        </w:numPr>
        <w:ind w:left="0" w:firstLine="709"/>
        <w:jc w:val="both"/>
      </w:pPr>
      <w:r w:rsidRPr="001D7083">
        <w:t>Платежное поручение, которым в силу закона перечисляются средства в обеспечение исполнения договора, должно быть оформлено в соответствии с требованиями П</w:t>
      </w:r>
      <w:r w:rsidR="0014122F">
        <w:t>оложения Центрального банка Российской Федерации</w:t>
      </w:r>
      <w:r w:rsidRPr="001D7083">
        <w:t xml:space="preserve"> </w:t>
      </w:r>
      <w:r w:rsidR="00C67F1B">
        <w:t>от 2</w:t>
      </w:r>
      <w:r w:rsidR="005D76FC">
        <w:t>9</w:t>
      </w:r>
      <w:r w:rsidR="00C67F1B">
        <w:t xml:space="preserve"> июня 2021 года № 762-П </w:t>
      </w:r>
      <w:r w:rsidRPr="001D7083">
        <w:t>«О правилах осуществления перевода денежных средств».</w:t>
      </w:r>
    </w:p>
    <w:p w:rsidR="008C6AE5" w:rsidRPr="001D7083" w:rsidRDefault="008C6AE5" w:rsidP="008C6AE5">
      <w:pPr>
        <w:pStyle w:val="a5"/>
        <w:numPr>
          <w:ilvl w:val="1"/>
          <w:numId w:val="1"/>
        </w:numPr>
        <w:ind w:left="0" w:firstLine="709"/>
        <w:jc w:val="both"/>
      </w:pPr>
      <w:r w:rsidRPr="001D7083">
        <w:t xml:space="preserve">Если отсутствует возможность идентифицировать необходимые реквизиты, содержащиеся в платежном поручении, указывающие на назначение платежа: «обеспечение исполнения контракта», «номер извещения (лота)», участник, с которым заключается </w:t>
      </w:r>
      <w:r w:rsidR="00977D93">
        <w:t>договор</w:t>
      </w:r>
      <w:r w:rsidRPr="001D7083">
        <w:t xml:space="preserve">, несет риски, связанные с </w:t>
      </w:r>
      <w:proofErr w:type="spellStart"/>
      <w:r w:rsidRPr="001D7083">
        <w:t>непредоставлением</w:t>
      </w:r>
      <w:proofErr w:type="spellEnd"/>
      <w:r w:rsidRPr="001D7083">
        <w:t xml:space="preserve"> обеспечения исполнения </w:t>
      </w:r>
      <w:r w:rsidR="00977D93">
        <w:t>договора</w:t>
      </w:r>
      <w:bookmarkStart w:id="1" w:name="_GoBack"/>
      <w:bookmarkEnd w:id="1"/>
      <w:r w:rsidRPr="001D7083">
        <w:t>.</w:t>
      </w:r>
    </w:p>
    <w:p w:rsidR="00CF6BFD" w:rsidRPr="001D7083" w:rsidRDefault="00CF6BFD"/>
    <w:sectPr w:rsidR="00CF6BFD" w:rsidRPr="001D7083" w:rsidSect="001D7083">
      <w:headerReference w:type="default" r:id="rId7"/>
      <w:headerReference w:type="first" r:id="rId8"/>
      <w:pgSz w:w="11906" w:h="16838"/>
      <w:pgMar w:top="709" w:right="707" w:bottom="851" w:left="1276" w:header="113"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0A7A" w:rsidRDefault="00A50A7A">
      <w:r>
        <w:separator/>
      </w:r>
    </w:p>
  </w:endnote>
  <w:endnote w:type="continuationSeparator" w:id="0">
    <w:p w:rsidR="00A50A7A" w:rsidRDefault="00A50A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0A7A" w:rsidRDefault="00A50A7A">
      <w:r>
        <w:separator/>
      </w:r>
    </w:p>
  </w:footnote>
  <w:footnote w:type="continuationSeparator" w:id="0">
    <w:p w:rsidR="00A50A7A" w:rsidRDefault="00A50A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4BC9" w:rsidRPr="004B7877" w:rsidRDefault="00977D93">
    <w:pPr>
      <w:pStyle w:val="a3"/>
      <w:jc w:val="center"/>
      <w:rPr>
        <w:sz w:val="28"/>
        <w:szCs w:val="28"/>
      </w:rPr>
    </w:pPr>
  </w:p>
  <w:p w:rsidR="002E4BC9" w:rsidRDefault="00977D93">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0D2A" w:rsidRDefault="00977D93">
    <w:pPr>
      <w:pStyle w:val="a3"/>
      <w:jc w:val="center"/>
    </w:pPr>
  </w:p>
  <w:p w:rsidR="002E4BC9" w:rsidRDefault="00977D93">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8A638E0"/>
    <w:multiLevelType w:val="multilevel"/>
    <w:tmpl w:val="221871DE"/>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8C6AE5"/>
    <w:rsid w:val="000712E4"/>
    <w:rsid w:val="0008102A"/>
    <w:rsid w:val="0014122F"/>
    <w:rsid w:val="0016382C"/>
    <w:rsid w:val="001A4804"/>
    <w:rsid w:val="001D7083"/>
    <w:rsid w:val="002104D8"/>
    <w:rsid w:val="0025386C"/>
    <w:rsid w:val="003C3C16"/>
    <w:rsid w:val="00435F0B"/>
    <w:rsid w:val="00456DE9"/>
    <w:rsid w:val="004D4780"/>
    <w:rsid w:val="00503F95"/>
    <w:rsid w:val="005D76FC"/>
    <w:rsid w:val="00607409"/>
    <w:rsid w:val="00614DBA"/>
    <w:rsid w:val="00662B9C"/>
    <w:rsid w:val="006665B1"/>
    <w:rsid w:val="00682CCF"/>
    <w:rsid w:val="006B0A57"/>
    <w:rsid w:val="00746F0F"/>
    <w:rsid w:val="007C10A2"/>
    <w:rsid w:val="007F314B"/>
    <w:rsid w:val="0081321F"/>
    <w:rsid w:val="008C6AE5"/>
    <w:rsid w:val="0090105D"/>
    <w:rsid w:val="009159C5"/>
    <w:rsid w:val="009519FA"/>
    <w:rsid w:val="00957ABB"/>
    <w:rsid w:val="00974EFB"/>
    <w:rsid w:val="00977D93"/>
    <w:rsid w:val="009B5FA4"/>
    <w:rsid w:val="009D6268"/>
    <w:rsid w:val="00A50A7A"/>
    <w:rsid w:val="00A912C4"/>
    <w:rsid w:val="00C04C78"/>
    <w:rsid w:val="00C67F1B"/>
    <w:rsid w:val="00CF6BFD"/>
    <w:rsid w:val="00DC04E0"/>
    <w:rsid w:val="00EC7443"/>
    <w:rsid w:val="00F13BDA"/>
    <w:rsid w:val="00F20E3A"/>
    <w:rsid w:val="00F53E35"/>
    <w:rsid w:val="00F862B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9BE2C"/>
  <w15:docId w15:val="{0D8AD8A8-6AF4-4F32-A5E9-6D5984F93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6AE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C6AE5"/>
    <w:pPr>
      <w:tabs>
        <w:tab w:val="center" w:pos="4677"/>
        <w:tab w:val="right" w:pos="9355"/>
      </w:tabs>
    </w:pPr>
  </w:style>
  <w:style w:type="character" w:customStyle="1" w:styleId="a4">
    <w:name w:val="Верхний колонтитул Знак"/>
    <w:basedOn w:val="a0"/>
    <w:link w:val="a3"/>
    <w:uiPriority w:val="99"/>
    <w:rsid w:val="008C6AE5"/>
    <w:rPr>
      <w:rFonts w:ascii="Times New Roman" w:eastAsia="Times New Roman" w:hAnsi="Times New Roman" w:cs="Times New Roman"/>
      <w:sz w:val="24"/>
      <w:szCs w:val="24"/>
      <w:lang w:eastAsia="ru-RU"/>
    </w:rPr>
  </w:style>
  <w:style w:type="paragraph" w:styleId="a5">
    <w:name w:val="List Paragraph"/>
    <w:basedOn w:val="a"/>
    <w:uiPriority w:val="34"/>
    <w:qFormat/>
    <w:rsid w:val="008C6AE5"/>
    <w:pPr>
      <w:ind w:left="720"/>
      <w:contextualSpacing/>
    </w:pPr>
  </w:style>
  <w:style w:type="paragraph" w:styleId="a6">
    <w:name w:val="footer"/>
    <w:basedOn w:val="a"/>
    <w:link w:val="a7"/>
    <w:uiPriority w:val="99"/>
    <w:semiHidden/>
    <w:unhideWhenUsed/>
    <w:rsid w:val="001D7083"/>
    <w:pPr>
      <w:tabs>
        <w:tab w:val="center" w:pos="4677"/>
        <w:tab w:val="right" w:pos="9355"/>
      </w:tabs>
    </w:pPr>
  </w:style>
  <w:style w:type="character" w:customStyle="1" w:styleId="a7">
    <w:name w:val="Нижний колонтитул Знак"/>
    <w:basedOn w:val="a0"/>
    <w:link w:val="a6"/>
    <w:uiPriority w:val="99"/>
    <w:semiHidden/>
    <w:rsid w:val="001D7083"/>
    <w:rPr>
      <w:rFonts w:ascii="Times New Roman" w:eastAsia="Times New Roman" w:hAnsi="Times New Roman" w:cs="Times New Roman"/>
      <w:sz w:val="24"/>
      <w:szCs w:val="24"/>
      <w:lang w:eastAsia="ru-RU"/>
    </w:rPr>
  </w:style>
  <w:style w:type="paragraph" w:styleId="a8">
    <w:name w:val="No Spacing"/>
    <w:uiPriority w:val="1"/>
    <w:qFormat/>
    <w:rsid w:val="001D7083"/>
    <w:pPr>
      <w:spacing w:after="0" w:line="240" w:lineRule="auto"/>
    </w:pPr>
    <w:rPr>
      <w:rFonts w:ascii="Calibri" w:eastAsia="Times New Roman" w:hAnsi="Calibri" w:cs="Times New Roman"/>
      <w:noProof/>
    </w:rPr>
  </w:style>
  <w:style w:type="paragraph" w:styleId="a9">
    <w:name w:val="Balloon Text"/>
    <w:basedOn w:val="a"/>
    <w:link w:val="aa"/>
    <w:uiPriority w:val="99"/>
    <w:semiHidden/>
    <w:unhideWhenUsed/>
    <w:rsid w:val="004D4780"/>
    <w:rPr>
      <w:rFonts w:ascii="Tahoma" w:hAnsi="Tahoma" w:cs="Tahoma"/>
      <w:sz w:val="16"/>
      <w:szCs w:val="16"/>
    </w:rPr>
  </w:style>
  <w:style w:type="character" w:customStyle="1" w:styleId="aa">
    <w:name w:val="Текст выноски Знак"/>
    <w:basedOn w:val="a0"/>
    <w:link w:val="a9"/>
    <w:uiPriority w:val="99"/>
    <w:semiHidden/>
    <w:rsid w:val="004D4780"/>
    <w:rPr>
      <w:rFonts w:ascii="Tahoma" w:eastAsia="Times New Roman" w:hAnsi="Tahoma" w:cs="Tahoma"/>
      <w:sz w:val="16"/>
      <w:szCs w:val="16"/>
      <w:lang w:eastAsia="ru-RU"/>
    </w:rPr>
  </w:style>
  <w:style w:type="table" w:customStyle="1" w:styleId="TableStyle0">
    <w:name w:val="TableStyle0"/>
    <w:rsid w:val="00C04C78"/>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218</TotalTime>
  <Pages>3</Pages>
  <Words>1363</Words>
  <Characters>7770</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Денис Баширов</cp:lastModifiedBy>
  <cp:revision>10</cp:revision>
  <cp:lastPrinted>2021-01-13T13:30:00Z</cp:lastPrinted>
  <dcterms:created xsi:type="dcterms:W3CDTF">2019-09-24T09:44:00Z</dcterms:created>
  <dcterms:modified xsi:type="dcterms:W3CDTF">2026-05-25T08:10:00Z</dcterms:modified>
</cp:coreProperties>
</file>