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F8B9" w14:textId="0961B290" w:rsidR="00573BFA" w:rsidRPr="00617F33" w:rsidRDefault="00F96C5C" w:rsidP="001D69BD">
      <w:pPr>
        <w:spacing w:before="240" w:after="240"/>
        <w:jc w:val="center"/>
        <w:rPr>
          <w:b/>
          <w:sz w:val="28"/>
          <w:szCs w:val="28"/>
        </w:rPr>
      </w:pPr>
      <w:r w:rsidRPr="00617F33">
        <w:rPr>
          <w:b/>
          <w:sz w:val="28"/>
          <w:szCs w:val="28"/>
        </w:rPr>
        <w:t>ТЕХНИЧЕСКОЕ ЗАДАНИЕ</w:t>
      </w:r>
      <w:r w:rsidR="00A67E1A" w:rsidRPr="00617F33">
        <w:rPr>
          <w:b/>
          <w:sz w:val="28"/>
          <w:szCs w:val="28"/>
        </w:rPr>
        <w:br/>
      </w:r>
      <w:r w:rsidR="0049135E" w:rsidRPr="00617F33">
        <w:rPr>
          <w:b/>
          <w:sz w:val="28"/>
          <w:szCs w:val="28"/>
        </w:rPr>
        <w:t>оказани</w:t>
      </w:r>
      <w:r w:rsidR="00A67E1A" w:rsidRPr="00617F33">
        <w:rPr>
          <w:b/>
          <w:sz w:val="28"/>
          <w:szCs w:val="28"/>
        </w:rPr>
        <w:t>я</w:t>
      </w:r>
      <w:r w:rsidR="0049135E" w:rsidRPr="00617F33">
        <w:rPr>
          <w:b/>
          <w:sz w:val="28"/>
          <w:szCs w:val="28"/>
        </w:rPr>
        <w:t xml:space="preserve"> услуг </w:t>
      </w:r>
      <w:r w:rsidR="002369AA" w:rsidRPr="00617F33">
        <w:rPr>
          <w:b/>
          <w:sz w:val="28"/>
          <w:szCs w:val="28"/>
        </w:rPr>
        <w:t xml:space="preserve">по </w:t>
      </w:r>
      <w:r w:rsidR="001D69BD">
        <w:rPr>
          <w:b/>
          <w:sz w:val="28"/>
          <w:szCs w:val="28"/>
        </w:rPr>
        <w:t>восстановлению работоспособности метеостанции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370"/>
        <w:gridCol w:w="5947"/>
      </w:tblGrid>
      <w:tr w:rsidR="00167BC9" w:rsidRPr="00617F33" w14:paraId="4332BCE2" w14:textId="77777777" w:rsidTr="001C1844">
        <w:trPr>
          <w:tblHeader/>
        </w:trPr>
        <w:tc>
          <w:tcPr>
            <w:tcW w:w="300" w:type="pct"/>
            <w:vAlign w:val="center"/>
          </w:tcPr>
          <w:p w14:paraId="3025E4A3" w14:textId="08AEDF00" w:rsidR="00441DF7" w:rsidRPr="00617F33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№</w:t>
            </w:r>
            <w:r w:rsidR="00F96C5C" w:rsidRPr="00617F33">
              <w:rPr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1700" w:type="pct"/>
            <w:vAlign w:val="center"/>
          </w:tcPr>
          <w:p w14:paraId="38C0FFA2" w14:textId="3E62F8CC" w:rsidR="00441DF7" w:rsidRPr="00617F33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 xml:space="preserve">Перечень </w:t>
            </w:r>
            <w:r w:rsidR="00333D5A" w:rsidRPr="00617F33">
              <w:rPr>
                <w:bCs/>
                <w:sz w:val="28"/>
                <w:szCs w:val="28"/>
              </w:rPr>
              <w:t>требований</w:t>
            </w:r>
            <w:r w:rsidRPr="00617F3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00" w:type="pct"/>
            <w:vAlign w:val="center"/>
          </w:tcPr>
          <w:p w14:paraId="5F1BA917" w14:textId="662E85F3" w:rsidR="00441DF7" w:rsidRPr="00617F33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Содержание требований</w:t>
            </w:r>
          </w:p>
        </w:tc>
      </w:tr>
      <w:tr w:rsidR="00167BC9" w:rsidRPr="00617F33" w14:paraId="6065708C" w14:textId="77777777" w:rsidTr="001C1844">
        <w:trPr>
          <w:tblHeader/>
        </w:trPr>
        <w:tc>
          <w:tcPr>
            <w:tcW w:w="300" w:type="pct"/>
            <w:vAlign w:val="center"/>
          </w:tcPr>
          <w:p w14:paraId="0798CE2C" w14:textId="2E9B9C9A" w:rsidR="00F96C5C" w:rsidRPr="00617F33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  <w:vAlign w:val="center"/>
          </w:tcPr>
          <w:p w14:paraId="0C2A1939" w14:textId="22D38F72" w:rsidR="00F96C5C" w:rsidRPr="00617F33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00" w:type="pct"/>
            <w:vAlign w:val="center"/>
          </w:tcPr>
          <w:p w14:paraId="46164BC4" w14:textId="2932D78A" w:rsidR="00F96C5C" w:rsidRPr="00617F33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3</w:t>
            </w:r>
          </w:p>
        </w:tc>
      </w:tr>
      <w:tr w:rsidR="00167BC9" w:rsidRPr="00617F33" w14:paraId="776C6D54" w14:textId="77777777" w:rsidTr="001C1844">
        <w:tc>
          <w:tcPr>
            <w:tcW w:w="300" w:type="pct"/>
          </w:tcPr>
          <w:p w14:paraId="0DB77DB4" w14:textId="75EF721D" w:rsidR="007C1F07" w:rsidRPr="00617F33" w:rsidRDefault="007C1F07" w:rsidP="007C1F07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535E0E39" w14:textId="23DC3C2F" w:rsidR="007C1F07" w:rsidRPr="00617F33" w:rsidRDefault="004C1689" w:rsidP="005214FF">
            <w:pPr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Наименование услуг</w:t>
            </w:r>
          </w:p>
        </w:tc>
        <w:tc>
          <w:tcPr>
            <w:tcW w:w="3000" w:type="pct"/>
          </w:tcPr>
          <w:p w14:paraId="5A548483" w14:textId="22B86AC2" w:rsidR="007C1F07" w:rsidRPr="00617F33" w:rsidRDefault="00C37EAF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37EAF">
              <w:rPr>
                <w:rFonts w:ascii="Times New Roman" w:hAnsi="Times New Roman"/>
                <w:bCs/>
                <w:sz w:val="28"/>
                <w:szCs w:val="28"/>
              </w:rPr>
              <w:t xml:space="preserve">Восстановление работоспособности распределённой метеостанции для виноградарства, включая диагностику оборудования, ремонт/замену компонентов, настройку передачи данных, разработку и внедрение </w:t>
            </w:r>
            <w:r w:rsidR="00C2796D">
              <w:rPr>
                <w:rFonts w:ascii="Times New Roman" w:hAnsi="Times New Roman"/>
                <w:bCs/>
                <w:sz w:val="28"/>
                <w:szCs w:val="28"/>
              </w:rPr>
              <w:t>личного кабинета агронома,</w:t>
            </w:r>
            <w:r w:rsidRPr="00C37EAF">
              <w:rPr>
                <w:rFonts w:ascii="Times New Roman" w:hAnsi="Times New Roman"/>
                <w:bCs/>
                <w:sz w:val="28"/>
                <w:szCs w:val="28"/>
              </w:rPr>
              <w:t xml:space="preserve"> обучение персонала</w:t>
            </w:r>
          </w:p>
        </w:tc>
      </w:tr>
      <w:tr w:rsidR="00167BC9" w:rsidRPr="00617F33" w14:paraId="22FCDEE2" w14:textId="77777777" w:rsidTr="001C1844">
        <w:tc>
          <w:tcPr>
            <w:tcW w:w="300" w:type="pct"/>
          </w:tcPr>
          <w:p w14:paraId="7E1A0D32" w14:textId="37C42695" w:rsidR="004C1689" w:rsidRPr="00617F33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0" w:type="pct"/>
          </w:tcPr>
          <w:p w14:paraId="326DD320" w14:textId="6BB25850" w:rsidR="004C1689" w:rsidRPr="00617F33" w:rsidRDefault="004C1689" w:rsidP="004C1689">
            <w:pPr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 xml:space="preserve">Объем услуг </w:t>
            </w:r>
          </w:p>
          <w:p w14:paraId="4879368B" w14:textId="77777777" w:rsidR="004C1689" w:rsidRPr="00617F33" w:rsidRDefault="004C1689" w:rsidP="005214FF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432FF2E8" w14:textId="7BB28CA8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1. Диагностика и восстановление оборудования метеостанции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Ceres</w:t>
            </w:r>
            <w:r w:rsidRPr="00C2796D">
              <w:rPr>
                <w:bCs/>
                <w:sz w:val="28"/>
                <w:szCs w:val="28"/>
              </w:rPr>
              <w:t xml:space="preserve"> (базовые станции, датчики, шлюзы, питание)</w:t>
            </w:r>
            <w:r>
              <w:rPr>
                <w:bCs/>
                <w:sz w:val="28"/>
                <w:szCs w:val="28"/>
              </w:rPr>
              <w:t>. Настройка передачи данных.</w:t>
            </w:r>
          </w:p>
          <w:p w14:paraId="21868EDE" w14:textId="683D7F29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 xml:space="preserve">2. </w:t>
            </w:r>
            <w:r>
              <w:rPr>
                <w:bCs/>
                <w:sz w:val="28"/>
                <w:szCs w:val="28"/>
              </w:rPr>
              <w:t xml:space="preserve">Предоставление и настройка ПО отображения данных в формате личного кабинета агронома </w:t>
            </w:r>
            <w:r w:rsidRPr="00C2796D">
              <w:rPr>
                <w:bCs/>
                <w:sz w:val="28"/>
                <w:szCs w:val="28"/>
              </w:rPr>
              <w:t>с веб-интерфейсом и базой данных</w:t>
            </w:r>
          </w:p>
          <w:p w14:paraId="4223934B" w14:textId="29309D9A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3. Настройка сбора и хранения данных</w:t>
            </w:r>
          </w:p>
          <w:p w14:paraId="0626D9EE" w14:textId="77777777" w:rsidR="004C1689" w:rsidRDefault="00C2796D" w:rsidP="00C2796D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796D">
              <w:rPr>
                <w:rFonts w:ascii="Times New Roman" w:hAnsi="Times New Roman"/>
                <w:bCs/>
                <w:sz w:val="28"/>
                <w:szCs w:val="28"/>
              </w:rPr>
              <w:t>4. Обучение персонала работе с системой</w:t>
            </w:r>
          </w:p>
          <w:p w14:paraId="6D2E443E" w14:textId="426F00CD" w:rsidR="00C2796D" w:rsidRPr="00617F33" w:rsidRDefault="00C2796D" w:rsidP="00C2796D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 Техническая поддержка ПАК</w:t>
            </w:r>
          </w:p>
        </w:tc>
      </w:tr>
      <w:tr w:rsidR="00167BC9" w:rsidRPr="00617F33" w14:paraId="0B25095D" w14:textId="77777777" w:rsidTr="001C1844">
        <w:tc>
          <w:tcPr>
            <w:tcW w:w="300" w:type="pct"/>
          </w:tcPr>
          <w:p w14:paraId="266B25FB" w14:textId="7B0904E2" w:rsidR="004C1689" w:rsidRPr="00617F33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0" w:type="pct"/>
          </w:tcPr>
          <w:p w14:paraId="26E4FA2C" w14:textId="722317EB" w:rsidR="004C1689" w:rsidRPr="00617F33" w:rsidRDefault="004C1689" w:rsidP="004C1689">
            <w:pPr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Сроки оказания услуг</w:t>
            </w:r>
          </w:p>
          <w:p w14:paraId="779CDE94" w14:textId="77777777" w:rsidR="004C1689" w:rsidRPr="00617F33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59AB4AA1" w14:textId="073CA071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 xml:space="preserve">Общий срок выполнения работ: не более </w:t>
            </w:r>
            <w:r>
              <w:rPr>
                <w:bCs/>
                <w:sz w:val="28"/>
                <w:szCs w:val="28"/>
              </w:rPr>
              <w:t>45</w:t>
            </w:r>
            <w:r w:rsidRPr="00C2796D">
              <w:rPr>
                <w:bCs/>
                <w:sz w:val="28"/>
                <w:szCs w:val="28"/>
              </w:rPr>
              <w:t xml:space="preserve"> календарных дней с даты заключения договора, в том числе:</w:t>
            </w:r>
          </w:p>
          <w:p w14:paraId="1B5AD9EF" w14:textId="5C72EE13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 xml:space="preserve">- Диагностика и восстановление оборудования: до </w:t>
            </w:r>
            <w:r>
              <w:rPr>
                <w:bCs/>
                <w:sz w:val="28"/>
                <w:szCs w:val="28"/>
              </w:rPr>
              <w:t>20</w:t>
            </w:r>
            <w:r w:rsidRPr="00C2796D">
              <w:rPr>
                <w:bCs/>
                <w:sz w:val="28"/>
                <w:szCs w:val="28"/>
              </w:rPr>
              <w:t xml:space="preserve"> дней</w:t>
            </w:r>
          </w:p>
          <w:p w14:paraId="07675854" w14:textId="70D41078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 xml:space="preserve">- </w:t>
            </w:r>
            <w:r>
              <w:rPr>
                <w:bCs/>
                <w:sz w:val="28"/>
                <w:szCs w:val="28"/>
              </w:rPr>
              <w:t>Р</w:t>
            </w:r>
            <w:r w:rsidRPr="00C2796D">
              <w:rPr>
                <w:bCs/>
                <w:sz w:val="28"/>
                <w:szCs w:val="28"/>
              </w:rPr>
              <w:t xml:space="preserve">азвёртывание ПО: до </w:t>
            </w:r>
            <w:r>
              <w:rPr>
                <w:bCs/>
                <w:sz w:val="28"/>
                <w:szCs w:val="28"/>
              </w:rPr>
              <w:t>10</w:t>
            </w:r>
            <w:r w:rsidRPr="00C2796D">
              <w:rPr>
                <w:bCs/>
                <w:sz w:val="28"/>
                <w:szCs w:val="28"/>
              </w:rPr>
              <w:t xml:space="preserve"> дней</w:t>
            </w:r>
          </w:p>
          <w:p w14:paraId="22B45254" w14:textId="097B007B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 xml:space="preserve">- Пусконаладочные работы: до </w:t>
            </w:r>
            <w:r>
              <w:rPr>
                <w:bCs/>
                <w:sz w:val="28"/>
                <w:szCs w:val="28"/>
              </w:rPr>
              <w:t>10</w:t>
            </w:r>
            <w:r w:rsidRPr="00C2796D">
              <w:rPr>
                <w:bCs/>
                <w:sz w:val="28"/>
                <w:szCs w:val="28"/>
              </w:rPr>
              <w:t xml:space="preserve"> дней</w:t>
            </w:r>
          </w:p>
          <w:p w14:paraId="5813D025" w14:textId="7AC722C0" w:rsidR="004C1689" w:rsidRPr="00617F33" w:rsidRDefault="00C2796D" w:rsidP="00C2796D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796D">
              <w:rPr>
                <w:rFonts w:ascii="Times New Roman" w:hAnsi="Times New Roman"/>
                <w:bCs/>
                <w:sz w:val="28"/>
                <w:szCs w:val="28"/>
              </w:rPr>
              <w:t>- Обучение персонала: до 5 дней</w:t>
            </w:r>
          </w:p>
        </w:tc>
      </w:tr>
      <w:tr w:rsidR="002929C4" w:rsidRPr="00617F33" w14:paraId="1F26791F" w14:textId="77777777" w:rsidTr="001C1844">
        <w:tc>
          <w:tcPr>
            <w:tcW w:w="300" w:type="pct"/>
          </w:tcPr>
          <w:p w14:paraId="0FD80834" w14:textId="240D3B61" w:rsidR="004C1689" w:rsidRPr="00617F33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00" w:type="pct"/>
          </w:tcPr>
          <w:p w14:paraId="2201584E" w14:textId="312093EB" w:rsidR="004C1689" w:rsidRPr="00617F33" w:rsidRDefault="004C1689" w:rsidP="004C1689">
            <w:pPr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Место оказания услуг</w:t>
            </w:r>
          </w:p>
          <w:p w14:paraId="6DBF7114" w14:textId="77777777" w:rsidR="004C1689" w:rsidRPr="00617F33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2C1C0642" w14:textId="77777777" w:rsidR="00C37EAF" w:rsidRPr="00C37EAF" w:rsidRDefault="00C37EAF" w:rsidP="00C37EAF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37EAF">
              <w:rPr>
                <w:bCs/>
                <w:sz w:val="28"/>
                <w:szCs w:val="28"/>
              </w:rPr>
              <w:t>Размещается и функционирует на вычислительных средствах, расположенных в ЦОД Заказчика.</w:t>
            </w:r>
          </w:p>
          <w:p w14:paraId="64620353" w14:textId="4A28E5AC" w:rsidR="004C1689" w:rsidRPr="00617F33" w:rsidRDefault="00C37EAF" w:rsidP="00C37EAF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37EAF">
              <w:rPr>
                <w:rFonts w:ascii="Times New Roman" w:hAnsi="Times New Roman"/>
                <w:bCs/>
                <w:sz w:val="28"/>
                <w:szCs w:val="28"/>
              </w:rPr>
              <w:t>Услуги оказываются по адресу 298688, Россия, Республика Крым, Ялта, с. Оползневое, улица Генерала Острякова, 9</w:t>
            </w:r>
          </w:p>
        </w:tc>
      </w:tr>
      <w:tr w:rsidR="00167BC9" w:rsidRPr="00617F33" w14:paraId="0B779ADA" w14:textId="77777777" w:rsidTr="001C1844">
        <w:tc>
          <w:tcPr>
            <w:tcW w:w="300" w:type="pct"/>
          </w:tcPr>
          <w:p w14:paraId="0545E0B6" w14:textId="2AABB3A8" w:rsidR="00167BC9" w:rsidRPr="00617F33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00" w:type="pct"/>
          </w:tcPr>
          <w:p w14:paraId="64CA662E" w14:textId="4F8853FD" w:rsidR="00167BC9" w:rsidRPr="00617F33" w:rsidRDefault="00167BC9" w:rsidP="004C1689">
            <w:pPr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 xml:space="preserve">Требования к качеству услуг и иные показатели, связанные с определением соответствия услуг потребностям Заказчика или целям использования </w:t>
            </w:r>
          </w:p>
        </w:tc>
        <w:tc>
          <w:tcPr>
            <w:tcW w:w="3000" w:type="pct"/>
          </w:tcPr>
          <w:p w14:paraId="02228A3F" w14:textId="77777777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 xml:space="preserve">1. Работы выполняются квалифицированным персоналом с опытом в </w:t>
            </w:r>
            <w:proofErr w:type="spellStart"/>
            <w:r w:rsidRPr="00C2796D">
              <w:rPr>
                <w:bCs/>
                <w:sz w:val="28"/>
                <w:szCs w:val="28"/>
              </w:rPr>
              <w:t>IoT</w:t>
            </w:r>
            <w:proofErr w:type="spellEnd"/>
            <w:r w:rsidRPr="00C2796D">
              <w:rPr>
                <w:bCs/>
                <w:sz w:val="28"/>
                <w:szCs w:val="28"/>
              </w:rPr>
              <w:t>-решениях для сельского хозяйства</w:t>
            </w:r>
          </w:p>
          <w:p w14:paraId="021E4DB6" w14:textId="77777777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2. Оборудование после восстановления должно функционировать без сбоев</w:t>
            </w:r>
          </w:p>
          <w:p w14:paraId="5F97E2C9" w14:textId="77777777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3. ПО должно быть стабильным, безопасным, с разграничением прав доступа</w:t>
            </w:r>
          </w:p>
          <w:p w14:paraId="43BED82A" w14:textId="290D4195" w:rsidR="00167BC9" w:rsidRPr="00617F33" w:rsidRDefault="00C2796D" w:rsidP="00C2796D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796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4. Точность датчиков после калибровки: температура ±0.5°C, влажность ±3-5%, осадки ±5</w:t>
            </w:r>
          </w:p>
        </w:tc>
      </w:tr>
      <w:tr w:rsidR="00167BC9" w:rsidRPr="00617F33" w14:paraId="7C7D243E" w14:textId="77777777" w:rsidTr="001C1844">
        <w:tc>
          <w:tcPr>
            <w:tcW w:w="300" w:type="pct"/>
          </w:tcPr>
          <w:p w14:paraId="5DF76230" w14:textId="18180F72" w:rsidR="00167BC9" w:rsidRPr="00617F33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700" w:type="pct"/>
          </w:tcPr>
          <w:p w14:paraId="767EA9B2" w14:textId="7EB20FDF" w:rsidR="00167BC9" w:rsidRPr="00617F33" w:rsidRDefault="00167BC9" w:rsidP="00167BC9">
            <w:pPr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Требования к результатам услуг</w:t>
            </w:r>
          </w:p>
        </w:tc>
        <w:tc>
          <w:tcPr>
            <w:tcW w:w="3000" w:type="pct"/>
          </w:tcPr>
          <w:p w14:paraId="3BF4A077" w14:textId="0151AA72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 xml:space="preserve">1. Рабочая распределённая метеостанция с передачей данных в </w:t>
            </w:r>
            <w:r>
              <w:rPr>
                <w:bCs/>
                <w:sz w:val="28"/>
                <w:szCs w:val="28"/>
              </w:rPr>
              <w:t xml:space="preserve">режимах </w:t>
            </w:r>
            <w:r w:rsidRPr="00C2796D">
              <w:rPr>
                <w:bCs/>
                <w:sz w:val="28"/>
                <w:szCs w:val="28"/>
              </w:rPr>
              <w:t>реально</w:t>
            </w:r>
            <w:r>
              <w:rPr>
                <w:bCs/>
                <w:sz w:val="28"/>
                <w:szCs w:val="28"/>
              </w:rPr>
              <w:t>го</w:t>
            </w:r>
            <w:r w:rsidRPr="00C2796D">
              <w:rPr>
                <w:bCs/>
                <w:sz w:val="28"/>
                <w:szCs w:val="28"/>
              </w:rPr>
              <w:t xml:space="preserve"> времени</w:t>
            </w:r>
            <w:r>
              <w:rPr>
                <w:bCs/>
                <w:sz w:val="28"/>
                <w:szCs w:val="28"/>
              </w:rPr>
              <w:t xml:space="preserve"> и архивации данных</w:t>
            </w:r>
          </w:p>
          <w:p w14:paraId="32BCBBE4" w14:textId="77777777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2. Личный кабинет агронома с дашбордом, историческими данными, оповещениями, отчётами</w:t>
            </w:r>
          </w:p>
          <w:p w14:paraId="0D80D852" w14:textId="56FC5C5D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 xml:space="preserve">3. База данных с историей измерений </w:t>
            </w:r>
            <w:r>
              <w:rPr>
                <w:bCs/>
                <w:sz w:val="28"/>
                <w:szCs w:val="28"/>
              </w:rPr>
              <w:t>показателей</w:t>
            </w:r>
          </w:p>
          <w:p w14:paraId="22F78800" w14:textId="71915481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4. Комплект документации (руководства, паспорта, акты</w:t>
            </w:r>
            <w:r>
              <w:rPr>
                <w:bCs/>
                <w:sz w:val="28"/>
                <w:szCs w:val="28"/>
              </w:rPr>
              <w:t>, инструкции администратора и пользователя, инструкции ликвидации базовых проблем и обращений</w:t>
            </w:r>
            <w:r w:rsidRPr="00C2796D">
              <w:rPr>
                <w:bCs/>
                <w:sz w:val="28"/>
                <w:szCs w:val="28"/>
              </w:rPr>
              <w:t>)</w:t>
            </w:r>
          </w:p>
          <w:p w14:paraId="7440FED5" w14:textId="0D29230C" w:rsidR="00167BC9" w:rsidRPr="00617F33" w:rsidRDefault="00C2796D" w:rsidP="00C2796D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796D">
              <w:rPr>
                <w:rFonts w:ascii="Times New Roman" w:hAnsi="Times New Roman"/>
                <w:bCs/>
                <w:sz w:val="28"/>
                <w:szCs w:val="28"/>
              </w:rPr>
              <w:t>5. Обученный персонал Заказчика</w:t>
            </w:r>
          </w:p>
        </w:tc>
      </w:tr>
      <w:tr w:rsidR="00167BC9" w:rsidRPr="00617F33" w14:paraId="6C9CC01E" w14:textId="77777777" w:rsidTr="001C1844">
        <w:tc>
          <w:tcPr>
            <w:tcW w:w="300" w:type="pct"/>
          </w:tcPr>
          <w:p w14:paraId="6C59B6C1" w14:textId="6E1552F7" w:rsidR="00167BC9" w:rsidRPr="00617F33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700" w:type="pct"/>
          </w:tcPr>
          <w:p w14:paraId="48C4EA2C" w14:textId="5E23EE2D" w:rsidR="00167BC9" w:rsidRPr="00617F33" w:rsidRDefault="00167BC9" w:rsidP="00167BC9">
            <w:pPr>
              <w:rPr>
                <w:bCs/>
                <w:i/>
                <w:iCs/>
                <w:sz w:val="28"/>
                <w:szCs w:val="28"/>
              </w:rPr>
            </w:pPr>
            <w:r w:rsidRPr="00617F33">
              <w:rPr>
                <w:bCs/>
                <w:i/>
                <w:iCs/>
                <w:sz w:val="28"/>
                <w:szCs w:val="28"/>
              </w:rPr>
              <w:t>Требования к совместимости с уже оказываемыми услугами (при необходимости);</w:t>
            </w:r>
          </w:p>
        </w:tc>
        <w:tc>
          <w:tcPr>
            <w:tcW w:w="3000" w:type="pct"/>
          </w:tcPr>
          <w:p w14:paraId="45586EBA" w14:textId="6A1936AE" w:rsidR="00167BC9" w:rsidRPr="00C2796D" w:rsidRDefault="00C2796D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Совместимость с оборудованием продукта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Ceres</w:t>
            </w:r>
          </w:p>
        </w:tc>
      </w:tr>
      <w:tr w:rsidR="00167BC9" w:rsidRPr="00617F33" w14:paraId="4D79DCDA" w14:textId="77777777" w:rsidTr="001C1844">
        <w:tc>
          <w:tcPr>
            <w:tcW w:w="300" w:type="pct"/>
          </w:tcPr>
          <w:p w14:paraId="04D4C79A" w14:textId="431CC3AB" w:rsidR="00167BC9" w:rsidRPr="00617F33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700" w:type="pct"/>
          </w:tcPr>
          <w:p w14:paraId="71FA0D8C" w14:textId="54EB0477" w:rsidR="00167BC9" w:rsidRPr="00617F33" w:rsidRDefault="00167BC9" w:rsidP="00167BC9">
            <w:pPr>
              <w:pStyle w:val="a9"/>
              <w:spacing w:after="120"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7F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Требования по соответствию услуг определенным стандартам (ГОСТЫ и т.</w:t>
            </w:r>
            <w:r w:rsidRPr="00617F33">
              <w:rPr>
                <w:rFonts w:ascii="Times New Roman" w:hAnsi="Times New Roman"/>
                <w:sz w:val="28"/>
                <w:szCs w:val="28"/>
              </w:rPr>
              <w:t>п.);</w:t>
            </w:r>
          </w:p>
        </w:tc>
        <w:tc>
          <w:tcPr>
            <w:tcW w:w="3000" w:type="pct"/>
          </w:tcPr>
          <w:p w14:paraId="20E6B351" w14:textId="6453AD4A" w:rsidR="00167BC9" w:rsidRPr="00C2796D" w:rsidRDefault="00C2796D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-</w:t>
            </w:r>
          </w:p>
        </w:tc>
      </w:tr>
      <w:tr w:rsidR="00167BC9" w:rsidRPr="00617F33" w14:paraId="280E356F" w14:textId="77777777" w:rsidTr="001C1844">
        <w:tc>
          <w:tcPr>
            <w:tcW w:w="300" w:type="pct"/>
          </w:tcPr>
          <w:p w14:paraId="64AEA21F" w14:textId="418B4D5D" w:rsidR="00167BC9" w:rsidRPr="00617F33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700" w:type="pct"/>
          </w:tcPr>
          <w:p w14:paraId="1A8E5F2C" w14:textId="15172974" w:rsidR="00167BC9" w:rsidRPr="00617F33" w:rsidRDefault="00167BC9" w:rsidP="00167BC9">
            <w:pPr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 xml:space="preserve">Требования к документам, подтверждающим качество услуг (указывается перечень документов, которые </w:t>
            </w:r>
            <w:proofErr w:type="gramStart"/>
            <w:r w:rsidRPr="00617F33">
              <w:rPr>
                <w:bCs/>
                <w:sz w:val="28"/>
                <w:szCs w:val="28"/>
              </w:rPr>
              <w:t>должны  подтверждать</w:t>
            </w:r>
            <w:proofErr w:type="gramEnd"/>
            <w:r w:rsidRPr="00617F33">
              <w:rPr>
                <w:bCs/>
                <w:sz w:val="28"/>
                <w:szCs w:val="28"/>
              </w:rPr>
              <w:t xml:space="preserve"> соответствие продукции предъявляемым требованиям, например: сертификат соответствия, санитарно-эпидемиологическое заключение, технический паспорт и т.д.);</w:t>
            </w:r>
          </w:p>
        </w:tc>
        <w:tc>
          <w:tcPr>
            <w:tcW w:w="3000" w:type="pct"/>
          </w:tcPr>
          <w:p w14:paraId="7DDB784F" w14:textId="77777777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1. Акт диагностики оборудования с перечнем восстановленных/заменённых компонентов</w:t>
            </w:r>
          </w:p>
          <w:p w14:paraId="67A37771" w14:textId="77777777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2. Паспорта качества на заменённые компоненты (при наличии)</w:t>
            </w:r>
          </w:p>
          <w:p w14:paraId="052A16ED" w14:textId="77777777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3. Руководство пользователя и администратора ПО</w:t>
            </w:r>
          </w:p>
          <w:p w14:paraId="3ABE32A7" w14:textId="77777777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4. Руководство по развёртыванию и обслуживанию ПО</w:t>
            </w:r>
          </w:p>
          <w:p w14:paraId="2DA9FF1F" w14:textId="77777777" w:rsidR="00C2796D" w:rsidRPr="00C2796D" w:rsidRDefault="00C2796D" w:rsidP="00C2796D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5. Акты выполненных работ по каждому этапу</w:t>
            </w:r>
          </w:p>
          <w:p w14:paraId="62E5E1A4" w14:textId="6DAD028E" w:rsidR="00167BC9" w:rsidRPr="00617F33" w:rsidRDefault="00C2796D" w:rsidP="00C2796D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796D">
              <w:rPr>
                <w:rFonts w:ascii="Times New Roman" w:hAnsi="Times New Roman"/>
                <w:bCs/>
                <w:sz w:val="28"/>
                <w:szCs w:val="28"/>
              </w:rPr>
              <w:t>6. Итоговый акт приёмки-передачи</w:t>
            </w:r>
          </w:p>
        </w:tc>
      </w:tr>
      <w:tr w:rsidR="00167BC9" w:rsidRPr="00617F33" w14:paraId="78AB3BD2" w14:textId="77777777" w:rsidTr="001C1844">
        <w:tc>
          <w:tcPr>
            <w:tcW w:w="300" w:type="pct"/>
          </w:tcPr>
          <w:p w14:paraId="471188AB" w14:textId="7E2C6E2F" w:rsidR="002C6D17" w:rsidRPr="00617F33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1</w:t>
            </w:r>
            <w:r w:rsidR="002929C4" w:rsidRPr="00617F33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0" w:type="pct"/>
          </w:tcPr>
          <w:p w14:paraId="06B4EDF4" w14:textId="725AEC30" w:rsidR="002C6D17" w:rsidRPr="00617F33" w:rsidRDefault="003B2A75" w:rsidP="005214FF">
            <w:pPr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Условия оплаты</w:t>
            </w:r>
          </w:p>
        </w:tc>
        <w:tc>
          <w:tcPr>
            <w:tcW w:w="3000" w:type="pct"/>
          </w:tcPr>
          <w:p w14:paraId="66196E59" w14:textId="1FD9896F" w:rsidR="002C6D17" w:rsidRPr="00617F33" w:rsidRDefault="00C2796D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796D">
              <w:rPr>
                <w:rFonts w:ascii="Times New Roman" w:hAnsi="Times New Roman"/>
                <w:bCs/>
                <w:sz w:val="28"/>
                <w:szCs w:val="28"/>
              </w:rPr>
              <w:t xml:space="preserve">100% оплата в течение 30 календарных дней с даты подписания итогового акта приёмки-передачи. </w:t>
            </w:r>
          </w:p>
        </w:tc>
      </w:tr>
      <w:tr w:rsidR="00167BC9" w:rsidRPr="00617F33" w14:paraId="2186954B" w14:textId="77777777" w:rsidTr="001C1844">
        <w:tc>
          <w:tcPr>
            <w:tcW w:w="300" w:type="pct"/>
          </w:tcPr>
          <w:p w14:paraId="18742901" w14:textId="5D197B85" w:rsidR="002A4A9C" w:rsidRPr="00617F33" w:rsidRDefault="00167BC9" w:rsidP="002A4A9C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lastRenderedPageBreak/>
              <w:t>1</w:t>
            </w:r>
            <w:r w:rsidR="002929C4" w:rsidRPr="00617F3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3B55D877" w14:textId="07270F59" w:rsidR="002A4A9C" w:rsidRPr="00617F33" w:rsidRDefault="003B2A75" w:rsidP="002A4A9C">
            <w:pPr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Порядок</w:t>
            </w:r>
            <w:r w:rsidRPr="00617F33">
              <w:rPr>
                <w:bCs/>
                <w:sz w:val="28"/>
                <w:szCs w:val="28"/>
              </w:rPr>
              <w:br/>
              <w:t>оказания услуг</w:t>
            </w:r>
          </w:p>
        </w:tc>
        <w:tc>
          <w:tcPr>
            <w:tcW w:w="3000" w:type="pct"/>
          </w:tcPr>
          <w:p w14:paraId="64AE7F6C" w14:textId="77777777" w:rsidR="00C2796D" w:rsidRPr="00C2796D" w:rsidRDefault="00C2796D" w:rsidP="00C2796D">
            <w:pPr>
              <w:pStyle w:val="p5"/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1. Поэтапное оказание услуг с подписанием актов по каждому этапу</w:t>
            </w:r>
          </w:p>
          <w:p w14:paraId="63DD2EA0" w14:textId="6640A05D" w:rsidR="00C2796D" w:rsidRPr="00C2796D" w:rsidRDefault="00C2796D" w:rsidP="00C2796D">
            <w:pPr>
              <w:pStyle w:val="p5"/>
              <w:jc w:val="both"/>
              <w:rPr>
                <w:bCs/>
                <w:sz w:val="28"/>
                <w:szCs w:val="28"/>
              </w:rPr>
            </w:pPr>
            <w:r w:rsidRPr="00C2796D">
              <w:rPr>
                <w:bCs/>
                <w:sz w:val="28"/>
                <w:szCs w:val="28"/>
              </w:rPr>
              <w:t>2. Самостоятельный выезд Исполнителя на объекты Заказчика для диагностики и монтажа</w:t>
            </w:r>
          </w:p>
          <w:p w14:paraId="675E238C" w14:textId="515BF9B4" w:rsidR="002A4A9C" w:rsidRPr="00617F33" w:rsidRDefault="00C2796D" w:rsidP="00C2796D">
            <w:pPr>
              <w:pStyle w:val="p5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3</w:t>
            </w:r>
            <w:r w:rsidRPr="00C2796D">
              <w:rPr>
                <w:bCs/>
                <w:sz w:val="28"/>
                <w:szCs w:val="28"/>
              </w:rPr>
              <w:t>. Возможность удалённой настройки ПО</w:t>
            </w:r>
          </w:p>
        </w:tc>
      </w:tr>
      <w:tr w:rsidR="00167BC9" w:rsidRPr="00617F33" w14:paraId="7E105F48" w14:textId="77777777" w:rsidTr="001C1844">
        <w:tc>
          <w:tcPr>
            <w:tcW w:w="300" w:type="pct"/>
          </w:tcPr>
          <w:p w14:paraId="7FBD4239" w14:textId="01C3E7F9" w:rsidR="0094361F" w:rsidRPr="00617F33" w:rsidRDefault="00167BC9" w:rsidP="0094361F">
            <w:pPr>
              <w:jc w:val="center"/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1</w:t>
            </w:r>
            <w:r w:rsidR="002929C4" w:rsidRPr="00617F3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0" w:type="pct"/>
          </w:tcPr>
          <w:p w14:paraId="1AA28B5B" w14:textId="60DE419C" w:rsidR="0094361F" w:rsidRPr="00617F33" w:rsidRDefault="002929C4" w:rsidP="0094361F">
            <w:pPr>
              <w:rPr>
                <w:bCs/>
                <w:sz w:val="28"/>
                <w:szCs w:val="28"/>
              </w:rPr>
            </w:pPr>
            <w:r w:rsidRPr="00617F33">
              <w:rPr>
                <w:bCs/>
                <w:sz w:val="28"/>
                <w:szCs w:val="28"/>
              </w:rPr>
              <w:t>Дополнительные требования</w:t>
            </w:r>
          </w:p>
        </w:tc>
        <w:tc>
          <w:tcPr>
            <w:tcW w:w="3000" w:type="pct"/>
          </w:tcPr>
          <w:p w14:paraId="5598E9F9" w14:textId="37BFF2CF" w:rsidR="00C2796D" w:rsidRPr="00C2796D" w:rsidRDefault="00C2796D" w:rsidP="00C2796D">
            <w:pPr>
              <w:pStyle w:val="p5"/>
              <w:jc w:val="both"/>
              <w:rPr>
                <w:sz w:val="28"/>
                <w:szCs w:val="28"/>
              </w:rPr>
            </w:pPr>
            <w:r w:rsidRPr="00C2796D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Лицензия на ПО для Заказчика является бессрочной.</w:t>
            </w:r>
          </w:p>
          <w:p w14:paraId="6DFEC6E0" w14:textId="16E1FE79" w:rsidR="00C2796D" w:rsidRPr="00C2796D" w:rsidRDefault="00C2796D" w:rsidP="00C2796D">
            <w:pPr>
              <w:pStyle w:val="p5"/>
              <w:jc w:val="both"/>
              <w:rPr>
                <w:sz w:val="28"/>
                <w:szCs w:val="28"/>
              </w:rPr>
            </w:pPr>
            <w:r w:rsidRPr="00C2796D">
              <w:rPr>
                <w:sz w:val="28"/>
                <w:szCs w:val="28"/>
              </w:rPr>
              <w:t>2. Гарантийный срок: не менее 12 месяцев на оборудование и ПО</w:t>
            </w:r>
          </w:p>
          <w:p w14:paraId="68C8E544" w14:textId="5E381CB7" w:rsidR="0094361F" w:rsidRPr="00617F33" w:rsidRDefault="00C2796D" w:rsidP="00C2796D">
            <w:pPr>
              <w:pStyle w:val="p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2796D">
              <w:rPr>
                <w:sz w:val="28"/>
                <w:szCs w:val="28"/>
              </w:rPr>
              <w:t>. Конфиденциальность данных Заказчика</w:t>
            </w:r>
          </w:p>
        </w:tc>
      </w:tr>
    </w:tbl>
    <w:p w14:paraId="5839AFC3" w14:textId="4A063653" w:rsidR="00C2796D" w:rsidRDefault="00C2796D" w:rsidP="00A67E1A">
      <w:pPr>
        <w:jc w:val="both"/>
        <w:rPr>
          <w:bCs/>
          <w:sz w:val="28"/>
          <w:szCs w:val="28"/>
        </w:rPr>
      </w:pPr>
    </w:p>
    <w:p w14:paraId="6B5EDB7A" w14:textId="77777777" w:rsidR="00C2796D" w:rsidRDefault="00C2796D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3EF7F887" w14:textId="1C8E3D94" w:rsidR="00441DF7" w:rsidRDefault="00C2796D" w:rsidP="00C2796D">
      <w:pPr>
        <w:jc w:val="center"/>
        <w:rPr>
          <w:b/>
          <w:sz w:val="28"/>
          <w:szCs w:val="28"/>
        </w:rPr>
      </w:pPr>
      <w:r w:rsidRPr="00482796">
        <w:rPr>
          <w:b/>
          <w:sz w:val="28"/>
          <w:szCs w:val="28"/>
        </w:rPr>
        <w:lastRenderedPageBreak/>
        <w:t>ДЕТАЛЬНОЕ ОПИСАНИЕ ПРЕДМЕТА ЗАКУПКИ</w:t>
      </w:r>
    </w:p>
    <w:p w14:paraId="18B8290F" w14:textId="77777777" w:rsidR="00482796" w:rsidRPr="00482796" w:rsidRDefault="00482796" w:rsidP="00C2796D">
      <w:pPr>
        <w:jc w:val="center"/>
        <w:rPr>
          <w:b/>
          <w:sz w:val="28"/>
          <w:szCs w:val="28"/>
        </w:rPr>
      </w:pPr>
    </w:p>
    <w:p w14:paraId="545EB342" w14:textId="077B989E" w:rsidR="00C2796D" w:rsidRPr="00482796" w:rsidRDefault="00C2796D" w:rsidP="00DC39E7">
      <w:pPr>
        <w:pStyle w:val="ab"/>
        <w:numPr>
          <w:ilvl w:val="0"/>
          <w:numId w:val="13"/>
        </w:numPr>
        <w:rPr>
          <w:rFonts w:ascii="Times New Roman" w:hAnsi="Times New Roman"/>
          <w:b/>
          <w:sz w:val="28"/>
          <w:szCs w:val="28"/>
        </w:rPr>
      </w:pPr>
      <w:r w:rsidRPr="00482796">
        <w:rPr>
          <w:rFonts w:ascii="Times New Roman" w:hAnsi="Times New Roman"/>
          <w:b/>
          <w:sz w:val="28"/>
          <w:szCs w:val="28"/>
        </w:rPr>
        <w:t>Состав распределённой метеостанции</w:t>
      </w:r>
    </w:p>
    <w:p w14:paraId="321FB16E" w14:textId="77777777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Распределённая метеостанция представляет собой сеть датчиков и базовых станций, размещаемых на виноградниках для мониторинга метеорологических условий.</w:t>
      </w:r>
    </w:p>
    <w:p w14:paraId="04E69265" w14:textId="77777777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В состав системы входят:</w:t>
      </w:r>
    </w:p>
    <w:p w14:paraId="1C8AE078" w14:textId="77777777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Базовые метеостанции (центральные узлы) с GSM/</w:t>
      </w:r>
      <w:proofErr w:type="spellStart"/>
      <w:r w:rsidRPr="00482796">
        <w:rPr>
          <w:bCs/>
          <w:sz w:val="28"/>
          <w:szCs w:val="28"/>
        </w:rPr>
        <w:t>LoRaWAN</w:t>
      </w:r>
      <w:proofErr w:type="spellEnd"/>
      <w:r w:rsidRPr="00482796">
        <w:rPr>
          <w:bCs/>
          <w:sz w:val="28"/>
          <w:szCs w:val="28"/>
        </w:rPr>
        <w:t>/</w:t>
      </w:r>
      <w:proofErr w:type="spellStart"/>
      <w:r w:rsidRPr="00482796">
        <w:rPr>
          <w:bCs/>
          <w:sz w:val="28"/>
          <w:szCs w:val="28"/>
        </w:rPr>
        <w:t>Wi</w:t>
      </w:r>
      <w:proofErr w:type="spellEnd"/>
      <w:r w:rsidRPr="00482796">
        <w:rPr>
          <w:bCs/>
          <w:sz w:val="28"/>
          <w:szCs w:val="28"/>
        </w:rPr>
        <w:t>-Fi модулями</w:t>
      </w:r>
    </w:p>
    <w:p w14:paraId="16D222C7" w14:textId="77777777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Датчики температуры воздуха (диапазон -40°C до +60°C, точность ±0.5°C)</w:t>
      </w:r>
    </w:p>
    <w:p w14:paraId="168CF533" w14:textId="77777777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Датчики влажности воздуха (0-100%, точность ±3%)</w:t>
      </w:r>
    </w:p>
    <w:p w14:paraId="38A77540" w14:textId="77777777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Датчики температуры почвы на глубине 20/40/60 см (точность ±0.5°C)</w:t>
      </w:r>
    </w:p>
    <w:p w14:paraId="0B49FC48" w14:textId="77777777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Датчики влажности почвы на глубине 20/40/60 см (точность ±5%)</w:t>
      </w:r>
    </w:p>
    <w:p w14:paraId="30601C71" w14:textId="538BBA6D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Датчики осадков (измерение в мм)</w:t>
      </w:r>
    </w:p>
    <w:p w14:paraId="722FDD0F" w14:textId="77777777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Датчики скорости и направления ветра (0-50 м/с, точность ±1 м/с)</w:t>
      </w:r>
    </w:p>
    <w:p w14:paraId="314089A0" w14:textId="77777777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Датчики солнечной радиации (0-1500 Вт/м²)</w:t>
      </w:r>
    </w:p>
    <w:p w14:paraId="13EC9EA9" w14:textId="77777777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Шлюзы передачи данных между датчиками и сервером</w:t>
      </w:r>
    </w:p>
    <w:p w14:paraId="778F8392" w14:textId="77777777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Аккумуляторные батареи с солнечными панелями для автономного питания</w:t>
      </w:r>
    </w:p>
    <w:p w14:paraId="16A51546" w14:textId="57B7717F" w:rsidR="00C2796D" w:rsidRPr="00482796" w:rsidRDefault="00C2796D" w:rsidP="00C2796D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Герметичные крепления и корпуса с защитой IP65 и выше</w:t>
      </w:r>
    </w:p>
    <w:p w14:paraId="6FD69688" w14:textId="5BA56F24" w:rsidR="00C2796D" w:rsidRPr="00482796" w:rsidRDefault="00C2796D" w:rsidP="00C2796D">
      <w:pPr>
        <w:jc w:val="both"/>
        <w:rPr>
          <w:bCs/>
          <w:sz w:val="28"/>
          <w:szCs w:val="28"/>
        </w:rPr>
      </w:pPr>
    </w:p>
    <w:p w14:paraId="10F25DFE" w14:textId="58B52CFD" w:rsidR="00C2796D" w:rsidRPr="00482796" w:rsidRDefault="00C2796D" w:rsidP="00DC39E7">
      <w:pPr>
        <w:pStyle w:val="ab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 w:rsidRPr="00482796">
        <w:rPr>
          <w:rFonts w:ascii="Times New Roman" w:hAnsi="Times New Roman"/>
          <w:b/>
          <w:sz w:val="28"/>
          <w:szCs w:val="28"/>
        </w:rPr>
        <w:t>Личный кабинет агронома</w:t>
      </w:r>
    </w:p>
    <w:p w14:paraId="6F906BEE" w14:textId="500E7E38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Программное обеспечение — веб-приложение для визуализации, анализа и хранения данных метеомониторинга, которое будет выполнять функцию личного кабинета агронома. Размещается на серверах Заказчика (</w:t>
      </w:r>
      <w:proofErr w:type="spellStart"/>
      <w:r w:rsidRPr="00482796">
        <w:rPr>
          <w:bCs/>
          <w:sz w:val="28"/>
          <w:szCs w:val="28"/>
        </w:rPr>
        <w:t>on-premise</w:t>
      </w:r>
      <w:proofErr w:type="spellEnd"/>
      <w:r w:rsidRPr="00482796">
        <w:rPr>
          <w:bCs/>
          <w:sz w:val="28"/>
          <w:szCs w:val="28"/>
        </w:rPr>
        <w:t>).</w:t>
      </w:r>
    </w:p>
    <w:p w14:paraId="12898A91" w14:textId="61C0E005" w:rsidR="00DC39E7" w:rsidRPr="00482796" w:rsidRDefault="00DC39E7" w:rsidP="00DC39E7">
      <w:pPr>
        <w:pStyle w:val="ab"/>
        <w:numPr>
          <w:ilvl w:val="1"/>
          <w:numId w:val="13"/>
        </w:numPr>
        <w:jc w:val="both"/>
        <w:rPr>
          <w:rFonts w:ascii="Times New Roman" w:hAnsi="Times New Roman"/>
          <w:bCs/>
          <w:sz w:val="28"/>
          <w:szCs w:val="28"/>
        </w:rPr>
      </w:pPr>
      <w:r w:rsidRPr="00482796">
        <w:rPr>
          <w:rFonts w:ascii="Times New Roman" w:hAnsi="Times New Roman"/>
          <w:bCs/>
          <w:sz w:val="28"/>
          <w:szCs w:val="28"/>
        </w:rPr>
        <w:t>Функциональные требования</w:t>
      </w:r>
    </w:p>
    <w:p w14:paraId="41958EF4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Основные функции:</w:t>
      </w:r>
    </w:p>
    <w:p w14:paraId="2199FBE9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Авторизация и разграничение прав: Многопользовательский доступ с ролями: агроном, руководитель, администратор</w:t>
      </w:r>
    </w:p>
    <w:p w14:paraId="2B61E83F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Дашборд: Отображение текущих показателей со всех датчиков в реальном времени</w:t>
      </w:r>
    </w:p>
    <w:p w14:paraId="6617811E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Исторические данные: Просмотр и выгрузка данных за любой период</w:t>
      </w:r>
    </w:p>
    <w:p w14:paraId="2EC139A3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 xml:space="preserve">• Оповещения: Уведомления о выходе показателей за установленные пороги (SMS, </w:t>
      </w:r>
      <w:proofErr w:type="spellStart"/>
      <w:r w:rsidRPr="00482796">
        <w:rPr>
          <w:bCs/>
          <w:sz w:val="28"/>
          <w:szCs w:val="28"/>
        </w:rPr>
        <w:t>email</w:t>
      </w:r>
      <w:proofErr w:type="spellEnd"/>
      <w:r w:rsidRPr="00482796">
        <w:rPr>
          <w:bCs/>
          <w:sz w:val="28"/>
          <w:szCs w:val="28"/>
        </w:rPr>
        <w:t xml:space="preserve">, </w:t>
      </w:r>
      <w:proofErr w:type="spellStart"/>
      <w:r w:rsidRPr="00482796">
        <w:rPr>
          <w:bCs/>
          <w:sz w:val="28"/>
          <w:szCs w:val="28"/>
        </w:rPr>
        <w:t>push</w:t>
      </w:r>
      <w:proofErr w:type="spellEnd"/>
      <w:r w:rsidRPr="00482796">
        <w:rPr>
          <w:bCs/>
          <w:sz w:val="28"/>
          <w:szCs w:val="28"/>
        </w:rPr>
        <w:t>)</w:t>
      </w:r>
    </w:p>
    <w:p w14:paraId="45CCDE9B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Карты и геолокация: Визуализация расположения датчиков на карте виноградников</w:t>
      </w:r>
    </w:p>
    <w:p w14:paraId="5F84C995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Отчёты: Формирование периодических отчётов: суточные, недельные, месячные</w:t>
      </w:r>
    </w:p>
    <w:p w14:paraId="04363AD7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Экспорт данных: Выгрузка в форматах CSV, XLSX, JSON</w:t>
      </w:r>
    </w:p>
    <w:p w14:paraId="4F7D8F75" w14:textId="2F7BF830" w:rsidR="00C2796D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Мобильная версия: Адаптивный интерфейс для работы с мобильных устройств</w:t>
      </w:r>
    </w:p>
    <w:p w14:paraId="7C107F82" w14:textId="77777777" w:rsidR="00DC39E7" w:rsidRDefault="00DC39E7" w:rsidP="00DC39E7">
      <w:pPr>
        <w:jc w:val="both"/>
        <w:rPr>
          <w:b/>
          <w:sz w:val="28"/>
          <w:szCs w:val="28"/>
        </w:rPr>
      </w:pPr>
    </w:p>
    <w:p w14:paraId="474B0F76" w14:textId="77777777" w:rsidR="00482796" w:rsidRDefault="00482796" w:rsidP="00DC39E7">
      <w:pPr>
        <w:jc w:val="both"/>
        <w:rPr>
          <w:b/>
          <w:sz w:val="28"/>
          <w:szCs w:val="28"/>
        </w:rPr>
      </w:pPr>
    </w:p>
    <w:p w14:paraId="11FB45BB" w14:textId="77777777" w:rsidR="00482796" w:rsidRDefault="00482796" w:rsidP="00DC39E7">
      <w:pPr>
        <w:jc w:val="both"/>
        <w:rPr>
          <w:b/>
          <w:sz w:val="28"/>
          <w:szCs w:val="28"/>
        </w:rPr>
      </w:pPr>
    </w:p>
    <w:p w14:paraId="21D9B5D3" w14:textId="77777777" w:rsidR="00482796" w:rsidRDefault="00482796" w:rsidP="00DC39E7">
      <w:pPr>
        <w:jc w:val="both"/>
        <w:rPr>
          <w:b/>
          <w:sz w:val="28"/>
          <w:szCs w:val="28"/>
        </w:rPr>
      </w:pPr>
    </w:p>
    <w:p w14:paraId="6A321047" w14:textId="77777777" w:rsidR="00482796" w:rsidRDefault="00482796" w:rsidP="00DC39E7">
      <w:pPr>
        <w:jc w:val="both"/>
        <w:rPr>
          <w:b/>
          <w:sz w:val="28"/>
          <w:szCs w:val="28"/>
        </w:rPr>
      </w:pPr>
    </w:p>
    <w:p w14:paraId="36C74C9C" w14:textId="77777777" w:rsidR="00482796" w:rsidRDefault="00482796" w:rsidP="00DC39E7">
      <w:pPr>
        <w:jc w:val="both"/>
        <w:rPr>
          <w:b/>
          <w:sz w:val="28"/>
          <w:szCs w:val="28"/>
        </w:rPr>
      </w:pPr>
    </w:p>
    <w:p w14:paraId="30F23778" w14:textId="77777777" w:rsidR="00482796" w:rsidRPr="00482796" w:rsidRDefault="00482796" w:rsidP="00DC39E7">
      <w:pPr>
        <w:jc w:val="both"/>
        <w:rPr>
          <w:b/>
          <w:sz w:val="28"/>
          <w:szCs w:val="28"/>
        </w:rPr>
      </w:pPr>
    </w:p>
    <w:p w14:paraId="452B25E1" w14:textId="274DC2DC" w:rsidR="00DC39E7" w:rsidRPr="00482796" w:rsidRDefault="00DC39E7" w:rsidP="00DC39E7">
      <w:pPr>
        <w:pStyle w:val="ab"/>
        <w:numPr>
          <w:ilvl w:val="1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 w:rsidRPr="00482796">
        <w:rPr>
          <w:rFonts w:ascii="Times New Roman" w:hAnsi="Times New Roman"/>
          <w:b/>
          <w:sz w:val="28"/>
          <w:szCs w:val="28"/>
        </w:rPr>
        <w:lastRenderedPageBreak/>
        <w:t>Перечень базовых показателей</w:t>
      </w: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3304"/>
        <w:gridCol w:w="2787"/>
        <w:gridCol w:w="3820"/>
      </w:tblGrid>
      <w:tr w:rsidR="00482796" w14:paraId="629B3F62" w14:textId="77777777" w:rsidTr="00482796">
        <w:tc>
          <w:tcPr>
            <w:tcW w:w="3304" w:type="dxa"/>
          </w:tcPr>
          <w:p w14:paraId="3D6A69B8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Показатель</w:t>
            </w:r>
          </w:p>
        </w:tc>
        <w:tc>
          <w:tcPr>
            <w:tcW w:w="2787" w:type="dxa"/>
          </w:tcPr>
          <w:p w14:paraId="36668CD0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3820" w:type="dxa"/>
          </w:tcPr>
          <w:p w14:paraId="1734E0A8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Периодичность обновления</w:t>
            </w:r>
          </w:p>
        </w:tc>
      </w:tr>
      <w:tr w:rsidR="00482796" w14:paraId="35E1680A" w14:textId="77777777" w:rsidTr="00482796">
        <w:tc>
          <w:tcPr>
            <w:tcW w:w="3304" w:type="dxa"/>
          </w:tcPr>
          <w:p w14:paraId="78DB6ED6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Температура воздуха</w:t>
            </w:r>
          </w:p>
        </w:tc>
        <w:tc>
          <w:tcPr>
            <w:tcW w:w="2787" w:type="dxa"/>
          </w:tcPr>
          <w:p w14:paraId="1537F896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°C</w:t>
            </w:r>
          </w:p>
        </w:tc>
        <w:tc>
          <w:tcPr>
            <w:tcW w:w="3820" w:type="dxa"/>
          </w:tcPr>
          <w:p w14:paraId="1F485B40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каждые 15 минут</w:t>
            </w:r>
          </w:p>
        </w:tc>
      </w:tr>
      <w:tr w:rsidR="00482796" w14:paraId="3EA91507" w14:textId="77777777" w:rsidTr="00482796">
        <w:tc>
          <w:tcPr>
            <w:tcW w:w="3304" w:type="dxa"/>
          </w:tcPr>
          <w:p w14:paraId="23610D8B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Влажность воздуха</w:t>
            </w:r>
          </w:p>
        </w:tc>
        <w:tc>
          <w:tcPr>
            <w:tcW w:w="2787" w:type="dxa"/>
          </w:tcPr>
          <w:p w14:paraId="5D515307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%</w:t>
            </w:r>
          </w:p>
        </w:tc>
        <w:tc>
          <w:tcPr>
            <w:tcW w:w="3820" w:type="dxa"/>
          </w:tcPr>
          <w:p w14:paraId="13EB22F7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каждые 15 минут</w:t>
            </w:r>
          </w:p>
        </w:tc>
      </w:tr>
      <w:tr w:rsidR="00482796" w14:paraId="597295C9" w14:textId="77777777" w:rsidTr="00482796">
        <w:tc>
          <w:tcPr>
            <w:tcW w:w="3304" w:type="dxa"/>
          </w:tcPr>
          <w:p w14:paraId="77988954" w14:textId="43B0D0C9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Температура почвы</w:t>
            </w:r>
          </w:p>
        </w:tc>
        <w:tc>
          <w:tcPr>
            <w:tcW w:w="2787" w:type="dxa"/>
          </w:tcPr>
          <w:p w14:paraId="31D948EA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°C</w:t>
            </w:r>
          </w:p>
        </w:tc>
        <w:tc>
          <w:tcPr>
            <w:tcW w:w="3820" w:type="dxa"/>
          </w:tcPr>
          <w:p w14:paraId="77CEF3F9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каждые 30 минут</w:t>
            </w:r>
          </w:p>
        </w:tc>
      </w:tr>
      <w:tr w:rsidR="00482796" w14:paraId="446AB6DA" w14:textId="77777777" w:rsidTr="00482796">
        <w:tc>
          <w:tcPr>
            <w:tcW w:w="3304" w:type="dxa"/>
          </w:tcPr>
          <w:p w14:paraId="1BE92374" w14:textId="36F51483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 xml:space="preserve">Влажность почвы </w:t>
            </w:r>
          </w:p>
        </w:tc>
        <w:tc>
          <w:tcPr>
            <w:tcW w:w="2787" w:type="dxa"/>
          </w:tcPr>
          <w:p w14:paraId="5A01CE0A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%</w:t>
            </w:r>
          </w:p>
        </w:tc>
        <w:tc>
          <w:tcPr>
            <w:tcW w:w="3820" w:type="dxa"/>
          </w:tcPr>
          <w:p w14:paraId="124A389E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каждые 30 минут</w:t>
            </w:r>
          </w:p>
        </w:tc>
      </w:tr>
      <w:tr w:rsidR="00482796" w14:paraId="44E0A69C" w14:textId="77777777" w:rsidTr="00482796">
        <w:tc>
          <w:tcPr>
            <w:tcW w:w="3304" w:type="dxa"/>
          </w:tcPr>
          <w:p w14:paraId="4CF59E8A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Количество осадков</w:t>
            </w:r>
          </w:p>
        </w:tc>
        <w:tc>
          <w:tcPr>
            <w:tcW w:w="2787" w:type="dxa"/>
          </w:tcPr>
          <w:p w14:paraId="05CFE9B4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мм</w:t>
            </w:r>
          </w:p>
        </w:tc>
        <w:tc>
          <w:tcPr>
            <w:tcW w:w="3820" w:type="dxa"/>
          </w:tcPr>
          <w:p w14:paraId="14456281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proofErr w:type="spellStart"/>
            <w:r w:rsidRPr="00482796">
              <w:rPr>
                <w:sz w:val="28"/>
                <w:szCs w:val="28"/>
              </w:rPr>
              <w:t>накопительно</w:t>
            </w:r>
            <w:proofErr w:type="spellEnd"/>
          </w:p>
        </w:tc>
      </w:tr>
      <w:tr w:rsidR="00482796" w14:paraId="553F8C80" w14:textId="77777777" w:rsidTr="00482796">
        <w:tc>
          <w:tcPr>
            <w:tcW w:w="3304" w:type="dxa"/>
          </w:tcPr>
          <w:p w14:paraId="79648DE7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Скорость ветра</w:t>
            </w:r>
          </w:p>
        </w:tc>
        <w:tc>
          <w:tcPr>
            <w:tcW w:w="2787" w:type="dxa"/>
          </w:tcPr>
          <w:p w14:paraId="21A4D1F4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м/с</w:t>
            </w:r>
          </w:p>
        </w:tc>
        <w:tc>
          <w:tcPr>
            <w:tcW w:w="3820" w:type="dxa"/>
          </w:tcPr>
          <w:p w14:paraId="4B173B02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каждые 15 минут</w:t>
            </w:r>
          </w:p>
        </w:tc>
      </w:tr>
      <w:tr w:rsidR="00482796" w14:paraId="3F050C6D" w14:textId="77777777" w:rsidTr="00482796">
        <w:tc>
          <w:tcPr>
            <w:tcW w:w="3304" w:type="dxa"/>
          </w:tcPr>
          <w:p w14:paraId="01FDDD00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Направление ветра</w:t>
            </w:r>
          </w:p>
        </w:tc>
        <w:tc>
          <w:tcPr>
            <w:tcW w:w="2787" w:type="dxa"/>
          </w:tcPr>
          <w:p w14:paraId="0313FBF5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градусы (0-360)</w:t>
            </w:r>
          </w:p>
        </w:tc>
        <w:tc>
          <w:tcPr>
            <w:tcW w:w="3820" w:type="dxa"/>
          </w:tcPr>
          <w:p w14:paraId="30B586E7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каждые 15 минут</w:t>
            </w:r>
          </w:p>
        </w:tc>
      </w:tr>
      <w:tr w:rsidR="00482796" w14:paraId="459478DD" w14:textId="77777777" w:rsidTr="00482796">
        <w:tc>
          <w:tcPr>
            <w:tcW w:w="3304" w:type="dxa"/>
          </w:tcPr>
          <w:p w14:paraId="3FBA92DB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Солнечная радиация</w:t>
            </w:r>
          </w:p>
        </w:tc>
        <w:tc>
          <w:tcPr>
            <w:tcW w:w="2787" w:type="dxa"/>
          </w:tcPr>
          <w:p w14:paraId="73A0AC8E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Вт/м²</w:t>
            </w:r>
          </w:p>
        </w:tc>
        <w:tc>
          <w:tcPr>
            <w:tcW w:w="3820" w:type="dxa"/>
          </w:tcPr>
          <w:p w14:paraId="7608AAFC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каждые 15 минут</w:t>
            </w:r>
          </w:p>
        </w:tc>
      </w:tr>
      <w:tr w:rsidR="00482796" w14:paraId="57A71CEC" w14:textId="77777777" w:rsidTr="00482796">
        <w:tc>
          <w:tcPr>
            <w:tcW w:w="3304" w:type="dxa"/>
          </w:tcPr>
          <w:p w14:paraId="6BED7EBD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Сумма активных температур (САТ)</w:t>
            </w:r>
          </w:p>
        </w:tc>
        <w:tc>
          <w:tcPr>
            <w:tcW w:w="2787" w:type="dxa"/>
          </w:tcPr>
          <w:p w14:paraId="11240B4E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°C</w:t>
            </w:r>
          </w:p>
        </w:tc>
        <w:tc>
          <w:tcPr>
            <w:tcW w:w="3820" w:type="dxa"/>
          </w:tcPr>
          <w:p w14:paraId="2ED25F84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ежедневно</w:t>
            </w:r>
          </w:p>
        </w:tc>
      </w:tr>
      <w:tr w:rsidR="00482796" w14:paraId="3E7EAFAF" w14:textId="77777777" w:rsidTr="00482796">
        <w:tc>
          <w:tcPr>
            <w:tcW w:w="3304" w:type="dxa"/>
          </w:tcPr>
          <w:p w14:paraId="410D7EFF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Индекс влажности (VPD)</w:t>
            </w:r>
          </w:p>
        </w:tc>
        <w:tc>
          <w:tcPr>
            <w:tcW w:w="2787" w:type="dxa"/>
          </w:tcPr>
          <w:p w14:paraId="3DCDE0BE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кПа</w:t>
            </w:r>
          </w:p>
        </w:tc>
        <w:tc>
          <w:tcPr>
            <w:tcW w:w="3820" w:type="dxa"/>
          </w:tcPr>
          <w:p w14:paraId="1E33A647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каждые 30 минут</w:t>
            </w:r>
          </w:p>
        </w:tc>
      </w:tr>
      <w:tr w:rsidR="00482796" w14:paraId="76ACEF64" w14:textId="77777777" w:rsidTr="00482796">
        <w:tc>
          <w:tcPr>
            <w:tcW w:w="3304" w:type="dxa"/>
          </w:tcPr>
          <w:p w14:paraId="1D26A7C4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Точка росы</w:t>
            </w:r>
          </w:p>
        </w:tc>
        <w:tc>
          <w:tcPr>
            <w:tcW w:w="2787" w:type="dxa"/>
          </w:tcPr>
          <w:p w14:paraId="6EFEBFD9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°C</w:t>
            </w:r>
          </w:p>
        </w:tc>
        <w:tc>
          <w:tcPr>
            <w:tcW w:w="3820" w:type="dxa"/>
          </w:tcPr>
          <w:p w14:paraId="3E12EA22" w14:textId="77777777" w:rsidR="00482796" w:rsidRPr="00482796" w:rsidRDefault="00482796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каждые 15 минут</w:t>
            </w:r>
          </w:p>
        </w:tc>
      </w:tr>
    </w:tbl>
    <w:p w14:paraId="10E4B29B" w14:textId="77777777" w:rsidR="00482796" w:rsidRPr="00482796" w:rsidRDefault="00482796" w:rsidP="00DC39E7">
      <w:pPr>
        <w:jc w:val="both"/>
        <w:rPr>
          <w:bCs/>
          <w:sz w:val="28"/>
          <w:szCs w:val="28"/>
        </w:rPr>
      </w:pPr>
    </w:p>
    <w:p w14:paraId="2A6D7929" w14:textId="4BB67EBB" w:rsidR="00DC39E7" w:rsidRPr="00482796" w:rsidRDefault="00DC39E7" w:rsidP="00DC39E7">
      <w:pPr>
        <w:jc w:val="both"/>
        <w:rPr>
          <w:b/>
          <w:sz w:val="28"/>
          <w:szCs w:val="28"/>
        </w:rPr>
      </w:pPr>
      <w:r w:rsidRPr="00482796">
        <w:rPr>
          <w:b/>
          <w:sz w:val="28"/>
          <w:szCs w:val="28"/>
        </w:rPr>
        <w:t>2.3. Требования к хранению данных</w:t>
      </w:r>
    </w:p>
    <w:p w14:paraId="44CDEDF7" w14:textId="285E1CAF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Данные хранятся бессрочно</w:t>
      </w:r>
    </w:p>
    <w:p w14:paraId="2B2EEEEE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Резервное копирование: ежедневное автоматическое</w:t>
      </w:r>
    </w:p>
    <w:p w14:paraId="4290DDE7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Восстановление: возможность восстановления из резервной копии</w:t>
      </w:r>
    </w:p>
    <w:p w14:paraId="4A9DBEA9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Архивация: автоматическая архивация данных старше 1 года</w:t>
      </w:r>
    </w:p>
    <w:p w14:paraId="20FEDB59" w14:textId="77777777" w:rsidR="00DC39E7" w:rsidRPr="00482796" w:rsidRDefault="00DC39E7" w:rsidP="00DC39E7">
      <w:pPr>
        <w:jc w:val="both"/>
        <w:rPr>
          <w:bCs/>
          <w:sz w:val="28"/>
          <w:szCs w:val="28"/>
        </w:rPr>
      </w:pPr>
    </w:p>
    <w:p w14:paraId="20A827C6" w14:textId="6C211D0D" w:rsidR="00DC39E7" w:rsidRPr="00482796" w:rsidRDefault="00DC39E7" w:rsidP="00DC39E7">
      <w:pPr>
        <w:jc w:val="both"/>
        <w:rPr>
          <w:b/>
          <w:sz w:val="28"/>
          <w:szCs w:val="28"/>
        </w:rPr>
      </w:pPr>
      <w:r w:rsidRPr="00482796">
        <w:rPr>
          <w:b/>
          <w:sz w:val="28"/>
          <w:szCs w:val="28"/>
        </w:rPr>
        <w:t>2.4. Требования к размещению (</w:t>
      </w:r>
      <w:proofErr w:type="spellStart"/>
      <w:r w:rsidRPr="00482796">
        <w:rPr>
          <w:b/>
          <w:sz w:val="28"/>
          <w:szCs w:val="28"/>
        </w:rPr>
        <w:t>on-premise</w:t>
      </w:r>
      <w:proofErr w:type="spellEnd"/>
      <w:r w:rsidRPr="00482796">
        <w:rPr>
          <w:b/>
          <w:sz w:val="28"/>
          <w:szCs w:val="28"/>
        </w:rPr>
        <w:t>)</w:t>
      </w:r>
    </w:p>
    <w:p w14:paraId="6E0A8A41" w14:textId="6C31B9D9" w:rsidR="00DC39E7" w:rsidRPr="00482796" w:rsidRDefault="00DC39E7" w:rsidP="00DC39E7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Программное обеспечение должно поддерживать размещение на серверах Заказчика без использования облачных сервисов третьих сторон.</w:t>
      </w: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4956"/>
        <w:gridCol w:w="4955"/>
      </w:tblGrid>
      <w:tr w:rsidR="00DC39E7" w:rsidRPr="00482796" w14:paraId="325971AB" w14:textId="77777777" w:rsidTr="00DC39E7">
        <w:tc>
          <w:tcPr>
            <w:tcW w:w="4956" w:type="dxa"/>
          </w:tcPr>
          <w:p w14:paraId="4C927F25" w14:textId="77777777" w:rsidR="00DC39E7" w:rsidRPr="00482796" w:rsidRDefault="00DC39E7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Компонент</w:t>
            </w:r>
          </w:p>
        </w:tc>
        <w:tc>
          <w:tcPr>
            <w:tcW w:w="4955" w:type="dxa"/>
          </w:tcPr>
          <w:p w14:paraId="2B248044" w14:textId="77777777" w:rsidR="00DC39E7" w:rsidRPr="00482796" w:rsidRDefault="00DC39E7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Требование</w:t>
            </w:r>
          </w:p>
        </w:tc>
      </w:tr>
      <w:tr w:rsidR="00DC39E7" w:rsidRPr="00482796" w14:paraId="33C284FF" w14:textId="77777777" w:rsidTr="00DC39E7">
        <w:tc>
          <w:tcPr>
            <w:tcW w:w="4956" w:type="dxa"/>
          </w:tcPr>
          <w:p w14:paraId="2C6A731B" w14:textId="77777777" w:rsidR="00DC39E7" w:rsidRPr="00482796" w:rsidRDefault="00DC39E7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Серверная ОС</w:t>
            </w:r>
          </w:p>
        </w:tc>
        <w:tc>
          <w:tcPr>
            <w:tcW w:w="4955" w:type="dxa"/>
          </w:tcPr>
          <w:p w14:paraId="0ACE9F50" w14:textId="7F9901EA" w:rsidR="00DC39E7" w:rsidRPr="00482796" w:rsidRDefault="00DC39E7" w:rsidP="00281CB6">
            <w:pPr>
              <w:rPr>
                <w:sz w:val="28"/>
                <w:szCs w:val="28"/>
                <w:lang w:val="en-US"/>
              </w:rPr>
            </w:pPr>
            <w:r w:rsidRPr="00482796">
              <w:rPr>
                <w:sz w:val="28"/>
                <w:szCs w:val="28"/>
              </w:rPr>
              <w:t>Linux</w:t>
            </w:r>
            <w:r w:rsidRPr="00482796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DC39E7" w:rsidRPr="00482796" w14:paraId="76704C89" w14:textId="77777777" w:rsidTr="00DC39E7">
        <w:tc>
          <w:tcPr>
            <w:tcW w:w="4956" w:type="dxa"/>
          </w:tcPr>
          <w:p w14:paraId="487508AC" w14:textId="77777777" w:rsidR="00DC39E7" w:rsidRPr="00482796" w:rsidRDefault="00DC39E7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База данных</w:t>
            </w:r>
          </w:p>
        </w:tc>
        <w:tc>
          <w:tcPr>
            <w:tcW w:w="4955" w:type="dxa"/>
          </w:tcPr>
          <w:p w14:paraId="4CDA86C0" w14:textId="7F326DF2" w:rsidR="00DC39E7" w:rsidRPr="00482796" w:rsidRDefault="00DC39E7" w:rsidP="00281CB6">
            <w:pPr>
              <w:rPr>
                <w:sz w:val="28"/>
                <w:szCs w:val="28"/>
              </w:rPr>
            </w:pPr>
            <w:proofErr w:type="spellStart"/>
            <w:r w:rsidRPr="00482796">
              <w:rPr>
                <w:sz w:val="28"/>
                <w:szCs w:val="28"/>
              </w:rPr>
              <w:t>PostgreSQL</w:t>
            </w:r>
            <w:proofErr w:type="spellEnd"/>
            <w:r w:rsidRPr="00482796">
              <w:rPr>
                <w:sz w:val="28"/>
                <w:szCs w:val="28"/>
              </w:rPr>
              <w:t xml:space="preserve"> или совместимая СУБД</w:t>
            </w:r>
          </w:p>
        </w:tc>
      </w:tr>
      <w:tr w:rsidR="00DC39E7" w:rsidRPr="00482796" w14:paraId="3C4554B6" w14:textId="77777777" w:rsidTr="00DC39E7">
        <w:tc>
          <w:tcPr>
            <w:tcW w:w="4956" w:type="dxa"/>
          </w:tcPr>
          <w:p w14:paraId="4D352D56" w14:textId="77777777" w:rsidR="00DC39E7" w:rsidRPr="00482796" w:rsidRDefault="00DC39E7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Веб-сервер</w:t>
            </w:r>
          </w:p>
        </w:tc>
        <w:tc>
          <w:tcPr>
            <w:tcW w:w="4955" w:type="dxa"/>
          </w:tcPr>
          <w:p w14:paraId="0C1928F7" w14:textId="77777777" w:rsidR="00DC39E7" w:rsidRPr="00482796" w:rsidRDefault="00DC39E7" w:rsidP="00281CB6">
            <w:pPr>
              <w:rPr>
                <w:sz w:val="28"/>
                <w:szCs w:val="28"/>
              </w:rPr>
            </w:pPr>
            <w:proofErr w:type="spellStart"/>
            <w:r w:rsidRPr="00482796">
              <w:rPr>
                <w:sz w:val="28"/>
                <w:szCs w:val="28"/>
              </w:rPr>
              <w:t>Nginx</w:t>
            </w:r>
            <w:proofErr w:type="spellEnd"/>
            <w:r w:rsidRPr="00482796">
              <w:rPr>
                <w:sz w:val="28"/>
                <w:szCs w:val="28"/>
              </w:rPr>
              <w:t>/Apache или встроенный в приложение</w:t>
            </w:r>
          </w:p>
        </w:tc>
      </w:tr>
      <w:tr w:rsidR="00DC39E7" w:rsidRPr="00482796" w14:paraId="6425C9D4" w14:textId="77777777" w:rsidTr="00DC39E7">
        <w:tc>
          <w:tcPr>
            <w:tcW w:w="4956" w:type="dxa"/>
          </w:tcPr>
          <w:p w14:paraId="4ACFA0CF" w14:textId="77777777" w:rsidR="00DC39E7" w:rsidRPr="00482796" w:rsidRDefault="00DC39E7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Контейнеризация</w:t>
            </w:r>
          </w:p>
        </w:tc>
        <w:tc>
          <w:tcPr>
            <w:tcW w:w="4955" w:type="dxa"/>
          </w:tcPr>
          <w:p w14:paraId="1A59051C" w14:textId="77777777" w:rsidR="00DC39E7" w:rsidRPr="00482796" w:rsidRDefault="00DC39E7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 xml:space="preserve">Поддержка </w:t>
            </w:r>
            <w:proofErr w:type="spellStart"/>
            <w:r w:rsidRPr="00482796">
              <w:rPr>
                <w:sz w:val="28"/>
                <w:szCs w:val="28"/>
              </w:rPr>
              <w:t>Docker</w:t>
            </w:r>
            <w:proofErr w:type="spellEnd"/>
            <w:r w:rsidRPr="00482796">
              <w:rPr>
                <w:sz w:val="28"/>
                <w:szCs w:val="28"/>
              </w:rPr>
              <w:t>/</w:t>
            </w:r>
            <w:proofErr w:type="spellStart"/>
            <w:r w:rsidRPr="00482796">
              <w:rPr>
                <w:sz w:val="28"/>
                <w:szCs w:val="28"/>
              </w:rPr>
              <w:t>Docker</w:t>
            </w:r>
            <w:proofErr w:type="spellEnd"/>
            <w:r w:rsidRPr="00482796">
              <w:rPr>
                <w:sz w:val="28"/>
                <w:szCs w:val="28"/>
              </w:rPr>
              <w:t xml:space="preserve"> </w:t>
            </w:r>
            <w:proofErr w:type="spellStart"/>
            <w:r w:rsidRPr="00482796">
              <w:rPr>
                <w:sz w:val="28"/>
                <w:szCs w:val="28"/>
              </w:rPr>
              <w:t>Compose</w:t>
            </w:r>
            <w:proofErr w:type="spellEnd"/>
            <w:r w:rsidRPr="00482796">
              <w:rPr>
                <w:sz w:val="28"/>
                <w:szCs w:val="28"/>
              </w:rPr>
              <w:t xml:space="preserve"> (желательно)</w:t>
            </w:r>
          </w:p>
        </w:tc>
      </w:tr>
      <w:tr w:rsidR="00DC39E7" w:rsidRPr="00482796" w14:paraId="58E6E5FF" w14:textId="77777777" w:rsidTr="00DC39E7">
        <w:tc>
          <w:tcPr>
            <w:tcW w:w="4956" w:type="dxa"/>
          </w:tcPr>
          <w:p w14:paraId="683294AF" w14:textId="77777777" w:rsidR="00DC39E7" w:rsidRPr="00482796" w:rsidRDefault="00DC39E7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Безопасность</w:t>
            </w:r>
          </w:p>
        </w:tc>
        <w:tc>
          <w:tcPr>
            <w:tcW w:w="4955" w:type="dxa"/>
          </w:tcPr>
          <w:p w14:paraId="777EDCBB" w14:textId="77777777" w:rsidR="00DC39E7" w:rsidRPr="00482796" w:rsidRDefault="00DC39E7" w:rsidP="00281CB6">
            <w:pPr>
              <w:rPr>
                <w:sz w:val="28"/>
                <w:szCs w:val="28"/>
              </w:rPr>
            </w:pPr>
            <w:r w:rsidRPr="00482796">
              <w:rPr>
                <w:sz w:val="28"/>
                <w:szCs w:val="28"/>
              </w:rPr>
              <w:t>HTTPS, аутентификация, разграничение прав, логирование</w:t>
            </w:r>
          </w:p>
        </w:tc>
      </w:tr>
    </w:tbl>
    <w:p w14:paraId="200AF1E6" w14:textId="4AB3B5D7" w:rsidR="00DC39E7" w:rsidRPr="00482796" w:rsidRDefault="00DC39E7" w:rsidP="00DC39E7">
      <w:pPr>
        <w:jc w:val="both"/>
        <w:rPr>
          <w:bCs/>
          <w:sz w:val="28"/>
          <w:szCs w:val="28"/>
        </w:rPr>
      </w:pPr>
    </w:p>
    <w:p w14:paraId="15877C8E" w14:textId="275B0A3A" w:rsidR="00482796" w:rsidRPr="00482796" w:rsidRDefault="00482796" w:rsidP="00482796">
      <w:pPr>
        <w:jc w:val="both"/>
        <w:rPr>
          <w:b/>
          <w:sz w:val="28"/>
          <w:szCs w:val="28"/>
        </w:rPr>
      </w:pPr>
      <w:r w:rsidRPr="00482796">
        <w:rPr>
          <w:b/>
          <w:sz w:val="28"/>
          <w:szCs w:val="28"/>
        </w:rPr>
        <w:t>3. Аналитика качества сырья</w:t>
      </w:r>
    </w:p>
    <w:p w14:paraId="09C20963" w14:textId="77777777" w:rsidR="00482796" w:rsidRPr="00482796" w:rsidRDefault="00482796" w:rsidP="00482796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Система должна предоставлять возможности для анализа:</w:t>
      </w:r>
    </w:p>
    <w:p w14:paraId="73EEDE79" w14:textId="77777777" w:rsidR="00482796" w:rsidRPr="00482796" w:rsidRDefault="00482796" w:rsidP="00482796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Построение графиков и трендов по любому показателю</w:t>
      </w:r>
    </w:p>
    <w:p w14:paraId="2DD9BB0C" w14:textId="77777777" w:rsidR="00482796" w:rsidRPr="00482796" w:rsidRDefault="00482796" w:rsidP="00482796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Сравнение данных между разными точками измерений</w:t>
      </w:r>
    </w:p>
    <w:p w14:paraId="14E99534" w14:textId="77777777" w:rsidR="00482796" w:rsidRPr="00482796" w:rsidRDefault="00482796" w:rsidP="00482796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Корреляция погодных условий с фазами развития винограда</w:t>
      </w:r>
    </w:p>
    <w:p w14:paraId="600D9733" w14:textId="77777777" w:rsidR="00482796" w:rsidRPr="00482796" w:rsidRDefault="00482796" w:rsidP="00482796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Расчёт индексов (САТ, VPD, ГТК) для оценки условий созревания</w:t>
      </w:r>
    </w:p>
    <w:p w14:paraId="6158DB7B" w14:textId="046E58EC" w:rsidR="00482796" w:rsidRPr="00482796" w:rsidRDefault="00482796" w:rsidP="00482796">
      <w:pPr>
        <w:jc w:val="both"/>
        <w:rPr>
          <w:bCs/>
          <w:sz w:val="28"/>
          <w:szCs w:val="28"/>
        </w:rPr>
      </w:pPr>
      <w:r w:rsidRPr="00482796">
        <w:rPr>
          <w:bCs/>
          <w:sz w:val="28"/>
          <w:szCs w:val="28"/>
        </w:rPr>
        <w:t>• Экспорт данных для внешней аналитики и интеграции</w:t>
      </w:r>
    </w:p>
    <w:sectPr w:rsidR="00482796" w:rsidRPr="00482796" w:rsidSect="00DE4A59">
      <w:footerReference w:type="default" r:id="rId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AE2B" w14:textId="77777777" w:rsidR="0099622B" w:rsidRDefault="0099622B" w:rsidP="00D03BD2">
      <w:r>
        <w:separator/>
      </w:r>
    </w:p>
  </w:endnote>
  <w:endnote w:type="continuationSeparator" w:id="0">
    <w:p w14:paraId="30F187F6" w14:textId="77777777" w:rsidR="0099622B" w:rsidRDefault="0099622B" w:rsidP="00D0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5966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9415706" w14:textId="48FF3A98" w:rsidR="00AF7BE8" w:rsidRPr="00D03BD2" w:rsidRDefault="00AF7BE8" w:rsidP="00D03BD2">
        <w:pPr>
          <w:pStyle w:val="af6"/>
          <w:jc w:val="center"/>
          <w:rPr>
            <w:rFonts w:ascii="Arial" w:hAnsi="Arial" w:cs="Arial"/>
            <w:sz w:val="20"/>
            <w:szCs w:val="20"/>
          </w:rPr>
        </w:pPr>
        <w:r w:rsidRPr="00D03BD2">
          <w:rPr>
            <w:rFonts w:ascii="Arial" w:hAnsi="Arial" w:cs="Arial"/>
            <w:sz w:val="20"/>
            <w:szCs w:val="20"/>
          </w:rPr>
          <w:fldChar w:fldCharType="begin"/>
        </w:r>
        <w:r w:rsidRPr="00D03BD2">
          <w:rPr>
            <w:rFonts w:ascii="Arial" w:hAnsi="Arial" w:cs="Arial"/>
            <w:sz w:val="20"/>
            <w:szCs w:val="20"/>
          </w:rPr>
          <w:instrText>PAGE   \* MERGEFORMAT</w:instrText>
        </w:r>
        <w:r w:rsidRPr="00D03BD2">
          <w:rPr>
            <w:rFonts w:ascii="Arial" w:hAnsi="Arial" w:cs="Arial"/>
            <w:sz w:val="20"/>
            <w:szCs w:val="20"/>
          </w:rPr>
          <w:fldChar w:fldCharType="separate"/>
        </w:r>
        <w:r w:rsidR="006E66AE">
          <w:rPr>
            <w:rFonts w:ascii="Arial" w:hAnsi="Arial" w:cs="Arial"/>
            <w:noProof/>
            <w:sz w:val="20"/>
            <w:szCs w:val="20"/>
          </w:rPr>
          <w:t>2</w:t>
        </w:r>
        <w:r w:rsidRPr="00D03BD2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9D0CA" w14:textId="77777777" w:rsidR="0099622B" w:rsidRDefault="0099622B" w:rsidP="00D03BD2">
      <w:r>
        <w:separator/>
      </w:r>
    </w:p>
  </w:footnote>
  <w:footnote w:type="continuationSeparator" w:id="0">
    <w:p w14:paraId="1513478D" w14:textId="77777777" w:rsidR="0099622B" w:rsidRDefault="0099622B" w:rsidP="00D0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0BE03A8"/>
    <w:lvl w:ilvl="0">
      <w:start w:val="2"/>
      <w:numFmt w:val="decimal"/>
      <w:pStyle w:val="111"/>
      <w:lvlText w:val="%1."/>
      <w:lvlJc w:val="left"/>
      <w:pPr>
        <w:tabs>
          <w:tab w:val="num" w:pos="8015"/>
        </w:tabs>
        <w:ind w:left="8015" w:hanging="360"/>
      </w:p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2" w15:restartNumberingAfterBreak="0">
    <w:nsid w:val="0CEA1A68"/>
    <w:multiLevelType w:val="multilevel"/>
    <w:tmpl w:val="8DECFBC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6A116F"/>
    <w:multiLevelType w:val="multilevel"/>
    <w:tmpl w:val="DCCE4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C1F39"/>
    <w:multiLevelType w:val="hybridMultilevel"/>
    <w:tmpl w:val="1D56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DE12BB4"/>
    <w:multiLevelType w:val="hybridMultilevel"/>
    <w:tmpl w:val="87C0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6612B"/>
    <w:multiLevelType w:val="hybridMultilevel"/>
    <w:tmpl w:val="83E2E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B0CFE"/>
    <w:multiLevelType w:val="multilevel"/>
    <w:tmpl w:val="E5B2744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711" w:hanging="576"/>
      </w:pPr>
      <w:rPr>
        <w:i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ABC3421"/>
    <w:multiLevelType w:val="hybridMultilevel"/>
    <w:tmpl w:val="1664595C"/>
    <w:lvl w:ilvl="0" w:tplc="DC648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12891"/>
    <w:multiLevelType w:val="hybridMultilevel"/>
    <w:tmpl w:val="C87A75D8"/>
    <w:lvl w:ilvl="0" w:tplc="7CE282D0">
      <w:numFmt w:val="bullet"/>
      <w:lvlText w:val="–"/>
      <w:lvlJc w:val="left"/>
      <w:pPr>
        <w:tabs>
          <w:tab w:val="num" w:pos="1276"/>
        </w:tabs>
        <w:ind w:left="1276" w:hanging="454"/>
      </w:pPr>
      <w:rPr>
        <w:rFonts w:ascii="Arial" w:hAnsi="Arial" w:hint="default"/>
        <w:sz w:val="20"/>
      </w:rPr>
    </w:lvl>
    <w:lvl w:ilvl="1" w:tplc="AE64AAAC">
      <w:numFmt w:val="bullet"/>
      <w:lvlText w:val="•"/>
      <w:legacy w:legacy="1" w:legacySpace="113" w:legacyIndent="336"/>
      <w:lvlJc w:val="left"/>
      <w:rPr>
        <w:rFonts w:ascii="Times New Roman" w:hAnsi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3444754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6008686">
    <w:abstractNumId w:val="8"/>
  </w:num>
  <w:num w:numId="3" w16cid:durableId="1777557245">
    <w:abstractNumId w:val="11"/>
  </w:num>
  <w:num w:numId="4" w16cid:durableId="159666494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3758197">
    <w:abstractNumId w:val="7"/>
  </w:num>
  <w:num w:numId="6" w16cid:durableId="1151094582">
    <w:abstractNumId w:val="5"/>
  </w:num>
  <w:num w:numId="7" w16cid:durableId="36272997">
    <w:abstractNumId w:val="10"/>
  </w:num>
  <w:num w:numId="8" w16cid:durableId="406802151">
    <w:abstractNumId w:val="6"/>
  </w:num>
  <w:num w:numId="9" w16cid:durableId="2078550374">
    <w:abstractNumId w:val="4"/>
  </w:num>
  <w:num w:numId="10" w16cid:durableId="1502699202">
    <w:abstractNumId w:val="1"/>
  </w:num>
  <w:num w:numId="11" w16cid:durableId="1680232275">
    <w:abstractNumId w:val="12"/>
  </w:num>
  <w:num w:numId="12" w16cid:durableId="1583761128">
    <w:abstractNumId w:val="2"/>
  </w:num>
  <w:num w:numId="13" w16cid:durableId="57883342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2"/>
    <w:rsid w:val="0000194F"/>
    <w:rsid w:val="00021F44"/>
    <w:rsid w:val="000223D1"/>
    <w:rsid w:val="00075CE5"/>
    <w:rsid w:val="00095E80"/>
    <w:rsid w:val="00096955"/>
    <w:rsid w:val="000A4D26"/>
    <w:rsid w:val="000A61EF"/>
    <w:rsid w:val="000A677A"/>
    <w:rsid w:val="000D5F07"/>
    <w:rsid w:val="000F1D26"/>
    <w:rsid w:val="000F5DBC"/>
    <w:rsid w:val="00100D77"/>
    <w:rsid w:val="00113909"/>
    <w:rsid w:val="001241E4"/>
    <w:rsid w:val="00167BC9"/>
    <w:rsid w:val="00186C33"/>
    <w:rsid w:val="0019028D"/>
    <w:rsid w:val="001A383D"/>
    <w:rsid w:val="001B0E26"/>
    <w:rsid w:val="001C1844"/>
    <w:rsid w:val="001C404A"/>
    <w:rsid w:val="001D69BD"/>
    <w:rsid w:val="001E5B34"/>
    <w:rsid w:val="0020181C"/>
    <w:rsid w:val="002069E1"/>
    <w:rsid w:val="0022376E"/>
    <w:rsid w:val="00227F40"/>
    <w:rsid w:val="002369AA"/>
    <w:rsid w:val="002929C4"/>
    <w:rsid w:val="00295214"/>
    <w:rsid w:val="002A4A9C"/>
    <w:rsid w:val="002A77EF"/>
    <w:rsid w:val="002B51B1"/>
    <w:rsid w:val="002C1879"/>
    <w:rsid w:val="002C5D00"/>
    <w:rsid w:val="002C6D17"/>
    <w:rsid w:val="002E0CC1"/>
    <w:rsid w:val="002E3FD2"/>
    <w:rsid w:val="002E738E"/>
    <w:rsid w:val="002F17F8"/>
    <w:rsid w:val="002F2907"/>
    <w:rsid w:val="00306C98"/>
    <w:rsid w:val="003239D5"/>
    <w:rsid w:val="003309E0"/>
    <w:rsid w:val="00333D5A"/>
    <w:rsid w:val="00367DDB"/>
    <w:rsid w:val="0038233B"/>
    <w:rsid w:val="00386C17"/>
    <w:rsid w:val="00392A06"/>
    <w:rsid w:val="003B2A75"/>
    <w:rsid w:val="003B3976"/>
    <w:rsid w:val="003B39B5"/>
    <w:rsid w:val="003C54CC"/>
    <w:rsid w:val="003E2E39"/>
    <w:rsid w:val="003E4A9B"/>
    <w:rsid w:val="003F0E14"/>
    <w:rsid w:val="003F6EBF"/>
    <w:rsid w:val="004126D7"/>
    <w:rsid w:val="00417E6B"/>
    <w:rsid w:val="0043595E"/>
    <w:rsid w:val="00441DF7"/>
    <w:rsid w:val="00446E4B"/>
    <w:rsid w:val="00452F84"/>
    <w:rsid w:val="00453367"/>
    <w:rsid w:val="00464420"/>
    <w:rsid w:val="00467382"/>
    <w:rsid w:val="00476B03"/>
    <w:rsid w:val="00482796"/>
    <w:rsid w:val="0049135E"/>
    <w:rsid w:val="004A1258"/>
    <w:rsid w:val="004A522C"/>
    <w:rsid w:val="004C1689"/>
    <w:rsid w:val="004D3778"/>
    <w:rsid w:val="004D768F"/>
    <w:rsid w:val="0050147C"/>
    <w:rsid w:val="005020B6"/>
    <w:rsid w:val="005052D8"/>
    <w:rsid w:val="005130DA"/>
    <w:rsid w:val="005157C4"/>
    <w:rsid w:val="005214FF"/>
    <w:rsid w:val="005258B7"/>
    <w:rsid w:val="00556462"/>
    <w:rsid w:val="00573BFA"/>
    <w:rsid w:val="00576B1C"/>
    <w:rsid w:val="00583CD9"/>
    <w:rsid w:val="005A20AE"/>
    <w:rsid w:val="005C176B"/>
    <w:rsid w:val="005D064A"/>
    <w:rsid w:val="005D741A"/>
    <w:rsid w:val="005E5237"/>
    <w:rsid w:val="005E6E23"/>
    <w:rsid w:val="005F29EC"/>
    <w:rsid w:val="005F67FA"/>
    <w:rsid w:val="00605795"/>
    <w:rsid w:val="00610B53"/>
    <w:rsid w:val="00617F33"/>
    <w:rsid w:val="006250E7"/>
    <w:rsid w:val="00631607"/>
    <w:rsid w:val="0064742F"/>
    <w:rsid w:val="00651A17"/>
    <w:rsid w:val="00652412"/>
    <w:rsid w:val="006668EB"/>
    <w:rsid w:val="00674A24"/>
    <w:rsid w:val="006A4656"/>
    <w:rsid w:val="006D16EA"/>
    <w:rsid w:val="006D16F4"/>
    <w:rsid w:val="006E66AE"/>
    <w:rsid w:val="006F4F8F"/>
    <w:rsid w:val="006F6E45"/>
    <w:rsid w:val="007168F8"/>
    <w:rsid w:val="00734BA5"/>
    <w:rsid w:val="00737CE5"/>
    <w:rsid w:val="00742E38"/>
    <w:rsid w:val="00744020"/>
    <w:rsid w:val="00745C9C"/>
    <w:rsid w:val="00746744"/>
    <w:rsid w:val="0076273F"/>
    <w:rsid w:val="007631D8"/>
    <w:rsid w:val="00797F28"/>
    <w:rsid w:val="007C1F07"/>
    <w:rsid w:val="007C45AD"/>
    <w:rsid w:val="007C4982"/>
    <w:rsid w:val="007D5AE5"/>
    <w:rsid w:val="007E4D4A"/>
    <w:rsid w:val="007E6CA1"/>
    <w:rsid w:val="007E7641"/>
    <w:rsid w:val="007F36A8"/>
    <w:rsid w:val="00801B5D"/>
    <w:rsid w:val="00805A1A"/>
    <w:rsid w:val="008111AC"/>
    <w:rsid w:val="0082290B"/>
    <w:rsid w:val="00826E74"/>
    <w:rsid w:val="00831AA3"/>
    <w:rsid w:val="008330E0"/>
    <w:rsid w:val="00854235"/>
    <w:rsid w:val="008570E0"/>
    <w:rsid w:val="008A3A3E"/>
    <w:rsid w:val="008C0BC9"/>
    <w:rsid w:val="008C263D"/>
    <w:rsid w:val="008D0C8F"/>
    <w:rsid w:val="008F0891"/>
    <w:rsid w:val="008F29C5"/>
    <w:rsid w:val="00900DC2"/>
    <w:rsid w:val="00916A96"/>
    <w:rsid w:val="00931C39"/>
    <w:rsid w:val="00932116"/>
    <w:rsid w:val="0094361F"/>
    <w:rsid w:val="0094569D"/>
    <w:rsid w:val="009510AB"/>
    <w:rsid w:val="00956CA6"/>
    <w:rsid w:val="009575CE"/>
    <w:rsid w:val="0097239E"/>
    <w:rsid w:val="0099258D"/>
    <w:rsid w:val="0099622B"/>
    <w:rsid w:val="009A3DB9"/>
    <w:rsid w:val="009A40B4"/>
    <w:rsid w:val="009C1EC5"/>
    <w:rsid w:val="009C1FE7"/>
    <w:rsid w:val="009C7AF6"/>
    <w:rsid w:val="009D2DBE"/>
    <w:rsid w:val="009E0E8D"/>
    <w:rsid w:val="009E7A2D"/>
    <w:rsid w:val="00A030B4"/>
    <w:rsid w:val="00A16766"/>
    <w:rsid w:val="00A51548"/>
    <w:rsid w:val="00A56B57"/>
    <w:rsid w:val="00A573D6"/>
    <w:rsid w:val="00A62897"/>
    <w:rsid w:val="00A66415"/>
    <w:rsid w:val="00A67E1A"/>
    <w:rsid w:val="00A874EF"/>
    <w:rsid w:val="00A92CE4"/>
    <w:rsid w:val="00AA0B17"/>
    <w:rsid w:val="00AB714A"/>
    <w:rsid w:val="00AB797F"/>
    <w:rsid w:val="00AC4D46"/>
    <w:rsid w:val="00AE7EBB"/>
    <w:rsid w:val="00AF2D8E"/>
    <w:rsid w:val="00AF7BE8"/>
    <w:rsid w:val="00B00A29"/>
    <w:rsid w:val="00B02F1E"/>
    <w:rsid w:val="00B034FE"/>
    <w:rsid w:val="00B0787C"/>
    <w:rsid w:val="00B11818"/>
    <w:rsid w:val="00B14A47"/>
    <w:rsid w:val="00B1567F"/>
    <w:rsid w:val="00B30322"/>
    <w:rsid w:val="00B32A41"/>
    <w:rsid w:val="00B4391B"/>
    <w:rsid w:val="00B45D13"/>
    <w:rsid w:val="00B81434"/>
    <w:rsid w:val="00B81CE1"/>
    <w:rsid w:val="00B83C11"/>
    <w:rsid w:val="00BC40C7"/>
    <w:rsid w:val="00BD29E6"/>
    <w:rsid w:val="00BD4E5C"/>
    <w:rsid w:val="00BE36C6"/>
    <w:rsid w:val="00BF0807"/>
    <w:rsid w:val="00BF1C75"/>
    <w:rsid w:val="00BF6AE6"/>
    <w:rsid w:val="00C26B4B"/>
    <w:rsid w:val="00C2796D"/>
    <w:rsid w:val="00C319F7"/>
    <w:rsid w:val="00C369B4"/>
    <w:rsid w:val="00C37EAF"/>
    <w:rsid w:val="00C402A1"/>
    <w:rsid w:val="00C42388"/>
    <w:rsid w:val="00C5264C"/>
    <w:rsid w:val="00C562DD"/>
    <w:rsid w:val="00C75692"/>
    <w:rsid w:val="00C869F9"/>
    <w:rsid w:val="00CA4FBD"/>
    <w:rsid w:val="00CB24E3"/>
    <w:rsid w:val="00CC103A"/>
    <w:rsid w:val="00CD1DB2"/>
    <w:rsid w:val="00CD2B91"/>
    <w:rsid w:val="00CF2C71"/>
    <w:rsid w:val="00CF64B5"/>
    <w:rsid w:val="00D03BD2"/>
    <w:rsid w:val="00D06CCF"/>
    <w:rsid w:val="00D37FFC"/>
    <w:rsid w:val="00D424DF"/>
    <w:rsid w:val="00D42EC6"/>
    <w:rsid w:val="00D46E54"/>
    <w:rsid w:val="00D95C00"/>
    <w:rsid w:val="00DA789E"/>
    <w:rsid w:val="00DB1E4B"/>
    <w:rsid w:val="00DC39E7"/>
    <w:rsid w:val="00DC591D"/>
    <w:rsid w:val="00DD4009"/>
    <w:rsid w:val="00DE41A3"/>
    <w:rsid w:val="00DE4A59"/>
    <w:rsid w:val="00DF1F85"/>
    <w:rsid w:val="00E0643C"/>
    <w:rsid w:val="00E25A0D"/>
    <w:rsid w:val="00E3544E"/>
    <w:rsid w:val="00E412AF"/>
    <w:rsid w:val="00E44C03"/>
    <w:rsid w:val="00E504EF"/>
    <w:rsid w:val="00E5781A"/>
    <w:rsid w:val="00E60614"/>
    <w:rsid w:val="00E729F3"/>
    <w:rsid w:val="00E7781B"/>
    <w:rsid w:val="00E84D5E"/>
    <w:rsid w:val="00E86C6C"/>
    <w:rsid w:val="00EA0093"/>
    <w:rsid w:val="00EA2E34"/>
    <w:rsid w:val="00EB222E"/>
    <w:rsid w:val="00EB4A7D"/>
    <w:rsid w:val="00EC4E58"/>
    <w:rsid w:val="00ED199F"/>
    <w:rsid w:val="00EE0531"/>
    <w:rsid w:val="00EE7B49"/>
    <w:rsid w:val="00F040BF"/>
    <w:rsid w:val="00F123A3"/>
    <w:rsid w:val="00F24644"/>
    <w:rsid w:val="00F25FE1"/>
    <w:rsid w:val="00F35C91"/>
    <w:rsid w:val="00F36DE1"/>
    <w:rsid w:val="00F406F8"/>
    <w:rsid w:val="00F518B7"/>
    <w:rsid w:val="00F51ECA"/>
    <w:rsid w:val="00F728DE"/>
    <w:rsid w:val="00F84F91"/>
    <w:rsid w:val="00F92FF6"/>
    <w:rsid w:val="00F96C5C"/>
    <w:rsid w:val="00FA43ED"/>
    <w:rsid w:val="00FC1C36"/>
    <w:rsid w:val="00FC3C2E"/>
    <w:rsid w:val="00FD2C71"/>
    <w:rsid w:val="00FD4F38"/>
    <w:rsid w:val="00FE0E5A"/>
    <w:rsid w:val="00FE6468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5E79"/>
  <w15:chartTrackingRefBased/>
  <w15:docId w15:val="{8824E480-4057-4040-A747-1CFA1055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569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756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7569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69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69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75692"/>
    <w:pPr>
      <w:numPr>
        <w:ilvl w:val="5"/>
        <w:numId w:val="1"/>
      </w:numPr>
      <w:spacing w:before="240" w:after="60"/>
      <w:outlineLvl w:val="5"/>
    </w:pPr>
    <w:rPr>
      <w:rFonts w:ascii="Frutiger 55 Roman" w:hAnsi="Frutiger 55 Roman"/>
      <w:b/>
      <w:bCs/>
      <w:sz w:val="22"/>
      <w:szCs w:val="22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69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69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69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6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C756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75692"/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569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756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75692"/>
    <w:rPr>
      <w:rFonts w:ascii="Frutiger 55 Roman" w:eastAsia="Times New Roman" w:hAnsi="Frutiger 55 Roman" w:cs="Times New Roman"/>
      <w:b/>
      <w:bCs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756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756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5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ate"/>
    <w:basedOn w:val="a"/>
    <w:next w:val="a"/>
    <w:link w:val="a6"/>
    <w:semiHidden/>
    <w:unhideWhenUsed/>
    <w:rsid w:val="00C75692"/>
    <w:pPr>
      <w:spacing w:after="60"/>
      <w:jc w:val="both"/>
    </w:pPr>
    <w:rPr>
      <w:szCs w:val="20"/>
    </w:rPr>
  </w:style>
  <w:style w:type="character" w:customStyle="1" w:styleId="a6">
    <w:name w:val="Дата Знак"/>
    <w:basedOn w:val="a0"/>
    <w:link w:val="a5"/>
    <w:semiHidden/>
    <w:rsid w:val="00C75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C75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C75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Plain Text"/>
    <w:basedOn w:val="a"/>
    <w:link w:val="a8"/>
    <w:semiHidden/>
    <w:unhideWhenUsed/>
    <w:rsid w:val="00C75692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C756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C75692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c"/>
    <w:uiPriority w:val="34"/>
    <w:qFormat/>
    <w:rsid w:val="00C756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756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d">
    <w:name w:val="Table Grid"/>
    <w:basedOn w:val="a1"/>
    <w:uiPriority w:val="59"/>
    <w:rsid w:val="00C7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99"/>
    <w:semiHidden/>
    <w:unhideWhenUsed/>
    <w:rsid w:val="005130D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13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3A3E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A3A3E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f0">
    <w:name w:val="Hyperlink"/>
    <w:uiPriority w:val="99"/>
    <w:rsid w:val="008A3A3E"/>
    <w:rPr>
      <w:color w:val="0000FF"/>
      <w:u w:val="single"/>
    </w:rPr>
  </w:style>
  <w:style w:type="character" w:customStyle="1" w:styleId="af1">
    <w:name w:val="Основной текст_"/>
    <w:link w:val="21"/>
    <w:rsid w:val="00A62897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f1"/>
    <w:rsid w:val="00A62897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51">
    <w:name w:val="Основной текст5"/>
    <w:basedOn w:val="a"/>
    <w:rsid w:val="00A62897"/>
    <w:pPr>
      <w:shd w:val="clear" w:color="auto" w:fill="FFFFFF"/>
      <w:suppressAutoHyphens/>
      <w:spacing w:line="0" w:lineRule="atLeast"/>
      <w:ind w:hanging="380"/>
      <w:jc w:val="right"/>
    </w:pPr>
    <w:rPr>
      <w:sz w:val="23"/>
      <w:szCs w:val="23"/>
      <w:lang w:val="x-none" w:eastAsia="ar-SA"/>
    </w:rPr>
  </w:style>
  <w:style w:type="paragraph" w:styleId="af2">
    <w:name w:val="Balloon Text"/>
    <w:basedOn w:val="a"/>
    <w:link w:val="af3"/>
    <w:uiPriority w:val="99"/>
    <w:semiHidden/>
    <w:unhideWhenUsed/>
    <w:rsid w:val="004D768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D76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32116"/>
    <w:rPr>
      <w:rFonts w:ascii="Calibri" w:eastAsia="Calibri" w:hAnsi="Calibri" w:cs="Times New Roman"/>
    </w:rPr>
  </w:style>
  <w:style w:type="paragraph" w:styleId="af4">
    <w:name w:val="header"/>
    <w:basedOn w:val="a"/>
    <w:link w:val="af5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Стиль Заголовок 1 + 11 пт"/>
    <w:basedOn w:val="1"/>
    <w:rsid w:val="009A3DB9"/>
    <w:pPr>
      <w:numPr>
        <w:numId w:val="4"/>
      </w:numPr>
      <w:spacing w:before="360" w:after="120"/>
      <w:jc w:val="center"/>
    </w:pPr>
    <w:rPr>
      <w:rFonts w:ascii="Times New Roman" w:hAnsi="Times New Roman"/>
      <w:kern w:val="0"/>
      <w:sz w:val="22"/>
      <w:szCs w:val="20"/>
      <w:lang w:eastAsia="ar-SA"/>
    </w:rPr>
  </w:style>
  <w:style w:type="paragraph" w:customStyle="1" w:styleId="p5">
    <w:name w:val="p5"/>
    <w:basedOn w:val="a"/>
    <w:rsid w:val="002369AA"/>
    <w:pPr>
      <w:spacing w:before="100" w:beforeAutospacing="1" w:after="100" w:afterAutospacing="1"/>
    </w:pPr>
  </w:style>
  <w:style w:type="character" w:customStyle="1" w:styleId="s3">
    <w:name w:val="s3"/>
    <w:basedOn w:val="a0"/>
    <w:rsid w:val="002369AA"/>
  </w:style>
  <w:style w:type="character" w:customStyle="1" w:styleId="s1">
    <w:name w:val="s1"/>
    <w:basedOn w:val="a0"/>
    <w:rsid w:val="00F728DE"/>
  </w:style>
  <w:style w:type="paragraph" w:customStyle="1" w:styleId="p9">
    <w:name w:val="p9"/>
    <w:basedOn w:val="a"/>
    <w:rsid w:val="00F728DE"/>
    <w:pPr>
      <w:spacing w:before="100" w:beforeAutospacing="1" w:after="100" w:afterAutospacing="1"/>
    </w:pPr>
  </w:style>
  <w:style w:type="character" w:customStyle="1" w:styleId="s4">
    <w:name w:val="s4"/>
    <w:basedOn w:val="a0"/>
    <w:rsid w:val="00F728DE"/>
  </w:style>
  <w:style w:type="character" w:customStyle="1" w:styleId="11">
    <w:name w:val="Неразрешенное упоминание1"/>
    <w:basedOn w:val="a0"/>
    <w:uiPriority w:val="99"/>
    <w:semiHidden/>
    <w:unhideWhenUsed/>
    <w:rsid w:val="00E84D5E"/>
    <w:rPr>
      <w:color w:val="605E5C"/>
      <w:shd w:val="clear" w:color="auto" w:fill="E1DFDD"/>
    </w:rPr>
  </w:style>
  <w:style w:type="character" w:customStyle="1" w:styleId="ac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b"/>
    <w:uiPriority w:val="34"/>
    <w:qFormat/>
    <w:rsid w:val="00617F33"/>
    <w:rPr>
      <w:rFonts w:ascii="Calibri" w:eastAsia="Times New Roman" w:hAnsi="Calibri" w:cs="Times New Roman"/>
      <w:lang w:eastAsia="ru-RU"/>
    </w:rPr>
  </w:style>
  <w:style w:type="paragraph" w:customStyle="1" w:styleId="Footnote">
    <w:name w:val="Footnote"/>
    <w:basedOn w:val="a"/>
    <w:rsid w:val="00617F33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f8">
    <w:name w:val="Emphasis"/>
    <w:basedOn w:val="a0"/>
    <w:uiPriority w:val="20"/>
    <w:qFormat/>
    <w:rsid w:val="00617F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Purgayl (Horizont)</dc:creator>
  <cp:keywords/>
  <dc:description/>
  <cp:lastModifiedBy>Шерсткова Ольга</cp:lastModifiedBy>
  <cp:revision>2</cp:revision>
  <cp:lastPrinted>2020-08-28T09:44:00Z</cp:lastPrinted>
  <dcterms:created xsi:type="dcterms:W3CDTF">2026-08-09T17:44:00Z</dcterms:created>
  <dcterms:modified xsi:type="dcterms:W3CDTF">2026-08-09T17:44:00Z</dcterms:modified>
</cp:coreProperties>
</file>