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EF8B9" w14:textId="68A33423" w:rsidR="00573BFA" w:rsidRPr="006761B9" w:rsidRDefault="00F96C5C" w:rsidP="00A67E1A">
      <w:pPr>
        <w:spacing w:before="240" w:after="240"/>
        <w:jc w:val="center"/>
        <w:rPr>
          <w:b/>
          <w:sz w:val="28"/>
          <w:szCs w:val="28"/>
        </w:rPr>
      </w:pPr>
      <w:r w:rsidRPr="002929C4">
        <w:rPr>
          <w:b/>
          <w:sz w:val="28"/>
          <w:szCs w:val="28"/>
        </w:rPr>
        <w:t>ТЕХНИЧЕСКОЕ ЗАДАНИЕ</w:t>
      </w:r>
      <w:r w:rsidR="00A67E1A" w:rsidRPr="002929C4">
        <w:rPr>
          <w:b/>
          <w:sz w:val="28"/>
          <w:szCs w:val="28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370"/>
        <w:gridCol w:w="5947"/>
      </w:tblGrid>
      <w:tr w:rsidR="00167BC9" w:rsidRPr="00E34EDD" w14:paraId="4332BCE2" w14:textId="77777777" w:rsidTr="001C1844">
        <w:trPr>
          <w:tblHeader/>
        </w:trPr>
        <w:tc>
          <w:tcPr>
            <w:tcW w:w="300" w:type="pct"/>
            <w:vAlign w:val="center"/>
          </w:tcPr>
          <w:p w14:paraId="3025E4A3" w14:textId="08AEDF00" w:rsidR="00441DF7" w:rsidRPr="00E34EDD" w:rsidRDefault="00441DF7" w:rsidP="00A67E1A">
            <w:pPr>
              <w:jc w:val="center"/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>№</w:t>
            </w:r>
            <w:r w:rsidR="00F96C5C" w:rsidRPr="00E34EDD">
              <w:rPr>
                <w:bCs/>
                <w:sz w:val="28"/>
                <w:szCs w:val="28"/>
              </w:rPr>
              <w:t xml:space="preserve"> п/п</w:t>
            </w:r>
          </w:p>
        </w:tc>
        <w:tc>
          <w:tcPr>
            <w:tcW w:w="1700" w:type="pct"/>
            <w:vAlign w:val="center"/>
          </w:tcPr>
          <w:p w14:paraId="38C0FFA2" w14:textId="3E62F8CC" w:rsidR="00441DF7" w:rsidRPr="00E34EDD" w:rsidRDefault="00441DF7" w:rsidP="00A67E1A">
            <w:pPr>
              <w:jc w:val="center"/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 xml:space="preserve">Перечень </w:t>
            </w:r>
            <w:r w:rsidR="00333D5A" w:rsidRPr="00E34EDD">
              <w:rPr>
                <w:bCs/>
                <w:sz w:val="28"/>
                <w:szCs w:val="28"/>
              </w:rPr>
              <w:t>требований</w:t>
            </w:r>
            <w:r w:rsidRPr="00E34EDD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000" w:type="pct"/>
            <w:vAlign w:val="center"/>
          </w:tcPr>
          <w:p w14:paraId="5F1BA917" w14:textId="662E85F3" w:rsidR="00441DF7" w:rsidRPr="00E34EDD" w:rsidRDefault="00441DF7" w:rsidP="00A67E1A">
            <w:pPr>
              <w:jc w:val="center"/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>Содержание требований</w:t>
            </w:r>
          </w:p>
        </w:tc>
      </w:tr>
      <w:tr w:rsidR="00167BC9" w:rsidRPr="00E34EDD" w14:paraId="6065708C" w14:textId="77777777" w:rsidTr="001C1844">
        <w:trPr>
          <w:tblHeader/>
        </w:trPr>
        <w:tc>
          <w:tcPr>
            <w:tcW w:w="300" w:type="pct"/>
            <w:vAlign w:val="center"/>
          </w:tcPr>
          <w:p w14:paraId="0798CE2C" w14:textId="2E9B9C9A" w:rsidR="00F96C5C" w:rsidRPr="00E34EDD" w:rsidRDefault="00F96C5C" w:rsidP="00A67E1A">
            <w:pPr>
              <w:jc w:val="center"/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0" w:type="pct"/>
            <w:vAlign w:val="center"/>
          </w:tcPr>
          <w:p w14:paraId="0C2A1939" w14:textId="22D38F72" w:rsidR="00F96C5C" w:rsidRPr="00E34EDD" w:rsidRDefault="00F96C5C" w:rsidP="00A67E1A">
            <w:pPr>
              <w:jc w:val="center"/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000" w:type="pct"/>
            <w:vAlign w:val="center"/>
          </w:tcPr>
          <w:p w14:paraId="46164BC4" w14:textId="2932D78A" w:rsidR="00F96C5C" w:rsidRPr="00E34EDD" w:rsidRDefault="00F96C5C" w:rsidP="00A67E1A">
            <w:pPr>
              <w:jc w:val="center"/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>3</w:t>
            </w:r>
          </w:p>
        </w:tc>
      </w:tr>
      <w:tr w:rsidR="00167BC9" w:rsidRPr="00E34EDD" w14:paraId="776C6D54" w14:textId="77777777" w:rsidTr="001C1844">
        <w:tc>
          <w:tcPr>
            <w:tcW w:w="300" w:type="pct"/>
          </w:tcPr>
          <w:p w14:paraId="0DB77DB4" w14:textId="75EF721D" w:rsidR="007C1F07" w:rsidRPr="00E34EDD" w:rsidRDefault="007C1F07" w:rsidP="007C1F07">
            <w:pPr>
              <w:jc w:val="center"/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0" w:type="pct"/>
          </w:tcPr>
          <w:p w14:paraId="535E0E39" w14:textId="64793318" w:rsidR="007C1F07" w:rsidRPr="00E34EDD" w:rsidRDefault="004C1689" w:rsidP="005214FF">
            <w:pPr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3000" w:type="pct"/>
          </w:tcPr>
          <w:p w14:paraId="5A548483" w14:textId="3F5A15C0" w:rsidR="007C1F07" w:rsidRPr="00E34EDD" w:rsidRDefault="00FC521D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E34ED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ELMA365 </w:t>
            </w:r>
            <w:r w:rsidRPr="00E34EDD">
              <w:rPr>
                <w:rFonts w:ascii="Times New Roman" w:hAnsi="Times New Roman"/>
                <w:bCs/>
                <w:sz w:val="28"/>
                <w:szCs w:val="28"/>
              </w:rPr>
              <w:t>Модуль</w:t>
            </w:r>
            <w:r w:rsidRPr="00E34ED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 w:rsidRPr="00E34EDD">
              <w:rPr>
                <w:rFonts w:ascii="Times New Roman" w:hAnsi="Times New Roman"/>
                <w:bCs/>
                <w:sz w:val="28"/>
                <w:szCs w:val="28"/>
              </w:rPr>
              <w:t>Интеграция</w:t>
            </w:r>
            <w:r w:rsidRPr="00E34ED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</w:t>
            </w:r>
            <w:r w:rsidRPr="00E34EDD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E34ED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DaData On-Premises Enterprise </w:t>
            </w:r>
            <w:r w:rsidRPr="00E34EDD">
              <w:rPr>
                <w:rFonts w:ascii="Times New Roman" w:hAnsi="Times New Roman"/>
                <w:bCs/>
                <w:sz w:val="28"/>
                <w:szCs w:val="28"/>
              </w:rPr>
              <w:t>бессрочно</w:t>
            </w:r>
          </w:p>
        </w:tc>
      </w:tr>
      <w:tr w:rsidR="00167BC9" w:rsidRPr="00E34EDD" w14:paraId="22FCDEE2" w14:textId="77777777" w:rsidTr="001C1844">
        <w:tc>
          <w:tcPr>
            <w:tcW w:w="300" w:type="pct"/>
          </w:tcPr>
          <w:p w14:paraId="7E1A0D32" w14:textId="37C42695" w:rsidR="004C1689" w:rsidRPr="00E34EDD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00" w:type="pct"/>
          </w:tcPr>
          <w:p w14:paraId="326DD320" w14:textId="7E014070" w:rsidR="004C1689" w:rsidRPr="00E34EDD" w:rsidRDefault="004C1689" w:rsidP="004C1689">
            <w:pPr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 xml:space="preserve">Объем </w:t>
            </w:r>
          </w:p>
          <w:p w14:paraId="4879368B" w14:textId="77777777" w:rsidR="004C1689" w:rsidRPr="00E34EDD" w:rsidRDefault="004C1689" w:rsidP="005214FF">
            <w:pPr>
              <w:rPr>
                <w:bCs/>
                <w:sz w:val="28"/>
                <w:szCs w:val="28"/>
              </w:rPr>
            </w:pPr>
          </w:p>
        </w:tc>
        <w:tc>
          <w:tcPr>
            <w:tcW w:w="3000" w:type="pct"/>
          </w:tcPr>
          <w:p w14:paraId="6D2E443E" w14:textId="2654440F" w:rsidR="00F92C0F" w:rsidRPr="00E34EDD" w:rsidRDefault="00B94FB8" w:rsidP="006761B9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 xml:space="preserve">Модуль интеграции устанавливается один раз </w:t>
            </w:r>
            <w:r w:rsidR="009C5AF5" w:rsidRPr="00E34EDD">
              <w:rPr>
                <w:bCs/>
                <w:sz w:val="28"/>
                <w:szCs w:val="28"/>
              </w:rPr>
              <w:t xml:space="preserve">в </w:t>
            </w:r>
            <w:r w:rsidRPr="00E34EDD">
              <w:rPr>
                <w:bCs/>
                <w:sz w:val="28"/>
                <w:szCs w:val="28"/>
              </w:rPr>
              <w:t xml:space="preserve">текущую конфигурацию </w:t>
            </w:r>
            <w:r w:rsidRPr="00E34EDD">
              <w:rPr>
                <w:bCs/>
                <w:sz w:val="28"/>
                <w:szCs w:val="28"/>
                <w:lang w:val="en-US"/>
              </w:rPr>
              <w:t>ELMA365</w:t>
            </w:r>
          </w:p>
        </w:tc>
      </w:tr>
      <w:tr w:rsidR="00167BC9" w:rsidRPr="00E34EDD" w14:paraId="0B25095D" w14:textId="77777777" w:rsidTr="001C1844">
        <w:tc>
          <w:tcPr>
            <w:tcW w:w="300" w:type="pct"/>
          </w:tcPr>
          <w:p w14:paraId="266B25FB" w14:textId="7B0904E2" w:rsidR="004C1689" w:rsidRPr="00E34EDD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700" w:type="pct"/>
          </w:tcPr>
          <w:p w14:paraId="26E4FA2C" w14:textId="18AA1D14" w:rsidR="004C1689" w:rsidRPr="00E34EDD" w:rsidRDefault="004C1689" w:rsidP="004C1689">
            <w:pPr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 xml:space="preserve">Сроки оказания </w:t>
            </w:r>
          </w:p>
          <w:p w14:paraId="779CDE94" w14:textId="77777777" w:rsidR="004C1689" w:rsidRPr="00E34EDD" w:rsidRDefault="004C1689" w:rsidP="004C1689">
            <w:pPr>
              <w:rPr>
                <w:bCs/>
                <w:sz w:val="28"/>
                <w:szCs w:val="28"/>
              </w:rPr>
            </w:pPr>
          </w:p>
        </w:tc>
        <w:tc>
          <w:tcPr>
            <w:tcW w:w="3000" w:type="pct"/>
          </w:tcPr>
          <w:p w14:paraId="5813D025" w14:textId="71A9F2A0" w:rsidR="004C1689" w:rsidRPr="00E34EDD" w:rsidRDefault="001E4BF9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color w:val="EE0000"/>
                <w:sz w:val="28"/>
                <w:szCs w:val="28"/>
                <w:lang w:val="en-US"/>
              </w:rPr>
            </w:pPr>
            <w:r w:rsidRPr="00E34EDD">
              <w:rPr>
                <w:rFonts w:ascii="Times New Roman" w:hAnsi="Times New Roman"/>
                <w:bCs/>
                <w:sz w:val="28"/>
                <w:szCs w:val="28"/>
              </w:rPr>
              <w:t xml:space="preserve">Бессрочно с момента установки модуля в текущую конфигурацию </w:t>
            </w:r>
            <w:r w:rsidRPr="00E34ED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ELMA365</w:t>
            </w:r>
          </w:p>
        </w:tc>
      </w:tr>
      <w:tr w:rsidR="002929C4" w:rsidRPr="00E34EDD" w14:paraId="1F26791F" w14:textId="77777777" w:rsidTr="001C1844">
        <w:tc>
          <w:tcPr>
            <w:tcW w:w="300" w:type="pct"/>
          </w:tcPr>
          <w:p w14:paraId="0FD80834" w14:textId="240D3B61" w:rsidR="004C1689" w:rsidRPr="00E34EDD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700" w:type="pct"/>
          </w:tcPr>
          <w:p w14:paraId="2201584E" w14:textId="512A3752" w:rsidR="004C1689" w:rsidRPr="00E34EDD" w:rsidRDefault="004C1689" w:rsidP="004C1689">
            <w:pPr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 xml:space="preserve">Место оказания </w:t>
            </w:r>
          </w:p>
          <w:p w14:paraId="6DBF7114" w14:textId="77777777" w:rsidR="004C1689" w:rsidRPr="00E34EDD" w:rsidRDefault="004C1689" w:rsidP="004C1689">
            <w:pPr>
              <w:rPr>
                <w:bCs/>
                <w:sz w:val="28"/>
                <w:szCs w:val="28"/>
              </w:rPr>
            </w:pPr>
          </w:p>
        </w:tc>
        <w:tc>
          <w:tcPr>
            <w:tcW w:w="3000" w:type="pct"/>
          </w:tcPr>
          <w:p w14:paraId="64620353" w14:textId="3580A211" w:rsidR="004C1689" w:rsidRPr="00E34EDD" w:rsidRDefault="006761B9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34EDD">
              <w:rPr>
                <w:rFonts w:ascii="Times New Roman" w:hAnsi="Times New Roman"/>
                <w:bCs/>
                <w:sz w:val="28"/>
                <w:szCs w:val="28"/>
              </w:rPr>
              <w:t xml:space="preserve">Удаленно через </w:t>
            </w:r>
            <w:r w:rsidR="001E4BF9" w:rsidRPr="00E34EDD">
              <w:rPr>
                <w:rFonts w:ascii="Times New Roman" w:hAnsi="Times New Roman"/>
                <w:bCs/>
                <w:sz w:val="28"/>
                <w:szCs w:val="28"/>
              </w:rPr>
              <w:t xml:space="preserve">экспорт решения из </w:t>
            </w:r>
            <w:r w:rsidR="001E4BF9" w:rsidRPr="00E34ED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ELMA</w:t>
            </w:r>
            <w:r w:rsidR="001E4BF9" w:rsidRPr="00E34EDD">
              <w:rPr>
                <w:rFonts w:ascii="Times New Roman" w:hAnsi="Times New Roman"/>
                <w:bCs/>
                <w:sz w:val="28"/>
                <w:szCs w:val="28"/>
              </w:rPr>
              <w:t xml:space="preserve">365 </w:t>
            </w:r>
            <w:r w:rsidR="001E4BF9" w:rsidRPr="00E34ED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Store</w:t>
            </w:r>
          </w:p>
        </w:tc>
      </w:tr>
      <w:tr w:rsidR="00167BC9" w:rsidRPr="00E34EDD" w14:paraId="0B779ADA" w14:textId="77777777" w:rsidTr="001C1844">
        <w:tc>
          <w:tcPr>
            <w:tcW w:w="300" w:type="pct"/>
          </w:tcPr>
          <w:p w14:paraId="0545E0B6" w14:textId="2AABB3A8" w:rsidR="00167BC9" w:rsidRPr="00E34EDD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700" w:type="pct"/>
          </w:tcPr>
          <w:p w14:paraId="64CA662E" w14:textId="4F8853FD" w:rsidR="00167BC9" w:rsidRPr="00E34EDD" w:rsidRDefault="00167BC9" w:rsidP="004C1689">
            <w:pPr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 xml:space="preserve">Требования к качеству услуг и иные показатели, связанные с определением соответствия услуг потребностям Заказчика или целям использования </w:t>
            </w:r>
          </w:p>
        </w:tc>
        <w:tc>
          <w:tcPr>
            <w:tcW w:w="3000" w:type="pct"/>
          </w:tcPr>
          <w:p w14:paraId="2F04E906" w14:textId="5B9B1017" w:rsidR="006761B9" w:rsidRPr="00E34EDD" w:rsidRDefault="001E4BF9" w:rsidP="006761B9">
            <w:pPr>
              <w:numPr>
                <w:ilvl w:val="0"/>
                <w:numId w:val="16"/>
              </w:num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 xml:space="preserve">Поиск </w:t>
            </w:r>
            <w:r w:rsidR="00856FD8" w:rsidRPr="00E34EDD">
              <w:rPr>
                <w:bCs/>
                <w:sz w:val="28"/>
                <w:szCs w:val="28"/>
              </w:rPr>
              <w:t>компании (быстрый ввод) реквизитов компании или ИП по ИНН, КПП, ОГРН. Возврат реквизитов компании, руководителей и др. информации о компании</w:t>
            </w:r>
            <w:r w:rsidRPr="00E34EDD">
              <w:rPr>
                <w:bCs/>
                <w:sz w:val="28"/>
                <w:szCs w:val="28"/>
              </w:rPr>
              <w:t>;</w:t>
            </w:r>
          </w:p>
          <w:p w14:paraId="40FB3D9E" w14:textId="5AA329D0" w:rsidR="001E4BF9" w:rsidRPr="00E34EDD" w:rsidRDefault="001E4BF9" w:rsidP="006761B9">
            <w:pPr>
              <w:numPr>
                <w:ilvl w:val="0"/>
                <w:numId w:val="16"/>
              </w:num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>Поиск реквизитов банка</w:t>
            </w:r>
            <w:r w:rsidR="00856FD8" w:rsidRPr="00E34EDD">
              <w:rPr>
                <w:bCs/>
                <w:sz w:val="28"/>
                <w:szCs w:val="28"/>
              </w:rPr>
              <w:t xml:space="preserve"> по идентификатору БИК, SWIFT, ИНН, ИНН + КПП (для филиалов) или рег. номеру Банка России</w:t>
            </w:r>
          </w:p>
          <w:p w14:paraId="2ADA9EB4" w14:textId="77777777" w:rsidR="00856FD8" w:rsidRPr="00E34EDD" w:rsidRDefault="00856FD8" w:rsidP="006761B9">
            <w:pPr>
              <w:numPr>
                <w:ilvl w:val="0"/>
                <w:numId w:val="16"/>
              </w:num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>Проверка паспорта</w:t>
            </w:r>
          </w:p>
          <w:p w14:paraId="3C7CBD75" w14:textId="6EDBD86E" w:rsidR="00856FD8" w:rsidRPr="00E34EDD" w:rsidRDefault="00856FD8" w:rsidP="006761B9">
            <w:pPr>
              <w:numPr>
                <w:ilvl w:val="0"/>
                <w:numId w:val="16"/>
              </w:num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 xml:space="preserve">Проверка </w:t>
            </w:r>
            <w:r w:rsidRPr="00E34EDD">
              <w:rPr>
                <w:bCs/>
                <w:sz w:val="28"/>
                <w:szCs w:val="28"/>
                <w:lang w:val="en-US"/>
              </w:rPr>
              <w:t>email</w:t>
            </w:r>
            <w:r w:rsidRPr="00E34EDD">
              <w:rPr>
                <w:bCs/>
                <w:sz w:val="28"/>
                <w:szCs w:val="28"/>
              </w:rPr>
              <w:t xml:space="preserve"> </w:t>
            </w:r>
          </w:p>
          <w:p w14:paraId="43BED82A" w14:textId="6BF21CBB" w:rsidR="001E4BF9" w:rsidRPr="00E34EDD" w:rsidRDefault="00856FD8" w:rsidP="00D92B9A">
            <w:pPr>
              <w:numPr>
                <w:ilvl w:val="0"/>
                <w:numId w:val="16"/>
              </w:numPr>
              <w:tabs>
                <w:tab w:val="left" w:pos="129"/>
              </w:tabs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>Поиск и проверка адреса с возможностью разбивки адреса из строки по отдельным полям</w:t>
            </w:r>
            <w:r w:rsidR="00242622" w:rsidRPr="00E34EDD">
              <w:rPr>
                <w:bCs/>
                <w:sz w:val="28"/>
                <w:szCs w:val="28"/>
              </w:rPr>
              <w:t xml:space="preserve">: </w:t>
            </w:r>
            <w:r w:rsidR="00242622" w:rsidRPr="00E34EDD">
              <w:rPr>
                <w:bCs/>
                <w:sz w:val="28"/>
                <w:szCs w:val="28"/>
              </w:rPr>
              <w:br/>
              <w:t>- Адрес (без индекса)</w:t>
            </w:r>
            <w:r w:rsidR="00242622" w:rsidRPr="00E34EDD">
              <w:rPr>
                <w:bCs/>
                <w:sz w:val="28"/>
                <w:szCs w:val="28"/>
              </w:rPr>
              <w:br/>
              <w:t>- Адрес (полный, с индексом)</w:t>
            </w:r>
            <w:r w:rsidR="00242622" w:rsidRPr="00E34EDD">
              <w:rPr>
                <w:bCs/>
                <w:sz w:val="28"/>
                <w:szCs w:val="28"/>
              </w:rPr>
              <w:br/>
              <w:t>- Индекс</w:t>
            </w:r>
            <w:r w:rsidR="00242622" w:rsidRPr="00E34EDD">
              <w:rPr>
                <w:bCs/>
                <w:sz w:val="28"/>
                <w:szCs w:val="28"/>
              </w:rPr>
              <w:br/>
              <w:t>- Страна</w:t>
            </w:r>
            <w:r w:rsidR="00242622" w:rsidRPr="00E34EDD">
              <w:rPr>
                <w:bCs/>
                <w:sz w:val="28"/>
                <w:szCs w:val="28"/>
              </w:rPr>
              <w:br/>
              <w:t>- Федеральный округ</w:t>
            </w:r>
            <w:r w:rsidR="00242622" w:rsidRPr="00E34EDD">
              <w:rPr>
                <w:bCs/>
                <w:sz w:val="28"/>
                <w:szCs w:val="28"/>
              </w:rPr>
              <w:br/>
              <w:t>- Регион</w:t>
            </w:r>
            <w:r w:rsidR="00242622" w:rsidRPr="00E34EDD">
              <w:rPr>
                <w:bCs/>
                <w:sz w:val="28"/>
                <w:szCs w:val="28"/>
              </w:rPr>
              <w:br/>
              <w:t>- Район в регионе</w:t>
            </w:r>
            <w:r w:rsidR="00242622" w:rsidRPr="00E34EDD">
              <w:rPr>
                <w:bCs/>
                <w:sz w:val="28"/>
                <w:szCs w:val="28"/>
              </w:rPr>
              <w:br/>
              <w:t>- Муниципальное поселение</w:t>
            </w:r>
            <w:r w:rsidR="00242622" w:rsidRPr="00E34EDD">
              <w:rPr>
                <w:bCs/>
                <w:sz w:val="28"/>
                <w:szCs w:val="28"/>
              </w:rPr>
              <w:br/>
              <w:t>- Город</w:t>
            </w:r>
            <w:r w:rsidR="00242622" w:rsidRPr="00E34EDD">
              <w:rPr>
                <w:bCs/>
                <w:sz w:val="28"/>
                <w:szCs w:val="28"/>
              </w:rPr>
              <w:br/>
              <w:t>- Административный район города</w:t>
            </w:r>
            <w:r w:rsidR="00242622" w:rsidRPr="00E34EDD">
              <w:rPr>
                <w:bCs/>
                <w:sz w:val="28"/>
                <w:szCs w:val="28"/>
              </w:rPr>
              <w:br/>
              <w:t>- Населенный пункт</w:t>
            </w:r>
            <w:r w:rsidR="00242622" w:rsidRPr="00E34EDD">
              <w:rPr>
                <w:bCs/>
                <w:sz w:val="28"/>
                <w:szCs w:val="28"/>
              </w:rPr>
              <w:br/>
              <w:t>- Улица</w:t>
            </w:r>
            <w:r w:rsidR="00242622" w:rsidRPr="00E34EDD">
              <w:rPr>
                <w:bCs/>
                <w:sz w:val="28"/>
                <w:szCs w:val="28"/>
              </w:rPr>
              <w:br/>
              <w:t>- Номер земельного участка</w:t>
            </w:r>
            <w:r w:rsidR="00242622" w:rsidRPr="00E34EDD">
              <w:rPr>
                <w:bCs/>
                <w:sz w:val="28"/>
                <w:szCs w:val="28"/>
              </w:rPr>
              <w:br/>
              <w:t>- Дом</w:t>
            </w:r>
            <w:r w:rsidR="00242622" w:rsidRPr="00E34EDD">
              <w:rPr>
                <w:bCs/>
                <w:sz w:val="28"/>
                <w:szCs w:val="28"/>
              </w:rPr>
              <w:br/>
              <w:t>- Корпус/строение</w:t>
            </w:r>
            <w:r w:rsidR="00242622" w:rsidRPr="00E34EDD">
              <w:rPr>
                <w:bCs/>
                <w:sz w:val="28"/>
                <w:szCs w:val="28"/>
              </w:rPr>
              <w:br/>
              <w:t>- Квартира</w:t>
            </w:r>
            <w:r w:rsidR="00242622" w:rsidRPr="00E34EDD">
              <w:rPr>
                <w:bCs/>
                <w:sz w:val="28"/>
                <w:szCs w:val="28"/>
              </w:rPr>
              <w:br/>
              <w:t>- Абонентский ящик</w:t>
            </w:r>
            <w:r w:rsidR="00242622" w:rsidRPr="00E34EDD">
              <w:rPr>
                <w:bCs/>
                <w:sz w:val="28"/>
                <w:szCs w:val="28"/>
              </w:rPr>
              <w:br/>
            </w:r>
            <w:r w:rsidR="00242622" w:rsidRPr="00E34EDD">
              <w:rPr>
                <w:bCs/>
                <w:sz w:val="28"/>
                <w:szCs w:val="28"/>
              </w:rPr>
              <w:lastRenderedPageBreak/>
              <w:t>- Код ОКАТО</w:t>
            </w:r>
            <w:r w:rsidR="00242622" w:rsidRPr="00E34EDD">
              <w:rPr>
                <w:bCs/>
                <w:sz w:val="28"/>
                <w:szCs w:val="28"/>
              </w:rPr>
              <w:br/>
              <w:t>- Код ОКТМО</w:t>
            </w:r>
            <w:r w:rsidR="00242622" w:rsidRPr="00E34EDD">
              <w:rPr>
                <w:bCs/>
                <w:sz w:val="28"/>
                <w:szCs w:val="28"/>
              </w:rPr>
              <w:br/>
              <w:t>- Координаты: широта</w:t>
            </w:r>
            <w:r w:rsidR="00242622" w:rsidRPr="00E34EDD">
              <w:rPr>
                <w:bCs/>
                <w:sz w:val="28"/>
                <w:szCs w:val="28"/>
              </w:rPr>
              <w:br/>
              <w:t>- Координаты: долгота</w:t>
            </w:r>
            <w:r w:rsidR="00242622" w:rsidRPr="00E34EDD">
              <w:rPr>
                <w:bCs/>
                <w:sz w:val="28"/>
                <w:szCs w:val="28"/>
              </w:rPr>
              <w:br/>
              <w:t>- КЛАДР-код адреса</w:t>
            </w:r>
            <w:r w:rsidR="00242622" w:rsidRPr="00E34EDD">
              <w:rPr>
                <w:bCs/>
                <w:sz w:val="28"/>
                <w:szCs w:val="28"/>
              </w:rPr>
              <w:br/>
              <w:t>- ФИАС-код адреса (идентификатор ФИАС)</w:t>
            </w:r>
            <w:r w:rsidR="00242622" w:rsidRPr="00E34EDD">
              <w:rPr>
                <w:bCs/>
                <w:sz w:val="28"/>
                <w:szCs w:val="28"/>
              </w:rPr>
              <w:br/>
              <w:t>- Регион (без типа)</w:t>
            </w:r>
            <w:r w:rsidR="00242622" w:rsidRPr="00E34EDD">
              <w:rPr>
                <w:bCs/>
                <w:sz w:val="28"/>
                <w:szCs w:val="28"/>
              </w:rPr>
              <w:br/>
              <w:t>- Тип региона</w:t>
            </w:r>
            <w:r w:rsidR="00242622" w:rsidRPr="00E34EDD">
              <w:rPr>
                <w:bCs/>
                <w:sz w:val="28"/>
                <w:szCs w:val="28"/>
              </w:rPr>
              <w:br/>
              <w:t>- Полный тип региона</w:t>
            </w:r>
            <w:r w:rsidR="00242622" w:rsidRPr="00E34EDD">
              <w:rPr>
                <w:bCs/>
                <w:sz w:val="28"/>
                <w:szCs w:val="28"/>
              </w:rPr>
              <w:br/>
              <w:t>- Тип города</w:t>
            </w:r>
            <w:r w:rsidR="00242622" w:rsidRPr="00E34EDD">
              <w:rPr>
                <w:bCs/>
                <w:sz w:val="28"/>
                <w:szCs w:val="28"/>
              </w:rPr>
              <w:br/>
              <w:t>- Полный тип города</w:t>
            </w:r>
            <w:r w:rsidR="00242622" w:rsidRPr="00E34EDD">
              <w:rPr>
                <w:bCs/>
                <w:sz w:val="28"/>
                <w:szCs w:val="28"/>
              </w:rPr>
              <w:br/>
              <w:t>- Город (без типа)</w:t>
            </w:r>
            <w:r w:rsidR="00242622" w:rsidRPr="00E34EDD">
              <w:rPr>
                <w:bCs/>
                <w:sz w:val="28"/>
                <w:szCs w:val="28"/>
              </w:rPr>
              <w:br/>
              <w:t>- Улица (без типа)</w:t>
            </w:r>
            <w:r w:rsidR="00242622" w:rsidRPr="00E34EDD">
              <w:rPr>
                <w:bCs/>
                <w:sz w:val="28"/>
                <w:szCs w:val="28"/>
              </w:rPr>
              <w:br/>
              <w:t>- Тип улицы</w:t>
            </w:r>
            <w:r w:rsidR="00242622" w:rsidRPr="00E34EDD">
              <w:rPr>
                <w:bCs/>
                <w:sz w:val="28"/>
                <w:szCs w:val="28"/>
              </w:rPr>
              <w:br/>
              <w:t>- Полный тип улицы</w:t>
            </w:r>
            <w:r w:rsidR="00242622" w:rsidRPr="00E34EDD">
              <w:rPr>
                <w:bCs/>
                <w:sz w:val="28"/>
                <w:szCs w:val="28"/>
              </w:rPr>
              <w:br/>
              <w:t>- Тип дома</w:t>
            </w:r>
            <w:r w:rsidR="00242622" w:rsidRPr="00E34EDD">
              <w:rPr>
                <w:bCs/>
                <w:sz w:val="28"/>
                <w:szCs w:val="28"/>
              </w:rPr>
              <w:br/>
              <w:t>- Полный тип дома</w:t>
            </w:r>
            <w:r w:rsidR="00242622" w:rsidRPr="00E34EDD">
              <w:rPr>
                <w:bCs/>
                <w:sz w:val="28"/>
                <w:szCs w:val="28"/>
              </w:rPr>
              <w:br/>
              <w:t>- Населенный пункт(без типа)</w:t>
            </w:r>
            <w:r w:rsidR="00242622" w:rsidRPr="00E34EDD">
              <w:rPr>
                <w:bCs/>
                <w:sz w:val="28"/>
                <w:szCs w:val="28"/>
              </w:rPr>
              <w:br/>
              <w:t>- Тип населенного пункта</w:t>
            </w:r>
            <w:r w:rsidR="00242622" w:rsidRPr="00E34EDD">
              <w:rPr>
                <w:bCs/>
                <w:sz w:val="28"/>
                <w:szCs w:val="28"/>
              </w:rPr>
              <w:br/>
              <w:t>- Полный тип населенного пункта</w:t>
            </w:r>
            <w:r w:rsidR="00242622" w:rsidRPr="00E34EDD">
              <w:rPr>
                <w:bCs/>
                <w:sz w:val="28"/>
                <w:szCs w:val="28"/>
              </w:rPr>
              <w:br/>
              <w:t>- Район города (без типа)</w:t>
            </w:r>
            <w:r w:rsidR="00242622" w:rsidRPr="00E34EDD">
              <w:rPr>
                <w:bCs/>
                <w:sz w:val="28"/>
                <w:szCs w:val="28"/>
              </w:rPr>
              <w:br/>
              <w:t>- Тип района города</w:t>
            </w:r>
            <w:r w:rsidR="00242622" w:rsidRPr="00E34EDD">
              <w:rPr>
                <w:bCs/>
                <w:sz w:val="28"/>
                <w:szCs w:val="28"/>
              </w:rPr>
              <w:br/>
              <w:t>- Полный тип района города</w:t>
            </w:r>
            <w:r w:rsidR="00242622" w:rsidRPr="00E34EDD">
              <w:rPr>
                <w:bCs/>
                <w:sz w:val="28"/>
                <w:szCs w:val="28"/>
              </w:rPr>
              <w:br/>
              <w:t>- Район в регионе (без типа)</w:t>
            </w:r>
            <w:r w:rsidR="00242622" w:rsidRPr="00E34EDD">
              <w:rPr>
                <w:bCs/>
                <w:sz w:val="28"/>
                <w:szCs w:val="28"/>
              </w:rPr>
              <w:br/>
              <w:t>- Тип района в регионе</w:t>
            </w:r>
            <w:r w:rsidR="00242622" w:rsidRPr="00E34EDD">
              <w:rPr>
                <w:bCs/>
                <w:sz w:val="28"/>
                <w:szCs w:val="28"/>
              </w:rPr>
              <w:br/>
              <w:t>- Полный тип района в регионе</w:t>
            </w:r>
          </w:p>
        </w:tc>
      </w:tr>
      <w:tr w:rsidR="00167BC9" w:rsidRPr="00E34EDD" w14:paraId="7C7D243E" w14:textId="77777777" w:rsidTr="001C1844">
        <w:tc>
          <w:tcPr>
            <w:tcW w:w="300" w:type="pct"/>
          </w:tcPr>
          <w:p w14:paraId="5DF76230" w14:textId="18180F72" w:rsidR="00167BC9" w:rsidRPr="00E34EDD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1700" w:type="pct"/>
          </w:tcPr>
          <w:p w14:paraId="767EA9B2" w14:textId="32FB48BD" w:rsidR="00167BC9" w:rsidRPr="00E34EDD" w:rsidRDefault="00167BC9" w:rsidP="00167BC9">
            <w:pPr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 xml:space="preserve">Требования к результатам </w:t>
            </w:r>
          </w:p>
        </w:tc>
        <w:tc>
          <w:tcPr>
            <w:tcW w:w="3000" w:type="pct"/>
          </w:tcPr>
          <w:p w14:paraId="7440FED5" w14:textId="69557A07" w:rsidR="00167BC9" w:rsidRPr="00E34EDD" w:rsidRDefault="00D36278" w:rsidP="006761B9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 xml:space="preserve">Установлен модуль на </w:t>
            </w:r>
            <w:r w:rsidRPr="00E34EDD">
              <w:rPr>
                <w:bCs/>
                <w:sz w:val="28"/>
                <w:szCs w:val="28"/>
                <w:lang w:val="en-US"/>
              </w:rPr>
              <w:t>prod</w:t>
            </w:r>
            <w:r w:rsidRPr="00E34EDD">
              <w:rPr>
                <w:bCs/>
                <w:sz w:val="28"/>
                <w:szCs w:val="28"/>
              </w:rPr>
              <w:t xml:space="preserve"> среде </w:t>
            </w:r>
            <w:r w:rsidRPr="00E34EDD">
              <w:rPr>
                <w:bCs/>
                <w:sz w:val="28"/>
                <w:szCs w:val="28"/>
                <w:lang w:val="en-US"/>
              </w:rPr>
              <w:t>ELMA</w:t>
            </w:r>
            <w:r w:rsidRPr="00E34EDD">
              <w:rPr>
                <w:bCs/>
                <w:sz w:val="28"/>
                <w:szCs w:val="28"/>
              </w:rPr>
              <w:t>365, позволяющий ускорить заполнение форм и проверить введённые данные при работе с компаниями, банками через сервис DaData.</w:t>
            </w:r>
          </w:p>
        </w:tc>
      </w:tr>
      <w:tr w:rsidR="00167BC9" w:rsidRPr="00E34EDD" w14:paraId="6C9CC01E" w14:textId="77777777" w:rsidTr="001C1844">
        <w:tc>
          <w:tcPr>
            <w:tcW w:w="300" w:type="pct"/>
          </w:tcPr>
          <w:p w14:paraId="6C59B6C1" w14:textId="6E1552F7" w:rsidR="00167BC9" w:rsidRPr="00E34EDD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700" w:type="pct"/>
          </w:tcPr>
          <w:p w14:paraId="48C4EA2C" w14:textId="5E23EE2D" w:rsidR="00167BC9" w:rsidRPr="00E34EDD" w:rsidRDefault="00167BC9" w:rsidP="00167BC9">
            <w:pPr>
              <w:rPr>
                <w:bCs/>
                <w:i/>
                <w:iCs/>
                <w:sz w:val="28"/>
                <w:szCs w:val="28"/>
              </w:rPr>
            </w:pPr>
            <w:r w:rsidRPr="00E34EDD">
              <w:rPr>
                <w:bCs/>
                <w:i/>
                <w:iCs/>
                <w:sz w:val="28"/>
                <w:szCs w:val="28"/>
              </w:rPr>
              <w:t>Требования к совместимости с уже оказываемыми услугами (при необходимости);</w:t>
            </w:r>
          </w:p>
        </w:tc>
        <w:tc>
          <w:tcPr>
            <w:tcW w:w="3000" w:type="pct"/>
          </w:tcPr>
          <w:p w14:paraId="45586EBA" w14:textId="34CB54B3" w:rsidR="00167BC9" w:rsidRPr="00E34EDD" w:rsidRDefault="00D36278" w:rsidP="003B2A75">
            <w:pPr>
              <w:pStyle w:val="ab"/>
              <w:tabs>
                <w:tab w:val="left" w:pos="12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34EDD">
              <w:rPr>
                <w:rFonts w:ascii="Times New Roman" w:hAnsi="Times New Roman"/>
                <w:bCs/>
                <w:sz w:val="28"/>
                <w:szCs w:val="28"/>
              </w:rPr>
              <w:t xml:space="preserve">Данный модуль совместим с текущей версией </w:t>
            </w:r>
            <w:r w:rsidRPr="00E34ED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ELMA</w:t>
            </w:r>
            <w:r w:rsidRPr="00E34EDD">
              <w:rPr>
                <w:rFonts w:ascii="Times New Roman" w:hAnsi="Times New Roman"/>
                <w:bCs/>
                <w:sz w:val="28"/>
                <w:szCs w:val="28"/>
              </w:rPr>
              <w:t>365.</w:t>
            </w:r>
          </w:p>
        </w:tc>
      </w:tr>
      <w:tr w:rsidR="00167BC9" w:rsidRPr="00E34EDD" w14:paraId="4D79DCDA" w14:textId="77777777" w:rsidTr="001C1844">
        <w:tc>
          <w:tcPr>
            <w:tcW w:w="300" w:type="pct"/>
          </w:tcPr>
          <w:p w14:paraId="04D4C79A" w14:textId="431CC3AB" w:rsidR="00167BC9" w:rsidRPr="00E34EDD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700" w:type="pct"/>
          </w:tcPr>
          <w:p w14:paraId="71FA0D8C" w14:textId="54EB0477" w:rsidR="00167BC9" w:rsidRPr="00E34EDD" w:rsidRDefault="00167BC9" w:rsidP="00167BC9">
            <w:pPr>
              <w:pStyle w:val="a9"/>
              <w:spacing w:after="120" w:line="18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4ED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Требования по соответствию услуг определенным стандартам (ГОСТЫ и т.</w:t>
            </w:r>
            <w:r w:rsidRPr="00E34EDD">
              <w:rPr>
                <w:rFonts w:ascii="Times New Roman" w:hAnsi="Times New Roman"/>
                <w:sz w:val="28"/>
                <w:szCs w:val="28"/>
              </w:rPr>
              <w:t>п.);</w:t>
            </w:r>
          </w:p>
        </w:tc>
        <w:tc>
          <w:tcPr>
            <w:tcW w:w="3000" w:type="pct"/>
          </w:tcPr>
          <w:p w14:paraId="20E6B351" w14:textId="075F3006" w:rsidR="00C72FD9" w:rsidRPr="00E34EDD" w:rsidRDefault="00C72FD9" w:rsidP="006761B9">
            <w:pPr>
              <w:pStyle w:val="ab"/>
              <w:tabs>
                <w:tab w:val="left" w:pos="129"/>
              </w:tabs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167BC9" w:rsidRPr="00E34EDD" w14:paraId="280E356F" w14:textId="77777777" w:rsidTr="001C1844">
        <w:tc>
          <w:tcPr>
            <w:tcW w:w="300" w:type="pct"/>
          </w:tcPr>
          <w:p w14:paraId="64AEA21F" w14:textId="418B4D5D" w:rsidR="00167BC9" w:rsidRPr="00E34EDD" w:rsidRDefault="00167BC9" w:rsidP="007C1F07">
            <w:pPr>
              <w:jc w:val="center"/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1700" w:type="pct"/>
          </w:tcPr>
          <w:p w14:paraId="1A8E5F2C" w14:textId="15172974" w:rsidR="00167BC9" w:rsidRPr="00E34EDD" w:rsidRDefault="00167BC9" w:rsidP="00167BC9">
            <w:pPr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 xml:space="preserve">Требования к документам, подтверждающим качество услуг </w:t>
            </w:r>
            <w:r w:rsidRPr="00E34EDD">
              <w:rPr>
                <w:bCs/>
                <w:sz w:val="28"/>
                <w:szCs w:val="28"/>
              </w:rPr>
              <w:lastRenderedPageBreak/>
              <w:t>(указывается перечень документов, которые должны  подтверждать соответствие продукции предъявляемым требованиям, например: сертификат соответствия, санитарно-эпидемиологическое заключение, технический паспорт и т.д.);</w:t>
            </w:r>
          </w:p>
        </w:tc>
        <w:tc>
          <w:tcPr>
            <w:tcW w:w="3000" w:type="pct"/>
          </w:tcPr>
          <w:p w14:paraId="62E5E1A4" w14:textId="4887DC3F" w:rsidR="00167BC9" w:rsidRPr="00E34EDD" w:rsidRDefault="005C5941" w:rsidP="005C5941">
            <w:pPr>
              <w:tabs>
                <w:tab w:val="left" w:pos="129"/>
              </w:tabs>
              <w:jc w:val="both"/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lastRenderedPageBreak/>
              <w:t xml:space="preserve">В целях подтверждения предоставления права использования ПП Лицензиар направляет Лицензиату </w:t>
            </w:r>
            <w:r w:rsidR="00D36278" w:rsidRPr="00E34EDD">
              <w:rPr>
                <w:bCs/>
                <w:sz w:val="28"/>
                <w:szCs w:val="28"/>
              </w:rPr>
              <w:t>УПД</w:t>
            </w:r>
            <w:r w:rsidRPr="00E34EDD">
              <w:rPr>
                <w:bCs/>
                <w:sz w:val="28"/>
                <w:szCs w:val="28"/>
              </w:rPr>
              <w:t xml:space="preserve"> на передачу права использования ПП, который Лицензиат обязан </w:t>
            </w:r>
            <w:r w:rsidRPr="00E34EDD">
              <w:rPr>
                <w:bCs/>
                <w:sz w:val="28"/>
                <w:szCs w:val="28"/>
              </w:rPr>
              <w:lastRenderedPageBreak/>
              <w:t>подписать и направить в адрес Лицензиара в течение 5 (пяти) дней.</w:t>
            </w:r>
          </w:p>
        </w:tc>
      </w:tr>
      <w:tr w:rsidR="00167BC9" w:rsidRPr="00E34EDD" w14:paraId="2186954B" w14:textId="77777777" w:rsidTr="001C1844">
        <w:tc>
          <w:tcPr>
            <w:tcW w:w="300" w:type="pct"/>
          </w:tcPr>
          <w:p w14:paraId="18742901" w14:textId="72C4FC86" w:rsidR="002A4A9C" w:rsidRPr="00E34EDD" w:rsidRDefault="00167BC9" w:rsidP="002A4A9C">
            <w:pPr>
              <w:jc w:val="center"/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lastRenderedPageBreak/>
              <w:t>1</w:t>
            </w:r>
            <w:r w:rsidR="004B13C1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0" w:type="pct"/>
          </w:tcPr>
          <w:p w14:paraId="3B55D877" w14:textId="0D5AF674" w:rsidR="002A4A9C" w:rsidRPr="00E34EDD" w:rsidRDefault="003B2A75" w:rsidP="002A4A9C">
            <w:pPr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>Порядок</w:t>
            </w:r>
            <w:r w:rsidRPr="00E34EDD">
              <w:rPr>
                <w:bCs/>
                <w:sz w:val="28"/>
                <w:szCs w:val="28"/>
              </w:rPr>
              <w:br/>
              <w:t xml:space="preserve">оказания </w:t>
            </w:r>
          </w:p>
        </w:tc>
        <w:tc>
          <w:tcPr>
            <w:tcW w:w="3000" w:type="pct"/>
          </w:tcPr>
          <w:p w14:paraId="675E238C" w14:textId="6077B8FE" w:rsidR="002A4A9C" w:rsidRPr="00E34EDD" w:rsidRDefault="00C13A27" w:rsidP="005C5941">
            <w:pPr>
              <w:pStyle w:val="p5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>Передача модуля происходит в течение 10 (десяти) рабочих дней с момента оплаты.</w:t>
            </w:r>
          </w:p>
        </w:tc>
      </w:tr>
      <w:tr w:rsidR="00167BC9" w:rsidRPr="002929C4" w14:paraId="7E105F48" w14:textId="77777777" w:rsidTr="001C1844">
        <w:tc>
          <w:tcPr>
            <w:tcW w:w="300" w:type="pct"/>
          </w:tcPr>
          <w:p w14:paraId="7FBD4239" w14:textId="6A7F96D9" w:rsidR="0094361F" w:rsidRPr="00E34EDD" w:rsidRDefault="00167BC9" w:rsidP="0094361F">
            <w:pPr>
              <w:jc w:val="center"/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>1</w:t>
            </w:r>
            <w:r w:rsidR="004B13C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0" w:type="pct"/>
          </w:tcPr>
          <w:p w14:paraId="1AA28B5B" w14:textId="60DE419C" w:rsidR="0094361F" w:rsidRPr="00E34EDD" w:rsidRDefault="002929C4" w:rsidP="0094361F">
            <w:pPr>
              <w:rPr>
                <w:bCs/>
                <w:sz w:val="28"/>
                <w:szCs w:val="28"/>
              </w:rPr>
            </w:pPr>
            <w:r w:rsidRPr="00E34EDD">
              <w:rPr>
                <w:bCs/>
                <w:sz w:val="28"/>
                <w:szCs w:val="28"/>
              </w:rPr>
              <w:t>Дополнительные требования</w:t>
            </w:r>
          </w:p>
        </w:tc>
        <w:tc>
          <w:tcPr>
            <w:tcW w:w="3000" w:type="pct"/>
          </w:tcPr>
          <w:p w14:paraId="68C8E544" w14:textId="5255CC7D" w:rsidR="0094361F" w:rsidRPr="002929C4" w:rsidRDefault="00B94FB8" w:rsidP="00167BC9">
            <w:pPr>
              <w:pStyle w:val="p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34EDD">
              <w:rPr>
                <w:sz w:val="28"/>
                <w:szCs w:val="28"/>
              </w:rPr>
              <w:t xml:space="preserve">Модуль интеграции работает с сервисом </w:t>
            </w:r>
            <w:r w:rsidRPr="00E34EDD">
              <w:rPr>
                <w:bCs/>
                <w:sz w:val="28"/>
                <w:szCs w:val="28"/>
              </w:rPr>
              <w:t>DaData</w:t>
            </w:r>
          </w:p>
        </w:tc>
      </w:tr>
    </w:tbl>
    <w:p w14:paraId="5839AFC3" w14:textId="77777777" w:rsidR="00441DF7" w:rsidRPr="002929C4" w:rsidRDefault="00441DF7" w:rsidP="00A67E1A">
      <w:pPr>
        <w:jc w:val="both"/>
        <w:rPr>
          <w:bCs/>
          <w:sz w:val="28"/>
          <w:szCs w:val="28"/>
        </w:rPr>
      </w:pPr>
    </w:p>
    <w:sectPr w:rsidR="00441DF7" w:rsidRPr="002929C4" w:rsidSect="00DE4A59">
      <w:footerReference w:type="default" r:id="rId7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3850F" w14:textId="77777777" w:rsidR="00E53F20" w:rsidRDefault="00E53F20" w:rsidP="00D03BD2">
      <w:r>
        <w:separator/>
      </w:r>
    </w:p>
  </w:endnote>
  <w:endnote w:type="continuationSeparator" w:id="0">
    <w:p w14:paraId="1B138EB6" w14:textId="77777777" w:rsidR="00E53F20" w:rsidRDefault="00E53F20" w:rsidP="00D0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Frutiger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359668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9415706" w14:textId="371F13AC" w:rsidR="00AF7BE8" w:rsidRPr="00D03BD2" w:rsidRDefault="00AF7BE8" w:rsidP="00D03BD2">
        <w:pPr>
          <w:pStyle w:val="af5"/>
          <w:jc w:val="center"/>
          <w:rPr>
            <w:rFonts w:ascii="Arial" w:hAnsi="Arial" w:cs="Arial"/>
            <w:sz w:val="20"/>
            <w:szCs w:val="20"/>
          </w:rPr>
        </w:pPr>
        <w:r w:rsidRPr="00D03BD2">
          <w:rPr>
            <w:rFonts w:ascii="Arial" w:hAnsi="Arial" w:cs="Arial"/>
            <w:sz w:val="20"/>
            <w:szCs w:val="20"/>
          </w:rPr>
          <w:fldChar w:fldCharType="begin"/>
        </w:r>
        <w:r w:rsidRPr="00D03BD2">
          <w:rPr>
            <w:rFonts w:ascii="Arial" w:hAnsi="Arial" w:cs="Arial"/>
            <w:sz w:val="20"/>
            <w:szCs w:val="20"/>
          </w:rPr>
          <w:instrText>PAGE   \* MERGEFORMAT</w:instrText>
        </w:r>
        <w:r w:rsidRPr="00D03BD2">
          <w:rPr>
            <w:rFonts w:ascii="Arial" w:hAnsi="Arial" w:cs="Arial"/>
            <w:sz w:val="20"/>
            <w:szCs w:val="20"/>
          </w:rPr>
          <w:fldChar w:fldCharType="separate"/>
        </w:r>
        <w:r w:rsidR="00C825B1">
          <w:rPr>
            <w:rFonts w:ascii="Arial" w:hAnsi="Arial" w:cs="Arial"/>
            <w:noProof/>
            <w:sz w:val="20"/>
            <w:szCs w:val="20"/>
          </w:rPr>
          <w:t>1</w:t>
        </w:r>
        <w:r w:rsidRPr="00D03BD2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34C60" w14:textId="77777777" w:rsidR="00E53F20" w:rsidRDefault="00E53F20" w:rsidP="00D03BD2">
      <w:r>
        <w:separator/>
      </w:r>
    </w:p>
  </w:footnote>
  <w:footnote w:type="continuationSeparator" w:id="0">
    <w:p w14:paraId="4ADB1267" w14:textId="77777777" w:rsidR="00E53F20" w:rsidRDefault="00E53F20" w:rsidP="00D03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50BE03A8"/>
    <w:lvl w:ilvl="0">
      <w:start w:val="2"/>
      <w:numFmt w:val="decimal"/>
      <w:pStyle w:val="111"/>
      <w:lvlText w:val="%1."/>
      <w:lvlJc w:val="left"/>
      <w:pPr>
        <w:tabs>
          <w:tab w:val="num" w:pos="8015"/>
        </w:tabs>
        <w:ind w:left="8015" w:hanging="360"/>
      </w:p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0" w:firstLine="567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AA175AD"/>
    <w:multiLevelType w:val="multilevel"/>
    <w:tmpl w:val="585AF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DF06AF"/>
    <w:multiLevelType w:val="multilevel"/>
    <w:tmpl w:val="2E30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7C1F39"/>
    <w:multiLevelType w:val="hybridMultilevel"/>
    <w:tmpl w:val="1D56C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85445"/>
    <w:multiLevelType w:val="multilevel"/>
    <w:tmpl w:val="6526E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DB310C"/>
    <w:multiLevelType w:val="hybridMultilevel"/>
    <w:tmpl w:val="7CD09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12BB4"/>
    <w:multiLevelType w:val="hybridMultilevel"/>
    <w:tmpl w:val="87C03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6612B"/>
    <w:multiLevelType w:val="hybridMultilevel"/>
    <w:tmpl w:val="83E2E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2A32E6"/>
    <w:multiLevelType w:val="multilevel"/>
    <w:tmpl w:val="E0E67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58736B"/>
    <w:multiLevelType w:val="multilevel"/>
    <w:tmpl w:val="1BAC1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793EC6"/>
    <w:multiLevelType w:val="multilevel"/>
    <w:tmpl w:val="ED161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A1B0CFE"/>
    <w:multiLevelType w:val="multilevel"/>
    <w:tmpl w:val="E5B2744E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1711" w:hanging="576"/>
      </w:pPr>
      <w:rPr>
        <w:i w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5ABC3421"/>
    <w:multiLevelType w:val="hybridMultilevel"/>
    <w:tmpl w:val="1664595C"/>
    <w:lvl w:ilvl="0" w:tplc="DC648B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12891"/>
    <w:multiLevelType w:val="hybridMultilevel"/>
    <w:tmpl w:val="C87A75D8"/>
    <w:lvl w:ilvl="0" w:tplc="7CE282D0">
      <w:numFmt w:val="bullet"/>
      <w:lvlText w:val="–"/>
      <w:lvlJc w:val="left"/>
      <w:pPr>
        <w:tabs>
          <w:tab w:val="num" w:pos="1276"/>
        </w:tabs>
        <w:ind w:left="1276" w:hanging="454"/>
      </w:pPr>
      <w:rPr>
        <w:rFonts w:ascii="Arial" w:hAnsi="Arial" w:hint="default"/>
        <w:sz w:val="20"/>
      </w:rPr>
    </w:lvl>
    <w:lvl w:ilvl="1" w:tplc="AE64AAAC">
      <w:numFmt w:val="bullet"/>
      <w:lvlText w:val="•"/>
      <w:legacy w:legacy="1" w:legacySpace="113" w:legacyIndent="336"/>
      <w:lvlJc w:val="left"/>
      <w:rPr>
        <w:rFonts w:ascii="Times New Roman" w:hAnsi="Times New Roman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EE5292B"/>
    <w:multiLevelType w:val="multilevel"/>
    <w:tmpl w:val="13E0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F372C63"/>
    <w:multiLevelType w:val="multilevel"/>
    <w:tmpl w:val="3E9C5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177764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3496818">
    <w:abstractNumId w:val="7"/>
  </w:num>
  <w:num w:numId="3" w16cid:durableId="1013848670">
    <w:abstractNumId w:val="13"/>
  </w:num>
  <w:num w:numId="4" w16cid:durableId="43112204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5138484">
    <w:abstractNumId w:val="6"/>
  </w:num>
  <w:num w:numId="6" w16cid:durableId="1385593431">
    <w:abstractNumId w:val="3"/>
  </w:num>
  <w:num w:numId="7" w16cid:durableId="876309434">
    <w:abstractNumId w:val="12"/>
  </w:num>
  <w:num w:numId="8" w16cid:durableId="769204352">
    <w:abstractNumId w:val="5"/>
  </w:num>
  <w:num w:numId="9" w16cid:durableId="282687643">
    <w:abstractNumId w:val="9"/>
  </w:num>
  <w:num w:numId="10" w16cid:durableId="1896702660">
    <w:abstractNumId w:val="15"/>
  </w:num>
  <w:num w:numId="11" w16cid:durableId="1805614221">
    <w:abstractNumId w:val="14"/>
  </w:num>
  <w:num w:numId="12" w16cid:durableId="546142304">
    <w:abstractNumId w:val="8"/>
  </w:num>
  <w:num w:numId="13" w16cid:durableId="1226258829">
    <w:abstractNumId w:val="10"/>
  </w:num>
  <w:num w:numId="14" w16cid:durableId="1999917518">
    <w:abstractNumId w:val="1"/>
  </w:num>
  <w:num w:numId="15" w16cid:durableId="1207064171">
    <w:abstractNumId w:val="2"/>
  </w:num>
  <w:num w:numId="16" w16cid:durableId="45097439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692"/>
    <w:rsid w:val="0000194F"/>
    <w:rsid w:val="00021F44"/>
    <w:rsid w:val="000223D1"/>
    <w:rsid w:val="000508A0"/>
    <w:rsid w:val="00075CE5"/>
    <w:rsid w:val="00095E80"/>
    <w:rsid w:val="00096955"/>
    <w:rsid w:val="000A4D26"/>
    <w:rsid w:val="000A61EF"/>
    <w:rsid w:val="000A677A"/>
    <w:rsid w:val="000B0175"/>
    <w:rsid w:val="000D5F07"/>
    <w:rsid w:val="000F1D26"/>
    <w:rsid w:val="000F5DBC"/>
    <w:rsid w:val="00100D77"/>
    <w:rsid w:val="00113909"/>
    <w:rsid w:val="001241E4"/>
    <w:rsid w:val="00162072"/>
    <w:rsid w:val="00167BC9"/>
    <w:rsid w:val="00186C33"/>
    <w:rsid w:val="0019028D"/>
    <w:rsid w:val="001A383D"/>
    <w:rsid w:val="001A6C7F"/>
    <w:rsid w:val="001B0E26"/>
    <w:rsid w:val="001C1844"/>
    <w:rsid w:val="001C404A"/>
    <w:rsid w:val="001C495C"/>
    <w:rsid w:val="001E4BF9"/>
    <w:rsid w:val="001E5B34"/>
    <w:rsid w:val="001F47C6"/>
    <w:rsid w:val="0020181C"/>
    <w:rsid w:val="002069E1"/>
    <w:rsid w:val="002132E7"/>
    <w:rsid w:val="0022376E"/>
    <w:rsid w:val="00224658"/>
    <w:rsid w:val="00227F40"/>
    <w:rsid w:val="002369AA"/>
    <w:rsid w:val="00242622"/>
    <w:rsid w:val="00261EB0"/>
    <w:rsid w:val="002929C4"/>
    <w:rsid w:val="00295214"/>
    <w:rsid w:val="002A4A9C"/>
    <w:rsid w:val="002A750F"/>
    <w:rsid w:val="002A77EF"/>
    <w:rsid w:val="002B1FF9"/>
    <w:rsid w:val="002B51B1"/>
    <w:rsid w:val="002C1879"/>
    <w:rsid w:val="002C2E01"/>
    <w:rsid w:val="002C5D00"/>
    <w:rsid w:val="002C6D17"/>
    <w:rsid w:val="002E0CC1"/>
    <w:rsid w:val="002E3FD2"/>
    <w:rsid w:val="002E738E"/>
    <w:rsid w:val="002E7D48"/>
    <w:rsid w:val="002F17F8"/>
    <w:rsid w:val="002F2907"/>
    <w:rsid w:val="00306C98"/>
    <w:rsid w:val="003239D5"/>
    <w:rsid w:val="003309E0"/>
    <w:rsid w:val="00333D5A"/>
    <w:rsid w:val="00367DDB"/>
    <w:rsid w:val="0038233B"/>
    <w:rsid w:val="00386C17"/>
    <w:rsid w:val="00392A06"/>
    <w:rsid w:val="003A3454"/>
    <w:rsid w:val="003B2A75"/>
    <w:rsid w:val="003B3976"/>
    <w:rsid w:val="003B39B5"/>
    <w:rsid w:val="003C54CC"/>
    <w:rsid w:val="003E2E39"/>
    <w:rsid w:val="003E4A9B"/>
    <w:rsid w:val="003F0E14"/>
    <w:rsid w:val="003F6EBF"/>
    <w:rsid w:val="004126D7"/>
    <w:rsid w:val="00417E6B"/>
    <w:rsid w:val="0043595E"/>
    <w:rsid w:val="00441DF7"/>
    <w:rsid w:val="00446E4B"/>
    <w:rsid w:val="00452F84"/>
    <w:rsid w:val="00453367"/>
    <w:rsid w:val="00464420"/>
    <w:rsid w:val="00467382"/>
    <w:rsid w:val="00476B03"/>
    <w:rsid w:val="0049135E"/>
    <w:rsid w:val="004A0593"/>
    <w:rsid w:val="004A1258"/>
    <w:rsid w:val="004A522C"/>
    <w:rsid w:val="004B13C1"/>
    <w:rsid w:val="004C1689"/>
    <w:rsid w:val="004D3778"/>
    <w:rsid w:val="004D768F"/>
    <w:rsid w:val="0050147C"/>
    <w:rsid w:val="005020B6"/>
    <w:rsid w:val="005026AB"/>
    <w:rsid w:val="005052D8"/>
    <w:rsid w:val="005130DA"/>
    <w:rsid w:val="005157C4"/>
    <w:rsid w:val="005214FF"/>
    <w:rsid w:val="005258B7"/>
    <w:rsid w:val="00556462"/>
    <w:rsid w:val="00573BFA"/>
    <w:rsid w:val="00576B1C"/>
    <w:rsid w:val="00583CD9"/>
    <w:rsid w:val="00593737"/>
    <w:rsid w:val="005A20AE"/>
    <w:rsid w:val="005C176B"/>
    <w:rsid w:val="005C5941"/>
    <w:rsid w:val="005D064A"/>
    <w:rsid w:val="005D741A"/>
    <w:rsid w:val="005E5237"/>
    <w:rsid w:val="005E6E23"/>
    <w:rsid w:val="005F29EC"/>
    <w:rsid w:val="005F67FA"/>
    <w:rsid w:val="00605795"/>
    <w:rsid w:val="00610B53"/>
    <w:rsid w:val="006250E7"/>
    <w:rsid w:val="00631607"/>
    <w:rsid w:val="0064742F"/>
    <w:rsid w:val="00651A17"/>
    <w:rsid w:val="00652412"/>
    <w:rsid w:val="006668EB"/>
    <w:rsid w:val="00674A24"/>
    <w:rsid w:val="006761B9"/>
    <w:rsid w:val="006A4656"/>
    <w:rsid w:val="006D16EA"/>
    <w:rsid w:val="006D16F4"/>
    <w:rsid w:val="006E66AE"/>
    <w:rsid w:val="006F4F8F"/>
    <w:rsid w:val="006F6E45"/>
    <w:rsid w:val="007168F8"/>
    <w:rsid w:val="00734BA5"/>
    <w:rsid w:val="00737CE5"/>
    <w:rsid w:val="00742E38"/>
    <w:rsid w:val="00744020"/>
    <w:rsid w:val="00745C9C"/>
    <w:rsid w:val="00746744"/>
    <w:rsid w:val="0076273F"/>
    <w:rsid w:val="007631D8"/>
    <w:rsid w:val="00780090"/>
    <w:rsid w:val="00781475"/>
    <w:rsid w:val="00797F28"/>
    <w:rsid w:val="007C1F07"/>
    <w:rsid w:val="007C45AD"/>
    <w:rsid w:val="007C4982"/>
    <w:rsid w:val="007D5AE5"/>
    <w:rsid w:val="007E3484"/>
    <w:rsid w:val="007E4D4A"/>
    <w:rsid w:val="007E6CA1"/>
    <w:rsid w:val="007E7641"/>
    <w:rsid w:val="007F36A8"/>
    <w:rsid w:val="00801B5D"/>
    <w:rsid w:val="00805A1A"/>
    <w:rsid w:val="008111AC"/>
    <w:rsid w:val="0082290B"/>
    <w:rsid w:val="00826E74"/>
    <w:rsid w:val="00831AA3"/>
    <w:rsid w:val="008330E0"/>
    <w:rsid w:val="008347D8"/>
    <w:rsid w:val="00854235"/>
    <w:rsid w:val="00856FD8"/>
    <w:rsid w:val="008570E0"/>
    <w:rsid w:val="00883079"/>
    <w:rsid w:val="008A3A3E"/>
    <w:rsid w:val="008B2BF1"/>
    <w:rsid w:val="008B74D4"/>
    <w:rsid w:val="008C0BC9"/>
    <w:rsid w:val="008C263D"/>
    <w:rsid w:val="008C3766"/>
    <w:rsid w:val="008D0C8F"/>
    <w:rsid w:val="008F0891"/>
    <w:rsid w:val="008F29C5"/>
    <w:rsid w:val="00900DC2"/>
    <w:rsid w:val="00916A96"/>
    <w:rsid w:val="0092161B"/>
    <w:rsid w:val="00931C39"/>
    <w:rsid w:val="00932116"/>
    <w:rsid w:val="0094361F"/>
    <w:rsid w:val="00943E1E"/>
    <w:rsid w:val="0094569D"/>
    <w:rsid w:val="009510AB"/>
    <w:rsid w:val="00956CA6"/>
    <w:rsid w:val="009575CE"/>
    <w:rsid w:val="0097239E"/>
    <w:rsid w:val="0099258D"/>
    <w:rsid w:val="009A3DB9"/>
    <w:rsid w:val="009A40B4"/>
    <w:rsid w:val="009C1EC5"/>
    <w:rsid w:val="009C1FE7"/>
    <w:rsid w:val="009C5AF5"/>
    <w:rsid w:val="009C7AF6"/>
    <w:rsid w:val="009D2DBE"/>
    <w:rsid w:val="009E0E8D"/>
    <w:rsid w:val="009E7A2D"/>
    <w:rsid w:val="009F27B0"/>
    <w:rsid w:val="00A030B4"/>
    <w:rsid w:val="00A16766"/>
    <w:rsid w:val="00A51548"/>
    <w:rsid w:val="00A56B57"/>
    <w:rsid w:val="00A573D6"/>
    <w:rsid w:val="00A62897"/>
    <w:rsid w:val="00A66415"/>
    <w:rsid w:val="00A67E1A"/>
    <w:rsid w:val="00A874EF"/>
    <w:rsid w:val="00A92CE4"/>
    <w:rsid w:val="00AA0B17"/>
    <w:rsid w:val="00AB714A"/>
    <w:rsid w:val="00AB797F"/>
    <w:rsid w:val="00AC4D46"/>
    <w:rsid w:val="00AE3F43"/>
    <w:rsid w:val="00AE7EBB"/>
    <w:rsid w:val="00AF2D8E"/>
    <w:rsid w:val="00AF7BE8"/>
    <w:rsid w:val="00B00A29"/>
    <w:rsid w:val="00B02F1E"/>
    <w:rsid w:val="00B034FE"/>
    <w:rsid w:val="00B0787C"/>
    <w:rsid w:val="00B14A47"/>
    <w:rsid w:val="00B1567F"/>
    <w:rsid w:val="00B30322"/>
    <w:rsid w:val="00B32A41"/>
    <w:rsid w:val="00B4391B"/>
    <w:rsid w:val="00B81434"/>
    <w:rsid w:val="00B81CE1"/>
    <w:rsid w:val="00B83C11"/>
    <w:rsid w:val="00B94FB8"/>
    <w:rsid w:val="00BC40C7"/>
    <w:rsid w:val="00BD29E6"/>
    <w:rsid w:val="00BD4E5C"/>
    <w:rsid w:val="00BE36C6"/>
    <w:rsid w:val="00BF0807"/>
    <w:rsid w:val="00BF1C75"/>
    <w:rsid w:val="00BF6AE6"/>
    <w:rsid w:val="00C13A27"/>
    <w:rsid w:val="00C26B4B"/>
    <w:rsid w:val="00C319F7"/>
    <w:rsid w:val="00C369B4"/>
    <w:rsid w:val="00C402A1"/>
    <w:rsid w:val="00C42388"/>
    <w:rsid w:val="00C5264C"/>
    <w:rsid w:val="00C55847"/>
    <w:rsid w:val="00C72FD9"/>
    <w:rsid w:val="00C75692"/>
    <w:rsid w:val="00C825B1"/>
    <w:rsid w:val="00C869F9"/>
    <w:rsid w:val="00CA4FBD"/>
    <w:rsid w:val="00CB24E3"/>
    <w:rsid w:val="00CC103A"/>
    <w:rsid w:val="00CD1DB2"/>
    <w:rsid w:val="00CF2C71"/>
    <w:rsid w:val="00CF64B5"/>
    <w:rsid w:val="00D03BD2"/>
    <w:rsid w:val="00D06CCF"/>
    <w:rsid w:val="00D36278"/>
    <w:rsid w:val="00D37FFC"/>
    <w:rsid w:val="00D424DF"/>
    <w:rsid w:val="00D42EC6"/>
    <w:rsid w:val="00D46E54"/>
    <w:rsid w:val="00D92B9A"/>
    <w:rsid w:val="00D95C00"/>
    <w:rsid w:val="00DA789E"/>
    <w:rsid w:val="00DB1E4B"/>
    <w:rsid w:val="00DC591D"/>
    <w:rsid w:val="00DD4009"/>
    <w:rsid w:val="00DE41A3"/>
    <w:rsid w:val="00DE4A59"/>
    <w:rsid w:val="00DF1F85"/>
    <w:rsid w:val="00E06A2C"/>
    <w:rsid w:val="00E25A0D"/>
    <w:rsid w:val="00E34EDD"/>
    <w:rsid w:val="00E3544E"/>
    <w:rsid w:val="00E412AF"/>
    <w:rsid w:val="00E44C03"/>
    <w:rsid w:val="00E504EF"/>
    <w:rsid w:val="00E53F20"/>
    <w:rsid w:val="00E5781A"/>
    <w:rsid w:val="00E60614"/>
    <w:rsid w:val="00E61359"/>
    <w:rsid w:val="00E729F3"/>
    <w:rsid w:val="00E7781B"/>
    <w:rsid w:val="00E84D5E"/>
    <w:rsid w:val="00E86C6C"/>
    <w:rsid w:val="00EA0093"/>
    <w:rsid w:val="00EA2E34"/>
    <w:rsid w:val="00EB222E"/>
    <w:rsid w:val="00EB4A7D"/>
    <w:rsid w:val="00EC4E58"/>
    <w:rsid w:val="00ED10CF"/>
    <w:rsid w:val="00ED199F"/>
    <w:rsid w:val="00EE0531"/>
    <w:rsid w:val="00EE2A58"/>
    <w:rsid w:val="00EE7B49"/>
    <w:rsid w:val="00F040BF"/>
    <w:rsid w:val="00F123A3"/>
    <w:rsid w:val="00F24644"/>
    <w:rsid w:val="00F25FE1"/>
    <w:rsid w:val="00F35C91"/>
    <w:rsid w:val="00F36DE1"/>
    <w:rsid w:val="00F406F8"/>
    <w:rsid w:val="00F518B7"/>
    <w:rsid w:val="00F51ECA"/>
    <w:rsid w:val="00F728DE"/>
    <w:rsid w:val="00F84F91"/>
    <w:rsid w:val="00F92C0F"/>
    <w:rsid w:val="00F92FF6"/>
    <w:rsid w:val="00F96C5C"/>
    <w:rsid w:val="00FA43ED"/>
    <w:rsid w:val="00FC1C36"/>
    <w:rsid w:val="00FC3C2E"/>
    <w:rsid w:val="00FC521D"/>
    <w:rsid w:val="00FD24AD"/>
    <w:rsid w:val="00FD2C71"/>
    <w:rsid w:val="00FD4F38"/>
    <w:rsid w:val="00FE6468"/>
    <w:rsid w:val="00FF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05E79"/>
  <w15:chartTrackingRefBased/>
  <w15:docId w15:val="{8824E480-4057-4040-A747-1CFA1055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75692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C7569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C7569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569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5692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C75692"/>
    <w:pPr>
      <w:numPr>
        <w:ilvl w:val="5"/>
        <w:numId w:val="1"/>
      </w:numPr>
      <w:spacing w:before="240" w:after="60"/>
      <w:outlineLvl w:val="5"/>
    </w:pPr>
    <w:rPr>
      <w:rFonts w:ascii="Frutiger 55 Roman" w:hAnsi="Frutiger 55 Roman"/>
      <w:b/>
      <w:bCs/>
      <w:sz w:val="22"/>
      <w:szCs w:val="22"/>
      <w:lang w:val="en-GB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569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569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569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69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C7569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C75692"/>
    <w:rPr>
      <w:rFonts w:asciiTheme="majorHAnsi" w:eastAsiaTheme="majorEastAsia" w:hAnsiTheme="majorHAnsi" w:cstheme="majorBidi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75692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7569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C75692"/>
    <w:rPr>
      <w:rFonts w:ascii="Frutiger 55 Roman" w:eastAsia="Times New Roman" w:hAnsi="Frutiger 55 Roman" w:cs="Times New Roman"/>
      <w:b/>
      <w:bCs/>
      <w:lang w:val="en-GB"/>
    </w:rPr>
  </w:style>
  <w:style w:type="character" w:customStyle="1" w:styleId="70">
    <w:name w:val="Заголовок 7 Знак"/>
    <w:basedOn w:val="a0"/>
    <w:link w:val="7"/>
    <w:uiPriority w:val="9"/>
    <w:semiHidden/>
    <w:rsid w:val="00C7569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7569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756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C7569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756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Date"/>
    <w:basedOn w:val="a"/>
    <w:next w:val="a"/>
    <w:link w:val="a6"/>
    <w:semiHidden/>
    <w:unhideWhenUsed/>
    <w:rsid w:val="00C75692"/>
    <w:pPr>
      <w:spacing w:after="60"/>
      <w:jc w:val="both"/>
    </w:pPr>
    <w:rPr>
      <w:szCs w:val="20"/>
    </w:rPr>
  </w:style>
  <w:style w:type="character" w:customStyle="1" w:styleId="a6">
    <w:name w:val="Дата Знак"/>
    <w:basedOn w:val="a0"/>
    <w:link w:val="a5"/>
    <w:semiHidden/>
    <w:rsid w:val="00C7569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C756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C75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unhideWhenUsed/>
    <w:rsid w:val="00C7569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C75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Plain Text"/>
    <w:basedOn w:val="a"/>
    <w:link w:val="a8"/>
    <w:semiHidden/>
    <w:unhideWhenUsed/>
    <w:rsid w:val="00C75692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C7569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No Spacing"/>
    <w:link w:val="aa"/>
    <w:uiPriority w:val="1"/>
    <w:qFormat/>
    <w:rsid w:val="00C75692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C756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C756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c">
    <w:name w:val="Table Grid"/>
    <w:basedOn w:val="a1"/>
    <w:uiPriority w:val="59"/>
    <w:rsid w:val="00C75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semiHidden/>
    <w:unhideWhenUsed/>
    <w:rsid w:val="005130D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5130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A3A3E"/>
    <w:pPr>
      <w:autoSpaceDE w:val="0"/>
      <w:autoSpaceDN w:val="0"/>
      <w:adjustRightIn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8A3A3E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styleId="af">
    <w:name w:val="Hyperlink"/>
    <w:uiPriority w:val="99"/>
    <w:rsid w:val="008A3A3E"/>
    <w:rPr>
      <w:color w:val="0000FF"/>
      <w:u w:val="single"/>
    </w:rPr>
  </w:style>
  <w:style w:type="character" w:customStyle="1" w:styleId="af0">
    <w:name w:val="Основной текст_"/>
    <w:link w:val="21"/>
    <w:rsid w:val="00A62897"/>
    <w:rPr>
      <w:sz w:val="21"/>
      <w:szCs w:val="21"/>
      <w:shd w:val="clear" w:color="auto" w:fill="FFFFFF"/>
    </w:rPr>
  </w:style>
  <w:style w:type="paragraph" w:customStyle="1" w:styleId="21">
    <w:name w:val="Основной текст21"/>
    <w:basedOn w:val="a"/>
    <w:link w:val="af0"/>
    <w:rsid w:val="00A62897"/>
    <w:pPr>
      <w:widowControl w:val="0"/>
      <w:shd w:val="clear" w:color="auto" w:fill="FFFFFF"/>
      <w:spacing w:before="720" w:after="2820" w:line="0" w:lineRule="atLeast"/>
      <w:ind w:hanging="340"/>
      <w:jc w:val="righ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51">
    <w:name w:val="Основной текст5"/>
    <w:basedOn w:val="a"/>
    <w:rsid w:val="00A62897"/>
    <w:pPr>
      <w:shd w:val="clear" w:color="auto" w:fill="FFFFFF"/>
      <w:suppressAutoHyphens/>
      <w:spacing w:line="0" w:lineRule="atLeast"/>
      <w:ind w:hanging="380"/>
      <w:jc w:val="right"/>
    </w:pPr>
    <w:rPr>
      <w:sz w:val="23"/>
      <w:szCs w:val="23"/>
      <w:lang w:val="x-none" w:eastAsia="ar-SA"/>
    </w:rPr>
  </w:style>
  <w:style w:type="paragraph" w:styleId="af1">
    <w:name w:val="Balloon Text"/>
    <w:basedOn w:val="a"/>
    <w:link w:val="af2"/>
    <w:uiPriority w:val="99"/>
    <w:semiHidden/>
    <w:unhideWhenUsed/>
    <w:rsid w:val="004D768F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D768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932116"/>
    <w:rPr>
      <w:rFonts w:ascii="Calibri" w:eastAsia="Calibri" w:hAnsi="Calibri" w:cs="Times New Roman"/>
    </w:rPr>
  </w:style>
  <w:style w:type="paragraph" w:styleId="af3">
    <w:name w:val="header"/>
    <w:basedOn w:val="a"/>
    <w:link w:val="af4"/>
    <w:uiPriority w:val="99"/>
    <w:unhideWhenUsed/>
    <w:rsid w:val="00D03BD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D03B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D03BD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D03B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Стиль Заголовок 1 + 11 пт"/>
    <w:basedOn w:val="1"/>
    <w:rsid w:val="009A3DB9"/>
    <w:pPr>
      <w:numPr>
        <w:numId w:val="4"/>
      </w:numPr>
      <w:spacing w:before="360" w:after="120"/>
      <w:jc w:val="center"/>
    </w:pPr>
    <w:rPr>
      <w:rFonts w:ascii="Times New Roman" w:hAnsi="Times New Roman"/>
      <w:kern w:val="0"/>
      <w:sz w:val="22"/>
      <w:szCs w:val="20"/>
      <w:lang w:eastAsia="ar-SA"/>
    </w:rPr>
  </w:style>
  <w:style w:type="paragraph" w:customStyle="1" w:styleId="p5">
    <w:name w:val="p5"/>
    <w:basedOn w:val="a"/>
    <w:rsid w:val="002369AA"/>
    <w:pPr>
      <w:spacing w:before="100" w:beforeAutospacing="1" w:after="100" w:afterAutospacing="1"/>
    </w:pPr>
  </w:style>
  <w:style w:type="character" w:customStyle="1" w:styleId="s3">
    <w:name w:val="s3"/>
    <w:basedOn w:val="a0"/>
    <w:rsid w:val="002369AA"/>
  </w:style>
  <w:style w:type="character" w:customStyle="1" w:styleId="s1">
    <w:name w:val="s1"/>
    <w:basedOn w:val="a0"/>
    <w:rsid w:val="00F728DE"/>
  </w:style>
  <w:style w:type="paragraph" w:customStyle="1" w:styleId="p9">
    <w:name w:val="p9"/>
    <w:basedOn w:val="a"/>
    <w:rsid w:val="00F728DE"/>
    <w:pPr>
      <w:spacing w:before="100" w:beforeAutospacing="1" w:after="100" w:afterAutospacing="1"/>
    </w:pPr>
  </w:style>
  <w:style w:type="character" w:customStyle="1" w:styleId="s4">
    <w:name w:val="s4"/>
    <w:basedOn w:val="a0"/>
    <w:rsid w:val="00F728DE"/>
  </w:style>
  <w:style w:type="character" w:customStyle="1" w:styleId="11">
    <w:name w:val="Неразрешенное упоминание1"/>
    <w:basedOn w:val="a0"/>
    <w:uiPriority w:val="99"/>
    <w:semiHidden/>
    <w:unhideWhenUsed/>
    <w:rsid w:val="00E84D5E"/>
    <w:rPr>
      <w:color w:val="605E5C"/>
      <w:shd w:val="clear" w:color="auto" w:fill="E1DFDD"/>
    </w:rPr>
  </w:style>
  <w:style w:type="character" w:styleId="af7">
    <w:name w:val="Unresolved Mention"/>
    <w:basedOn w:val="a0"/>
    <w:uiPriority w:val="99"/>
    <w:semiHidden/>
    <w:unhideWhenUsed/>
    <w:rsid w:val="00676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Purgayl (Horizont)</dc:creator>
  <cp:keywords/>
  <dc:description/>
  <cp:lastModifiedBy>Шерсткова Ольга</cp:lastModifiedBy>
  <cp:revision>3</cp:revision>
  <cp:lastPrinted>2020-08-28T09:44:00Z</cp:lastPrinted>
  <dcterms:created xsi:type="dcterms:W3CDTF">2026-08-16T07:09:00Z</dcterms:created>
  <dcterms:modified xsi:type="dcterms:W3CDTF">2026-08-16T07:10:00Z</dcterms:modified>
</cp:coreProperties>
</file>