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FE" w:rsidRDefault="00783BD6" w:rsidP="00D64404">
      <w:pPr>
        <w:tabs>
          <w:tab w:val="left" w:pos="1065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 Описание объекта закупки</w:t>
      </w:r>
    </w:p>
    <w:p w:rsidR="00D64404" w:rsidRPr="00E0104D" w:rsidRDefault="002C30FE" w:rsidP="00D64404">
      <w:pPr>
        <w:tabs>
          <w:tab w:val="left" w:pos="1065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(Техническое задание)</w:t>
      </w:r>
    </w:p>
    <w:p w:rsidR="00C36C5C" w:rsidRPr="00E0104D" w:rsidRDefault="00C36C5C" w:rsidP="00D6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64404" w:rsidRPr="00E0104D" w:rsidRDefault="00D64404" w:rsidP="008D6F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104D">
        <w:rPr>
          <w:rFonts w:ascii="Times New Roman" w:hAnsi="Times New Roman" w:cs="Times New Roman"/>
          <w:b/>
          <w:sz w:val="24"/>
          <w:szCs w:val="24"/>
        </w:rPr>
        <w:t>1</w:t>
      </w:r>
      <w:r w:rsidRPr="00E0104D">
        <w:rPr>
          <w:rFonts w:ascii="Times New Roman" w:hAnsi="Times New Roman" w:cs="Times New Roman"/>
          <w:sz w:val="24"/>
          <w:szCs w:val="24"/>
        </w:rPr>
        <w:t xml:space="preserve">. </w:t>
      </w:r>
      <w:r w:rsidRPr="00E0104D">
        <w:rPr>
          <w:rFonts w:ascii="Times New Roman" w:hAnsi="Times New Roman" w:cs="Times New Roman"/>
          <w:b/>
          <w:sz w:val="24"/>
          <w:szCs w:val="24"/>
        </w:rPr>
        <w:t>Предмет закупки:</w:t>
      </w:r>
      <w:r w:rsidR="008734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4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Pr="00E01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зготовление, поставк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Pr="00E01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сборк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Pr="00E01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установк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Pr="00E01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514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рулонных штор </w:t>
      </w:r>
      <w:r w:rsidRPr="00E010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D64404" w:rsidRPr="0089112F" w:rsidRDefault="00D64404" w:rsidP="008D6FDE">
      <w:pPr>
        <w:pStyle w:val="a3"/>
        <w:ind w:right="-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12F">
        <w:rPr>
          <w:rFonts w:ascii="Times New Roman" w:hAnsi="Times New Roman" w:cs="Times New Roman"/>
          <w:b/>
          <w:sz w:val="24"/>
          <w:szCs w:val="24"/>
        </w:rPr>
        <w:t>2</w:t>
      </w:r>
      <w:r w:rsidRPr="0089112F">
        <w:rPr>
          <w:rFonts w:ascii="Times New Roman" w:hAnsi="Times New Roman" w:cs="Times New Roman"/>
          <w:sz w:val="24"/>
          <w:szCs w:val="24"/>
        </w:rPr>
        <w:t xml:space="preserve">. </w:t>
      </w:r>
      <w:r w:rsidRPr="0089112F">
        <w:rPr>
          <w:rFonts w:ascii="Times New Roman" w:hAnsi="Times New Roman" w:cs="Times New Roman"/>
          <w:b/>
          <w:sz w:val="24"/>
          <w:szCs w:val="24"/>
        </w:rPr>
        <w:t xml:space="preserve">Место поставки и монтажа товара: </w:t>
      </w:r>
      <w:r w:rsidRPr="0089112F">
        <w:rPr>
          <w:rFonts w:ascii="Times New Roman" w:hAnsi="Times New Roman" w:cs="Times New Roman"/>
          <w:sz w:val="24"/>
          <w:szCs w:val="24"/>
        </w:rPr>
        <w:t>РФ, Краснодарский край, 353900, г. Новороссийск, ул. Революции 1905 года, д.30.</w:t>
      </w:r>
    </w:p>
    <w:p w:rsidR="00D64404" w:rsidRPr="0089112F" w:rsidRDefault="00D64404" w:rsidP="008D6FDE">
      <w:pPr>
        <w:pStyle w:val="a3"/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12F">
        <w:rPr>
          <w:rFonts w:ascii="Times New Roman" w:hAnsi="Times New Roman" w:cs="Times New Roman"/>
          <w:b/>
          <w:sz w:val="24"/>
          <w:szCs w:val="24"/>
        </w:rPr>
        <w:t>3. Срок поставки и монтажа товара</w:t>
      </w:r>
      <w:r w:rsidRPr="0089112F">
        <w:rPr>
          <w:rFonts w:ascii="Times New Roman" w:hAnsi="Times New Roman" w:cs="Times New Roman"/>
          <w:sz w:val="24"/>
          <w:szCs w:val="24"/>
        </w:rPr>
        <w:t xml:space="preserve">: </w:t>
      </w:r>
      <w:r w:rsidRPr="0089112F">
        <w:rPr>
          <w:rFonts w:ascii="Times New Roman" w:eastAsia="Calibri" w:hAnsi="Times New Roman" w:cs="Times New Roman"/>
          <w:sz w:val="24"/>
          <w:szCs w:val="24"/>
        </w:rPr>
        <w:t xml:space="preserve">не более </w:t>
      </w:r>
      <w:r w:rsidR="0089112F" w:rsidRPr="0089112F">
        <w:rPr>
          <w:rFonts w:ascii="Times New Roman" w:eastAsia="Calibri" w:hAnsi="Times New Roman" w:cs="Times New Roman"/>
          <w:sz w:val="24"/>
          <w:szCs w:val="24"/>
        </w:rPr>
        <w:t>20 (двадцати) календарных</w:t>
      </w:r>
      <w:r w:rsidRPr="0089112F">
        <w:rPr>
          <w:rFonts w:ascii="Times New Roman" w:eastAsia="Calibri" w:hAnsi="Times New Roman" w:cs="Times New Roman"/>
          <w:sz w:val="24"/>
          <w:szCs w:val="24"/>
        </w:rPr>
        <w:t xml:space="preserve"> дней с момента подписания сторонами договора.</w:t>
      </w:r>
    </w:p>
    <w:p w:rsidR="00D64404" w:rsidRPr="0089112F" w:rsidRDefault="00D64404" w:rsidP="008D6F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112F">
        <w:rPr>
          <w:rFonts w:ascii="Times New Roman" w:hAnsi="Times New Roman" w:cs="Times New Roman"/>
          <w:sz w:val="24"/>
          <w:szCs w:val="24"/>
        </w:rPr>
        <w:t xml:space="preserve">Поставщик производит необходимые замеры для монтажа товара, а также согласовывает с покупателем цветовые решения и иные характеристики используемых для изготовления товара материалов, в течение 2 (двух) рабочих дней </w:t>
      </w:r>
      <w:proofErr w:type="gramStart"/>
      <w:r w:rsidRPr="0089112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89112F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89112F" w:rsidRPr="00C36C5C" w:rsidRDefault="0089112F" w:rsidP="008D6FD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11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4. Порядок поставки Товара:</w:t>
      </w:r>
      <w:r w:rsidRPr="0089112F">
        <w:rPr>
          <w:rFonts w:ascii="Times New Roman" w:hAnsi="Times New Roman" w:cs="Times New Roman"/>
          <w:sz w:val="24"/>
          <w:szCs w:val="24"/>
          <w:lang w:eastAsia="ru-RU"/>
        </w:rPr>
        <w:t xml:space="preserve"> поставка и разгрузка Товара осуществляется в порядке, объёме и сроки, установленные </w:t>
      </w:r>
      <w:r w:rsidR="002C30FE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договором </w:t>
      </w:r>
      <w:r w:rsidRPr="0089112F">
        <w:rPr>
          <w:rFonts w:ascii="Times New Roman" w:hAnsi="Times New Roman" w:cs="Times New Roman"/>
          <w:sz w:val="24"/>
          <w:szCs w:val="24"/>
          <w:lang w:eastAsia="ru-RU"/>
        </w:rPr>
        <w:t xml:space="preserve"> и настоящим Техническим заданием. В соответствии с внутриобъектовым режимом, поставка Товара возможна с понедельника по </w:t>
      </w:r>
      <w:r>
        <w:rPr>
          <w:rFonts w:ascii="Times New Roman" w:hAnsi="Times New Roman" w:cs="Times New Roman"/>
          <w:sz w:val="24"/>
          <w:szCs w:val="24"/>
          <w:lang w:eastAsia="ru-RU"/>
        </w:rPr>
        <w:t>пятницу</w:t>
      </w:r>
      <w:r w:rsidRPr="0089112F">
        <w:rPr>
          <w:rFonts w:ascii="Times New Roman" w:hAnsi="Times New Roman" w:cs="Times New Roman"/>
          <w:sz w:val="24"/>
          <w:szCs w:val="24"/>
          <w:lang w:eastAsia="ru-RU"/>
        </w:rPr>
        <w:t xml:space="preserve"> с 09-00 до 1</w:t>
      </w:r>
      <w:r w:rsidR="005E38B4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89112F">
        <w:rPr>
          <w:rFonts w:ascii="Times New Roman" w:hAnsi="Times New Roman" w:cs="Times New Roman"/>
          <w:sz w:val="24"/>
          <w:szCs w:val="24"/>
          <w:lang w:eastAsia="ru-RU"/>
        </w:rPr>
        <w:t>-00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E38B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9112F">
        <w:rPr>
          <w:rFonts w:ascii="Times New Roman" w:hAnsi="Times New Roman" w:cs="Times New Roman"/>
          <w:sz w:val="24"/>
          <w:szCs w:val="24"/>
          <w:lang w:eastAsia="ru-RU"/>
        </w:rPr>
        <w:t>Поставка требуемого Товара по адресу Заказчика осуществляются силами и транспортом Поставщика (или привлеченным), за его счёт и включается в стоимость поставляемого Товара.</w:t>
      </w:r>
      <w:r w:rsidR="008D6FD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9112F">
        <w:rPr>
          <w:rFonts w:ascii="Times New Roman" w:hAnsi="Times New Roman" w:cs="Times New Roman"/>
          <w:sz w:val="24"/>
          <w:szCs w:val="24"/>
          <w:lang w:eastAsia="ru-RU"/>
        </w:rPr>
        <w:t>Поставщик обязан передать Заказчику Товар в упаковке, обеспечивающей сохранность Товаров такого рода при обычных условиях хранения и транспортировки</w:t>
      </w:r>
      <w:proofErr w:type="gramStart"/>
      <w:r w:rsidRPr="0089112F">
        <w:rPr>
          <w:rFonts w:ascii="Times New Roman" w:hAnsi="Times New Roman" w:cs="Times New Roman"/>
          <w:sz w:val="24"/>
          <w:szCs w:val="24"/>
          <w:lang w:eastAsia="ru-RU"/>
        </w:rPr>
        <w:t>.У</w:t>
      </w:r>
      <w:proofErr w:type="gramEnd"/>
      <w:r w:rsidRPr="0089112F">
        <w:rPr>
          <w:rFonts w:ascii="Times New Roman" w:hAnsi="Times New Roman" w:cs="Times New Roman"/>
          <w:sz w:val="24"/>
          <w:szCs w:val="24"/>
          <w:lang w:eastAsia="ru-RU"/>
        </w:rPr>
        <w:t>паковка Товара, порядок погрузки-разгрузки и транспортировки должна исключать возможность механических повреждений поставляемого Товара.</w:t>
      </w:r>
      <w:r w:rsidR="008D6FD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9112F">
        <w:rPr>
          <w:rFonts w:ascii="Times New Roman" w:hAnsi="Times New Roman" w:cs="Times New Roman"/>
          <w:sz w:val="24"/>
          <w:szCs w:val="24"/>
          <w:lang w:eastAsia="ru-RU"/>
        </w:rPr>
        <w:t>Поставщик самостоятельно осуществляет сборку товара, либо доставляет товар в собранном виде.</w:t>
      </w:r>
      <w:r w:rsidR="008D6FD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9112F">
        <w:rPr>
          <w:rFonts w:ascii="Times New Roman" w:hAnsi="Times New Roman" w:cs="Times New Roman"/>
          <w:sz w:val="24"/>
          <w:szCs w:val="24"/>
        </w:rPr>
        <w:t xml:space="preserve">Поставщику необходимо выполнить установку поставляемых </w:t>
      </w:r>
      <w:r w:rsidR="008D6FDE">
        <w:rPr>
          <w:rFonts w:ascii="Times New Roman" w:hAnsi="Times New Roman" w:cs="Times New Roman"/>
          <w:sz w:val="24"/>
          <w:szCs w:val="24"/>
        </w:rPr>
        <w:t xml:space="preserve">рулонных штор </w:t>
      </w:r>
      <w:r>
        <w:rPr>
          <w:rFonts w:ascii="Times New Roman" w:hAnsi="Times New Roman" w:cs="Times New Roman"/>
          <w:sz w:val="24"/>
          <w:szCs w:val="24"/>
        </w:rPr>
        <w:t xml:space="preserve"> и о</w:t>
      </w:r>
      <w:r w:rsidRPr="0089112F">
        <w:rPr>
          <w:rFonts w:ascii="Times New Roman" w:hAnsi="Times New Roman" w:cs="Times New Roman"/>
          <w:sz w:val="24"/>
          <w:szCs w:val="24"/>
        </w:rPr>
        <w:t xml:space="preserve">существить наладочные работы и показать </w:t>
      </w:r>
      <w:r w:rsidRPr="00C36C5C">
        <w:rPr>
          <w:rFonts w:ascii="Times New Roman" w:hAnsi="Times New Roman" w:cs="Times New Roman"/>
          <w:sz w:val="24"/>
          <w:szCs w:val="24"/>
        </w:rPr>
        <w:t>работоспособность установленного товара.</w:t>
      </w:r>
    </w:p>
    <w:p w:rsidR="00D64404" w:rsidRPr="00C36C5C" w:rsidRDefault="0089112F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b/>
          <w:sz w:val="24"/>
          <w:szCs w:val="24"/>
        </w:rPr>
        <w:t xml:space="preserve">            5</w:t>
      </w:r>
      <w:r w:rsidR="00D64404" w:rsidRPr="00C36C5C">
        <w:rPr>
          <w:rFonts w:ascii="Times New Roman" w:hAnsi="Times New Roman" w:cs="Times New Roman"/>
          <w:b/>
          <w:sz w:val="24"/>
          <w:szCs w:val="24"/>
        </w:rPr>
        <w:t>.Требования к поставляемому товару</w:t>
      </w:r>
      <w:r w:rsidR="00D64404" w:rsidRPr="00C36C5C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2969782"/>
      <w:r w:rsidR="00D64404" w:rsidRPr="00C36C5C"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 товаром (товар, который не был в употреблении, в ремонте, в том </w:t>
      </w:r>
      <w:proofErr w:type="gramStart"/>
      <w:r w:rsidR="00D64404" w:rsidRPr="00C36C5C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="00D64404" w:rsidRPr="00C36C5C">
        <w:rPr>
          <w:rFonts w:ascii="Times New Roman" w:hAnsi="Times New Roman" w:cs="Times New Roman"/>
          <w:sz w:val="24"/>
          <w:szCs w:val="24"/>
        </w:rPr>
        <w:t xml:space="preserve"> который не был восстановлен, у которого не была существенная замена составных частей, не были восстановлены потребительские свойства). </w:t>
      </w:r>
    </w:p>
    <w:p w:rsidR="00D64404" w:rsidRPr="00C36C5C" w:rsidRDefault="00D64404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sz w:val="24"/>
          <w:szCs w:val="24"/>
        </w:rPr>
        <w:t xml:space="preserve">Качество поставляемого Товара должно соответствовать установленным соответствующими нормативными актами стандартам, техническим условиям и иным требованиям, обычно предъявляемым </w:t>
      </w:r>
      <w:proofErr w:type="gramStart"/>
      <w:r w:rsidRPr="00C36C5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36C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6C5C">
        <w:rPr>
          <w:rFonts w:ascii="Times New Roman" w:hAnsi="Times New Roman" w:cs="Times New Roman"/>
          <w:sz w:val="24"/>
          <w:szCs w:val="24"/>
        </w:rPr>
        <w:t>такого</w:t>
      </w:r>
      <w:proofErr w:type="gramEnd"/>
      <w:r w:rsidRPr="00C36C5C">
        <w:rPr>
          <w:rFonts w:ascii="Times New Roman" w:hAnsi="Times New Roman" w:cs="Times New Roman"/>
          <w:sz w:val="24"/>
          <w:szCs w:val="24"/>
        </w:rPr>
        <w:t xml:space="preserve"> рода товару.</w:t>
      </w:r>
    </w:p>
    <w:p w:rsidR="00C36C5C" w:rsidRPr="00C36C5C" w:rsidRDefault="00C36C5C" w:rsidP="00355A4B">
      <w:pPr>
        <w:pStyle w:val="a3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C36C5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Шторы рулонные  должны быть выполнены из </w:t>
      </w:r>
      <w:r w:rsidR="00D11D0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единого полотна, без склеивания</w:t>
      </w:r>
      <w:r w:rsidRPr="00C36C5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стыков и швов, которое должно быть намотано на трубу и закрывать световой проем. Выбранный поставщиком диаметр трубы должен соответствовать допустимым гарантийным размерам изделия. Вал должен выдерживать вес ткани, не прогибаясь и не должен деформироваться в процессе эксплуатации.</w:t>
      </w:r>
    </w:p>
    <w:p w:rsidR="00C36C5C" w:rsidRPr="00C36C5C" w:rsidRDefault="00C36C5C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sz w:val="24"/>
          <w:szCs w:val="24"/>
        </w:rPr>
        <w:t xml:space="preserve">         Подъем и опускание тканевого полотна должн</w:t>
      </w:r>
      <w:r w:rsidR="00243AB4">
        <w:rPr>
          <w:rFonts w:ascii="Times New Roman" w:hAnsi="Times New Roman" w:cs="Times New Roman"/>
          <w:sz w:val="24"/>
          <w:szCs w:val="24"/>
        </w:rPr>
        <w:t>ы</w:t>
      </w:r>
      <w:r w:rsidRPr="00C36C5C">
        <w:rPr>
          <w:rFonts w:ascii="Times New Roman" w:hAnsi="Times New Roman" w:cs="Times New Roman"/>
          <w:sz w:val="24"/>
          <w:szCs w:val="24"/>
        </w:rPr>
        <w:t xml:space="preserve"> осуществля</w:t>
      </w:r>
      <w:r w:rsidR="00243AB4">
        <w:rPr>
          <w:rFonts w:ascii="Times New Roman" w:hAnsi="Times New Roman" w:cs="Times New Roman"/>
          <w:sz w:val="24"/>
          <w:szCs w:val="24"/>
        </w:rPr>
        <w:t>ть</w:t>
      </w:r>
      <w:r w:rsidRPr="00C36C5C">
        <w:rPr>
          <w:rFonts w:ascii="Times New Roman" w:hAnsi="Times New Roman" w:cs="Times New Roman"/>
          <w:sz w:val="24"/>
          <w:szCs w:val="24"/>
        </w:rPr>
        <w:t xml:space="preserve">ся с помощью цепочного механизма (шариковая цепь управления), проходящего через механизм управления барабанного типа, который позволяет   поднимать или опускать полотно, а также должно иметь возможность фиксировать его на необходимой высоте, самопроизвольное опускание шторы не допускается.  </w:t>
      </w:r>
    </w:p>
    <w:p w:rsidR="00C36C5C" w:rsidRPr="00C36C5C" w:rsidRDefault="00C36C5C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sz w:val="24"/>
          <w:szCs w:val="24"/>
        </w:rPr>
        <w:t xml:space="preserve"> Все элементы конструкции должны быть окрашены материалами устойчивыми к ультрафиолетовому излучению (выгоранию) на солнце. Рулонные шторы  не должны деформироваться и  менять цвет под действием солнечных лучей,  не должны  накапливать пыль</w:t>
      </w:r>
      <w:r w:rsidRPr="00C36C5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:rsidR="00C36C5C" w:rsidRPr="00C36C5C" w:rsidRDefault="00C36C5C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sz w:val="24"/>
          <w:szCs w:val="24"/>
        </w:rPr>
        <w:t xml:space="preserve">         Дополнительные требования к изделию – антибактериальная пропитка, водоотталкивающая пропитка, пылеотталкивающая пропитка, огнестойкость. Тип управления – </w:t>
      </w:r>
      <w:proofErr w:type="gramStart"/>
      <w:r w:rsidRPr="00C36C5C">
        <w:rPr>
          <w:rFonts w:ascii="Times New Roman" w:hAnsi="Times New Roman" w:cs="Times New Roman"/>
          <w:sz w:val="24"/>
          <w:szCs w:val="24"/>
        </w:rPr>
        <w:t>ручное</w:t>
      </w:r>
      <w:proofErr w:type="gramEnd"/>
      <w:r w:rsidRPr="00C36C5C">
        <w:rPr>
          <w:rFonts w:ascii="Times New Roman" w:hAnsi="Times New Roman" w:cs="Times New Roman"/>
          <w:sz w:val="24"/>
          <w:szCs w:val="24"/>
        </w:rPr>
        <w:t>.</w:t>
      </w:r>
    </w:p>
    <w:p w:rsidR="00C36C5C" w:rsidRPr="00C36C5C" w:rsidRDefault="00C36C5C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sz w:val="24"/>
          <w:szCs w:val="24"/>
        </w:rPr>
        <w:t xml:space="preserve">  Рулонные шторы должны полностью закрывать световой поток с учетом необходимых технологических припусков</w:t>
      </w:r>
    </w:p>
    <w:p w:rsidR="00C36C5C" w:rsidRPr="00C36C5C" w:rsidRDefault="00C36C5C" w:rsidP="00355A4B">
      <w:pPr>
        <w:pStyle w:val="a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36C5C">
        <w:rPr>
          <w:rFonts w:ascii="Times New Roman" w:hAnsi="Times New Roman" w:cs="Times New Roman"/>
          <w:sz w:val="24"/>
          <w:szCs w:val="24"/>
        </w:rPr>
        <w:t xml:space="preserve"> Тип крепления </w:t>
      </w:r>
      <w:r w:rsidRPr="00C36C5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(настенное / потолочное / оконный проем)</w:t>
      </w:r>
      <w:r w:rsidRPr="00C36C5C">
        <w:rPr>
          <w:rFonts w:ascii="Times New Roman" w:hAnsi="Times New Roman" w:cs="Times New Roman"/>
          <w:sz w:val="24"/>
          <w:szCs w:val="24"/>
        </w:rPr>
        <w:t xml:space="preserve"> – по согласованию с заказчиком.</w:t>
      </w:r>
    </w:p>
    <w:p w:rsidR="00C36C5C" w:rsidRDefault="00C36C5C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sz w:val="24"/>
          <w:szCs w:val="24"/>
        </w:rPr>
        <w:t xml:space="preserve">          При изготовлении рулонных штор, цвет определяется заказчиком индивидуально по предоставленным исполнителем образцам.</w:t>
      </w:r>
    </w:p>
    <w:p w:rsidR="00C36C5C" w:rsidRPr="00C36C5C" w:rsidRDefault="00C36C5C" w:rsidP="00355A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441FB">
        <w:rPr>
          <w:rFonts w:ascii="Times New Roman" w:hAnsi="Times New Roman" w:cs="Times New Roman"/>
          <w:sz w:val="24"/>
          <w:szCs w:val="24"/>
        </w:rPr>
        <w:lastRenderedPageBreak/>
        <w:t>В случае несоответствия характеристик поставленного товара требуемым, Поставщик обязан заменить поставленный товар товаром, соответствующим всем требованиям контракта не позднее 10 дней с момента обнаружения несоответствия. При этом все расходы, связанные с заменой товара, Поставщик берет на себя.</w:t>
      </w:r>
    </w:p>
    <w:bookmarkEnd w:id="0"/>
    <w:p w:rsidR="00D64404" w:rsidRPr="00C36C5C" w:rsidRDefault="0089112F" w:rsidP="00355A4B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C5C">
        <w:rPr>
          <w:rFonts w:ascii="Times New Roman" w:hAnsi="Times New Roman" w:cs="Times New Roman"/>
          <w:b/>
          <w:sz w:val="24"/>
          <w:szCs w:val="24"/>
        </w:rPr>
        <w:t>6</w:t>
      </w:r>
      <w:r w:rsidR="00D64404" w:rsidRPr="00C36C5C">
        <w:rPr>
          <w:rFonts w:ascii="Times New Roman" w:hAnsi="Times New Roman" w:cs="Times New Roman"/>
          <w:sz w:val="24"/>
          <w:szCs w:val="24"/>
        </w:rPr>
        <w:t xml:space="preserve">. </w:t>
      </w:r>
      <w:r w:rsidR="00D64404" w:rsidRPr="00C36C5C">
        <w:rPr>
          <w:rFonts w:ascii="Times New Roman" w:hAnsi="Times New Roman" w:cs="Times New Roman"/>
          <w:b/>
          <w:sz w:val="24"/>
          <w:szCs w:val="24"/>
        </w:rPr>
        <w:t xml:space="preserve">Гарантийный срок на поставляемый товар: </w:t>
      </w:r>
      <w:r w:rsidR="00D64404" w:rsidRPr="00C36C5C">
        <w:rPr>
          <w:rFonts w:ascii="Times New Roman" w:eastAsia="Calibri" w:hAnsi="Times New Roman" w:cs="Times New Roman"/>
          <w:sz w:val="24"/>
          <w:szCs w:val="24"/>
        </w:rPr>
        <w:t>должен составлять не менее 12 (двенадцати) месяцев со дня подписания Сторонами акта приема-передачи.</w:t>
      </w:r>
    </w:p>
    <w:p w:rsidR="00D64404" w:rsidRPr="00E0104D" w:rsidRDefault="0089112F" w:rsidP="00D64404">
      <w:pPr>
        <w:pStyle w:val="a3"/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64404" w:rsidRPr="00E0104D">
        <w:rPr>
          <w:rFonts w:ascii="Times New Roman" w:hAnsi="Times New Roman" w:cs="Times New Roman"/>
          <w:b/>
          <w:sz w:val="24"/>
          <w:szCs w:val="24"/>
        </w:rPr>
        <w:t>.Наименование, комплектация и количество товара</w:t>
      </w:r>
      <w:r w:rsidR="00D64404" w:rsidRPr="00E0104D">
        <w:rPr>
          <w:rFonts w:ascii="Times New Roman" w:hAnsi="Times New Roman" w:cs="Times New Roman"/>
          <w:sz w:val="24"/>
          <w:szCs w:val="24"/>
        </w:rPr>
        <w:t>:</w:t>
      </w:r>
    </w:p>
    <w:p w:rsidR="00D64404" w:rsidRDefault="00D64404" w:rsidP="00D64404">
      <w:pPr>
        <w:rPr>
          <w:rFonts w:ascii="Times New Roman" w:hAnsi="Times New Roman" w:cs="Times New Roman"/>
        </w:rPr>
      </w:pPr>
    </w:p>
    <w:tbl>
      <w:tblPr>
        <w:tblStyle w:val="a5"/>
        <w:tblW w:w="15730" w:type="dxa"/>
        <w:tblLook w:val="04A0"/>
      </w:tblPr>
      <w:tblGrid>
        <w:gridCol w:w="534"/>
        <w:gridCol w:w="1689"/>
        <w:gridCol w:w="2019"/>
        <w:gridCol w:w="2692"/>
        <w:gridCol w:w="4538"/>
        <w:gridCol w:w="2679"/>
        <w:gridCol w:w="791"/>
        <w:gridCol w:w="788"/>
      </w:tblGrid>
      <w:tr w:rsidR="00635D8B" w:rsidTr="003E34C7">
        <w:tc>
          <w:tcPr>
            <w:tcW w:w="535" w:type="dxa"/>
          </w:tcPr>
          <w:p w:rsidR="00C61239" w:rsidRPr="00F54ADF" w:rsidRDefault="00C61239" w:rsidP="00F54A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4ADF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F54ADF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F54ADF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689" w:type="dxa"/>
          </w:tcPr>
          <w:p w:rsidR="00C61239" w:rsidRDefault="00C61239" w:rsidP="00D11D08">
            <w:pPr>
              <w:jc w:val="center"/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 товара (работы, услуги)</w:t>
            </w:r>
            <w:r w:rsidR="00F54AD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, код позиции ОКПД</w:t>
            </w:r>
            <w:proofErr w:type="gramStart"/>
            <w:r w:rsidR="00F54ADF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2019" w:type="dxa"/>
          </w:tcPr>
          <w:p w:rsidR="00C61239" w:rsidRDefault="00C61239" w:rsidP="00F54ADF">
            <w:pPr>
              <w:jc w:val="center"/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Наименование показателя, технического, функционального параметра, единица измерения показателя</w:t>
            </w:r>
          </w:p>
        </w:tc>
        <w:tc>
          <w:tcPr>
            <w:tcW w:w="2171" w:type="dxa"/>
          </w:tcPr>
          <w:p w:rsidR="00C61239" w:rsidRDefault="00C61239" w:rsidP="00F54ADF">
            <w:pPr>
              <w:jc w:val="center"/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Значение, установленное заказчиком</w:t>
            </w:r>
          </w:p>
        </w:tc>
        <w:tc>
          <w:tcPr>
            <w:tcW w:w="4890" w:type="dxa"/>
          </w:tcPr>
          <w:p w:rsidR="00C61239" w:rsidRDefault="00C61239" w:rsidP="00F54AD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Обоснование необходимости использования </w:t>
            </w:r>
            <w:r w:rsidR="00F54AD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ополнительных характеристик (п.6 П</w:t>
            </w:r>
            <w:r w:rsidR="00F54AD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авил использования каталога товаров, работ</w:t>
            </w:r>
            <w:r w:rsidR="00F54AD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, услуг для обеспечения государственных и муниципальных нужд, утверждённых постановлением Правительства РФ от 8 февраля 2017г № 145 «Об утверждении Правил формирования и ведения в единой информационной системе в сфере закупок каталога товаров, работ и услуг для обеспечения государственных и муниципальных нужд и Правил использования каталога товаров, работ, услуг для</w:t>
            </w:r>
            <w:proofErr w:type="gramEnd"/>
            <w:r w:rsidR="00F54AD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обеспечения государственных и муниципальных нужд»)</w:t>
            </w:r>
          </w:p>
        </w:tc>
        <w:tc>
          <w:tcPr>
            <w:tcW w:w="2812" w:type="dxa"/>
          </w:tcPr>
          <w:p w:rsidR="00C61239" w:rsidRPr="00932B9D" w:rsidRDefault="00F54ADF" w:rsidP="00F54A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Инструкция по заполнению характеристик в заявке</w:t>
            </w:r>
          </w:p>
        </w:tc>
        <w:tc>
          <w:tcPr>
            <w:tcW w:w="812" w:type="dxa"/>
          </w:tcPr>
          <w:p w:rsidR="00C61239" w:rsidRPr="00932B9D" w:rsidRDefault="00C61239" w:rsidP="00F54A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32B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802" w:type="dxa"/>
          </w:tcPr>
          <w:p w:rsidR="00C61239" w:rsidRPr="00932B9D" w:rsidRDefault="00C61239" w:rsidP="00F54A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32B9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</w:p>
        </w:tc>
      </w:tr>
      <w:tr w:rsidR="009F68B6" w:rsidTr="003E34C7">
        <w:tc>
          <w:tcPr>
            <w:tcW w:w="535" w:type="dxa"/>
            <w:vMerge w:val="restart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9" w:type="dxa"/>
            <w:vMerge w:val="restart"/>
          </w:tcPr>
          <w:p w:rsidR="009F68B6" w:rsidRDefault="009F68B6" w:rsidP="00C36C5C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54ADF">
              <w:rPr>
                <w:rFonts w:ascii="Times New Roman" w:hAnsi="Times New Roman" w:cs="Times New Roman"/>
                <w:lang w:eastAsia="ru-RU"/>
              </w:rPr>
              <w:t>Шторы рулонные</w:t>
            </w:r>
          </w:p>
          <w:p w:rsidR="009F68B6" w:rsidRPr="00F54ADF" w:rsidRDefault="009F68B6" w:rsidP="00C36C5C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11D08" w:rsidRDefault="009F68B6" w:rsidP="00D11D08">
            <w:pPr>
              <w:pStyle w:val="a3"/>
              <w:jc w:val="center"/>
            </w:pPr>
            <w:r w:rsidRPr="00F54ADF">
              <w:rPr>
                <w:rFonts w:ascii="Times New Roman" w:hAnsi="Times New Roman" w:cs="Times New Roman"/>
              </w:rPr>
              <w:t>13.92.22.120</w:t>
            </w:r>
          </w:p>
          <w:p w:rsidR="009F68B6" w:rsidRDefault="009F68B6" w:rsidP="00C36C5C">
            <w:pPr>
              <w:pStyle w:val="a3"/>
              <w:jc w:val="center"/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Вид изделия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ш</w:t>
            </w: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торы рулонные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 w:val="restart"/>
          </w:tcPr>
          <w:p w:rsidR="009F68B6" w:rsidRDefault="002C64D8" w:rsidP="00C6123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802" w:type="dxa"/>
            <w:vMerge w:val="restart"/>
          </w:tcPr>
          <w:p w:rsidR="009F68B6" w:rsidRDefault="002C64D8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Вид материала карниза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карниза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белый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потребности Заказчика, </w:t>
            </w:r>
            <w:proofErr w:type="gramStart"/>
            <w:r>
              <w:rPr>
                <w:rFonts w:ascii="Times New Roman" w:hAnsi="Times New Roman" w:cs="Times New Roman"/>
              </w:rPr>
              <w:t>обусловлена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интерьером цветовой гаммы комнат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Кассетного типа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Наличие П-образных направляющих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Материал направляющих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Вид механизма ручного управления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Ткань</w:t>
            </w:r>
          </w:p>
        </w:tc>
        <w:tc>
          <w:tcPr>
            <w:tcW w:w="2171" w:type="dxa"/>
          </w:tcPr>
          <w:p w:rsidR="009F68B6" w:rsidRPr="00635D8B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Омега </w:t>
            </w:r>
            <w:r>
              <w:rPr>
                <w:rFonts w:ascii="Times New Roman" w:hAnsi="Times New Roman" w:cs="Times New Roman"/>
                <w:lang w:val="en-US"/>
              </w:rPr>
              <w:t xml:space="preserve">FR BO 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обеспечения потребности Заказчика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тканевого полотна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 с заказчиком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потребности Заказчика, </w:t>
            </w:r>
            <w:proofErr w:type="gramStart"/>
            <w:r>
              <w:rPr>
                <w:rFonts w:ascii="Times New Roman" w:hAnsi="Times New Roman" w:cs="Times New Roman"/>
              </w:rPr>
              <w:t>обусловлена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интерьером цветовой гаммы комнат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Светозащитная категория ткани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непрозрачная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Сырьевой состав ткани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синтетический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Конструктивные особенности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г</w:t>
            </w: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рязеотталкивающая пропитк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</w:t>
            </w: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пылеотталкивающая пропитка, в</w:t>
            </w: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одоотталкивающая </w:t>
            </w: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пропитка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огнестойкость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Согласно КТРУ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9F68B6" w:rsidTr="003E34C7">
        <w:tc>
          <w:tcPr>
            <w:tcW w:w="535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9F68B6" w:rsidRDefault="009F68B6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Размеры</w:t>
            </w:r>
          </w:p>
        </w:tc>
        <w:tc>
          <w:tcPr>
            <w:tcW w:w="2171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Указаны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Приложении № 1 к Техническому заданию</w:t>
            </w:r>
          </w:p>
        </w:tc>
        <w:tc>
          <w:tcPr>
            <w:tcW w:w="4890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обеспечения потребности Заказчика</w:t>
            </w:r>
          </w:p>
        </w:tc>
        <w:tc>
          <w:tcPr>
            <w:tcW w:w="2812" w:type="dxa"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9F68B6" w:rsidRDefault="009F68B6" w:rsidP="00C61239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 w:val="restart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9" w:type="dxa"/>
            <w:vMerge w:val="restart"/>
          </w:tcPr>
          <w:p w:rsidR="005E1EAD" w:rsidRDefault="005E1EAD" w:rsidP="00C36C5C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54ADF">
              <w:rPr>
                <w:rFonts w:ascii="Times New Roman" w:hAnsi="Times New Roman" w:cs="Times New Roman"/>
                <w:lang w:eastAsia="ru-RU"/>
              </w:rPr>
              <w:t>Шторы рулонные</w:t>
            </w:r>
          </w:p>
          <w:p w:rsidR="005E1EAD" w:rsidRPr="00F54ADF" w:rsidRDefault="005E1EAD" w:rsidP="00C36C5C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11D08" w:rsidRDefault="005E1EAD" w:rsidP="00D11D08">
            <w:pPr>
              <w:pStyle w:val="a3"/>
              <w:jc w:val="center"/>
            </w:pPr>
            <w:r w:rsidRPr="00F54ADF">
              <w:rPr>
                <w:rFonts w:ascii="Times New Roman" w:hAnsi="Times New Roman" w:cs="Times New Roman"/>
              </w:rPr>
              <w:t>13.92.22.120</w:t>
            </w:r>
          </w:p>
          <w:p w:rsidR="005E1EAD" w:rsidRDefault="005E1EAD" w:rsidP="00C36C5C">
            <w:pPr>
              <w:pStyle w:val="a3"/>
              <w:jc w:val="center"/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Вид изделия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ш</w:t>
            </w: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торы рулонные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 w:val="restart"/>
          </w:tcPr>
          <w:p w:rsidR="005E1EAD" w:rsidRDefault="002C64D8" w:rsidP="0087349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802" w:type="dxa"/>
            <w:vMerge w:val="restart"/>
          </w:tcPr>
          <w:p w:rsidR="005E1EAD" w:rsidRDefault="002C64D8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Вид материала карниза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Цвет </w:t>
            </w:r>
            <w:proofErr w:type="gramStart"/>
            <w:r>
              <w:rPr>
                <w:rFonts w:ascii="Times New Roman" w:hAnsi="Times New Roman" w:cs="Times New Roman"/>
              </w:rPr>
              <w:t>комплектующих</w:t>
            </w:r>
            <w:proofErr w:type="gramEnd"/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белый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потребности Заказчика, </w:t>
            </w:r>
            <w:proofErr w:type="gramStart"/>
            <w:r>
              <w:rPr>
                <w:rFonts w:ascii="Times New Roman" w:hAnsi="Times New Roman" w:cs="Times New Roman"/>
              </w:rPr>
              <w:t>обусловлена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интерьером цветовой гаммы комнат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Кассетного типа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Наличие П-образных направляющих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Материал направляющих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Вид механизма ручного управления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Ткань</w:t>
            </w:r>
          </w:p>
        </w:tc>
        <w:tc>
          <w:tcPr>
            <w:tcW w:w="2171" w:type="dxa"/>
          </w:tcPr>
          <w:p w:rsidR="005E1EAD" w:rsidRPr="00635D8B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Софт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обеспечения потребности Заказчика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 с заказчиком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потребности Заказчика, </w:t>
            </w:r>
            <w:proofErr w:type="gramStart"/>
            <w:r>
              <w:rPr>
                <w:rFonts w:ascii="Times New Roman" w:hAnsi="Times New Roman" w:cs="Times New Roman"/>
              </w:rPr>
              <w:t>обусловлена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интерьером цветовой гаммы комнат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Светозащитная категория ткани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полупрозрачная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Сырьевой состав ткани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синтетический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 w:rsidRPr="00932B9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Конструктивные особенности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утяжелитель по нижнему краю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ылеотталкивающая пропитка, изделие комбинированное (день - ночь)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КТРУ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  <w:tr w:rsidR="005E1EAD" w:rsidTr="003E34C7">
        <w:tc>
          <w:tcPr>
            <w:tcW w:w="535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vMerge/>
          </w:tcPr>
          <w:p w:rsidR="005E1EAD" w:rsidRDefault="005E1EAD" w:rsidP="00C36C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Размеры</w:t>
            </w:r>
          </w:p>
        </w:tc>
        <w:tc>
          <w:tcPr>
            <w:tcW w:w="2171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Указаны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Приложении № 2 к Техническому заданию</w:t>
            </w:r>
          </w:p>
        </w:tc>
        <w:tc>
          <w:tcPr>
            <w:tcW w:w="4890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обеспечения потребности Заказчика</w:t>
            </w:r>
          </w:p>
        </w:tc>
        <w:tc>
          <w:tcPr>
            <w:tcW w:w="2812" w:type="dxa"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1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vMerge/>
          </w:tcPr>
          <w:p w:rsidR="005E1EAD" w:rsidRDefault="005E1EAD" w:rsidP="00873491">
            <w:pPr>
              <w:rPr>
                <w:rFonts w:ascii="Times New Roman" w:hAnsi="Times New Roman" w:cs="Times New Roman"/>
              </w:rPr>
            </w:pPr>
          </w:p>
        </w:tc>
      </w:tr>
    </w:tbl>
    <w:p w:rsidR="00C36C5C" w:rsidRDefault="00C36C5C" w:rsidP="00D11D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E1EAD" w:rsidRDefault="00D64404" w:rsidP="00D11D08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5E1EAD">
        <w:rPr>
          <w:rFonts w:ascii="Times New Roman" w:hAnsi="Times New Roman" w:cs="Times New Roman"/>
          <w:b/>
          <w:bCs/>
          <w:sz w:val="26"/>
          <w:szCs w:val="26"/>
        </w:rPr>
        <w:t>Приложение № 1 к Техническому заданию</w:t>
      </w:r>
    </w:p>
    <w:tbl>
      <w:tblPr>
        <w:tblW w:w="10773" w:type="dxa"/>
        <w:tblInd w:w="704" w:type="dxa"/>
        <w:tblLook w:val="04A0"/>
      </w:tblPr>
      <w:tblGrid>
        <w:gridCol w:w="560"/>
        <w:gridCol w:w="1646"/>
        <w:gridCol w:w="1638"/>
        <w:gridCol w:w="1634"/>
        <w:gridCol w:w="1448"/>
        <w:gridCol w:w="1489"/>
        <w:gridCol w:w="2358"/>
      </w:tblGrid>
      <w:tr w:rsidR="00D57B9E" w:rsidRPr="005E0575" w:rsidTr="00D57B9E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№ </w:t>
            </w:r>
            <w:proofErr w:type="gramStart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Ширина 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Высота 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Кол-во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</w:t>
            </w:r>
            <w:proofErr w:type="gramStart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57B9E" w:rsidRPr="00D57B9E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</w:tr>
      <w:tr w:rsidR="00D57B9E" w:rsidRPr="005E0575" w:rsidTr="00D57B9E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091584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091584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091584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091584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091584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57B9E" w:rsidRPr="00091584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</w:tr>
      <w:tr w:rsidR="00D57B9E" w:rsidRPr="005E0575" w:rsidTr="00873491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1,36 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2,72 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091584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517F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ОРИТ, </w:t>
            </w:r>
          </w:p>
          <w:p w:rsidR="00D57B9E" w:rsidRPr="005E0575" w:rsidRDefault="00D57B9E" w:rsidP="0094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9451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1</w:t>
            </w:r>
          </w:p>
        </w:tc>
      </w:tr>
      <w:tr w:rsidR="00D57B9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84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7B9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7B9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1,36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2,72 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4517F" w:rsidRDefault="0094517F" w:rsidP="0094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517F" w:rsidRDefault="0094517F" w:rsidP="0094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ОРИТ, </w:t>
            </w:r>
          </w:p>
          <w:p w:rsidR="00D57B9E" w:rsidRPr="005E0575" w:rsidRDefault="0094517F" w:rsidP="0094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палата № 2</w:t>
            </w:r>
          </w:p>
        </w:tc>
      </w:tr>
      <w:tr w:rsidR="00D57B9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84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7B9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0,36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D57B9E" w:rsidRPr="005E0575" w:rsidRDefault="00D57B9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2,72 </w:t>
            </w:r>
          </w:p>
        </w:tc>
        <w:tc>
          <w:tcPr>
            <w:tcW w:w="235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94517F" w:rsidRDefault="0094517F" w:rsidP="0094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4517F" w:rsidRDefault="0094517F" w:rsidP="0094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ОРИТ, </w:t>
            </w:r>
          </w:p>
          <w:p w:rsidR="00091584" w:rsidRPr="005E0575" w:rsidRDefault="0094517F" w:rsidP="0094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палата № 3</w:t>
            </w: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84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1,42 </w:t>
            </w:r>
          </w:p>
        </w:tc>
        <w:tc>
          <w:tcPr>
            <w:tcW w:w="235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091584" w:rsidRPr="005E0575" w:rsidRDefault="00091584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ОРИТ, процедурная</w:t>
            </w: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56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1,12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091584" w:rsidRPr="005E0575" w:rsidRDefault="00091584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53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91584" w:rsidRPr="005E0575" w:rsidRDefault="00091584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091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1,39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,78</w:t>
            </w:r>
          </w:p>
        </w:tc>
        <w:tc>
          <w:tcPr>
            <w:tcW w:w="235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022B3B" w:rsidRDefault="00022B3B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91584" w:rsidRDefault="00091584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ОРИТ,</w:t>
            </w:r>
          </w:p>
          <w:p w:rsidR="00091584" w:rsidRPr="005E0575" w:rsidRDefault="00091584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аппаратная</w:t>
            </w:r>
          </w:p>
        </w:tc>
      </w:tr>
      <w:tr w:rsidR="00091584" w:rsidRPr="005E0575" w:rsidTr="00873491">
        <w:trPr>
          <w:trHeight w:val="53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0,84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091584" w:rsidRPr="005E0575" w:rsidRDefault="00091584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0,36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91584" w:rsidRPr="005E0575" w:rsidRDefault="00091584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091584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2,72</w:t>
            </w:r>
          </w:p>
        </w:tc>
        <w:tc>
          <w:tcPr>
            <w:tcW w:w="235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022B3B" w:rsidRDefault="00022B3B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22B3B" w:rsidRDefault="00022B3B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АОО,</w:t>
            </w:r>
          </w:p>
          <w:p w:rsidR="00091584" w:rsidRPr="005E0575" w:rsidRDefault="00022B3B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родзал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1</w:t>
            </w: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2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02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 w:rsidR="000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1584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091584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022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 w:rsidR="000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91584" w:rsidRPr="005E0575" w:rsidRDefault="00091584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2B3B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1,36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2,72 </w:t>
            </w:r>
          </w:p>
        </w:tc>
        <w:tc>
          <w:tcPr>
            <w:tcW w:w="235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022B3B" w:rsidRDefault="00022B3B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22B3B" w:rsidRDefault="00022B3B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АОО,</w:t>
            </w:r>
          </w:p>
          <w:p w:rsidR="00022B3B" w:rsidRPr="005E0575" w:rsidRDefault="00022B3B" w:rsidP="0002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родзал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 2</w:t>
            </w:r>
          </w:p>
        </w:tc>
      </w:tr>
      <w:tr w:rsidR="00022B3B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84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84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2B3B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2B3B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1,37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5,48 </w:t>
            </w:r>
          </w:p>
        </w:tc>
        <w:tc>
          <w:tcPr>
            <w:tcW w:w="235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022B3B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22B3B" w:rsidRPr="00022B3B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Операционная малая, 5 </w:t>
            </w:r>
            <w:proofErr w:type="spellStart"/>
            <w:r w:rsidRPr="000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022B3B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0,86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1,72 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2B3B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="00022B3B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05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0,7</w:t>
            </w:r>
            <w:r w:rsidR="000537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22B3B" w:rsidRPr="005E0575" w:rsidRDefault="00022B3B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5376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3,88 </w:t>
            </w:r>
          </w:p>
        </w:tc>
        <w:tc>
          <w:tcPr>
            <w:tcW w:w="235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05376E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Операционная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большая</w:t>
            </w:r>
            <w:r w:rsidRPr="000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5 </w:t>
            </w:r>
            <w:proofErr w:type="spellStart"/>
            <w:r w:rsidRPr="00022B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05376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1,20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5376E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053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5376E" w:rsidRPr="005E0575" w:rsidRDefault="0005376E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75C1" w:rsidRPr="005E0575" w:rsidTr="00873491">
        <w:trPr>
          <w:trHeight w:val="20"/>
        </w:trPr>
        <w:tc>
          <w:tcPr>
            <w:tcW w:w="547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D75C1" w:rsidRPr="00DD75C1" w:rsidRDefault="00DD75C1" w:rsidP="00DD7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7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D75C1" w:rsidRPr="00DD75C1" w:rsidRDefault="00DD75C1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D7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D75C1" w:rsidRPr="00DD75C1" w:rsidRDefault="004E6EAD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40,19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DD75C1" w:rsidRPr="00DD75C1" w:rsidRDefault="00DD75C1" w:rsidP="00D5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32BC5" w:rsidRDefault="00A32BC5" w:rsidP="00A32BC5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C36C5C" w:rsidRDefault="00C36C5C" w:rsidP="00A32BC5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DD75C1" w:rsidRPr="00DD75C1" w:rsidRDefault="00DD75C1" w:rsidP="00D11D08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5E1EAD">
        <w:rPr>
          <w:rFonts w:ascii="Times New Roman" w:hAnsi="Times New Roman" w:cs="Times New Roman"/>
          <w:b/>
          <w:bCs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5E1EAD">
        <w:rPr>
          <w:rFonts w:ascii="Times New Roman" w:hAnsi="Times New Roman" w:cs="Times New Roman"/>
          <w:b/>
          <w:bCs/>
          <w:sz w:val="26"/>
          <w:szCs w:val="26"/>
        </w:rPr>
        <w:t xml:space="preserve"> к Техническому заданию</w:t>
      </w:r>
    </w:p>
    <w:tbl>
      <w:tblPr>
        <w:tblW w:w="10915" w:type="dxa"/>
        <w:tblInd w:w="704" w:type="dxa"/>
        <w:tblLook w:val="04A0"/>
      </w:tblPr>
      <w:tblGrid>
        <w:gridCol w:w="560"/>
        <w:gridCol w:w="1646"/>
        <w:gridCol w:w="1638"/>
        <w:gridCol w:w="1634"/>
        <w:gridCol w:w="1448"/>
        <w:gridCol w:w="1489"/>
        <w:gridCol w:w="2500"/>
      </w:tblGrid>
      <w:tr w:rsidR="00A32BC5" w:rsidRPr="00D57B9E" w:rsidTr="00CD6505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№ </w:t>
            </w:r>
            <w:proofErr w:type="gramStart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Ширина 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Высота 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Кол-во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</w:t>
            </w:r>
            <w:proofErr w:type="gramStart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2BC5" w:rsidRPr="00D57B9E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7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омещение</w:t>
            </w:r>
          </w:p>
        </w:tc>
      </w:tr>
      <w:tr w:rsidR="00A32BC5" w:rsidRPr="00091584" w:rsidTr="00CD6505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091584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091584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091584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091584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091584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 w:rsidRPr="000915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32BC5" w:rsidRPr="00091584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1,39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2,78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АОО,</w:t>
            </w:r>
          </w:p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предродовая № 1</w:t>
            </w: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АОО,</w:t>
            </w:r>
          </w:p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предродовая № 2</w:t>
            </w: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87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0,39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АОО,</w:t>
            </w:r>
          </w:p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детская </w:t>
            </w:r>
          </w:p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палата № 1</w:t>
            </w: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D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2,80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АОО,</w:t>
            </w:r>
          </w:p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детская </w:t>
            </w:r>
          </w:p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палата № 2</w:t>
            </w: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D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CD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2BC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A32BC5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CD65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2BC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A32BC5" w:rsidRDefault="00A32BC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D6505" w:rsidRDefault="00CD6505" w:rsidP="00CD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АОО,</w:t>
            </w:r>
          </w:p>
          <w:p w:rsidR="00CD6505" w:rsidRDefault="00CD6505" w:rsidP="00CD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молочная </w:t>
            </w:r>
          </w:p>
          <w:p w:rsidR="00CD6505" w:rsidRDefault="00CD6505" w:rsidP="00CD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комната</w:t>
            </w:r>
          </w:p>
        </w:tc>
      </w:tr>
      <w:tr w:rsidR="00CD6505" w:rsidRPr="005E0575" w:rsidTr="00CD6505">
        <w:trPr>
          <w:trHeight w:val="53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0,91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D6505" w:rsidRPr="00CD6505" w:rsidRDefault="00CD6505" w:rsidP="00CD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Отделение взрослой реанимации, палата № 1 </w:t>
            </w:r>
          </w:p>
        </w:tc>
      </w:tr>
      <w:tr w:rsidR="00CD650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5E0575" w:rsidTr="00CD6505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Отделение взрослой реанимации, палата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D650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022B3B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2,84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Отделение взрослой реанимации, палата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D650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D650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18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505" w:rsidRPr="005E057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184E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D6505" w:rsidRDefault="00CD650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Отделение взрослой реанимации, палата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0,91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2,74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84EFF" w:rsidRDefault="00184EFF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84EFF" w:rsidRDefault="00184EFF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АОПБ, процедурный</w:t>
            </w:r>
          </w:p>
          <w:p w:rsidR="00184EFF" w:rsidRPr="00184EFF" w:rsidRDefault="00184EFF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кабинет № 1</w:t>
            </w:r>
          </w:p>
          <w:p w:rsidR="00184EFF" w:rsidRPr="00184EFF" w:rsidRDefault="00184EFF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1,38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2,76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92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184EFF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6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2,84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84EFF" w:rsidRDefault="00184EFF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АОПБ, процедурный</w:t>
            </w:r>
          </w:p>
          <w:p w:rsidR="00184EFF" w:rsidRPr="00184EFF" w:rsidRDefault="00184EFF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кабинет № 2</w:t>
            </w: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  <w:r w:rsidR="00184EFF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6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56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 w:rsidR="00560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EFF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="00184EFF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56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  <w:r w:rsidR="0056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84EFF" w:rsidRPr="005E0575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0,4</w:t>
            </w:r>
            <w:r w:rsidR="00560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184EFF" w:rsidRDefault="00184EFF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607D8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1,42 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607D8" w:rsidRDefault="005607D8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7D8" w:rsidRDefault="005607D8" w:rsidP="00184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АОПБ, процедурный</w:t>
            </w:r>
          </w:p>
          <w:p w:rsidR="005607D8" w:rsidRPr="00184EFF" w:rsidRDefault="005607D8" w:rsidP="0056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кабинет № 3</w:t>
            </w:r>
          </w:p>
        </w:tc>
      </w:tr>
      <w:tr w:rsidR="005607D8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1,03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5607D8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607D8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92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92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5607D8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607D8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607D8" w:rsidRPr="005E0575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5607D8" w:rsidRDefault="005607D8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F6625" w:rsidRP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Палата интенсивной терапии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ОПБ</w:t>
            </w: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3 </w:t>
            </w:r>
            <w:proofErr w:type="spellStart"/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1,01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1,01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0,91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0,40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1,40 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6625" w:rsidRP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Палата № 16, 3 </w:t>
            </w:r>
            <w:proofErr w:type="spellStart"/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1,05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1,05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6625" w:rsidRP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Сестринский </w:t>
            </w:r>
          </w:p>
          <w:p w:rsid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пост, 4 </w:t>
            </w:r>
            <w:proofErr w:type="spellStart"/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6625" w:rsidRP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Детская </w:t>
            </w:r>
          </w:p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палата № 1, 4 </w:t>
            </w:r>
            <w:proofErr w:type="spellStart"/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D1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2,80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F6625" w:rsidRP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Детская </w:t>
            </w:r>
          </w:p>
          <w:p w:rsidR="00CF6625" w:rsidRDefault="00CF6625" w:rsidP="00CF6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палата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4 </w:t>
            </w:r>
            <w:proofErr w:type="spellStart"/>
            <w:r w:rsidRPr="00CF6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CF6625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FD1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6625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="00CF6625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F6625"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FD1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625" w:rsidRPr="005E057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 w:rsid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CF6625" w:rsidRDefault="00CF6625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D1C7D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1,15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2,30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1C7D" w:rsidRDefault="00FD1C7D" w:rsidP="00FD1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C7D" w:rsidRPr="00FD1C7D" w:rsidRDefault="00FD1C7D" w:rsidP="00FD1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Сестринский </w:t>
            </w:r>
          </w:p>
          <w:p w:rsidR="00FD1C7D" w:rsidRDefault="00FD1C7D" w:rsidP="00FD1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 № 1, 5 </w:t>
            </w:r>
            <w:proofErr w:type="spellStart"/>
            <w:r w:rsidRP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FD1C7D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FD1C7D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D1C7D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0,33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FD1C7D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D1C7D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1,15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3,45 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D1C7D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C7D" w:rsidRPr="00FD1C7D" w:rsidRDefault="00FD1C7D" w:rsidP="00FD1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Сестринский </w:t>
            </w:r>
          </w:p>
          <w:p w:rsidR="00FD1C7D" w:rsidRDefault="00FD1C7D" w:rsidP="00FD1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5 </w:t>
            </w:r>
            <w:proofErr w:type="spellStart"/>
            <w:r w:rsidRPr="00FD1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FD1C7D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0,83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FD1C7D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D1C7D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1,46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FD1C7D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D1C7D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FD1C7D" w:rsidRPr="005E0575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66 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FD1C7D" w:rsidRDefault="00FD1C7D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1,15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6,90 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1239" w:rsidRP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Ординаторская, </w:t>
            </w:r>
          </w:p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2,22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99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1,15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2,30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91239" w:rsidRPr="00691239" w:rsidRDefault="00691239" w:rsidP="0069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Процедурный кабинет, 5 </w:t>
            </w:r>
            <w:proofErr w:type="spellStart"/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1239" w:rsidRP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Палата № 5, 5 </w:t>
            </w:r>
            <w:proofErr w:type="spellStart"/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50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2,80 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91239" w:rsidRDefault="00691239" w:rsidP="0069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1239" w:rsidRDefault="00691239" w:rsidP="0069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Палата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5 </w:t>
            </w:r>
            <w:proofErr w:type="spellStart"/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,80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Палата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5 </w:t>
            </w:r>
            <w:proofErr w:type="spellStart"/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0,4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</w:t>
            </w: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25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:rsidR="00691239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RPr="005E0575" w:rsidTr="00873491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C36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2,80</w:t>
            </w:r>
          </w:p>
        </w:tc>
        <w:tc>
          <w:tcPr>
            <w:tcW w:w="250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691239" w:rsidRPr="005E0575" w:rsidRDefault="00691239" w:rsidP="00A32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91239" w:rsidRPr="00691239" w:rsidRDefault="00691239" w:rsidP="0069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Палата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5 </w:t>
            </w:r>
            <w:proofErr w:type="spellStart"/>
            <w:r w:rsidRPr="00691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</w:p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Tr="00873491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C36C5C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91 </w:t>
            </w:r>
          </w:p>
        </w:tc>
        <w:tc>
          <w:tcPr>
            <w:tcW w:w="2500" w:type="dxa"/>
            <w:vMerge/>
            <w:tcBorders>
              <w:left w:val="nil"/>
              <w:right w:val="single" w:sz="4" w:space="0" w:color="auto"/>
            </w:tcBorders>
          </w:tcPr>
          <w:p w:rsidR="00691239" w:rsidRPr="00FD1C7D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1239" w:rsidTr="00873491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C36C5C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239" w:rsidRPr="005E0575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05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25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91239" w:rsidRPr="00FD1C7D" w:rsidRDefault="00691239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6C5C" w:rsidTr="00873491">
        <w:trPr>
          <w:trHeight w:val="20"/>
        </w:trPr>
        <w:tc>
          <w:tcPr>
            <w:tcW w:w="54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5C" w:rsidRPr="00C36C5C" w:rsidRDefault="00C36C5C" w:rsidP="00C36C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6C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Итого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5C" w:rsidRPr="00C36C5C" w:rsidRDefault="00C36C5C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5C" w:rsidRPr="00C36C5C" w:rsidRDefault="00C1416A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112,05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6C5C" w:rsidRPr="00C36C5C" w:rsidRDefault="00C36C5C" w:rsidP="0087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D75C1" w:rsidRDefault="00DD75C1"/>
    <w:p w:rsidR="00D64404" w:rsidRPr="00D64404" w:rsidRDefault="00D64404" w:rsidP="00D64404">
      <w:pPr>
        <w:tabs>
          <w:tab w:val="left" w:pos="142"/>
          <w:tab w:val="left" w:pos="9923"/>
        </w:tabs>
        <w:ind w:left="142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9887398"/>
      <w:proofErr w:type="gramStart"/>
      <w:r w:rsidRPr="00D64404">
        <w:rPr>
          <w:rFonts w:ascii="Times New Roman" w:hAnsi="Times New Roman" w:cs="Times New Roman"/>
          <w:b/>
          <w:sz w:val="24"/>
          <w:szCs w:val="24"/>
        </w:rPr>
        <w:t>7.Передаваемая документация:</w:t>
      </w:r>
      <w:r w:rsidR="00D11D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4404">
        <w:rPr>
          <w:rFonts w:ascii="Times New Roman" w:hAnsi="Times New Roman" w:cs="Times New Roman"/>
          <w:color w:val="000000"/>
          <w:sz w:val="24"/>
          <w:szCs w:val="24"/>
        </w:rPr>
        <w:t xml:space="preserve">при поставке товара Поставщик передает Покупателю сопутствующую документацию в соответствии с действующим законодательством Российской Федерации, сопроводительные документы (счет, счет-фактура, акт приемки передачи товара, товарная накладная), </w:t>
      </w:r>
      <w:r w:rsidRPr="00D64404">
        <w:rPr>
          <w:rFonts w:ascii="Times New Roman" w:hAnsi="Times New Roman" w:cs="Times New Roman"/>
          <w:sz w:val="24"/>
          <w:szCs w:val="24"/>
        </w:rPr>
        <w:t>сертификат соответствия, сертификат завода-изготовителя, паспорт, инструкция по эксплуатации, гарантийный талон, инструкция по сборке и другие необходимые документы, в соответствии с действующим законодательством Российской Федерации.</w:t>
      </w:r>
      <w:proofErr w:type="gramEnd"/>
    </w:p>
    <w:p w:rsidR="00D64404" w:rsidRPr="00D64404" w:rsidRDefault="00D64404" w:rsidP="00D64404">
      <w:pPr>
        <w:tabs>
          <w:tab w:val="left" w:pos="142"/>
          <w:tab w:val="num" w:pos="851"/>
        </w:tabs>
        <w:overflowPunct w:val="0"/>
        <w:autoSpaceDE w:val="0"/>
        <w:autoSpaceDN w:val="0"/>
        <w:adjustRightInd w:val="0"/>
        <w:ind w:left="142" w:right="-142"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D64404">
        <w:rPr>
          <w:rFonts w:ascii="Times New Roman" w:hAnsi="Times New Roman" w:cs="Times New Roman"/>
          <w:sz w:val="24"/>
          <w:szCs w:val="24"/>
        </w:rPr>
        <w:t xml:space="preserve">Все передаваемые документы должны быть на русском языке или иметь перевод </w:t>
      </w:r>
      <w:r w:rsidRPr="00D64404">
        <w:rPr>
          <w:rFonts w:ascii="Times New Roman" w:hAnsi="Times New Roman" w:cs="Times New Roman"/>
          <w:color w:val="000000"/>
          <w:sz w:val="24"/>
          <w:szCs w:val="24"/>
        </w:rPr>
        <w:t>на русский язык</w:t>
      </w:r>
    </w:p>
    <w:bookmarkEnd w:id="1"/>
    <w:p w:rsidR="00D64404" w:rsidRDefault="00D64404"/>
    <w:sectPr w:rsidR="00D64404" w:rsidSect="00F54A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404"/>
    <w:rsid w:val="00022B3B"/>
    <w:rsid w:val="0005376E"/>
    <w:rsid w:val="00091584"/>
    <w:rsid w:val="00184EFF"/>
    <w:rsid w:val="001F6777"/>
    <w:rsid w:val="00243AB4"/>
    <w:rsid w:val="00251480"/>
    <w:rsid w:val="002C30FE"/>
    <w:rsid w:val="002C64D8"/>
    <w:rsid w:val="00355A4B"/>
    <w:rsid w:val="003B3016"/>
    <w:rsid w:val="003E34C7"/>
    <w:rsid w:val="004170F6"/>
    <w:rsid w:val="004E6EAD"/>
    <w:rsid w:val="005607D8"/>
    <w:rsid w:val="005912C7"/>
    <w:rsid w:val="005E1EAD"/>
    <w:rsid w:val="005E38B4"/>
    <w:rsid w:val="00635D8B"/>
    <w:rsid w:val="00645866"/>
    <w:rsid w:val="00653D1E"/>
    <w:rsid w:val="00691239"/>
    <w:rsid w:val="00710CD7"/>
    <w:rsid w:val="00783BD6"/>
    <w:rsid w:val="00873491"/>
    <w:rsid w:val="0088474A"/>
    <w:rsid w:val="0089112F"/>
    <w:rsid w:val="008B0B42"/>
    <w:rsid w:val="008D6FDE"/>
    <w:rsid w:val="00924847"/>
    <w:rsid w:val="0094517F"/>
    <w:rsid w:val="009E45F1"/>
    <w:rsid w:val="009F68B6"/>
    <w:rsid w:val="00A32BC5"/>
    <w:rsid w:val="00C1416A"/>
    <w:rsid w:val="00C36C5C"/>
    <w:rsid w:val="00C61239"/>
    <w:rsid w:val="00CD6505"/>
    <w:rsid w:val="00CF6625"/>
    <w:rsid w:val="00D115E6"/>
    <w:rsid w:val="00D11D08"/>
    <w:rsid w:val="00D57B9E"/>
    <w:rsid w:val="00D64404"/>
    <w:rsid w:val="00DD75C1"/>
    <w:rsid w:val="00E34705"/>
    <w:rsid w:val="00F54ADF"/>
    <w:rsid w:val="00FD1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404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4404"/>
    <w:pPr>
      <w:spacing w:after="0" w:line="240" w:lineRule="auto"/>
    </w:pPr>
    <w:rPr>
      <w:kern w:val="0"/>
    </w:rPr>
  </w:style>
  <w:style w:type="character" w:customStyle="1" w:styleId="a4">
    <w:name w:val="Без интервала Знак"/>
    <w:link w:val="a3"/>
    <w:uiPriority w:val="1"/>
    <w:rsid w:val="00D64404"/>
    <w:rPr>
      <w:kern w:val="0"/>
    </w:rPr>
  </w:style>
  <w:style w:type="table" w:styleId="a5">
    <w:name w:val="Table Grid"/>
    <w:basedOn w:val="a1"/>
    <w:uiPriority w:val="39"/>
    <w:rsid w:val="00D64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D6440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D6440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D6440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D6440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D6440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D6440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6">
    <w:name w:val="Таблица шапка"/>
    <w:basedOn w:val="a"/>
    <w:rsid w:val="00C36C5C"/>
    <w:pPr>
      <w:keepNext/>
      <w:suppressAutoHyphens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D8B4F-F438-4907-8EE4-83D6041A4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Маценко Ирина</dc:creator>
  <cp:lastModifiedBy>Zakupki_PC</cp:lastModifiedBy>
  <cp:revision>11</cp:revision>
  <dcterms:created xsi:type="dcterms:W3CDTF">2026-08-17T11:00:00Z</dcterms:created>
  <dcterms:modified xsi:type="dcterms:W3CDTF">2026-08-18T10:17:00Z</dcterms:modified>
</cp:coreProperties>
</file>